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5379" w:rsidRPr="003364C7" w:rsidRDefault="00005379" w:rsidP="003364C7">
      <w:pPr>
        <w:spacing w:after="0" w:line="240" w:lineRule="auto"/>
        <w:jc w:val="center"/>
        <w:rPr>
          <w:rFonts w:cs="AL-Mateen"/>
          <w:sz w:val="36"/>
          <w:szCs w:val="36"/>
          <w:vertAlign w:val="superscript"/>
          <w:rtl/>
        </w:rPr>
      </w:pPr>
      <w:r w:rsidRPr="003364C7">
        <w:rPr>
          <w:rFonts w:cs="AL-Mateen" w:hint="cs"/>
          <w:sz w:val="36"/>
          <w:szCs w:val="36"/>
          <w:rtl/>
        </w:rPr>
        <w:t xml:space="preserve">المطلب الأول: </w:t>
      </w:r>
      <w:r w:rsidR="005E5FC5">
        <w:rPr>
          <w:rFonts w:cs="AL-Mateen" w:hint="cs"/>
          <w:sz w:val="36"/>
          <w:szCs w:val="36"/>
          <w:rtl/>
        </w:rPr>
        <w:t>هل الأفضل التغليس</w:t>
      </w:r>
      <w:r w:rsidR="006F6D2C" w:rsidRPr="003364C7">
        <w:rPr>
          <w:rFonts w:ascii="AGA Arabesque" w:hAnsi="AGA Arabesque" w:cs="AL-Mateen" w:hint="cs"/>
          <w:smallCaps/>
          <w:sz w:val="36"/>
          <w:szCs w:val="36"/>
          <w:vertAlign w:val="superscript"/>
          <w:rtl/>
        </w:rPr>
        <w:t>(</w:t>
      </w:r>
      <w:r w:rsidR="006F6D2C" w:rsidRPr="003364C7">
        <w:rPr>
          <w:rFonts w:ascii="AGA Arabesque" w:hAnsi="AGA Arabesque" w:cs="AL-Mateen"/>
          <w:smallCaps/>
          <w:sz w:val="36"/>
          <w:szCs w:val="36"/>
          <w:vertAlign w:val="superscript"/>
          <w:rtl/>
        </w:rPr>
        <w:footnoteReference w:id="2"/>
      </w:r>
      <w:r w:rsidR="006F6D2C" w:rsidRPr="003364C7">
        <w:rPr>
          <w:rFonts w:ascii="AGA Arabesque" w:hAnsi="AGA Arabesque" w:cs="AL-Mateen" w:hint="cs"/>
          <w:smallCaps/>
          <w:sz w:val="36"/>
          <w:szCs w:val="36"/>
          <w:vertAlign w:val="superscript"/>
          <w:rtl/>
        </w:rPr>
        <w:t>)</w:t>
      </w:r>
      <w:r w:rsidR="006634F7" w:rsidRPr="003364C7">
        <w:rPr>
          <w:rFonts w:cs="AL-Mateen" w:hint="cs"/>
          <w:sz w:val="36"/>
          <w:szCs w:val="36"/>
          <w:rtl/>
        </w:rPr>
        <w:t xml:space="preserve"> أو الإس</w:t>
      </w:r>
      <w:r w:rsidR="00AB1328" w:rsidRPr="003364C7">
        <w:rPr>
          <w:rFonts w:cs="AL-Mateen" w:hint="cs"/>
          <w:sz w:val="36"/>
          <w:szCs w:val="36"/>
          <w:rtl/>
        </w:rPr>
        <w:t>ْ</w:t>
      </w:r>
      <w:r w:rsidR="006634F7" w:rsidRPr="003364C7">
        <w:rPr>
          <w:rFonts w:cs="AL-Mateen" w:hint="cs"/>
          <w:sz w:val="36"/>
          <w:szCs w:val="36"/>
          <w:rtl/>
        </w:rPr>
        <w:t>ف</w:t>
      </w:r>
      <w:r w:rsidR="00AB1328" w:rsidRPr="003364C7">
        <w:rPr>
          <w:rFonts w:cs="AL-Mateen" w:hint="cs"/>
          <w:sz w:val="36"/>
          <w:szCs w:val="36"/>
          <w:rtl/>
        </w:rPr>
        <w:t>َ</w:t>
      </w:r>
      <w:r w:rsidR="006634F7" w:rsidRPr="003364C7">
        <w:rPr>
          <w:rFonts w:cs="AL-Mateen" w:hint="cs"/>
          <w:sz w:val="36"/>
          <w:szCs w:val="36"/>
          <w:rtl/>
        </w:rPr>
        <w:t>ار</w:t>
      </w:r>
      <w:r w:rsidR="006F6D2C" w:rsidRPr="003364C7">
        <w:rPr>
          <w:rFonts w:ascii="AGA Arabesque" w:hAnsi="AGA Arabesque" w:cs="AL-Mateen" w:hint="cs"/>
          <w:smallCaps/>
          <w:sz w:val="36"/>
          <w:szCs w:val="36"/>
          <w:vertAlign w:val="superscript"/>
          <w:rtl/>
        </w:rPr>
        <w:t>(</w:t>
      </w:r>
      <w:r w:rsidR="006F6D2C" w:rsidRPr="003364C7">
        <w:rPr>
          <w:rFonts w:ascii="AGA Arabesque" w:hAnsi="AGA Arabesque" w:cs="AL-Mateen"/>
          <w:smallCaps/>
          <w:sz w:val="36"/>
          <w:szCs w:val="36"/>
          <w:vertAlign w:val="superscript"/>
          <w:rtl/>
        </w:rPr>
        <w:footnoteReference w:id="3"/>
      </w:r>
      <w:r w:rsidR="006F6D2C" w:rsidRPr="003364C7">
        <w:rPr>
          <w:rFonts w:ascii="AGA Arabesque" w:hAnsi="AGA Arabesque" w:cs="AL-Mateen" w:hint="cs"/>
          <w:smallCaps/>
          <w:sz w:val="36"/>
          <w:szCs w:val="36"/>
          <w:vertAlign w:val="superscript"/>
          <w:rtl/>
        </w:rPr>
        <w:t>)</w:t>
      </w:r>
      <w:r w:rsidR="006634F7" w:rsidRPr="003364C7">
        <w:rPr>
          <w:rFonts w:cs="AL-Mateen" w:hint="cs"/>
          <w:sz w:val="36"/>
          <w:szCs w:val="36"/>
          <w:rtl/>
        </w:rPr>
        <w:t>بصلاة  الصبح ؟</w:t>
      </w:r>
    </w:p>
    <w:p w:rsidR="00AE07C7" w:rsidRPr="003364C7" w:rsidRDefault="001731AB" w:rsidP="003364C7">
      <w:pPr>
        <w:spacing w:after="0" w:line="240" w:lineRule="auto"/>
        <w:ind w:left="-2"/>
        <w:jc w:val="lowKashida"/>
        <w:rPr>
          <w:rFonts w:ascii="Lotus Linotype" w:hAnsi="Lotus Linotype" w:cs="Lotus Linotype"/>
          <w:b/>
          <w:bCs/>
          <w:sz w:val="36"/>
          <w:szCs w:val="36"/>
          <w:rtl/>
        </w:rPr>
      </w:pPr>
      <w:r w:rsidRPr="003364C7">
        <w:rPr>
          <w:rFonts w:ascii="Lotus Linotype" w:hAnsi="Lotus Linotype" w:cs="Lotus Linotype"/>
          <w:b/>
          <w:bCs/>
          <w:sz w:val="36"/>
          <w:szCs w:val="36"/>
          <w:rtl/>
        </w:rPr>
        <w:t>اخت</w:t>
      </w:r>
      <w:r w:rsidR="003B052E" w:rsidRPr="003364C7">
        <w:rPr>
          <w:rFonts w:ascii="Lotus Linotype" w:hAnsi="Lotus Linotype" w:cs="Lotus Linotype"/>
          <w:b/>
          <w:bCs/>
          <w:sz w:val="36"/>
          <w:szCs w:val="36"/>
          <w:rtl/>
        </w:rPr>
        <w:t>ار المباركفوري رحمه الله تعالى</w:t>
      </w:r>
      <w:r w:rsidR="003364C7">
        <w:rPr>
          <w:rFonts w:ascii="Lotus Linotype" w:hAnsi="Lotus Linotype" w:cs="Lotus Linotype" w:hint="cs"/>
          <w:b/>
          <w:bCs/>
          <w:sz w:val="36"/>
          <w:szCs w:val="36"/>
          <w:rtl/>
        </w:rPr>
        <w:t xml:space="preserve"> </w:t>
      </w:r>
      <w:r w:rsidRPr="003364C7">
        <w:rPr>
          <w:rFonts w:ascii="Lotus Linotype" w:hAnsi="Lotus Linotype" w:cs="Lotus Linotype"/>
          <w:b/>
          <w:bCs/>
          <w:sz w:val="36"/>
          <w:szCs w:val="36"/>
          <w:rtl/>
        </w:rPr>
        <w:t>أن</w:t>
      </w:r>
      <w:r w:rsidR="003B052E" w:rsidRPr="003364C7">
        <w:rPr>
          <w:rFonts w:ascii="Lotus Linotype" w:hAnsi="Lotus Linotype" w:cs="Lotus Linotype"/>
          <w:b/>
          <w:bCs/>
          <w:sz w:val="36"/>
          <w:szCs w:val="36"/>
          <w:rtl/>
        </w:rPr>
        <w:t xml:space="preserve"> </w:t>
      </w:r>
      <w:r w:rsidR="00DF4A24" w:rsidRPr="003364C7">
        <w:rPr>
          <w:rFonts w:ascii="Lotus Linotype" w:hAnsi="Lotus Linotype" w:cs="Lotus Linotype"/>
          <w:b/>
          <w:bCs/>
          <w:sz w:val="36"/>
          <w:szCs w:val="36"/>
          <w:rtl/>
        </w:rPr>
        <w:t>التغليس بصلاة الفجر أفضل من الإسفار بها</w:t>
      </w:r>
      <w:r w:rsidRPr="003364C7">
        <w:rPr>
          <w:rFonts w:ascii="Lotus Linotype" w:hAnsi="Lotus Linotype" w:cs="Lotus Linotype"/>
          <w:b/>
          <w:bCs/>
          <w:sz w:val="36"/>
          <w:szCs w:val="36"/>
          <w:rtl/>
        </w:rPr>
        <w:t xml:space="preserve">, ويتضح اختيار المباركفوري رحمه الله تعالى في </w:t>
      </w:r>
      <w:r w:rsidR="003364C7">
        <w:rPr>
          <w:rFonts w:ascii="Lotus Linotype" w:hAnsi="Lotus Linotype" w:cs="Lotus Linotype"/>
          <w:b/>
          <w:bCs/>
          <w:sz w:val="36"/>
          <w:szCs w:val="36"/>
          <w:rtl/>
        </w:rPr>
        <w:t xml:space="preserve">المسألة حيث </w:t>
      </w:r>
      <w:r w:rsidR="003364C7">
        <w:rPr>
          <w:rFonts w:ascii="Lotus Linotype" w:hAnsi="Lotus Linotype" w:cs="Lotus Linotype" w:hint="cs"/>
          <w:b/>
          <w:bCs/>
          <w:sz w:val="36"/>
          <w:szCs w:val="36"/>
          <w:rtl/>
        </w:rPr>
        <w:t>إ</w:t>
      </w:r>
      <w:r w:rsidRPr="003364C7">
        <w:rPr>
          <w:rFonts w:ascii="Lotus Linotype" w:hAnsi="Lotus Linotype" w:cs="Lotus Linotype"/>
          <w:b/>
          <w:bCs/>
          <w:sz w:val="36"/>
          <w:szCs w:val="36"/>
          <w:rtl/>
        </w:rPr>
        <w:t>نه ذكر جملة من الأدلة على أفضلية التغليس, ثم ساق أدلة الحنفية, وقال عن الحنفية القائلين بأفضلية الإسفار:"وأجابوا عن أحاديث التغليس بأجوبة كلها مخدوشة مردودة "</w:t>
      </w:r>
      <w:r w:rsidRPr="003364C7">
        <w:rPr>
          <w:rFonts w:ascii="Lotus Linotype" w:eastAsia="Calibri" w:hAnsi="Lotus Linotype" w:cs="Lotus Linotype"/>
          <w:b/>
          <w:bCs/>
          <w:sz w:val="36"/>
          <w:szCs w:val="36"/>
          <w:rtl/>
        </w:rPr>
        <w:t xml:space="preserve"> ثم قال في دفع الت</w:t>
      </w:r>
      <w:r w:rsidR="003364C7">
        <w:rPr>
          <w:rFonts w:ascii="Lotus Linotype" w:eastAsia="Calibri" w:hAnsi="Lotus Linotype" w:cs="Lotus Linotype"/>
          <w:b/>
          <w:bCs/>
          <w:sz w:val="36"/>
          <w:szCs w:val="36"/>
          <w:rtl/>
        </w:rPr>
        <w:t>عارض بين حديث التغليس والإسفار:</w:t>
      </w:r>
      <w:r w:rsidRPr="003364C7">
        <w:rPr>
          <w:rFonts w:ascii="Lotus Linotype" w:eastAsia="Calibri" w:hAnsi="Lotus Linotype" w:cs="Lotus Linotype"/>
          <w:b/>
          <w:bCs/>
          <w:sz w:val="36"/>
          <w:szCs w:val="36"/>
          <w:rtl/>
        </w:rPr>
        <w:t>"قلت: أحسن الأجوبة وأسلمها وأولاها ما قاله الإمام ابن القيم</w:t>
      </w:r>
      <w:r w:rsidR="00F72BC9">
        <w:rPr>
          <w:rFonts w:ascii="Lotus Linotype" w:eastAsia="Calibri" w:hAnsi="Lotus Linotype" w:cs="Lotus Linotype" w:hint="cs"/>
          <w:b/>
          <w:bCs/>
          <w:sz w:val="36"/>
          <w:szCs w:val="36"/>
          <w:rtl/>
        </w:rPr>
        <w:t>:</w:t>
      </w:r>
      <w:r w:rsidRPr="003364C7">
        <w:rPr>
          <w:rFonts w:ascii="Lotus Linotype" w:eastAsia="Calibri" w:hAnsi="Lotus Linotype" w:cs="Lotus Linotype"/>
          <w:b/>
          <w:bCs/>
          <w:sz w:val="36"/>
          <w:szCs w:val="36"/>
          <w:rtl/>
        </w:rPr>
        <w:t xml:space="preserve"> بأن المراد الإسفار دوما لا ابتداءً"</w:t>
      </w:r>
      <w:r w:rsidR="00DF4A24" w:rsidRPr="003364C7">
        <w:rPr>
          <w:rFonts w:ascii="Lotus Linotype" w:hAnsi="Lotus Linotype" w:cs="Traditional Arabic"/>
          <w:b/>
          <w:bCs/>
          <w:smallCaps/>
          <w:sz w:val="36"/>
          <w:szCs w:val="36"/>
          <w:vertAlign w:val="superscript"/>
          <w:rtl/>
        </w:rPr>
        <w:t>(</w:t>
      </w:r>
      <w:r w:rsidR="00DF4A24" w:rsidRPr="003364C7">
        <w:rPr>
          <w:rFonts w:ascii="Lotus Linotype" w:hAnsi="Lotus Linotype" w:cs="Traditional Arabic"/>
          <w:b/>
          <w:bCs/>
          <w:smallCaps/>
          <w:sz w:val="36"/>
          <w:szCs w:val="36"/>
          <w:vertAlign w:val="superscript"/>
          <w:rtl/>
        </w:rPr>
        <w:footnoteReference w:id="4"/>
      </w:r>
      <w:r w:rsidR="00DF4A24" w:rsidRPr="003364C7">
        <w:rPr>
          <w:rFonts w:ascii="Lotus Linotype" w:hAnsi="Lotus Linotype" w:cs="Traditional Arabic"/>
          <w:b/>
          <w:bCs/>
          <w:smallCaps/>
          <w:sz w:val="36"/>
          <w:szCs w:val="36"/>
          <w:vertAlign w:val="superscript"/>
          <w:rtl/>
        </w:rPr>
        <w:t>)</w:t>
      </w:r>
      <w:r w:rsidR="00DF4A24" w:rsidRPr="003364C7">
        <w:rPr>
          <w:rFonts w:ascii="Lotus Linotype" w:hAnsi="Lotus Linotype" w:cs="Lotus Linotype"/>
          <w:b/>
          <w:bCs/>
          <w:sz w:val="36"/>
          <w:szCs w:val="36"/>
          <w:rtl/>
        </w:rPr>
        <w:t>.</w:t>
      </w:r>
    </w:p>
    <w:p w:rsidR="006315AB" w:rsidRDefault="006634F7" w:rsidP="003364C7">
      <w:pPr>
        <w:spacing w:after="0" w:line="240" w:lineRule="auto"/>
        <w:ind w:left="-2"/>
        <w:jc w:val="lowKashida"/>
        <w:rPr>
          <w:rFonts w:cs="Traditional Arabic"/>
          <w:sz w:val="36"/>
          <w:szCs w:val="36"/>
          <w:rtl/>
        </w:rPr>
      </w:pPr>
      <w:r w:rsidRPr="003B052E">
        <w:rPr>
          <w:rFonts w:cs="Traditional Arabic" w:hint="cs"/>
          <w:b/>
          <w:bCs/>
          <w:sz w:val="36"/>
          <w:szCs w:val="36"/>
          <w:rtl/>
        </w:rPr>
        <w:t>تحرير محل النزاع</w:t>
      </w:r>
      <w:r w:rsidR="004C659A">
        <w:rPr>
          <w:rFonts w:cs="Traditional Arabic" w:hint="cs"/>
          <w:sz w:val="36"/>
          <w:szCs w:val="36"/>
          <w:rtl/>
        </w:rPr>
        <w:t xml:space="preserve">: </w:t>
      </w:r>
      <w:r w:rsidR="00005379" w:rsidRPr="003B052E">
        <w:rPr>
          <w:rFonts w:cs="Traditional Arabic" w:hint="cs"/>
          <w:sz w:val="36"/>
          <w:szCs w:val="36"/>
          <w:rtl/>
        </w:rPr>
        <w:t xml:space="preserve">اتفق العلماء على أن أول </w:t>
      </w:r>
      <w:r w:rsidR="00F72BC9">
        <w:rPr>
          <w:rFonts w:cs="Traditional Arabic" w:hint="cs"/>
          <w:sz w:val="36"/>
          <w:szCs w:val="36"/>
          <w:rtl/>
        </w:rPr>
        <w:t>ال</w:t>
      </w:r>
      <w:r w:rsidR="00005379" w:rsidRPr="003B052E">
        <w:rPr>
          <w:rFonts w:cs="Traditional Arabic" w:hint="cs"/>
          <w:sz w:val="36"/>
          <w:szCs w:val="36"/>
          <w:rtl/>
        </w:rPr>
        <w:t>وقت</w:t>
      </w:r>
      <w:r w:rsidR="006D5EAB" w:rsidRPr="003B052E">
        <w:rPr>
          <w:rFonts w:cs="Traditional Arabic" w:hint="cs"/>
          <w:sz w:val="36"/>
          <w:szCs w:val="36"/>
          <w:rtl/>
        </w:rPr>
        <w:t xml:space="preserve"> للدخول في </w:t>
      </w:r>
      <w:r w:rsidR="00005379" w:rsidRPr="003B052E">
        <w:rPr>
          <w:rFonts w:cs="Traditional Arabic" w:hint="cs"/>
          <w:sz w:val="36"/>
          <w:szCs w:val="36"/>
          <w:rtl/>
        </w:rPr>
        <w:t>صلاة الصبح</w:t>
      </w:r>
      <w:r w:rsidRPr="003B052E">
        <w:rPr>
          <w:rFonts w:cs="Traditional Arabic" w:hint="cs"/>
          <w:sz w:val="36"/>
          <w:szCs w:val="36"/>
          <w:rtl/>
        </w:rPr>
        <w:t xml:space="preserve"> يبدأ من </w:t>
      </w:r>
      <w:r w:rsidR="001731AB" w:rsidRPr="003B052E">
        <w:rPr>
          <w:rFonts w:cs="Traditional Arabic" w:hint="cs"/>
          <w:sz w:val="36"/>
          <w:szCs w:val="36"/>
          <w:rtl/>
        </w:rPr>
        <w:t xml:space="preserve">طلوع الفجر </w:t>
      </w:r>
      <w:r w:rsidR="00005379" w:rsidRPr="003B052E">
        <w:rPr>
          <w:rFonts w:cs="Traditional Arabic" w:hint="cs"/>
          <w:sz w:val="36"/>
          <w:szCs w:val="36"/>
          <w:rtl/>
        </w:rPr>
        <w:t>الصادق</w:t>
      </w:r>
      <w:r w:rsidR="009642D0" w:rsidRPr="003B052E">
        <w:rPr>
          <w:rFonts w:ascii="AGA Arabesque" w:hAnsi="AGA Arabesque" w:cs="Traditional Arabic" w:hint="cs"/>
          <w:smallCaps/>
          <w:sz w:val="36"/>
          <w:szCs w:val="36"/>
          <w:vertAlign w:val="superscript"/>
          <w:rtl/>
        </w:rPr>
        <w:t>(</w:t>
      </w:r>
      <w:r w:rsidR="009642D0" w:rsidRPr="003B052E">
        <w:rPr>
          <w:rFonts w:ascii="AGA Arabesque" w:hAnsi="AGA Arabesque" w:cs="Traditional Arabic"/>
          <w:smallCaps/>
          <w:sz w:val="36"/>
          <w:szCs w:val="36"/>
          <w:vertAlign w:val="superscript"/>
          <w:rtl/>
        </w:rPr>
        <w:footnoteReference w:id="5"/>
      </w:r>
      <w:r w:rsidR="009642D0" w:rsidRPr="003B052E">
        <w:rPr>
          <w:rFonts w:ascii="AGA Arabesque" w:hAnsi="AGA Arabesque" w:cs="Traditional Arabic" w:hint="cs"/>
          <w:smallCaps/>
          <w:sz w:val="36"/>
          <w:szCs w:val="36"/>
          <w:vertAlign w:val="superscript"/>
          <w:rtl/>
        </w:rPr>
        <w:t>)</w:t>
      </w:r>
      <w:r w:rsidR="004C659A">
        <w:rPr>
          <w:rFonts w:cs="Traditional Arabic" w:hint="cs"/>
          <w:sz w:val="36"/>
          <w:szCs w:val="36"/>
          <w:rtl/>
        </w:rPr>
        <w:t>،</w:t>
      </w:r>
      <w:r w:rsidR="00005379" w:rsidRPr="003B052E">
        <w:rPr>
          <w:rFonts w:cs="Traditional Arabic" w:hint="cs"/>
          <w:sz w:val="36"/>
          <w:szCs w:val="36"/>
          <w:rtl/>
        </w:rPr>
        <w:t xml:space="preserve">وآخرها </w:t>
      </w:r>
      <w:r w:rsidR="00DE02A3" w:rsidRPr="003B052E">
        <w:rPr>
          <w:rFonts w:cs="Traditional Arabic" w:hint="cs"/>
          <w:sz w:val="36"/>
          <w:szCs w:val="36"/>
          <w:rtl/>
        </w:rPr>
        <w:t xml:space="preserve">إلى </w:t>
      </w:r>
      <w:r w:rsidR="00005379" w:rsidRPr="003B052E">
        <w:rPr>
          <w:rFonts w:cs="Traditional Arabic" w:hint="cs"/>
          <w:sz w:val="36"/>
          <w:szCs w:val="36"/>
          <w:rtl/>
        </w:rPr>
        <w:t xml:space="preserve">طلوع </w:t>
      </w:r>
      <w:r w:rsidR="00DE02A3" w:rsidRPr="003B052E">
        <w:rPr>
          <w:rFonts w:cs="Traditional Arabic" w:hint="cs"/>
          <w:sz w:val="36"/>
          <w:szCs w:val="36"/>
          <w:rtl/>
        </w:rPr>
        <w:t xml:space="preserve">قرص </w:t>
      </w:r>
      <w:r w:rsidR="00005379" w:rsidRPr="003B052E">
        <w:rPr>
          <w:rFonts w:cs="Traditional Arabic" w:hint="cs"/>
          <w:sz w:val="36"/>
          <w:szCs w:val="36"/>
          <w:rtl/>
        </w:rPr>
        <w:t>الشمس</w:t>
      </w:r>
      <w:r w:rsidR="001731AB" w:rsidRPr="003B052E">
        <w:rPr>
          <w:rFonts w:ascii="AGA Arabesque" w:hAnsi="AGA Arabesque" w:cs="Traditional Arabic" w:hint="cs"/>
          <w:smallCaps/>
          <w:sz w:val="36"/>
          <w:szCs w:val="36"/>
          <w:vertAlign w:val="superscript"/>
          <w:rtl/>
        </w:rPr>
        <w:t>(</w:t>
      </w:r>
      <w:r w:rsidR="001731AB" w:rsidRPr="003B052E">
        <w:rPr>
          <w:rFonts w:ascii="AGA Arabesque" w:hAnsi="AGA Arabesque" w:cs="Traditional Arabic"/>
          <w:smallCaps/>
          <w:sz w:val="36"/>
          <w:szCs w:val="36"/>
          <w:vertAlign w:val="superscript"/>
          <w:rtl/>
        </w:rPr>
        <w:footnoteReference w:id="6"/>
      </w:r>
      <w:r w:rsidR="001731AB" w:rsidRPr="003B052E">
        <w:rPr>
          <w:rFonts w:ascii="AGA Arabesque" w:hAnsi="AGA Arabesque" w:cs="Traditional Arabic" w:hint="cs"/>
          <w:smallCaps/>
          <w:sz w:val="36"/>
          <w:szCs w:val="36"/>
          <w:vertAlign w:val="superscript"/>
          <w:rtl/>
        </w:rPr>
        <w:t>)</w:t>
      </w:r>
      <w:r w:rsidR="004C659A">
        <w:rPr>
          <w:rFonts w:cs="Traditional Arabic" w:hint="cs"/>
          <w:sz w:val="36"/>
          <w:szCs w:val="36"/>
          <w:rtl/>
        </w:rPr>
        <w:t>,</w:t>
      </w:r>
      <w:r w:rsidR="002A504C">
        <w:rPr>
          <w:rFonts w:cs="Traditional Arabic" w:hint="cs"/>
          <w:sz w:val="36"/>
          <w:szCs w:val="36"/>
          <w:rtl/>
        </w:rPr>
        <w:t xml:space="preserve"> </w:t>
      </w:r>
      <w:r w:rsidR="00120B86" w:rsidRPr="003B052E">
        <w:rPr>
          <w:rFonts w:cs="Traditional Arabic" w:hint="cs"/>
          <w:sz w:val="36"/>
          <w:szCs w:val="36"/>
          <w:rtl/>
        </w:rPr>
        <w:t>و</w:t>
      </w:r>
      <w:r w:rsidR="006315AB" w:rsidRPr="003B052E">
        <w:rPr>
          <w:rFonts w:cs="Traditional Arabic" w:hint="cs"/>
          <w:sz w:val="36"/>
          <w:szCs w:val="36"/>
          <w:rtl/>
        </w:rPr>
        <w:t>اختلفوا فيما هو الأف</w:t>
      </w:r>
      <w:r w:rsidR="00120B86" w:rsidRPr="003B052E">
        <w:rPr>
          <w:rFonts w:cs="Traditional Arabic" w:hint="cs"/>
          <w:sz w:val="36"/>
          <w:szCs w:val="36"/>
          <w:rtl/>
        </w:rPr>
        <w:t>ضل</w:t>
      </w:r>
      <w:r w:rsidR="00F43F12">
        <w:rPr>
          <w:rFonts w:cs="Traditional Arabic" w:hint="cs"/>
          <w:sz w:val="36"/>
          <w:szCs w:val="36"/>
          <w:rtl/>
        </w:rPr>
        <w:t xml:space="preserve"> </w:t>
      </w:r>
      <w:r w:rsidR="00120B86" w:rsidRPr="003B052E">
        <w:rPr>
          <w:rFonts w:cs="Traditional Arabic" w:hint="cs"/>
          <w:sz w:val="36"/>
          <w:szCs w:val="36"/>
          <w:rtl/>
        </w:rPr>
        <w:t xml:space="preserve">من التغليس </w:t>
      </w:r>
      <w:r w:rsidR="001731AB" w:rsidRPr="003B052E">
        <w:rPr>
          <w:rFonts w:cs="Traditional Arabic" w:hint="cs"/>
          <w:sz w:val="36"/>
          <w:szCs w:val="36"/>
          <w:rtl/>
        </w:rPr>
        <w:t>أ</w:t>
      </w:r>
      <w:r w:rsidR="00120B86" w:rsidRPr="003B052E">
        <w:rPr>
          <w:rFonts w:cs="Traditional Arabic" w:hint="cs"/>
          <w:sz w:val="36"/>
          <w:szCs w:val="36"/>
          <w:rtl/>
        </w:rPr>
        <w:t>و</w:t>
      </w:r>
      <w:r w:rsidR="001731AB" w:rsidRPr="003B052E">
        <w:rPr>
          <w:rFonts w:cs="Traditional Arabic" w:hint="cs"/>
          <w:sz w:val="36"/>
          <w:szCs w:val="36"/>
          <w:rtl/>
        </w:rPr>
        <w:t xml:space="preserve"> </w:t>
      </w:r>
      <w:r w:rsidR="00120B86" w:rsidRPr="003B052E">
        <w:rPr>
          <w:rFonts w:cs="Traditional Arabic" w:hint="cs"/>
          <w:sz w:val="36"/>
          <w:szCs w:val="36"/>
          <w:rtl/>
        </w:rPr>
        <w:t>الإسفار بها على قولين</w:t>
      </w:r>
      <w:r w:rsidR="006315AB" w:rsidRPr="003B052E">
        <w:rPr>
          <w:rFonts w:cs="Traditional Arabic" w:hint="cs"/>
          <w:sz w:val="36"/>
          <w:szCs w:val="36"/>
          <w:rtl/>
        </w:rPr>
        <w:t>:</w:t>
      </w:r>
    </w:p>
    <w:p w:rsidR="004C659A" w:rsidRDefault="00F739AB" w:rsidP="003364C7">
      <w:pPr>
        <w:spacing w:after="0" w:line="240" w:lineRule="auto"/>
        <w:ind w:left="-2"/>
        <w:jc w:val="lowKashida"/>
        <w:rPr>
          <w:rFonts w:cs="Traditional Arabic"/>
          <w:sz w:val="36"/>
          <w:szCs w:val="36"/>
          <w:rtl/>
        </w:rPr>
      </w:pPr>
      <w:r>
        <w:rPr>
          <w:rFonts w:cs="Traditional Arabic" w:hint="cs"/>
          <w:b/>
          <w:bCs/>
          <w:sz w:val="36"/>
          <w:szCs w:val="36"/>
          <w:rtl/>
        </w:rPr>
        <w:lastRenderedPageBreak/>
        <w:t>القول الأول</w:t>
      </w:r>
      <w:r w:rsidRPr="003B052E">
        <w:rPr>
          <w:rFonts w:cs="Traditional Arabic" w:hint="cs"/>
          <w:b/>
          <w:bCs/>
          <w:sz w:val="36"/>
          <w:szCs w:val="36"/>
          <w:rtl/>
        </w:rPr>
        <w:t xml:space="preserve">: </w:t>
      </w:r>
      <w:r w:rsidRPr="003B052E">
        <w:rPr>
          <w:rFonts w:cs="Traditional Arabic" w:hint="cs"/>
          <w:sz w:val="36"/>
          <w:szCs w:val="36"/>
          <w:rtl/>
        </w:rPr>
        <w:t>إن الإسفار بها أفضل, إلا للحاج فإن التغليس بها أفض</w:t>
      </w:r>
      <w:r w:rsidR="00F43F12">
        <w:rPr>
          <w:rFonts w:cs="Traditional Arabic" w:hint="cs"/>
          <w:sz w:val="36"/>
          <w:szCs w:val="36"/>
          <w:rtl/>
        </w:rPr>
        <w:t xml:space="preserve">ل في حقه إذا كان في </w:t>
      </w:r>
    </w:p>
    <w:p w:rsidR="00F739AB" w:rsidRPr="003B052E" w:rsidRDefault="00F43F12" w:rsidP="003364C7">
      <w:pPr>
        <w:spacing w:after="0" w:line="240" w:lineRule="auto"/>
        <w:ind w:left="-2"/>
        <w:jc w:val="lowKashida"/>
        <w:rPr>
          <w:rFonts w:cs="Traditional Arabic"/>
          <w:sz w:val="36"/>
          <w:szCs w:val="36"/>
          <w:rtl/>
        </w:rPr>
      </w:pPr>
      <w:r>
        <w:rPr>
          <w:rFonts w:cs="Traditional Arabic" w:hint="cs"/>
          <w:sz w:val="36"/>
          <w:szCs w:val="36"/>
          <w:rtl/>
        </w:rPr>
        <w:t>مزدلفة, رُوي</w:t>
      </w:r>
      <w:r w:rsidR="00F739AB" w:rsidRPr="003B052E">
        <w:rPr>
          <w:rFonts w:cs="Traditional Arabic" w:hint="cs"/>
          <w:sz w:val="36"/>
          <w:szCs w:val="36"/>
          <w:rtl/>
        </w:rPr>
        <w:t xml:space="preserve"> ذلك </w:t>
      </w:r>
      <w:r>
        <w:rPr>
          <w:rFonts w:cs="Traditional Arabic" w:hint="cs"/>
          <w:sz w:val="36"/>
          <w:szCs w:val="36"/>
          <w:rtl/>
        </w:rPr>
        <w:t>عن علي, وابن مسعود, وابن الزبير</w:t>
      </w:r>
      <w:r>
        <w:rPr>
          <w:rFonts w:cs="Traditional Arabic" w:hint="cs"/>
          <w:sz w:val="36"/>
          <w:szCs w:val="36"/>
        </w:rPr>
        <w:sym w:font="AGA Arabesque" w:char="F079"/>
      </w:r>
      <w:r w:rsidR="00F739AB" w:rsidRPr="003B052E">
        <w:rPr>
          <w:rFonts w:cs="Traditional Arabic" w:hint="cs"/>
          <w:sz w:val="36"/>
          <w:szCs w:val="36"/>
          <w:rtl/>
        </w:rPr>
        <w:t>, وابن سيرين, والنخعي, وهو قول سفيان الثوري, والحسن بن حي</w:t>
      </w:r>
      <w:r w:rsidR="00860F9F" w:rsidRPr="00860F9F">
        <w:rPr>
          <w:rFonts w:ascii="AGA Arabesque" w:hAnsi="AGA Arabesque" w:cs="Traditional Arabic" w:hint="cs"/>
          <w:smallCaps/>
          <w:sz w:val="36"/>
          <w:szCs w:val="36"/>
          <w:vertAlign w:val="superscript"/>
          <w:rtl/>
        </w:rPr>
        <w:t>(</w:t>
      </w:r>
      <w:r w:rsidR="00860F9F" w:rsidRPr="00860F9F">
        <w:rPr>
          <w:rFonts w:ascii="AGA Arabesque" w:hAnsi="AGA Arabesque" w:cs="Traditional Arabic"/>
          <w:smallCaps/>
          <w:sz w:val="36"/>
          <w:szCs w:val="36"/>
          <w:vertAlign w:val="superscript"/>
          <w:rtl/>
        </w:rPr>
        <w:footnoteReference w:id="7"/>
      </w:r>
      <w:r w:rsidR="00860F9F" w:rsidRPr="00860F9F">
        <w:rPr>
          <w:rFonts w:ascii="AGA Arabesque" w:hAnsi="AGA Arabesque" w:cs="Traditional Arabic" w:hint="cs"/>
          <w:smallCaps/>
          <w:sz w:val="36"/>
          <w:szCs w:val="36"/>
          <w:vertAlign w:val="superscript"/>
          <w:rtl/>
        </w:rPr>
        <w:t>)</w:t>
      </w:r>
      <w:r w:rsidR="00860F9F" w:rsidRPr="003B052E">
        <w:rPr>
          <w:rFonts w:ascii="AGA Arabesque" w:hAnsi="AGA Arabesque" w:cs="Traditional Arabic" w:hint="cs"/>
          <w:smallCaps/>
          <w:sz w:val="36"/>
          <w:szCs w:val="36"/>
          <w:vertAlign w:val="superscript"/>
          <w:rtl/>
        </w:rPr>
        <w:t xml:space="preserve"> </w:t>
      </w:r>
      <w:r w:rsidR="00F739AB" w:rsidRPr="003B052E">
        <w:rPr>
          <w:rFonts w:ascii="AGA Arabesque" w:hAnsi="AGA Arabesque" w:cs="Traditional Arabic" w:hint="cs"/>
          <w:smallCaps/>
          <w:sz w:val="36"/>
          <w:szCs w:val="36"/>
          <w:vertAlign w:val="superscript"/>
          <w:rtl/>
        </w:rPr>
        <w:t>(</w:t>
      </w:r>
      <w:r w:rsidR="00F739AB" w:rsidRPr="003B052E">
        <w:rPr>
          <w:rFonts w:ascii="AGA Arabesque" w:hAnsi="AGA Arabesque" w:cs="Traditional Arabic"/>
          <w:smallCaps/>
          <w:sz w:val="36"/>
          <w:szCs w:val="36"/>
          <w:vertAlign w:val="superscript"/>
          <w:rtl/>
        </w:rPr>
        <w:footnoteReference w:id="8"/>
      </w:r>
      <w:r w:rsidR="00F739AB" w:rsidRPr="003B052E">
        <w:rPr>
          <w:rFonts w:ascii="AGA Arabesque" w:hAnsi="AGA Arabesque" w:cs="Traditional Arabic" w:hint="cs"/>
          <w:smallCaps/>
          <w:sz w:val="36"/>
          <w:szCs w:val="36"/>
          <w:vertAlign w:val="superscript"/>
          <w:rtl/>
        </w:rPr>
        <w:t>)</w:t>
      </w:r>
      <w:r w:rsidR="00F739AB" w:rsidRPr="003B052E">
        <w:rPr>
          <w:rFonts w:cs="Traditional Arabic" w:hint="cs"/>
          <w:position w:val="6"/>
          <w:sz w:val="36"/>
          <w:szCs w:val="36"/>
          <w:rtl/>
        </w:rPr>
        <w:t xml:space="preserve">, </w:t>
      </w:r>
      <w:r w:rsidR="00F739AB" w:rsidRPr="003B052E">
        <w:rPr>
          <w:rFonts w:cs="Traditional Arabic" w:hint="cs"/>
          <w:sz w:val="36"/>
          <w:szCs w:val="36"/>
          <w:rtl/>
        </w:rPr>
        <w:t>وهو مذهب الحنفية</w:t>
      </w:r>
      <w:r w:rsidR="00F739AB" w:rsidRPr="003B052E">
        <w:rPr>
          <w:rFonts w:ascii="AGA Arabesque" w:hAnsi="AGA Arabesque" w:cs="Traditional Arabic" w:hint="cs"/>
          <w:smallCaps/>
          <w:sz w:val="36"/>
          <w:szCs w:val="36"/>
          <w:vertAlign w:val="superscript"/>
          <w:rtl/>
        </w:rPr>
        <w:t>(</w:t>
      </w:r>
      <w:r w:rsidR="00F739AB" w:rsidRPr="003B052E">
        <w:rPr>
          <w:rFonts w:ascii="AGA Arabesque" w:hAnsi="AGA Arabesque" w:cs="Traditional Arabic"/>
          <w:smallCaps/>
          <w:sz w:val="36"/>
          <w:szCs w:val="36"/>
          <w:vertAlign w:val="superscript"/>
          <w:rtl/>
        </w:rPr>
        <w:footnoteReference w:id="9"/>
      </w:r>
      <w:r w:rsidR="00F739AB" w:rsidRPr="003B052E">
        <w:rPr>
          <w:rFonts w:ascii="AGA Arabesque" w:hAnsi="AGA Arabesque" w:cs="Traditional Arabic" w:hint="cs"/>
          <w:smallCaps/>
          <w:sz w:val="36"/>
          <w:szCs w:val="36"/>
          <w:vertAlign w:val="superscript"/>
          <w:rtl/>
        </w:rPr>
        <w:t>)</w:t>
      </w:r>
      <w:r w:rsidR="00F739AB" w:rsidRPr="003B052E">
        <w:rPr>
          <w:rFonts w:cs="Traditional Arabic" w:hint="cs"/>
          <w:sz w:val="36"/>
          <w:szCs w:val="36"/>
          <w:rtl/>
        </w:rPr>
        <w:t>, ورواية عن أحمد</w:t>
      </w:r>
      <w:r w:rsidR="00F739AB" w:rsidRPr="003B052E">
        <w:rPr>
          <w:rFonts w:ascii="AGA Arabesque" w:hAnsi="AGA Arabesque" w:cs="Traditional Arabic" w:hint="cs"/>
          <w:smallCaps/>
          <w:sz w:val="36"/>
          <w:szCs w:val="36"/>
          <w:vertAlign w:val="superscript"/>
          <w:rtl/>
        </w:rPr>
        <w:t>(</w:t>
      </w:r>
      <w:r w:rsidR="00F739AB" w:rsidRPr="003B052E">
        <w:rPr>
          <w:rFonts w:ascii="AGA Arabesque" w:hAnsi="AGA Arabesque" w:cs="Traditional Arabic"/>
          <w:smallCaps/>
          <w:sz w:val="36"/>
          <w:szCs w:val="36"/>
          <w:vertAlign w:val="superscript"/>
          <w:rtl/>
        </w:rPr>
        <w:footnoteReference w:id="10"/>
      </w:r>
      <w:r w:rsidR="00F739AB" w:rsidRPr="003B052E">
        <w:rPr>
          <w:rFonts w:ascii="AGA Arabesque" w:hAnsi="AGA Arabesque" w:cs="Traditional Arabic" w:hint="cs"/>
          <w:smallCaps/>
          <w:sz w:val="36"/>
          <w:szCs w:val="36"/>
          <w:vertAlign w:val="superscript"/>
          <w:rtl/>
        </w:rPr>
        <w:t>)</w:t>
      </w:r>
      <w:r w:rsidR="00F739AB" w:rsidRPr="003B052E">
        <w:rPr>
          <w:rFonts w:cs="Traditional Arabic" w:hint="cs"/>
          <w:sz w:val="36"/>
          <w:szCs w:val="36"/>
          <w:rtl/>
        </w:rPr>
        <w:t>.</w:t>
      </w:r>
    </w:p>
    <w:p w:rsidR="00CC6180" w:rsidRDefault="00005379" w:rsidP="00CC6180">
      <w:pPr>
        <w:spacing w:after="0" w:line="240" w:lineRule="auto"/>
        <w:ind w:left="-2"/>
        <w:jc w:val="lowKashida"/>
        <w:rPr>
          <w:rFonts w:cs="Traditional Arabic"/>
          <w:sz w:val="36"/>
          <w:szCs w:val="36"/>
          <w:rtl/>
        </w:rPr>
      </w:pPr>
      <w:r w:rsidRPr="003B052E">
        <w:rPr>
          <w:rFonts w:cs="Traditional Arabic" w:hint="cs"/>
          <w:b/>
          <w:bCs/>
          <w:sz w:val="36"/>
          <w:szCs w:val="36"/>
          <w:rtl/>
        </w:rPr>
        <w:t>القول ال</w:t>
      </w:r>
      <w:r w:rsidR="00F739AB">
        <w:rPr>
          <w:rFonts w:cs="Traditional Arabic" w:hint="cs"/>
          <w:b/>
          <w:bCs/>
          <w:sz w:val="36"/>
          <w:szCs w:val="36"/>
          <w:rtl/>
        </w:rPr>
        <w:t>ثاني</w:t>
      </w:r>
      <w:r w:rsidRPr="003B052E">
        <w:rPr>
          <w:rFonts w:cs="Traditional Arabic" w:hint="cs"/>
          <w:sz w:val="36"/>
          <w:szCs w:val="36"/>
          <w:rtl/>
        </w:rPr>
        <w:t xml:space="preserve">: </w:t>
      </w:r>
      <w:r w:rsidR="006315AB" w:rsidRPr="003B052E">
        <w:rPr>
          <w:rFonts w:cs="Traditional Arabic" w:hint="cs"/>
          <w:sz w:val="36"/>
          <w:szCs w:val="36"/>
          <w:rtl/>
        </w:rPr>
        <w:t>إ</w:t>
      </w:r>
      <w:r w:rsidRPr="003B052E">
        <w:rPr>
          <w:rFonts w:cs="Traditional Arabic" w:hint="cs"/>
          <w:sz w:val="36"/>
          <w:szCs w:val="36"/>
          <w:rtl/>
        </w:rPr>
        <w:t>ن</w:t>
      </w:r>
      <w:r w:rsidR="006315AB" w:rsidRPr="003B052E">
        <w:rPr>
          <w:rFonts w:cs="Traditional Arabic" w:hint="cs"/>
          <w:sz w:val="36"/>
          <w:szCs w:val="36"/>
          <w:rtl/>
        </w:rPr>
        <w:t xml:space="preserve"> </w:t>
      </w:r>
      <w:r w:rsidRPr="003B052E">
        <w:rPr>
          <w:rFonts w:cs="Traditional Arabic" w:hint="cs"/>
          <w:sz w:val="36"/>
          <w:szCs w:val="36"/>
          <w:rtl/>
        </w:rPr>
        <w:t>التغليس بها</w:t>
      </w:r>
      <w:r w:rsidR="002D65BD" w:rsidRPr="003B052E">
        <w:rPr>
          <w:rFonts w:cs="Traditional Arabic" w:hint="cs"/>
          <w:sz w:val="36"/>
          <w:szCs w:val="36"/>
          <w:rtl/>
        </w:rPr>
        <w:t xml:space="preserve"> أفضل</w:t>
      </w:r>
      <w:r w:rsidR="00AA1E43" w:rsidRPr="003B052E">
        <w:rPr>
          <w:rFonts w:cs="Traditional Arabic" w:hint="cs"/>
          <w:sz w:val="36"/>
          <w:szCs w:val="36"/>
          <w:rtl/>
        </w:rPr>
        <w:t xml:space="preserve">, </w:t>
      </w:r>
      <w:r w:rsidR="00824643" w:rsidRPr="003B052E">
        <w:rPr>
          <w:rFonts w:cs="Traditional Arabic" w:hint="cs"/>
          <w:sz w:val="36"/>
          <w:szCs w:val="36"/>
          <w:rtl/>
        </w:rPr>
        <w:t>ر</w:t>
      </w:r>
      <w:r w:rsidR="00AA1E43" w:rsidRPr="003B052E">
        <w:rPr>
          <w:rFonts w:cs="Traditional Arabic" w:hint="cs"/>
          <w:sz w:val="36"/>
          <w:szCs w:val="36"/>
          <w:rtl/>
        </w:rPr>
        <w:t>ُ</w:t>
      </w:r>
      <w:r w:rsidR="00F43F12">
        <w:rPr>
          <w:rFonts w:cs="Traditional Arabic" w:hint="cs"/>
          <w:sz w:val="36"/>
          <w:szCs w:val="36"/>
          <w:rtl/>
        </w:rPr>
        <w:t>وي</w:t>
      </w:r>
      <w:r w:rsidR="00824643" w:rsidRPr="003B052E">
        <w:rPr>
          <w:rFonts w:cs="Traditional Arabic" w:hint="cs"/>
          <w:sz w:val="36"/>
          <w:szCs w:val="36"/>
          <w:rtl/>
        </w:rPr>
        <w:t xml:space="preserve"> ذلك عن أبي بكر</w:t>
      </w:r>
      <w:r w:rsidR="001772ED" w:rsidRPr="003B052E">
        <w:rPr>
          <w:rFonts w:cs="Traditional Arabic" w:hint="cs"/>
          <w:sz w:val="36"/>
          <w:szCs w:val="36"/>
          <w:rtl/>
        </w:rPr>
        <w:t xml:space="preserve"> الصديق, و</w:t>
      </w:r>
      <w:r w:rsidR="005323E6" w:rsidRPr="003B052E">
        <w:rPr>
          <w:rFonts w:cs="Traditional Arabic" w:hint="cs"/>
          <w:sz w:val="36"/>
          <w:szCs w:val="36"/>
          <w:rtl/>
        </w:rPr>
        <w:t>عمر</w:t>
      </w:r>
      <w:r w:rsidR="001772ED" w:rsidRPr="003B052E">
        <w:rPr>
          <w:rFonts w:cs="Traditional Arabic" w:hint="cs"/>
          <w:sz w:val="36"/>
          <w:szCs w:val="36"/>
          <w:rtl/>
        </w:rPr>
        <w:t>,</w:t>
      </w:r>
      <w:r w:rsidR="005323E6" w:rsidRPr="003B052E">
        <w:rPr>
          <w:rFonts w:cs="Traditional Arabic" w:hint="cs"/>
          <w:sz w:val="36"/>
          <w:szCs w:val="36"/>
          <w:rtl/>
        </w:rPr>
        <w:t xml:space="preserve"> </w:t>
      </w:r>
      <w:r w:rsidR="001772ED" w:rsidRPr="003B052E">
        <w:rPr>
          <w:rFonts w:cs="Traditional Arabic" w:hint="cs"/>
          <w:sz w:val="36"/>
          <w:szCs w:val="36"/>
          <w:rtl/>
        </w:rPr>
        <w:t>و</w:t>
      </w:r>
      <w:r w:rsidR="005323E6" w:rsidRPr="003B052E">
        <w:rPr>
          <w:rFonts w:cs="Traditional Arabic" w:hint="cs"/>
          <w:sz w:val="36"/>
          <w:szCs w:val="36"/>
          <w:rtl/>
        </w:rPr>
        <w:t>عثمان</w:t>
      </w:r>
      <w:r w:rsidR="001772ED" w:rsidRPr="003B052E">
        <w:rPr>
          <w:rFonts w:cs="Traditional Arabic" w:hint="cs"/>
          <w:sz w:val="36"/>
          <w:szCs w:val="36"/>
          <w:rtl/>
        </w:rPr>
        <w:t>,</w:t>
      </w:r>
      <w:r w:rsidR="005323E6" w:rsidRPr="003B052E">
        <w:rPr>
          <w:rFonts w:cs="Traditional Arabic" w:hint="cs"/>
          <w:sz w:val="36"/>
          <w:szCs w:val="36"/>
          <w:rtl/>
        </w:rPr>
        <w:t xml:space="preserve"> و</w:t>
      </w:r>
      <w:r w:rsidR="003C53EB" w:rsidRPr="003B052E">
        <w:rPr>
          <w:rFonts w:cs="Traditional Arabic" w:hint="cs"/>
          <w:sz w:val="36"/>
          <w:szCs w:val="36"/>
          <w:rtl/>
        </w:rPr>
        <w:t>ا</w:t>
      </w:r>
      <w:r w:rsidR="005323E6" w:rsidRPr="003B052E">
        <w:rPr>
          <w:rFonts w:cs="Traditional Arabic" w:hint="cs"/>
          <w:sz w:val="36"/>
          <w:szCs w:val="36"/>
          <w:rtl/>
        </w:rPr>
        <w:t>ب</w:t>
      </w:r>
      <w:r w:rsidR="003C53EB" w:rsidRPr="003B052E">
        <w:rPr>
          <w:rFonts w:cs="Traditional Arabic" w:hint="cs"/>
          <w:sz w:val="36"/>
          <w:szCs w:val="36"/>
          <w:rtl/>
        </w:rPr>
        <w:t>ن الزبير</w:t>
      </w:r>
      <w:r w:rsidR="001772ED" w:rsidRPr="003B052E">
        <w:rPr>
          <w:rFonts w:cs="Traditional Arabic" w:hint="cs"/>
          <w:sz w:val="36"/>
          <w:szCs w:val="36"/>
          <w:rtl/>
        </w:rPr>
        <w:t>,</w:t>
      </w:r>
      <w:r w:rsidR="003C53EB" w:rsidRPr="003B052E">
        <w:rPr>
          <w:rFonts w:cs="Traditional Arabic" w:hint="cs"/>
          <w:sz w:val="36"/>
          <w:szCs w:val="36"/>
          <w:rtl/>
        </w:rPr>
        <w:t xml:space="preserve"> وأنس</w:t>
      </w:r>
      <w:r w:rsidR="001772ED" w:rsidRPr="003B052E">
        <w:rPr>
          <w:rFonts w:cs="Traditional Arabic" w:hint="cs"/>
          <w:sz w:val="36"/>
          <w:szCs w:val="36"/>
          <w:rtl/>
        </w:rPr>
        <w:t xml:space="preserve"> بن مالك,</w:t>
      </w:r>
      <w:r w:rsidR="003C53EB" w:rsidRPr="003B052E">
        <w:rPr>
          <w:rFonts w:cs="Traditional Arabic" w:hint="cs"/>
          <w:sz w:val="36"/>
          <w:szCs w:val="36"/>
          <w:rtl/>
        </w:rPr>
        <w:t xml:space="preserve"> وأبي موسى</w:t>
      </w:r>
      <w:r w:rsidR="001772ED" w:rsidRPr="003B052E">
        <w:rPr>
          <w:rFonts w:cs="Traditional Arabic" w:hint="cs"/>
          <w:sz w:val="36"/>
          <w:szCs w:val="36"/>
          <w:rtl/>
        </w:rPr>
        <w:t>,</w:t>
      </w:r>
      <w:r w:rsidR="003C53EB" w:rsidRPr="003B052E">
        <w:rPr>
          <w:rFonts w:cs="Traditional Arabic" w:hint="cs"/>
          <w:sz w:val="36"/>
          <w:szCs w:val="36"/>
          <w:rtl/>
        </w:rPr>
        <w:t xml:space="preserve"> وأبي هريرة</w:t>
      </w:r>
      <w:r w:rsidR="00F43F12">
        <w:rPr>
          <w:rFonts w:cs="Traditional Arabic" w:hint="cs"/>
          <w:sz w:val="36"/>
          <w:szCs w:val="36"/>
        </w:rPr>
        <w:sym w:font="AGA Arabesque" w:char="F079"/>
      </w:r>
      <w:r w:rsidR="001772ED" w:rsidRPr="003B052E">
        <w:rPr>
          <w:rFonts w:cs="Traditional Arabic" w:hint="cs"/>
          <w:sz w:val="36"/>
          <w:szCs w:val="36"/>
          <w:rtl/>
        </w:rPr>
        <w:t>,</w:t>
      </w:r>
      <w:r w:rsidR="003C53EB" w:rsidRPr="003B052E">
        <w:rPr>
          <w:rFonts w:cs="Traditional Arabic" w:hint="cs"/>
          <w:sz w:val="36"/>
          <w:szCs w:val="36"/>
          <w:rtl/>
        </w:rPr>
        <w:t xml:space="preserve"> </w:t>
      </w:r>
      <w:r w:rsidR="005323E6" w:rsidRPr="003B052E">
        <w:rPr>
          <w:rFonts w:cs="Traditional Arabic" w:hint="cs"/>
          <w:sz w:val="36"/>
          <w:szCs w:val="36"/>
          <w:rtl/>
        </w:rPr>
        <w:t>وعمر بن عبد العزيز</w:t>
      </w:r>
      <w:r w:rsidR="001772ED" w:rsidRPr="003B052E">
        <w:rPr>
          <w:rFonts w:cs="Traditional Arabic" w:hint="cs"/>
          <w:sz w:val="36"/>
          <w:szCs w:val="36"/>
          <w:rtl/>
        </w:rPr>
        <w:t>,</w:t>
      </w:r>
      <w:r w:rsidR="005323E6" w:rsidRPr="003B052E">
        <w:rPr>
          <w:rFonts w:cs="Traditional Arabic" w:hint="cs"/>
          <w:sz w:val="36"/>
          <w:szCs w:val="36"/>
          <w:rtl/>
        </w:rPr>
        <w:t xml:space="preserve"> </w:t>
      </w:r>
      <w:r w:rsidR="001772ED" w:rsidRPr="003B052E">
        <w:rPr>
          <w:rFonts w:cs="Traditional Arabic" w:hint="cs"/>
          <w:sz w:val="36"/>
          <w:szCs w:val="36"/>
          <w:rtl/>
        </w:rPr>
        <w:t>والأ</w:t>
      </w:r>
      <w:r w:rsidR="003C53EB" w:rsidRPr="003B052E">
        <w:rPr>
          <w:rFonts w:cs="Traditional Arabic" w:hint="cs"/>
          <w:sz w:val="36"/>
          <w:szCs w:val="36"/>
          <w:rtl/>
        </w:rPr>
        <w:t>وزاعي</w:t>
      </w:r>
      <w:r w:rsidR="001772ED" w:rsidRPr="003B052E">
        <w:rPr>
          <w:rFonts w:cs="Traditional Arabic" w:hint="cs"/>
          <w:sz w:val="36"/>
          <w:szCs w:val="36"/>
          <w:rtl/>
        </w:rPr>
        <w:t>,</w:t>
      </w:r>
      <w:r w:rsidR="003C53EB" w:rsidRPr="003B052E">
        <w:rPr>
          <w:rFonts w:cs="Traditional Arabic" w:hint="cs"/>
          <w:sz w:val="36"/>
          <w:szCs w:val="36"/>
          <w:rtl/>
        </w:rPr>
        <w:t xml:space="preserve"> </w:t>
      </w:r>
      <w:r w:rsidR="001772ED" w:rsidRPr="003B052E">
        <w:rPr>
          <w:rFonts w:cs="Traditional Arabic" w:hint="cs"/>
          <w:sz w:val="36"/>
          <w:szCs w:val="36"/>
          <w:rtl/>
        </w:rPr>
        <w:t>و</w:t>
      </w:r>
      <w:r w:rsidR="00824643" w:rsidRPr="003B052E">
        <w:rPr>
          <w:rFonts w:cs="Traditional Arabic" w:hint="cs"/>
          <w:sz w:val="36"/>
          <w:szCs w:val="36"/>
          <w:rtl/>
        </w:rPr>
        <w:t>أبي ثور</w:t>
      </w:r>
      <w:r w:rsidR="001772ED" w:rsidRPr="003B052E">
        <w:rPr>
          <w:rFonts w:cs="Traditional Arabic" w:hint="cs"/>
          <w:sz w:val="36"/>
          <w:szCs w:val="36"/>
          <w:rtl/>
        </w:rPr>
        <w:t>,</w:t>
      </w:r>
      <w:r w:rsidR="00940916">
        <w:rPr>
          <w:rFonts w:cs="Traditional Arabic" w:hint="cs"/>
          <w:sz w:val="36"/>
          <w:szCs w:val="36"/>
          <w:rtl/>
        </w:rPr>
        <w:t xml:space="preserve"> </w:t>
      </w:r>
      <w:r w:rsidR="001772ED" w:rsidRPr="003B052E">
        <w:rPr>
          <w:rFonts w:cs="Traditional Arabic" w:hint="cs"/>
          <w:sz w:val="36"/>
          <w:szCs w:val="36"/>
          <w:rtl/>
        </w:rPr>
        <w:t>وإسحاق,</w:t>
      </w:r>
      <w:r w:rsidR="002A504C">
        <w:rPr>
          <w:rFonts w:cs="Traditional Arabic" w:hint="cs"/>
          <w:sz w:val="36"/>
          <w:szCs w:val="36"/>
          <w:rtl/>
        </w:rPr>
        <w:t xml:space="preserve"> </w:t>
      </w:r>
      <w:r w:rsidR="0056086A" w:rsidRPr="003B052E">
        <w:rPr>
          <w:rFonts w:cs="Traditional Arabic" w:hint="cs"/>
          <w:sz w:val="36"/>
          <w:szCs w:val="36"/>
          <w:rtl/>
        </w:rPr>
        <w:t>و</w:t>
      </w:r>
      <w:r w:rsidR="003C53EB" w:rsidRPr="003B052E">
        <w:rPr>
          <w:rFonts w:cs="Traditional Arabic" w:hint="cs"/>
          <w:sz w:val="36"/>
          <w:szCs w:val="36"/>
          <w:rtl/>
        </w:rPr>
        <w:t>داود</w:t>
      </w:r>
      <w:r w:rsidR="00E87939" w:rsidRPr="003B052E">
        <w:rPr>
          <w:rFonts w:ascii="AGA Arabesque" w:hAnsi="AGA Arabesque" w:cs="Traditional Arabic" w:hint="cs"/>
          <w:smallCaps/>
          <w:sz w:val="36"/>
          <w:szCs w:val="36"/>
          <w:vertAlign w:val="superscript"/>
          <w:rtl/>
        </w:rPr>
        <w:t>(</w:t>
      </w:r>
      <w:r w:rsidR="00E87939" w:rsidRPr="003B052E">
        <w:rPr>
          <w:rFonts w:ascii="AGA Arabesque" w:hAnsi="AGA Arabesque" w:cs="Traditional Arabic"/>
          <w:smallCaps/>
          <w:sz w:val="36"/>
          <w:szCs w:val="36"/>
          <w:vertAlign w:val="superscript"/>
          <w:rtl/>
        </w:rPr>
        <w:footnoteReference w:id="11"/>
      </w:r>
      <w:r w:rsidR="00E87939" w:rsidRPr="003B052E">
        <w:rPr>
          <w:rFonts w:ascii="AGA Arabesque" w:hAnsi="AGA Arabesque" w:cs="Traditional Arabic" w:hint="cs"/>
          <w:smallCaps/>
          <w:sz w:val="36"/>
          <w:szCs w:val="36"/>
          <w:vertAlign w:val="superscript"/>
          <w:rtl/>
        </w:rPr>
        <w:t>)</w:t>
      </w:r>
      <w:r w:rsidR="00E87939" w:rsidRPr="003B052E">
        <w:rPr>
          <w:rFonts w:cs="Traditional Arabic" w:hint="cs"/>
          <w:position w:val="6"/>
          <w:sz w:val="36"/>
          <w:szCs w:val="36"/>
          <w:rtl/>
        </w:rPr>
        <w:t>,</w:t>
      </w:r>
      <w:r w:rsidR="00940916">
        <w:rPr>
          <w:rFonts w:cs="Traditional Arabic" w:hint="cs"/>
          <w:sz w:val="36"/>
          <w:szCs w:val="36"/>
          <w:rtl/>
        </w:rPr>
        <w:t xml:space="preserve"> </w:t>
      </w:r>
      <w:r w:rsidR="003C53EB" w:rsidRPr="003B052E">
        <w:rPr>
          <w:rFonts w:cs="Traditional Arabic" w:hint="cs"/>
          <w:sz w:val="36"/>
          <w:szCs w:val="36"/>
          <w:rtl/>
        </w:rPr>
        <w:t>وهو</w:t>
      </w:r>
      <w:r w:rsidR="001772ED" w:rsidRPr="003B052E">
        <w:rPr>
          <w:rFonts w:cs="Traditional Arabic" w:hint="cs"/>
          <w:sz w:val="36"/>
          <w:szCs w:val="36"/>
          <w:rtl/>
        </w:rPr>
        <w:t xml:space="preserve"> قول الجمهور </w:t>
      </w:r>
      <w:r w:rsidR="003C53EB" w:rsidRPr="003B052E">
        <w:rPr>
          <w:rFonts w:cs="Traditional Arabic" w:hint="cs"/>
          <w:sz w:val="36"/>
          <w:szCs w:val="36"/>
          <w:rtl/>
        </w:rPr>
        <w:t xml:space="preserve">من </w:t>
      </w:r>
      <w:r w:rsidRPr="003B052E">
        <w:rPr>
          <w:rFonts w:cs="Traditional Arabic" w:hint="cs"/>
          <w:sz w:val="36"/>
          <w:szCs w:val="36"/>
          <w:rtl/>
        </w:rPr>
        <w:t>المالكية</w:t>
      </w:r>
      <w:r w:rsidR="00E87939" w:rsidRPr="003B052E">
        <w:rPr>
          <w:rFonts w:ascii="AGA Arabesque" w:hAnsi="AGA Arabesque" w:cs="Traditional Arabic" w:hint="cs"/>
          <w:smallCaps/>
          <w:sz w:val="36"/>
          <w:szCs w:val="36"/>
          <w:vertAlign w:val="superscript"/>
          <w:rtl/>
        </w:rPr>
        <w:t>(</w:t>
      </w:r>
      <w:r w:rsidR="00E87939" w:rsidRPr="003B052E">
        <w:rPr>
          <w:rFonts w:ascii="AGA Arabesque" w:hAnsi="AGA Arabesque" w:cs="Traditional Arabic"/>
          <w:smallCaps/>
          <w:sz w:val="36"/>
          <w:szCs w:val="36"/>
          <w:vertAlign w:val="superscript"/>
          <w:rtl/>
        </w:rPr>
        <w:footnoteReference w:id="12"/>
      </w:r>
      <w:r w:rsidR="00E87939" w:rsidRPr="003B052E">
        <w:rPr>
          <w:rFonts w:ascii="AGA Arabesque" w:hAnsi="AGA Arabesque" w:cs="Traditional Arabic" w:hint="cs"/>
          <w:smallCaps/>
          <w:sz w:val="36"/>
          <w:szCs w:val="36"/>
          <w:vertAlign w:val="superscript"/>
          <w:rtl/>
        </w:rPr>
        <w:t>)</w:t>
      </w:r>
      <w:r w:rsidRPr="003B052E">
        <w:rPr>
          <w:rFonts w:cs="Traditional Arabic" w:hint="cs"/>
          <w:sz w:val="36"/>
          <w:szCs w:val="36"/>
          <w:rtl/>
        </w:rPr>
        <w:t>،</w:t>
      </w:r>
    </w:p>
    <w:p w:rsidR="002A504C" w:rsidRDefault="00CC6180" w:rsidP="00CC6180">
      <w:pPr>
        <w:spacing w:after="0" w:line="240" w:lineRule="auto"/>
        <w:ind w:left="-2"/>
        <w:jc w:val="lowKashida"/>
        <w:rPr>
          <w:rFonts w:cs="Traditional Arabic"/>
          <w:sz w:val="36"/>
          <w:szCs w:val="36"/>
          <w:rtl/>
        </w:rPr>
      </w:pPr>
      <w:r>
        <w:rPr>
          <w:rFonts w:cs="Traditional Arabic" w:hint="cs"/>
          <w:sz w:val="36"/>
          <w:szCs w:val="36"/>
          <w:rtl/>
        </w:rPr>
        <w:lastRenderedPageBreak/>
        <w:t xml:space="preserve"> </w:t>
      </w:r>
      <w:r w:rsidR="001772ED" w:rsidRPr="003B052E">
        <w:rPr>
          <w:rFonts w:cs="Traditional Arabic" w:hint="cs"/>
          <w:sz w:val="36"/>
          <w:szCs w:val="36"/>
          <w:rtl/>
        </w:rPr>
        <w:t>و</w:t>
      </w:r>
      <w:r w:rsidR="00005379" w:rsidRPr="003B052E">
        <w:rPr>
          <w:rFonts w:cs="Traditional Arabic" w:hint="cs"/>
          <w:sz w:val="36"/>
          <w:szCs w:val="36"/>
          <w:rtl/>
        </w:rPr>
        <w:t>الشافعية</w:t>
      </w:r>
      <w:r w:rsidR="00E87939" w:rsidRPr="003B052E">
        <w:rPr>
          <w:rFonts w:ascii="AGA Arabesque" w:hAnsi="AGA Arabesque" w:cs="Traditional Arabic" w:hint="cs"/>
          <w:smallCaps/>
          <w:sz w:val="36"/>
          <w:szCs w:val="36"/>
          <w:vertAlign w:val="superscript"/>
          <w:rtl/>
        </w:rPr>
        <w:t>(</w:t>
      </w:r>
      <w:r w:rsidR="00E87939" w:rsidRPr="003B052E">
        <w:rPr>
          <w:rFonts w:ascii="AGA Arabesque" w:hAnsi="AGA Arabesque" w:cs="Traditional Arabic"/>
          <w:smallCaps/>
          <w:sz w:val="36"/>
          <w:szCs w:val="36"/>
          <w:vertAlign w:val="superscript"/>
          <w:rtl/>
        </w:rPr>
        <w:footnoteReference w:id="13"/>
      </w:r>
      <w:r w:rsidR="00E87939" w:rsidRPr="003B052E">
        <w:rPr>
          <w:rFonts w:ascii="AGA Arabesque" w:hAnsi="AGA Arabesque" w:cs="Traditional Arabic" w:hint="cs"/>
          <w:smallCaps/>
          <w:sz w:val="36"/>
          <w:szCs w:val="36"/>
          <w:vertAlign w:val="superscript"/>
          <w:rtl/>
        </w:rPr>
        <w:t>)</w:t>
      </w:r>
      <w:r w:rsidR="001772ED" w:rsidRPr="003B052E">
        <w:rPr>
          <w:rFonts w:cs="Traditional Arabic" w:hint="cs"/>
          <w:sz w:val="36"/>
          <w:szCs w:val="36"/>
          <w:rtl/>
        </w:rPr>
        <w:t>,</w:t>
      </w:r>
      <w:r>
        <w:rPr>
          <w:rFonts w:cs="Traditional Arabic" w:hint="cs"/>
          <w:sz w:val="36"/>
          <w:szCs w:val="36"/>
          <w:rtl/>
        </w:rPr>
        <w:t xml:space="preserve"> </w:t>
      </w:r>
      <w:r w:rsidR="00005379" w:rsidRPr="003B052E">
        <w:rPr>
          <w:rFonts w:cs="Traditional Arabic" w:hint="cs"/>
          <w:sz w:val="36"/>
          <w:szCs w:val="36"/>
          <w:rtl/>
        </w:rPr>
        <w:t>والحنابلة</w:t>
      </w:r>
      <w:r w:rsidR="00E87939" w:rsidRPr="003B052E">
        <w:rPr>
          <w:rFonts w:ascii="AGA Arabesque" w:hAnsi="AGA Arabesque" w:cs="Traditional Arabic" w:hint="cs"/>
          <w:smallCaps/>
          <w:sz w:val="36"/>
          <w:szCs w:val="36"/>
          <w:vertAlign w:val="superscript"/>
          <w:rtl/>
        </w:rPr>
        <w:t>(</w:t>
      </w:r>
      <w:r w:rsidR="00E87939" w:rsidRPr="003B052E">
        <w:rPr>
          <w:rFonts w:ascii="AGA Arabesque" w:hAnsi="AGA Arabesque" w:cs="Traditional Arabic"/>
          <w:smallCaps/>
          <w:sz w:val="36"/>
          <w:szCs w:val="36"/>
          <w:vertAlign w:val="superscript"/>
          <w:rtl/>
        </w:rPr>
        <w:footnoteReference w:id="14"/>
      </w:r>
      <w:r w:rsidR="00E87939" w:rsidRPr="003B052E">
        <w:rPr>
          <w:rFonts w:ascii="AGA Arabesque" w:hAnsi="AGA Arabesque" w:cs="Traditional Arabic" w:hint="cs"/>
          <w:smallCaps/>
          <w:sz w:val="36"/>
          <w:szCs w:val="36"/>
          <w:vertAlign w:val="superscript"/>
          <w:rtl/>
        </w:rPr>
        <w:t>)</w:t>
      </w:r>
      <w:r w:rsidR="00F43F12" w:rsidRPr="00F43F12">
        <w:rPr>
          <w:rFonts w:cs="Traditional Arabic" w:hint="cs"/>
          <w:position w:val="6"/>
          <w:sz w:val="36"/>
          <w:szCs w:val="36"/>
          <w:rtl/>
        </w:rPr>
        <w:t>,</w:t>
      </w:r>
      <w:r>
        <w:rPr>
          <w:rFonts w:cs="Traditional Arabic" w:hint="cs"/>
          <w:position w:val="6"/>
          <w:sz w:val="36"/>
          <w:szCs w:val="36"/>
          <w:rtl/>
        </w:rPr>
        <w:t xml:space="preserve"> </w:t>
      </w:r>
      <w:r w:rsidR="0043786F" w:rsidRPr="003B052E">
        <w:rPr>
          <w:rFonts w:cs="Traditional Arabic" w:hint="cs"/>
          <w:sz w:val="36"/>
          <w:szCs w:val="36"/>
          <w:rtl/>
        </w:rPr>
        <w:t>والظاهرية</w:t>
      </w:r>
      <w:r w:rsidR="00E87939" w:rsidRPr="003B052E">
        <w:rPr>
          <w:rFonts w:ascii="AGA Arabesque" w:hAnsi="AGA Arabesque" w:cs="Traditional Arabic" w:hint="cs"/>
          <w:smallCaps/>
          <w:sz w:val="36"/>
          <w:szCs w:val="36"/>
          <w:vertAlign w:val="superscript"/>
          <w:rtl/>
        </w:rPr>
        <w:t>(</w:t>
      </w:r>
      <w:r w:rsidR="00E87939" w:rsidRPr="003B052E">
        <w:rPr>
          <w:rFonts w:ascii="AGA Arabesque" w:hAnsi="AGA Arabesque" w:cs="Traditional Arabic"/>
          <w:smallCaps/>
          <w:sz w:val="36"/>
          <w:szCs w:val="36"/>
          <w:vertAlign w:val="superscript"/>
          <w:rtl/>
        </w:rPr>
        <w:footnoteReference w:id="15"/>
      </w:r>
      <w:r w:rsidR="00E87939" w:rsidRPr="003B052E">
        <w:rPr>
          <w:rFonts w:ascii="AGA Arabesque" w:hAnsi="AGA Arabesque" w:cs="Traditional Arabic" w:hint="cs"/>
          <w:smallCaps/>
          <w:sz w:val="36"/>
          <w:szCs w:val="36"/>
          <w:vertAlign w:val="superscript"/>
          <w:rtl/>
        </w:rPr>
        <w:t>)</w:t>
      </w:r>
      <w:r w:rsidR="004C659A">
        <w:rPr>
          <w:rFonts w:cs="Traditional Arabic" w:hint="cs"/>
          <w:sz w:val="36"/>
          <w:szCs w:val="36"/>
          <w:rtl/>
        </w:rPr>
        <w:t>, وهو اختيار المباركفوري.</w:t>
      </w:r>
      <w:r w:rsidR="002A504C">
        <w:rPr>
          <w:rFonts w:cs="Traditional Arabic" w:hint="cs"/>
          <w:sz w:val="36"/>
          <w:szCs w:val="36"/>
          <w:rtl/>
        </w:rPr>
        <w:t xml:space="preserve"> </w:t>
      </w:r>
    </w:p>
    <w:p w:rsidR="005A613F" w:rsidRDefault="00A94058" w:rsidP="0002307B">
      <w:pPr>
        <w:spacing w:after="0" w:line="240" w:lineRule="auto"/>
        <w:ind w:left="-2"/>
        <w:jc w:val="lowKashida"/>
        <w:rPr>
          <w:rFonts w:ascii="Traditional Arabic" w:eastAsia="Times New Roman" w:hAnsi="Times New Roman" w:cs="Traditional Arabic"/>
          <w:sz w:val="36"/>
          <w:szCs w:val="36"/>
          <w:rtl/>
        </w:rPr>
      </w:pPr>
      <w:r>
        <w:rPr>
          <w:rFonts w:cs="Traditional Arabic" w:hint="cs"/>
          <w:b/>
          <w:bCs/>
          <w:sz w:val="36"/>
          <w:szCs w:val="36"/>
          <w:rtl/>
        </w:rPr>
        <w:t>سبب الخلاف في المسألة</w:t>
      </w:r>
      <w:r w:rsidR="00B13FEB" w:rsidRPr="003B052E">
        <w:rPr>
          <w:rFonts w:cs="Traditional Arabic" w:hint="cs"/>
          <w:b/>
          <w:bCs/>
          <w:sz w:val="36"/>
          <w:szCs w:val="36"/>
          <w:rtl/>
        </w:rPr>
        <w:t>:</w:t>
      </w:r>
      <w:r w:rsidR="00E146C5">
        <w:rPr>
          <w:rFonts w:cs="Traditional Arabic" w:hint="cs"/>
          <w:b/>
          <w:bCs/>
          <w:sz w:val="36"/>
          <w:szCs w:val="36"/>
          <w:rtl/>
        </w:rPr>
        <w:t xml:space="preserve"> </w:t>
      </w:r>
      <w:r w:rsidR="00AB0BB1" w:rsidRPr="003B052E">
        <w:rPr>
          <w:rFonts w:ascii="Traditional Arabic" w:eastAsia="Times New Roman" w:hAnsi="Times New Roman" w:cs="Traditional Arabic" w:hint="eastAsia"/>
          <w:sz w:val="36"/>
          <w:szCs w:val="36"/>
          <w:rtl/>
        </w:rPr>
        <w:t>اختلافهم</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في</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طريقة</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جمع</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الأحاديث</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المختلفة</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الظواهر</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في</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ذلك</w:t>
      </w:r>
      <w:r w:rsidR="001772ED" w:rsidRPr="003B052E">
        <w:rPr>
          <w:rFonts w:ascii="Traditional Arabic" w:eastAsia="Times New Roman" w:hAnsi="Times New Roman" w:cs="Traditional Arabic" w:hint="cs"/>
          <w:sz w:val="36"/>
          <w:szCs w:val="36"/>
          <w:rtl/>
        </w:rPr>
        <w:t xml:space="preserve">, </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وذلك</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أنه</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ورد</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عنه</w:t>
      </w:r>
      <w:r w:rsidR="00E146C5">
        <w:rPr>
          <w:rFonts w:ascii="Traditional Arabic" w:eastAsia="Times New Roman" w:hAnsi="Times New Roman" w:cs="Traditional Arabic" w:hint="eastAsia"/>
          <w:sz w:val="36"/>
          <w:szCs w:val="36"/>
        </w:rPr>
        <w:sym w:font="AGA Arabesque" w:char="F072"/>
      </w:r>
      <w:r w:rsidR="00F43F12">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من</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طريق</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رافع</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بن</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خديج</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أنه</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قال</w:t>
      </w:r>
      <w:r w:rsidR="00A37BC1" w:rsidRPr="003B052E">
        <w:rPr>
          <w:rFonts w:ascii="Traditional Arabic" w:eastAsia="Times New Roman" w:hAnsi="Times New Roman" w:cs="Traditional Arabic"/>
          <w:sz w:val="36"/>
          <w:szCs w:val="36"/>
          <w:rtl/>
        </w:rPr>
        <w:t>:</w:t>
      </w:r>
      <w:r w:rsidR="00AB0BB1" w:rsidRPr="003B052E">
        <w:rPr>
          <w:rFonts w:ascii="Traditional Arabic" w:eastAsia="Times New Roman" w:hAnsi="Times New Roman" w:cs="Traditional Arabic"/>
          <w:sz w:val="36"/>
          <w:szCs w:val="36"/>
          <w:rtl/>
        </w:rPr>
        <w:t>"</w:t>
      </w:r>
      <w:r w:rsidR="00AB0BB1" w:rsidRPr="003B052E">
        <w:rPr>
          <w:rFonts w:ascii="Traditional Arabic" w:eastAsia="Times New Roman" w:hAnsi="Times New Roman" w:cs="Traditional Arabic" w:hint="eastAsia"/>
          <w:sz w:val="36"/>
          <w:szCs w:val="36"/>
          <w:rtl/>
        </w:rPr>
        <w:t>أسفروا</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بالصبح</w:t>
      </w:r>
      <w:r w:rsidR="00A37BC1" w:rsidRPr="003B052E">
        <w:rPr>
          <w:rFonts w:ascii="Traditional Arabic" w:eastAsia="Times New Roman" w:hAnsi="Times New Roman" w:cs="Traditional Arabic" w:hint="cs"/>
          <w:sz w:val="36"/>
          <w:szCs w:val="36"/>
          <w:rtl/>
        </w:rPr>
        <w:t>,</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فكلما</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أسفرتم</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فهو</w:t>
      </w:r>
      <w:r w:rsidR="00F43F12">
        <w:rPr>
          <w:rFonts w:ascii="Traditional Arabic" w:eastAsia="Times New Roman" w:hAnsi="Times New Roman" w:cs="Traditional Arabic" w:hint="cs"/>
          <w:sz w:val="36"/>
          <w:szCs w:val="36"/>
          <w:rtl/>
        </w:rPr>
        <w:t xml:space="preserve"> </w:t>
      </w:r>
      <w:r w:rsidR="00AB0BB1" w:rsidRPr="003B052E">
        <w:rPr>
          <w:rFonts w:ascii="Traditional Arabic" w:eastAsia="Times New Roman" w:hAnsi="Times New Roman" w:cs="Traditional Arabic" w:hint="eastAsia"/>
          <w:sz w:val="36"/>
          <w:szCs w:val="36"/>
          <w:rtl/>
        </w:rPr>
        <w:t>أعظم</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للأجر</w:t>
      </w:r>
      <w:r w:rsidR="00A37BC1" w:rsidRPr="003B052E">
        <w:rPr>
          <w:rFonts w:ascii="Traditional Arabic" w:eastAsia="Times New Roman" w:hAnsi="Times New Roman" w:cs="Traditional Arabic" w:hint="cs"/>
          <w:sz w:val="36"/>
          <w:szCs w:val="36"/>
          <w:rtl/>
        </w:rPr>
        <w:t>"</w:t>
      </w:r>
      <w:r w:rsidR="005152E1" w:rsidRPr="003B052E">
        <w:rPr>
          <w:rFonts w:ascii="AGA Arabesque" w:hAnsi="AGA Arabesque" w:cs="Traditional Arabic" w:hint="cs"/>
          <w:smallCaps/>
          <w:sz w:val="36"/>
          <w:szCs w:val="36"/>
          <w:vertAlign w:val="superscript"/>
          <w:rtl/>
        </w:rPr>
        <w:t>(</w:t>
      </w:r>
      <w:r w:rsidR="005152E1" w:rsidRPr="003B052E">
        <w:rPr>
          <w:rFonts w:ascii="AGA Arabesque" w:hAnsi="AGA Arabesque" w:cs="Traditional Arabic"/>
          <w:smallCaps/>
          <w:sz w:val="36"/>
          <w:szCs w:val="36"/>
          <w:vertAlign w:val="superscript"/>
          <w:rtl/>
        </w:rPr>
        <w:footnoteReference w:id="16"/>
      </w:r>
      <w:r w:rsidR="005152E1" w:rsidRPr="003B052E">
        <w:rPr>
          <w:rFonts w:ascii="AGA Arabesque" w:hAnsi="AGA Arabesque" w:cs="Traditional Arabic" w:hint="cs"/>
          <w:smallCaps/>
          <w:sz w:val="36"/>
          <w:szCs w:val="36"/>
          <w:vertAlign w:val="superscript"/>
          <w:rtl/>
        </w:rPr>
        <w:t>)</w:t>
      </w:r>
      <w:r w:rsidR="00A37BC1" w:rsidRPr="003B052E">
        <w:rPr>
          <w:rFonts w:ascii="Traditional Arabic" w:eastAsia="Times New Roman" w:hAnsi="Times New Roman" w:cs="Traditional Arabic" w:hint="cs"/>
          <w:sz w:val="36"/>
          <w:szCs w:val="36"/>
          <w:rtl/>
        </w:rPr>
        <w:t>,</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ور</w:t>
      </w:r>
      <w:r w:rsidR="001772ED" w:rsidRPr="003B052E">
        <w:rPr>
          <w:rFonts w:ascii="Traditional Arabic" w:eastAsia="Times New Roman" w:hAnsi="Times New Roman" w:cs="Traditional Arabic" w:hint="cs"/>
          <w:sz w:val="36"/>
          <w:szCs w:val="36"/>
          <w:rtl/>
        </w:rPr>
        <w:t>ُ</w:t>
      </w:r>
      <w:r w:rsidR="00AB0BB1" w:rsidRPr="003B052E">
        <w:rPr>
          <w:rFonts w:ascii="Traditional Arabic" w:eastAsia="Times New Roman" w:hAnsi="Times New Roman" w:cs="Traditional Arabic" w:hint="eastAsia"/>
          <w:sz w:val="36"/>
          <w:szCs w:val="36"/>
          <w:rtl/>
        </w:rPr>
        <w:t>وي</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عنه</w:t>
      </w:r>
      <w:r w:rsidR="00E146C5">
        <w:rPr>
          <w:rFonts w:ascii="Traditional Arabic" w:eastAsia="Times New Roman" w:hAnsi="Times New Roman" w:cs="Traditional Arabic" w:hint="cs"/>
          <w:sz w:val="36"/>
          <w:szCs w:val="36"/>
          <w:rtl/>
        </w:rPr>
        <w:t xml:space="preserve"> </w:t>
      </w:r>
      <w:r w:rsidR="00E146C5">
        <w:rPr>
          <w:rFonts w:ascii="Traditional Arabic" w:eastAsia="Times New Roman" w:hAnsi="Times New Roman" w:cs="Traditional Arabic" w:hint="eastAsia"/>
          <w:sz w:val="36"/>
          <w:szCs w:val="36"/>
        </w:rPr>
        <w:sym w:font="AGA Arabesque" w:char="F072"/>
      </w:r>
      <w:r w:rsidR="00F43F12">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أنه</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قال</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وقد</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سئل</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أي</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الأعمال</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أفضل؟</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قال</w:t>
      </w:r>
      <w:r w:rsidR="00A37BC1" w:rsidRPr="003B052E">
        <w:rPr>
          <w:rFonts w:ascii="Traditional Arabic" w:eastAsia="Times New Roman" w:hAnsi="Times New Roman" w:cs="Traditional Arabic"/>
          <w:sz w:val="36"/>
          <w:szCs w:val="36"/>
          <w:rtl/>
        </w:rPr>
        <w:t>:</w:t>
      </w:r>
      <w:r w:rsidR="00AB0BB1" w:rsidRPr="003B052E">
        <w:rPr>
          <w:rFonts w:ascii="Traditional Arabic" w:eastAsia="Times New Roman" w:hAnsi="Times New Roman" w:cs="Traditional Arabic"/>
          <w:sz w:val="36"/>
          <w:szCs w:val="36"/>
          <w:rtl/>
        </w:rPr>
        <w:t>"</w:t>
      </w:r>
      <w:r w:rsidR="00AB0BB1" w:rsidRPr="003B052E">
        <w:rPr>
          <w:rFonts w:ascii="Traditional Arabic" w:eastAsia="Times New Roman" w:hAnsi="Times New Roman" w:cs="Traditional Arabic" w:hint="eastAsia"/>
          <w:sz w:val="36"/>
          <w:szCs w:val="36"/>
          <w:rtl/>
        </w:rPr>
        <w:t>الصلاة</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لأول</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ميقاتها</w:t>
      </w:r>
      <w:r w:rsidR="00A37BC1" w:rsidRPr="003B052E">
        <w:rPr>
          <w:rFonts w:ascii="Traditional Arabic" w:eastAsia="Times New Roman" w:hAnsi="Times New Roman" w:cs="Traditional Arabic" w:hint="cs"/>
          <w:sz w:val="36"/>
          <w:szCs w:val="36"/>
          <w:rtl/>
        </w:rPr>
        <w:t>"</w:t>
      </w:r>
      <w:r w:rsidR="00B31542" w:rsidRPr="003B052E">
        <w:rPr>
          <w:rFonts w:ascii="AGA Arabesque" w:hAnsi="AGA Arabesque" w:cs="Traditional Arabic" w:hint="cs"/>
          <w:smallCaps/>
          <w:sz w:val="36"/>
          <w:szCs w:val="36"/>
          <w:vertAlign w:val="superscript"/>
          <w:rtl/>
        </w:rPr>
        <w:t>(</w:t>
      </w:r>
      <w:r w:rsidR="00B31542" w:rsidRPr="003B052E">
        <w:rPr>
          <w:rFonts w:ascii="AGA Arabesque" w:hAnsi="AGA Arabesque" w:cs="Traditional Arabic"/>
          <w:smallCaps/>
          <w:sz w:val="36"/>
          <w:szCs w:val="36"/>
          <w:vertAlign w:val="superscript"/>
          <w:rtl/>
        </w:rPr>
        <w:footnoteReference w:id="17"/>
      </w:r>
      <w:r w:rsidR="00B31542" w:rsidRPr="003B052E">
        <w:rPr>
          <w:rFonts w:ascii="AGA Arabesque" w:hAnsi="AGA Arabesque" w:cs="Traditional Arabic" w:hint="cs"/>
          <w:smallCaps/>
          <w:sz w:val="36"/>
          <w:szCs w:val="36"/>
          <w:vertAlign w:val="superscript"/>
          <w:rtl/>
        </w:rPr>
        <w:t>)</w:t>
      </w:r>
      <w:r w:rsidR="00A37BC1" w:rsidRPr="003B052E">
        <w:rPr>
          <w:rFonts w:ascii="Traditional Arabic" w:eastAsia="Times New Roman" w:hAnsi="Times New Roman" w:cs="Traditional Arabic" w:hint="cs"/>
          <w:sz w:val="36"/>
          <w:szCs w:val="36"/>
          <w:rtl/>
        </w:rPr>
        <w:t xml:space="preserve">, </w:t>
      </w:r>
      <w:r w:rsidR="00AB0BB1" w:rsidRPr="003B052E">
        <w:rPr>
          <w:rFonts w:ascii="Traditional Arabic" w:eastAsia="Times New Roman" w:hAnsi="Times New Roman" w:cs="Traditional Arabic" w:hint="eastAsia"/>
          <w:sz w:val="36"/>
          <w:szCs w:val="36"/>
          <w:rtl/>
        </w:rPr>
        <w:t>وثبت</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عنه</w:t>
      </w:r>
      <w:r w:rsidR="00E146C5">
        <w:rPr>
          <w:rFonts w:ascii="Traditional Arabic" w:eastAsia="Times New Roman" w:hAnsi="Times New Roman" w:cs="Traditional Arabic" w:hint="eastAsia"/>
          <w:sz w:val="36"/>
          <w:szCs w:val="36"/>
        </w:rPr>
        <w:sym w:font="AGA Arabesque" w:char="F072"/>
      </w:r>
      <w:r w:rsidR="00F43F12">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أنه</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كان</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يصلي</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الصبح</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فتنصرف</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النساء</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متلفعات</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بمروطهن</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ما</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يعرفن</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من</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الغلس</w:t>
      </w:r>
      <w:r w:rsidR="00B31542" w:rsidRPr="003B052E">
        <w:rPr>
          <w:rFonts w:ascii="AGA Arabesque" w:hAnsi="AGA Arabesque" w:cs="Traditional Arabic" w:hint="cs"/>
          <w:smallCaps/>
          <w:sz w:val="36"/>
          <w:szCs w:val="36"/>
          <w:vertAlign w:val="superscript"/>
          <w:rtl/>
        </w:rPr>
        <w:t>(</w:t>
      </w:r>
      <w:r w:rsidR="00B31542" w:rsidRPr="003B052E">
        <w:rPr>
          <w:rFonts w:ascii="AGA Arabesque" w:hAnsi="AGA Arabesque" w:cs="Traditional Arabic"/>
          <w:smallCaps/>
          <w:sz w:val="36"/>
          <w:szCs w:val="36"/>
          <w:vertAlign w:val="superscript"/>
          <w:rtl/>
        </w:rPr>
        <w:footnoteReference w:id="18"/>
      </w:r>
      <w:r w:rsidR="00B31542" w:rsidRPr="003B052E">
        <w:rPr>
          <w:rFonts w:ascii="AGA Arabesque" w:hAnsi="AGA Arabesque" w:cs="Traditional Arabic" w:hint="cs"/>
          <w:smallCaps/>
          <w:sz w:val="36"/>
          <w:szCs w:val="36"/>
          <w:vertAlign w:val="superscript"/>
          <w:rtl/>
        </w:rPr>
        <w:t>)</w:t>
      </w:r>
      <w:r w:rsidR="001772ED" w:rsidRPr="003B052E">
        <w:rPr>
          <w:rFonts w:ascii="Traditional Arabic" w:eastAsia="Times New Roman" w:hAnsi="Times New Roman" w:cs="Traditional Arabic" w:hint="cs"/>
          <w:sz w:val="36"/>
          <w:szCs w:val="36"/>
          <w:rtl/>
        </w:rPr>
        <w:t>,</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وظاهر</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الحديث</w:t>
      </w:r>
      <w:r w:rsidR="00E146C5">
        <w:rPr>
          <w:rFonts w:ascii="Traditional Arabic" w:eastAsia="Times New Roman" w:hAnsi="Times New Roman" w:cs="Traditional Arabic" w:hint="cs"/>
          <w:sz w:val="36"/>
          <w:szCs w:val="36"/>
          <w:rtl/>
        </w:rPr>
        <w:t xml:space="preserve"> </w:t>
      </w:r>
      <w:r w:rsidR="0002307B">
        <w:rPr>
          <w:rFonts w:ascii="Traditional Arabic" w:eastAsia="Times New Roman" w:hAnsi="Times New Roman" w:cs="Traditional Arabic" w:hint="cs"/>
          <w:sz w:val="36"/>
          <w:szCs w:val="36"/>
          <w:rtl/>
        </w:rPr>
        <w:t>أنه</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كان</w:t>
      </w:r>
      <w:r w:rsidR="0002307B">
        <w:rPr>
          <w:rFonts w:ascii="Traditional Arabic" w:eastAsia="Times New Roman" w:hAnsi="Times New Roman" w:cs="Traditional Arabic" w:hint="cs"/>
          <w:sz w:val="36"/>
          <w:szCs w:val="36"/>
          <w:rtl/>
        </w:rPr>
        <w:t xml:space="preserve"> عمله</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في</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الأغلب</w:t>
      </w:r>
      <w:r w:rsidR="0002307B">
        <w:rPr>
          <w:rFonts w:ascii="Traditional Arabic" w:eastAsia="Times New Roman" w:hAnsi="Times New Roman" w:cs="Traditional Arabic" w:hint="cs"/>
          <w:sz w:val="36"/>
          <w:szCs w:val="36"/>
          <w:rtl/>
        </w:rPr>
        <w:t>,</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فمن</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قال</w:t>
      </w:r>
      <w:r w:rsidR="001772ED" w:rsidRPr="003B052E">
        <w:rPr>
          <w:rFonts w:ascii="Traditional Arabic" w:eastAsia="Times New Roman" w:hAnsi="Times New Roman" w:cs="Traditional Arabic" w:hint="cs"/>
          <w:sz w:val="36"/>
          <w:szCs w:val="36"/>
          <w:rtl/>
        </w:rPr>
        <w:t>:</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إن</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حديث</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رافع</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خاص</w:t>
      </w:r>
      <w:r w:rsidR="001772ED" w:rsidRPr="003B052E">
        <w:rPr>
          <w:rFonts w:ascii="Traditional Arabic" w:eastAsia="Times New Roman" w:hAnsi="Times New Roman" w:cs="Traditional Arabic" w:hint="cs"/>
          <w:sz w:val="36"/>
          <w:szCs w:val="36"/>
          <w:rtl/>
        </w:rPr>
        <w:t>,</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وقوله</w:t>
      </w:r>
      <w:r w:rsidR="00F43F12">
        <w:rPr>
          <w:rFonts w:ascii="Traditional Arabic" w:eastAsia="Times New Roman" w:hAnsi="Times New Roman" w:cs="Traditional Arabic" w:hint="cs"/>
          <w:sz w:val="36"/>
          <w:szCs w:val="36"/>
        </w:rPr>
        <w:sym w:font="AGA Arabesque" w:char="F072"/>
      </w:r>
      <w:r w:rsidR="00F43F12">
        <w:rPr>
          <w:rFonts w:ascii="Traditional Arabic" w:eastAsia="Times New Roman" w:hAnsi="Times New Roman" w:cs="Traditional Arabic"/>
          <w:sz w:val="36"/>
          <w:szCs w:val="36"/>
          <w:rtl/>
        </w:rPr>
        <w:t>:</w:t>
      </w:r>
      <w:r w:rsidR="00AB0BB1" w:rsidRPr="003B052E">
        <w:rPr>
          <w:rFonts w:ascii="Traditional Arabic" w:eastAsia="Times New Roman" w:hAnsi="Times New Roman" w:cs="Traditional Arabic"/>
          <w:sz w:val="36"/>
          <w:szCs w:val="36"/>
          <w:rtl/>
        </w:rPr>
        <w:t>"</w:t>
      </w:r>
      <w:r w:rsidR="00AB0BB1" w:rsidRPr="003B052E">
        <w:rPr>
          <w:rFonts w:ascii="Traditional Arabic" w:eastAsia="Times New Roman" w:hAnsi="Times New Roman" w:cs="Traditional Arabic" w:hint="eastAsia"/>
          <w:sz w:val="36"/>
          <w:szCs w:val="36"/>
          <w:rtl/>
        </w:rPr>
        <w:t>الصلاة</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لأول</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ميقاتها</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عام</w:t>
      </w:r>
      <w:r w:rsidR="001772ED" w:rsidRPr="003B052E">
        <w:rPr>
          <w:rFonts w:ascii="Traditional Arabic" w:eastAsia="Times New Roman" w:hAnsi="Times New Roman" w:cs="Traditional Arabic" w:hint="cs"/>
          <w:sz w:val="36"/>
          <w:szCs w:val="36"/>
          <w:rtl/>
        </w:rPr>
        <w:t>,</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والمشهور</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أن</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الخاص</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يقضي</w:t>
      </w:r>
      <w:r w:rsidR="00AB0BB1" w:rsidRPr="003B052E">
        <w:rPr>
          <w:rFonts w:ascii="Traditional Arabic" w:eastAsia="Times New Roman" w:hAnsi="Times New Roman" w:cs="Traditional Arabic"/>
          <w:sz w:val="36"/>
          <w:szCs w:val="36"/>
          <w:rtl/>
        </w:rPr>
        <w:t xml:space="preserve"> </w:t>
      </w:r>
      <w:r w:rsidR="006A6228">
        <w:rPr>
          <w:rFonts w:ascii="Traditional Arabic" w:eastAsia="Times New Roman" w:hAnsi="Times New Roman" w:cs="Traditional Arabic" w:hint="eastAsia"/>
          <w:sz w:val="36"/>
          <w:szCs w:val="36"/>
          <w:rtl/>
        </w:rPr>
        <w:t>ع</w:t>
      </w:r>
      <w:r w:rsidR="006A6228">
        <w:rPr>
          <w:rFonts w:ascii="Traditional Arabic" w:eastAsia="Times New Roman" w:hAnsi="Times New Roman" w:cs="Traditional Arabic" w:hint="cs"/>
          <w:sz w:val="36"/>
          <w:szCs w:val="36"/>
          <w:rtl/>
        </w:rPr>
        <w:t>لى</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العام</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استثنى</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من</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هذا</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العموم</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صلاة</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الصبح</w:t>
      </w:r>
      <w:r w:rsidR="001772ED" w:rsidRPr="003B052E">
        <w:rPr>
          <w:rFonts w:ascii="Traditional Arabic" w:eastAsia="Times New Roman" w:hAnsi="Times New Roman" w:cs="Traditional Arabic" w:hint="cs"/>
          <w:sz w:val="36"/>
          <w:szCs w:val="36"/>
          <w:rtl/>
        </w:rPr>
        <w:t>,</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وجعل</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حديث</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عائشة</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محمولا</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على</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الجواز</w:t>
      </w:r>
      <w:r w:rsidR="001772ED" w:rsidRPr="003B052E">
        <w:rPr>
          <w:rFonts w:ascii="Traditional Arabic" w:eastAsia="Times New Roman" w:hAnsi="Times New Roman" w:cs="Traditional Arabic" w:hint="cs"/>
          <w:sz w:val="36"/>
          <w:szCs w:val="36"/>
          <w:rtl/>
        </w:rPr>
        <w:t>,</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وأنه</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إنما</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تضمن</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الإخبار</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بوقوع</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ذلك</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منه</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لا</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بأنه</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كان</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ذلك</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غالب</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أحواله</w:t>
      </w:r>
      <w:r w:rsidR="00AB0BB1" w:rsidRPr="003B052E">
        <w:rPr>
          <w:rFonts w:ascii="Traditional Arabic" w:eastAsia="Times New Roman" w:hAnsi="Times New Roman" w:cs="Traditional Arabic"/>
          <w:sz w:val="36"/>
          <w:szCs w:val="36"/>
          <w:rtl/>
        </w:rPr>
        <w:t xml:space="preserve"> </w:t>
      </w:r>
      <w:r w:rsidR="00F43F12">
        <w:rPr>
          <w:rFonts w:ascii="Traditional Arabic" w:eastAsia="Times New Roman" w:hAnsi="Times New Roman" w:cs="Traditional Arabic" w:hint="eastAsia"/>
          <w:sz w:val="36"/>
          <w:szCs w:val="36"/>
        </w:rPr>
        <w:sym w:font="AGA Arabesque" w:char="F072"/>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قال</w:t>
      </w:r>
      <w:r w:rsidR="00E146C5">
        <w:rPr>
          <w:rFonts w:ascii="Traditional Arabic" w:eastAsia="Times New Roman" w:hAnsi="Times New Roman" w:cs="Traditional Arabic"/>
          <w:sz w:val="36"/>
          <w:szCs w:val="36"/>
          <w:rtl/>
        </w:rPr>
        <w:t>:</w:t>
      </w:r>
      <w:r w:rsidR="00AB0BB1" w:rsidRPr="003B052E">
        <w:rPr>
          <w:rFonts w:ascii="Traditional Arabic" w:eastAsia="Times New Roman" w:hAnsi="Times New Roman" w:cs="Traditional Arabic" w:hint="eastAsia"/>
          <w:sz w:val="36"/>
          <w:szCs w:val="36"/>
          <w:rtl/>
        </w:rPr>
        <w:t>الإسفار</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أفضل</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من</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التغليس</w:t>
      </w:r>
      <w:r w:rsidR="001772ED" w:rsidRPr="003B052E">
        <w:rPr>
          <w:rFonts w:ascii="Traditional Arabic" w:eastAsia="Times New Roman" w:hAnsi="Times New Roman" w:cs="Traditional Arabic" w:hint="cs"/>
          <w:sz w:val="36"/>
          <w:szCs w:val="36"/>
          <w:rtl/>
        </w:rPr>
        <w:t>,</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ومن</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رجح</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حديث</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العموم</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لموافقة</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حديث</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عائشة</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له</w:t>
      </w:r>
      <w:r w:rsidR="00E146C5">
        <w:rPr>
          <w:rFonts w:ascii="Traditional Arabic" w:eastAsia="Times New Roman" w:hAnsi="Times New Roman" w:cs="Traditional Arabic" w:hint="cs"/>
          <w:sz w:val="36"/>
          <w:szCs w:val="36"/>
          <w:rtl/>
        </w:rPr>
        <w:t>,</w:t>
      </w:r>
      <w:r w:rsidR="00A37BC1" w:rsidRPr="003B052E">
        <w:rPr>
          <w:rFonts w:ascii="Traditional Arabic" w:eastAsia="Times New Roman" w:hAnsi="Times New Roman" w:cs="Traditional Arabic" w:hint="cs"/>
          <w:sz w:val="36"/>
          <w:szCs w:val="36"/>
          <w:rtl/>
        </w:rPr>
        <w:t xml:space="preserve"> </w:t>
      </w:r>
      <w:r w:rsidR="00AB0BB1" w:rsidRPr="003B052E">
        <w:rPr>
          <w:rFonts w:ascii="Traditional Arabic" w:eastAsia="Times New Roman" w:hAnsi="Times New Roman" w:cs="Traditional Arabic" w:hint="eastAsia"/>
          <w:sz w:val="36"/>
          <w:szCs w:val="36"/>
          <w:rtl/>
        </w:rPr>
        <w:t>ولأنه</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نص</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في</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ذلك</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أو</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ظاهر</w:t>
      </w:r>
      <w:r w:rsidR="001772ED" w:rsidRPr="003B052E">
        <w:rPr>
          <w:rFonts w:ascii="Traditional Arabic" w:eastAsia="Times New Roman" w:hAnsi="Times New Roman" w:cs="Traditional Arabic" w:hint="cs"/>
          <w:sz w:val="36"/>
          <w:szCs w:val="36"/>
          <w:rtl/>
        </w:rPr>
        <w:t>,</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وحديث</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رافع</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بن</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خديج</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محتمل</w:t>
      </w:r>
      <w:r w:rsidR="001772ED" w:rsidRPr="003B052E">
        <w:rPr>
          <w:rFonts w:ascii="Traditional Arabic" w:eastAsia="Times New Roman" w:hAnsi="Times New Roman" w:cs="Traditional Arabic" w:hint="cs"/>
          <w:sz w:val="36"/>
          <w:szCs w:val="36"/>
          <w:rtl/>
        </w:rPr>
        <w:t xml:space="preserve">؛ </w:t>
      </w:r>
      <w:r w:rsidR="00AB0BB1" w:rsidRPr="003B052E">
        <w:rPr>
          <w:rFonts w:ascii="Traditional Arabic" w:eastAsia="Times New Roman" w:hAnsi="Times New Roman" w:cs="Traditional Arabic" w:hint="eastAsia"/>
          <w:sz w:val="36"/>
          <w:szCs w:val="36"/>
          <w:rtl/>
        </w:rPr>
        <w:t>لأنه</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يمكن</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أن</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يريد</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بذلك</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تبين</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الفجر</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وتحققه</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فلا</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تكون</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بينه</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وبين</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حديث</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عائشة</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ولا</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العموم</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الوارد</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في</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ذلك</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تعارض</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قال</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أفضل</w:t>
      </w:r>
      <w:r w:rsidR="00AB0BB1" w:rsidRPr="003B052E">
        <w:rPr>
          <w:rFonts w:ascii="Traditional Arabic" w:eastAsia="Times New Roman" w:hAnsi="Times New Roman" w:cs="Traditional Arabic"/>
          <w:sz w:val="36"/>
          <w:szCs w:val="36"/>
          <w:rtl/>
        </w:rPr>
        <w:t xml:space="preserve"> </w:t>
      </w:r>
      <w:r w:rsidR="00AB0BB1" w:rsidRPr="003B052E">
        <w:rPr>
          <w:rFonts w:ascii="Traditional Arabic" w:eastAsia="Times New Roman" w:hAnsi="Times New Roman" w:cs="Traditional Arabic" w:hint="eastAsia"/>
          <w:sz w:val="36"/>
          <w:szCs w:val="36"/>
          <w:rtl/>
        </w:rPr>
        <w:t>الوقت</w:t>
      </w:r>
      <w:r w:rsidR="00F43F12">
        <w:rPr>
          <w:rFonts w:ascii="Traditional Arabic" w:eastAsia="Times New Roman" w:hAnsi="Times New Roman" w:cs="Traditional Arabic" w:hint="cs"/>
          <w:sz w:val="36"/>
          <w:szCs w:val="36"/>
          <w:rtl/>
        </w:rPr>
        <w:t xml:space="preserve"> أوله</w:t>
      </w:r>
      <w:r w:rsidR="00F43F12" w:rsidRPr="003B052E">
        <w:rPr>
          <w:rFonts w:ascii="AGA Arabesque" w:hAnsi="AGA Arabesque" w:cs="Traditional Arabic" w:hint="cs"/>
          <w:smallCaps/>
          <w:sz w:val="36"/>
          <w:szCs w:val="36"/>
          <w:vertAlign w:val="superscript"/>
          <w:rtl/>
        </w:rPr>
        <w:t>(</w:t>
      </w:r>
      <w:r w:rsidR="00F43F12" w:rsidRPr="003B052E">
        <w:rPr>
          <w:rFonts w:ascii="AGA Arabesque" w:hAnsi="AGA Arabesque" w:cs="Traditional Arabic"/>
          <w:smallCaps/>
          <w:sz w:val="36"/>
          <w:szCs w:val="36"/>
          <w:vertAlign w:val="superscript"/>
          <w:rtl/>
        </w:rPr>
        <w:footnoteReference w:id="19"/>
      </w:r>
      <w:r w:rsidR="00F43F12" w:rsidRPr="003B052E">
        <w:rPr>
          <w:rFonts w:ascii="AGA Arabesque" w:hAnsi="AGA Arabesque" w:cs="Traditional Arabic" w:hint="cs"/>
          <w:smallCaps/>
          <w:sz w:val="36"/>
          <w:szCs w:val="36"/>
          <w:vertAlign w:val="superscript"/>
          <w:rtl/>
        </w:rPr>
        <w:t>)</w:t>
      </w:r>
      <w:r w:rsidR="00F43F12">
        <w:rPr>
          <w:rFonts w:ascii="AGA Arabesque" w:hAnsi="AGA Arabesque" w:cs="Traditional Arabic" w:hint="cs"/>
          <w:smallCaps/>
          <w:sz w:val="36"/>
          <w:szCs w:val="36"/>
          <w:rtl/>
        </w:rPr>
        <w:t xml:space="preserve">. </w:t>
      </w:r>
      <w:r w:rsidR="00F43F12">
        <w:rPr>
          <w:rFonts w:ascii="Traditional Arabic" w:eastAsia="Times New Roman" w:hAnsi="Times New Roman" w:cs="Traditional Arabic" w:hint="cs"/>
          <w:sz w:val="36"/>
          <w:szCs w:val="36"/>
          <w:rtl/>
        </w:rPr>
        <w:t xml:space="preserve"> </w:t>
      </w:r>
      <w:r w:rsidR="00AB0BB1" w:rsidRPr="003B052E">
        <w:rPr>
          <w:rFonts w:ascii="Traditional Arabic" w:eastAsia="Times New Roman" w:hAnsi="Times New Roman" w:cs="Traditional Arabic"/>
          <w:sz w:val="36"/>
          <w:szCs w:val="36"/>
          <w:rtl/>
        </w:rPr>
        <w:t xml:space="preserve"> </w:t>
      </w:r>
    </w:p>
    <w:p w:rsidR="00B10CC0" w:rsidRPr="003B052E" w:rsidRDefault="00B10CC0" w:rsidP="003364C7">
      <w:pPr>
        <w:spacing w:after="0" w:line="240" w:lineRule="auto"/>
        <w:ind w:left="-2"/>
        <w:jc w:val="lowKashida"/>
        <w:rPr>
          <w:rFonts w:cs="Traditional Arabic"/>
          <w:b/>
          <w:bCs/>
          <w:sz w:val="36"/>
          <w:szCs w:val="36"/>
          <w:rtl/>
        </w:rPr>
      </w:pPr>
      <w:r w:rsidRPr="003B052E">
        <w:rPr>
          <w:rFonts w:cs="Traditional Arabic" w:hint="cs"/>
          <w:b/>
          <w:bCs/>
          <w:sz w:val="36"/>
          <w:szCs w:val="36"/>
          <w:rtl/>
        </w:rPr>
        <w:lastRenderedPageBreak/>
        <w:t>أدلة</w:t>
      </w:r>
      <w:r w:rsidR="001B0DBD">
        <w:rPr>
          <w:rFonts w:cs="Traditional Arabic" w:hint="cs"/>
          <w:b/>
          <w:bCs/>
          <w:sz w:val="36"/>
          <w:szCs w:val="36"/>
          <w:rtl/>
        </w:rPr>
        <w:t xml:space="preserve"> القول الأول</w:t>
      </w:r>
      <w:r w:rsidRPr="003B052E">
        <w:rPr>
          <w:rFonts w:cs="Traditional Arabic" w:hint="cs"/>
          <w:b/>
          <w:bCs/>
          <w:sz w:val="36"/>
          <w:szCs w:val="36"/>
          <w:rtl/>
        </w:rPr>
        <w:t xml:space="preserve">: </w:t>
      </w:r>
    </w:p>
    <w:p w:rsidR="00B10CC0" w:rsidRPr="003B052E" w:rsidRDefault="00B10CC0" w:rsidP="005152E1">
      <w:pPr>
        <w:spacing w:after="0" w:line="240" w:lineRule="auto"/>
        <w:ind w:left="-2"/>
        <w:jc w:val="lowKashida"/>
        <w:rPr>
          <w:rFonts w:cs="Traditional Arabic"/>
          <w:b/>
          <w:bCs/>
          <w:sz w:val="36"/>
          <w:szCs w:val="36"/>
          <w:rtl/>
        </w:rPr>
      </w:pPr>
      <w:r>
        <w:rPr>
          <w:rFonts w:cs="Traditional Arabic" w:hint="cs"/>
          <w:b/>
          <w:bCs/>
          <w:sz w:val="36"/>
          <w:szCs w:val="36"/>
          <w:rtl/>
        </w:rPr>
        <w:t>الدليل الأول</w:t>
      </w:r>
      <w:r w:rsidRPr="003B052E">
        <w:rPr>
          <w:rFonts w:cs="Traditional Arabic" w:hint="cs"/>
          <w:b/>
          <w:bCs/>
          <w:sz w:val="36"/>
          <w:szCs w:val="36"/>
          <w:rtl/>
        </w:rPr>
        <w:t xml:space="preserve">: </w:t>
      </w:r>
      <w:r w:rsidRPr="003B052E">
        <w:rPr>
          <w:rFonts w:cs="Traditional Arabic" w:hint="cs"/>
          <w:sz w:val="36"/>
          <w:szCs w:val="36"/>
          <w:rtl/>
        </w:rPr>
        <w:t>عن رافع بن خديج</w:t>
      </w:r>
      <w:r w:rsidRPr="003B052E">
        <w:rPr>
          <w:rFonts w:cs="Traditional Arabic" w:hint="cs"/>
          <w:position w:val="6"/>
          <w:sz w:val="36"/>
          <w:szCs w:val="36"/>
          <w:vertAlign w:val="superscript"/>
          <w:rtl/>
        </w:rPr>
        <w:t xml:space="preserve"> </w:t>
      </w:r>
      <w:r w:rsidR="00F43F12">
        <w:rPr>
          <w:rFonts w:cs="Traditional Arabic"/>
          <w:sz w:val="36"/>
          <w:szCs w:val="36"/>
        </w:rPr>
        <w:t xml:space="preserve"> </w:t>
      </w:r>
      <w:r w:rsidR="00F43F12">
        <w:rPr>
          <w:rFonts w:cs="Traditional Arabic" w:hint="cs"/>
          <w:sz w:val="36"/>
          <w:szCs w:val="36"/>
        </w:rPr>
        <w:sym w:font="AGA Arabesque" w:char="F074"/>
      </w:r>
      <w:r w:rsidRPr="003B052E">
        <w:rPr>
          <w:rFonts w:cs="Traditional Arabic" w:hint="cs"/>
          <w:sz w:val="36"/>
          <w:szCs w:val="36"/>
          <w:rtl/>
        </w:rPr>
        <w:t xml:space="preserve">قال:سمعت رسول الله </w:t>
      </w:r>
      <w:r w:rsidR="00F43F12">
        <w:rPr>
          <w:rFonts w:cs="Traditional Arabic" w:hint="cs"/>
          <w:sz w:val="36"/>
          <w:szCs w:val="36"/>
        </w:rPr>
        <w:sym w:font="AGA Arabesque" w:char="F072"/>
      </w:r>
      <w:r w:rsidRPr="003B052E">
        <w:rPr>
          <w:rFonts w:cs="Traditional Arabic" w:hint="cs"/>
          <w:sz w:val="36"/>
          <w:szCs w:val="36"/>
          <w:rtl/>
        </w:rPr>
        <w:t xml:space="preserve"> يقول:"أسفروا بالفجر، فإنه أعظم للأجر"</w:t>
      </w:r>
      <w:r w:rsidRPr="003B052E">
        <w:rPr>
          <w:rFonts w:cs="Traditional Arabic"/>
          <w:position w:val="6"/>
          <w:sz w:val="36"/>
          <w:szCs w:val="36"/>
          <w:vertAlign w:val="superscript"/>
          <w:rtl/>
        </w:rPr>
        <w:t xml:space="preserve"> </w:t>
      </w:r>
      <w:r w:rsidR="005152E1" w:rsidRPr="003B052E">
        <w:rPr>
          <w:rFonts w:ascii="AGA Arabesque" w:hAnsi="AGA Arabesque" w:cs="Traditional Arabic" w:hint="cs"/>
          <w:smallCaps/>
          <w:sz w:val="36"/>
          <w:szCs w:val="36"/>
          <w:vertAlign w:val="superscript"/>
          <w:rtl/>
        </w:rPr>
        <w:t>(</w:t>
      </w:r>
      <w:r w:rsidR="005152E1" w:rsidRPr="003B052E">
        <w:rPr>
          <w:rFonts w:ascii="AGA Arabesque" w:hAnsi="AGA Arabesque" w:cs="Traditional Arabic"/>
          <w:smallCaps/>
          <w:sz w:val="36"/>
          <w:szCs w:val="36"/>
          <w:vertAlign w:val="superscript"/>
          <w:rtl/>
        </w:rPr>
        <w:footnoteReference w:id="20"/>
      </w:r>
      <w:r w:rsidR="005152E1" w:rsidRPr="003B052E">
        <w:rPr>
          <w:rFonts w:ascii="AGA Arabesque" w:hAnsi="AGA Arabesque" w:cs="Traditional Arabic" w:hint="cs"/>
          <w:smallCaps/>
          <w:sz w:val="36"/>
          <w:szCs w:val="36"/>
          <w:vertAlign w:val="superscript"/>
          <w:rtl/>
        </w:rPr>
        <w:t>)</w:t>
      </w:r>
      <w:r w:rsidRPr="003B052E">
        <w:rPr>
          <w:rFonts w:cs="Traditional Arabic" w:hint="cs"/>
          <w:sz w:val="36"/>
          <w:szCs w:val="36"/>
          <w:rtl/>
        </w:rPr>
        <w:t>.</w:t>
      </w:r>
      <w:r w:rsidRPr="003B052E">
        <w:rPr>
          <w:rFonts w:cs="Traditional Arabic" w:hint="cs"/>
          <w:b/>
          <w:bCs/>
          <w:sz w:val="36"/>
          <w:szCs w:val="36"/>
          <w:rtl/>
        </w:rPr>
        <w:t xml:space="preserve"> </w:t>
      </w:r>
    </w:p>
    <w:p w:rsidR="00B10CC0" w:rsidRPr="003B052E" w:rsidRDefault="00B10CC0" w:rsidP="003364C7">
      <w:pPr>
        <w:spacing w:after="0" w:line="240" w:lineRule="auto"/>
        <w:ind w:left="-2"/>
        <w:jc w:val="lowKashida"/>
        <w:rPr>
          <w:rFonts w:cs="Traditional Arabic"/>
          <w:b/>
          <w:bCs/>
          <w:sz w:val="36"/>
          <w:szCs w:val="36"/>
          <w:rtl/>
        </w:rPr>
      </w:pPr>
      <w:r>
        <w:rPr>
          <w:rFonts w:cs="Traditional Arabic" w:hint="cs"/>
          <w:b/>
          <w:bCs/>
          <w:sz w:val="36"/>
          <w:szCs w:val="36"/>
          <w:rtl/>
        </w:rPr>
        <w:t>وجه الدلالة</w:t>
      </w:r>
      <w:r w:rsidRPr="003B052E">
        <w:rPr>
          <w:rFonts w:cs="Traditional Arabic" w:hint="cs"/>
          <w:b/>
          <w:bCs/>
          <w:sz w:val="36"/>
          <w:szCs w:val="36"/>
          <w:rtl/>
        </w:rPr>
        <w:t xml:space="preserve">: </w:t>
      </w:r>
      <w:r w:rsidR="00E146C5">
        <w:rPr>
          <w:rFonts w:cs="Traditional Arabic" w:hint="cs"/>
          <w:sz w:val="36"/>
          <w:szCs w:val="36"/>
          <w:rtl/>
        </w:rPr>
        <w:t xml:space="preserve">أن النبي </w:t>
      </w:r>
      <w:r w:rsidR="00F43F12">
        <w:rPr>
          <w:rFonts w:cs="Traditional Arabic" w:hint="cs"/>
          <w:sz w:val="36"/>
          <w:szCs w:val="36"/>
        </w:rPr>
        <w:sym w:font="AGA Arabesque" w:char="F072"/>
      </w:r>
      <w:r w:rsidR="00F43F12">
        <w:rPr>
          <w:rFonts w:cs="Traditional Arabic"/>
          <w:sz w:val="36"/>
          <w:szCs w:val="36"/>
          <w:rtl/>
        </w:rPr>
        <w:t xml:space="preserve"> </w:t>
      </w:r>
      <w:r w:rsidRPr="003B052E">
        <w:rPr>
          <w:rFonts w:cs="Traditional Arabic" w:hint="cs"/>
          <w:sz w:val="36"/>
          <w:szCs w:val="36"/>
          <w:rtl/>
        </w:rPr>
        <w:t>أمر بالإسفار بالفجر, ثم بين أن الإسفار بها أعظم أجرا وثوابا</w:t>
      </w:r>
      <w:r w:rsidRPr="003B052E">
        <w:rPr>
          <w:rFonts w:ascii="Traditional Arabic" w:eastAsia="Times New Roman" w:hAnsi="Times New Roman" w:cs="Traditional Arabic" w:hint="cs"/>
          <w:b/>
          <w:bCs/>
          <w:sz w:val="36"/>
          <w:szCs w:val="36"/>
          <w:rtl/>
        </w:rPr>
        <w:t>,</w:t>
      </w:r>
      <w:r w:rsidRPr="003B052E">
        <w:rPr>
          <w:rFonts w:ascii="Traditional Arabic" w:eastAsia="Times New Roman" w:hAnsi="Times New Roman" w:cs="Traditional Arabic" w:hint="eastAsia"/>
          <w:b/>
          <w:bCs/>
          <w:sz w:val="36"/>
          <w:szCs w:val="36"/>
          <w:rtl/>
        </w:rPr>
        <w:t xml:space="preserve"> </w:t>
      </w:r>
      <w:r w:rsidRPr="003B052E">
        <w:rPr>
          <w:rFonts w:ascii="Traditional Arabic" w:eastAsia="Times New Roman" w:hAnsi="Times New Roman" w:cs="Traditional Arabic" w:hint="eastAsia"/>
          <w:sz w:val="36"/>
          <w:szCs w:val="36"/>
          <w:rtl/>
        </w:rPr>
        <w:t>والأمر</w:t>
      </w:r>
      <w:r w:rsidRPr="003B052E">
        <w:rPr>
          <w:rFonts w:ascii="Traditional Arabic" w:eastAsia="Times New Roman" w:hAnsi="Times New Roman" w:cs="Traditional Arabic"/>
          <w:sz w:val="36"/>
          <w:szCs w:val="36"/>
          <w:rtl/>
        </w:rPr>
        <w:t xml:space="preserve"> </w:t>
      </w:r>
      <w:r w:rsidRPr="003B052E">
        <w:rPr>
          <w:rFonts w:ascii="Traditional Arabic" w:eastAsia="Times New Roman" w:hAnsi="Times New Roman" w:cs="Traditional Arabic" w:hint="eastAsia"/>
          <w:sz w:val="36"/>
          <w:szCs w:val="36"/>
          <w:rtl/>
        </w:rPr>
        <w:t>يفيد</w:t>
      </w:r>
      <w:r w:rsidRPr="003B052E">
        <w:rPr>
          <w:rFonts w:ascii="Traditional Arabic" w:eastAsia="Times New Roman" w:hAnsi="Times New Roman" w:cs="Traditional Arabic"/>
          <w:sz w:val="36"/>
          <w:szCs w:val="36"/>
          <w:rtl/>
        </w:rPr>
        <w:t xml:space="preserve"> </w:t>
      </w:r>
      <w:r w:rsidRPr="003B052E">
        <w:rPr>
          <w:rFonts w:ascii="Traditional Arabic" w:eastAsia="Times New Roman" w:hAnsi="Times New Roman" w:cs="Traditional Arabic" w:hint="eastAsia"/>
          <w:sz w:val="36"/>
          <w:szCs w:val="36"/>
          <w:rtl/>
        </w:rPr>
        <w:t>الوجوب</w:t>
      </w:r>
      <w:r w:rsidRPr="003B052E">
        <w:rPr>
          <w:rFonts w:ascii="Traditional Arabic" w:eastAsia="Times New Roman" w:hAnsi="Times New Roman" w:cs="Traditional Arabic"/>
          <w:sz w:val="36"/>
          <w:szCs w:val="36"/>
          <w:rtl/>
        </w:rPr>
        <w:t xml:space="preserve"> </w:t>
      </w:r>
      <w:r w:rsidRPr="003B052E">
        <w:rPr>
          <w:rFonts w:ascii="Traditional Arabic" w:eastAsia="Times New Roman" w:hAnsi="Times New Roman" w:cs="Traditional Arabic" w:hint="eastAsia"/>
          <w:sz w:val="36"/>
          <w:szCs w:val="36"/>
          <w:rtl/>
        </w:rPr>
        <w:t>فلا</w:t>
      </w:r>
      <w:r w:rsidRPr="003B052E">
        <w:rPr>
          <w:rFonts w:ascii="Traditional Arabic" w:eastAsia="Times New Roman" w:hAnsi="Times New Roman" w:cs="Traditional Arabic"/>
          <w:sz w:val="36"/>
          <w:szCs w:val="36"/>
          <w:rtl/>
        </w:rPr>
        <w:t xml:space="preserve"> </w:t>
      </w:r>
      <w:r w:rsidRPr="003B052E">
        <w:rPr>
          <w:rFonts w:ascii="Traditional Arabic" w:eastAsia="Times New Roman" w:hAnsi="Times New Roman" w:cs="Traditional Arabic" w:hint="eastAsia"/>
          <w:sz w:val="36"/>
          <w:szCs w:val="36"/>
          <w:rtl/>
        </w:rPr>
        <w:t>ي</w:t>
      </w:r>
      <w:r w:rsidRPr="003B052E">
        <w:rPr>
          <w:rFonts w:ascii="Traditional Arabic" w:eastAsia="Times New Roman" w:hAnsi="Times New Roman" w:cs="Traditional Arabic" w:hint="cs"/>
          <w:sz w:val="36"/>
          <w:szCs w:val="36"/>
          <w:rtl/>
        </w:rPr>
        <w:t>ن</w:t>
      </w:r>
      <w:r w:rsidR="002E1B63">
        <w:rPr>
          <w:rFonts w:ascii="Traditional Arabic" w:eastAsia="Times New Roman" w:hAnsi="Times New Roman" w:cs="Traditional Arabic" w:hint="cs"/>
          <w:sz w:val="36"/>
          <w:szCs w:val="36"/>
          <w:rtl/>
        </w:rPr>
        <w:t>ـ</w:t>
      </w:r>
      <w:r w:rsidRPr="003B052E">
        <w:rPr>
          <w:rFonts w:ascii="Traditional Arabic" w:eastAsia="Times New Roman" w:hAnsi="Times New Roman" w:cs="Traditional Arabic" w:hint="cs"/>
          <w:sz w:val="36"/>
          <w:szCs w:val="36"/>
          <w:rtl/>
        </w:rPr>
        <w:t>زل</w:t>
      </w:r>
      <w:r w:rsidRPr="003B052E">
        <w:rPr>
          <w:rFonts w:ascii="Traditional Arabic" w:eastAsia="Times New Roman" w:hAnsi="Times New Roman" w:cs="Traditional Arabic"/>
          <w:sz w:val="36"/>
          <w:szCs w:val="36"/>
          <w:rtl/>
        </w:rPr>
        <w:t xml:space="preserve"> </w:t>
      </w:r>
      <w:r w:rsidRPr="003B052E">
        <w:rPr>
          <w:rFonts w:ascii="Traditional Arabic" w:eastAsia="Times New Roman" w:hAnsi="Times New Roman" w:cs="Traditional Arabic" w:hint="eastAsia"/>
          <w:sz w:val="36"/>
          <w:szCs w:val="36"/>
          <w:rtl/>
        </w:rPr>
        <w:t>عن</w:t>
      </w:r>
      <w:r w:rsidRPr="003B052E">
        <w:rPr>
          <w:rFonts w:ascii="Traditional Arabic" w:eastAsia="Times New Roman" w:hAnsi="Times New Roman" w:cs="Traditional Arabic"/>
          <w:sz w:val="36"/>
          <w:szCs w:val="36"/>
          <w:rtl/>
        </w:rPr>
        <w:t xml:space="preserve"> </w:t>
      </w:r>
      <w:r w:rsidRPr="003B052E">
        <w:rPr>
          <w:rFonts w:ascii="Traditional Arabic" w:eastAsia="Times New Roman" w:hAnsi="Times New Roman" w:cs="Traditional Arabic" w:hint="eastAsia"/>
          <w:sz w:val="36"/>
          <w:szCs w:val="36"/>
          <w:rtl/>
        </w:rPr>
        <w:t>الاستحباب</w:t>
      </w:r>
      <w:r w:rsidRPr="003B052E">
        <w:rPr>
          <w:rFonts w:ascii="AGA Arabesque" w:hAnsi="AGA Arabesque" w:cs="Traditional Arabic" w:hint="cs"/>
          <w:smallCaps/>
          <w:sz w:val="36"/>
          <w:szCs w:val="36"/>
          <w:vertAlign w:val="superscript"/>
          <w:rtl/>
        </w:rPr>
        <w:t>(</w:t>
      </w:r>
      <w:r w:rsidRPr="003B052E">
        <w:rPr>
          <w:rFonts w:ascii="AGA Arabesque" w:hAnsi="AGA Arabesque" w:cs="Traditional Arabic"/>
          <w:smallCaps/>
          <w:sz w:val="36"/>
          <w:szCs w:val="36"/>
          <w:vertAlign w:val="superscript"/>
          <w:rtl/>
        </w:rPr>
        <w:footnoteReference w:id="21"/>
      </w:r>
      <w:r w:rsidRPr="003B052E">
        <w:rPr>
          <w:rFonts w:ascii="AGA Arabesque" w:hAnsi="AGA Arabesque" w:cs="Traditional Arabic" w:hint="cs"/>
          <w:smallCaps/>
          <w:sz w:val="36"/>
          <w:szCs w:val="36"/>
          <w:vertAlign w:val="superscript"/>
          <w:rtl/>
        </w:rPr>
        <w:t>)</w:t>
      </w:r>
      <w:r w:rsidRPr="003B052E">
        <w:rPr>
          <w:rFonts w:cs="Traditional Arabic" w:hint="cs"/>
          <w:sz w:val="36"/>
          <w:szCs w:val="36"/>
          <w:rtl/>
        </w:rPr>
        <w:t>.</w:t>
      </w:r>
      <w:r w:rsidRPr="003B052E">
        <w:rPr>
          <w:rFonts w:cs="Traditional Arabic" w:hint="cs"/>
          <w:b/>
          <w:bCs/>
          <w:sz w:val="36"/>
          <w:szCs w:val="36"/>
          <w:rtl/>
        </w:rPr>
        <w:t xml:space="preserve"> </w:t>
      </w:r>
    </w:p>
    <w:p w:rsidR="00B10CC0" w:rsidRPr="003B052E" w:rsidRDefault="00B10CC0" w:rsidP="003364C7">
      <w:pPr>
        <w:spacing w:after="0" w:line="240" w:lineRule="auto"/>
        <w:ind w:left="-2"/>
        <w:jc w:val="lowKashida"/>
        <w:rPr>
          <w:rFonts w:ascii="Traditional Arabic" w:eastAsia="Times New Roman" w:hAnsi="Times New Roman" w:cs="Traditional Arabic"/>
          <w:sz w:val="36"/>
          <w:szCs w:val="36"/>
          <w:rtl/>
        </w:rPr>
      </w:pPr>
      <w:r w:rsidRPr="003B052E">
        <w:rPr>
          <w:rFonts w:ascii="Traditional Arabic" w:eastAsia="Times New Roman" w:hAnsi="Times New Roman" w:cs="Traditional Arabic" w:hint="cs"/>
          <w:b/>
          <w:bCs/>
          <w:sz w:val="36"/>
          <w:szCs w:val="36"/>
          <w:rtl/>
        </w:rPr>
        <w:t xml:space="preserve">الدليل الثاني: </w:t>
      </w:r>
      <w:r w:rsidRPr="003B052E">
        <w:rPr>
          <w:rFonts w:ascii="Traditional Arabic" w:eastAsia="Times New Roman" w:hAnsi="Times New Roman" w:cs="Traditional Arabic" w:hint="eastAsia"/>
          <w:sz w:val="36"/>
          <w:szCs w:val="36"/>
          <w:rtl/>
        </w:rPr>
        <w:t>عن</w:t>
      </w:r>
      <w:r w:rsidRPr="003B052E">
        <w:rPr>
          <w:rFonts w:ascii="Traditional Arabic" w:eastAsia="Times New Roman" w:hAnsi="Times New Roman" w:cs="Traditional Arabic"/>
          <w:sz w:val="36"/>
          <w:szCs w:val="36"/>
          <w:rtl/>
        </w:rPr>
        <w:t xml:space="preserve"> </w:t>
      </w:r>
      <w:r w:rsidRPr="003B052E">
        <w:rPr>
          <w:rFonts w:ascii="Traditional Arabic" w:eastAsia="Times New Roman" w:hAnsi="Times New Roman" w:cs="Traditional Arabic" w:hint="eastAsia"/>
          <w:sz w:val="36"/>
          <w:szCs w:val="36"/>
          <w:rtl/>
        </w:rPr>
        <w:t>عبد</w:t>
      </w:r>
      <w:r w:rsidRPr="003B052E">
        <w:rPr>
          <w:rFonts w:ascii="Traditional Arabic" w:eastAsia="Times New Roman" w:hAnsi="Times New Roman" w:cs="Traditional Arabic"/>
          <w:sz w:val="36"/>
          <w:szCs w:val="36"/>
          <w:rtl/>
        </w:rPr>
        <w:t xml:space="preserve"> </w:t>
      </w:r>
      <w:r w:rsidRPr="003B052E">
        <w:rPr>
          <w:rFonts w:ascii="Traditional Arabic" w:eastAsia="Times New Roman" w:hAnsi="Times New Roman" w:cs="Traditional Arabic" w:hint="eastAsia"/>
          <w:sz w:val="36"/>
          <w:szCs w:val="36"/>
          <w:rtl/>
        </w:rPr>
        <w:t>الله</w:t>
      </w:r>
      <w:r w:rsidRPr="003B052E">
        <w:rPr>
          <w:rFonts w:ascii="Traditional Arabic" w:eastAsia="Times New Roman" w:hAnsi="Times New Roman" w:cs="Traditional Arabic"/>
          <w:sz w:val="36"/>
          <w:szCs w:val="36"/>
          <w:rtl/>
        </w:rPr>
        <w:t xml:space="preserve"> </w:t>
      </w:r>
      <w:r w:rsidR="00F43F12">
        <w:rPr>
          <w:rFonts w:ascii="Traditional Arabic" w:eastAsia="Times New Roman" w:hAnsi="Times New Roman" w:cs="Traditional Arabic" w:hint="eastAsia"/>
          <w:sz w:val="36"/>
          <w:szCs w:val="36"/>
        </w:rPr>
        <w:sym w:font="AGA Arabesque" w:char="F074"/>
      </w:r>
      <w:r w:rsidR="00F43F12">
        <w:rPr>
          <w:rFonts w:ascii="Traditional Arabic" w:eastAsia="Times New Roman" w:hAnsi="Times New Roman" w:cs="Traditional Arabic" w:hint="cs"/>
          <w:sz w:val="36"/>
          <w:szCs w:val="36"/>
          <w:rtl/>
        </w:rPr>
        <w:t xml:space="preserve"> </w:t>
      </w:r>
      <w:r w:rsidRPr="003B052E">
        <w:rPr>
          <w:rFonts w:ascii="Traditional Arabic" w:eastAsia="Times New Roman" w:hAnsi="Times New Roman" w:cs="Traditional Arabic" w:hint="eastAsia"/>
          <w:sz w:val="36"/>
          <w:szCs w:val="36"/>
          <w:rtl/>
        </w:rPr>
        <w:t>قال</w:t>
      </w:r>
      <w:r w:rsidRPr="003B052E">
        <w:rPr>
          <w:rFonts w:ascii="Traditional Arabic" w:eastAsia="Times New Roman" w:hAnsi="Times New Roman" w:cs="Traditional Arabic" w:hint="cs"/>
          <w:sz w:val="36"/>
          <w:szCs w:val="36"/>
          <w:rtl/>
        </w:rPr>
        <w:t>:"</w:t>
      </w:r>
      <w:r w:rsidRPr="003B052E">
        <w:rPr>
          <w:rFonts w:ascii="Traditional Arabic" w:eastAsia="Times New Roman" w:hAnsi="Times New Roman" w:cs="Traditional Arabic" w:hint="eastAsia"/>
          <w:sz w:val="36"/>
          <w:szCs w:val="36"/>
          <w:rtl/>
        </w:rPr>
        <w:t>ما</w:t>
      </w:r>
      <w:r w:rsidRPr="003B052E">
        <w:rPr>
          <w:rFonts w:ascii="Traditional Arabic" w:eastAsia="Times New Roman" w:hAnsi="Times New Roman" w:cs="Traditional Arabic"/>
          <w:sz w:val="36"/>
          <w:szCs w:val="36"/>
          <w:rtl/>
        </w:rPr>
        <w:t xml:space="preserve"> </w:t>
      </w:r>
      <w:r w:rsidRPr="003B052E">
        <w:rPr>
          <w:rFonts w:ascii="Traditional Arabic" w:eastAsia="Times New Roman" w:hAnsi="Times New Roman" w:cs="Traditional Arabic" w:hint="eastAsia"/>
          <w:sz w:val="36"/>
          <w:szCs w:val="36"/>
          <w:rtl/>
        </w:rPr>
        <w:t>رأيت</w:t>
      </w:r>
      <w:r w:rsidRPr="003B052E">
        <w:rPr>
          <w:rFonts w:ascii="Traditional Arabic" w:eastAsia="Times New Roman" w:hAnsi="Times New Roman" w:cs="Traditional Arabic"/>
          <w:sz w:val="36"/>
          <w:szCs w:val="36"/>
          <w:rtl/>
        </w:rPr>
        <w:t xml:space="preserve"> </w:t>
      </w:r>
      <w:r w:rsidRPr="003B052E">
        <w:rPr>
          <w:rFonts w:ascii="Traditional Arabic" w:eastAsia="Times New Roman" w:hAnsi="Times New Roman" w:cs="Traditional Arabic" w:hint="eastAsia"/>
          <w:sz w:val="36"/>
          <w:szCs w:val="36"/>
          <w:rtl/>
        </w:rPr>
        <w:t>النبي</w:t>
      </w:r>
      <w:r w:rsidRPr="003B052E">
        <w:rPr>
          <w:rFonts w:ascii="Traditional Arabic" w:eastAsia="Times New Roman" w:hAnsi="Times New Roman" w:cs="Traditional Arabic"/>
          <w:sz w:val="36"/>
          <w:szCs w:val="36"/>
          <w:rtl/>
        </w:rPr>
        <w:t xml:space="preserve"> </w:t>
      </w:r>
      <w:r w:rsidR="00F43F12">
        <w:rPr>
          <w:rFonts w:ascii="Traditional Arabic" w:eastAsia="Times New Roman" w:hAnsi="Times New Roman" w:cs="Traditional Arabic" w:hint="eastAsia"/>
          <w:sz w:val="36"/>
          <w:szCs w:val="36"/>
        </w:rPr>
        <w:sym w:font="AGA Arabesque" w:char="F072"/>
      </w:r>
      <w:r w:rsidRPr="003B052E">
        <w:rPr>
          <w:rFonts w:ascii="Traditional Arabic" w:eastAsia="Times New Roman" w:hAnsi="Times New Roman" w:cs="Traditional Arabic"/>
          <w:sz w:val="36"/>
          <w:szCs w:val="36"/>
          <w:rtl/>
        </w:rPr>
        <w:t xml:space="preserve"> </w:t>
      </w:r>
      <w:r w:rsidRPr="003B052E">
        <w:rPr>
          <w:rFonts w:ascii="Traditional Arabic" w:eastAsia="Times New Roman" w:hAnsi="Times New Roman" w:cs="Traditional Arabic" w:hint="eastAsia"/>
          <w:sz w:val="36"/>
          <w:szCs w:val="36"/>
          <w:rtl/>
        </w:rPr>
        <w:t>صلى</w:t>
      </w:r>
      <w:r w:rsidRPr="003B052E">
        <w:rPr>
          <w:rFonts w:ascii="Traditional Arabic" w:eastAsia="Times New Roman" w:hAnsi="Times New Roman" w:cs="Traditional Arabic"/>
          <w:sz w:val="36"/>
          <w:szCs w:val="36"/>
          <w:rtl/>
        </w:rPr>
        <w:t xml:space="preserve"> </w:t>
      </w:r>
      <w:r w:rsidRPr="003B052E">
        <w:rPr>
          <w:rFonts w:ascii="Traditional Arabic" w:eastAsia="Times New Roman" w:hAnsi="Times New Roman" w:cs="Traditional Arabic" w:hint="eastAsia"/>
          <w:sz w:val="36"/>
          <w:szCs w:val="36"/>
          <w:rtl/>
        </w:rPr>
        <w:t>صلاة</w:t>
      </w:r>
      <w:r w:rsidRPr="003B052E">
        <w:rPr>
          <w:rFonts w:ascii="Traditional Arabic" w:eastAsia="Times New Roman" w:hAnsi="Times New Roman" w:cs="Traditional Arabic"/>
          <w:sz w:val="36"/>
          <w:szCs w:val="36"/>
          <w:rtl/>
        </w:rPr>
        <w:t xml:space="preserve"> </w:t>
      </w:r>
      <w:r w:rsidRPr="003B052E">
        <w:rPr>
          <w:rFonts w:ascii="Traditional Arabic" w:eastAsia="Times New Roman" w:hAnsi="Times New Roman" w:cs="Traditional Arabic" w:hint="eastAsia"/>
          <w:sz w:val="36"/>
          <w:szCs w:val="36"/>
          <w:rtl/>
        </w:rPr>
        <w:t>بغير</w:t>
      </w:r>
      <w:r w:rsidRPr="003B052E">
        <w:rPr>
          <w:rFonts w:ascii="Traditional Arabic" w:eastAsia="Times New Roman" w:hAnsi="Times New Roman" w:cs="Traditional Arabic"/>
          <w:sz w:val="36"/>
          <w:szCs w:val="36"/>
          <w:rtl/>
        </w:rPr>
        <w:t xml:space="preserve"> </w:t>
      </w:r>
      <w:r w:rsidRPr="003B052E">
        <w:rPr>
          <w:rFonts w:ascii="Traditional Arabic" w:eastAsia="Times New Roman" w:hAnsi="Times New Roman" w:cs="Traditional Arabic" w:hint="eastAsia"/>
          <w:sz w:val="36"/>
          <w:szCs w:val="36"/>
          <w:rtl/>
        </w:rPr>
        <w:t>ميقاتها</w:t>
      </w:r>
      <w:r w:rsidRPr="003B052E">
        <w:rPr>
          <w:rFonts w:ascii="Traditional Arabic" w:eastAsia="Times New Roman" w:hAnsi="Times New Roman" w:cs="Traditional Arabic"/>
          <w:sz w:val="36"/>
          <w:szCs w:val="36"/>
          <w:rtl/>
        </w:rPr>
        <w:t xml:space="preserve"> </w:t>
      </w:r>
      <w:r w:rsidRPr="003B052E">
        <w:rPr>
          <w:rFonts w:ascii="Traditional Arabic" w:eastAsia="Times New Roman" w:hAnsi="Times New Roman" w:cs="Traditional Arabic" w:hint="eastAsia"/>
          <w:sz w:val="36"/>
          <w:szCs w:val="36"/>
          <w:rtl/>
        </w:rPr>
        <w:t>إلا</w:t>
      </w:r>
      <w:r w:rsidRPr="003B052E">
        <w:rPr>
          <w:rFonts w:ascii="Traditional Arabic" w:eastAsia="Times New Roman" w:hAnsi="Times New Roman" w:cs="Traditional Arabic"/>
          <w:sz w:val="36"/>
          <w:szCs w:val="36"/>
          <w:rtl/>
        </w:rPr>
        <w:t xml:space="preserve"> </w:t>
      </w:r>
      <w:r w:rsidRPr="003B052E">
        <w:rPr>
          <w:rFonts w:ascii="Traditional Arabic" w:eastAsia="Times New Roman" w:hAnsi="Times New Roman" w:cs="Traditional Arabic" w:hint="eastAsia"/>
          <w:sz w:val="36"/>
          <w:szCs w:val="36"/>
          <w:rtl/>
        </w:rPr>
        <w:t>صلاتين</w:t>
      </w:r>
      <w:r w:rsidRPr="003B052E">
        <w:rPr>
          <w:rFonts w:ascii="Traditional Arabic" w:eastAsia="Times New Roman" w:hAnsi="Times New Roman" w:cs="Traditional Arabic"/>
          <w:sz w:val="36"/>
          <w:szCs w:val="36"/>
          <w:rtl/>
        </w:rPr>
        <w:t xml:space="preserve"> </w:t>
      </w:r>
      <w:r w:rsidRPr="003B052E">
        <w:rPr>
          <w:rFonts w:ascii="Traditional Arabic" w:eastAsia="Times New Roman" w:hAnsi="Times New Roman" w:cs="Traditional Arabic" w:hint="eastAsia"/>
          <w:sz w:val="36"/>
          <w:szCs w:val="36"/>
          <w:rtl/>
        </w:rPr>
        <w:t>جمع</w:t>
      </w:r>
      <w:r w:rsidRPr="003B052E">
        <w:rPr>
          <w:rFonts w:ascii="Traditional Arabic" w:eastAsia="Times New Roman" w:hAnsi="Times New Roman" w:cs="Traditional Arabic"/>
          <w:sz w:val="36"/>
          <w:szCs w:val="36"/>
          <w:rtl/>
        </w:rPr>
        <w:t xml:space="preserve"> </w:t>
      </w:r>
      <w:r w:rsidRPr="003B052E">
        <w:rPr>
          <w:rFonts w:ascii="Traditional Arabic" w:eastAsia="Times New Roman" w:hAnsi="Times New Roman" w:cs="Traditional Arabic" w:hint="eastAsia"/>
          <w:sz w:val="36"/>
          <w:szCs w:val="36"/>
          <w:rtl/>
        </w:rPr>
        <w:t>بين</w:t>
      </w:r>
      <w:r w:rsidRPr="003B052E">
        <w:rPr>
          <w:rFonts w:ascii="Traditional Arabic" w:eastAsia="Times New Roman" w:hAnsi="Times New Roman" w:cs="Traditional Arabic"/>
          <w:sz w:val="36"/>
          <w:szCs w:val="36"/>
          <w:rtl/>
        </w:rPr>
        <w:t xml:space="preserve"> </w:t>
      </w:r>
      <w:r w:rsidRPr="003B052E">
        <w:rPr>
          <w:rFonts w:ascii="Traditional Arabic" w:eastAsia="Times New Roman" w:hAnsi="Times New Roman" w:cs="Traditional Arabic" w:hint="eastAsia"/>
          <w:sz w:val="36"/>
          <w:szCs w:val="36"/>
          <w:rtl/>
        </w:rPr>
        <w:t>المغرب</w:t>
      </w:r>
      <w:r w:rsidRPr="003B052E">
        <w:rPr>
          <w:rFonts w:ascii="Traditional Arabic" w:eastAsia="Times New Roman" w:hAnsi="Times New Roman" w:cs="Traditional Arabic"/>
          <w:sz w:val="36"/>
          <w:szCs w:val="36"/>
          <w:rtl/>
        </w:rPr>
        <w:t xml:space="preserve"> </w:t>
      </w:r>
      <w:r w:rsidRPr="003B052E">
        <w:rPr>
          <w:rFonts w:ascii="Traditional Arabic" w:eastAsia="Times New Roman" w:hAnsi="Times New Roman" w:cs="Traditional Arabic" w:hint="eastAsia"/>
          <w:sz w:val="36"/>
          <w:szCs w:val="36"/>
          <w:rtl/>
        </w:rPr>
        <w:t>والعشاء</w:t>
      </w:r>
      <w:r w:rsidRPr="003B052E">
        <w:rPr>
          <w:rFonts w:ascii="Traditional Arabic" w:eastAsia="Times New Roman" w:hAnsi="Times New Roman" w:cs="Traditional Arabic" w:hint="cs"/>
          <w:sz w:val="36"/>
          <w:szCs w:val="36"/>
          <w:rtl/>
        </w:rPr>
        <w:t>,</w:t>
      </w:r>
      <w:r w:rsidRPr="003B052E">
        <w:rPr>
          <w:rFonts w:ascii="Traditional Arabic" w:eastAsia="Times New Roman" w:hAnsi="Times New Roman" w:cs="Traditional Arabic"/>
          <w:sz w:val="36"/>
          <w:szCs w:val="36"/>
          <w:rtl/>
        </w:rPr>
        <w:t xml:space="preserve"> </w:t>
      </w:r>
      <w:r w:rsidRPr="003B052E">
        <w:rPr>
          <w:rFonts w:ascii="Traditional Arabic" w:eastAsia="Times New Roman" w:hAnsi="Times New Roman" w:cs="Traditional Arabic" w:hint="eastAsia"/>
          <w:sz w:val="36"/>
          <w:szCs w:val="36"/>
          <w:rtl/>
        </w:rPr>
        <w:t>وصلى</w:t>
      </w:r>
      <w:r w:rsidRPr="003B052E">
        <w:rPr>
          <w:rFonts w:ascii="Traditional Arabic" w:eastAsia="Times New Roman" w:hAnsi="Times New Roman" w:cs="Traditional Arabic"/>
          <w:sz w:val="36"/>
          <w:szCs w:val="36"/>
          <w:rtl/>
        </w:rPr>
        <w:t xml:space="preserve"> </w:t>
      </w:r>
      <w:r w:rsidRPr="003B052E">
        <w:rPr>
          <w:rFonts w:ascii="Traditional Arabic" w:eastAsia="Times New Roman" w:hAnsi="Times New Roman" w:cs="Traditional Arabic" w:hint="eastAsia"/>
          <w:sz w:val="36"/>
          <w:szCs w:val="36"/>
          <w:rtl/>
        </w:rPr>
        <w:t>الفجر</w:t>
      </w:r>
      <w:r w:rsidRPr="003B052E">
        <w:rPr>
          <w:rFonts w:ascii="Traditional Arabic" w:eastAsia="Times New Roman" w:hAnsi="Times New Roman" w:cs="Traditional Arabic"/>
          <w:sz w:val="36"/>
          <w:szCs w:val="36"/>
          <w:rtl/>
        </w:rPr>
        <w:t xml:space="preserve"> </w:t>
      </w:r>
      <w:r w:rsidRPr="003B052E">
        <w:rPr>
          <w:rFonts w:ascii="Traditional Arabic" w:eastAsia="Times New Roman" w:hAnsi="Times New Roman" w:cs="Traditional Arabic" w:hint="eastAsia"/>
          <w:sz w:val="36"/>
          <w:szCs w:val="36"/>
          <w:rtl/>
        </w:rPr>
        <w:t>قبل</w:t>
      </w:r>
      <w:r w:rsidRPr="003B052E">
        <w:rPr>
          <w:rFonts w:ascii="Traditional Arabic" w:eastAsia="Times New Roman" w:hAnsi="Times New Roman" w:cs="Traditional Arabic"/>
          <w:sz w:val="36"/>
          <w:szCs w:val="36"/>
          <w:rtl/>
        </w:rPr>
        <w:t xml:space="preserve"> </w:t>
      </w:r>
      <w:r w:rsidRPr="003B052E">
        <w:rPr>
          <w:rFonts w:ascii="Traditional Arabic" w:eastAsia="Times New Roman" w:hAnsi="Times New Roman" w:cs="Traditional Arabic" w:hint="eastAsia"/>
          <w:sz w:val="36"/>
          <w:szCs w:val="36"/>
          <w:rtl/>
        </w:rPr>
        <w:t>ميقاتها</w:t>
      </w:r>
      <w:r w:rsidRPr="003B052E">
        <w:rPr>
          <w:rFonts w:ascii="AGA Arabesque" w:hAnsi="AGA Arabesque" w:cs="Traditional Arabic" w:hint="cs"/>
          <w:smallCaps/>
          <w:sz w:val="36"/>
          <w:szCs w:val="36"/>
          <w:vertAlign w:val="superscript"/>
          <w:rtl/>
        </w:rPr>
        <w:t>(</w:t>
      </w:r>
      <w:r w:rsidRPr="003B052E">
        <w:rPr>
          <w:rFonts w:ascii="AGA Arabesque" w:hAnsi="AGA Arabesque" w:cs="Traditional Arabic"/>
          <w:smallCaps/>
          <w:sz w:val="36"/>
          <w:szCs w:val="36"/>
          <w:vertAlign w:val="superscript"/>
          <w:rtl/>
        </w:rPr>
        <w:footnoteReference w:id="22"/>
      </w:r>
      <w:r w:rsidRPr="003B052E">
        <w:rPr>
          <w:rFonts w:ascii="AGA Arabesque" w:hAnsi="AGA Arabesque" w:cs="Traditional Arabic" w:hint="cs"/>
          <w:smallCaps/>
          <w:sz w:val="36"/>
          <w:szCs w:val="36"/>
          <w:vertAlign w:val="superscript"/>
          <w:rtl/>
        </w:rPr>
        <w:t>)</w:t>
      </w:r>
      <w:r w:rsidRPr="003B052E">
        <w:rPr>
          <w:rFonts w:ascii="Traditional Arabic" w:eastAsia="Times New Roman" w:hAnsi="Times New Roman" w:cs="Traditional Arabic" w:hint="cs"/>
          <w:sz w:val="36"/>
          <w:szCs w:val="36"/>
          <w:rtl/>
        </w:rPr>
        <w:t>.</w:t>
      </w:r>
    </w:p>
    <w:p w:rsidR="00B10CC0" w:rsidRPr="003B052E" w:rsidRDefault="00B10CC0" w:rsidP="003364C7">
      <w:pPr>
        <w:spacing w:after="0" w:line="240" w:lineRule="auto"/>
        <w:ind w:left="-2"/>
        <w:jc w:val="lowKashida"/>
        <w:rPr>
          <w:rFonts w:ascii="Traditional Arabic" w:eastAsia="Times New Roman" w:hAnsi="Times New Roman" w:cs="Traditional Arabic"/>
          <w:b/>
          <w:bCs/>
          <w:sz w:val="36"/>
          <w:szCs w:val="36"/>
          <w:rtl/>
        </w:rPr>
      </w:pPr>
      <w:r w:rsidRPr="003B052E">
        <w:rPr>
          <w:rFonts w:ascii="Traditional Arabic" w:eastAsia="Times New Roman" w:hAnsi="Times New Roman" w:cs="Traditional Arabic" w:hint="cs"/>
          <w:b/>
          <w:bCs/>
          <w:sz w:val="36"/>
          <w:szCs w:val="36"/>
          <w:rtl/>
        </w:rPr>
        <w:t>وفي رواية مسلم</w:t>
      </w:r>
      <w:r w:rsidRPr="003B052E">
        <w:rPr>
          <w:rFonts w:ascii="Traditional Arabic" w:eastAsia="Times New Roman" w:hAnsi="Times New Roman" w:cs="Traditional Arabic" w:hint="cs"/>
          <w:sz w:val="36"/>
          <w:szCs w:val="36"/>
          <w:rtl/>
        </w:rPr>
        <w:t>:"</w:t>
      </w:r>
      <w:r w:rsidRPr="003B052E">
        <w:rPr>
          <w:rFonts w:ascii="Traditional Arabic" w:eastAsia="Times New Roman" w:hAnsi="Times New Roman" w:cs="Traditional Arabic" w:hint="eastAsia"/>
          <w:sz w:val="36"/>
          <w:szCs w:val="36"/>
          <w:rtl/>
        </w:rPr>
        <w:t>ما</w:t>
      </w:r>
      <w:r w:rsidRPr="003B052E">
        <w:rPr>
          <w:rFonts w:ascii="Traditional Arabic" w:eastAsia="Times New Roman" w:hAnsi="Times New Roman" w:cs="Traditional Arabic"/>
          <w:sz w:val="36"/>
          <w:szCs w:val="36"/>
          <w:rtl/>
        </w:rPr>
        <w:t xml:space="preserve"> </w:t>
      </w:r>
      <w:r w:rsidRPr="003B052E">
        <w:rPr>
          <w:rFonts w:ascii="Traditional Arabic" w:eastAsia="Times New Roman" w:hAnsi="Times New Roman" w:cs="Traditional Arabic" w:hint="eastAsia"/>
          <w:sz w:val="36"/>
          <w:szCs w:val="36"/>
          <w:rtl/>
        </w:rPr>
        <w:t>رأيت</w:t>
      </w:r>
      <w:r w:rsidRPr="003B052E">
        <w:rPr>
          <w:rFonts w:ascii="Traditional Arabic" w:eastAsia="Times New Roman" w:hAnsi="Times New Roman" w:cs="Traditional Arabic"/>
          <w:sz w:val="36"/>
          <w:szCs w:val="36"/>
          <w:rtl/>
        </w:rPr>
        <w:t xml:space="preserve"> </w:t>
      </w:r>
      <w:r w:rsidRPr="003B052E">
        <w:rPr>
          <w:rFonts w:ascii="Traditional Arabic" w:eastAsia="Times New Roman" w:hAnsi="Times New Roman" w:cs="Traditional Arabic" w:hint="eastAsia"/>
          <w:sz w:val="36"/>
          <w:szCs w:val="36"/>
          <w:rtl/>
        </w:rPr>
        <w:t>رسول</w:t>
      </w:r>
      <w:r w:rsidRPr="003B052E">
        <w:rPr>
          <w:rFonts w:ascii="Traditional Arabic" w:eastAsia="Times New Roman" w:hAnsi="Times New Roman" w:cs="Traditional Arabic"/>
          <w:sz w:val="36"/>
          <w:szCs w:val="36"/>
          <w:rtl/>
        </w:rPr>
        <w:t xml:space="preserve"> </w:t>
      </w:r>
      <w:r w:rsidRPr="003B052E">
        <w:rPr>
          <w:rFonts w:ascii="Traditional Arabic" w:eastAsia="Times New Roman" w:hAnsi="Times New Roman" w:cs="Traditional Arabic" w:hint="eastAsia"/>
          <w:sz w:val="36"/>
          <w:szCs w:val="36"/>
          <w:rtl/>
        </w:rPr>
        <w:t>الله</w:t>
      </w:r>
      <w:r w:rsidRPr="003B052E">
        <w:rPr>
          <w:rFonts w:ascii="Traditional Arabic" w:eastAsia="Times New Roman" w:hAnsi="Times New Roman" w:cs="Traditional Arabic"/>
          <w:sz w:val="36"/>
          <w:szCs w:val="36"/>
          <w:rtl/>
        </w:rPr>
        <w:t xml:space="preserve"> </w:t>
      </w:r>
      <w:r w:rsidR="00F43F12">
        <w:rPr>
          <w:rFonts w:ascii="Traditional Arabic" w:eastAsia="Times New Roman" w:hAnsi="Times New Roman" w:cs="Traditional Arabic" w:hint="eastAsia"/>
          <w:sz w:val="36"/>
          <w:szCs w:val="36"/>
        </w:rPr>
        <w:sym w:font="AGA Arabesque" w:char="F072"/>
      </w:r>
      <w:r w:rsidRPr="003B052E">
        <w:rPr>
          <w:rFonts w:ascii="Traditional Arabic" w:eastAsia="Times New Roman" w:hAnsi="Times New Roman" w:cs="Traditional Arabic"/>
          <w:sz w:val="36"/>
          <w:szCs w:val="36"/>
          <w:rtl/>
        </w:rPr>
        <w:t xml:space="preserve"> </w:t>
      </w:r>
      <w:r w:rsidRPr="003B052E">
        <w:rPr>
          <w:rFonts w:ascii="Traditional Arabic" w:eastAsia="Times New Roman" w:hAnsi="Times New Roman" w:cs="Traditional Arabic" w:hint="eastAsia"/>
          <w:sz w:val="36"/>
          <w:szCs w:val="36"/>
          <w:rtl/>
        </w:rPr>
        <w:t>صلى</w:t>
      </w:r>
      <w:r w:rsidRPr="003B052E">
        <w:rPr>
          <w:rFonts w:ascii="Traditional Arabic" w:eastAsia="Times New Roman" w:hAnsi="Times New Roman" w:cs="Traditional Arabic"/>
          <w:sz w:val="36"/>
          <w:szCs w:val="36"/>
          <w:rtl/>
        </w:rPr>
        <w:t xml:space="preserve"> </w:t>
      </w:r>
      <w:r w:rsidRPr="003B052E">
        <w:rPr>
          <w:rFonts w:ascii="Traditional Arabic" w:eastAsia="Times New Roman" w:hAnsi="Times New Roman" w:cs="Traditional Arabic" w:hint="eastAsia"/>
          <w:sz w:val="36"/>
          <w:szCs w:val="36"/>
          <w:rtl/>
        </w:rPr>
        <w:t>صلاة</w:t>
      </w:r>
      <w:r w:rsidRPr="003B052E">
        <w:rPr>
          <w:rFonts w:ascii="Traditional Arabic" w:eastAsia="Times New Roman" w:hAnsi="Times New Roman" w:cs="Traditional Arabic"/>
          <w:sz w:val="36"/>
          <w:szCs w:val="36"/>
          <w:rtl/>
        </w:rPr>
        <w:t xml:space="preserve"> </w:t>
      </w:r>
      <w:r w:rsidRPr="003B052E">
        <w:rPr>
          <w:rFonts w:ascii="Traditional Arabic" w:eastAsia="Times New Roman" w:hAnsi="Times New Roman" w:cs="Traditional Arabic" w:hint="eastAsia"/>
          <w:sz w:val="36"/>
          <w:szCs w:val="36"/>
          <w:rtl/>
        </w:rPr>
        <w:t>إلا</w:t>
      </w:r>
      <w:r w:rsidRPr="003B052E">
        <w:rPr>
          <w:rFonts w:ascii="Traditional Arabic" w:eastAsia="Times New Roman" w:hAnsi="Times New Roman" w:cs="Traditional Arabic"/>
          <w:sz w:val="36"/>
          <w:szCs w:val="36"/>
          <w:rtl/>
        </w:rPr>
        <w:t xml:space="preserve"> </w:t>
      </w:r>
      <w:r w:rsidRPr="003B052E">
        <w:rPr>
          <w:rFonts w:ascii="Traditional Arabic" w:eastAsia="Times New Roman" w:hAnsi="Times New Roman" w:cs="Traditional Arabic" w:hint="eastAsia"/>
          <w:sz w:val="36"/>
          <w:szCs w:val="36"/>
          <w:rtl/>
        </w:rPr>
        <w:t>لميقاتها</w:t>
      </w:r>
      <w:r w:rsidRPr="003B052E">
        <w:rPr>
          <w:rFonts w:ascii="Traditional Arabic" w:eastAsia="Times New Roman" w:hAnsi="Times New Roman" w:cs="Traditional Arabic"/>
          <w:sz w:val="36"/>
          <w:szCs w:val="36"/>
          <w:rtl/>
        </w:rPr>
        <w:t xml:space="preserve"> </w:t>
      </w:r>
      <w:r w:rsidRPr="003B052E">
        <w:rPr>
          <w:rFonts w:ascii="Traditional Arabic" w:eastAsia="Times New Roman" w:hAnsi="Times New Roman" w:cs="Traditional Arabic" w:hint="eastAsia"/>
          <w:sz w:val="36"/>
          <w:szCs w:val="36"/>
          <w:rtl/>
        </w:rPr>
        <w:t>إلا</w:t>
      </w:r>
      <w:r w:rsidRPr="003B052E">
        <w:rPr>
          <w:rFonts w:ascii="Traditional Arabic" w:eastAsia="Times New Roman" w:hAnsi="Times New Roman" w:cs="Traditional Arabic"/>
          <w:sz w:val="36"/>
          <w:szCs w:val="36"/>
          <w:rtl/>
        </w:rPr>
        <w:t xml:space="preserve"> </w:t>
      </w:r>
      <w:r w:rsidRPr="003B052E">
        <w:rPr>
          <w:rFonts w:ascii="Traditional Arabic" w:eastAsia="Times New Roman" w:hAnsi="Times New Roman" w:cs="Traditional Arabic" w:hint="eastAsia"/>
          <w:sz w:val="36"/>
          <w:szCs w:val="36"/>
          <w:rtl/>
        </w:rPr>
        <w:t>صلاتين</w:t>
      </w:r>
      <w:r w:rsidRPr="003B052E">
        <w:rPr>
          <w:rFonts w:ascii="Traditional Arabic" w:eastAsia="Times New Roman" w:hAnsi="Times New Roman" w:cs="Traditional Arabic"/>
          <w:sz w:val="36"/>
          <w:szCs w:val="36"/>
          <w:rtl/>
        </w:rPr>
        <w:t xml:space="preserve"> </w:t>
      </w:r>
      <w:r w:rsidRPr="003B052E">
        <w:rPr>
          <w:rFonts w:ascii="Traditional Arabic" w:eastAsia="Times New Roman" w:hAnsi="Times New Roman" w:cs="Traditional Arabic" w:hint="eastAsia"/>
          <w:sz w:val="36"/>
          <w:szCs w:val="36"/>
          <w:rtl/>
        </w:rPr>
        <w:t>صلاة</w:t>
      </w:r>
      <w:r w:rsidRPr="003B052E">
        <w:rPr>
          <w:rFonts w:ascii="Traditional Arabic" w:eastAsia="Times New Roman" w:hAnsi="Times New Roman" w:cs="Traditional Arabic"/>
          <w:sz w:val="36"/>
          <w:szCs w:val="36"/>
          <w:rtl/>
        </w:rPr>
        <w:t xml:space="preserve"> </w:t>
      </w:r>
      <w:r w:rsidRPr="003B052E">
        <w:rPr>
          <w:rFonts w:ascii="Traditional Arabic" w:eastAsia="Times New Roman" w:hAnsi="Times New Roman" w:cs="Traditional Arabic" w:hint="eastAsia"/>
          <w:sz w:val="36"/>
          <w:szCs w:val="36"/>
          <w:rtl/>
        </w:rPr>
        <w:t>المغرب</w:t>
      </w:r>
      <w:r w:rsidRPr="003B052E">
        <w:rPr>
          <w:rFonts w:ascii="Traditional Arabic" w:eastAsia="Times New Roman" w:hAnsi="Times New Roman" w:cs="Traditional Arabic"/>
          <w:sz w:val="36"/>
          <w:szCs w:val="36"/>
          <w:rtl/>
        </w:rPr>
        <w:t xml:space="preserve"> </w:t>
      </w:r>
      <w:r w:rsidRPr="003B052E">
        <w:rPr>
          <w:rFonts w:ascii="Traditional Arabic" w:eastAsia="Times New Roman" w:hAnsi="Times New Roman" w:cs="Traditional Arabic" w:hint="eastAsia"/>
          <w:sz w:val="36"/>
          <w:szCs w:val="36"/>
          <w:rtl/>
        </w:rPr>
        <w:t>والعشاء</w:t>
      </w:r>
      <w:r w:rsidRPr="003B052E">
        <w:rPr>
          <w:rFonts w:ascii="Traditional Arabic" w:eastAsia="Times New Roman" w:hAnsi="Times New Roman" w:cs="Traditional Arabic"/>
          <w:sz w:val="36"/>
          <w:szCs w:val="36"/>
          <w:rtl/>
        </w:rPr>
        <w:t xml:space="preserve"> </w:t>
      </w:r>
      <w:r w:rsidRPr="003B052E">
        <w:rPr>
          <w:rFonts w:ascii="Traditional Arabic" w:eastAsia="Times New Roman" w:hAnsi="Times New Roman" w:cs="Traditional Arabic" w:hint="eastAsia"/>
          <w:sz w:val="36"/>
          <w:szCs w:val="36"/>
          <w:rtl/>
        </w:rPr>
        <w:t>ب</w:t>
      </w:r>
      <w:r w:rsidRPr="003B052E">
        <w:rPr>
          <w:rFonts w:ascii="Traditional Arabic" w:eastAsia="Times New Roman" w:hAnsi="Times New Roman" w:cs="Traditional Arabic" w:hint="cs"/>
          <w:sz w:val="36"/>
          <w:szCs w:val="36"/>
          <w:rtl/>
        </w:rPr>
        <w:t>ِ</w:t>
      </w:r>
      <w:r w:rsidRPr="003B052E">
        <w:rPr>
          <w:rFonts w:ascii="Traditional Arabic" w:eastAsia="Times New Roman" w:hAnsi="Times New Roman" w:cs="Traditional Arabic" w:hint="eastAsia"/>
          <w:sz w:val="36"/>
          <w:szCs w:val="36"/>
          <w:rtl/>
        </w:rPr>
        <w:t>ج</w:t>
      </w:r>
      <w:r w:rsidRPr="003B052E">
        <w:rPr>
          <w:rFonts w:ascii="Traditional Arabic" w:eastAsia="Times New Roman" w:hAnsi="Times New Roman" w:cs="Traditional Arabic" w:hint="cs"/>
          <w:sz w:val="36"/>
          <w:szCs w:val="36"/>
          <w:rtl/>
        </w:rPr>
        <w:t>َ</w:t>
      </w:r>
      <w:r w:rsidRPr="003B052E">
        <w:rPr>
          <w:rFonts w:ascii="Traditional Arabic" w:eastAsia="Times New Roman" w:hAnsi="Times New Roman" w:cs="Traditional Arabic" w:hint="eastAsia"/>
          <w:sz w:val="36"/>
          <w:szCs w:val="36"/>
          <w:rtl/>
        </w:rPr>
        <w:t>م</w:t>
      </w:r>
      <w:r w:rsidRPr="003B052E">
        <w:rPr>
          <w:rFonts w:ascii="Traditional Arabic" w:eastAsia="Times New Roman" w:hAnsi="Times New Roman" w:cs="Traditional Arabic" w:hint="cs"/>
          <w:sz w:val="36"/>
          <w:szCs w:val="36"/>
          <w:rtl/>
        </w:rPr>
        <w:t>ْ</w:t>
      </w:r>
      <w:r w:rsidRPr="003B052E">
        <w:rPr>
          <w:rFonts w:ascii="Traditional Arabic" w:eastAsia="Times New Roman" w:hAnsi="Times New Roman" w:cs="Traditional Arabic" w:hint="eastAsia"/>
          <w:sz w:val="36"/>
          <w:szCs w:val="36"/>
          <w:rtl/>
        </w:rPr>
        <w:t>ع</w:t>
      </w:r>
      <w:r w:rsidRPr="003B052E">
        <w:rPr>
          <w:rFonts w:ascii="Traditional Arabic" w:eastAsia="Times New Roman" w:hAnsi="Times New Roman" w:cs="Traditional Arabic" w:hint="cs"/>
          <w:sz w:val="36"/>
          <w:szCs w:val="36"/>
          <w:rtl/>
        </w:rPr>
        <w:t>ٍ</w:t>
      </w:r>
      <w:r w:rsidRPr="003B052E">
        <w:rPr>
          <w:rFonts w:ascii="AGA Arabesque" w:hAnsi="AGA Arabesque" w:cs="Traditional Arabic" w:hint="cs"/>
          <w:smallCaps/>
          <w:sz w:val="36"/>
          <w:szCs w:val="36"/>
          <w:vertAlign w:val="superscript"/>
          <w:rtl/>
        </w:rPr>
        <w:t>(</w:t>
      </w:r>
      <w:r w:rsidRPr="003B052E">
        <w:rPr>
          <w:rFonts w:ascii="AGA Arabesque" w:hAnsi="AGA Arabesque" w:cs="Traditional Arabic"/>
          <w:smallCaps/>
          <w:sz w:val="36"/>
          <w:szCs w:val="36"/>
          <w:vertAlign w:val="superscript"/>
          <w:rtl/>
        </w:rPr>
        <w:footnoteReference w:id="23"/>
      </w:r>
      <w:r w:rsidRPr="003B052E">
        <w:rPr>
          <w:rFonts w:ascii="AGA Arabesque" w:hAnsi="AGA Arabesque" w:cs="Traditional Arabic" w:hint="cs"/>
          <w:smallCaps/>
          <w:sz w:val="36"/>
          <w:szCs w:val="36"/>
          <w:vertAlign w:val="superscript"/>
          <w:rtl/>
        </w:rPr>
        <w:t>)</w:t>
      </w:r>
      <w:r w:rsidRPr="003B052E">
        <w:rPr>
          <w:rFonts w:ascii="Traditional Arabic" w:eastAsia="Times New Roman" w:hAnsi="Times New Roman" w:cs="Traditional Arabic" w:hint="cs"/>
          <w:sz w:val="36"/>
          <w:szCs w:val="36"/>
          <w:rtl/>
        </w:rPr>
        <w:t>,</w:t>
      </w:r>
      <w:r w:rsidRPr="003B052E">
        <w:rPr>
          <w:rFonts w:ascii="Traditional Arabic" w:eastAsia="Times New Roman" w:hAnsi="Times New Roman" w:cs="Traditional Arabic"/>
          <w:sz w:val="36"/>
          <w:szCs w:val="36"/>
          <w:rtl/>
        </w:rPr>
        <w:t xml:space="preserve"> </w:t>
      </w:r>
      <w:r w:rsidRPr="003B052E">
        <w:rPr>
          <w:rFonts w:ascii="Traditional Arabic" w:eastAsia="Times New Roman" w:hAnsi="Times New Roman" w:cs="Traditional Arabic" w:hint="eastAsia"/>
          <w:sz w:val="36"/>
          <w:szCs w:val="36"/>
          <w:rtl/>
        </w:rPr>
        <w:t>وصلى</w:t>
      </w:r>
      <w:r w:rsidRPr="003B052E">
        <w:rPr>
          <w:rFonts w:ascii="Traditional Arabic" w:eastAsia="Times New Roman" w:hAnsi="Times New Roman" w:cs="Traditional Arabic"/>
          <w:sz w:val="36"/>
          <w:szCs w:val="36"/>
          <w:rtl/>
        </w:rPr>
        <w:t xml:space="preserve"> </w:t>
      </w:r>
      <w:r w:rsidRPr="003B052E">
        <w:rPr>
          <w:rFonts w:ascii="Traditional Arabic" w:eastAsia="Times New Roman" w:hAnsi="Times New Roman" w:cs="Traditional Arabic" w:hint="eastAsia"/>
          <w:sz w:val="36"/>
          <w:szCs w:val="36"/>
          <w:rtl/>
        </w:rPr>
        <w:t>الفجر</w:t>
      </w:r>
      <w:r w:rsidRPr="003B052E">
        <w:rPr>
          <w:rFonts w:ascii="Traditional Arabic" w:eastAsia="Times New Roman" w:hAnsi="Times New Roman" w:cs="Traditional Arabic"/>
          <w:sz w:val="36"/>
          <w:szCs w:val="36"/>
          <w:rtl/>
        </w:rPr>
        <w:t xml:space="preserve"> </w:t>
      </w:r>
      <w:r w:rsidRPr="003B052E">
        <w:rPr>
          <w:rFonts w:ascii="Traditional Arabic" w:eastAsia="Times New Roman" w:hAnsi="Times New Roman" w:cs="Traditional Arabic" w:hint="eastAsia"/>
          <w:sz w:val="36"/>
          <w:szCs w:val="36"/>
          <w:rtl/>
        </w:rPr>
        <w:t>يومئذ</w:t>
      </w:r>
      <w:r w:rsidRPr="003B052E">
        <w:rPr>
          <w:rFonts w:ascii="Traditional Arabic" w:eastAsia="Times New Roman" w:hAnsi="Times New Roman" w:cs="Traditional Arabic"/>
          <w:sz w:val="36"/>
          <w:szCs w:val="36"/>
          <w:rtl/>
        </w:rPr>
        <w:t xml:space="preserve"> </w:t>
      </w:r>
      <w:r w:rsidRPr="003B052E">
        <w:rPr>
          <w:rFonts w:ascii="Traditional Arabic" w:eastAsia="Times New Roman" w:hAnsi="Times New Roman" w:cs="Traditional Arabic" w:hint="eastAsia"/>
          <w:sz w:val="36"/>
          <w:szCs w:val="36"/>
          <w:rtl/>
        </w:rPr>
        <w:t>قبل</w:t>
      </w:r>
      <w:r w:rsidRPr="003B052E">
        <w:rPr>
          <w:rFonts w:ascii="Traditional Arabic" w:eastAsia="Times New Roman" w:hAnsi="Times New Roman" w:cs="Traditional Arabic"/>
          <w:sz w:val="36"/>
          <w:szCs w:val="36"/>
          <w:rtl/>
        </w:rPr>
        <w:t xml:space="preserve"> </w:t>
      </w:r>
      <w:r w:rsidRPr="003B052E">
        <w:rPr>
          <w:rFonts w:ascii="Traditional Arabic" w:eastAsia="Times New Roman" w:hAnsi="Times New Roman" w:cs="Traditional Arabic" w:hint="eastAsia"/>
          <w:sz w:val="36"/>
          <w:szCs w:val="36"/>
          <w:rtl/>
        </w:rPr>
        <w:t>ميقاتها</w:t>
      </w:r>
      <w:r w:rsidRPr="003B052E">
        <w:rPr>
          <w:rFonts w:ascii="AGA Arabesque" w:hAnsi="AGA Arabesque" w:cs="Traditional Arabic" w:hint="cs"/>
          <w:smallCaps/>
          <w:sz w:val="36"/>
          <w:szCs w:val="36"/>
          <w:vertAlign w:val="superscript"/>
          <w:rtl/>
        </w:rPr>
        <w:t>(</w:t>
      </w:r>
      <w:r w:rsidRPr="003B052E">
        <w:rPr>
          <w:rFonts w:ascii="AGA Arabesque" w:hAnsi="AGA Arabesque" w:cs="Traditional Arabic"/>
          <w:smallCaps/>
          <w:sz w:val="36"/>
          <w:szCs w:val="36"/>
          <w:vertAlign w:val="superscript"/>
          <w:rtl/>
        </w:rPr>
        <w:footnoteReference w:id="24"/>
      </w:r>
      <w:r w:rsidRPr="003B052E">
        <w:rPr>
          <w:rFonts w:ascii="AGA Arabesque" w:hAnsi="AGA Arabesque" w:cs="Traditional Arabic" w:hint="cs"/>
          <w:smallCaps/>
          <w:sz w:val="36"/>
          <w:szCs w:val="36"/>
          <w:vertAlign w:val="superscript"/>
          <w:rtl/>
        </w:rPr>
        <w:t>)</w:t>
      </w:r>
      <w:r w:rsidRPr="003B052E">
        <w:rPr>
          <w:rFonts w:ascii="Traditional Arabic" w:eastAsia="Times New Roman" w:hAnsi="Times New Roman" w:cs="Traditional Arabic" w:hint="cs"/>
          <w:b/>
          <w:bCs/>
          <w:sz w:val="36"/>
          <w:szCs w:val="36"/>
          <w:rtl/>
        </w:rPr>
        <w:t>.</w:t>
      </w:r>
    </w:p>
    <w:p w:rsidR="00B10CC0" w:rsidRPr="003B052E" w:rsidRDefault="00B10CC0" w:rsidP="003364C7">
      <w:pPr>
        <w:spacing w:after="0" w:line="240" w:lineRule="auto"/>
        <w:ind w:left="-2"/>
        <w:jc w:val="lowKashida"/>
        <w:rPr>
          <w:rFonts w:ascii="Traditional Arabic" w:eastAsia="Times New Roman" w:hAnsi="Times New Roman" w:cs="Traditional Arabic"/>
          <w:sz w:val="36"/>
          <w:szCs w:val="36"/>
          <w:rtl/>
        </w:rPr>
      </w:pPr>
      <w:r w:rsidRPr="003B052E">
        <w:rPr>
          <w:rFonts w:cs="Traditional Arabic" w:hint="cs"/>
          <w:b/>
          <w:bCs/>
          <w:sz w:val="36"/>
          <w:szCs w:val="36"/>
          <w:rtl/>
        </w:rPr>
        <w:t>وجه الدلالة</w:t>
      </w:r>
      <w:r w:rsidRPr="003B052E">
        <w:rPr>
          <w:rFonts w:cs="Traditional Arabic" w:hint="cs"/>
          <w:sz w:val="36"/>
          <w:szCs w:val="36"/>
          <w:rtl/>
        </w:rPr>
        <w:t xml:space="preserve">: أن النبي </w:t>
      </w:r>
      <w:r w:rsidR="00F43F12">
        <w:rPr>
          <w:rFonts w:cs="Traditional Arabic" w:hint="cs"/>
          <w:sz w:val="36"/>
          <w:szCs w:val="36"/>
        </w:rPr>
        <w:sym w:font="AGA Arabesque" w:char="F072"/>
      </w:r>
      <w:r w:rsidRPr="003B052E">
        <w:rPr>
          <w:rFonts w:cs="Traditional Arabic" w:hint="cs"/>
          <w:sz w:val="36"/>
          <w:szCs w:val="36"/>
          <w:rtl/>
        </w:rPr>
        <w:t xml:space="preserve"> لما صلى الفجر بمزدلفة بالغلس سماها ابن مسعود</w:t>
      </w:r>
      <w:r w:rsidR="008B6FF9">
        <w:rPr>
          <w:rFonts w:ascii="Traditional Arabic" w:eastAsia="Times New Roman" w:hAnsi="Times New Roman" w:cs="Traditional Arabic" w:hint="eastAsia"/>
          <w:sz w:val="36"/>
          <w:szCs w:val="36"/>
        </w:rPr>
        <w:sym w:font="AGA Arabesque" w:char="F074"/>
      </w:r>
      <w:r w:rsidRPr="003B052E">
        <w:rPr>
          <w:rFonts w:cs="Traditional Arabic" w:hint="cs"/>
          <w:sz w:val="36"/>
          <w:szCs w:val="36"/>
          <w:rtl/>
        </w:rPr>
        <w:t xml:space="preserve"> بالصلاة قبل الميعاد المعتاد, فدلّ هذا على أنّ عادته </w:t>
      </w:r>
      <w:r w:rsidR="00F43F12">
        <w:rPr>
          <w:rFonts w:cs="Traditional Arabic" w:hint="cs"/>
          <w:sz w:val="36"/>
          <w:szCs w:val="36"/>
        </w:rPr>
        <w:sym w:font="AGA Arabesque" w:char="F072"/>
      </w:r>
      <w:r w:rsidRPr="003B052E">
        <w:rPr>
          <w:rFonts w:cs="Traditional Arabic" w:hint="cs"/>
          <w:sz w:val="36"/>
          <w:szCs w:val="36"/>
          <w:rtl/>
        </w:rPr>
        <w:t xml:space="preserve"> الإسفار بالفجر, ولم تكن عادته</w:t>
      </w:r>
      <w:r w:rsidR="008B6FF9">
        <w:rPr>
          <w:rFonts w:cs="Traditional Arabic" w:hint="cs"/>
          <w:sz w:val="36"/>
          <w:szCs w:val="36"/>
        </w:rPr>
        <w:sym w:font="AGA Arabesque" w:char="F072"/>
      </w:r>
      <w:r w:rsidRPr="003B052E">
        <w:rPr>
          <w:rFonts w:cs="Traditional Arabic" w:hint="cs"/>
          <w:sz w:val="36"/>
          <w:szCs w:val="36"/>
          <w:rtl/>
        </w:rPr>
        <w:t xml:space="preserve"> التغليس بها, وما كانت عادته</w:t>
      </w:r>
      <w:r w:rsidR="008B6FF9">
        <w:rPr>
          <w:rFonts w:cs="Traditional Arabic" w:hint="cs"/>
          <w:sz w:val="36"/>
          <w:szCs w:val="36"/>
        </w:rPr>
        <w:sym w:font="AGA Arabesque" w:char="F072"/>
      </w:r>
      <w:r w:rsidRPr="003B052E">
        <w:rPr>
          <w:rFonts w:cs="Traditional Arabic" w:hint="cs"/>
          <w:sz w:val="36"/>
          <w:szCs w:val="36"/>
          <w:rtl/>
        </w:rPr>
        <w:t xml:space="preserve"> فهو الأفضل</w:t>
      </w:r>
      <w:r w:rsidRPr="003B052E">
        <w:rPr>
          <w:rFonts w:cs="Traditional Arabic"/>
          <w:sz w:val="36"/>
          <w:szCs w:val="36"/>
          <w:vertAlign w:val="superscript"/>
          <w:rtl/>
          <w:lang w:bidi="ar-KW"/>
        </w:rPr>
        <w:t>(</w:t>
      </w:r>
      <w:r w:rsidRPr="003B052E">
        <w:rPr>
          <w:rStyle w:val="ae"/>
          <w:sz w:val="36"/>
          <w:szCs w:val="36"/>
          <w:rtl/>
          <w:lang w:bidi="ar-KW"/>
        </w:rPr>
        <w:footnoteReference w:id="25"/>
      </w:r>
      <w:r w:rsidRPr="003B052E">
        <w:rPr>
          <w:rFonts w:cs="Traditional Arabic"/>
          <w:sz w:val="36"/>
          <w:szCs w:val="36"/>
          <w:vertAlign w:val="superscript"/>
          <w:rtl/>
          <w:lang w:bidi="ar-KW"/>
        </w:rPr>
        <w:t>)</w:t>
      </w:r>
      <w:r w:rsidRPr="003B052E">
        <w:rPr>
          <w:rFonts w:cs="Traditional Arabic" w:hint="cs"/>
          <w:sz w:val="36"/>
          <w:szCs w:val="36"/>
          <w:rtl/>
        </w:rPr>
        <w:t>.</w:t>
      </w:r>
      <w:r w:rsidRPr="003B052E">
        <w:rPr>
          <w:rFonts w:ascii="Traditional Arabic" w:eastAsia="Times New Roman" w:hAnsi="Times New Roman" w:cs="Traditional Arabic" w:hint="cs"/>
          <w:sz w:val="36"/>
          <w:szCs w:val="36"/>
          <w:rtl/>
        </w:rPr>
        <w:t xml:space="preserve"> </w:t>
      </w:r>
    </w:p>
    <w:p w:rsidR="00B10CC0" w:rsidRPr="003B052E" w:rsidRDefault="00B10CC0" w:rsidP="003364C7">
      <w:pPr>
        <w:spacing w:after="0" w:line="240" w:lineRule="auto"/>
        <w:ind w:left="-2"/>
        <w:jc w:val="lowKashida"/>
        <w:rPr>
          <w:rFonts w:ascii="Traditional Arabic" w:eastAsia="Times New Roman" w:hAnsi="Times New Roman" w:cs="Traditional Arabic"/>
          <w:sz w:val="36"/>
          <w:szCs w:val="36"/>
          <w:rtl/>
        </w:rPr>
      </w:pPr>
      <w:r w:rsidRPr="003B052E">
        <w:rPr>
          <w:rFonts w:ascii="Traditional Arabic" w:eastAsia="Times New Roman" w:hAnsi="Times New Roman" w:cs="Traditional Arabic" w:hint="cs"/>
          <w:sz w:val="36"/>
          <w:szCs w:val="36"/>
          <w:rtl/>
        </w:rPr>
        <w:t xml:space="preserve"> </w:t>
      </w:r>
      <w:r w:rsidRPr="003B052E">
        <w:rPr>
          <w:rFonts w:ascii="Traditional Arabic" w:eastAsia="Times New Roman" w:hAnsi="Times New Roman" w:cs="Traditional Arabic" w:hint="cs"/>
          <w:b/>
          <w:bCs/>
          <w:sz w:val="36"/>
          <w:szCs w:val="36"/>
          <w:rtl/>
        </w:rPr>
        <w:t>الدليل الثالث:</w:t>
      </w:r>
      <w:r w:rsidRPr="003B052E">
        <w:rPr>
          <w:rFonts w:ascii="Traditional Arabic" w:eastAsia="Times New Roman" w:hAnsi="Times New Roman" w:cs="Traditional Arabic" w:hint="cs"/>
          <w:sz w:val="36"/>
          <w:szCs w:val="36"/>
          <w:rtl/>
        </w:rPr>
        <w:t xml:space="preserve"> </w:t>
      </w:r>
      <w:r w:rsidRPr="003B052E">
        <w:rPr>
          <w:rFonts w:ascii="Traditional Arabic" w:eastAsia="Times New Roman" w:hAnsi="Times New Roman" w:cs="Traditional Arabic" w:hint="eastAsia"/>
          <w:sz w:val="36"/>
          <w:szCs w:val="36"/>
          <w:rtl/>
        </w:rPr>
        <w:t>لأن</w:t>
      </w:r>
      <w:r w:rsidRPr="003B052E">
        <w:rPr>
          <w:rFonts w:ascii="Traditional Arabic" w:eastAsia="Times New Roman" w:hAnsi="Times New Roman" w:cs="Traditional Arabic"/>
          <w:sz w:val="36"/>
          <w:szCs w:val="36"/>
          <w:rtl/>
        </w:rPr>
        <w:t xml:space="preserve"> </w:t>
      </w:r>
      <w:r w:rsidRPr="003B052E">
        <w:rPr>
          <w:rFonts w:ascii="Traditional Arabic" w:eastAsia="Times New Roman" w:hAnsi="Times New Roman" w:cs="Traditional Arabic" w:hint="eastAsia"/>
          <w:sz w:val="36"/>
          <w:szCs w:val="36"/>
          <w:rtl/>
        </w:rPr>
        <w:t>في</w:t>
      </w:r>
      <w:r w:rsidRPr="003B052E">
        <w:rPr>
          <w:rFonts w:ascii="Traditional Arabic" w:eastAsia="Times New Roman" w:hAnsi="Times New Roman" w:cs="Traditional Arabic"/>
          <w:sz w:val="36"/>
          <w:szCs w:val="36"/>
          <w:rtl/>
        </w:rPr>
        <w:t xml:space="preserve"> </w:t>
      </w:r>
      <w:r w:rsidRPr="003B052E">
        <w:rPr>
          <w:rFonts w:ascii="Traditional Arabic" w:eastAsia="Times New Roman" w:hAnsi="Times New Roman" w:cs="Traditional Arabic" w:hint="eastAsia"/>
          <w:sz w:val="36"/>
          <w:szCs w:val="36"/>
          <w:rtl/>
        </w:rPr>
        <w:t>الإسفار</w:t>
      </w:r>
      <w:r w:rsidRPr="003B052E">
        <w:rPr>
          <w:rFonts w:ascii="Traditional Arabic" w:eastAsia="Times New Roman" w:hAnsi="Times New Roman" w:cs="Traditional Arabic"/>
          <w:sz w:val="36"/>
          <w:szCs w:val="36"/>
          <w:rtl/>
        </w:rPr>
        <w:t xml:space="preserve"> </w:t>
      </w:r>
      <w:r w:rsidRPr="003B052E">
        <w:rPr>
          <w:rFonts w:ascii="Traditional Arabic" w:eastAsia="Times New Roman" w:hAnsi="Times New Roman" w:cs="Traditional Arabic" w:hint="eastAsia"/>
          <w:sz w:val="36"/>
          <w:szCs w:val="36"/>
          <w:rtl/>
        </w:rPr>
        <w:t>تكثير</w:t>
      </w:r>
      <w:r w:rsidRPr="003B052E">
        <w:rPr>
          <w:rFonts w:ascii="Traditional Arabic" w:eastAsia="Times New Roman" w:hAnsi="Times New Roman" w:cs="Traditional Arabic"/>
          <w:sz w:val="36"/>
          <w:szCs w:val="36"/>
          <w:rtl/>
        </w:rPr>
        <w:t xml:space="preserve"> </w:t>
      </w:r>
      <w:r w:rsidRPr="003B052E">
        <w:rPr>
          <w:rFonts w:ascii="Traditional Arabic" w:eastAsia="Times New Roman" w:hAnsi="Times New Roman" w:cs="Traditional Arabic" w:hint="eastAsia"/>
          <w:sz w:val="36"/>
          <w:szCs w:val="36"/>
          <w:rtl/>
        </w:rPr>
        <w:t>الجماعة</w:t>
      </w:r>
      <w:r w:rsidRPr="003B052E">
        <w:rPr>
          <w:rFonts w:ascii="Traditional Arabic" w:eastAsia="Times New Roman" w:hAnsi="Times New Roman" w:cs="Traditional Arabic" w:hint="cs"/>
          <w:sz w:val="36"/>
          <w:szCs w:val="36"/>
          <w:rtl/>
        </w:rPr>
        <w:t>,</w:t>
      </w:r>
      <w:r w:rsidRPr="003B052E">
        <w:rPr>
          <w:rFonts w:ascii="Traditional Arabic" w:eastAsia="Times New Roman" w:hAnsi="Times New Roman" w:cs="Traditional Arabic"/>
          <w:sz w:val="36"/>
          <w:szCs w:val="36"/>
          <w:rtl/>
        </w:rPr>
        <w:t xml:space="preserve"> </w:t>
      </w:r>
      <w:r w:rsidRPr="003B052E">
        <w:rPr>
          <w:rFonts w:ascii="Traditional Arabic" w:eastAsia="Times New Roman" w:hAnsi="Times New Roman" w:cs="Traditional Arabic" w:hint="eastAsia"/>
          <w:sz w:val="36"/>
          <w:szCs w:val="36"/>
          <w:rtl/>
        </w:rPr>
        <w:t>وفي</w:t>
      </w:r>
      <w:r w:rsidRPr="003B052E">
        <w:rPr>
          <w:rFonts w:ascii="Traditional Arabic" w:eastAsia="Times New Roman" w:hAnsi="Times New Roman" w:cs="Traditional Arabic"/>
          <w:sz w:val="36"/>
          <w:szCs w:val="36"/>
          <w:rtl/>
        </w:rPr>
        <w:t xml:space="preserve"> </w:t>
      </w:r>
      <w:r w:rsidRPr="003B052E">
        <w:rPr>
          <w:rFonts w:ascii="Traditional Arabic" w:eastAsia="Times New Roman" w:hAnsi="Times New Roman" w:cs="Traditional Arabic" w:hint="eastAsia"/>
          <w:sz w:val="36"/>
          <w:szCs w:val="36"/>
          <w:rtl/>
        </w:rPr>
        <w:t>التغليس</w:t>
      </w:r>
      <w:r w:rsidRPr="003B052E">
        <w:rPr>
          <w:rFonts w:ascii="Traditional Arabic" w:eastAsia="Times New Roman" w:hAnsi="Times New Roman" w:cs="Traditional Arabic"/>
          <w:sz w:val="36"/>
          <w:szCs w:val="36"/>
          <w:rtl/>
        </w:rPr>
        <w:t xml:space="preserve"> </w:t>
      </w:r>
      <w:r w:rsidRPr="003B052E">
        <w:rPr>
          <w:rFonts w:ascii="Traditional Arabic" w:eastAsia="Times New Roman" w:hAnsi="Times New Roman" w:cs="Traditional Arabic" w:hint="eastAsia"/>
          <w:sz w:val="36"/>
          <w:szCs w:val="36"/>
          <w:rtl/>
        </w:rPr>
        <w:t>تقليلها،</w:t>
      </w:r>
      <w:r w:rsidRPr="003B052E">
        <w:rPr>
          <w:rFonts w:ascii="Traditional Arabic" w:eastAsia="Times New Roman" w:hAnsi="Times New Roman" w:cs="Traditional Arabic"/>
          <w:sz w:val="36"/>
          <w:szCs w:val="36"/>
          <w:rtl/>
        </w:rPr>
        <w:t xml:space="preserve"> </w:t>
      </w:r>
      <w:r w:rsidRPr="003B052E">
        <w:rPr>
          <w:rFonts w:ascii="Traditional Arabic" w:eastAsia="Times New Roman" w:hAnsi="Times New Roman" w:cs="Traditional Arabic" w:hint="eastAsia"/>
          <w:sz w:val="36"/>
          <w:szCs w:val="36"/>
          <w:rtl/>
        </w:rPr>
        <w:t>وما</w:t>
      </w:r>
      <w:r w:rsidRPr="003B052E">
        <w:rPr>
          <w:rFonts w:ascii="Traditional Arabic" w:eastAsia="Times New Roman" w:hAnsi="Times New Roman" w:cs="Traditional Arabic"/>
          <w:sz w:val="36"/>
          <w:szCs w:val="36"/>
          <w:rtl/>
        </w:rPr>
        <w:t xml:space="preserve"> </w:t>
      </w:r>
      <w:r w:rsidRPr="003B052E">
        <w:rPr>
          <w:rFonts w:ascii="Traditional Arabic" w:eastAsia="Times New Roman" w:hAnsi="Times New Roman" w:cs="Traditional Arabic" w:hint="eastAsia"/>
          <w:sz w:val="36"/>
          <w:szCs w:val="36"/>
          <w:rtl/>
        </w:rPr>
        <w:t>يؤدي</w:t>
      </w:r>
      <w:r w:rsidRPr="003B052E">
        <w:rPr>
          <w:rFonts w:ascii="Traditional Arabic" w:eastAsia="Times New Roman" w:hAnsi="Times New Roman" w:cs="Traditional Arabic"/>
          <w:sz w:val="36"/>
          <w:szCs w:val="36"/>
          <w:rtl/>
        </w:rPr>
        <w:t xml:space="preserve"> </w:t>
      </w:r>
      <w:r w:rsidRPr="003B052E">
        <w:rPr>
          <w:rFonts w:ascii="Traditional Arabic" w:eastAsia="Times New Roman" w:hAnsi="Times New Roman" w:cs="Traditional Arabic" w:hint="eastAsia"/>
          <w:sz w:val="36"/>
          <w:szCs w:val="36"/>
          <w:rtl/>
        </w:rPr>
        <w:t>إلى</w:t>
      </w:r>
      <w:r w:rsidRPr="003B052E">
        <w:rPr>
          <w:rFonts w:ascii="Traditional Arabic" w:eastAsia="Times New Roman" w:hAnsi="Times New Roman" w:cs="Traditional Arabic"/>
          <w:sz w:val="36"/>
          <w:szCs w:val="36"/>
          <w:rtl/>
        </w:rPr>
        <w:t xml:space="preserve"> </w:t>
      </w:r>
      <w:r w:rsidRPr="003B052E">
        <w:rPr>
          <w:rFonts w:ascii="Traditional Arabic" w:eastAsia="Times New Roman" w:hAnsi="Times New Roman" w:cs="Traditional Arabic" w:hint="eastAsia"/>
          <w:sz w:val="36"/>
          <w:szCs w:val="36"/>
          <w:rtl/>
        </w:rPr>
        <w:t>تكثير</w:t>
      </w:r>
      <w:r w:rsidRPr="003B052E">
        <w:rPr>
          <w:rFonts w:ascii="Traditional Arabic" w:eastAsia="Times New Roman" w:hAnsi="Times New Roman" w:cs="Traditional Arabic"/>
          <w:sz w:val="36"/>
          <w:szCs w:val="36"/>
          <w:rtl/>
        </w:rPr>
        <w:t xml:space="preserve"> </w:t>
      </w:r>
      <w:r w:rsidRPr="003B052E">
        <w:rPr>
          <w:rFonts w:ascii="Traditional Arabic" w:eastAsia="Times New Roman" w:hAnsi="Times New Roman" w:cs="Traditional Arabic" w:hint="eastAsia"/>
          <w:sz w:val="36"/>
          <w:szCs w:val="36"/>
          <w:rtl/>
        </w:rPr>
        <w:t>الجماعة</w:t>
      </w:r>
      <w:r w:rsidRPr="003B052E">
        <w:rPr>
          <w:rFonts w:ascii="Traditional Arabic" w:eastAsia="Times New Roman" w:hAnsi="Times New Roman" w:cs="Traditional Arabic"/>
          <w:sz w:val="36"/>
          <w:szCs w:val="36"/>
          <w:rtl/>
        </w:rPr>
        <w:t xml:space="preserve"> </w:t>
      </w:r>
      <w:r w:rsidRPr="003B052E">
        <w:rPr>
          <w:rFonts w:ascii="Traditional Arabic" w:eastAsia="Times New Roman" w:hAnsi="Times New Roman" w:cs="Traditional Arabic" w:hint="eastAsia"/>
          <w:sz w:val="36"/>
          <w:szCs w:val="36"/>
          <w:rtl/>
        </w:rPr>
        <w:t>فهو</w:t>
      </w:r>
      <w:r w:rsidRPr="003B052E">
        <w:rPr>
          <w:rFonts w:ascii="Traditional Arabic" w:eastAsia="Times New Roman" w:hAnsi="Times New Roman" w:cs="Traditional Arabic"/>
          <w:sz w:val="36"/>
          <w:szCs w:val="36"/>
          <w:rtl/>
        </w:rPr>
        <w:t xml:space="preserve"> </w:t>
      </w:r>
      <w:r w:rsidRPr="003B052E">
        <w:rPr>
          <w:rFonts w:ascii="Traditional Arabic" w:eastAsia="Times New Roman" w:hAnsi="Times New Roman" w:cs="Traditional Arabic" w:hint="eastAsia"/>
          <w:sz w:val="36"/>
          <w:szCs w:val="36"/>
          <w:rtl/>
        </w:rPr>
        <w:t>أفضل</w:t>
      </w:r>
      <w:r w:rsidRPr="003B052E">
        <w:rPr>
          <w:rFonts w:ascii="AGA Arabesque" w:hAnsi="AGA Arabesque" w:cs="Traditional Arabic" w:hint="cs"/>
          <w:smallCaps/>
          <w:sz w:val="36"/>
          <w:szCs w:val="36"/>
          <w:vertAlign w:val="superscript"/>
          <w:rtl/>
        </w:rPr>
        <w:t>(</w:t>
      </w:r>
      <w:r w:rsidRPr="003B052E">
        <w:rPr>
          <w:rFonts w:ascii="AGA Arabesque" w:hAnsi="AGA Arabesque" w:cs="Traditional Arabic"/>
          <w:smallCaps/>
          <w:sz w:val="36"/>
          <w:szCs w:val="36"/>
          <w:vertAlign w:val="superscript"/>
          <w:rtl/>
        </w:rPr>
        <w:footnoteReference w:id="26"/>
      </w:r>
      <w:r w:rsidRPr="003B052E">
        <w:rPr>
          <w:rFonts w:ascii="AGA Arabesque" w:hAnsi="AGA Arabesque" w:cs="Traditional Arabic" w:hint="cs"/>
          <w:smallCaps/>
          <w:sz w:val="36"/>
          <w:szCs w:val="36"/>
          <w:vertAlign w:val="superscript"/>
          <w:rtl/>
        </w:rPr>
        <w:t>)</w:t>
      </w:r>
      <w:r w:rsidRPr="003B052E">
        <w:rPr>
          <w:rFonts w:ascii="AGA Arabesque" w:hAnsi="AGA Arabesque" w:cs="Traditional Arabic" w:hint="cs"/>
          <w:smallCaps/>
          <w:sz w:val="36"/>
          <w:szCs w:val="36"/>
          <w:rtl/>
        </w:rPr>
        <w:t>.</w:t>
      </w:r>
    </w:p>
    <w:p w:rsidR="00CC6180" w:rsidRDefault="00B10CC0" w:rsidP="003364C7">
      <w:pPr>
        <w:spacing w:after="0" w:line="240" w:lineRule="auto"/>
        <w:ind w:left="-2"/>
        <w:jc w:val="lowKashida"/>
        <w:rPr>
          <w:rFonts w:ascii="Traditional Arabic" w:eastAsia="Times New Roman" w:hAnsi="Times New Roman" w:cs="Traditional Arabic"/>
          <w:sz w:val="36"/>
          <w:szCs w:val="36"/>
          <w:rtl/>
        </w:rPr>
      </w:pPr>
      <w:r w:rsidRPr="003B052E">
        <w:rPr>
          <w:rFonts w:ascii="AGA Arabesque" w:hAnsi="AGA Arabesque" w:cs="Traditional Arabic" w:hint="cs"/>
          <w:b/>
          <w:bCs/>
          <w:smallCaps/>
          <w:sz w:val="36"/>
          <w:szCs w:val="36"/>
          <w:rtl/>
        </w:rPr>
        <w:t>الدليل الرابع:</w:t>
      </w:r>
      <w:r w:rsidRPr="003B052E">
        <w:rPr>
          <w:rFonts w:ascii="AGA Arabesque" w:hAnsi="AGA Arabesque" w:cs="Traditional Arabic" w:hint="cs"/>
          <w:smallCaps/>
          <w:sz w:val="36"/>
          <w:szCs w:val="36"/>
          <w:vertAlign w:val="superscript"/>
          <w:rtl/>
        </w:rPr>
        <w:t xml:space="preserve"> </w:t>
      </w:r>
      <w:r w:rsidRPr="003B052E">
        <w:rPr>
          <w:rFonts w:ascii="Traditional Arabic" w:eastAsia="Times New Roman" w:hAnsi="Times New Roman" w:cs="Traditional Arabic" w:hint="eastAsia"/>
          <w:sz w:val="36"/>
          <w:szCs w:val="36"/>
          <w:rtl/>
        </w:rPr>
        <w:t>أن</w:t>
      </w:r>
      <w:r w:rsidRPr="003B052E">
        <w:rPr>
          <w:rFonts w:ascii="Traditional Arabic" w:eastAsia="Times New Roman" w:hAnsi="Times New Roman" w:cs="Traditional Arabic"/>
          <w:sz w:val="36"/>
          <w:szCs w:val="36"/>
          <w:rtl/>
        </w:rPr>
        <w:t xml:space="preserve"> </w:t>
      </w:r>
      <w:r w:rsidRPr="003B052E">
        <w:rPr>
          <w:rFonts w:ascii="Traditional Arabic" w:eastAsia="Times New Roman" w:hAnsi="Times New Roman" w:cs="Traditional Arabic" w:hint="eastAsia"/>
          <w:sz w:val="36"/>
          <w:szCs w:val="36"/>
          <w:rtl/>
        </w:rPr>
        <w:t>المكث</w:t>
      </w:r>
      <w:r w:rsidRPr="003B052E">
        <w:rPr>
          <w:rFonts w:ascii="Traditional Arabic" w:eastAsia="Times New Roman" w:hAnsi="Times New Roman" w:cs="Traditional Arabic"/>
          <w:sz w:val="36"/>
          <w:szCs w:val="36"/>
          <w:rtl/>
        </w:rPr>
        <w:t xml:space="preserve"> </w:t>
      </w:r>
      <w:r w:rsidRPr="003B052E">
        <w:rPr>
          <w:rFonts w:ascii="Traditional Arabic" w:eastAsia="Times New Roman" w:hAnsi="Times New Roman" w:cs="Traditional Arabic" w:hint="eastAsia"/>
          <w:sz w:val="36"/>
          <w:szCs w:val="36"/>
          <w:rtl/>
        </w:rPr>
        <w:t>في</w:t>
      </w:r>
      <w:r w:rsidRPr="003B052E">
        <w:rPr>
          <w:rFonts w:ascii="Traditional Arabic" w:eastAsia="Times New Roman" w:hAnsi="Times New Roman" w:cs="Traditional Arabic"/>
          <w:sz w:val="36"/>
          <w:szCs w:val="36"/>
          <w:rtl/>
        </w:rPr>
        <w:t xml:space="preserve"> </w:t>
      </w:r>
      <w:r w:rsidRPr="003B052E">
        <w:rPr>
          <w:rFonts w:ascii="Traditional Arabic" w:eastAsia="Times New Roman" w:hAnsi="Times New Roman" w:cs="Traditional Arabic" w:hint="eastAsia"/>
          <w:sz w:val="36"/>
          <w:szCs w:val="36"/>
          <w:rtl/>
        </w:rPr>
        <w:t>مكان</w:t>
      </w:r>
      <w:r w:rsidRPr="003B052E">
        <w:rPr>
          <w:rFonts w:ascii="Traditional Arabic" w:eastAsia="Times New Roman" w:hAnsi="Times New Roman" w:cs="Traditional Arabic"/>
          <w:sz w:val="36"/>
          <w:szCs w:val="36"/>
          <w:rtl/>
        </w:rPr>
        <w:t xml:space="preserve"> </w:t>
      </w:r>
      <w:r w:rsidRPr="003B052E">
        <w:rPr>
          <w:rFonts w:ascii="Traditional Arabic" w:eastAsia="Times New Roman" w:hAnsi="Times New Roman" w:cs="Traditional Arabic" w:hint="eastAsia"/>
          <w:sz w:val="36"/>
          <w:szCs w:val="36"/>
          <w:rtl/>
        </w:rPr>
        <w:t>الصلاة</w:t>
      </w:r>
      <w:r w:rsidRPr="003B052E">
        <w:rPr>
          <w:rFonts w:ascii="Traditional Arabic" w:eastAsia="Times New Roman" w:hAnsi="Times New Roman" w:cs="Traditional Arabic"/>
          <w:sz w:val="36"/>
          <w:szCs w:val="36"/>
          <w:rtl/>
        </w:rPr>
        <w:t xml:space="preserve"> </w:t>
      </w:r>
      <w:r w:rsidRPr="003B052E">
        <w:rPr>
          <w:rFonts w:ascii="Traditional Arabic" w:eastAsia="Times New Roman" w:hAnsi="Times New Roman" w:cs="Traditional Arabic" w:hint="eastAsia"/>
          <w:sz w:val="36"/>
          <w:szCs w:val="36"/>
          <w:rtl/>
        </w:rPr>
        <w:t>حتى</w:t>
      </w:r>
      <w:r w:rsidRPr="003B052E">
        <w:rPr>
          <w:rFonts w:ascii="Traditional Arabic" w:eastAsia="Times New Roman" w:hAnsi="Times New Roman" w:cs="Traditional Arabic"/>
          <w:sz w:val="36"/>
          <w:szCs w:val="36"/>
          <w:rtl/>
        </w:rPr>
        <w:t xml:space="preserve"> </w:t>
      </w:r>
      <w:r w:rsidRPr="003B052E">
        <w:rPr>
          <w:rFonts w:ascii="Traditional Arabic" w:eastAsia="Times New Roman" w:hAnsi="Times New Roman" w:cs="Traditional Arabic" w:hint="eastAsia"/>
          <w:sz w:val="36"/>
          <w:szCs w:val="36"/>
          <w:rtl/>
        </w:rPr>
        <w:t>تطلع</w:t>
      </w:r>
      <w:r w:rsidRPr="003B052E">
        <w:rPr>
          <w:rFonts w:ascii="Traditional Arabic" w:eastAsia="Times New Roman" w:hAnsi="Times New Roman" w:cs="Traditional Arabic"/>
          <w:sz w:val="36"/>
          <w:szCs w:val="36"/>
          <w:rtl/>
        </w:rPr>
        <w:t xml:space="preserve"> </w:t>
      </w:r>
      <w:r w:rsidRPr="003B052E">
        <w:rPr>
          <w:rFonts w:ascii="Traditional Arabic" w:eastAsia="Times New Roman" w:hAnsi="Times New Roman" w:cs="Traditional Arabic" w:hint="eastAsia"/>
          <w:sz w:val="36"/>
          <w:szCs w:val="36"/>
          <w:rtl/>
        </w:rPr>
        <w:t>الشمس</w:t>
      </w:r>
      <w:r w:rsidRPr="003B052E">
        <w:rPr>
          <w:rFonts w:ascii="Traditional Arabic" w:eastAsia="Times New Roman" w:hAnsi="Times New Roman" w:cs="Traditional Arabic"/>
          <w:sz w:val="36"/>
          <w:szCs w:val="36"/>
          <w:rtl/>
        </w:rPr>
        <w:t xml:space="preserve"> </w:t>
      </w:r>
      <w:r w:rsidRPr="003B052E">
        <w:rPr>
          <w:rFonts w:ascii="Traditional Arabic" w:eastAsia="Times New Roman" w:hAnsi="Times New Roman" w:cs="Traditional Arabic" w:hint="eastAsia"/>
          <w:sz w:val="36"/>
          <w:szCs w:val="36"/>
          <w:rtl/>
        </w:rPr>
        <w:t>مندوب</w:t>
      </w:r>
      <w:r w:rsidRPr="003B052E">
        <w:rPr>
          <w:rFonts w:ascii="Traditional Arabic" w:eastAsia="Times New Roman" w:hAnsi="Times New Roman" w:cs="Traditional Arabic"/>
          <w:sz w:val="36"/>
          <w:szCs w:val="36"/>
          <w:rtl/>
        </w:rPr>
        <w:t xml:space="preserve"> </w:t>
      </w:r>
      <w:r w:rsidRPr="003B052E">
        <w:rPr>
          <w:rFonts w:ascii="Traditional Arabic" w:eastAsia="Times New Roman" w:hAnsi="Times New Roman" w:cs="Traditional Arabic" w:hint="eastAsia"/>
          <w:sz w:val="36"/>
          <w:szCs w:val="36"/>
          <w:rtl/>
        </w:rPr>
        <w:t>إليه</w:t>
      </w:r>
      <w:r w:rsidRPr="003B052E">
        <w:rPr>
          <w:rFonts w:ascii="Traditional Arabic" w:eastAsia="Times New Roman" w:hAnsi="Times New Roman" w:cs="Traditional Arabic" w:hint="cs"/>
          <w:sz w:val="36"/>
          <w:szCs w:val="36"/>
          <w:rtl/>
        </w:rPr>
        <w:t xml:space="preserve"> لما</w:t>
      </w:r>
      <w:r w:rsidRPr="003B052E">
        <w:rPr>
          <w:rFonts w:ascii="Traditional Arabic" w:eastAsia="Times New Roman" w:hAnsi="Times New Roman" w:cs="Traditional Arabic"/>
          <w:sz w:val="36"/>
          <w:szCs w:val="36"/>
          <w:rtl/>
        </w:rPr>
        <w:t xml:space="preserve"> </w:t>
      </w:r>
      <w:r w:rsidRPr="003B052E">
        <w:rPr>
          <w:rFonts w:ascii="Traditional Arabic" w:eastAsia="Times New Roman" w:hAnsi="Times New Roman" w:cs="Traditional Arabic" w:hint="eastAsia"/>
          <w:sz w:val="36"/>
          <w:szCs w:val="36"/>
          <w:rtl/>
        </w:rPr>
        <w:t>قال</w:t>
      </w:r>
      <w:r w:rsidRPr="003B052E">
        <w:rPr>
          <w:rFonts w:ascii="Traditional Arabic" w:eastAsia="Times New Roman" w:hAnsi="Times New Roman" w:cs="Traditional Arabic" w:hint="cs"/>
          <w:sz w:val="36"/>
          <w:szCs w:val="36"/>
          <w:rtl/>
        </w:rPr>
        <w:t xml:space="preserve"> </w:t>
      </w:r>
      <w:r w:rsidR="00F43F12">
        <w:rPr>
          <w:rFonts w:ascii="Traditional Arabic" w:eastAsia="Times New Roman" w:hAnsi="Times New Roman" w:cs="Traditional Arabic" w:hint="eastAsia"/>
          <w:sz w:val="36"/>
          <w:szCs w:val="36"/>
        </w:rPr>
        <w:sym w:font="AGA Arabesque" w:char="F072"/>
      </w:r>
      <w:r w:rsidRPr="003B052E">
        <w:rPr>
          <w:rFonts w:ascii="Traditional Arabic" w:eastAsia="Times New Roman" w:hAnsi="Times New Roman" w:cs="Traditional Arabic" w:hint="cs"/>
          <w:sz w:val="36"/>
          <w:szCs w:val="36"/>
          <w:rtl/>
        </w:rPr>
        <w:t>:"</w:t>
      </w:r>
      <w:r w:rsidRPr="003B052E">
        <w:rPr>
          <w:rFonts w:ascii="Traditional Arabic" w:eastAsia="Times New Roman" w:hAnsi="Times New Roman" w:cs="Traditional Arabic" w:hint="eastAsia"/>
          <w:sz w:val="36"/>
          <w:szCs w:val="36"/>
          <w:rtl/>
        </w:rPr>
        <w:t>م</w:t>
      </w:r>
      <w:r w:rsidR="00D30B4A">
        <w:rPr>
          <w:rFonts w:ascii="Traditional Arabic" w:eastAsia="Times New Roman" w:hAnsi="Times New Roman" w:cs="Traditional Arabic" w:hint="cs"/>
          <w:sz w:val="36"/>
          <w:szCs w:val="36"/>
          <w:rtl/>
        </w:rPr>
        <w:t>ـ</w:t>
      </w:r>
      <w:r w:rsidRPr="003B052E">
        <w:rPr>
          <w:rFonts w:ascii="Traditional Arabic" w:eastAsia="Times New Roman" w:hAnsi="Times New Roman" w:cs="Traditional Arabic" w:hint="eastAsia"/>
          <w:sz w:val="36"/>
          <w:szCs w:val="36"/>
          <w:rtl/>
        </w:rPr>
        <w:t>ن</w:t>
      </w:r>
      <w:r w:rsidRPr="003B052E">
        <w:rPr>
          <w:rFonts w:ascii="Traditional Arabic" w:eastAsia="Times New Roman" w:hAnsi="Times New Roman" w:cs="Traditional Arabic"/>
          <w:sz w:val="36"/>
          <w:szCs w:val="36"/>
          <w:rtl/>
        </w:rPr>
        <w:t xml:space="preserve"> </w:t>
      </w:r>
    </w:p>
    <w:p w:rsidR="00B10CC0" w:rsidRPr="003B052E" w:rsidRDefault="00B10CC0" w:rsidP="003364C7">
      <w:pPr>
        <w:spacing w:after="0" w:line="240" w:lineRule="auto"/>
        <w:ind w:left="-2"/>
        <w:jc w:val="lowKashida"/>
        <w:rPr>
          <w:rFonts w:ascii="Traditional Arabic" w:eastAsia="Times New Roman" w:hAnsi="Times New Roman" w:cs="Traditional Arabic"/>
          <w:sz w:val="36"/>
          <w:szCs w:val="36"/>
          <w:rtl/>
        </w:rPr>
      </w:pPr>
      <w:r w:rsidRPr="003B052E">
        <w:rPr>
          <w:rFonts w:ascii="Traditional Arabic" w:eastAsia="Times New Roman" w:hAnsi="Times New Roman" w:cs="Traditional Arabic" w:hint="eastAsia"/>
          <w:sz w:val="36"/>
          <w:szCs w:val="36"/>
          <w:rtl/>
        </w:rPr>
        <w:lastRenderedPageBreak/>
        <w:t>صلى</w:t>
      </w:r>
      <w:r w:rsidRPr="003B052E">
        <w:rPr>
          <w:rFonts w:ascii="Traditional Arabic" w:eastAsia="Times New Roman" w:hAnsi="Times New Roman" w:cs="Traditional Arabic"/>
          <w:sz w:val="36"/>
          <w:szCs w:val="36"/>
          <w:rtl/>
        </w:rPr>
        <w:t xml:space="preserve"> </w:t>
      </w:r>
      <w:r w:rsidRPr="003B052E">
        <w:rPr>
          <w:rFonts w:ascii="Traditional Arabic" w:eastAsia="Times New Roman" w:hAnsi="Times New Roman" w:cs="Traditional Arabic" w:hint="eastAsia"/>
          <w:sz w:val="36"/>
          <w:szCs w:val="36"/>
          <w:rtl/>
        </w:rPr>
        <w:t>الفجر</w:t>
      </w:r>
      <w:r w:rsidRPr="003B052E">
        <w:rPr>
          <w:rFonts w:ascii="Traditional Arabic" w:eastAsia="Times New Roman" w:hAnsi="Times New Roman" w:cs="Traditional Arabic"/>
          <w:sz w:val="36"/>
          <w:szCs w:val="36"/>
          <w:rtl/>
        </w:rPr>
        <w:t xml:space="preserve"> </w:t>
      </w:r>
      <w:r w:rsidRPr="003B052E">
        <w:rPr>
          <w:rFonts w:ascii="Traditional Arabic" w:eastAsia="Times New Roman" w:hAnsi="Times New Roman" w:cs="Traditional Arabic" w:hint="eastAsia"/>
          <w:sz w:val="36"/>
          <w:szCs w:val="36"/>
          <w:rtl/>
        </w:rPr>
        <w:t>ومكث</w:t>
      </w:r>
      <w:r w:rsidRPr="003B052E">
        <w:rPr>
          <w:rFonts w:ascii="Traditional Arabic" w:eastAsia="Times New Roman" w:hAnsi="Times New Roman" w:cs="Traditional Arabic"/>
          <w:sz w:val="36"/>
          <w:szCs w:val="36"/>
          <w:rtl/>
        </w:rPr>
        <w:t xml:space="preserve"> </w:t>
      </w:r>
      <w:r w:rsidRPr="003B052E">
        <w:rPr>
          <w:rFonts w:ascii="Traditional Arabic" w:eastAsia="Times New Roman" w:hAnsi="Times New Roman" w:cs="Traditional Arabic" w:hint="eastAsia"/>
          <w:sz w:val="36"/>
          <w:szCs w:val="36"/>
          <w:rtl/>
        </w:rPr>
        <w:t>حتى</w:t>
      </w:r>
      <w:r w:rsidRPr="003B052E">
        <w:rPr>
          <w:rFonts w:ascii="Traditional Arabic" w:eastAsia="Times New Roman" w:hAnsi="Times New Roman" w:cs="Traditional Arabic"/>
          <w:sz w:val="36"/>
          <w:szCs w:val="36"/>
          <w:rtl/>
        </w:rPr>
        <w:t xml:space="preserve"> </w:t>
      </w:r>
      <w:r w:rsidRPr="003B052E">
        <w:rPr>
          <w:rFonts w:ascii="Traditional Arabic" w:eastAsia="Times New Roman" w:hAnsi="Times New Roman" w:cs="Traditional Arabic" w:hint="eastAsia"/>
          <w:sz w:val="36"/>
          <w:szCs w:val="36"/>
          <w:rtl/>
        </w:rPr>
        <w:t>تطلع</w:t>
      </w:r>
      <w:r w:rsidRPr="003B052E">
        <w:rPr>
          <w:rFonts w:ascii="Traditional Arabic" w:eastAsia="Times New Roman" w:hAnsi="Times New Roman" w:cs="Traditional Arabic"/>
          <w:sz w:val="36"/>
          <w:szCs w:val="36"/>
          <w:rtl/>
        </w:rPr>
        <w:t xml:space="preserve"> </w:t>
      </w:r>
      <w:r w:rsidRPr="003B052E">
        <w:rPr>
          <w:rFonts w:ascii="Traditional Arabic" w:eastAsia="Times New Roman" w:hAnsi="Times New Roman" w:cs="Traditional Arabic" w:hint="eastAsia"/>
          <w:sz w:val="36"/>
          <w:szCs w:val="36"/>
          <w:rtl/>
        </w:rPr>
        <w:t>الشمس</w:t>
      </w:r>
      <w:r w:rsidRPr="003B052E">
        <w:rPr>
          <w:rFonts w:ascii="Traditional Arabic" w:eastAsia="Times New Roman" w:hAnsi="Times New Roman" w:cs="Traditional Arabic"/>
          <w:sz w:val="36"/>
          <w:szCs w:val="36"/>
          <w:rtl/>
        </w:rPr>
        <w:t xml:space="preserve"> </w:t>
      </w:r>
      <w:r w:rsidRPr="003B052E">
        <w:rPr>
          <w:rFonts w:ascii="Traditional Arabic" w:eastAsia="Times New Roman" w:hAnsi="Times New Roman" w:cs="Traditional Arabic" w:hint="eastAsia"/>
          <w:sz w:val="36"/>
          <w:szCs w:val="36"/>
          <w:rtl/>
        </w:rPr>
        <w:t>فكأنما</w:t>
      </w:r>
      <w:r w:rsidRPr="003B052E">
        <w:rPr>
          <w:rFonts w:ascii="Traditional Arabic" w:eastAsia="Times New Roman" w:hAnsi="Times New Roman" w:cs="Traditional Arabic"/>
          <w:sz w:val="36"/>
          <w:szCs w:val="36"/>
          <w:rtl/>
        </w:rPr>
        <w:t xml:space="preserve"> </w:t>
      </w:r>
      <w:r w:rsidRPr="003B052E">
        <w:rPr>
          <w:rFonts w:ascii="Traditional Arabic" w:eastAsia="Times New Roman" w:hAnsi="Times New Roman" w:cs="Traditional Arabic" w:hint="eastAsia"/>
          <w:sz w:val="36"/>
          <w:szCs w:val="36"/>
          <w:rtl/>
        </w:rPr>
        <w:t>أعتق</w:t>
      </w:r>
      <w:r w:rsidRPr="003B052E">
        <w:rPr>
          <w:rFonts w:ascii="Traditional Arabic" w:eastAsia="Times New Roman" w:hAnsi="Times New Roman" w:cs="Traditional Arabic"/>
          <w:sz w:val="36"/>
          <w:szCs w:val="36"/>
          <w:rtl/>
        </w:rPr>
        <w:t xml:space="preserve"> </w:t>
      </w:r>
      <w:r w:rsidRPr="003B052E">
        <w:rPr>
          <w:rFonts w:ascii="Traditional Arabic" w:eastAsia="Times New Roman" w:hAnsi="Times New Roman" w:cs="Traditional Arabic" w:hint="eastAsia"/>
          <w:sz w:val="36"/>
          <w:szCs w:val="36"/>
          <w:rtl/>
        </w:rPr>
        <w:t>أربع</w:t>
      </w:r>
      <w:r w:rsidRPr="003B052E">
        <w:rPr>
          <w:rFonts w:ascii="Traditional Arabic" w:eastAsia="Times New Roman" w:hAnsi="Times New Roman" w:cs="Traditional Arabic"/>
          <w:sz w:val="36"/>
          <w:szCs w:val="36"/>
          <w:rtl/>
        </w:rPr>
        <w:t xml:space="preserve"> </w:t>
      </w:r>
      <w:r w:rsidRPr="003B052E">
        <w:rPr>
          <w:rFonts w:ascii="Traditional Arabic" w:eastAsia="Times New Roman" w:hAnsi="Times New Roman" w:cs="Traditional Arabic" w:hint="eastAsia"/>
          <w:sz w:val="36"/>
          <w:szCs w:val="36"/>
          <w:rtl/>
        </w:rPr>
        <w:t>رقاب</w:t>
      </w:r>
      <w:r w:rsidRPr="003B052E">
        <w:rPr>
          <w:rFonts w:ascii="Traditional Arabic" w:eastAsia="Times New Roman" w:hAnsi="Times New Roman" w:cs="Traditional Arabic"/>
          <w:sz w:val="36"/>
          <w:szCs w:val="36"/>
          <w:rtl/>
        </w:rPr>
        <w:t xml:space="preserve"> </w:t>
      </w:r>
      <w:r w:rsidRPr="003B052E">
        <w:rPr>
          <w:rFonts w:ascii="Traditional Arabic" w:eastAsia="Times New Roman" w:hAnsi="Times New Roman" w:cs="Traditional Arabic" w:hint="eastAsia"/>
          <w:sz w:val="36"/>
          <w:szCs w:val="36"/>
          <w:rtl/>
        </w:rPr>
        <w:t>من</w:t>
      </w:r>
      <w:r w:rsidRPr="003B052E">
        <w:rPr>
          <w:rFonts w:ascii="Traditional Arabic" w:eastAsia="Times New Roman" w:hAnsi="Times New Roman" w:cs="Traditional Arabic"/>
          <w:sz w:val="36"/>
          <w:szCs w:val="36"/>
          <w:rtl/>
        </w:rPr>
        <w:t xml:space="preserve"> </w:t>
      </w:r>
      <w:r w:rsidRPr="003B052E">
        <w:rPr>
          <w:rFonts w:ascii="Traditional Arabic" w:eastAsia="Times New Roman" w:hAnsi="Times New Roman" w:cs="Traditional Arabic" w:hint="eastAsia"/>
          <w:sz w:val="36"/>
          <w:szCs w:val="36"/>
          <w:rtl/>
        </w:rPr>
        <w:t>ولد</w:t>
      </w:r>
      <w:r w:rsidRPr="003B052E">
        <w:rPr>
          <w:rFonts w:ascii="Traditional Arabic" w:eastAsia="Times New Roman" w:hAnsi="Times New Roman" w:cs="Traditional Arabic"/>
          <w:sz w:val="36"/>
          <w:szCs w:val="36"/>
          <w:rtl/>
        </w:rPr>
        <w:t xml:space="preserve"> </w:t>
      </w:r>
      <w:r w:rsidRPr="003B052E">
        <w:rPr>
          <w:rFonts w:ascii="Traditional Arabic" w:eastAsia="Times New Roman" w:hAnsi="Times New Roman" w:cs="Traditional Arabic" w:hint="eastAsia"/>
          <w:sz w:val="36"/>
          <w:szCs w:val="36"/>
          <w:rtl/>
        </w:rPr>
        <w:t>إسماعيل</w:t>
      </w:r>
      <w:r w:rsidRPr="003B052E">
        <w:rPr>
          <w:rFonts w:ascii="Traditional Arabic" w:eastAsia="Times New Roman" w:hAnsi="Times New Roman" w:cs="Traditional Arabic" w:hint="cs"/>
          <w:sz w:val="36"/>
          <w:szCs w:val="36"/>
          <w:rtl/>
        </w:rPr>
        <w:t>"</w:t>
      </w:r>
      <w:r w:rsidRPr="003B052E">
        <w:rPr>
          <w:rFonts w:ascii="AGA Arabesque" w:hAnsi="AGA Arabesque" w:cs="Traditional Arabic" w:hint="cs"/>
          <w:smallCaps/>
          <w:sz w:val="36"/>
          <w:szCs w:val="36"/>
          <w:vertAlign w:val="superscript"/>
          <w:rtl/>
        </w:rPr>
        <w:t>(</w:t>
      </w:r>
      <w:r w:rsidRPr="003B052E">
        <w:rPr>
          <w:rFonts w:ascii="AGA Arabesque" w:hAnsi="AGA Arabesque" w:cs="Traditional Arabic"/>
          <w:smallCaps/>
          <w:sz w:val="36"/>
          <w:szCs w:val="36"/>
          <w:vertAlign w:val="superscript"/>
          <w:rtl/>
        </w:rPr>
        <w:footnoteReference w:id="27"/>
      </w:r>
      <w:r w:rsidRPr="003B052E">
        <w:rPr>
          <w:rFonts w:ascii="AGA Arabesque" w:hAnsi="AGA Arabesque" w:cs="Traditional Arabic" w:hint="cs"/>
          <w:smallCaps/>
          <w:sz w:val="36"/>
          <w:szCs w:val="36"/>
          <w:vertAlign w:val="superscript"/>
          <w:rtl/>
        </w:rPr>
        <w:t>)</w:t>
      </w:r>
      <w:r w:rsidRPr="003B052E">
        <w:rPr>
          <w:rFonts w:ascii="Traditional Arabic" w:eastAsia="Times New Roman" w:hAnsi="Times New Roman" w:cs="Traditional Arabic"/>
          <w:sz w:val="36"/>
          <w:szCs w:val="36"/>
          <w:rtl/>
        </w:rPr>
        <w:t xml:space="preserve"> </w:t>
      </w:r>
      <w:r w:rsidRPr="003B052E">
        <w:rPr>
          <w:rFonts w:ascii="Traditional Arabic" w:eastAsia="Times New Roman" w:hAnsi="Times New Roman" w:cs="Traditional Arabic" w:hint="eastAsia"/>
          <w:sz w:val="36"/>
          <w:szCs w:val="36"/>
          <w:rtl/>
        </w:rPr>
        <w:t>وإذا</w:t>
      </w:r>
      <w:r w:rsidRPr="003B052E">
        <w:rPr>
          <w:rFonts w:ascii="Traditional Arabic" w:eastAsia="Times New Roman" w:hAnsi="Times New Roman" w:cs="Traditional Arabic"/>
          <w:sz w:val="36"/>
          <w:szCs w:val="36"/>
          <w:rtl/>
        </w:rPr>
        <w:t xml:space="preserve"> </w:t>
      </w:r>
      <w:r w:rsidRPr="003B052E">
        <w:rPr>
          <w:rFonts w:ascii="Traditional Arabic" w:eastAsia="Times New Roman" w:hAnsi="Times New Roman" w:cs="Traditional Arabic" w:hint="eastAsia"/>
          <w:sz w:val="36"/>
          <w:szCs w:val="36"/>
          <w:rtl/>
        </w:rPr>
        <w:t>أسفر</w:t>
      </w:r>
      <w:r w:rsidRPr="003B052E">
        <w:rPr>
          <w:rFonts w:ascii="Traditional Arabic" w:eastAsia="Times New Roman" w:hAnsi="Times New Roman" w:cs="Traditional Arabic"/>
          <w:sz w:val="36"/>
          <w:szCs w:val="36"/>
          <w:rtl/>
        </w:rPr>
        <w:t xml:space="preserve"> </w:t>
      </w:r>
      <w:r w:rsidRPr="003B052E">
        <w:rPr>
          <w:rFonts w:ascii="Traditional Arabic" w:eastAsia="Times New Roman" w:hAnsi="Times New Roman" w:cs="Traditional Arabic" w:hint="eastAsia"/>
          <w:sz w:val="36"/>
          <w:szCs w:val="36"/>
          <w:rtl/>
        </w:rPr>
        <w:t>بها</w:t>
      </w:r>
      <w:r w:rsidRPr="003B052E">
        <w:rPr>
          <w:rFonts w:ascii="Traditional Arabic" w:eastAsia="Times New Roman" w:hAnsi="Times New Roman" w:cs="Traditional Arabic"/>
          <w:sz w:val="36"/>
          <w:szCs w:val="36"/>
          <w:rtl/>
        </w:rPr>
        <w:t xml:space="preserve"> </w:t>
      </w:r>
      <w:r w:rsidRPr="003B052E">
        <w:rPr>
          <w:rFonts w:ascii="Traditional Arabic" w:eastAsia="Times New Roman" w:hAnsi="Times New Roman" w:cs="Traditional Arabic" w:hint="eastAsia"/>
          <w:sz w:val="36"/>
          <w:szCs w:val="36"/>
          <w:rtl/>
        </w:rPr>
        <w:t>تمكن</w:t>
      </w:r>
      <w:r w:rsidRPr="003B052E">
        <w:rPr>
          <w:rFonts w:ascii="Traditional Arabic" w:eastAsia="Times New Roman" w:hAnsi="Times New Roman" w:cs="Traditional Arabic"/>
          <w:sz w:val="36"/>
          <w:szCs w:val="36"/>
          <w:rtl/>
        </w:rPr>
        <w:t xml:space="preserve"> </w:t>
      </w:r>
      <w:r w:rsidRPr="003B052E">
        <w:rPr>
          <w:rFonts w:ascii="Traditional Arabic" w:eastAsia="Times New Roman" w:hAnsi="Times New Roman" w:cs="Traditional Arabic" w:hint="eastAsia"/>
          <w:sz w:val="36"/>
          <w:szCs w:val="36"/>
          <w:rtl/>
        </w:rPr>
        <w:t>من</w:t>
      </w:r>
      <w:r w:rsidRPr="003B052E">
        <w:rPr>
          <w:rFonts w:ascii="Traditional Arabic" w:eastAsia="Times New Roman" w:hAnsi="Times New Roman" w:cs="Traditional Arabic"/>
          <w:sz w:val="36"/>
          <w:szCs w:val="36"/>
          <w:rtl/>
        </w:rPr>
        <w:t xml:space="preserve"> </w:t>
      </w:r>
      <w:r w:rsidRPr="003B052E">
        <w:rPr>
          <w:rFonts w:ascii="Traditional Arabic" w:eastAsia="Times New Roman" w:hAnsi="Times New Roman" w:cs="Traditional Arabic" w:hint="eastAsia"/>
          <w:sz w:val="36"/>
          <w:szCs w:val="36"/>
          <w:rtl/>
        </w:rPr>
        <w:t>إحراز</w:t>
      </w:r>
      <w:r w:rsidRPr="003B052E">
        <w:rPr>
          <w:rFonts w:ascii="Traditional Arabic" w:eastAsia="Times New Roman" w:hAnsi="Times New Roman" w:cs="Traditional Arabic"/>
          <w:sz w:val="36"/>
          <w:szCs w:val="36"/>
          <w:rtl/>
        </w:rPr>
        <w:t xml:space="preserve"> </w:t>
      </w:r>
      <w:r w:rsidRPr="003B052E">
        <w:rPr>
          <w:rFonts w:ascii="Traditional Arabic" w:eastAsia="Times New Roman" w:hAnsi="Times New Roman" w:cs="Traditional Arabic" w:hint="eastAsia"/>
          <w:sz w:val="36"/>
          <w:szCs w:val="36"/>
          <w:rtl/>
        </w:rPr>
        <w:t>هذه</w:t>
      </w:r>
      <w:r w:rsidRPr="003B052E">
        <w:rPr>
          <w:rFonts w:ascii="Traditional Arabic" w:eastAsia="Times New Roman" w:hAnsi="Times New Roman" w:cs="Traditional Arabic"/>
          <w:sz w:val="36"/>
          <w:szCs w:val="36"/>
          <w:rtl/>
        </w:rPr>
        <w:t xml:space="preserve"> </w:t>
      </w:r>
      <w:r w:rsidRPr="003B052E">
        <w:rPr>
          <w:rFonts w:ascii="Traditional Arabic" w:eastAsia="Times New Roman" w:hAnsi="Times New Roman" w:cs="Traditional Arabic" w:hint="eastAsia"/>
          <w:sz w:val="36"/>
          <w:szCs w:val="36"/>
          <w:rtl/>
        </w:rPr>
        <w:t>الفضيلة</w:t>
      </w:r>
      <w:r w:rsidRPr="003B052E">
        <w:rPr>
          <w:rFonts w:ascii="Traditional Arabic" w:eastAsia="Times New Roman" w:hAnsi="Times New Roman" w:cs="Traditional Arabic" w:hint="cs"/>
          <w:sz w:val="36"/>
          <w:szCs w:val="36"/>
          <w:rtl/>
        </w:rPr>
        <w:t>,</w:t>
      </w:r>
      <w:r w:rsidRPr="003B052E">
        <w:rPr>
          <w:rFonts w:ascii="Traditional Arabic" w:eastAsia="Times New Roman" w:hAnsi="Times New Roman" w:cs="Traditional Arabic"/>
          <w:sz w:val="36"/>
          <w:szCs w:val="36"/>
          <w:rtl/>
        </w:rPr>
        <w:t xml:space="preserve"> </w:t>
      </w:r>
      <w:r w:rsidRPr="003B052E">
        <w:rPr>
          <w:rFonts w:ascii="Traditional Arabic" w:eastAsia="Times New Roman" w:hAnsi="Times New Roman" w:cs="Traditional Arabic" w:hint="eastAsia"/>
          <w:sz w:val="36"/>
          <w:szCs w:val="36"/>
          <w:rtl/>
        </w:rPr>
        <w:t>وعند</w:t>
      </w:r>
      <w:r w:rsidRPr="003B052E">
        <w:rPr>
          <w:rFonts w:ascii="Traditional Arabic" w:eastAsia="Times New Roman" w:hAnsi="Times New Roman" w:cs="Traditional Arabic"/>
          <w:sz w:val="36"/>
          <w:szCs w:val="36"/>
          <w:rtl/>
        </w:rPr>
        <w:t xml:space="preserve"> </w:t>
      </w:r>
      <w:r w:rsidRPr="003B052E">
        <w:rPr>
          <w:rFonts w:ascii="Traditional Arabic" w:eastAsia="Times New Roman" w:hAnsi="Times New Roman" w:cs="Traditional Arabic" w:hint="eastAsia"/>
          <w:sz w:val="36"/>
          <w:szCs w:val="36"/>
          <w:rtl/>
        </w:rPr>
        <w:t>التغليس</w:t>
      </w:r>
      <w:r w:rsidRPr="003B052E">
        <w:rPr>
          <w:rFonts w:ascii="Traditional Arabic" w:eastAsia="Times New Roman" w:hAnsi="Times New Roman" w:cs="Traditional Arabic"/>
          <w:sz w:val="36"/>
          <w:szCs w:val="36"/>
          <w:rtl/>
        </w:rPr>
        <w:t xml:space="preserve"> </w:t>
      </w:r>
      <w:r w:rsidRPr="003B052E">
        <w:rPr>
          <w:rFonts w:ascii="Traditional Arabic" w:eastAsia="Times New Roman" w:hAnsi="Times New Roman" w:cs="Traditional Arabic" w:hint="eastAsia"/>
          <w:sz w:val="36"/>
          <w:szCs w:val="36"/>
          <w:rtl/>
        </w:rPr>
        <w:t>قلما</w:t>
      </w:r>
      <w:r w:rsidRPr="003B052E">
        <w:rPr>
          <w:rFonts w:ascii="Traditional Arabic" w:eastAsia="Times New Roman" w:hAnsi="Times New Roman" w:cs="Traditional Arabic"/>
          <w:sz w:val="36"/>
          <w:szCs w:val="36"/>
          <w:rtl/>
        </w:rPr>
        <w:t xml:space="preserve"> </w:t>
      </w:r>
      <w:r w:rsidRPr="003B052E">
        <w:rPr>
          <w:rFonts w:ascii="Traditional Arabic" w:eastAsia="Times New Roman" w:hAnsi="Times New Roman" w:cs="Traditional Arabic" w:hint="eastAsia"/>
          <w:sz w:val="36"/>
          <w:szCs w:val="36"/>
          <w:rtl/>
        </w:rPr>
        <w:t>يتمكن</w:t>
      </w:r>
      <w:r w:rsidRPr="003B052E">
        <w:rPr>
          <w:rFonts w:ascii="Traditional Arabic" w:eastAsia="Times New Roman" w:hAnsi="Times New Roman" w:cs="Traditional Arabic"/>
          <w:sz w:val="36"/>
          <w:szCs w:val="36"/>
          <w:rtl/>
        </w:rPr>
        <w:t xml:space="preserve"> </w:t>
      </w:r>
      <w:r w:rsidRPr="003B052E">
        <w:rPr>
          <w:rFonts w:ascii="Traditional Arabic" w:eastAsia="Times New Roman" w:hAnsi="Times New Roman" w:cs="Traditional Arabic" w:hint="eastAsia"/>
          <w:sz w:val="36"/>
          <w:szCs w:val="36"/>
          <w:rtl/>
        </w:rPr>
        <w:t>منها</w:t>
      </w:r>
      <w:r w:rsidRPr="003B052E">
        <w:rPr>
          <w:rFonts w:ascii="AGA Arabesque" w:hAnsi="AGA Arabesque" w:cs="Traditional Arabic" w:hint="cs"/>
          <w:smallCaps/>
          <w:sz w:val="36"/>
          <w:szCs w:val="36"/>
          <w:vertAlign w:val="superscript"/>
          <w:rtl/>
        </w:rPr>
        <w:t>(</w:t>
      </w:r>
      <w:r w:rsidRPr="003B052E">
        <w:rPr>
          <w:rFonts w:ascii="AGA Arabesque" w:hAnsi="AGA Arabesque" w:cs="Traditional Arabic"/>
          <w:smallCaps/>
          <w:sz w:val="36"/>
          <w:szCs w:val="36"/>
          <w:vertAlign w:val="superscript"/>
          <w:rtl/>
        </w:rPr>
        <w:footnoteReference w:id="28"/>
      </w:r>
      <w:r w:rsidRPr="003B052E">
        <w:rPr>
          <w:rFonts w:ascii="AGA Arabesque" w:hAnsi="AGA Arabesque" w:cs="Traditional Arabic" w:hint="cs"/>
          <w:smallCaps/>
          <w:sz w:val="36"/>
          <w:szCs w:val="36"/>
          <w:vertAlign w:val="superscript"/>
          <w:rtl/>
        </w:rPr>
        <w:t>)</w:t>
      </w:r>
      <w:r w:rsidRPr="003B052E">
        <w:rPr>
          <w:rFonts w:ascii="Traditional Arabic" w:eastAsia="Times New Roman" w:hAnsi="Times New Roman" w:cs="Traditional Arabic"/>
          <w:sz w:val="36"/>
          <w:szCs w:val="36"/>
          <w:rtl/>
        </w:rPr>
        <w:t>.</w:t>
      </w:r>
    </w:p>
    <w:p w:rsidR="00B10CC0" w:rsidRPr="00B10CC0" w:rsidRDefault="00B10CC0" w:rsidP="003364C7">
      <w:pPr>
        <w:spacing w:after="0" w:line="240" w:lineRule="auto"/>
        <w:ind w:left="-2"/>
        <w:jc w:val="lowKashida"/>
        <w:rPr>
          <w:rFonts w:ascii="Traditional Arabic" w:hAnsi="Traditional Arabic" w:cs="Traditional Arabic"/>
          <w:sz w:val="36"/>
          <w:szCs w:val="36"/>
          <w:rtl/>
          <w:lang w:bidi="ar-KW"/>
        </w:rPr>
      </w:pPr>
      <w:r w:rsidRPr="0039596C">
        <w:rPr>
          <w:rFonts w:ascii="Traditional Arabic" w:hAnsi="Times New Roman" w:cs="Traditional Arabic" w:hint="cs"/>
          <w:b/>
          <w:bCs/>
          <w:sz w:val="36"/>
          <w:szCs w:val="36"/>
          <w:rtl/>
        </w:rPr>
        <w:t>و</w:t>
      </w:r>
      <w:r w:rsidRPr="0039596C">
        <w:rPr>
          <w:rFonts w:ascii="Traditional Arabic" w:hAnsi="Traditional Arabic" w:cs="Traditional Arabic" w:hint="eastAsia"/>
          <w:b/>
          <w:bCs/>
          <w:sz w:val="36"/>
          <w:szCs w:val="36"/>
          <w:rtl/>
          <w:lang w:bidi="ar-KW"/>
        </w:rPr>
        <w:t>قال</w:t>
      </w:r>
      <w:r w:rsidRPr="0039596C">
        <w:rPr>
          <w:rFonts w:ascii="Traditional Arabic" w:hAnsi="Traditional Arabic" w:cs="Traditional Arabic"/>
          <w:b/>
          <w:bCs/>
          <w:sz w:val="36"/>
          <w:szCs w:val="36"/>
          <w:rtl/>
          <w:lang w:bidi="ar-KW"/>
        </w:rPr>
        <w:t xml:space="preserve"> إبراهيم</w:t>
      </w:r>
      <w:r w:rsidRPr="0039596C">
        <w:rPr>
          <w:rFonts w:ascii="Traditional Arabic" w:hAnsi="Traditional Arabic" w:cs="Traditional Arabic" w:hint="cs"/>
          <w:b/>
          <w:bCs/>
          <w:sz w:val="36"/>
          <w:szCs w:val="36"/>
          <w:rtl/>
          <w:lang w:bidi="ar-KW"/>
        </w:rPr>
        <w:t xml:space="preserve"> النخعي</w:t>
      </w:r>
      <w:r w:rsidR="0039596C">
        <w:rPr>
          <w:rFonts w:ascii="Traditional Arabic" w:hAnsi="Traditional Arabic" w:cs="Traditional Arabic" w:hint="cs"/>
          <w:sz w:val="36"/>
          <w:szCs w:val="36"/>
          <w:rtl/>
          <w:lang w:bidi="ar-KW"/>
        </w:rPr>
        <w:t xml:space="preserve"> </w:t>
      </w:r>
      <w:r w:rsidR="00F43F12">
        <w:rPr>
          <w:rFonts w:ascii="Traditional Arabic" w:hAnsi="Traditional Arabic" w:cs="Traditional Arabic"/>
          <w:sz w:val="36"/>
          <w:szCs w:val="36"/>
          <w:rtl/>
          <w:lang w:bidi="ar-KW"/>
        </w:rPr>
        <w:t>:</w:t>
      </w:r>
      <w:r w:rsidRPr="003B052E">
        <w:rPr>
          <w:rFonts w:ascii="Traditional Arabic" w:hAnsi="Traditional Arabic" w:cs="Traditional Arabic" w:hint="cs"/>
          <w:sz w:val="36"/>
          <w:szCs w:val="36"/>
          <w:rtl/>
          <w:lang w:bidi="ar-KW"/>
        </w:rPr>
        <w:t>"</w:t>
      </w:r>
      <w:r w:rsidRPr="003B052E">
        <w:rPr>
          <w:rFonts w:ascii="Traditional Arabic" w:hAnsi="Traditional Arabic" w:cs="Traditional Arabic"/>
          <w:sz w:val="36"/>
          <w:szCs w:val="36"/>
          <w:rtl/>
          <w:lang w:bidi="ar-KW"/>
        </w:rPr>
        <w:t>ما أجمع أصحاب محمّد</w:t>
      </w:r>
      <w:r w:rsidR="00E146C5">
        <w:rPr>
          <w:rFonts w:ascii="Traditional Arabic" w:hAnsi="Traditional Arabic" w:cs="Traditional Arabic" w:hint="cs"/>
          <w:sz w:val="36"/>
          <w:szCs w:val="36"/>
          <w:rtl/>
          <w:lang w:bidi="ar-KW"/>
        </w:rPr>
        <w:t xml:space="preserve"> </w:t>
      </w:r>
      <w:r w:rsidR="00F43F12">
        <w:rPr>
          <w:rFonts w:ascii="AGA Arabesque" w:hAnsi="AGA Arabesque" w:cs="Traditional Arabic" w:hint="cs"/>
          <w:sz w:val="36"/>
          <w:szCs w:val="36"/>
          <w:lang w:bidi="ar-KW"/>
        </w:rPr>
        <w:sym w:font="AGA Arabesque" w:char="F072"/>
      </w:r>
      <w:r w:rsidR="00E146C5">
        <w:rPr>
          <w:rFonts w:ascii="AGA Arabesque" w:hAnsi="AGA Arabesque" w:cs="Traditional Arabic" w:hint="cs"/>
          <w:sz w:val="36"/>
          <w:szCs w:val="36"/>
          <w:rtl/>
          <w:lang w:bidi="ar-KW"/>
        </w:rPr>
        <w:t xml:space="preserve"> </w:t>
      </w:r>
      <w:r w:rsidRPr="003B052E">
        <w:rPr>
          <w:rFonts w:ascii="Traditional Arabic" w:hAnsi="Traditional Arabic" w:cs="Traditional Arabic"/>
          <w:sz w:val="36"/>
          <w:szCs w:val="36"/>
          <w:rtl/>
          <w:lang w:bidi="ar-KW"/>
        </w:rPr>
        <w:t>على شيء ما أجمعوا على التّنوير بالفجر</w:t>
      </w:r>
      <w:r w:rsidRPr="003B052E">
        <w:rPr>
          <w:rFonts w:ascii="Traditional Arabic" w:hAnsi="Traditional Arabic" w:cs="Traditional Arabic" w:hint="cs"/>
          <w:sz w:val="36"/>
          <w:szCs w:val="36"/>
          <w:rtl/>
          <w:lang w:bidi="ar-KW"/>
        </w:rPr>
        <w:t>"</w:t>
      </w:r>
      <w:r w:rsidR="00E146C5">
        <w:rPr>
          <w:rFonts w:ascii="Times New Roman" w:hAnsi="Times New Roman" w:cs="Traditional Arabic" w:hint="cs"/>
          <w:sz w:val="36"/>
          <w:szCs w:val="36"/>
          <w:vertAlign w:val="superscript"/>
          <w:rtl/>
          <w:lang w:bidi="ar-KW"/>
        </w:rPr>
        <w:t xml:space="preserve"> </w:t>
      </w:r>
      <w:r w:rsidRPr="003B052E">
        <w:rPr>
          <w:rFonts w:ascii="Times New Roman" w:hAnsi="Times New Roman" w:cs="Traditional Arabic"/>
          <w:sz w:val="36"/>
          <w:szCs w:val="36"/>
          <w:vertAlign w:val="superscript"/>
          <w:rtl/>
          <w:lang w:bidi="ar-KW"/>
        </w:rPr>
        <w:t>(</w:t>
      </w:r>
      <w:r w:rsidRPr="003B052E">
        <w:rPr>
          <w:rStyle w:val="ae"/>
          <w:rFonts w:ascii="Times New Roman" w:hAnsi="Times New Roman"/>
          <w:sz w:val="36"/>
          <w:szCs w:val="36"/>
          <w:rtl/>
          <w:lang w:bidi="ar-KW"/>
        </w:rPr>
        <w:footnoteReference w:id="29"/>
      </w:r>
      <w:r w:rsidRPr="003B052E">
        <w:rPr>
          <w:rFonts w:ascii="Times New Roman" w:hAnsi="Times New Roman" w:cs="Traditional Arabic"/>
          <w:sz w:val="36"/>
          <w:szCs w:val="36"/>
          <w:vertAlign w:val="superscript"/>
          <w:rtl/>
          <w:lang w:bidi="ar-KW"/>
        </w:rPr>
        <w:t>)</w:t>
      </w:r>
      <w:r w:rsidRPr="003B052E">
        <w:rPr>
          <w:rFonts w:ascii="Traditional Arabic" w:hAnsi="Traditional Arabic" w:cs="Traditional Arabic" w:hint="cs"/>
          <w:sz w:val="36"/>
          <w:szCs w:val="36"/>
          <w:rtl/>
          <w:lang w:bidi="ar-KW"/>
        </w:rPr>
        <w:t xml:space="preserve">, </w:t>
      </w:r>
      <w:r w:rsidRPr="003B052E">
        <w:rPr>
          <w:rFonts w:ascii="Traditional Arabic" w:hAnsi="Traditional Arabic" w:cs="Traditional Arabic" w:hint="eastAsia"/>
          <w:sz w:val="36"/>
          <w:szCs w:val="36"/>
          <w:rtl/>
          <w:lang w:bidi="ar-KW"/>
        </w:rPr>
        <w:t>فهذا</w:t>
      </w:r>
      <w:r w:rsidRPr="003B052E">
        <w:rPr>
          <w:rFonts w:ascii="Traditional Arabic" w:hAnsi="Traditional Arabic" w:cs="Traditional Arabic"/>
          <w:sz w:val="36"/>
          <w:szCs w:val="36"/>
          <w:rtl/>
          <w:lang w:bidi="ar-KW"/>
        </w:rPr>
        <w:t xml:space="preserve"> الإجماع لا يجوز أن يكون على خلاف ما فارقهم الرسول </w:t>
      </w:r>
      <w:r w:rsidR="00F43F12">
        <w:rPr>
          <w:rFonts w:ascii="AGA Arabesque" w:hAnsi="AGA Arabesque" w:cs="Traditional Arabic" w:hint="cs"/>
          <w:sz w:val="36"/>
          <w:szCs w:val="36"/>
          <w:lang w:bidi="ar-KW"/>
        </w:rPr>
        <w:sym w:font="AGA Arabesque" w:char="F072"/>
      </w:r>
      <w:r w:rsidRPr="003B052E">
        <w:rPr>
          <w:rFonts w:ascii="AGA Arabesque" w:hAnsi="AGA Arabesque" w:cs="Traditional Arabic" w:hint="cs"/>
          <w:sz w:val="36"/>
          <w:szCs w:val="36"/>
          <w:rtl/>
          <w:lang w:bidi="ar-KW"/>
        </w:rPr>
        <w:t xml:space="preserve"> </w:t>
      </w:r>
      <w:r w:rsidRPr="003B052E">
        <w:rPr>
          <w:rFonts w:ascii="Traditional Arabic" w:hAnsi="Traditional Arabic" w:cs="Traditional Arabic"/>
          <w:sz w:val="36"/>
          <w:szCs w:val="36"/>
          <w:rtl/>
          <w:lang w:bidi="ar-KW"/>
        </w:rPr>
        <w:t>وهذا لعلمهم بنسخ التغليس</w:t>
      </w:r>
      <w:r w:rsidRPr="003B052E">
        <w:rPr>
          <w:rFonts w:ascii="Times New Roman" w:hAnsi="Times New Roman" w:cs="Traditional Arabic"/>
          <w:sz w:val="36"/>
          <w:szCs w:val="36"/>
          <w:vertAlign w:val="superscript"/>
          <w:rtl/>
          <w:lang w:bidi="ar-KW"/>
        </w:rPr>
        <w:t>(</w:t>
      </w:r>
      <w:r w:rsidRPr="003B052E">
        <w:rPr>
          <w:rStyle w:val="ae"/>
          <w:rFonts w:ascii="Times New Roman" w:hAnsi="Times New Roman"/>
          <w:sz w:val="36"/>
          <w:szCs w:val="36"/>
          <w:rtl/>
          <w:lang w:bidi="ar-KW"/>
        </w:rPr>
        <w:footnoteReference w:id="30"/>
      </w:r>
      <w:r w:rsidRPr="003B052E">
        <w:rPr>
          <w:rFonts w:ascii="Times New Roman" w:hAnsi="Times New Roman" w:cs="Traditional Arabic"/>
          <w:sz w:val="36"/>
          <w:szCs w:val="36"/>
          <w:vertAlign w:val="superscript"/>
          <w:rtl/>
          <w:lang w:bidi="ar-KW"/>
        </w:rPr>
        <w:t>)</w:t>
      </w:r>
      <w:r w:rsidRPr="003B052E">
        <w:rPr>
          <w:rFonts w:ascii="Traditional Arabic" w:hAnsi="Traditional Arabic" w:cs="Traditional Arabic"/>
          <w:sz w:val="36"/>
          <w:szCs w:val="36"/>
          <w:rtl/>
          <w:lang w:bidi="ar-KW"/>
        </w:rPr>
        <w:t>.</w:t>
      </w:r>
    </w:p>
    <w:p w:rsidR="005E1853" w:rsidRPr="003B052E" w:rsidRDefault="00B10CC0" w:rsidP="003364C7">
      <w:pPr>
        <w:spacing w:after="0" w:line="240" w:lineRule="auto"/>
        <w:ind w:left="-2"/>
        <w:jc w:val="lowKashida"/>
        <w:rPr>
          <w:rFonts w:cs="Traditional Arabic"/>
          <w:b/>
          <w:bCs/>
          <w:sz w:val="36"/>
          <w:szCs w:val="36"/>
          <w:rtl/>
        </w:rPr>
      </w:pPr>
      <w:r>
        <w:rPr>
          <w:rFonts w:cs="Traditional Arabic" w:hint="cs"/>
          <w:b/>
          <w:bCs/>
          <w:sz w:val="36"/>
          <w:szCs w:val="36"/>
          <w:rtl/>
        </w:rPr>
        <w:t>أدلة القول الثاني</w:t>
      </w:r>
      <w:r w:rsidR="00005379" w:rsidRPr="003B052E">
        <w:rPr>
          <w:rFonts w:cs="Traditional Arabic" w:hint="cs"/>
          <w:b/>
          <w:bCs/>
          <w:sz w:val="36"/>
          <w:szCs w:val="36"/>
          <w:rtl/>
        </w:rPr>
        <w:t>:</w:t>
      </w:r>
      <w:r w:rsidR="0056086A" w:rsidRPr="003B052E">
        <w:rPr>
          <w:rFonts w:cs="Traditional Arabic" w:hint="cs"/>
          <w:b/>
          <w:bCs/>
          <w:sz w:val="36"/>
          <w:szCs w:val="36"/>
          <w:rtl/>
        </w:rPr>
        <w:t xml:space="preserve"> </w:t>
      </w:r>
    </w:p>
    <w:p w:rsidR="005E1853" w:rsidRPr="003B052E" w:rsidRDefault="001772ED" w:rsidP="003364C7">
      <w:pPr>
        <w:spacing w:after="0" w:line="240" w:lineRule="auto"/>
        <w:ind w:left="-2"/>
        <w:jc w:val="lowKashida"/>
        <w:rPr>
          <w:rFonts w:cs="Traditional Arabic"/>
          <w:b/>
          <w:bCs/>
          <w:sz w:val="36"/>
          <w:szCs w:val="36"/>
          <w:rtl/>
        </w:rPr>
      </w:pPr>
      <w:r w:rsidRPr="003B052E">
        <w:rPr>
          <w:rFonts w:cs="Traditional Arabic" w:hint="cs"/>
          <w:b/>
          <w:bCs/>
          <w:sz w:val="36"/>
          <w:szCs w:val="36"/>
          <w:rtl/>
        </w:rPr>
        <w:t>الدليل الأول:</w:t>
      </w:r>
      <w:r w:rsidR="00ED51AC" w:rsidRPr="003B052E">
        <w:rPr>
          <w:rFonts w:cs="Traditional Arabic" w:hint="cs"/>
          <w:b/>
          <w:bCs/>
          <w:sz w:val="36"/>
          <w:szCs w:val="36"/>
          <w:rtl/>
        </w:rPr>
        <w:t xml:space="preserve"> </w:t>
      </w:r>
      <w:r w:rsidR="00FE4BAA" w:rsidRPr="003B052E">
        <w:rPr>
          <w:rFonts w:cs="Traditional Arabic" w:hint="cs"/>
          <w:sz w:val="36"/>
          <w:szCs w:val="36"/>
          <w:rtl/>
        </w:rPr>
        <w:t>قوله تعال</w:t>
      </w:r>
      <w:r w:rsidR="0056086A" w:rsidRPr="003B052E">
        <w:rPr>
          <w:rFonts w:cs="Traditional Arabic" w:hint="cs"/>
          <w:sz w:val="36"/>
          <w:szCs w:val="36"/>
          <w:rtl/>
        </w:rPr>
        <w:t>ى</w:t>
      </w:r>
      <w:r w:rsidR="00FE4BAA" w:rsidRPr="003B052E">
        <w:rPr>
          <w:rFonts w:cs="Traditional Arabic" w:hint="cs"/>
          <w:b/>
          <w:bCs/>
          <w:sz w:val="36"/>
          <w:szCs w:val="36"/>
          <w:rtl/>
        </w:rPr>
        <w:t>:</w:t>
      </w:r>
      <w:r w:rsidR="00C62FE0" w:rsidRPr="003B052E">
        <w:rPr>
          <w:rFonts w:ascii="QCF_BSML" w:eastAsia="Times New Roman" w:hAnsi="QCF_BSML" w:cs="QCF_BSML"/>
          <w:sz w:val="47"/>
          <w:szCs w:val="47"/>
          <w:rtl/>
        </w:rPr>
        <w:t xml:space="preserve"> </w:t>
      </w:r>
      <w:r w:rsidR="00C62FE0" w:rsidRPr="003B052E">
        <w:rPr>
          <w:rFonts w:ascii="QCF_BSML" w:eastAsia="Times New Roman" w:hAnsi="QCF_BSML" w:cs="QCF_BSML"/>
          <w:sz w:val="32"/>
          <w:szCs w:val="32"/>
          <w:rtl/>
        </w:rPr>
        <w:t xml:space="preserve">ﭽ </w:t>
      </w:r>
      <w:r w:rsidR="00E8549A" w:rsidRPr="003B052E">
        <w:rPr>
          <w:rFonts w:ascii="QCF_P039" w:eastAsia="Times New Roman" w:hAnsi="QCF_P039" w:cs="QCF_P039"/>
          <w:sz w:val="32"/>
          <w:szCs w:val="32"/>
          <w:rtl/>
        </w:rPr>
        <w:t xml:space="preserve">ﭑ  ﭒ  ﭓ  ﭔ  ﭕ  </w:t>
      </w:r>
      <w:r w:rsidR="00E8549A" w:rsidRPr="003B052E">
        <w:rPr>
          <w:rFonts w:ascii="QCF_BSML" w:eastAsia="Times New Roman" w:hAnsi="QCF_BSML" w:cs="QCF_BSML"/>
          <w:sz w:val="32"/>
          <w:szCs w:val="32"/>
          <w:rtl/>
        </w:rPr>
        <w:t>ﭼ</w:t>
      </w:r>
      <w:r w:rsidR="00E8549A" w:rsidRPr="003B052E">
        <w:rPr>
          <w:rFonts w:ascii="QCF_P039" w:eastAsia="Times New Roman" w:hAnsi="QCF_P039" w:cs="QCF_P039" w:hint="cs"/>
          <w:sz w:val="32"/>
          <w:szCs w:val="32"/>
          <w:rtl/>
        </w:rPr>
        <w:t xml:space="preserve"> </w:t>
      </w:r>
      <w:r w:rsidR="00B31542" w:rsidRPr="003B052E">
        <w:rPr>
          <w:rFonts w:ascii="AGA Arabesque" w:hAnsi="AGA Arabesque" w:cs="Traditional Arabic" w:hint="cs"/>
          <w:smallCaps/>
          <w:sz w:val="36"/>
          <w:szCs w:val="36"/>
          <w:vertAlign w:val="superscript"/>
          <w:rtl/>
        </w:rPr>
        <w:t>(</w:t>
      </w:r>
      <w:r w:rsidR="00B31542" w:rsidRPr="003B052E">
        <w:rPr>
          <w:rFonts w:ascii="AGA Arabesque" w:hAnsi="AGA Arabesque" w:cs="Traditional Arabic"/>
          <w:smallCaps/>
          <w:sz w:val="36"/>
          <w:szCs w:val="36"/>
          <w:vertAlign w:val="superscript"/>
          <w:rtl/>
        </w:rPr>
        <w:footnoteReference w:id="31"/>
      </w:r>
      <w:r w:rsidR="00B31542" w:rsidRPr="003B052E">
        <w:rPr>
          <w:rFonts w:ascii="AGA Arabesque" w:hAnsi="AGA Arabesque" w:cs="Traditional Arabic" w:hint="cs"/>
          <w:smallCaps/>
          <w:sz w:val="36"/>
          <w:szCs w:val="36"/>
          <w:vertAlign w:val="superscript"/>
          <w:rtl/>
        </w:rPr>
        <w:t>)</w:t>
      </w:r>
      <w:r w:rsidRPr="003B052E">
        <w:rPr>
          <w:rFonts w:ascii="AGA Arabesque" w:hAnsi="AGA Arabesque" w:cs="Traditional Arabic" w:hint="cs"/>
          <w:smallCaps/>
          <w:sz w:val="36"/>
          <w:szCs w:val="36"/>
          <w:rtl/>
        </w:rPr>
        <w:t>.</w:t>
      </w:r>
    </w:p>
    <w:p w:rsidR="001B1826" w:rsidRPr="003B052E" w:rsidRDefault="00DA5D65" w:rsidP="003364C7">
      <w:pPr>
        <w:spacing w:after="0" w:line="240" w:lineRule="auto"/>
        <w:ind w:left="-2"/>
        <w:jc w:val="lowKashida"/>
        <w:rPr>
          <w:rFonts w:cs="Traditional Arabic"/>
          <w:b/>
          <w:bCs/>
          <w:sz w:val="36"/>
          <w:szCs w:val="36"/>
          <w:rtl/>
        </w:rPr>
      </w:pPr>
      <w:r>
        <w:rPr>
          <w:rFonts w:cs="Traditional Arabic" w:hint="cs"/>
          <w:b/>
          <w:bCs/>
          <w:sz w:val="36"/>
          <w:szCs w:val="36"/>
          <w:rtl/>
        </w:rPr>
        <w:t>وجه الدلالة</w:t>
      </w:r>
      <w:r w:rsidR="00FE4BAA" w:rsidRPr="003B052E">
        <w:rPr>
          <w:rFonts w:cs="Traditional Arabic" w:hint="cs"/>
          <w:b/>
          <w:bCs/>
          <w:sz w:val="36"/>
          <w:szCs w:val="36"/>
          <w:rtl/>
        </w:rPr>
        <w:t>:</w:t>
      </w:r>
      <w:r>
        <w:rPr>
          <w:rFonts w:cs="Traditional Arabic" w:hint="cs"/>
          <w:sz w:val="36"/>
          <w:szCs w:val="36"/>
          <w:rtl/>
        </w:rPr>
        <w:t xml:space="preserve"> </w:t>
      </w:r>
      <w:r w:rsidR="00FE4BAA" w:rsidRPr="003B052E">
        <w:rPr>
          <w:rFonts w:cs="Traditional Arabic" w:hint="cs"/>
          <w:sz w:val="36"/>
          <w:szCs w:val="36"/>
          <w:rtl/>
        </w:rPr>
        <w:t>من المحافظة</w:t>
      </w:r>
      <w:r w:rsidR="00B74442" w:rsidRPr="003B052E">
        <w:rPr>
          <w:rFonts w:cs="Traditional Arabic" w:hint="cs"/>
          <w:sz w:val="36"/>
          <w:szCs w:val="36"/>
          <w:rtl/>
        </w:rPr>
        <w:t xml:space="preserve"> على الصلاة </w:t>
      </w:r>
      <w:r w:rsidR="00FE4BAA" w:rsidRPr="003B052E">
        <w:rPr>
          <w:rFonts w:cs="Traditional Arabic" w:hint="cs"/>
          <w:sz w:val="36"/>
          <w:szCs w:val="36"/>
          <w:rtl/>
        </w:rPr>
        <w:t xml:space="preserve"> تقديمها </w:t>
      </w:r>
      <w:r w:rsidR="00EB158D" w:rsidRPr="003B052E">
        <w:rPr>
          <w:rFonts w:cs="Traditional Arabic" w:hint="cs"/>
          <w:sz w:val="36"/>
          <w:szCs w:val="36"/>
          <w:rtl/>
        </w:rPr>
        <w:t>والمبادر</w:t>
      </w:r>
      <w:r w:rsidR="00A37BC1" w:rsidRPr="003B052E">
        <w:rPr>
          <w:rFonts w:cs="Traditional Arabic" w:hint="cs"/>
          <w:sz w:val="36"/>
          <w:szCs w:val="36"/>
          <w:rtl/>
        </w:rPr>
        <w:t>ة</w:t>
      </w:r>
      <w:r w:rsidR="00EB158D" w:rsidRPr="003B052E">
        <w:rPr>
          <w:rFonts w:cs="Traditional Arabic" w:hint="cs"/>
          <w:sz w:val="36"/>
          <w:szCs w:val="36"/>
          <w:rtl/>
        </w:rPr>
        <w:t xml:space="preserve"> بفعلها لأول وقتها</w:t>
      </w:r>
      <w:r w:rsidR="00D449F5" w:rsidRPr="003B052E">
        <w:rPr>
          <w:rFonts w:cs="Traditional Arabic" w:hint="cs"/>
          <w:sz w:val="36"/>
          <w:szCs w:val="36"/>
          <w:rtl/>
        </w:rPr>
        <w:t>؛</w:t>
      </w:r>
      <w:r w:rsidR="00FE4BAA" w:rsidRPr="003B052E">
        <w:rPr>
          <w:rFonts w:cs="Traditional Arabic" w:hint="cs"/>
          <w:sz w:val="36"/>
          <w:szCs w:val="36"/>
          <w:rtl/>
        </w:rPr>
        <w:t xml:space="preserve"> لأنه إذا أخرها عر</w:t>
      </w:r>
      <w:r w:rsidR="00A37BC1" w:rsidRPr="003B052E">
        <w:rPr>
          <w:rFonts w:cs="Traditional Arabic" w:hint="cs"/>
          <w:sz w:val="36"/>
          <w:szCs w:val="36"/>
          <w:rtl/>
        </w:rPr>
        <w:t>َّ</w:t>
      </w:r>
      <w:r w:rsidR="00FE4BAA" w:rsidRPr="003B052E">
        <w:rPr>
          <w:rFonts w:cs="Traditional Arabic" w:hint="cs"/>
          <w:sz w:val="36"/>
          <w:szCs w:val="36"/>
          <w:rtl/>
        </w:rPr>
        <w:t>ضها للفوات</w:t>
      </w:r>
      <w:r w:rsidR="00A91AB0" w:rsidRPr="003B052E">
        <w:rPr>
          <w:rFonts w:ascii="AGA Arabesque" w:hAnsi="AGA Arabesque" w:cs="Traditional Arabic" w:hint="cs"/>
          <w:smallCaps/>
          <w:sz w:val="36"/>
          <w:szCs w:val="36"/>
          <w:vertAlign w:val="superscript"/>
          <w:rtl/>
        </w:rPr>
        <w:t>(</w:t>
      </w:r>
      <w:r w:rsidR="00A91AB0" w:rsidRPr="003B052E">
        <w:rPr>
          <w:rFonts w:ascii="AGA Arabesque" w:hAnsi="AGA Arabesque" w:cs="Traditional Arabic"/>
          <w:smallCaps/>
          <w:sz w:val="36"/>
          <w:szCs w:val="36"/>
          <w:vertAlign w:val="superscript"/>
          <w:rtl/>
        </w:rPr>
        <w:footnoteReference w:id="32"/>
      </w:r>
      <w:r w:rsidR="00A91AB0" w:rsidRPr="003B052E">
        <w:rPr>
          <w:rFonts w:ascii="AGA Arabesque" w:hAnsi="AGA Arabesque" w:cs="Traditional Arabic" w:hint="cs"/>
          <w:smallCaps/>
          <w:sz w:val="36"/>
          <w:szCs w:val="36"/>
          <w:vertAlign w:val="superscript"/>
          <w:rtl/>
        </w:rPr>
        <w:t>)</w:t>
      </w:r>
      <w:r w:rsidR="00A91AB0" w:rsidRPr="003B052E">
        <w:rPr>
          <w:rFonts w:cs="Traditional Arabic" w:hint="cs"/>
          <w:b/>
          <w:bCs/>
          <w:sz w:val="36"/>
          <w:szCs w:val="36"/>
          <w:rtl/>
        </w:rPr>
        <w:t xml:space="preserve">. </w:t>
      </w:r>
    </w:p>
    <w:p w:rsidR="005E1853" w:rsidRPr="003B052E" w:rsidRDefault="00A94058" w:rsidP="003364C7">
      <w:pPr>
        <w:spacing w:after="0" w:line="240" w:lineRule="auto"/>
        <w:jc w:val="lowKashida"/>
        <w:rPr>
          <w:rFonts w:ascii="Arial" w:eastAsia="Times New Roman" w:hAnsi="Arial" w:cs="Arial"/>
          <w:sz w:val="27"/>
          <w:szCs w:val="27"/>
          <w:rtl/>
        </w:rPr>
      </w:pPr>
      <w:r>
        <w:rPr>
          <w:rFonts w:cs="Traditional Arabic" w:hint="cs"/>
          <w:b/>
          <w:bCs/>
          <w:sz w:val="36"/>
          <w:szCs w:val="36"/>
          <w:rtl/>
        </w:rPr>
        <w:t>الدليل الثاني</w:t>
      </w:r>
      <w:r w:rsidR="008A5824" w:rsidRPr="003B052E">
        <w:rPr>
          <w:rFonts w:cs="Traditional Arabic" w:hint="cs"/>
          <w:b/>
          <w:bCs/>
          <w:sz w:val="36"/>
          <w:szCs w:val="36"/>
          <w:rtl/>
        </w:rPr>
        <w:t>:</w:t>
      </w:r>
      <w:r w:rsidR="008A5824" w:rsidRPr="003B052E">
        <w:rPr>
          <w:rFonts w:cs="Traditional Arabic" w:hint="cs"/>
          <w:sz w:val="36"/>
          <w:szCs w:val="36"/>
          <w:rtl/>
        </w:rPr>
        <w:t>قوله تعالى</w:t>
      </w:r>
      <w:r w:rsidR="008A5824" w:rsidRPr="003B052E">
        <w:rPr>
          <w:rFonts w:cs="Traditional Arabic" w:hint="cs"/>
          <w:b/>
          <w:bCs/>
          <w:sz w:val="36"/>
          <w:szCs w:val="36"/>
          <w:rtl/>
        </w:rPr>
        <w:t>:</w:t>
      </w:r>
      <w:r w:rsidR="008A5824" w:rsidRPr="003B052E">
        <w:rPr>
          <w:rFonts w:ascii="QCF_BSML" w:eastAsia="Times New Roman" w:hAnsi="QCF_BSML" w:cs="QCF_BSML"/>
          <w:sz w:val="32"/>
          <w:szCs w:val="32"/>
          <w:rtl/>
        </w:rPr>
        <w:t>ﭽ</w:t>
      </w:r>
      <w:r w:rsidR="008A5824" w:rsidRPr="003B052E">
        <w:rPr>
          <w:rFonts w:ascii="QCF_P067" w:eastAsia="Times New Roman" w:hAnsi="QCF_P067" w:cs="QCF_P067"/>
          <w:sz w:val="32"/>
          <w:szCs w:val="32"/>
          <w:rtl/>
        </w:rPr>
        <w:t xml:space="preserve">  ﭒ  ﭓ  ﭔ  ﭕ  ﭖ  ﭗ  ﭘ   ﭙ  ﭚ  ﭛ  ﭜ</w:t>
      </w:r>
      <w:r w:rsidR="008A5824" w:rsidRPr="003B052E">
        <w:rPr>
          <w:rFonts w:ascii="QCF_BSML" w:eastAsia="Times New Roman" w:hAnsi="QCF_BSML" w:cs="QCF_BSML"/>
          <w:sz w:val="32"/>
          <w:szCs w:val="32"/>
          <w:rtl/>
        </w:rPr>
        <w:t>ﭼ</w:t>
      </w:r>
      <w:r w:rsidR="008A5824" w:rsidRPr="003B052E">
        <w:rPr>
          <w:rFonts w:ascii="AGA Arabesque" w:hAnsi="AGA Arabesque" w:cs="Traditional Arabic" w:hint="cs"/>
          <w:smallCaps/>
          <w:sz w:val="36"/>
          <w:szCs w:val="36"/>
          <w:vertAlign w:val="superscript"/>
          <w:rtl/>
        </w:rPr>
        <w:t>(</w:t>
      </w:r>
      <w:r w:rsidR="008A5824" w:rsidRPr="003B052E">
        <w:rPr>
          <w:rFonts w:ascii="AGA Arabesque" w:hAnsi="AGA Arabesque" w:cs="Traditional Arabic"/>
          <w:smallCaps/>
          <w:sz w:val="36"/>
          <w:szCs w:val="36"/>
          <w:vertAlign w:val="superscript"/>
          <w:rtl/>
        </w:rPr>
        <w:footnoteReference w:id="33"/>
      </w:r>
      <w:r w:rsidR="008A5824" w:rsidRPr="003B052E">
        <w:rPr>
          <w:rFonts w:ascii="AGA Arabesque" w:hAnsi="AGA Arabesque" w:cs="Traditional Arabic" w:hint="cs"/>
          <w:smallCaps/>
          <w:sz w:val="36"/>
          <w:szCs w:val="36"/>
          <w:vertAlign w:val="superscript"/>
          <w:rtl/>
        </w:rPr>
        <w:t>)</w:t>
      </w:r>
      <w:r w:rsidR="00D71AFB" w:rsidRPr="003B052E">
        <w:rPr>
          <w:rFonts w:ascii="Arial" w:eastAsia="Times New Roman" w:hAnsi="Arial" w:cs="Traditional Arabic" w:hint="cs"/>
          <w:sz w:val="36"/>
          <w:szCs w:val="36"/>
          <w:rtl/>
        </w:rPr>
        <w:t>.</w:t>
      </w:r>
    </w:p>
    <w:p w:rsidR="005E1853" w:rsidRPr="003B052E" w:rsidRDefault="00A94058" w:rsidP="003364C7">
      <w:pPr>
        <w:spacing w:after="0" w:line="240" w:lineRule="auto"/>
        <w:jc w:val="lowKashida"/>
        <w:rPr>
          <w:rFonts w:ascii="Traditional Arabic" w:hAnsi="Traditional Arabic" w:cs="Traditional Arabic"/>
          <w:b/>
          <w:bCs/>
          <w:sz w:val="36"/>
          <w:szCs w:val="36"/>
          <w:rtl/>
        </w:rPr>
      </w:pPr>
      <w:r>
        <w:rPr>
          <w:rFonts w:cs="Traditional Arabic" w:hint="cs"/>
          <w:b/>
          <w:bCs/>
          <w:sz w:val="36"/>
          <w:szCs w:val="36"/>
          <w:rtl/>
        </w:rPr>
        <w:t>الدليل الثالث</w:t>
      </w:r>
      <w:r w:rsidR="008A5824" w:rsidRPr="003B052E">
        <w:rPr>
          <w:rFonts w:cs="Traditional Arabic" w:hint="cs"/>
          <w:b/>
          <w:bCs/>
          <w:sz w:val="36"/>
          <w:szCs w:val="36"/>
          <w:rtl/>
        </w:rPr>
        <w:t>:</w:t>
      </w:r>
      <w:r w:rsidR="00D71AFB" w:rsidRPr="003B052E">
        <w:rPr>
          <w:rFonts w:cs="Traditional Arabic" w:hint="cs"/>
          <w:b/>
          <w:bCs/>
          <w:sz w:val="36"/>
          <w:szCs w:val="36"/>
          <w:rtl/>
        </w:rPr>
        <w:t xml:space="preserve"> </w:t>
      </w:r>
      <w:r w:rsidR="00D71AFB" w:rsidRPr="003B052E">
        <w:rPr>
          <w:rFonts w:cs="Traditional Arabic" w:hint="cs"/>
          <w:sz w:val="36"/>
          <w:szCs w:val="36"/>
          <w:rtl/>
        </w:rPr>
        <w:t>قوله تعالى</w:t>
      </w:r>
      <w:r w:rsidR="00D71AFB" w:rsidRPr="003B052E">
        <w:rPr>
          <w:rFonts w:cs="Traditional Arabic" w:hint="cs"/>
          <w:b/>
          <w:bCs/>
          <w:sz w:val="36"/>
          <w:szCs w:val="36"/>
          <w:rtl/>
        </w:rPr>
        <w:t>:</w:t>
      </w:r>
      <w:r w:rsidR="008A5824" w:rsidRPr="003B052E">
        <w:rPr>
          <w:rFonts w:ascii="QCF_BSML" w:eastAsia="Times New Roman" w:hAnsi="QCF_BSML" w:cs="QCF_BSML"/>
          <w:sz w:val="32"/>
          <w:szCs w:val="32"/>
          <w:rtl/>
        </w:rPr>
        <w:t xml:space="preserve">ﭽ </w:t>
      </w:r>
      <w:r w:rsidR="008A5824" w:rsidRPr="003B052E">
        <w:rPr>
          <w:rFonts w:ascii="QCF_P534" w:eastAsia="Times New Roman" w:hAnsi="QCF_P534" w:cs="QCF_P534"/>
          <w:sz w:val="32"/>
          <w:szCs w:val="32"/>
          <w:rtl/>
        </w:rPr>
        <w:t xml:space="preserve">ﯖ  ﯗ    ﯙ  ﯚ    ﯜ  ﯝ  ﯞ  </w:t>
      </w:r>
      <w:r w:rsidR="008A5824" w:rsidRPr="003B052E">
        <w:rPr>
          <w:rFonts w:ascii="QCF_BSML" w:eastAsia="Times New Roman" w:hAnsi="QCF_BSML" w:cs="QCF_BSML"/>
          <w:sz w:val="32"/>
          <w:szCs w:val="32"/>
          <w:rtl/>
        </w:rPr>
        <w:t>ﭼ</w:t>
      </w:r>
      <w:r w:rsidR="008A5824" w:rsidRPr="003B052E">
        <w:rPr>
          <w:rFonts w:ascii="AGA Arabesque" w:hAnsi="AGA Arabesque" w:cs="Traditional Arabic" w:hint="cs"/>
          <w:smallCaps/>
          <w:sz w:val="36"/>
          <w:szCs w:val="36"/>
          <w:vertAlign w:val="superscript"/>
          <w:rtl/>
        </w:rPr>
        <w:t>(</w:t>
      </w:r>
      <w:r w:rsidR="008A5824" w:rsidRPr="003B052E">
        <w:rPr>
          <w:rFonts w:ascii="AGA Arabesque" w:hAnsi="AGA Arabesque" w:cs="Traditional Arabic"/>
          <w:smallCaps/>
          <w:sz w:val="36"/>
          <w:szCs w:val="36"/>
          <w:vertAlign w:val="superscript"/>
          <w:rtl/>
        </w:rPr>
        <w:footnoteReference w:id="34"/>
      </w:r>
      <w:r w:rsidR="008A5824" w:rsidRPr="003B052E">
        <w:rPr>
          <w:rFonts w:ascii="AGA Arabesque" w:hAnsi="AGA Arabesque" w:cs="Traditional Arabic" w:hint="cs"/>
          <w:smallCaps/>
          <w:sz w:val="36"/>
          <w:szCs w:val="36"/>
          <w:vertAlign w:val="superscript"/>
          <w:rtl/>
        </w:rPr>
        <w:t>)</w:t>
      </w:r>
      <w:r w:rsidR="00D71AFB" w:rsidRPr="003B052E">
        <w:rPr>
          <w:rFonts w:ascii="Traditional Arabic" w:hAnsi="Traditional Arabic" w:cs="Traditional Arabic" w:hint="cs"/>
          <w:b/>
          <w:bCs/>
          <w:sz w:val="36"/>
          <w:szCs w:val="36"/>
          <w:rtl/>
        </w:rPr>
        <w:t>.</w:t>
      </w:r>
    </w:p>
    <w:p w:rsidR="00CC6180" w:rsidRDefault="008A5824" w:rsidP="003364C7">
      <w:pPr>
        <w:spacing w:after="0" w:line="240" w:lineRule="auto"/>
        <w:jc w:val="lowKashida"/>
        <w:rPr>
          <w:rFonts w:cs="Traditional Arabic"/>
          <w:sz w:val="36"/>
          <w:szCs w:val="36"/>
          <w:rtl/>
        </w:rPr>
      </w:pPr>
      <w:r w:rsidRPr="003B052E">
        <w:rPr>
          <w:rFonts w:cs="Traditional Arabic" w:hint="cs"/>
          <w:b/>
          <w:bCs/>
          <w:sz w:val="36"/>
          <w:szCs w:val="36"/>
          <w:rtl/>
        </w:rPr>
        <w:t>وجه الدلالة</w:t>
      </w:r>
      <w:r w:rsidR="00A37BC1" w:rsidRPr="003B052E">
        <w:rPr>
          <w:rFonts w:cs="Traditional Arabic" w:hint="cs"/>
          <w:b/>
          <w:bCs/>
          <w:sz w:val="36"/>
          <w:szCs w:val="36"/>
          <w:rtl/>
        </w:rPr>
        <w:t xml:space="preserve"> من الآيتين</w:t>
      </w:r>
      <w:r w:rsidRPr="003B052E">
        <w:rPr>
          <w:rFonts w:cs="Traditional Arabic" w:hint="cs"/>
          <w:b/>
          <w:bCs/>
          <w:sz w:val="36"/>
          <w:szCs w:val="36"/>
          <w:rtl/>
        </w:rPr>
        <w:t xml:space="preserve">: </w:t>
      </w:r>
      <w:r w:rsidRPr="003B052E">
        <w:rPr>
          <w:rFonts w:cs="Traditional Arabic" w:hint="cs"/>
          <w:sz w:val="36"/>
          <w:szCs w:val="36"/>
          <w:rtl/>
        </w:rPr>
        <w:t>المسارعة إلى الخير والمسابقة إليه أفضل بنص القرآن</w:t>
      </w:r>
      <w:r w:rsidR="00A37BC1" w:rsidRPr="003B052E">
        <w:rPr>
          <w:rFonts w:cs="Traditional Arabic" w:hint="cs"/>
          <w:sz w:val="36"/>
          <w:szCs w:val="36"/>
          <w:rtl/>
        </w:rPr>
        <w:t>,</w:t>
      </w:r>
      <w:r w:rsidRPr="003B052E">
        <w:rPr>
          <w:rFonts w:cs="Traditional Arabic" w:hint="cs"/>
          <w:sz w:val="36"/>
          <w:szCs w:val="36"/>
          <w:rtl/>
        </w:rPr>
        <w:t xml:space="preserve"> وأي</w:t>
      </w:r>
      <w:r w:rsidR="001D0A2C" w:rsidRPr="003B052E">
        <w:rPr>
          <w:rFonts w:cs="Traditional Arabic" w:hint="cs"/>
          <w:sz w:val="36"/>
          <w:szCs w:val="36"/>
          <w:rtl/>
        </w:rPr>
        <w:t xml:space="preserve"> خير </w:t>
      </w:r>
    </w:p>
    <w:p w:rsidR="005E1853" w:rsidRPr="003B052E" w:rsidRDefault="001D0A2C" w:rsidP="003364C7">
      <w:pPr>
        <w:spacing w:after="0" w:line="240" w:lineRule="auto"/>
        <w:jc w:val="lowKashida"/>
        <w:rPr>
          <w:rFonts w:ascii="Traditional Arabic" w:hAnsi="Traditional Arabic" w:cs="Traditional Arabic"/>
          <w:b/>
          <w:bCs/>
          <w:sz w:val="36"/>
          <w:szCs w:val="36"/>
          <w:rtl/>
        </w:rPr>
      </w:pPr>
      <w:r w:rsidRPr="003B052E">
        <w:rPr>
          <w:rFonts w:cs="Traditional Arabic" w:hint="cs"/>
          <w:sz w:val="36"/>
          <w:szCs w:val="36"/>
          <w:rtl/>
        </w:rPr>
        <w:lastRenderedPageBreak/>
        <w:t>أفضل من الصلاة بعد الإيمان</w:t>
      </w:r>
      <w:r w:rsidR="008A5824" w:rsidRPr="003B052E">
        <w:rPr>
          <w:rFonts w:cs="Traditional Arabic" w:hint="cs"/>
          <w:sz w:val="36"/>
          <w:szCs w:val="36"/>
          <w:rtl/>
        </w:rPr>
        <w:t>؟</w:t>
      </w:r>
      <w:r w:rsidRPr="003B052E">
        <w:rPr>
          <w:rFonts w:cs="Traditional Arabic" w:hint="cs"/>
          <w:sz w:val="36"/>
          <w:szCs w:val="36"/>
          <w:rtl/>
        </w:rPr>
        <w:t xml:space="preserve"> فالمبادرة إليه</w:t>
      </w:r>
      <w:r w:rsidR="00A37BC1" w:rsidRPr="003B052E">
        <w:rPr>
          <w:rFonts w:cs="Traditional Arabic" w:hint="cs"/>
          <w:sz w:val="36"/>
          <w:szCs w:val="36"/>
          <w:rtl/>
        </w:rPr>
        <w:t>ا</w:t>
      </w:r>
      <w:r w:rsidRPr="003B052E">
        <w:rPr>
          <w:rFonts w:cs="Traditional Arabic" w:hint="cs"/>
          <w:sz w:val="36"/>
          <w:szCs w:val="36"/>
          <w:rtl/>
        </w:rPr>
        <w:t xml:space="preserve"> إقامتها في أول وقتها وهو الغلس</w:t>
      </w:r>
      <w:r w:rsidR="008A5824" w:rsidRPr="003B052E">
        <w:rPr>
          <w:rFonts w:ascii="AGA Arabesque" w:hAnsi="AGA Arabesque" w:cs="Traditional Arabic" w:hint="cs"/>
          <w:smallCaps/>
          <w:sz w:val="36"/>
          <w:szCs w:val="36"/>
          <w:vertAlign w:val="superscript"/>
          <w:rtl/>
        </w:rPr>
        <w:t>(</w:t>
      </w:r>
      <w:r w:rsidR="008A5824" w:rsidRPr="003B052E">
        <w:rPr>
          <w:rFonts w:ascii="AGA Arabesque" w:hAnsi="AGA Arabesque" w:cs="Traditional Arabic"/>
          <w:smallCaps/>
          <w:sz w:val="36"/>
          <w:szCs w:val="36"/>
          <w:vertAlign w:val="superscript"/>
          <w:rtl/>
        </w:rPr>
        <w:footnoteReference w:id="35"/>
      </w:r>
      <w:r w:rsidR="008A5824" w:rsidRPr="003B052E">
        <w:rPr>
          <w:rFonts w:ascii="AGA Arabesque" w:hAnsi="AGA Arabesque" w:cs="Traditional Arabic" w:hint="cs"/>
          <w:smallCaps/>
          <w:sz w:val="36"/>
          <w:szCs w:val="36"/>
          <w:vertAlign w:val="superscript"/>
          <w:rtl/>
        </w:rPr>
        <w:t>)</w:t>
      </w:r>
      <w:r w:rsidRPr="003B052E">
        <w:rPr>
          <w:rFonts w:ascii="Traditional Arabic" w:hAnsi="Traditional Arabic" w:cs="Traditional Arabic" w:hint="cs"/>
          <w:sz w:val="36"/>
          <w:szCs w:val="36"/>
          <w:rtl/>
        </w:rPr>
        <w:t>.</w:t>
      </w:r>
    </w:p>
    <w:p w:rsidR="005E1853" w:rsidRPr="003B052E" w:rsidRDefault="00103AA3" w:rsidP="003364C7">
      <w:pPr>
        <w:spacing w:after="0" w:line="240" w:lineRule="auto"/>
        <w:jc w:val="lowKashida"/>
        <w:rPr>
          <w:rFonts w:ascii="Traditional Arabic" w:hAnsi="Traditional Arabic" w:cs="Traditional Arabic"/>
          <w:b/>
          <w:bCs/>
          <w:sz w:val="36"/>
          <w:szCs w:val="36"/>
          <w:rtl/>
        </w:rPr>
      </w:pPr>
      <w:r w:rsidRPr="003B052E">
        <w:rPr>
          <w:rFonts w:cs="Traditional Arabic" w:hint="cs"/>
          <w:b/>
          <w:bCs/>
          <w:sz w:val="36"/>
          <w:szCs w:val="36"/>
          <w:rtl/>
        </w:rPr>
        <w:t>الدليل</w:t>
      </w:r>
      <w:r w:rsidR="00234107" w:rsidRPr="003B052E">
        <w:rPr>
          <w:rFonts w:cs="Traditional Arabic" w:hint="cs"/>
          <w:b/>
          <w:bCs/>
          <w:sz w:val="36"/>
          <w:szCs w:val="36"/>
          <w:rtl/>
        </w:rPr>
        <w:t xml:space="preserve"> الرابع</w:t>
      </w:r>
      <w:r w:rsidRPr="003B052E">
        <w:rPr>
          <w:rFonts w:cs="Traditional Arabic" w:hint="cs"/>
          <w:sz w:val="36"/>
          <w:szCs w:val="36"/>
          <w:rtl/>
        </w:rPr>
        <w:t>:</w:t>
      </w:r>
      <w:r w:rsidR="00A37BC1" w:rsidRPr="003B052E">
        <w:rPr>
          <w:rFonts w:cs="Traditional Arabic" w:hint="cs"/>
          <w:sz w:val="36"/>
          <w:szCs w:val="36"/>
          <w:rtl/>
        </w:rPr>
        <w:t>عن</w:t>
      </w:r>
      <w:r w:rsidR="00005379" w:rsidRPr="003B052E">
        <w:rPr>
          <w:rFonts w:cs="Traditional Arabic" w:hint="cs"/>
          <w:sz w:val="36"/>
          <w:szCs w:val="36"/>
          <w:rtl/>
        </w:rPr>
        <w:t xml:space="preserve"> أم فروة </w:t>
      </w:r>
      <w:r w:rsidR="00F43F12">
        <w:rPr>
          <w:rFonts w:cs="Traditional Arabic" w:hint="cs"/>
          <w:sz w:val="36"/>
          <w:szCs w:val="36"/>
          <w:rtl/>
        </w:rPr>
        <w:t xml:space="preserve">رضي الله </w:t>
      </w:r>
      <w:r w:rsidR="000340EB" w:rsidRPr="003B052E">
        <w:rPr>
          <w:rFonts w:cs="Traditional Arabic" w:hint="cs"/>
          <w:sz w:val="36"/>
          <w:szCs w:val="36"/>
          <w:rtl/>
        </w:rPr>
        <w:t>عنها</w:t>
      </w:r>
      <w:r w:rsidR="00A37BC1" w:rsidRPr="003B052E">
        <w:rPr>
          <w:rFonts w:cs="Traditional Arabic" w:hint="cs"/>
          <w:position w:val="6"/>
          <w:sz w:val="36"/>
          <w:szCs w:val="36"/>
          <w:vertAlign w:val="superscript"/>
          <w:rtl/>
        </w:rPr>
        <w:t xml:space="preserve"> </w:t>
      </w:r>
      <w:r w:rsidR="00A37BC1" w:rsidRPr="003B052E">
        <w:rPr>
          <w:rFonts w:ascii="AGA Arabesque" w:hAnsi="AGA Arabesque" w:cs="Traditional Arabic" w:hint="cs"/>
          <w:smallCaps/>
          <w:sz w:val="36"/>
          <w:szCs w:val="36"/>
          <w:vertAlign w:val="superscript"/>
          <w:rtl/>
        </w:rPr>
        <w:t>(</w:t>
      </w:r>
      <w:r w:rsidR="00A37BC1" w:rsidRPr="003B052E">
        <w:rPr>
          <w:rFonts w:ascii="AGA Arabesque" w:hAnsi="AGA Arabesque" w:cs="Traditional Arabic"/>
          <w:smallCaps/>
          <w:sz w:val="36"/>
          <w:szCs w:val="36"/>
          <w:vertAlign w:val="superscript"/>
          <w:rtl/>
        </w:rPr>
        <w:footnoteReference w:id="36"/>
      </w:r>
      <w:r w:rsidR="00A37BC1" w:rsidRPr="003B052E">
        <w:rPr>
          <w:rFonts w:ascii="AGA Arabesque" w:hAnsi="AGA Arabesque" w:cs="Traditional Arabic" w:hint="cs"/>
          <w:smallCaps/>
          <w:sz w:val="36"/>
          <w:szCs w:val="36"/>
          <w:vertAlign w:val="superscript"/>
          <w:rtl/>
        </w:rPr>
        <w:t>)</w:t>
      </w:r>
      <w:r w:rsidR="00A37BC1" w:rsidRPr="003B052E">
        <w:rPr>
          <w:rFonts w:cs="Traditional Arabic" w:hint="cs"/>
          <w:position w:val="6"/>
          <w:sz w:val="36"/>
          <w:szCs w:val="36"/>
          <w:vertAlign w:val="superscript"/>
          <w:rtl/>
        </w:rPr>
        <w:t xml:space="preserve"> </w:t>
      </w:r>
      <w:r w:rsidR="00A37BC1" w:rsidRPr="003B052E">
        <w:rPr>
          <w:rFonts w:cs="Traditional Arabic" w:hint="cs"/>
          <w:sz w:val="36"/>
          <w:szCs w:val="36"/>
          <w:rtl/>
        </w:rPr>
        <w:t>قالت:</w:t>
      </w:r>
      <w:r w:rsidR="00814849" w:rsidRPr="003B052E">
        <w:rPr>
          <w:rFonts w:cs="Traditional Arabic" w:hint="cs"/>
          <w:sz w:val="36"/>
          <w:szCs w:val="36"/>
          <w:rtl/>
        </w:rPr>
        <w:t>"</w:t>
      </w:r>
      <w:r w:rsidR="00005379" w:rsidRPr="003B052E">
        <w:rPr>
          <w:rFonts w:cs="Traditional Arabic" w:hint="cs"/>
          <w:sz w:val="36"/>
          <w:szCs w:val="36"/>
          <w:rtl/>
        </w:rPr>
        <w:t>س</w:t>
      </w:r>
      <w:r w:rsidR="00A37BC1" w:rsidRPr="003B052E">
        <w:rPr>
          <w:rFonts w:cs="Traditional Arabic" w:hint="cs"/>
          <w:sz w:val="36"/>
          <w:szCs w:val="36"/>
          <w:rtl/>
        </w:rPr>
        <w:t>ُ</w:t>
      </w:r>
      <w:r w:rsidR="00005379" w:rsidRPr="003B052E">
        <w:rPr>
          <w:rFonts w:cs="Traditional Arabic" w:hint="cs"/>
          <w:sz w:val="36"/>
          <w:szCs w:val="36"/>
          <w:rtl/>
        </w:rPr>
        <w:t xml:space="preserve">ئل رسول الله </w:t>
      </w:r>
      <w:r w:rsidR="00F43F12">
        <w:rPr>
          <w:rFonts w:cs="Traditional Arabic" w:hint="cs"/>
          <w:sz w:val="36"/>
          <w:szCs w:val="36"/>
        </w:rPr>
        <w:sym w:font="AGA Arabesque" w:char="F072"/>
      </w:r>
      <w:r w:rsidR="00B57B1B" w:rsidRPr="003B052E">
        <w:rPr>
          <w:rFonts w:cs="Traditional Arabic" w:hint="cs"/>
          <w:sz w:val="36"/>
          <w:szCs w:val="36"/>
          <w:rtl/>
        </w:rPr>
        <w:t xml:space="preserve"> </w:t>
      </w:r>
      <w:r w:rsidR="00A37BC1" w:rsidRPr="003B052E">
        <w:rPr>
          <w:rFonts w:cs="Traditional Arabic" w:hint="cs"/>
          <w:sz w:val="36"/>
          <w:szCs w:val="36"/>
          <w:rtl/>
        </w:rPr>
        <w:t>أي الأعمال أفضل؟ قال:</w:t>
      </w:r>
      <w:r w:rsidR="00814849" w:rsidRPr="003B052E">
        <w:rPr>
          <w:rFonts w:cs="Traditional Arabic" w:hint="cs"/>
          <w:sz w:val="36"/>
          <w:szCs w:val="36"/>
          <w:rtl/>
        </w:rPr>
        <w:t>"</w:t>
      </w:r>
      <w:r w:rsidR="00005379" w:rsidRPr="003B052E">
        <w:rPr>
          <w:rFonts w:cs="Traditional Arabic" w:hint="cs"/>
          <w:sz w:val="36"/>
          <w:szCs w:val="36"/>
          <w:rtl/>
        </w:rPr>
        <w:t>الصلاة في أو</w:t>
      </w:r>
      <w:r w:rsidR="00B57B1B" w:rsidRPr="003B052E">
        <w:rPr>
          <w:rFonts w:cs="Traditional Arabic" w:hint="cs"/>
          <w:sz w:val="36"/>
          <w:szCs w:val="36"/>
          <w:rtl/>
        </w:rPr>
        <w:t>َّ</w:t>
      </w:r>
      <w:r w:rsidR="00005379" w:rsidRPr="003B052E">
        <w:rPr>
          <w:rFonts w:cs="Traditional Arabic" w:hint="cs"/>
          <w:sz w:val="36"/>
          <w:szCs w:val="36"/>
          <w:rtl/>
        </w:rPr>
        <w:t>ل وقتها</w:t>
      </w:r>
      <w:r w:rsidR="006D602E" w:rsidRPr="003B052E">
        <w:rPr>
          <w:rFonts w:cs="Traditional Arabic" w:hint="cs"/>
          <w:sz w:val="36"/>
          <w:szCs w:val="36"/>
          <w:rtl/>
        </w:rPr>
        <w:t>"</w:t>
      </w:r>
      <w:r w:rsidR="00E87939" w:rsidRPr="003B052E">
        <w:rPr>
          <w:rFonts w:ascii="AGA Arabesque" w:hAnsi="AGA Arabesque" w:cs="Traditional Arabic" w:hint="cs"/>
          <w:smallCaps/>
          <w:sz w:val="36"/>
          <w:szCs w:val="36"/>
          <w:vertAlign w:val="superscript"/>
          <w:rtl/>
        </w:rPr>
        <w:t>(</w:t>
      </w:r>
      <w:r w:rsidR="00E87939" w:rsidRPr="003B052E">
        <w:rPr>
          <w:rFonts w:ascii="AGA Arabesque" w:hAnsi="AGA Arabesque" w:cs="Traditional Arabic"/>
          <w:smallCaps/>
          <w:sz w:val="36"/>
          <w:szCs w:val="36"/>
          <w:vertAlign w:val="superscript"/>
          <w:rtl/>
        </w:rPr>
        <w:footnoteReference w:id="37"/>
      </w:r>
      <w:r w:rsidR="00E87939" w:rsidRPr="003B052E">
        <w:rPr>
          <w:rFonts w:ascii="AGA Arabesque" w:hAnsi="AGA Arabesque" w:cs="Traditional Arabic" w:hint="cs"/>
          <w:smallCaps/>
          <w:sz w:val="36"/>
          <w:szCs w:val="36"/>
          <w:vertAlign w:val="superscript"/>
          <w:rtl/>
        </w:rPr>
        <w:t>)</w:t>
      </w:r>
      <w:r w:rsidR="00E87939" w:rsidRPr="003B052E">
        <w:rPr>
          <w:rFonts w:cs="Traditional Arabic"/>
          <w:position w:val="6"/>
          <w:sz w:val="36"/>
          <w:szCs w:val="36"/>
          <w:vertAlign w:val="superscript"/>
          <w:rtl/>
        </w:rPr>
        <w:t xml:space="preserve"> </w:t>
      </w:r>
      <w:r w:rsidR="00005379" w:rsidRPr="003B052E">
        <w:rPr>
          <w:rFonts w:cs="Traditional Arabic" w:hint="cs"/>
          <w:sz w:val="36"/>
          <w:szCs w:val="36"/>
          <w:rtl/>
        </w:rPr>
        <w:t>.</w:t>
      </w:r>
      <w:r w:rsidR="00B57B1B" w:rsidRPr="003B052E">
        <w:rPr>
          <w:rFonts w:ascii="Traditional Arabic" w:hAnsi="Traditional Arabic" w:cs="Traditional Arabic" w:hint="cs"/>
          <w:b/>
          <w:bCs/>
          <w:sz w:val="36"/>
          <w:szCs w:val="36"/>
          <w:rtl/>
        </w:rPr>
        <w:t xml:space="preserve"> </w:t>
      </w:r>
    </w:p>
    <w:p w:rsidR="001E44A6" w:rsidRPr="003B052E" w:rsidRDefault="001E44A6" w:rsidP="009075F6">
      <w:pPr>
        <w:spacing w:after="0" w:line="240" w:lineRule="auto"/>
        <w:jc w:val="lowKashida"/>
        <w:rPr>
          <w:rFonts w:cs="Traditional Arabic"/>
          <w:sz w:val="36"/>
          <w:szCs w:val="36"/>
          <w:vertAlign w:val="superscript"/>
          <w:rtl/>
        </w:rPr>
      </w:pPr>
      <w:r w:rsidRPr="003B052E">
        <w:rPr>
          <w:rFonts w:cs="Traditional Arabic" w:hint="cs"/>
          <w:b/>
          <w:bCs/>
          <w:sz w:val="36"/>
          <w:szCs w:val="36"/>
          <w:rtl/>
        </w:rPr>
        <w:t>وجه الدلالة</w:t>
      </w:r>
      <w:r w:rsidR="00A37BC1" w:rsidRPr="003B052E">
        <w:rPr>
          <w:rFonts w:cs="Traditional Arabic" w:hint="cs"/>
          <w:sz w:val="36"/>
          <w:szCs w:val="36"/>
          <w:rtl/>
        </w:rPr>
        <w:t xml:space="preserve">: قوله </w:t>
      </w:r>
      <w:r w:rsidR="00F43F12">
        <w:rPr>
          <w:rFonts w:cs="Traditional Arabic" w:hint="cs"/>
          <w:sz w:val="36"/>
          <w:szCs w:val="36"/>
        </w:rPr>
        <w:sym w:font="AGA Arabesque" w:char="F072"/>
      </w:r>
      <w:r w:rsidR="00A37BC1" w:rsidRPr="003B052E">
        <w:rPr>
          <w:rFonts w:cs="Traditional Arabic" w:hint="cs"/>
          <w:sz w:val="36"/>
          <w:szCs w:val="36"/>
          <w:rtl/>
        </w:rPr>
        <w:t>:"</w:t>
      </w:r>
      <w:r w:rsidRPr="003B052E">
        <w:rPr>
          <w:rFonts w:cs="Traditional Arabic" w:hint="cs"/>
          <w:sz w:val="36"/>
          <w:szCs w:val="36"/>
          <w:rtl/>
        </w:rPr>
        <w:t>الصلاة في أول وقتها</w:t>
      </w:r>
      <w:r w:rsidR="00A46418" w:rsidRPr="003B052E">
        <w:rPr>
          <w:rFonts w:cs="Traditional Arabic" w:hint="cs"/>
          <w:sz w:val="36"/>
          <w:szCs w:val="36"/>
          <w:rtl/>
        </w:rPr>
        <w:t>"</w:t>
      </w:r>
      <w:r w:rsidRPr="003B052E">
        <w:rPr>
          <w:rFonts w:cs="Traditional Arabic" w:hint="cs"/>
          <w:sz w:val="36"/>
          <w:szCs w:val="36"/>
          <w:rtl/>
        </w:rPr>
        <w:t xml:space="preserve"> نص صريح على أفضلية الصلاة في أول الوقت</w:t>
      </w:r>
      <w:r w:rsidR="00A46418" w:rsidRPr="003B052E">
        <w:rPr>
          <w:rFonts w:cs="Traditional Arabic" w:hint="cs"/>
          <w:sz w:val="36"/>
          <w:szCs w:val="36"/>
          <w:rtl/>
        </w:rPr>
        <w:t>, وأول وقت صلاة الفجر يبدأ</w:t>
      </w:r>
      <w:r w:rsidRPr="003B052E">
        <w:rPr>
          <w:rFonts w:cs="Traditional Arabic" w:hint="cs"/>
          <w:sz w:val="36"/>
          <w:szCs w:val="36"/>
          <w:rtl/>
        </w:rPr>
        <w:t xml:space="preserve"> من الفجر الثاني</w:t>
      </w:r>
      <w:r w:rsidR="002A3C43" w:rsidRPr="003B052E">
        <w:rPr>
          <w:rFonts w:cs="Traditional Arabic" w:hint="cs"/>
          <w:sz w:val="36"/>
          <w:szCs w:val="36"/>
          <w:rtl/>
        </w:rPr>
        <w:t>,</w:t>
      </w:r>
      <w:r w:rsidR="00A46418" w:rsidRPr="003B052E">
        <w:rPr>
          <w:rFonts w:cs="Traditional Arabic" w:hint="cs"/>
          <w:sz w:val="36"/>
          <w:szCs w:val="36"/>
          <w:rtl/>
        </w:rPr>
        <w:t xml:space="preserve"> فكان التغليس ب</w:t>
      </w:r>
      <w:r w:rsidR="002A3C43" w:rsidRPr="003B052E">
        <w:rPr>
          <w:rFonts w:cs="Traditional Arabic" w:hint="cs"/>
          <w:sz w:val="36"/>
          <w:szCs w:val="36"/>
          <w:rtl/>
        </w:rPr>
        <w:t xml:space="preserve">ها </w:t>
      </w:r>
      <w:r w:rsidRPr="003B052E">
        <w:rPr>
          <w:rFonts w:cs="Traditional Arabic" w:hint="cs"/>
          <w:sz w:val="36"/>
          <w:szCs w:val="36"/>
          <w:rtl/>
        </w:rPr>
        <w:t>أولى</w:t>
      </w:r>
      <w:r w:rsidR="002A3C43" w:rsidRPr="003B052E">
        <w:rPr>
          <w:rFonts w:cs="Traditional Arabic" w:hint="cs"/>
          <w:sz w:val="36"/>
          <w:szCs w:val="36"/>
          <w:rtl/>
        </w:rPr>
        <w:t xml:space="preserve"> وأفضل</w:t>
      </w:r>
      <w:r w:rsidR="00E97232" w:rsidRPr="003B052E">
        <w:rPr>
          <w:rFonts w:cs="Traditional Arabic" w:hint="cs"/>
          <w:position w:val="6"/>
          <w:sz w:val="36"/>
          <w:szCs w:val="36"/>
          <w:rtl/>
        </w:rPr>
        <w:t>.</w:t>
      </w:r>
      <w:r w:rsidR="002A3C43" w:rsidRPr="003B052E">
        <w:rPr>
          <w:rFonts w:cs="Traditional Arabic" w:hint="cs"/>
          <w:sz w:val="36"/>
          <w:szCs w:val="36"/>
          <w:rtl/>
        </w:rPr>
        <w:t xml:space="preserve"> </w:t>
      </w:r>
      <w:r w:rsidRPr="003B052E">
        <w:rPr>
          <w:rFonts w:cs="Traditional Arabic" w:hint="cs"/>
          <w:sz w:val="36"/>
          <w:szCs w:val="36"/>
          <w:rtl/>
        </w:rPr>
        <w:t xml:space="preserve"> </w:t>
      </w:r>
      <w:r w:rsidR="001D4EA8" w:rsidRPr="003B052E">
        <w:rPr>
          <w:rFonts w:cs="Traditional Arabic" w:hint="cs"/>
          <w:sz w:val="36"/>
          <w:szCs w:val="36"/>
          <w:rtl/>
        </w:rPr>
        <w:t xml:space="preserve"> </w:t>
      </w:r>
    </w:p>
    <w:p w:rsidR="00EB5764" w:rsidRPr="003B052E" w:rsidRDefault="00D23719" w:rsidP="003364C7">
      <w:pPr>
        <w:spacing w:after="0" w:line="240" w:lineRule="auto"/>
        <w:ind w:left="-2"/>
        <w:jc w:val="lowKashida"/>
        <w:rPr>
          <w:rFonts w:cs="Traditional Arabic"/>
          <w:sz w:val="36"/>
          <w:szCs w:val="36"/>
          <w:rtl/>
        </w:rPr>
      </w:pPr>
      <w:r w:rsidRPr="003B052E">
        <w:rPr>
          <w:rFonts w:cs="Traditional Arabic" w:hint="cs"/>
          <w:b/>
          <w:bCs/>
          <w:sz w:val="36"/>
          <w:szCs w:val="36"/>
          <w:rtl/>
        </w:rPr>
        <w:t>الدليل الخامس</w:t>
      </w:r>
      <w:r w:rsidRPr="003B052E">
        <w:rPr>
          <w:rFonts w:cs="Traditional Arabic" w:hint="cs"/>
          <w:sz w:val="36"/>
          <w:szCs w:val="36"/>
          <w:rtl/>
        </w:rPr>
        <w:t>:</w:t>
      </w:r>
      <w:r w:rsidR="00B3201E" w:rsidRPr="003B052E">
        <w:rPr>
          <w:rFonts w:cs="Traditional Arabic" w:hint="cs"/>
          <w:sz w:val="36"/>
          <w:szCs w:val="36"/>
          <w:rtl/>
        </w:rPr>
        <w:t xml:space="preserve"> </w:t>
      </w:r>
      <w:r w:rsidR="006E0368" w:rsidRPr="003B052E">
        <w:rPr>
          <w:rFonts w:cs="Traditional Arabic" w:hint="cs"/>
          <w:sz w:val="36"/>
          <w:szCs w:val="36"/>
          <w:rtl/>
        </w:rPr>
        <w:t>عن</w:t>
      </w:r>
      <w:r w:rsidR="00FC0102" w:rsidRPr="003B052E">
        <w:rPr>
          <w:rFonts w:cs="Traditional Arabic" w:hint="cs"/>
          <w:sz w:val="36"/>
          <w:szCs w:val="36"/>
          <w:rtl/>
        </w:rPr>
        <w:t xml:space="preserve"> </w:t>
      </w:r>
      <w:r w:rsidR="00005379" w:rsidRPr="003B052E">
        <w:rPr>
          <w:rFonts w:cs="Traditional Arabic" w:hint="cs"/>
          <w:sz w:val="36"/>
          <w:szCs w:val="36"/>
          <w:rtl/>
        </w:rPr>
        <w:t xml:space="preserve">عائشة </w:t>
      </w:r>
      <w:r w:rsidR="00F43F12">
        <w:rPr>
          <w:rFonts w:cs="Traditional Arabic" w:hint="cs"/>
          <w:sz w:val="36"/>
          <w:szCs w:val="36"/>
          <w:rtl/>
        </w:rPr>
        <w:t xml:space="preserve">رضي الله </w:t>
      </w:r>
      <w:r w:rsidR="00CC376A" w:rsidRPr="003B052E">
        <w:rPr>
          <w:rFonts w:cs="Traditional Arabic" w:hint="cs"/>
          <w:sz w:val="36"/>
          <w:szCs w:val="36"/>
          <w:rtl/>
        </w:rPr>
        <w:t>عنها</w:t>
      </w:r>
      <w:r w:rsidR="00E87939" w:rsidRPr="003B052E">
        <w:rPr>
          <w:rFonts w:cs="Traditional Arabic" w:hint="cs"/>
          <w:sz w:val="36"/>
          <w:szCs w:val="36"/>
          <w:rtl/>
        </w:rPr>
        <w:t xml:space="preserve"> قالت:</w:t>
      </w:r>
      <w:r w:rsidR="00B3201E" w:rsidRPr="003B052E">
        <w:rPr>
          <w:rFonts w:cs="Traditional Arabic" w:hint="cs"/>
          <w:sz w:val="36"/>
          <w:szCs w:val="36"/>
          <w:rtl/>
        </w:rPr>
        <w:t>"</w:t>
      </w:r>
      <w:r w:rsidR="00005379" w:rsidRPr="003B052E">
        <w:rPr>
          <w:rFonts w:cs="Traditional Arabic" w:hint="cs"/>
          <w:sz w:val="36"/>
          <w:szCs w:val="36"/>
          <w:rtl/>
        </w:rPr>
        <w:t xml:space="preserve">كنّ نساء المؤمنات يشهدن مع رسول الله </w:t>
      </w:r>
      <w:r w:rsidR="00F43F12">
        <w:rPr>
          <w:rFonts w:cs="Traditional Arabic" w:hint="cs"/>
          <w:sz w:val="36"/>
          <w:szCs w:val="36"/>
        </w:rPr>
        <w:sym w:font="AGA Arabesque" w:char="F072"/>
      </w:r>
      <w:r w:rsidR="007C6B2E" w:rsidRPr="003B052E">
        <w:rPr>
          <w:rFonts w:cs="Traditional Arabic" w:hint="cs"/>
          <w:sz w:val="36"/>
          <w:szCs w:val="36"/>
          <w:rtl/>
        </w:rPr>
        <w:t xml:space="preserve"> </w:t>
      </w:r>
      <w:r w:rsidR="00005379" w:rsidRPr="003B052E">
        <w:rPr>
          <w:rFonts w:cs="Traditional Arabic" w:hint="cs"/>
          <w:sz w:val="36"/>
          <w:szCs w:val="36"/>
          <w:rtl/>
        </w:rPr>
        <w:t>صلاة الفجر متلفعات بمروطهن</w:t>
      </w:r>
      <w:r w:rsidR="00E87939" w:rsidRPr="003B052E">
        <w:rPr>
          <w:rFonts w:ascii="AGA Arabesque" w:hAnsi="AGA Arabesque" w:cs="Traditional Arabic" w:hint="cs"/>
          <w:smallCaps/>
          <w:sz w:val="36"/>
          <w:szCs w:val="36"/>
          <w:vertAlign w:val="superscript"/>
          <w:rtl/>
        </w:rPr>
        <w:t>(</w:t>
      </w:r>
      <w:r w:rsidR="00E87939" w:rsidRPr="003B052E">
        <w:rPr>
          <w:rFonts w:ascii="AGA Arabesque" w:hAnsi="AGA Arabesque" w:cs="Traditional Arabic"/>
          <w:smallCaps/>
          <w:sz w:val="36"/>
          <w:szCs w:val="36"/>
          <w:vertAlign w:val="superscript"/>
          <w:rtl/>
        </w:rPr>
        <w:footnoteReference w:id="38"/>
      </w:r>
      <w:r w:rsidR="00E87939" w:rsidRPr="003B052E">
        <w:rPr>
          <w:rFonts w:ascii="AGA Arabesque" w:hAnsi="AGA Arabesque" w:cs="Traditional Arabic" w:hint="cs"/>
          <w:smallCaps/>
          <w:sz w:val="36"/>
          <w:szCs w:val="36"/>
          <w:vertAlign w:val="superscript"/>
          <w:rtl/>
        </w:rPr>
        <w:t>)</w:t>
      </w:r>
      <w:r w:rsidR="00E87939" w:rsidRPr="003B052E">
        <w:rPr>
          <w:rFonts w:cs="Traditional Arabic"/>
          <w:position w:val="6"/>
          <w:sz w:val="36"/>
          <w:szCs w:val="36"/>
          <w:vertAlign w:val="superscript"/>
          <w:rtl/>
        </w:rPr>
        <w:t xml:space="preserve"> </w:t>
      </w:r>
      <w:r w:rsidR="00005379" w:rsidRPr="003B052E">
        <w:rPr>
          <w:rFonts w:cs="Traditional Arabic" w:hint="cs"/>
          <w:sz w:val="36"/>
          <w:szCs w:val="36"/>
          <w:rtl/>
        </w:rPr>
        <w:t>، ثم ينقلبن</w:t>
      </w:r>
      <w:r w:rsidR="00D40C1C" w:rsidRPr="003B052E">
        <w:rPr>
          <w:rFonts w:cs="Traditional Arabic" w:hint="cs"/>
          <w:sz w:val="36"/>
          <w:szCs w:val="36"/>
          <w:rtl/>
        </w:rPr>
        <w:t xml:space="preserve"> إلى بيوتهن</w:t>
      </w:r>
      <w:r w:rsidR="00A37BC1" w:rsidRPr="003B052E">
        <w:rPr>
          <w:rFonts w:cs="Traditional Arabic" w:hint="cs"/>
          <w:sz w:val="36"/>
          <w:szCs w:val="36"/>
          <w:rtl/>
        </w:rPr>
        <w:t xml:space="preserve"> حين يقضين الصلاة</w:t>
      </w:r>
      <w:r w:rsidR="00005379" w:rsidRPr="003B052E">
        <w:rPr>
          <w:rFonts w:cs="Traditional Arabic" w:hint="cs"/>
          <w:sz w:val="36"/>
          <w:szCs w:val="36"/>
          <w:rtl/>
        </w:rPr>
        <w:t xml:space="preserve"> لا يعرفهن أحدٌ من الغلس</w:t>
      </w:r>
      <w:r w:rsidR="00B3201E" w:rsidRPr="003B052E">
        <w:rPr>
          <w:rFonts w:cs="Traditional Arabic" w:hint="cs"/>
          <w:sz w:val="36"/>
          <w:szCs w:val="36"/>
          <w:rtl/>
        </w:rPr>
        <w:t>"</w:t>
      </w:r>
      <w:r w:rsidR="00E87939" w:rsidRPr="003B052E">
        <w:rPr>
          <w:rFonts w:ascii="AGA Arabesque" w:hAnsi="AGA Arabesque" w:cs="Traditional Arabic" w:hint="cs"/>
          <w:smallCaps/>
          <w:sz w:val="36"/>
          <w:szCs w:val="36"/>
          <w:vertAlign w:val="superscript"/>
          <w:rtl/>
        </w:rPr>
        <w:t>(</w:t>
      </w:r>
      <w:r w:rsidR="00E87939" w:rsidRPr="003B052E">
        <w:rPr>
          <w:rFonts w:ascii="AGA Arabesque" w:hAnsi="AGA Arabesque" w:cs="Traditional Arabic"/>
          <w:smallCaps/>
          <w:sz w:val="36"/>
          <w:szCs w:val="36"/>
          <w:vertAlign w:val="superscript"/>
          <w:rtl/>
        </w:rPr>
        <w:footnoteReference w:id="39"/>
      </w:r>
      <w:r w:rsidR="00E87939" w:rsidRPr="003B052E">
        <w:rPr>
          <w:rFonts w:ascii="AGA Arabesque" w:hAnsi="AGA Arabesque" w:cs="Traditional Arabic" w:hint="cs"/>
          <w:smallCaps/>
          <w:sz w:val="36"/>
          <w:szCs w:val="36"/>
          <w:vertAlign w:val="superscript"/>
          <w:rtl/>
        </w:rPr>
        <w:t>)</w:t>
      </w:r>
      <w:r w:rsidR="00E87939" w:rsidRPr="003B052E">
        <w:rPr>
          <w:rFonts w:cs="Traditional Arabic"/>
          <w:position w:val="6"/>
          <w:sz w:val="36"/>
          <w:szCs w:val="36"/>
          <w:vertAlign w:val="superscript"/>
          <w:rtl/>
        </w:rPr>
        <w:t xml:space="preserve"> </w:t>
      </w:r>
      <w:r w:rsidR="00005379" w:rsidRPr="003B052E">
        <w:rPr>
          <w:rFonts w:cs="Traditional Arabic" w:hint="cs"/>
          <w:sz w:val="36"/>
          <w:szCs w:val="36"/>
          <w:rtl/>
        </w:rPr>
        <w:t>.</w:t>
      </w:r>
      <w:r w:rsidR="00AF18F5" w:rsidRPr="003B052E">
        <w:rPr>
          <w:rFonts w:cs="Traditional Arabic" w:hint="cs"/>
          <w:sz w:val="36"/>
          <w:szCs w:val="36"/>
          <w:rtl/>
        </w:rPr>
        <w:t xml:space="preserve"> </w:t>
      </w:r>
    </w:p>
    <w:p w:rsidR="00F54050" w:rsidRDefault="00AF18F5" w:rsidP="003364C7">
      <w:pPr>
        <w:spacing w:after="0" w:line="240" w:lineRule="auto"/>
        <w:jc w:val="lowKashida"/>
        <w:rPr>
          <w:rFonts w:ascii="Traditional Arabic" w:eastAsia="Times New Roman" w:hAnsi="Times New Roman" w:cs="Traditional Arabic"/>
          <w:sz w:val="36"/>
          <w:szCs w:val="36"/>
          <w:rtl/>
        </w:rPr>
      </w:pPr>
      <w:r w:rsidRPr="003B052E">
        <w:rPr>
          <w:rFonts w:cs="Traditional Arabic" w:hint="cs"/>
          <w:sz w:val="36"/>
          <w:szCs w:val="36"/>
          <w:rtl/>
        </w:rPr>
        <w:t xml:space="preserve"> </w:t>
      </w:r>
      <w:r w:rsidR="000B2619" w:rsidRPr="003B052E">
        <w:rPr>
          <w:rFonts w:cs="Traditional Arabic" w:hint="cs"/>
          <w:b/>
          <w:bCs/>
          <w:sz w:val="36"/>
          <w:szCs w:val="36"/>
          <w:rtl/>
        </w:rPr>
        <w:t>وجه الدلالة</w:t>
      </w:r>
      <w:r w:rsidR="000B2619" w:rsidRPr="003B052E">
        <w:rPr>
          <w:rFonts w:cs="Traditional Arabic" w:hint="cs"/>
          <w:sz w:val="36"/>
          <w:szCs w:val="36"/>
          <w:rtl/>
        </w:rPr>
        <w:t xml:space="preserve">: </w:t>
      </w:r>
      <w:r w:rsidR="00A94058">
        <w:rPr>
          <w:rFonts w:cs="Traditional Arabic" w:hint="cs"/>
          <w:sz w:val="36"/>
          <w:szCs w:val="36"/>
          <w:rtl/>
        </w:rPr>
        <w:t>قولها</w:t>
      </w:r>
      <w:r w:rsidR="00E146C5">
        <w:rPr>
          <w:rFonts w:cs="Traditional Arabic" w:hint="cs"/>
          <w:sz w:val="36"/>
          <w:szCs w:val="36"/>
          <w:rtl/>
        </w:rPr>
        <w:t>:</w:t>
      </w:r>
      <w:r w:rsidR="00A37BC1" w:rsidRPr="003B052E">
        <w:rPr>
          <w:rFonts w:cs="Traditional Arabic" w:hint="cs"/>
          <w:sz w:val="36"/>
          <w:szCs w:val="36"/>
          <w:rtl/>
        </w:rPr>
        <w:t>"</w:t>
      </w:r>
      <w:r w:rsidR="00547905" w:rsidRPr="003B052E">
        <w:rPr>
          <w:rFonts w:cs="Traditional Arabic" w:hint="cs"/>
          <w:sz w:val="36"/>
          <w:szCs w:val="36"/>
          <w:rtl/>
        </w:rPr>
        <w:t>لا يعرف</w:t>
      </w:r>
      <w:r w:rsidR="00A37BC1" w:rsidRPr="003B052E">
        <w:rPr>
          <w:rFonts w:cs="Traditional Arabic" w:hint="cs"/>
          <w:sz w:val="36"/>
          <w:szCs w:val="36"/>
          <w:rtl/>
        </w:rPr>
        <w:t>هن أحد من الغلس"</w:t>
      </w:r>
      <w:r w:rsidR="005E1853" w:rsidRPr="003B052E">
        <w:rPr>
          <w:rFonts w:cs="Traditional Arabic" w:hint="cs"/>
          <w:sz w:val="36"/>
          <w:szCs w:val="36"/>
          <w:rtl/>
        </w:rPr>
        <w:t xml:space="preserve"> </w:t>
      </w:r>
      <w:r w:rsidR="00547905" w:rsidRPr="003B052E">
        <w:rPr>
          <w:rFonts w:cs="Traditional Arabic" w:hint="cs"/>
          <w:sz w:val="36"/>
          <w:szCs w:val="36"/>
          <w:rtl/>
        </w:rPr>
        <w:t xml:space="preserve">دليل صريح على أن صلاة النبي </w:t>
      </w:r>
      <w:r w:rsidR="00F43F12">
        <w:rPr>
          <w:rFonts w:cs="Traditional Arabic" w:hint="cs"/>
          <w:sz w:val="36"/>
          <w:szCs w:val="36"/>
        </w:rPr>
        <w:sym w:font="AGA Arabesque" w:char="F072"/>
      </w:r>
      <w:r w:rsidR="00F43F12">
        <w:rPr>
          <w:rFonts w:cs="Traditional Arabic"/>
          <w:sz w:val="36"/>
          <w:szCs w:val="36"/>
          <w:rtl/>
        </w:rPr>
        <w:t xml:space="preserve"> </w:t>
      </w:r>
      <w:r w:rsidR="00547905" w:rsidRPr="003B052E">
        <w:rPr>
          <w:rFonts w:cs="Traditional Arabic" w:hint="cs"/>
          <w:sz w:val="36"/>
          <w:szCs w:val="36"/>
          <w:rtl/>
        </w:rPr>
        <w:t>كان في الغلس</w:t>
      </w:r>
      <w:r w:rsidR="00B3201E" w:rsidRPr="003B052E">
        <w:rPr>
          <w:rFonts w:cs="Traditional Arabic" w:hint="cs"/>
          <w:sz w:val="36"/>
          <w:szCs w:val="36"/>
          <w:rtl/>
        </w:rPr>
        <w:t>,</w:t>
      </w:r>
      <w:r w:rsidR="00547905" w:rsidRPr="003B052E">
        <w:rPr>
          <w:rFonts w:cs="Traditional Arabic" w:hint="cs"/>
          <w:sz w:val="36"/>
          <w:szCs w:val="36"/>
          <w:rtl/>
        </w:rPr>
        <w:t xml:space="preserve"> </w:t>
      </w:r>
      <w:r w:rsidR="00B3201E" w:rsidRPr="003B052E">
        <w:rPr>
          <w:rFonts w:cs="Traditional Arabic" w:hint="cs"/>
          <w:sz w:val="36"/>
          <w:szCs w:val="36"/>
          <w:rtl/>
        </w:rPr>
        <w:t xml:space="preserve">ثم </w:t>
      </w:r>
      <w:r w:rsidR="009B1E2E" w:rsidRPr="003B052E">
        <w:rPr>
          <w:rFonts w:ascii="Traditional Arabic" w:eastAsia="Times New Roman" w:hAnsi="Times New Roman" w:cs="Traditional Arabic" w:hint="eastAsia"/>
          <w:sz w:val="36"/>
          <w:szCs w:val="36"/>
          <w:rtl/>
        </w:rPr>
        <w:t>هذا</w:t>
      </w:r>
      <w:r w:rsidR="009B1E2E" w:rsidRPr="003B052E">
        <w:rPr>
          <w:rFonts w:ascii="Traditional Arabic" w:eastAsia="Times New Roman" w:hAnsi="Times New Roman" w:cs="Traditional Arabic"/>
          <w:sz w:val="36"/>
          <w:szCs w:val="36"/>
          <w:rtl/>
        </w:rPr>
        <w:t xml:space="preserve"> </w:t>
      </w:r>
      <w:r w:rsidR="009B1E2E" w:rsidRPr="003B052E">
        <w:rPr>
          <w:rFonts w:ascii="Traditional Arabic" w:eastAsia="Times New Roman" w:hAnsi="Times New Roman" w:cs="Traditional Arabic" w:hint="eastAsia"/>
          <w:sz w:val="36"/>
          <w:szCs w:val="36"/>
          <w:rtl/>
        </w:rPr>
        <w:t>إخبار</w:t>
      </w:r>
      <w:r w:rsidR="009B1E2E" w:rsidRPr="003B052E">
        <w:rPr>
          <w:rFonts w:ascii="Traditional Arabic" w:eastAsia="Times New Roman" w:hAnsi="Times New Roman" w:cs="Traditional Arabic"/>
          <w:sz w:val="36"/>
          <w:szCs w:val="36"/>
          <w:rtl/>
        </w:rPr>
        <w:t xml:space="preserve"> </w:t>
      </w:r>
      <w:r w:rsidR="009B1E2E" w:rsidRPr="003B052E">
        <w:rPr>
          <w:rFonts w:ascii="Traditional Arabic" w:eastAsia="Times New Roman" w:hAnsi="Times New Roman" w:cs="Traditional Arabic" w:hint="eastAsia"/>
          <w:sz w:val="36"/>
          <w:szCs w:val="36"/>
          <w:rtl/>
        </w:rPr>
        <w:t>عن</w:t>
      </w:r>
      <w:r w:rsidR="009B1E2E" w:rsidRPr="003B052E">
        <w:rPr>
          <w:rFonts w:ascii="Traditional Arabic" w:eastAsia="Times New Roman" w:hAnsi="Times New Roman" w:cs="Traditional Arabic"/>
          <w:sz w:val="36"/>
          <w:szCs w:val="36"/>
          <w:rtl/>
        </w:rPr>
        <w:t xml:space="preserve"> </w:t>
      </w:r>
      <w:r w:rsidR="009B1E2E" w:rsidRPr="003B052E">
        <w:rPr>
          <w:rFonts w:ascii="Traditional Arabic" w:eastAsia="Times New Roman" w:hAnsi="Times New Roman" w:cs="Traditional Arabic" w:hint="eastAsia"/>
          <w:sz w:val="36"/>
          <w:szCs w:val="36"/>
          <w:rtl/>
        </w:rPr>
        <w:t>أنه</w:t>
      </w:r>
      <w:r w:rsidR="009B1E2E" w:rsidRPr="003B052E">
        <w:rPr>
          <w:rFonts w:ascii="Traditional Arabic" w:eastAsia="Times New Roman" w:hAnsi="Times New Roman" w:cs="Traditional Arabic" w:hint="cs"/>
          <w:sz w:val="36"/>
          <w:szCs w:val="36"/>
          <w:rtl/>
        </w:rPr>
        <w:t xml:space="preserve"> </w:t>
      </w:r>
      <w:r w:rsidR="00F43F12">
        <w:rPr>
          <w:rFonts w:ascii="Traditional Arabic" w:eastAsia="Times New Roman" w:hAnsi="Times New Roman" w:cs="Traditional Arabic" w:hint="cs"/>
          <w:sz w:val="36"/>
          <w:szCs w:val="36"/>
        </w:rPr>
        <w:sym w:font="AGA Arabesque" w:char="F072"/>
      </w:r>
      <w:r w:rsidR="009B1E2E" w:rsidRPr="003B052E">
        <w:rPr>
          <w:rFonts w:ascii="Traditional Arabic" w:eastAsia="Times New Roman" w:hAnsi="Times New Roman" w:cs="Traditional Arabic" w:hint="cs"/>
          <w:sz w:val="36"/>
          <w:szCs w:val="36"/>
          <w:rtl/>
        </w:rPr>
        <w:t xml:space="preserve"> </w:t>
      </w:r>
      <w:r w:rsidR="009B1E2E" w:rsidRPr="003B052E">
        <w:rPr>
          <w:rFonts w:ascii="Traditional Arabic" w:eastAsia="Times New Roman" w:hAnsi="Times New Roman" w:cs="Traditional Arabic" w:hint="eastAsia"/>
          <w:sz w:val="36"/>
          <w:szCs w:val="36"/>
          <w:rtl/>
        </w:rPr>
        <w:t>كان</w:t>
      </w:r>
      <w:r w:rsidR="009B1E2E" w:rsidRPr="003B052E">
        <w:rPr>
          <w:rFonts w:ascii="Traditional Arabic" w:eastAsia="Times New Roman" w:hAnsi="Times New Roman" w:cs="Traditional Arabic"/>
          <w:sz w:val="36"/>
          <w:szCs w:val="36"/>
          <w:rtl/>
        </w:rPr>
        <w:t xml:space="preserve"> </w:t>
      </w:r>
      <w:r w:rsidR="009B1E2E" w:rsidRPr="003B052E">
        <w:rPr>
          <w:rFonts w:ascii="Traditional Arabic" w:eastAsia="Times New Roman" w:hAnsi="Times New Roman" w:cs="Traditional Arabic" w:hint="eastAsia"/>
          <w:sz w:val="36"/>
          <w:szCs w:val="36"/>
          <w:rtl/>
        </w:rPr>
        <w:t>يداوم</w:t>
      </w:r>
      <w:r w:rsidR="009B1E2E" w:rsidRPr="003B052E">
        <w:rPr>
          <w:rFonts w:ascii="Traditional Arabic" w:eastAsia="Times New Roman" w:hAnsi="Times New Roman" w:cs="Traditional Arabic"/>
          <w:sz w:val="36"/>
          <w:szCs w:val="36"/>
          <w:rtl/>
        </w:rPr>
        <w:t xml:space="preserve"> </w:t>
      </w:r>
      <w:r w:rsidR="009B1E2E" w:rsidRPr="003B052E">
        <w:rPr>
          <w:rFonts w:ascii="Traditional Arabic" w:eastAsia="Times New Roman" w:hAnsi="Times New Roman" w:cs="Traditional Arabic" w:hint="eastAsia"/>
          <w:sz w:val="36"/>
          <w:szCs w:val="36"/>
          <w:rtl/>
        </w:rPr>
        <w:t>على</w:t>
      </w:r>
      <w:r w:rsidR="009B1E2E" w:rsidRPr="003B052E">
        <w:rPr>
          <w:rFonts w:ascii="Traditional Arabic" w:eastAsia="Times New Roman" w:hAnsi="Times New Roman" w:cs="Traditional Arabic"/>
          <w:sz w:val="36"/>
          <w:szCs w:val="36"/>
          <w:rtl/>
        </w:rPr>
        <w:t xml:space="preserve"> </w:t>
      </w:r>
      <w:r w:rsidR="009B1E2E" w:rsidRPr="003B052E">
        <w:rPr>
          <w:rFonts w:ascii="Traditional Arabic" w:eastAsia="Times New Roman" w:hAnsi="Times New Roman" w:cs="Traditional Arabic" w:hint="cs"/>
          <w:sz w:val="36"/>
          <w:szCs w:val="36"/>
          <w:rtl/>
        </w:rPr>
        <w:t>صلاته الفجر</w:t>
      </w:r>
      <w:r w:rsidR="00225893" w:rsidRPr="003B052E">
        <w:rPr>
          <w:rFonts w:ascii="Traditional Arabic" w:eastAsia="Times New Roman" w:hAnsi="Times New Roman" w:cs="Traditional Arabic" w:hint="cs"/>
          <w:sz w:val="36"/>
          <w:szCs w:val="36"/>
          <w:rtl/>
        </w:rPr>
        <w:t xml:space="preserve"> في أول وقتها</w:t>
      </w:r>
      <w:r w:rsidR="009B1E2E" w:rsidRPr="003B052E">
        <w:rPr>
          <w:rFonts w:ascii="Traditional Arabic" w:eastAsia="Times New Roman" w:hAnsi="Times New Roman" w:cs="Traditional Arabic" w:hint="cs"/>
          <w:sz w:val="36"/>
          <w:szCs w:val="36"/>
          <w:rtl/>
        </w:rPr>
        <w:t xml:space="preserve"> بالغلس</w:t>
      </w:r>
      <w:r w:rsidR="009B1E2E" w:rsidRPr="003B052E">
        <w:rPr>
          <w:rFonts w:ascii="Traditional Arabic" w:eastAsia="Times New Roman" w:hAnsi="Times New Roman" w:cs="Traditional Arabic" w:hint="eastAsia"/>
          <w:sz w:val="36"/>
          <w:szCs w:val="36"/>
          <w:rtl/>
        </w:rPr>
        <w:t>،</w:t>
      </w:r>
      <w:r w:rsidR="009B1E2E" w:rsidRPr="003B052E">
        <w:rPr>
          <w:rFonts w:ascii="Traditional Arabic" w:eastAsia="Times New Roman" w:hAnsi="Times New Roman" w:cs="Traditional Arabic"/>
          <w:sz w:val="36"/>
          <w:szCs w:val="36"/>
          <w:rtl/>
        </w:rPr>
        <w:t xml:space="preserve"> </w:t>
      </w:r>
      <w:r w:rsidR="009B1E2E" w:rsidRPr="003B052E">
        <w:rPr>
          <w:rFonts w:ascii="Traditional Arabic" w:eastAsia="Times New Roman" w:hAnsi="Times New Roman" w:cs="Traditional Arabic" w:hint="eastAsia"/>
          <w:sz w:val="36"/>
          <w:szCs w:val="36"/>
          <w:rtl/>
        </w:rPr>
        <w:t>أو</w:t>
      </w:r>
      <w:r w:rsidR="009B1E2E" w:rsidRPr="003B052E">
        <w:rPr>
          <w:rFonts w:ascii="Traditional Arabic" w:eastAsia="Times New Roman" w:hAnsi="Times New Roman" w:cs="Traditional Arabic"/>
          <w:sz w:val="36"/>
          <w:szCs w:val="36"/>
          <w:rtl/>
        </w:rPr>
        <w:t xml:space="preserve"> </w:t>
      </w:r>
      <w:r w:rsidR="009B1E2E" w:rsidRPr="003B052E">
        <w:rPr>
          <w:rFonts w:ascii="Traditional Arabic" w:eastAsia="Times New Roman" w:hAnsi="Times New Roman" w:cs="Traditional Arabic" w:hint="eastAsia"/>
          <w:sz w:val="36"/>
          <w:szCs w:val="36"/>
          <w:rtl/>
        </w:rPr>
        <w:t>أنه</w:t>
      </w:r>
      <w:r w:rsidR="009B1E2E" w:rsidRPr="003B052E">
        <w:rPr>
          <w:rFonts w:ascii="Traditional Arabic" w:eastAsia="Times New Roman" w:hAnsi="Times New Roman" w:cs="Traditional Arabic"/>
          <w:sz w:val="36"/>
          <w:szCs w:val="36"/>
          <w:rtl/>
        </w:rPr>
        <w:t xml:space="preserve"> </w:t>
      </w:r>
      <w:r w:rsidR="009B1E2E" w:rsidRPr="003B052E">
        <w:rPr>
          <w:rFonts w:ascii="Traditional Arabic" w:eastAsia="Times New Roman" w:hAnsi="Times New Roman" w:cs="Traditional Arabic" w:hint="eastAsia"/>
          <w:sz w:val="36"/>
          <w:szCs w:val="36"/>
          <w:rtl/>
        </w:rPr>
        <w:t>أكثر</w:t>
      </w:r>
      <w:r w:rsidR="009B1E2E" w:rsidRPr="003B052E">
        <w:rPr>
          <w:rFonts w:ascii="Traditional Arabic" w:eastAsia="Times New Roman" w:hAnsi="Times New Roman" w:cs="Traditional Arabic"/>
          <w:sz w:val="36"/>
          <w:szCs w:val="36"/>
          <w:rtl/>
        </w:rPr>
        <w:t xml:space="preserve"> </w:t>
      </w:r>
      <w:r w:rsidR="009B1E2E" w:rsidRPr="003B052E">
        <w:rPr>
          <w:rFonts w:ascii="Traditional Arabic" w:eastAsia="Times New Roman" w:hAnsi="Times New Roman" w:cs="Traditional Arabic" w:hint="eastAsia"/>
          <w:sz w:val="36"/>
          <w:szCs w:val="36"/>
          <w:rtl/>
        </w:rPr>
        <w:t>فعله</w:t>
      </w:r>
      <w:r w:rsidR="00CF42A4" w:rsidRPr="003B052E">
        <w:rPr>
          <w:rFonts w:ascii="Traditional Arabic" w:eastAsia="Times New Roman" w:hAnsi="Times New Roman" w:cs="Traditional Arabic" w:hint="cs"/>
          <w:sz w:val="36"/>
          <w:szCs w:val="36"/>
          <w:rtl/>
        </w:rPr>
        <w:t xml:space="preserve"> كما جاء بلفظ أخر</w:t>
      </w:r>
      <w:r w:rsidR="007F3D55">
        <w:rPr>
          <w:rFonts w:ascii="Traditional Arabic" w:eastAsia="Times New Roman" w:hAnsi="Times New Roman" w:cs="Traditional Arabic" w:hint="cs"/>
          <w:sz w:val="36"/>
          <w:szCs w:val="36"/>
          <w:rtl/>
        </w:rPr>
        <w:t>:</w:t>
      </w:r>
      <w:r w:rsidR="00225893" w:rsidRPr="003B052E">
        <w:rPr>
          <w:rFonts w:ascii="Traditional Arabic" w:eastAsia="Times New Roman" w:hAnsi="Times New Roman" w:cs="Traditional Arabic" w:hint="cs"/>
          <w:sz w:val="36"/>
          <w:szCs w:val="36"/>
          <w:rtl/>
        </w:rPr>
        <w:t xml:space="preserve">إن كان رسول الله </w:t>
      </w:r>
      <w:r w:rsidR="00F43F12">
        <w:rPr>
          <w:rFonts w:ascii="Traditional Arabic" w:eastAsia="Times New Roman" w:hAnsi="Times New Roman" w:cs="Traditional Arabic" w:hint="cs"/>
          <w:sz w:val="36"/>
          <w:szCs w:val="36"/>
        </w:rPr>
        <w:sym w:font="AGA Arabesque" w:char="F072"/>
      </w:r>
      <w:r w:rsidR="00225893" w:rsidRPr="003B052E">
        <w:rPr>
          <w:rFonts w:ascii="Traditional Arabic" w:eastAsia="Times New Roman" w:hAnsi="Times New Roman" w:cs="Traditional Arabic" w:hint="cs"/>
          <w:sz w:val="36"/>
          <w:szCs w:val="36"/>
          <w:rtl/>
        </w:rPr>
        <w:t xml:space="preserve"> ليصلي الصبح..." وهذا اللفظ لا </w:t>
      </w:r>
    </w:p>
    <w:p w:rsidR="005E1853" w:rsidRPr="003B052E" w:rsidRDefault="00225893" w:rsidP="003364C7">
      <w:pPr>
        <w:spacing w:after="0" w:line="240" w:lineRule="auto"/>
        <w:jc w:val="lowKashida"/>
        <w:rPr>
          <w:rFonts w:cs="Traditional Arabic"/>
          <w:sz w:val="36"/>
          <w:szCs w:val="36"/>
          <w:rtl/>
        </w:rPr>
      </w:pPr>
      <w:r w:rsidRPr="003B052E">
        <w:rPr>
          <w:rFonts w:ascii="Traditional Arabic" w:eastAsia="Times New Roman" w:hAnsi="Times New Roman" w:cs="Traditional Arabic" w:hint="cs"/>
          <w:sz w:val="36"/>
          <w:szCs w:val="36"/>
          <w:rtl/>
        </w:rPr>
        <w:lastRenderedPageBreak/>
        <w:t>يستعمل إلا فيما يثابر عليه</w:t>
      </w:r>
      <w:r w:rsidR="00CF42A4" w:rsidRPr="003B052E">
        <w:rPr>
          <w:rFonts w:ascii="Traditional Arabic" w:eastAsia="Times New Roman" w:hAnsi="Times New Roman" w:cs="Traditional Arabic" w:hint="cs"/>
          <w:sz w:val="36"/>
          <w:szCs w:val="36"/>
          <w:rtl/>
        </w:rPr>
        <w:t>,</w:t>
      </w:r>
      <w:r w:rsidRPr="003B052E">
        <w:rPr>
          <w:rFonts w:ascii="Traditional Arabic" w:eastAsia="Times New Roman" w:hAnsi="Times New Roman" w:cs="Traditional Arabic" w:hint="cs"/>
          <w:sz w:val="36"/>
          <w:szCs w:val="36"/>
          <w:rtl/>
        </w:rPr>
        <w:t xml:space="preserve"> وما كان النبي </w:t>
      </w:r>
      <w:r w:rsidR="00F43F12">
        <w:rPr>
          <w:rFonts w:ascii="Traditional Arabic" w:eastAsia="Times New Roman" w:hAnsi="Times New Roman" w:cs="Traditional Arabic" w:hint="cs"/>
          <w:sz w:val="36"/>
          <w:szCs w:val="36"/>
        </w:rPr>
        <w:sym w:font="AGA Arabesque" w:char="F072"/>
      </w:r>
      <w:r w:rsidRPr="003B052E">
        <w:rPr>
          <w:rFonts w:ascii="Traditional Arabic" w:eastAsia="Times New Roman" w:hAnsi="Times New Roman" w:cs="Traditional Arabic" w:hint="cs"/>
          <w:sz w:val="36"/>
          <w:szCs w:val="36"/>
          <w:rtl/>
        </w:rPr>
        <w:t xml:space="preserve"> ل</w:t>
      </w:r>
      <w:r w:rsidR="00CF42A4" w:rsidRPr="003B052E">
        <w:rPr>
          <w:rFonts w:ascii="Traditional Arabic" w:eastAsia="Times New Roman" w:hAnsi="Times New Roman" w:cs="Traditional Arabic" w:hint="cs"/>
          <w:sz w:val="36"/>
          <w:szCs w:val="36"/>
          <w:rtl/>
        </w:rPr>
        <w:t>ِ</w:t>
      </w:r>
      <w:r w:rsidRPr="003B052E">
        <w:rPr>
          <w:rFonts w:ascii="Traditional Arabic" w:eastAsia="Times New Roman" w:hAnsi="Times New Roman" w:cs="Traditional Arabic" w:hint="cs"/>
          <w:sz w:val="36"/>
          <w:szCs w:val="36"/>
          <w:rtl/>
        </w:rPr>
        <w:t>ي</w:t>
      </w:r>
      <w:r w:rsidR="00CF42A4" w:rsidRPr="003B052E">
        <w:rPr>
          <w:rFonts w:ascii="Traditional Arabic" w:eastAsia="Times New Roman" w:hAnsi="Times New Roman" w:cs="Traditional Arabic" w:hint="cs"/>
          <w:sz w:val="36"/>
          <w:szCs w:val="36"/>
          <w:rtl/>
        </w:rPr>
        <w:t>ُ</w:t>
      </w:r>
      <w:r w:rsidRPr="003B052E">
        <w:rPr>
          <w:rFonts w:ascii="Traditional Arabic" w:eastAsia="Times New Roman" w:hAnsi="Times New Roman" w:cs="Traditional Arabic" w:hint="cs"/>
          <w:sz w:val="36"/>
          <w:szCs w:val="36"/>
          <w:rtl/>
        </w:rPr>
        <w:t>ث</w:t>
      </w:r>
      <w:r w:rsidR="00CF42A4" w:rsidRPr="003B052E">
        <w:rPr>
          <w:rFonts w:ascii="Traditional Arabic" w:eastAsia="Times New Roman" w:hAnsi="Times New Roman" w:cs="Traditional Arabic" w:hint="cs"/>
          <w:sz w:val="36"/>
          <w:szCs w:val="36"/>
          <w:rtl/>
        </w:rPr>
        <w:t>َابِ</w:t>
      </w:r>
      <w:r w:rsidRPr="003B052E">
        <w:rPr>
          <w:rFonts w:ascii="Traditional Arabic" w:eastAsia="Times New Roman" w:hAnsi="Times New Roman" w:cs="Traditional Arabic" w:hint="cs"/>
          <w:sz w:val="36"/>
          <w:szCs w:val="36"/>
          <w:rtl/>
        </w:rPr>
        <w:t>ر</w:t>
      </w:r>
      <w:r w:rsidR="00CF42A4" w:rsidRPr="003B052E">
        <w:rPr>
          <w:rFonts w:ascii="Traditional Arabic" w:eastAsia="Times New Roman" w:hAnsi="Times New Roman" w:cs="Traditional Arabic" w:hint="cs"/>
          <w:sz w:val="36"/>
          <w:szCs w:val="36"/>
          <w:rtl/>
        </w:rPr>
        <w:t>َ</w:t>
      </w:r>
      <w:r w:rsidRPr="003B052E">
        <w:rPr>
          <w:rFonts w:ascii="Traditional Arabic" w:eastAsia="Times New Roman" w:hAnsi="Times New Roman" w:cs="Traditional Arabic" w:hint="cs"/>
          <w:sz w:val="36"/>
          <w:szCs w:val="36"/>
          <w:rtl/>
        </w:rPr>
        <w:t xml:space="preserve"> ويداوم على ذلك إلا للفضيلة</w:t>
      </w:r>
      <w:r w:rsidR="00E87939" w:rsidRPr="003B052E">
        <w:rPr>
          <w:rFonts w:ascii="AGA Arabesque" w:hAnsi="AGA Arabesque" w:cs="Traditional Arabic" w:hint="cs"/>
          <w:smallCaps/>
          <w:sz w:val="36"/>
          <w:szCs w:val="36"/>
          <w:vertAlign w:val="superscript"/>
          <w:rtl/>
        </w:rPr>
        <w:t>(</w:t>
      </w:r>
      <w:r w:rsidR="00E87939" w:rsidRPr="003B052E">
        <w:rPr>
          <w:rFonts w:ascii="AGA Arabesque" w:hAnsi="AGA Arabesque" w:cs="Traditional Arabic"/>
          <w:smallCaps/>
          <w:sz w:val="36"/>
          <w:szCs w:val="36"/>
          <w:vertAlign w:val="superscript"/>
          <w:rtl/>
        </w:rPr>
        <w:footnoteReference w:id="40"/>
      </w:r>
      <w:r w:rsidR="00E87939" w:rsidRPr="003B052E">
        <w:rPr>
          <w:rFonts w:ascii="AGA Arabesque" w:hAnsi="AGA Arabesque" w:cs="Traditional Arabic" w:hint="cs"/>
          <w:smallCaps/>
          <w:sz w:val="36"/>
          <w:szCs w:val="36"/>
          <w:vertAlign w:val="superscript"/>
          <w:rtl/>
        </w:rPr>
        <w:t>)</w:t>
      </w:r>
      <w:r w:rsidR="009B1E2E" w:rsidRPr="003B052E">
        <w:rPr>
          <w:rFonts w:ascii="Traditional Arabic" w:eastAsia="Times New Roman" w:hAnsi="Times New Roman" w:cs="Traditional Arabic"/>
          <w:b/>
          <w:bCs/>
          <w:sz w:val="36"/>
          <w:szCs w:val="36"/>
          <w:rtl/>
        </w:rPr>
        <w:t>.</w:t>
      </w:r>
    </w:p>
    <w:p w:rsidR="005E1853" w:rsidRPr="003B052E" w:rsidRDefault="005720E2" w:rsidP="003364C7">
      <w:pPr>
        <w:spacing w:after="0" w:line="240" w:lineRule="auto"/>
        <w:jc w:val="lowKashida"/>
        <w:rPr>
          <w:rFonts w:cs="Traditional Arabic"/>
          <w:sz w:val="36"/>
          <w:szCs w:val="36"/>
          <w:rtl/>
        </w:rPr>
      </w:pPr>
      <w:r w:rsidRPr="003B052E">
        <w:rPr>
          <w:rFonts w:cs="Traditional Arabic" w:hint="cs"/>
          <w:b/>
          <w:bCs/>
          <w:sz w:val="36"/>
          <w:szCs w:val="36"/>
          <w:rtl/>
        </w:rPr>
        <w:t>الدليل السادس</w:t>
      </w:r>
      <w:r w:rsidRPr="003B052E">
        <w:rPr>
          <w:rFonts w:cs="Traditional Arabic" w:hint="cs"/>
          <w:sz w:val="36"/>
          <w:szCs w:val="36"/>
          <w:rtl/>
        </w:rPr>
        <w:t xml:space="preserve">: عن </w:t>
      </w:r>
      <w:r w:rsidR="00005379" w:rsidRPr="003B052E">
        <w:rPr>
          <w:rFonts w:cs="Traditional Arabic" w:hint="cs"/>
          <w:sz w:val="36"/>
          <w:szCs w:val="36"/>
          <w:rtl/>
        </w:rPr>
        <w:t>أبي مسعود الأنصاري</w:t>
      </w:r>
      <w:r w:rsidR="002D5D1D" w:rsidRPr="003B052E">
        <w:rPr>
          <w:rFonts w:cs="Traditional Arabic" w:hint="cs"/>
          <w:position w:val="6"/>
          <w:sz w:val="36"/>
          <w:szCs w:val="36"/>
          <w:vertAlign w:val="superscript"/>
          <w:rtl/>
        </w:rPr>
        <w:t xml:space="preserve"> </w:t>
      </w:r>
      <w:r w:rsidR="00F43F12">
        <w:rPr>
          <w:rFonts w:cs="Traditional Arabic" w:hint="cs"/>
          <w:sz w:val="36"/>
          <w:szCs w:val="36"/>
        </w:rPr>
        <w:sym w:font="AGA Arabesque" w:char="F074"/>
      </w:r>
      <w:r w:rsidR="00F43F12">
        <w:rPr>
          <w:rFonts w:cs="Traditional Arabic" w:hint="cs"/>
          <w:sz w:val="36"/>
          <w:szCs w:val="36"/>
          <w:rtl/>
        </w:rPr>
        <w:t xml:space="preserve"> </w:t>
      </w:r>
      <w:r w:rsidR="00005379" w:rsidRPr="003B052E">
        <w:rPr>
          <w:rFonts w:cs="Traditional Arabic" w:hint="cs"/>
          <w:sz w:val="36"/>
          <w:szCs w:val="36"/>
          <w:rtl/>
        </w:rPr>
        <w:t>قال:</w:t>
      </w:r>
      <w:r w:rsidR="00155A4B" w:rsidRPr="003B052E">
        <w:rPr>
          <w:rFonts w:cs="Traditional Arabic" w:hint="cs"/>
          <w:sz w:val="36"/>
          <w:szCs w:val="36"/>
          <w:rtl/>
        </w:rPr>
        <w:t>"</w:t>
      </w:r>
      <w:r w:rsidR="00005379" w:rsidRPr="003B052E">
        <w:rPr>
          <w:rFonts w:cs="Traditional Arabic" w:hint="cs"/>
          <w:sz w:val="36"/>
          <w:szCs w:val="36"/>
          <w:rtl/>
        </w:rPr>
        <w:t xml:space="preserve">رأيت رسول الله </w:t>
      </w:r>
      <w:r w:rsidR="00F43F12">
        <w:rPr>
          <w:rFonts w:cs="Traditional Arabic" w:hint="cs"/>
          <w:sz w:val="36"/>
          <w:szCs w:val="36"/>
        </w:rPr>
        <w:sym w:font="AGA Arabesque" w:char="F072"/>
      </w:r>
      <w:r w:rsidR="00005379" w:rsidRPr="003B052E">
        <w:rPr>
          <w:rFonts w:cs="Traditional Arabic" w:hint="cs"/>
          <w:sz w:val="36"/>
          <w:szCs w:val="36"/>
          <w:rtl/>
        </w:rPr>
        <w:t xml:space="preserve"> صل</w:t>
      </w:r>
      <w:r w:rsidR="00AF18F5" w:rsidRPr="003B052E">
        <w:rPr>
          <w:rFonts w:cs="Traditional Arabic" w:hint="cs"/>
          <w:sz w:val="36"/>
          <w:szCs w:val="36"/>
          <w:rtl/>
        </w:rPr>
        <w:t>َّ</w:t>
      </w:r>
      <w:r w:rsidR="00005379" w:rsidRPr="003B052E">
        <w:rPr>
          <w:rFonts w:cs="Traditional Arabic" w:hint="cs"/>
          <w:sz w:val="36"/>
          <w:szCs w:val="36"/>
          <w:rtl/>
        </w:rPr>
        <w:t>ى الصبح مرة بغلس، ثم صلى مرة أخرى فأسفر بها، ثم كانت صلاته بعد ذلك التغليس حتى مات، ولم يعد إلى أن يسفر</w:t>
      </w:r>
      <w:r w:rsidR="00155A4B" w:rsidRPr="003B052E">
        <w:rPr>
          <w:rFonts w:cs="Traditional Arabic" w:hint="cs"/>
          <w:sz w:val="36"/>
          <w:szCs w:val="36"/>
          <w:rtl/>
        </w:rPr>
        <w:t>"</w:t>
      </w:r>
      <w:r w:rsidR="00E87939" w:rsidRPr="003B052E">
        <w:rPr>
          <w:rFonts w:ascii="AGA Arabesque" w:hAnsi="AGA Arabesque" w:cs="Traditional Arabic" w:hint="cs"/>
          <w:smallCaps/>
          <w:sz w:val="36"/>
          <w:szCs w:val="36"/>
          <w:vertAlign w:val="superscript"/>
          <w:rtl/>
        </w:rPr>
        <w:t>(</w:t>
      </w:r>
      <w:r w:rsidR="00E87939" w:rsidRPr="003B052E">
        <w:rPr>
          <w:rFonts w:ascii="AGA Arabesque" w:hAnsi="AGA Arabesque" w:cs="Traditional Arabic"/>
          <w:smallCaps/>
          <w:sz w:val="36"/>
          <w:szCs w:val="36"/>
          <w:vertAlign w:val="superscript"/>
          <w:rtl/>
        </w:rPr>
        <w:footnoteReference w:id="41"/>
      </w:r>
      <w:r w:rsidR="00E87939" w:rsidRPr="003B052E">
        <w:rPr>
          <w:rFonts w:ascii="AGA Arabesque" w:hAnsi="AGA Arabesque" w:cs="Traditional Arabic" w:hint="cs"/>
          <w:smallCaps/>
          <w:sz w:val="36"/>
          <w:szCs w:val="36"/>
          <w:vertAlign w:val="superscript"/>
          <w:rtl/>
        </w:rPr>
        <w:t>)</w:t>
      </w:r>
      <w:r w:rsidR="00005379" w:rsidRPr="003B052E">
        <w:rPr>
          <w:rFonts w:cs="Traditional Arabic" w:hint="cs"/>
          <w:sz w:val="36"/>
          <w:szCs w:val="36"/>
          <w:rtl/>
        </w:rPr>
        <w:t>.</w:t>
      </w:r>
    </w:p>
    <w:p w:rsidR="005E1853" w:rsidRPr="003B052E" w:rsidRDefault="00A94058" w:rsidP="003364C7">
      <w:pPr>
        <w:spacing w:after="0" w:line="240" w:lineRule="auto"/>
        <w:jc w:val="lowKashida"/>
        <w:rPr>
          <w:rFonts w:cs="Traditional Arabic"/>
          <w:sz w:val="36"/>
          <w:szCs w:val="36"/>
          <w:rtl/>
        </w:rPr>
      </w:pPr>
      <w:r>
        <w:rPr>
          <w:rFonts w:cs="Traditional Arabic" w:hint="cs"/>
          <w:b/>
          <w:bCs/>
          <w:sz w:val="36"/>
          <w:szCs w:val="36"/>
          <w:rtl/>
        </w:rPr>
        <w:t>وجه الدلالة</w:t>
      </w:r>
      <w:r w:rsidR="00727C96" w:rsidRPr="003B052E">
        <w:rPr>
          <w:rFonts w:cs="Traditional Arabic" w:hint="cs"/>
          <w:b/>
          <w:bCs/>
          <w:sz w:val="36"/>
          <w:szCs w:val="36"/>
          <w:rtl/>
        </w:rPr>
        <w:t>:</w:t>
      </w:r>
      <w:r w:rsidR="00B34F6E" w:rsidRPr="003B052E">
        <w:rPr>
          <w:rFonts w:cs="Traditional Arabic" w:hint="cs"/>
          <w:b/>
          <w:bCs/>
          <w:sz w:val="36"/>
          <w:szCs w:val="36"/>
          <w:rtl/>
        </w:rPr>
        <w:t xml:space="preserve"> </w:t>
      </w:r>
      <w:r w:rsidR="00B34F6E" w:rsidRPr="003B052E">
        <w:rPr>
          <w:rFonts w:cs="Traditional Arabic" w:hint="cs"/>
          <w:sz w:val="36"/>
          <w:szCs w:val="36"/>
          <w:rtl/>
        </w:rPr>
        <w:t>يدل هذا الحديث</w:t>
      </w:r>
      <w:r w:rsidR="00286099" w:rsidRPr="003B052E">
        <w:rPr>
          <w:rFonts w:cs="Traditional Arabic" w:hint="cs"/>
          <w:sz w:val="36"/>
          <w:szCs w:val="36"/>
          <w:rtl/>
        </w:rPr>
        <w:t xml:space="preserve"> صريح</w:t>
      </w:r>
      <w:r w:rsidR="005C5CCC" w:rsidRPr="003B052E">
        <w:rPr>
          <w:rFonts w:cs="Traditional Arabic" w:hint="cs"/>
          <w:sz w:val="36"/>
          <w:szCs w:val="36"/>
          <w:rtl/>
        </w:rPr>
        <w:t>ا</w:t>
      </w:r>
      <w:r w:rsidR="00B34F6E" w:rsidRPr="003B052E">
        <w:rPr>
          <w:rFonts w:cs="Traditional Arabic" w:hint="cs"/>
          <w:sz w:val="36"/>
          <w:szCs w:val="36"/>
          <w:rtl/>
        </w:rPr>
        <w:t xml:space="preserve"> على</w:t>
      </w:r>
      <w:r w:rsidR="005C5CCC" w:rsidRPr="003B052E">
        <w:rPr>
          <w:rFonts w:cs="Traditional Arabic" w:hint="cs"/>
          <w:sz w:val="36"/>
          <w:szCs w:val="36"/>
          <w:rtl/>
        </w:rPr>
        <w:t xml:space="preserve"> أن آ</w:t>
      </w:r>
      <w:r w:rsidR="00FA2154" w:rsidRPr="003B052E">
        <w:rPr>
          <w:rFonts w:cs="Traditional Arabic" w:hint="cs"/>
          <w:sz w:val="36"/>
          <w:szCs w:val="36"/>
          <w:rtl/>
        </w:rPr>
        <w:t>خر العمل الذي كان يداوم عليه</w:t>
      </w:r>
      <w:r w:rsidR="00B34F6E" w:rsidRPr="003B052E">
        <w:rPr>
          <w:rFonts w:cs="Traditional Arabic" w:hint="cs"/>
          <w:sz w:val="36"/>
          <w:szCs w:val="36"/>
          <w:rtl/>
        </w:rPr>
        <w:t xml:space="preserve"> </w:t>
      </w:r>
      <w:r w:rsidR="00F43F12">
        <w:rPr>
          <w:rFonts w:cs="Traditional Arabic" w:hint="cs"/>
          <w:sz w:val="36"/>
          <w:szCs w:val="36"/>
        </w:rPr>
        <w:sym w:font="AGA Arabesque" w:char="F072"/>
      </w:r>
      <w:r w:rsidR="00B34F6E" w:rsidRPr="003B052E">
        <w:rPr>
          <w:rFonts w:cs="Traditional Arabic" w:hint="cs"/>
          <w:sz w:val="36"/>
          <w:szCs w:val="36"/>
          <w:rtl/>
        </w:rPr>
        <w:t xml:space="preserve"> حتى لقي الله تعالى هو التغليس بالفجر</w:t>
      </w:r>
      <w:r w:rsidR="00155A4B" w:rsidRPr="003B052E">
        <w:rPr>
          <w:rFonts w:cs="Traditional Arabic" w:hint="cs"/>
          <w:sz w:val="36"/>
          <w:szCs w:val="36"/>
          <w:rtl/>
        </w:rPr>
        <w:t xml:space="preserve">, </w:t>
      </w:r>
      <w:r w:rsidR="00B34F6E" w:rsidRPr="003B052E">
        <w:rPr>
          <w:rFonts w:cs="Traditional Arabic" w:hint="cs"/>
          <w:sz w:val="36"/>
          <w:szCs w:val="36"/>
          <w:rtl/>
        </w:rPr>
        <w:t>وهذا دليل قوى على أن الأفضل التغليس بها</w:t>
      </w:r>
      <w:r w:rsidR="005C5CCC" w:rsidRPr="003B052E">
        <w:rPr>
          <w:rFonts w:cs="Traditional Arabic" w:hint="cs"/>
          <w:sz w:val="36"/>
          <w:szCs w:val="36"/>
          <w:rtl/>
        </w:rPr>
        <w:t>,</w:t>
      </w:r>
      <w:r w:rsidR="00B34F6E" w:rsidRPr="003B052E">
        <w:rPr>
          <w:rFonts w:cs="Traditional Arabic" w:hint="cs"/>
          <w:sz w:val="36"/>
          <w:szCs w:val="36"/>
          <w:rtl/>
        </w:rPr>
        <w:t xml:space="preserve"> وإلا لم</w:t>
      </w:r>
      <w:r w:rsidR="005C5CCC" w:rsidRPr="003B052E">
        <w:rPr>
          <w:rFonts w:cs="Traditional Arabic" w:hint="cs"/>
          <w:sz w:val="36"/>
          <w:szCs w:val="36"/>
          <w:rtl/>
        </w:rPr>
        <w:t>َ</w:t>
      </w:r>
      <w:r w:rsidR="00B34F6E" w:rsidRPr="003B052E">
        <w:rPr>
          <w:rFonts w:cs="Traditional Arabic" w:hint="cs"/>
          <w:sz w:val="36"/>
          <w:szCs w:val="36"/>
          <w:rtl/>
        </w:rPr>
        <w:t>ا</w:t>
      </w:r>
      <w:r w:rsidR="005C5CCC" w:rsidRPr="003B052E">
        <w:rPr>
          <w:rFonts w:cs="Traditional Arabic" w:hint="cs"/>
          <w:sz w:val="36"/>
          <w:szCs w:val="36"/>
          <w:rtl/>
        </w:rPr>
        <w:t>َ</w:t>
      </w:r>
      <w:r w:rsidR="00B34F6E" w:rsidRPr="003B052E">
        <w:rPr>
          <w:rFonts w:cs="Traditional Arabic" w:hint="cs"/>
          <w:sz w:val="36"/>
          <w:szCs w:val="36"/>
          <w:rtl/>
        </w:rPr>
        <w:t xml:space="preserve"> كان النبي </w:t>
      </w:r>
      <w:r w:rsidR="00F43F12">
        <w:rPr>
          <w:rFonts w:cs="Traditional Arabic" w:hint="cs"/>
          <w:sz w:val="36"/>
          <w:szCs w:val="36"/>
        </w:rPr>
        <w:sym w:font="AGA Arabesque" w:char="F072"/>
      </w:r>
      <w:r w:rsidR="00B34F6E" w:rsidRPr="003B052E">
        <w:rPr>
          <w:rFonts w:cs="Traditional Arabic" w:hint="cs"/>
          <w:sz w:val="36"/>
          <w:szCs w:val="36"/>
          <w:rtl/>
        </w:rPr>
        <w:t xml:space="preserve"> يداوم عليه</w:t>
      </w:r>
      <w:r w:rsidR="00155A4B" w:rsidRPr="003B052E">
        <w:rPr>
          <w:rFonts w:cs="Traditional Arabic" w:hint="cs"/>
          <w:sz w:val="36"/>
          <w:szCs w:val="36"/>
          <w:rtl/>
        </w:rPr>
        <w:t xml:space="preserve"> </w:t>
      </w:r>
      <w:r w:rsidR="002C5B3A" w:rsidRPr="003B052E">
        <w:rPr>
          <w:rFonts w:cs="Traditional Arabic" w:hint="cs"/>
          <w:sz w:val="36"/>
          <w:szCs w:val="36"/>
          <w:rtl/>
        </w:rPr>
        <w:t xml:space="preserve">ويترك الإسفار إن </w:t>
      </w:r>
      <w:r w:rsidR="00FA2154" w:rsidRPr="003B052E">
        <w:rPr>
          <w:rFonts w:cs="Traditional Arabic" w:hint="cs"/>
          <w:sz w:val="36"/>
          <w:szCs w:val="36"/>
          <w:rtl/>
        </w:rPr>
        <w:t xml:space="preserve">كان </w:t>
      </w:r>
      <w:r w:rsidR="002C5B3A" w:rsidRPr="003B052E">
        <w:rPr>
          <w:rFonts w:cs="Traditional Arabic" w:hint="cs"/>
          <w:sz w:val="36"/>
          <w:szCs w:val="36"/>
          <w:rtl/>
        </w:rPr>
        <w:t>ذلك أولى وأفضل</w:t>
      </w:r>
      <w:r w:rsidR="00E87939" w:rsidRPr="003B052E">
        <w:rPr>
          <w:rFonts w:ascii="AGA Arabesque" w:hAnsi="AGA Arabesque" w:cs="Traditional Arabic" w:hint="cs"/>
          <w:smallCaps/>
          <w:sz w:val="36"/>
          <w:szCs w:val="36"/>
          <w:vertAlign w:val="superscript"/>
          <w:rtl/>
        </w:rPr>
        <w:t>(</w:t>
      </w:r>
      <w:r w:rsidR="00E87939" w:rsidRPr="003B052E">
        <w:rPr>
          <w:rFonts w:ascii="AGA Arabesque" w:hAnsi="AGA Arabesque" w:cs="Traditional Arabic"/>
          <w:smallCaps/>
          <w:sz w:val="36"/>
          <w:szCs w:val="36"/>
          <w:vertAlign w:val="superscript"/>
          <w:rtl/>
        </w:rPr>
        <w:footnoteReference w:id="42"/>
      </w:r>
      <w:r w:rsidR="00E87939" w:rsidRPr="003B052E">
        <w:rPr>
          <w:rFonts w:ascii="AGA Arabesque" w:hAnsi="AGA Arabesque" w:cs="Traditional Arabic" w:hint="cs"/>
          <w:smallCaps/>
          <w:sz w:val="36"/>
          <w:szCs w:val="36"/>
          <w:vertAlign w:val="superscript"/>
          <w:rtl/>
        </w:rPr>
        <w:t>)</w:t>
      </w:r>
      <w:r w:rsidR="00B34F6E" w:rsidRPr="003B052E">
        <w:rPr>
          <w:rFonts w:cs="Traditional Arabic" w:hint="cs"/>
          <w:sz w:val="36"/>
          <w:szCs w:val="36"/>
          <w:rtl/>
        </w:rPr>
        <w:t>.</w:t>
      </w:r>
      <w:r w:rsidR="00F23770" w:rsidRPr="003B052E">
        <w:rPr>
          <w:rFonts w:ascii="CTraditional Arabic" w:hAnsi="CTraditional Arabic" w:cs="Traditional Arabic" w:hint="cs"/>
          <w:sz w:val="36"/>
          <w:szCs w:val="36"/>
          <w:rtl/>
        </w:rPr>
        <w:t xml:space="preserve"> </w:t>
      </w:r>
      <w:r w:rsidR="00AE1AC5" w:rsidRPr="003B052E">
        <w:rPr>
          <w:rFonts w:cs="Traditional Arabic" w:hint="cs"/>
          <w:sz w:val="36"/>
          <w:szCs w:val="36"/>
          <w:rtl/>
        </w:rPr>
        <w:t xml:space="preserve"> </w:t>
      </w:r>
    </w:p>
    <w:p w:rsidR="005E1853" w:rsidRPr="003B052E" w:rsidRDefault="00A94058" w:rsidP="003364C7">
      <w:pPr>
        <w:spacing w:after="0" w:line="240" w:lineRule="auto"/>
        <w:jc w:val="lowKashida"/>
        <w:rPr>
          <w:rFonts w:cs="Traditional Arabic"/>
          <w:sz w:val="36"/>
          <w:szCs w:val="36"/>
          <w:rtl/>
        </w:rPr>
      </w:pPr>
      <w:r>
        <w:rPr>
          <w:rFonts w:cs="Traditional Arabic" w:hint="cs"/>
          <w:b/>
          <w:bCs/>
          <w:sz w:val="36"/>
          <w:szCs w:val="36"/>
          <w:rtl/>
        </w:rPr>
        <w:t>الدليل السابع</w:t>
      </w:r>
      <w:r w:rsidR="000767CD" w:rsidRPr="003B052E">
        <w:rPr>
          <w:rFonts w:cs="Traditional Arabic" w:hint="cs"/>
          <w:b/>
          <w:bCs/>
          <w:sz w:val="36"/>
          <w:szCs w:val="36"/>
          <w:rtl/>
        </w:rPr>
        <w:t>:</w:t>
      </w:r>
      <w:r w:rsidR="002C5B3A" w:rsidRPr="003B052E">
        <w:rPr>
          <w:rFonts w:cs="Traditional Arabic" w:hint="cs"/>
          <w:b/>
          <w:bCs/>
          <w:sz w:val="36"/>
          <w:szCs w:val="36"/>
          <w:rtl/>
        </w:rPr>
        <w:t xml:space="preserve"> </w:t>
      </w:r>
      <w:r w:rsidR="001570A5" w:rsidRPr="003B052E">
        <w:rPr>
          <w:rFonts w:cs="Traditional Arabic" w:hint="cs"/>
          <w:sz w:val="36"/>
          <w:szCs w:val="36"/>
          <w:rtl/>
        </w:rPr>
        <w:t>عن</w:t>
      </w:r>
      <w:r w:rsidR="001570A5" w:rsidRPr="003B052E">
        <w:rPr>
          <w:rFonts w:cs="Traditional Arabic" w:hint="cs"/>
          <w:b/>
          <w:bCs/>
          <w:sz w:val="36"/>
          <w:szCs w:val="36"/>
          <w:rtl/>
        </w:rPr>
        <w:t xml:space="preserve"> </w:t>
      </w:r>
      <w:r w:rsidR="007F3D55">
        <w:rPr>
          <w:rFonts w:cs="Traditional Arabic" w:hint="cs"/>
          <w:sz w:val="36"/>
          <w:szCs w:val="36"/>
          <w:rtl/>
        </w:rPr>
        <w:t>جابر</w:t>
      </w:r>
      <w:r w:rsidR="00F43F12">
        <w:rPr>
          <w:rFonts w:cs="Traditional Arabic" w:hint="cs"/>
          <w:sz w:val="36"/>
          <w:szCs w:val="36"/>
        </w:rPr>
        <w:sym w:font="AGA Arabesque" w:char="F074"/>
      </w:r>
      <w:r w:rsidR="00F43F12">
        <w:rPr>
          <w:rFonts w:cs="Traditional Arabic" w:hint="cs"/>
          <w:sz w:val="36"/>
          <w:szCs w:val="36"/>
          <w:rtl/>
        </w:rPr>
        <w:t xml:space="preserve"> </w:t>
      </w:r>
      <w:r w:rsidR="00005379" w:rsidRPr="003B052E">
        <w:rPr>
          <w:rFonts w:cs="Traditional Arabic" w:hint="cs"/>
          <w:sz w:val="36"/>
          <w:szCs w:val="36"/>
          <w:rtl/>
        </w:rPr>
        <w:t>قال:</w:t>
      </w:r>
      <w:r w:rsidR="002C5B3A" w:rsidRPr="003B052E">
        <w:rPr>
          <w:rFonts w:cs="Traditional Arabic" w:hint="cs"/>
          <w:sz w:val="36"/>
          <w:szCs w:val="36"/>
          <w:rtl/>
        </w:rPr>
        <w:t>"</w:t>
      </w:r>
      <w:r w:rsidR="00005379" w:rsidRPr="003B052E">
        <w:rPr>
          <w:rFonts w:cs="Traditional Arabic" w:hint="cs"/>
          <w:sz w:val="36"/>
          <w:szCs w:val="36"/>
          <w:rtl/>
        </w:rPr>
        <w:t xml:space="preserve">كان رسول الله </w:t>
      </w:r>
      <w:r w:rsidR="00F43F12">
        <w:rPr>
          <w:rFonts w:cs="Traditional Arabic" w:hint="cs"/>
          <w:sz w:val="36"/>
          <w:szCs w:val="36"/>
        </w:rPr>
        <w:sym w:font="AGA Arabesque" w:char="F072"/>
      </w:r>
      <w:r w:rsidR="00005379" w:rsidRPr="003B052E">
        <w:rPr>
          <w:rFonts w:cs="Traditional Arabic" w:hint="cs"/>
          <w:sz w:val="36"/>
          <w:szCs w:val="36"/>
          <w:rtl/>
        </w:rPr>
        <w:t xml:space="preserve"> يصلي الظهر بالهاجرة</w:t>
      </w:r>
      <w:r w:rsidR="00FD3C5D" w:rsidRPr="003B052E">
        <w:rPr>
          <w:rFonts w:ascii="AGA Arabesque" w:hAnsi="AGA Arabesque" w:cs="Traditional Arabic" w:hint="cs"/>
          <w:smallCaps/>
          <w:sz w:val="36"/>
          <w:szCs w:val="36"/>
          <w:vertAlign w:val="superscript"/>
          <w:rtl/>
        </w:rPr>
        <w:t>(</w:t>
      </w:r>
      <w:r w:rsidR="00FD3C5D" w:rsidRPr="003B052E">
        <w:rPr>
          <w:rFonts w:ascii="AGA Arabesque" w:hAnsi="AGA Arabesque" w:cs="Traditional Arabic"/>
          <w:smallCaps/>
          <w:sz w:val="36"/>
          <w:szCs w:val="36"/>
          <w:vertAlign w:val="superscript"/>
          <w:rtl/>
        </w:rPr>
        <w:footnoteReference w:id="43"/>
      </w:r>
      <w:r w:rsidR="00FD3C5D" w:rsidRPr="003B052E">
        <w:rPr>
          <w:rFonts w:ascii="AGA Arabesque" w:hAnsi="AGA Arabesque" w:cs="Traditional Arabic" w:hint="cs"/>
          <w:smallCaps/>
          <w:sz w:val="36"/>
          <w:szCs w:val="36"/>
          <w:vertAlign w:val="superscript"/>
          <w:rtl/>
        </w:rPr>
        <w:t>)</w:t>
      </w:r>
      <w:r w:rsidR="00005379" w:rsidRPr="003B052E">
        <w:rPr>
          <w:rFonts w:cs="Traditional Arabic" w:hint="cs"/>
          <w:color w:val="C00000"/>
          <w:sz w:val="36"/>
          <w:szCs w:val="36"/>
          <w:rtl/>
        </w:rPr>
        <w:t>،</w:t>
      </w:r>
      <w:r w:rsidR="00005379" w:rsidRPr="003B052E">
        <w:rPr>
          <w:rFonts w:cs="Traditional Arabic" w:hint="cs"/>
          <w:sz w:val="36"/>
          <w:szCs w:val="36"/>
          <w:rtl/>
        </w:rPr>
        <w:t xml:space="preserve"> والعصر والشمس نقيّة، والمغرب إذا وجبت، والعشاء،</w:t>
      </w:r>
      <w:r w:rsidR="000C0EB0" w:rsidRPr="003B052E">
        <w:rPr>
          <w:rFonts w:cs="Traditional Arabic" w:hint="cs"/>
          <w:sz w:val="36"/>
          <w:szCs w:val="36"/>
          <w:rtl/>
        </w:rPr>
        <w:t xml:space="preserve"> إذا كثر الناس ع</w:t>
      </w:r>
      <w:r w:rsidR="00F30251" w:rsidRPr="003B052E">
        <w:rPr>
          <w:rFonts w:cs="Traditional Arabic" w:hint="cs"/>
          <w:sz w:val="36"/>
          <w:szCs w:val="36"/>
          <w:rtl/>
        </w:rPr>
        <w:t>َ</w:t>
      </w:r>
      <w:r w:rsidR="000C0EB0" w:rsidRPr="003B052E">
        <w:rPr>
          <w:rFonts w:cs="Traditional Arabic" w:hint="cs"/>
          <w:sz w:val="36"/>
          <w:szCs w:val="36"/>
          <w:rtl/>
        </w:rPr>
        <w:t>ج</w:t>
      </w:r>
      <w:r w:rsidR="00F30251" w:rsidRPr="003B052E">
        <w:rPr>
          <w:rFonts w:cs="Traditional Arabic" w:hint="cs"/>
          <w:sz w:val="36"/>
          <w:szCs w:val="36"/>
          <w:rtl/>
        </w:rPr>
        <w:t>َّ</w:t>
      </w:r>
      <w:r w:rsidR="000C0EB0" w:rsidRPr="003B052E">
        <w:rPr>
          <w:rFonts w:cs="Traditional Arabic" w:hint="cs"/>
          <w:sz w:val="36"/>
          <w:szCs w:val="36"/>
          <w:rtl/>
        </w:rPr>
        <w:t>ل</w:t>
      </w:r>
      <w:r w:rsidR="00F30251" w:rsidRPr="003B052E">
        <w:rPr>
          <w:rFonts w:cs="Traditional Arabic" w:hint="cs"/>
          <w:sz w:val="36"/>
          <w:szCs w:val="36"/>
          <w:rtl/>
        </w:rPr>
        <w:t>َ</w:t>
      </w:r>
      <w:r w:rsidR="00024DAC" w:rsidRPr="003B052E">
        <w:rPr>
          <w:rFonts w:cs="Traditional Arabic" w:hint="cs"/>
          <w:sz w:val="36"/>
          <w:szCs w:val="36"/>
          <w:rtl/>
        </w:rPr>
        <w:t>,</w:t>
      </w:r>
      <w:r w:rsidR="000C0EB0" w:rsidRPr="003B052E">
        <w:rPr>
          <w:rFonts w:cs="Traditional Arabic" w:hint="cs"/>
          <w:sz w:val="36"/>
          <w:szCs w:val="36"/>
          <w:rtl/>
        </w:rPr>
        <w:t xml:space="preserve"> وإذا أقلوا أخ</w:t>
      </w:r>
      <w:r w:rsidR="00024DAC" w:rsidRPr="003B052E">
        <w:rPr>
          <w:rFonts w:cs="Traditional Arabic" w:hint="cs"/>
          <w:sz w:val="36"/>
          <w:szCs w:val="36"/>
          <w:rtl/>
        </w:rPr>
        <w:t>َّ</w:t>
      </w:r>
      <w:r w:rsidR="000C0EB0" w:rsidRPr="003B052E">
        <w:rPr>
          <w:rFonts w:cs="Traditional Arabic" w:hint="cs"/>
          <w:sz w:val="36"/>
          <w:szCs w:val="36"/>
          <w:rtl/>
        </w:rPr>
        <w:t>ر</w:t>
      </w:r>
      <w:r w:rsidR="00024DAC" w:rsidRPr="003B052E">
        <w:rPr>
          <w:rFonts w:cs="Traditional Arabic" w:hint="cs"/>
          <w:sz w:val="36"/>
          <w:szCs w:val="36"/>
          <w:rtl/>
        </w:rPr>
        <w:t>َ</w:t>
      </w:r>
      <w:r w:rsidR="00FF5F1F" w:rsidRPr="003B052E">
        <w:rPr>
          <w:rFonts w:cs="Traditional Arabic" w:hint="cs"/>
          <w:sz w:val="36"/>
          <w:szCs w:val="36"/>
          <w:rtl/>
        </w:rPr>
        <w:t>,</w:t>
      </w:r>
      <w:r w:rsidR="000C0EB0" w:rsidRPr="003B052E">
        <w:rPr>
          <w:rFonts w:cs="Traditional Arabic" w:hint="cs"/>
          <w:sz w:val="36"/>
          <w:szCs w:val="36"/>
          <w:rtl/>
        </w:rPr>
        <w:t xml:space="preserve"> والصبح </w:t>
      </w:r>
      <w:r w:rsidR="00005379" w:rsidRPr="003B052E">
        <w:rPr>
          <w:rFonts w:cs="Traditional Arabic" w:hint="cs"/>
          <w:sz w:val="36"/>
          <w:szCs w:val="36"/>
          <w:rtl/>
        </w:rPr>
        <w:t>بغلس</w:t>
      </w:r>
      <w:r w:rsidR="00BE0455" w:rsidRPr="003B052E">
        <w:rPr>
          <w:rFonts w:cs="Traditional Arabic" w:hint="cs"/>
          <w:sz w:val="36"/>
          <w:szCs w:val="36"/>
          <w:rtl/>
        </w:rPr>
        <w:t>"</w:t>
      </w:r>
      <w:r w:rsidR="00E87939" w:rsidRPr="003B052E">
        <w:rPr>
          <w:rFonts w:ascii="AGA Arabesque" w:hAnsi="AGA Arabesque" w:cs="Traditional Arabic" w:hint="cs"/>
          <w:smallCaps/>
          <w:sz w:val="36"/>
          <w:szCs w:val="36"/>
          <w:vertAlign w:val="superscript"/>
          <w:rtl/>
        </w:rPr>
        <w:t>(</w:t>
      </w:r>
      <w:r w:rsidR="00E87939" w:rsidRPr="003B052E">
        <w:rPr>
          <w:rFonts w:ascii="AGA Arabesque" w:hAnsi="AGA Arabesque" w:cs="Traditional Arabic"/>
          <w:smallCaps/>
          <w:sz w:val="36"/>
          <w:szCs w:val="36"/>
          <w:vertAlign w:val="superscript"/>
          <w:rtl/>
        </w:rPr>
        <w:footnoteReference w:id="44"/>
      </w:r>
      <w:r w:rsidR="00E87939" w:rsidRPr="003B052E">
        <w:rPr>
          <w:rFonts w:ascii="AGA Arabesque" w:hAnsi="AGA Arabesque" w:cs="Traditional Arabic" w:hint="cs"/>
          <w:smallCaps/>
          <w:sz w:val="36"/>
          <w:szCs w:val="36"/>
          <w:vertAlign w:val="superscript"/>
          <w:rtl/>
        </w:rPr>
        <w:t>)</w:t>
      </w:r>
      <w:r w:rsidR="00E87939" w:rsidRPr="003B052E">
        <w:rPr>
          <w:rFonts w:cs="Traditional Arabic"/>
          <w:position w:val="6"/>
          <w:sz w:val="36"/>
          <w:szCs w:val="36"/>
          <w:vertAlign w:val="superscript"/>
          <w:rtl/>
        </w:rPr>
        <w:t xml:space="preserve"> </w:t>
      </w:r>
      <w:r w:rsidR="00005379" w:rsidRPr="003B052E">
        <w:rPr>
          <w:rFonts w:cs="Traditional Arabic" w:hint="cs"/>
          <w:sz w:val="36"/>
          <w:szCs w:val="36"/>
          <w:rtl/>
        </w:rPr>
        <w:t>.</w:t>
      </w:r>
      <w:r w:rsidR="00FF5F1F" w:rsidRPr="003B052E">
        <w:rPr>
          <w:rFonts w:cs="Traditional Arabic" w:hint="cs"/>
          <w:sz w:val="36"/>
          <w:szCs w:val="36"/>
          <w:rtl/>
        </w:rPr>
        <w:t xml:space="preserve"> </w:t>
      </w:r>
    </w:p>
    <w:p w:rsidR="005E1853" w:rsidRPr="003B052E" w:rsidRDefault="000D3C55" w:rsidP="003364C7">
      <w:pPr>
        <w:spacing w:after="0" w:line="240" w:lineRule="auto"/>
        <w:jc w:val="lowKashida"/>
        <w:rPr>
          <w:rFonts w:cs="Traditional Arabic"/>
          <w:sz w:val="36"/>
          <w:szCs w:val="36"/>
          <w:rtl/>
        </w:rPr>
      </w:pPr>
      <w:r w:rsidRPr="003B052E">
        <w:rPr>
          <w:rFonts w:cs="Traditional Arabic" w:hint="cs"/>
          <w:b/>
          <w:bCs/>
          <w:sz w:val="36"/>
          <w:szCs w:val="36"/>
          <w:rtl/>
        </w:rPr>
        <w:t>وجه الدلالة</w:t>
      </w:r>
      <w:r w:rsidRPr="003B052E">
        <w:rPr>
          <w:rFonts w:cs="Traditional Arabic" w:hint="cs"/>
          <w:sz w:val="36"/>
          <w:szCs w:val="36"/>
          <w:rtl/>
        </w:rPr>
        <w:t>: الحديث نص في المسألة حيث ر</w:t>
      </w:r>
      <w:r w:rsidR="00FF5F1F" w:rsidRPr="003B052E">
        <w:rPr>
          <w:rFonts w:cs="Traditional Arabic" w:hint="cs"/>
          <w:sz w:val="36"/>
          <w:szCs w:val="36"/>
          <w:rtl/>
        </w:rPr>
        <w:t>َ</w:t>
      </w:r>
      <w:r w:rsidRPr="003B052E">
        <w:rPr>
          <w:rFonts w:cs="Traditional Arabic" w:hint="cs"/>
          <w:sz w:val="36"/>
          <w:szCs w:val="36"/>
          <w:rtl/>
        </w:rPr>
        <w:t>وى جابر</w:t>
      </w:r>
      <w:r w:rsidR="00F43F12">
        <w:rPr>
          <w:rFonts w:cs="Traditional Arabic"/>
          <w:sz w:val="36"/>
          <w:szCs w:val="36"/>
        </w:rPr>
        <w:t xml:space="preserve"> </w:t>
      </w:r>
      <w:r w:rsidR="00F43F12">
        <w:rPr>
          <w:rFonts w:cs="Traditional Arabic" w:hint="cs"/>
          <w:sz w:val="36"/>
          <w:szCs w:val="36"/>
        </w:rPr>
        <w:sym w:font="AGA Arabesque" w:char="F074"/>
      </w:r>
      <w:r w:rsidR="007F3D55">
        <w:rPr>
          <w:rFonts w:cs="Traditional Arabic" w:hint="cs"/>
          <w:sz w:val="36"/>
          <w:szCs w:val="36"/>
          <w:rtl/>
        </w:rPr>
        <w:t>عن النبي</w:t>
      </w:r>
      <w:r w:rsidR="00F43F12">
        <w:rPr>
          <w:rFonts w:cs="Traditional Arabic" w:hint="cs"/>
          <w:sz w:val="36"/>
          <w:szCs w:val="36"/>
        </w:rPr>
        <w:sym w:font="AGA Arabesque" w:char="F072"/>
      </w:r>
      <w:r w:rsidRPr="003B052E">
        <w:rPr>
          <w:rFonts w:cs="Traditional Arabic" w:hint="cs"/>
          <w:sz w:val="36"/>
          <w:szCs w:val="36"/>
          <w:rtl/>
        </w:rPr>
        <w:t xml:space="preserve"> أنه كان يصلى الفجر بالغلس</w:t>
      </w:r>
      <w:r w:rsidR="00EA6732" w:rsidRPr="003B052E">
        <w:rPr>
          <w:rFonts w:cs="Traditional Arabic" w:hint="cs"/>
          <w:sz w:val="36"/>
          <w:szCs w:val="36"/>
          <w:rtl/>
        </w:rPr>
        <w:t>,</w:t>
      </w:r>
      <w:r w:rsidR="00EB158D" w:rsidRPr="003B052E">
        <w:rPr>
          <w:rFonts w:cs="Traditional Arabic" w:hint="cs"/>
          <w:sz w:val="36"/>
          <w:szCs w:val="36"/>
          <w:rtl/>
        </w:rPr>
        <w:t xml:space="preserve"> وهذا إخبار عن مداومة فعله في أول الوقت,</w:t>
      </w:r>
      <w:r w:rsidRPr="003B052E">
        <w:rPr>
          <w:rFonts w:cs="Traditional Arabic" w:hint="cs"/>
          <w:sz w:val="36"/>
          <w:szCs w:val="36"/>
          <w:rtl/>
        </w:rPr>
        <w:t xml:space="preserve"> </w:t>
      </w:r>
      <w:r w:rsidR="00EB158D" w:rsidRPr="003B052E">
        <w:rPr>
          <w:rFonts w:cs="Traditional Arabic" w:hint="cs"/>
          <w:sz w:val="36"/>
          <w:szCs w:val="36"/>
          <w:rtl/>
        </w:rPr>
        <w:t>فدل على أن التغليس بها أفضل</w:t>
      </w:r>
      <w:r w:rsidR="00E87939" w:rsidRPr="003B052E">
        <w:rPr>
          <w:rFonts w:ascii="AGA Arabesque" w:hAnsi="AGA Arabesque" w:cs="Traditional Arabic" w:hint="cs"/>
          <w:smallCaps/>
          <w:sz w:val="36"/>
          <w:szCs w:val="36"/>
          <w:vertAlign w:val="superscript"/>
          <w:rtl/>
        </w:rPr>
        <w:t>(</w:t>
      </w:r>
      <w:r w:rsidR="00E87939" w:rsidRPr="003B052E">
        <w:rPr>
          <w:rFonts w:ascii="AGA Arabesque" w:hAnsi="AGA Arabesque" w:cs="Traditional Arabic"/>
          <w:smallCaps/>
          <w:sz w:val="36"/>
          <w:szCs w:val="36"/>
          <w:vertAlign w:val="superscript"/>
          <w:rtl/>
        </w:rPr>
        <w:footnoteReference w:id="45"/>
      </w:r>
      <w:r w:rsidR="00E87939" w:rsidRPr="003B052E">
        <w:rPr>
          <w:rFonts w:ascii="AGA Arabesque" w:hAnsi="AGA Arabesque" w:cs="Traditional Arabic" w:hint="cs"/>
          <w:smallCaps/>
          <w:sz w:val="36"/>
          <w:szCs w:val="36"/>
          <w:vertAlign w:val="superscript"/>
          <w:rtl/>
        </w:rPr>
        <w:t>)</w:t>
      </w:r>
      <w:r w:rsidR="00EB158D" w:rsidRPr="003B052E">
        <w:rPr>
          <w:rFonts w:cs="Traditional Arabic" w:hint="cs"/>
          <w:sz w:val="36"/>
          <w:szCs w:val="36"/>
          <w:rtl/>
        </w:rPr>
        <w:t xml:space="preserve">. </w:t>
      </w:r>
    </w:p>
    <w:p w:rsidR="00CC6180" w:rsidRDefault="00C670F8" w:rsidP="003364C7">
      <w:pPr>
        <w:spacing w:after="0" w:line="240" w:lineRule="auto"/>
        <w:jc w:val="lowKashida"/>
        <w:rPr>
          <w:rFonts w:ascii="Traditional Arabic" w:eastAsia="Times New Roman" w:hAnsi="Times New Roman" w:cs="Traditional Arabic"/>
          <w:sz w:val="36"/>
          <w:szCs w:val="36"/>
          <w:rtl/>
        </w:rPr>
      </w:pPr>
      <w:r w:rsidRPr="003B052E">
        <w:rPr>
          <w:rFonts w:cs="Traditional Arabic" w:hint="cs"/>
          <w:b/>
          <w:bCs/>
          <w:sz w:val="36"/>
          <w:szCs w:val="36"/>
          <w:rtl/>
        </w:rPr>
        <w:t>الدليل</w:t>
      </w:r>
      <w:r w:rsidR="00ED51AC" w:rsidRPr="003B052E">
        <w:rPr>
          <w:rFonts w:cs="Traditional Arabic" w:hint="cs"/>
          <w:b/>
          <w:bCs/>
          <w:sz w:val="36"/>
          <w:szCs w:val="36"/>
          <w:rtl/>
        </w:rPr>
        <w:t xml:space="preserve"> الثامن</w:t>
      </w:r>
      <w:r w:rsidRPr="003B052E">
        <w:rPr>
          <w:rFonts w:cs="Traditional Arabic" w:hint="cs"/>
          <w:sz w:val="36"/>
          <w:szCs w:val="36"/>
          <w:rtl/>
        </w:rPr>
        <w:t xml:space="preserve">: </w:t>
      </w:r>
      <w:r w:rsidR="00C6448A" w:rsidRPr="003B052E">
        <w:rPr>
          <w:rFonts w:ascii="Traditional Arabic" w:eastAsia="Times New Roman" w:hAnsi="Times New Roman" w:cs="Traditional Arabic" w:hint="eastAsia"/>
          <w:sz w:val="36"/>
          <w:szCs w:val="36"/>
          <w:rtl/>
        </w:rPr>
        <w:t>عن</w:t>
      </w:r>
      <w:r w:rsidR="00C6448A" w:rsidRPr="003B052E">
        <w:rPr>
          <w:rFonts w:ascii="Traditional Arabic" w:eastAsia="Times New Roman" w:hAnsi="Times New Roman" w:cs="Traditional Arabic"/>
          <w:sz w:val="36"/>
          <w:szCs w:val="36"/>
          <w:rtl/>
        </w:rPr>
        <w:t xml:space="preserve"> </w:t>
      </w:r>
      <w:r w:rsidR="00C6448A" w:rsidRPr="003B052E">
        <w:rPr>
          <w:rFonts w:ascii="Traditional Arabic" w:eastAsia="Times New Roman" w:hAnsi="Times New Roman" w:cs="Traditional Arabic" w:hint="eastAsia"/>
          <w:sz w:val="36"/>
          <w:szCs w:val="36"/>
          <w:rtl/>
        </w:rPr>
        <w:t>سي</w:t>
      </w:r>
      <w:r w:rsidR="0092694E" w:rsidRPr="003B052E">
        <w:rPr>
          <w:rFonts w:ascii="Traditional Arabic" w:eastAsia="Times New Roman" w:hAnsi="Times New Roman" w:cs="Traditional Arabic" w:hint="cs"/>
          <w:sz w:val="36"/>
          <w:szCs w:val="36"/>
          <w:rtl/>
        </w:rPr>
        <w:t>َّ</w:t>
      </w:r>
      <w:r w:rsidR="00C6448A" w:rsidRPr="003B052E">
        <w:rPr>
          <w:rFonts w:ascii="Traditional Arabic" w:eastAsia="Times New Roman" w:hAnsi="Times New Roman" w:cs="Traditional Arabic" w:hint="eastAsia"/>
          <w:sz w:val="36"/>
          <w:szCs w:val="36"/>
          <w:rtl/>
        </w:rPr>
        <w:t>ار</w:t>
      </w:r>
      <w:r w:rsidR="00C6448A" w:rsidRPr="003B052E">
        <w:rPr>
          <w:rFonts w:ascii="Traditional Arabic" w:eastAsia="Times New Roman" w:hAnsi="Times New Roman" w:cs="Traditional Arabic"/>
          <w:sz w:val="36"/>
          <w:szCs w:val="36"/>
          <w:rtl/>
        </w:rPr>
        <w:t xml:space="preserve"> </w:t>
      </w:r>
      <w:r w:rsidR="00C6448A" w:rsidRPr="003B052E">
        <w:rPr>
          <w:rFonts w:ascii="Traditional Arabic" w:eastAsia="Times New Roman" w:hAnsi="Times New Roman" w:cs="Traditional Arabic" w:hint="eastAsia"/>
          <w:sz w:val="36"/>
          <w:szCs w:val="36"/>
          <w:rtl/>
        </w:rPr>
        <w:t>بن</w:t>
      </w:r>
      <w:r w:rsidR="00C6448A" w:rsidRPr="003B052E">
        <w:rPr>
          <w:rFonts w:ascii="Traditional Arabic" w:eastAsia="Times New Roman" w:hAnsi="Times New Roman" w:cs="Traditional Arabic"/>
          <w:sz w:val="36"/>
          <w:szCs w:val="36"/>
          <w:rtl/>
        </w:rPr>
        <w:t xml:space="preserve"> </w:t>
      </w:r>
      <w:r w:rsidR="00C6448A" w:rsidRPr="003B052E">
        <w:rPr>
          <w:rFonts w:ascii="Traditional Arabic" w:eastAsia="Times New Roman" w:hAnsi="Times New Roman" w:cs="Traditional Arabic" w:hint="eastAsia"/>
          <w:sz w:val="36"/>
          <w:szCs w:val="36"/>
          <w:rtl/>
        </w:rPr>
        <w:t>سلامة</w:t>
      </w:r>
      <w:r w:rsidR="00E87939" w:rsidRPr="003B052E">
        <w:rPr>
          <w:rFonts w:ascii="AGA Arabesque" w:hAnsi="AGA Arabesque" w:cs="Traditional Arabic" w:hint="cs"/>
          <w:smallCaps/>
          <w:sz w:val="36"/>
          <w:szCs w:val="36"/>
          <w:vertAlign w:val="superscript"/>
          <w:rtl/>
        </w:rPr>
        <w:t>(</w:t>
      </w:r>
      <w:r w:rsidR="00E87939" w:rsidRPr="003B052E">
        <w:rPr>
          <w:rFonts w:ascii="AGA Arabesque" w:hAnsi="AGA Arabesque" w:cs="Traditional Arabic"/>
          <w:smallCaps/>
          <w:sz w:val="36"/>
          <w:szCs w:val="36"/>
          <w:vertAlign w:val="superscript"/>
          <w:rtl/>
        </w:rPr>
        <w:footnoteReference w:id="46"/>
      </w:r>
      <w:r w:rsidR="00E87939" w:rsidRPr="003B052E">
        <w:rPr>
          <w:rFonts w:ascii="AGA Arabesque" w:hAnsi="AGA Arabesque" w:cs="Traditional Arabic" w:hint="cs"/>
          <w:smallCaps/>
          <w:sz w:val="36"/>
          <w:szCs w:val="36"/>
          <w:vertAlign w:val="superscript"/>
          <w:rtl/>
        </w:rPr>
        <w:t>)</w:t>
      </w:r>
      <w:r w:rsidR="00E87939" w:rsidRPr="003B052E">
        <w:rPr>
          <w:rFonts w:cs="Traditional Arabic"/>
          <w:position w:val="6"/>
          <w:sz w:val="36"/>
          <w:szCs w:val="36"/>
          <w:vertAlign w:val="superscript"/>
          <w:rtl/>
        </w:rPr>
        <w:t xml:space="preserve"> </w:t>
      </w:r>
      <w:r w:rsidR="00C6448A" w:rsidRPr="003B052E">
        <w:rPr>
          <w:rFonts w:ascii="Traditional Arabic" w:eastAsia="Times New Roman" w:hAnsi="Times New Roman" w:cs="Traditional Arabic" w:hint="eastAsia"/>
          <w:sz w:val="36"/>
          <w:szCs w:val="36"/>
          <w:rtl/>
        </w:rPr>
        <w:t>قال</w:t>
      </w:r>
      <w:r w:rsidR="0092694E" w:rsidRPr="003B052E">
        <w:rPr>
          <w:rFonts w:ascii="Traditional Arabic" w:eastAsia="Times New Roman" w:hAnsi="Times New Roman" w:cs="Traditional Arabic" w:hint="cs"/>
          <w:sz w:val="36"/>
          <w:szCs w:val="36"/>
          <w:rtl/>
        </w:rPr>
        <w:t>:</w:t>
      </w:r>
      <w:r w:rsidR="00C6448A" w:rsidRPr="003B052E">
        <w:rPr>
          <w:rFonts w:ascii="Traditional Arabic" w:eastAsia="Times New Roman" w:hAnsi="Times New Roman" w:cs="Traditional Arabic"/>
          <w:sz w:val="36"/>
          <w:szCs w:val="36"/>
          <w:rtl/>
        </w:rPr>
        <w:t xml:space="preserve"> </w:t>
      </w:r>
      <w:r w:rsidR="00C6448A" w:rsidRPr="003B052E">
        <w:rPr>
          <w:rFonts w:ascii="Traditional Arabic" w:eastAsia="Times New Roman" w:hAnsi="Times New Roman" w:cs="Traditional Arabic" w:hint="eastAsia"/>
          <w:sz w:val="36"/>
          <w:szCs w:val="36"/>
          <w:rtl/>
        </w:rPr>
        <w:t>دخلت</w:t>
      </w:r>
      <w:r w:rsidR="00C6448A" w:rsidRPr="003B052E">
        <w:rPr>
          <w:rFonts w:ascii="Traditional Arabic" w:eastAsia="Times New Roman" w:hAnsi="Times New Roman" w:cs="Traditional Arabic"/>
          <w:sz w:val="36"/>
          <w:szCs w:val="36"/>
          <w:rtl/>
        </w:rPr>
        <w:t xml:space="preserve"> </w:t>
      </w:r>
      <w:r w:rsidR="00C6448A" w:rsidRPr="003B052E">
        <w:rPr>
          <w:rFonts w:ascii="Traditional Arabic" w:eastAsia="Times New Roman" w:hAnsi="Times New Roman" w:cs="Traditional Arabic" w:hint="eastAsia"/>
          <w:sz w:val="36"/>
          <w:szCs w:val="36"/>
          <w:rtl/>
        </w:rPr>
        <w:t>أنا</w:t>
      </w:r>
      <w:r w:rsidR="00C6448A" w:rsidRPr="003B052E">
        <w:rPr>
          <w:rFonts w:ascii="Traditional Arabic" w:eastAsia="Times New Roman" w:hAnsi="Times New Roman" w:cs="Traditional Arabic"/>
          <w:sz w:val="36"/>
          <w:szCs w:val="36"/>
          <w:rtl/>
        </w:rPr>
        <w:t xml:space="preserve"> </w:t>
      </w:r>
      <w:r w:rsidR="00C6448A" w:rsidRPr="003B052E">
        <w:rPr>
          <w:rFonts w:ascii="Traditional Arabic" w:eastAsia="Times New Roman" w:hAnsi="Times New Roman" w:cs="Traditional Arabic" w:hint="eastAsia"/>
          <w:sz w:val="36"/>
          <w:szCs w:val="36"/>
          <w:rtl/>
        </w:rPr>
        <w:t>وأبي</w:t>
      </w:r>
      <w:r w:rsidR="00C6448A" w:rsidRPr="003B052E">
        <w:rPr>
          <w:rFonts w:ascii="Traditional Arabic" w:eastAsia="Times New Roman" w:hAnsi="Times New Roman" w:cs="Traditional Arabic"/>
          <w:sz w:val="36"/>
          <w:szCs w:val="36"/>
          <w:rtl/>
        </w:rPr>
        <w:t xml:space="preserve"> </w:t>
      </w:r>
      <w:r w:rsidR="00C6448A" w:rsidRPr="003B052E">
        <w:rPr>
          <w:rFonts w:ascii="Traditional Arabic" w:eastAsia="Times New Roman" w:hAnsi="Times New Roman" w:cs="Traditional Arabic" w:hint="eastAsia"/>
          <w:sz w:val="36"/>
          <w:szCs w:val="36"/>
          <w:rtl/>
        </w:rPr>
        <w:t>على</w:t>
      </w:r>
      <w:r w:rsidR="00C6448A" w:rsidRPr="003B052E">
        <w:rPr>
          <w:rFonts w:ascii="Traditional Arabic" w:eastAsia="Times New Roman" w:hAnsi="Times New Roman" w:cs="Traditional Arabic"/>
          <w:sz w:val="36"/>
          <w:szCs w:val="36"/>
          <w:rtl/>
        </w:rPr>
        <w:t xml:space="preserve"> </w:t>
      </w:r>
      <w:r w:rsidR="00C6448A" w:rsidRPr="003B052E">
        <w:rPr>
          <w:rFonts w:ascii="Traditional Arabic" w:eastAsia="Times New Roman" w:hAnsi="Times New Roman" w:cs="Traditional Arabic" w:hint="eastAsia"/>
          <w:sz w:val="36"/>
          <w:szCs w:val="36"/>
          <w:rtl/>
        </w:rPr>
        <w:t>أبي</w:t>
      </w:r>
      <w:r w:rsidR="00C6448A" w:rsidRPr="003B052E">
        <w:rPr>
          <w:rFonts w:ascii="Traditional Arabic" w:eastAsia="Times New Roman" w:hAnsi="Times New Roman" w:cs="Traditional Arabic"/>
          <w:sz w:val="36"/>
          <w:szCs w:val="36"/>
          <w:rtl/>
        </w:rPr>
        <w:t xml:space="preserve"> </w:t>
      </w:r>
      <w:r w:rsidR="00C6448A" w:rsidRPr="003B052E">
        <w:rPr>
          <w:rFonts w:ascii="Traditional Arabic" w:eastAsia="Times New Roman" w:hAnsi="Times New Roman" w:cs="Traditional Arabic" w:hint="eastAsia"/>
          <w:sz w:val="36"/>
          <w:szCs w:val="36"/>
          <w:rtl/>
        </w:rPr>
        <w:t>برزة</w:t>
      </w:r>
      <w:r w:rsidR="00C6448A" w:rsidRPr="003B052E">
        <w:rPr>
          <w:rFonts w:ascii="Traditional Arabic" w:eastAsia="Times New Roman" w:hAnsi="Times New Roman" w:cs="Traditional Arabic"/>
          <w:sz w:val="36"/>
          <w:szCs w:val="36"/>
          <w:rtl/>
        </w:rPr>
        <w:t xml:space="preserve"> </w:t>
      </w:r>
      <w:r w:rsidR="00C6448A" w:rsidRPr="003B052E">
        <w:rPr>
          <w:rFonts w:ascii="Traditional Arabic" w:eastAsia="Times New Roman" w:hAnsi="Times New Roman" w:cs="Traditional Arabic" w:hint="eastAsia"/>
          <w:sz w:val="36"/>
          <w:szCs w:val="36"/>
          <w:rtl/>
        </w:rPr>
        <w:t>الأسلمي</w:t>
      </w:r>
      <w:r w:rsidR="00E87939" w:rsidRPr="003B052E">
        <w:rPr>
          <w:rFonts w:ascii="AGA Arabesque" w:hAnsi="AGA Arabesque" w:cs="Traditional Arabic" w:hint="cs"/>
          <w:smallCaps/>
          <w:sz w:val="36"/>
          <w:szCs w:val="36"/>
          <w:vertAlign w:val="superscript"/>
          <w:rtl/>
        </w:rPr>
        <w:t>(</w:t>
      </w:r>
      <w:r w:rsidR="00E87939" w:rsidRPr="003B052E">
        <w:rPr>
          <w:rFonts w:ascii="AGA Arabesque" w:hAnsi="AGA Arabesque" w:cs="Traditional Arabic"/>
          <w:smallCaps/>
          <w:sz w:val="36"/>
          <w:szCs w:val="36"/>
          <w:vertAlign w:val="superscript"/>
          <w:rtl/>
        </w:rPr>
        <w:footnoteReference w:id="47"/>
      </w:r>
      <w:r w:rsidR="00E87939" w:rsidRPr="003B052E">
        <w:rPr>
          <w:rFonts w:ascii="AGA Arabesque" w:hAnsi="AGA Arabesque" w:cs="Traditional Arabic" w:hint="cs"/>
          <w:smallCaps/>
          <w:sz w:val="36"/>
          <w:szCs w:val="36"/>
          <w:vertAlign w:val="superscript"/>
          <w:rtl/>
        </w:rPr>
        <w:t>)</w:t>
      </w:r>
      <w:r w:rsidR="00632292" w:rsidRPr="003B052E">
        <w:rPr>
          <w:rFonts w:cs="Traditional Arabic" w:hint="cs"/>
          <w:position w:val="6"/>
          <w:sz w:val="36"/>
          <w:szCs w:val="36"/>
          <w:vertAlign w:val="superscript"/>
          <w:rtl/>
        </w:rPr>
        <w:t xml:space="preserve"> </w:t>
      </w:r>
      <w:r w:rsidR="00C6448A" w:rsidRPr="003B052E">
        <w:rPr>
          <w:rFonts w:ascii="Traditional Arabic" w:eastAsia="Times New Roman" w:hAnsi="Times New Roman" w:cs="Traditional Arabic" w:hint="eastAsia"/>
          <w:sz w:val="36"/>
          <w:szCs w:val="36"/>
          <w:rtl/>
        </w:rPr>
        <w:t>فقال</w:t>
      </w:r>
      <w:r w:rsidR="00C6448A" w:rsidRPr="003B052E">
        <w:rPr>
          <w:rFonts w:ascii="Traditional Arabic" w:eastAsia="Times New Roman" w:hAnsi="Times New Roman" w:cs="Traditional Arabic"/>
          <w:sz w:val="36"/>
          <w:szCs w:val="36"/>
          <w:rtl/>
        </w:rPr>
        <w:t xml:space="preserve"> </w:t>
      </w:r>
      <w:r w:rsidR="00C6448A" w:rsidRPr="003B052E">
        <w:rPr>
          <w:rFonts w:ascii="Traditional Arabic" w:eastAsia="Times New Roman" w:hAnsi="Times New Roman" w:cs="Traditional Arabic" w:hint="eastAsia"/>
          <w:sz w:val="36"/>
          <w:szCs w:val="36"/>
          <w:rtl/>
        </w:rPr>
        <w:t>له</w:t>
      </w:r>
      <w:r w:rsidR="00C6448A" w:rsidRPr="003B052E">
        <w:rPr>
          <w:rFonts w:ascii="Traditional Arabic" w:eastAsia="Times New Roman" w:hAnsi="Times New Roman" w:cs="Traditional Arabic"/>
          <w:sz w:val="36"/>
          <w:szCs w:val="36"/>
          <w:rtl/>
        </w:rPr>
        <w:t xml:space="preserve"> </w:t>
      </w:r>
    </w:p>
    <w:p w:rsidR="005E1853" w:rsidRPr="003B052E" w:rsidRDefault="00C6448A" w:rsidP="009075F6">
      <w:pPr>
        <w:spacing w:after="0" w:line="240" w:lineRule="auto"/>
        <w:jc w:val="lowKashida"/>
        <w:rPr>
          <w:rFonts w:cs="Traditional Arabic"/>
          <w:sz w:val="36"/>
          <w:szCs w:val="36"/>
          <w:rtl/>
        </w:rPr>
      </w:pPr>
      <w:r w:rsidRPr="003B052E">
        <w:rPr>
          <w:rFonts w:ascii="Traditional Arabic" w:eastAsia="Times New Roman" w:hAnsi="Times New Roman" w:cs="Traditional Arabic" w:hint="eastAsia"/>
          <w:sz w:val="36"/>
          <w:szCs w:val="36"/>
          <w:rtl/>
        </w:rPr>
        <w:lastRenderedPageBreak/>
        <w:t>أبي</w:t>
      </w:r>
      <w:r w:rsidR="0092694E" w:rsidRPr="003B052E">
        <w:rPr>
          <w:rFonts w:ascii="Traditional Arabic" w:eastAsia="Times New Roman" w:hAnsi="Times New Roman" w:cs="Traditional Arabic" w:hint="cs"/>
          <w:sz w:val="36"/>
          <w:szCs w:val="36"/>
          <w:rtl/>
        </w:rPr>
        <w:t>:</w:t>
      </w:r>
      <w:r w:rsidRPr="003B052E">
        <w:rPr>
          <w:rFonts w:ascii="Traditional Arabic" w:eastAsia="Times New Roman" w:hAnsi="Times New Roman" w:cs="Traditional Arabic" w:hint="eastAsia"/>
          <w:sz w:val="36"/>
          <w:szCs w:val="36"/>
          <w:rtl/>
        </w:rPr>
        <w:t>كيف</w:t>
      </w:r>
      <w:r w:rsidRPr="003B052E">
        <w:rPr>
          <w:rFonts w:ascii="Traditional Arabic" w:eastAsia="Times New Roman" w:hAnsi="Times New Roman" w:cs="Traditional Arabic"/>
          <w:sz w:val="36"/>
          <w:szCs w:val="36"/>
          <w:rtl/>
        </w:rPr>
        <w:t xml:space="preserve"> </w:t>
      </w:r>
      <w:r w:rsidRPr="003B052E">
        <w:rPr>
          <w:rFonts w:ascii="Traditional Arabic" w:eastAsia="Times New Roman" w:hAnsi="Times New Roman" w:cs="Traditional Arabic" w:hint="eastAsia"/>
          <w:sz w:val="36"/>
          <w:szCs w:val="36"/>
          <w:rtl/>
        </w:rPr>
        <w:t>كان</w:t>
      </w:r>
      <w:r w:rsidRPr="003B052E">
        <w:rPr>
          <w:rFonts w:ascii="Traditional Arabic" w:eastAsia="Times New Roman" w:hAnsi="Times New Roman" w:cs="Traditional Arabic"/>
          <w:sz w:val="36"/>
          <w:szCs w:val="36"/>
          <w:rtl/>
        </w:rPr>
        <w:t xml:space="preserve"> </w:t>
      </w:r>
      <w:r w:rsidRPr="003B052E">
        <w:rPr>
          <w:rFonts w:ascii="Traditional Arabic" w:eastAsia="Times New Roman" w:hAnsi="Times New Roman" w:cs="Traditional Arabic" w:hint="eastAsia"/>
          <w:sz w:val="36"/>
          <w:szCs w:val="36"/>
          <w:rtl/>
        </w:rPr>
        <w:t>رسول</w:t>
      </w:r>
      <w:r w:rsidRPr="003B052E">
        <w:rPr>
          <w:rFonts w:ascii="Traditional Arabic" w:eastAsia="Times New Roman" w:hAnsi="Times New Roman" w:cs="Traditional Arabic"/>
          <w:sz w:val="36"/>
          <w:szCs w:val="36"/>
          <w:rtl/>
        </w:rPr>
        <w:t xml:space="preserve"> </w:t>
      </w:r>
      <w:r w:rsidRPr="003B052E">
        <w:rPr>
          <w:rFonts w:ascii="Traditional Arabic" w:eastAsia="Times New Roman" w:hAnsi="Times New Roman" w:cs="Traditional Arabic" w:hint="eastAsia"/>
          <w:sz w:val="36"/>
          <w:szCs w:val="36"/>
          <w:rtl/>
        </w:rPr>
        <w:t>الله</w:t>
      </w:r>
      <w:r w:rsidRPr="003B052E">
        <w:rPr>
          <w:rFonts w:ascii="Traditional Arabic" w:eastAsia="Times New Roman" w:hAnsi="Times New Roman" w:cs="Traditional Arabic"/>
          <w:sz w:val="36"/>
          <w:szCs w:val="36"/>
          <w:rtl/>
        </w:rPr>
        <w:t xml:space="preserve"> </w:t>
      </w:r>
      <w:r w:rsidR="00F43F12">
        <w:rPr>
          <w:rFonts w:ascii="Traditional Arabic" w:eastAsia="Times New Roman" w:hAnsi="Times New Roman" w:cs="Traditional Arabic" w:hint="eastAsia"/>
          <w:sz w:val="36"/>
          <w:szCs w:val="36"/>
        </w:rPr>
        <w:sym w:font="AGA Arabesque" w:char="F072"/>
      </w:r>
      <w:r w:rsidRPr="003B052E">
        <w:rPr>
          <w:rFonts w:ascii="Traditional Arabic" w:eastAsia="Times New Roman" w:hAnsi="Times New Roman" w:cs="Traditional Arabic"/>
          <w:sz w:val="36"/>
          <w:szCs w:val="36"/>
          <w:rtl/>
        </w:rPr>
        <w:t xml:space="preserve"> </w:t>
      </w:r>
      <w:r w:rsidRPr="003B052E">
        <w:rPr>
          <w:rFonts w:ascii="Traditional Arabic" w:eastAsia="Times New Roman" w:hAnsi="Times New Roman" w:cs="Traditional Arabic" w:hint="eastAsia"/>
          <w:sz w:val="36"/>
          <w:szCs w:val="36"/>
          <w:rtl/>
        </w:rPr>
        <w:t>يصلي</w:t>
      </w:r>
      <w:r w:rsidRPr="003B052E">
        <w:rPr>
          <w:rFonts w:ascii="Traditional Arabic" w:eastAsia="Times New Roman" w:hAnsi="Times New Roman" w:cs="Traditional Arabic"/>
          <w:sz w:val="36"/>
          <w:szCs w:val="36"/>
          <w:rtl/>
        </w:rPr>
        <w:t xml:space="preserve"> </w:t>
      </w:r>
      <w:r w:rsidRPr="003B052E">
        <w:rPr>
          <w:rFonts w:ascii="Traditional Arabic" w:eastAsia="Times New Roman" w:hAnsi="Times New Roman" w:cs="Traditional Arabic" w:hint="eastAsia"/>
          <w:sz w:val="36"/>
          <w:szCs w:val="36"/>
          <w:rtl/>
        </w:rPr>
        <w:t>المكتوبة</w:t>
      </w:r>
      <w:r w:rsidR="0092694E" w:rsidRPr="003B052E">
        <w:rPr>
          <w:rFonts w:ascii="Traditional Arabic" w:eastAsia="Times New Roman" w:hAnsi="Times New Roman" w:cs="Traditional Arabic" w:hint="cs"/>
          <w:sz w:val="36"/>
          <w:szCs w:val="36"/>
          <w:rtl/>
        </w:rPr>
        <w:t>؟</w:t>
      </w:r>
      <w:r w:rsidRPr="003B052E">
        <w:rPr>
          <w:rFonts w:ascii="Traditional Arabic" w:eastAsia="Times New Roman" w:hAnsi="Times New Roman" w:cs="Traditional Arabic"/>
          <w:sz w:val="36"/>
          <w:szCs w:val="36"/>
          <w:rtl/>
        </w:rPr>
        <w:t xml:space="preserve"> </w:t>
      </w:r>
      <w:r w:rsidRPr="003B052E">
        <w:rPr>
          <w:rFonts w:ascii="Traditional Arabic" w:eastAsia="Times New Roman" w:hAnsi="Times New Roman" w:cs="Traditional Arabic" w:hint="eastAsia"/>
          <w:sz w:val="36"/>
          <w:szCs w:val="36"/>
          <w:rtl/>
        </w:rPr>
        <w:t>فقال</w:t>
      </w:r>
      <w:r w:rsidR="0092694E" w:rsidRPr="003B052E">
        <w:rPr>
          <w:rFonts w:ascii="Traditional Arabic" w:eastAsia="Times New Roman" w:hAnsi="Times New Roman" w:cs="Traditional Arabic" w:hint="cs"/>
          <w:sz w:val="36"/>
          <w:szCs w:val="36"/>
          <w:rtl/>
        </w:rPr>
        <w:t>:</w:t>
      </w:r>
      <w:r w:rsidRPr="003B052E">
        <w:rPr>
          <w:rFonts w:ascii="Traditional Arabic" w:eastAsia="Times New Roman" w:hAnsi="Times New Roman" w:cs="Traditional Arabic" w:hint="eastAsia"/>
          <w:sz w:val="36"/>
          <w:szCs w:val="36"/>
          <w:rtl/>
        </w:rPr>
        <w:t>كان</w:t>
      </w:r>
      <w:r w:rsidRPr="003B052E">
        <w:rPr>
          <w:rFonts w:ascii="Traditional Arabic" w:eastAsia="Times New Roman" w:hAnsi="Times New Roman" w:cs="Traditional Arabic"/>
          <w:sz w:val="36"/>
          <w:szCs w:val="36"/>
          <w:rtl/>
        </w:rPr>
        <w:t xml:space="preserve"> </w:t>
      </w:r>
      <w:r w:rsidRPr="003B052E">
        <w:rPr>
          <w:rFonts w:ascii="Traditional Arabic" w:eastAsia="Times New Roman" w:hAnsi="Times New Roman" w:cs="Traditional Arabic" w:hint="eastAsia"/>
          <w:sz w:val="36"/>
          <w:szCs w:val="36"/>
          <w:rtl/>
        </w:rPr>
        <w:t>يصلي</w:t>
      </w:r>
      <w:r w:rsidRPr="003B052E">
        <w:rPr>
          <w:rFonts w:ascii="Traditional Arabic" w:eastAsia="Times New Roman" w:hAnsi="Times New Roman" w:cs="Traditional Arabic"/>
          <w:sz w:val="36"/>
          <w:szCs w:val="36"/>
          <w:rtl/>
        </w:rPr>
        <w:t xml:space="preserve"> </w:t>
      </w:r>
      <w:r w:rsidRPr="003B052E">
        <w:rPr>
          <w:rFonts w:ascii="Traditional Arabic" w:eastAsia="Times New Roman" w:hAnsi="Times New Roman" w:cs="Traditional Arabic" w:hint="eastAsia"/>
          <w:sz w:val="36"/>
          <w:szCs w:val="36"/>
          <w:rtl/>
        </w:rPr>
        <w:t>الهجير</w:t>
      </w:r>
      <w:r w:rsidRPr="003B052E">
        <w:rPr>
          <w:rFonts w:ascii="Traditional Arabic" w:eastAsia="Times New Roman" w:hAnsi="Times New Roman" w:cs="Traditional Arabic"/>
          <w:sz w:val="36"/>
          <w:szCs w:val="36"/>
          <w:rtl/>
        </w:rPr>
        <w:t xml:space="preserve"> </w:t>
      </w:r>
      <w:r w:rsidRPr="003B052E">
        <w:rPr>
          <w:rFonts w:ascii="Traditional Arabic" w:eastAsia="Times New Roman" w:hAnsi="Times New Roman" w:cs="Traditional Arabic" w:hint="eastAsia"/>
          <w:sz w:val="36"/>
          <w:szCs w:val="36"/>
          <w:rtl/>
        </w:rPr>
        <w:t>التي</w:t>
      </w:r>
      <w:r w:rsidRPr="003B052E">
        <w:rPr>
          <w:rFonts w:ascii="Traditional Arabic" w:eastAsia="Times New Roman" w:hAnsi="Times New Roman" w:cs="Traditional Arabic"/>
          <w:sz w:val="36"/>
          <w:szCs w:val="36"/>
          <w:rtl/>
        </w:rPr>
        <w:t xml:space="preserve"> </w:t>
      </w:r>
      <w:r w:rsidRPr="003B052E">
        <w:rPr>
          <w:rFonts w:ascii="Traditional Arabic" w:eastAsia="Times New Roman" w:hAnsi="Times New Roman" w:cs="Traditional Arabic" w:hint="eastAsia"/>
          <w:sz w:val="36"/>
          <w:szCs w:val="36"/>
          <w:rtl/>
        </w:rPr>
        <w:t>تدعونها</w:t>
      </w:r>
      <w:r w:rsidRPr="003B052E">
        <w:rPr>
          <w:rFonts w:ascii="Traditional Arabic" w:eastAsia="Times New Roman" w:hAnsi="Times New Roman" w:cs="Traditional Arabic"/>
          <w:sz w:val="36"/>
          <w:szCs w:val="36"/>
          <w:rtl/>
        </w:rPr>
        <w:t xml:space="preserve"> </w:t>
      </w:r>
      <w:r w:rsidRPr="003B052E">
        <w:rPr>
          <w:rFonts w:ascii="Traditional Arabic" w:eastAsia="Times New Roman" w:hAnsi="Times New Roman" w:cs="Traditional Arabic" w:hint="eastAsia"/>
          <w:sz w:val="36"/>
          <w:szCs w:val="36"/>
          <w:rtl/>
        </w:rPr>
        <w:t>الأولى</w:t>
      </w:r>
      <w:r w:rsidRPr="003B052E">
        <w:rPr>
          <w:rFonts w:ascii="Traditional Arabic" w:eastAsia="Times New Roman" w:hAnsi="Times New Roman" w:cs="Traditional Arabic"/>
          <w:sz w:val="36"/>
          <w:szCs w:val="36"/>
          <w:rtl/>
        </w:rPr>
        <w:t xml:space="preserve"> </w:t>
      </w:r>
      <w:r w:rsidRPr="003B052E">
        <w:rPr>
          <w:rFonts w:ascii="Traditional Arabic" w:eastAsia="Times New Roman" w:hAnsi="Times New Roman" w:cs="Traditional Arabic" w:hint="eastAsia"/>
          <w:sz w:val="36"/>
          <w:szCs w:val="36"/>
          <w:rtl/>
        </w:rPr>
        <w:t>حين</w:t>
      </w:r>
      <w:r w:rsidRPr="003B052E">
        <w:rPr>
          <w:rFonts w:ascii="Traditional Arabic" w:eastAsia="Times New Roman" w:hAnsi="Times New Roman" w:cs="Traditional Arabic"/>
          <w:sz w:val="36"/>
          <w:szCs w:val="36"/>
          <w:rtl/>
        </w:rPr>
        <w:t xml:space="preserve"> </w:t>
      </w:r>
      <w:r w:rsidRPr="003B052E">
        <w:rPr>
          <w:rFonts w:ascii="Traditional Arabic" w:eastAsia="Times New Roman" w:hAnsi="Times New Roman" w:cs="Traditional Arabic" w:hint="eastAsia"/>
          <w:sz w:val="36"/>
          <w:szCs w:val="36"/>
          <w:rtl/>
        </w:rPr>
        <w:t>تدحض</w:t>
      </w:r>
      <w:r w:rsidRPr="003B052E">
        <w:rPr>
          <w:rFonts w:ascii="Traditional Arabic" w:eastAsia="Times New Roman" w:hAnsi="Times New Roman" w:cs="Traditional Arabic"/>
          <w:sz w:val="36"/>
          <w:szCs w:val="36"/>
          <w:rtl/>
        </w:rPr>
        <w:t xml:space="preserve"> </w:t>
      </w:r>
      <w:r w:rsidRPr="003B052E">
        <w:rPr>
          <w:rFonts w:ascii="Traditional Arabic" w:eastAsia="Times New Roman" w:hAnsi="Times New Roman" w:cs="Traditional Arabic" w:hint="eastAsia"/>
          <w:sz w:val="36"/>
          <w:szCs w:val="36"/>
          <w:rtl/>
        </w:rPr>
        <w:t>الشمس</w:t>
      </w:r>
      <w:r w:rsidR="00666358" w:rsidRPr="003B052E">
        <w:rPr>
          <w:rFonts w:ascii="Traditional Arabic" w:eastAsia="Times New Roman" w:hAnsi="Times New Roman" w:cs="Traditional Arabic" w:hint="eastAsia"/>
          <w:sz w:val="36"/>
          <w:szCs w:val="36"/>
          <w:rtl/>
        </w:rPr>
        <w:t>،</w:t>
      </w:r>
      <w:r w:rsidR="00666358" w:rsidRPr="003B052E">
        <w:rPr>
          <w:rFonts w:ascii="Traditional Arabic" w:eastAsia="Times New Roman" w:hAnsi="Times New Roman" w:cs="Traditional Arabic"/>
          <w:sz w:val="36"/>
          <w:szCs w:val="36"/>
          <w:rtl/>
        </w:rPr>
        <w:t xml:space="preserve"> </w:t>
      </w:r>
      <w:r w:rsidR="00666358" w:rsidRPr="003B052E">
        <w:rPr>
          <w:rFonts w:ascii="Traditional Arabic" w:eastAsia="Times New Roman" w:hAnsi="Times New Roman" w:cs="Traditional Arabic" w:hint="eastAsia"/>
          <w:sz w:val="36"/>
          <w:szCs w:val="36"/>
          <w:rtl/>
        </w:rPr>
        <w:t>ويصلي</w:t>
      </w:r>
      <w:r w:rsidR="00666358" w:rsidRPr="003B052E">
        <w:rPr>
          <w:rFonts w:ascii="Traditional Arabic" w:eastAsia="Times New Roman" w:hAnsi="Times New Roman" w:cs="Traditional Arabic"/>
          <w:sz w:val="36"/>
          <w:szCs w:val="36"/>
          <w:rtl/>
        </w:rPr>
        <w:t xml:space="preserve"> </w:t>
      </w:r>
      <w:r w:rsidR="00666358" w:rsidRPr="003B052E">
        <w:rPr>
          <w:rFonts w:ascii="Traditional Arabic" w:eastAsia="Times New Roman" w:hAnsi="Times New Roman" w:cs="Traditional Arabic" w:hint="eastAsia"/>
          <w:sz w:val="36"/>
          <w:szCs w:val="36"/>
          <w:rtl/>
        </w:rPr>
        <w:t>العصر،</w:t>
      </w:r>
      <w:r w:rsidR="00666358" w:rsidRPr="003B052E">
        <w:rPr>
          <w:rFonts w:ascii="Traditional Arabic" w:eastAsia="Times New Roman" w:hAnsi="Times New Roman" w:cs="Traditional Arabic"/>
          <w:sz w:val="36"/>
          <w:szCs w:val="36"/>
          <w:rtl/>
        </w:rPr>
        <w:t xml:space="preserve"> </w:t>
      </w:r>
      <w:r w:rsidR="00666358" w:rsidRPr="003B052E">
        <w:rPr>
          <w:rFonts w:ascii="Traditional Arabic" w:eastAsia="Times New Roman" w:hAnsi="Times New Roman" w:cs="Traditional Arabic" w:hint="eastAsia"/>
          <w:sz w:val="36"/>
          <w:szCs w:val="36"/>
          <w:rtl/>
        </w:rPr>
        <w:t>ثم</w:t>
      </w:r>
      <w:r w:rsidR="00666358" w:rsidRPr="003B052E">
        <w:rPr>
          <w:rFonts w:ascii="Traditional Arabic" w:eastAsia="Times New Roman" w:hAnsi="Times New Roman" w:cs="Traditional Arabic"/>
          <w:sz w:val="36"/>
          <w:szCs w:val="36"/>
          <w:rtl/>
        </w:rPr>
        <w:t xml:space="preserve"> </w:t>
      </w:r>
      <w:r w:rsidR="00666358" w:rsidRPr="003B052E">
        <w:rPr>
          <w:rFonts w:ascii="Traditional Arabic" w:eastAsia="Times New Roman" w:hAnsi="Times New Roman" w:cs="Traditional Arabic" w:hint="eastAsia"/>
          <w:sz w:val="36"/>
          <w:szCs w:val="36"/>
          <w:rtl/>
        </w:rPr>
        <w:t>يرجع</w:t>
      </w:r>
      <w:r w:rsidR="00666358" w:rsidRPr="003B052E">
        <w:rPr>
          <w:rFonts w:ascii="Traditional Arabic" w:eastAsia="Times New Roman" w:hAnsi="Times New Roman" w:cs="Traditional Arabic"/>
          <w:sz w:val="36"/>
          <w:szCs w:val="36"/>
          <w:rtl/>
        </w:rPr>
        <w:t xml:space="preserve"> </w:t>
      </w:r>
      <w:r w:rsidR="00666358" w:rsidRPr="003B052E">
        <w:rPr>
          <w:rFonts w:ascii="Traditional Arabic" w:eastAsia="Times New Roman" w:hAnsi="Times New Roman" w:cs="Traditional Arabic" w:hint="eastAsia"/>
          <w:sz w:val="36"/>
          <w:szCs w:val="36"/>
          <w:rtl/>
        </w:rPr>
        <w:t>أحدنا</w:t>
      </w:r>
      <w:r w:rsidR="00666358" w:rsidRPr="003B052E">
        <w:rPr>
          <w:rFonts w:ascii="Traditional Arabic" w:eastAsia="Times New Roman" w:hAnsi="Times New Roman" w:cs="Traditional Arabic"/>
          <w:sz w:val="36"/>
          <w:szCs w:val="36"/>
          <w:rtl/>
        </w:rPr>
        <w:t xml:space="preserve"> </w:t>
      </w:r>
      <w:r w:rsidR="00666358" w:rsidRPr="003B052E">
        <w:rPr>
          <w:rFonts w:ascii="Traditional Arabic" w:eastAsia="Times New Roman" w:hAnsi="Times New Roman" w:cs="Traditional Arabic" w:hint="eastAsia"/>
          <w:sz w:val="36"/>
          <w:szCs w:val="36"/>
          <w:rtl/>
        </w:rPr>
        <w:t>إلى</w:t>
      </w:r>
      <w:r w:rsidR="00666358" w:rsidRPr="003B052E">
        <w:rPr>
          <w:rFonts w:ascii="Traditional Arabic" w:eastAsia="Times New Roman" w:hAnsi="Times New Roman" w:cs="Traditional Arabic"/>
          <w:sz w:val="36"/>
          <w:szCs w:val="36"/>
          <w:rtl/>
        </w:rPr>
        <w:t xml:space="preserve"> </w:t>
      </w:r>
      <w:r w:rsidR="00666358" w:rsidRPr="003B052E">
        <w:rPr>
          <w:rFonts w:ascii="Traditional Arabic" w:eastAsia="Times New Roman" w:hAnsi="Times New Roman" w:cs="Traditional Arabic" w:hint="eastAsia"/>
          <w:sz w:val="36"/>
          <w:szCs w:val="36"/>
          <w:rtl/>
        </w:rPr>
        <w:t>رحله</w:t>
      </w:r>
      <w:r w:rsidR="00666358" w:rsidRPr="003B052E">
        <w:rPr>
          <w:rFonts w:ascii="Traditional Arabic" w:eastAsia="Times New Roman" w:hAnsi="Times New Roman" w:cs="Traditional Arabic"/>
          <w:sz w:val="36"/>
          <w:szCs w:val="36"/>
          <w:rtl/>
        </w:rPr>
        <w:t xml:space="preserve"> </w:t>
      </w:r>
      <w:r w:rsidR="00666358" w:rsidRPr="003B052E">
        <w:rPr>
          <w:rFonts w:ascii="Traditional Arabic" w:eastAsia="Times New Roman" w:hAnsi="Times New Roman" w:cs="Traditional Arabic" w:hint="eastAsia"/>
          <w:sz w:val="36"/>
          <w:szCs w:val="36"/>
          <w:rtl/>
        </w:rPr>
        <w:t>في</w:t>
      </w:r>
      <w:r w:rsidR="00666358" w:rsidRPr="003B052E">
        <w:rPr>
          <w:rFonts w:ascii="Traditional Arabic" w:eastAsia="Times New Roman" w:hAnsi="Times New Roman" w:cs="Traditional Arabic"/>
          <w:sz w:val="36"/>
          <w:szCs w:val="36"/>
          <w:rtl/>
        </w:rPr>
        <w:t xml:space="preserve"> </w:t>
      </w:r>
      <w:r w:rsidR="00666358" w:rsidRPr="003B052E">
        <w:rPr>
          <w:rFonts w:ascii="Traditional Arabic" w:eastAsia="Times New Roman" w:hAnsi="Times New Roman" w:cs="Traditional Arabic" w:hint="eastAsia"/>
          <w:sz w:val="36"/>
          <w:szCs w:val="36"/>
          <w:rtl/>
        </w:rPr>
        <w:t>أقصى</w:t>
      </w:r>
      <w:r w:rsidR="00666358" w:rsidRPr="003B052E">
        <w:rPr>
          <w:rFonts w:ascii="Traditional Arabic" w:eastAsia="Times New Roman" w:hAnsi="Times New Roman" w:cs="Traditional Arabic"/>
          <w:sz w:val="36"/>
          <w:szCs w:val="36"/>
          <w:rtl/>
        </w:rPr>
        <w:t xml:space="preserve"> </w:t>
      </w:r>
      <w:r w:rsidR="00666358" w:rsidRPr="003B052E">
        <w:rPr>
          <w:rFonts w:ascii="Traditional Arabic" w:eastAsia="Times New Roman" w:hAnsi="Times New Roman" w:cs="Traditional Arabic" w:hint="eastAsia"/>
          <w:sz w:val="36"/>
          <w:szCs w:val="36"/>
          <w:rtl/>
        </w:rPr>
        <w:t>المدينة</w:t>
      </w:r>
      <w:r w:rsidR="00666358" w:rsidRPr="003B052E">
        <w:rPr>
          <w:rFonts w:ascii="Traditional Arabic" w:eastAsia="Times New Roman" w:hAnsi="Times New Roman" w:cs="Traditional Arabic"/>
          <w:sz w:val="36"/>
          <w:szCs w:val="36"/>
          <w:rtl/>
        </w:rPr>
        <w:t xml:space="preserve"> </w:t>
      </w:r>
      <w:r w:rsidR="00666358" w:rsidRPr="003B052E">
        <w:rPr>
          <w:rFonts w:ascii="Traditional Arabic" w:eastAsia="Times New Roman" w:hAnsi="Times New Roman" w:cs="Traditional Arabic" w:hint="eastAsia"/>
          <w:sz w:val="36"/>
          <w:szCs w:val="36"/>
          <w:rtl/>
        </w:rPr>
        <w:t>والشمس</w:t>
      </w:r>
      <w:r w:rsidR="00666358" w:rsidRPr="003B052E">
        <w:rPr>
          <w:rFonts w:ascii="Traditional Arabic" w:eastAsia="Times New Roman" w:hAnsi="Times New Roman" w:cs="Traditional Arabic"/>
          <w:sz w:val="36"/>
          <w:szCs w:val="36"/>
          <w:rtl/>
        </w:rPr>
        <w:t xml:space="preserve"> </w:t>
      </w:r>
      <w:r w:rsidR="00666358" w:rsidRPr="003B052E">
        <w:rPr>
          <w:rFonts w:ascii="Traditional Arabic" w:eastAsia="Times New Roman" w:hAnsi="Times New Roman" w:cs="Traditional Arabic" w:hint="eastAsia"/>
          <w:sz w:val="36"/>
          <w:szCs w:val="36"/>
          <w:rtl/>
        </w:rPr>
        <w:t>حية،</w:t>
      </w:r>
      <w:r w:rsidR="00666358" w:rsidRPr="003B052E">
        <w:rPr>
          <w:rFonts w:ascii="Traditional Arabic" w:eastAsia="Times New Roman" w:hAnsi="Times New Roman" w:cs="Traditional Arabic"/>
          <w:sz w:val="36"/>
          <w:szCs w:val="36"/>
          <w:rtl/>
        </w:rPr>
        <w:t xml:space="preserve"> </w:t>
      </w:r>
      <w:r w:rsidR="00666358" w:rsidRPr="003B052E">
        <w:rPr>
          <w:rFonts w:ascii="Traditional Arabic" w:eastAsia="Times New Roman" w:hAnsi="Times New Roman" w:cs="Traditional Arabic" w:hint="eastAsia"/>
          <w:sz w:val="36"/>
          <w:szCs w:val="36"/>
          <w:rtl/>
        </w:rPr>
        <w:t>قال</w:t>
      </w:r>
      <w:r w:rsidR="00666358" w:rsidRPr="003B052E">
        <w:rPr>
          <w:rFonts w:ascii="Traditional Arabic" w:eastAsia="Times New Roman" w:hAnsi="Times New Roman" w:cs="Traditional Arabic"/>
          <w:sz w:val="36"/>
          <w:szCs w:val="36"/>
          <w:rtl/>
        </w:rPr>
        <w:t xml:space="preserve">: </w:t>
      </w:r>
      <w:r w:rsidR="00666358" w:rsidRPr="003B052E">
        <w:rPr>
          <w:rFonts w:ascii="Traditional Arabic" w:eastAsia="Times New Roman" w:hAnsi="Times New Roman" w:cs="Traditional Arabic" w:hint="eastAsia"/>
          <w:sz w:val="36"/>
          <w:szCs w:val="36"/>
          <w:rtl/>
        </w:rPr>
        <w:t>ونسيت</w:t>
      </w:r>
      <w:r w:rsidR="00666358" w:rsidRPr="003B052E">
        <w:rPr>
          <w:rFonts w:ascii="Traditional Arabic" w:eastAsia="Times New Roman" w:hAnsi="Times New Roman" w:cs="Traditional Arabic"/>
          <w:sz w:val="36"/>
          <w:szCs w:val="36"/>
          <w:rtl/>
        </w:rPr>
        <w:t xml:space="preserve"> </w:t>
      </w:r>
      <w:r w:rsidR="00666358" w:rsidRPr="003B052E">
        <w:rPr>
          <w:rFonts w:ascii="Traditional Arabic" w:eastAsia="Times New Roman" w:hAnsi="Times New Roman" w:cs="Traditional Arabic" w:hint="eastAsia"/>
          <w:sz w:val="36"/>
          <w:szCs w:val="36"/>
          <w:rtl/>
        </w:rPr>
        <w:t>ما</w:t>
      </w:r>
      <w:r w:rsidR="00666358" w:rsidRPr="003B052E">
        <w:rPr>
          <w:rFonts w:ascii="Traditional Arabic" w:eastAsia="Times New Roman" w:hAnsi="Times New Roman" w:cs="Traditional Arabic"/>
          <w:sz w:val="36"/>
          <w:szCs w:val="36"/>
          <w:rtl/>
        </w:rPr>
        <w:t xml:space="preserve"> </w:t>
      </w:r>
      <w:r w:rsidR="00666358" w:rsidRPr="003B052E">
        <w:rPr>
          <w:rFonts w:ascii="Traditional Arabic" w:eastAsia="Times New Roman" w:hAnsi="Times New Roman" w:cs="Traditional Arabic" w:hint="eastAsia"/>
          <w:sz w:val="36"/>
          <w:szCs w:val="36"/>
          <w:rtl/>
        </w:rPr>
        <w:t>قال</w:t>
      </w:r>
      <w:r w:rsidR="00666358" w:rsidRPr="003B052E">
        <w:rPr>
          <w:rFonts w:ascii="Traditional Arabic" w:eastAsia="Times New Roman" w:hAnsi="Times New Roman" w:cs="Traditional Arabic"/>
          <w:sz w:val="36"/>
          <w:szCs w:val="36"/>
          <w:rtl/>
        </w:rPr>
        <w:t xml:space="preserve"> </w:t>
      </w:r>
      <w:r w:rsidR="00666358" w:rsidRPr="003B052E">
        <w:rPr>
          <w:rFonts w:ascii="Traditional Arabic" w:eastAsia="Times New Roman" w:hAnsi="Times New Roman" w:cs="Traditional Arabic" w:hint="eastAsia"/>
          <w:sz w:val="36"/>
          <w:szCs w:val="36"/>
          <w:rtl/>
        </w:rPr>
        <w:t>في</w:t>
      </w:r>
      <w:r w:rsidR="00666358" w:rsidRPr="003B052E">
        <w:rPr>
          <w:rFonts w:ascii="Traditional Arabic" w:eastAsia="Times New Roman" w:hAnsi="Times New Roman" w:cs="Traditional Arabic"/>
          <w:sz w:val="36"/>
          <w:szCs w:val="36"/>
          <w:rtl/>
        </w:rPr>
        <w:t xml:space="preserve"> </w:t>
      </w:r>
      <w:r w:rsidR="00666358" w:rsidRPr="003B052E">
        <w:rPr>
          <w:rFonts w:ascii="Traditional Arabic" w:eastAsia="Times New Roman" w:hAnsi="Times New Roman" w:cs="Traditional Arabic" w:hint="eastAsia"/>
          <w:sz w:val="36"/>
          <w:szCs w:val="36"/>
          <w:rtl/>
        </w:rPr>
        <w:t>المغرب،</w:t>
      </w:r>
      <w:r w:rsidR="00666358" w:rsidRPr="003B052E">
        <w:rPr>
          <w:rFonts w:ascii="Traditional Arabic" w:eastAsia="Times New Roman" w:hAnsi="Times New Roman" w:cs="Traditional Arabic"/>
          <w:sz w:val="36"/>
          <w:szCs w:val="36"/>
          <w:rtl/>
        </w:rPr>
        <w:t xml:space="preserve"> </w:t>
      </w:r>
      <w:r w:rsidR="00666358" w:rsidRPr="003B052E">
        <w:rPr>
          <w:rFonts w:ascii="Traditional Arabic" w:eastAsia="Times New Roman" w:hAnsi="Times New Roman" w:cs="Traditional Arabic" w:hint="eastAsia"/>
          <w:sz w:val="36"/>
          <w:szCs w:val="36"/>
          <w:rtl/>
        </w:rPr>
        <w:t>قال</w:t>
      </w:r>
      <w:r w:rsidR="00666358" w:rsidRPr="003B052E">
        <w:rPr>
          <w:rFonts w:ascii="Traditional Arabic" w:eastAsia="Times New Roman" w:hAnsi="Times New Roman" w:cs="Traditional Arabic"/>
          <w:sz w:val="36"/>
          <w:szCs w:val="36"/>
          <w:rtl/>
        </w:rPr>
        <w:t xml:space="preserve">: </w:t>
      </w:r>
      <w:r w:rsidR="00666358" w:rsidRPr="003B052E">
        <w:rPr>
          <w:rFonts w:ascii="Traditional Arabic" w:eastAsia="Times New Roman" w:hAnsi="Times New Roman" w:cs="Traditional Arabic" w:hint="eastAsia"/>
          <w:sz w:val="36"/>
          <w:szCs w:val="36"/>
          <w:rtl/>
        </w:rPr>
        <w:t>وكان</w:t>
      </w:r>
      <w:r w:rsidR="00666358" w:rsidRPr="003B052E">
        <w:rPr>
          <w:rFonts w:ascii="Traditional Arabic" w:eastAsia="Times New Roman" w:hAnsi="Times New Roman" w:cs="Traditional Arabic"/>
          <w:sz w:val="36"/>
          <w:szCs w:val="36"/>
          <w:rtl/>
        </w:rPr>
        <w:t xml:space="preserve"> </w:t>
      </w:r>
      <w:r w:rsidR="00666358" w:rsidRPr="003B052E">
        <w:rPr>
          <w:rFonts w:ascii="Traditional Arabic" w:eastAsia="Times New Roman" w:hAnsi="Times New Roman" w:cs="Traditional Arabic" w:hint="eastAsia"/>
          <w:sz w:val="36"/>
          <w:szCs w:val="36"/>
          <w:rtl/>
        </w:rPr>
        <w:t>يستحب</w:t>
      </w:r>
      <w:r w:rsidR="00666358" w:rsidRPr="003B052E">
        <w:rPr>
          <w:rFonts w:ascii="Traditional Arabic" w:eastAsia="Times New Roman" w:hAnsi="Times New Roman" w:cs="Traditional Arabic"/>
          <w:sz w:val="36"/>
          <w:szCs w:val="36"/>
          <w:rtl/>
        </w:rPr>
        <w:t xml:space="preserve"> </w:t>
      </w:r>
      <w:r w:rsidR="00666358" w:rsidRPr="003B052E">
        <w:rPr>
          <w:rFonts w:ascii="Traditional Arabic" w:eastAsia="Times New Roman" w:hAnsi="Times New Roman" w:cs="Traditional Arabic" w:hint="eastAsia"/>
          <w:sz w:val="36"/>
          <w:szCs w:val="36"/>
          <w:rtl/>
        </w:rPr>
        <w:t>أن</w:t>
      </w:r>
      <w:r w:rsidR="00666358" w:rsidRPr="003B052E">
        <w:rPr>
          <w:rFonts w:ascii="Traditional Arabic" w:eastAsia="Times New Roman" w:hAnsi="Times New Roman" w:cs="Traditional Arabic"/>
          <w:sz w:val="36"/>
          <w:szCs w:val="36"/>
          <w:rtl/>
        </w:rPr>
        <w:t xml:space="preserve"> </w:t>
      </w:r>
      <w:r w:rsidR="00666358" w:rsidRPr="003B052E">
        <w:rPr>
          <w:rFonts w:ascii="Traditional Arabic" w:eastAsia="Times New Roman" w:hAnsi="Times New Roman" w:cs="Traditional Arabic" w:hint="eastAsia"/>
          <w:sz w:val="36"/>
          <w:szCs w:val="36"/>
          <w:rtl/>
        </w:rPr>
        <w:t>يؤخر</w:t>
      </w:r>
      <w:r w:rsidR="00666358" w:rsidRPr="003B052E">
        <w:rPr>
          <w:rFonts w:ascii="Traditional Arabic" w:eastAsia="Times New Roman" w:hAnsi="Times New Roman" w:cs="Traditional Arabic"/>
          <w:sz w:val="36"/>
          <w:szCs w:val="36"/>
          <w:rtl/>
        </w:rPr>
        <w:t xml:space="preserve"> </w:t>
      </w:r>
      <w:r w:rsidR="00666358" w:rsidRPr="003B052E">
        <w:rPr>
          <w:rFonts w:ascii="Traditional Arabic" w:eastAsia="Times New Roman" w:hAnsi="Times New Roman" w:cs="Traditional Arabic" w:hint="eastAsia"/>
          <w:sz w:val="36"/>
          <w:szCs w:val="36"/>
          <w:rtl/>
        </w:rPr>
        <w:t>العشاء</w:t>
      </w:r>
      <w:r w:rsidR="00666358" w:rsidRPr="003B052E">
        <w:rPr>
          <w:rFonts w:ascii="Traditional Arabic" w:eastAsia="Times New Roman" w:hAnsi="Times New Roman" w:cs="Traditional Arabic"/>
          <w:sz w:val="36"/>
          <w:szCs w:val="36"/>
          <w:rtl/>
        </w:rPr>
        <w:t xml:space="preserve"> </w:t>
      </w:r>
      <w:r w:rsidR="00666358" w:rsidRPr="003B052E">
        <w:rPr>
          <w:rFonts w:ascii="Traditional Arabic" w:eastAsia="Times New Roman" w:hAnsi="Times New Roman" w:cs="Traditional Arabic" w:hint="eastAsia"/>
          <w:sz w:val="36"/>
          <w:szCs w:val="36"/>
          <w:rtl/>
        </w:rPr>
        <w:t>التي</w:t>
      </w:r>
      <w:r w:rsidR="00666358" w:rsidRPr="003B052E">
        <w:rPr>
          <w:rFonts w:ascii="Traditional Arabic" w:eastAsia="Times New Roman" w:hAnsi="Times New Roman" w:cs="Traditional Arabic"/>
          <w:sz w:val="36"/>
          <w:szCs w:val="36"/>
          <w:rtl/>
        </w:rPr>
        <w:t xml:space="preserve"> </w:t>
      </w:r>
      <w:r w:rsidR="00666358" w:rsidRPr="003B052E">
        <w:rPr>
          <w:rFonts w:ascii="Traditional Arabic" w:eastAsia="Times New Roman" w:hAnsi="Times New Roman" w:cs="Traditional Arabic" w:hint="eastAsia"/>
          <w:sz w:val="36"/>
          <w:szCs w:val="36"/>
          <w:rtl/>
        </w:rPr>
        <w:t>تدعونها</w:t>
      </w:r>
      <w:r w:rsidR="00666358" w:rsidRPr="003B052E">
        <w:rPr>
          <w:rFonts w:ascii="Traditional Arabic" w:eastAsia="Times New Roman" w:hAnsi="Times New Roman" w:cs="Traditional Arabic"/>
          <w:sz w:val="36"/>
          <w:szCs w:val="36"/>
          <w:rtl/>
        </w:rPr>
        <w:t xml:space="preserve"> </w:t>
      </w:r>
      <w:r w:rsidR="00666358" w:rsidRPr="003B052E">
        <w:rPr>
          <w:rFonts w:ascii="Traditional Arabic" w:eastAsia="Times New Roman" w:hAnsi="Times New Roman" w:cs="Traditional Arabic" w:hint="eastAsia"/>
          <w:sz w:val="36"/>
          <w:szCs w:val="36"/>
          <w:rtl/>
        </w:rPr>
        <w:t>العتمة،</w:t>
      </w:r>
      <w:r w:rsidR="00666358" w:rsidRPr="003B052E">
        <w:rPr>
          <w:rFonts w:ascii="Traditional Arabic" w:eastAsia="Times New Roman" w:hAnsi="Times New Roman" w:cs="Traditional Arabic"/>
          <w:sz w:val="36"/>
          <w:szCs w:val="36"/>
          <w:rtl/>
        </w:rPr>
        <w:t xml:space="preserve"> </w:t>
      </w:r>
      <w:r w:rsidR="00666358" w:rsidRPr="003B052E">
        <w:rPr>
          <w:rFonts w:ascii="Traditional Arabic" w:eastAsia="Times New Roman" w:hAnsi="Times New Roman" w:cs="Traditional Arabic" w:hint="eastAsia"/>
          <w:sz w:val="36"/>
          <w:szCs w:val="36"/>
          <w:rtl/>
        </w:rPr>
        <w:t>وكان</w:t>
      </w:r>
      <w:r w:rsidR="00666358" w:rsidRPr="003B052E">
        <w:rPr>
          <w:rFonts w:ascii="Traditional Arabic" w:eastAsia="Times New Roman" w:hAnsi="Times New Roman" w:cs="Traditional Arabic"/>
          <w:sz w:val="36"/>
          <w:szCs w:val="36"/>
          <w:rtl/>
        </w:rPr>
        <w:t xml:space="preserve"> </w:t>
      </w:r>
      <w:r w:rsidR="00666358" w:rsidRPr="003B052E">
        <w:rPr>
          <w:rFonts w:ascii="Traditional Arabic" w:eastAsia="Times New Roman" w:hAnsi="Times New Roman" w:cs="Traditional Arabic" w:hint="eastAsia"/>
          <w:sz w:val="36"/>
          <w:szCs w:val="36"/>
          <w:rtl/>
        </w:rPr>
        <w:t>ي</w:t>
      </w:r>
      <w:r w:rsidR="00667051" w:rsidRPr="003B052E">
        <w:rPr>
          <w:rFonts w:ascii="Traditional Arabic" w:eastAsia="Times New Roman" w:hAnsi="Times New Roman" w:cs="Traditional Arabic" w:hint="cs"/>
          <w:sz w:val="36"/>
          <w:szCs w:val="36"/>
          <w:rtl/>
        </w:rPr>
        <w:t>َنْفَتِلُ</w:t>
      </w:r>
      <w:r w:rsidR="00666358" w:rsidRPr="003B052E">
        <w:rPr>
          <w:rFonts w:ascii="Traditional Arabic" w:eastAsia="Times New Roman" w:hAnsi="Times New Roman" w:cs="Traditional Arabic"/>
          <w:sz w:val="36"/>
          <w:szCs w:val="36"/>
          <w:rtl/>
        </w:rPr>
        <w:t xml:space="preserve"> </w:t>
      </w:r>
      <w:r w:rsidR="00666358" w:rsidRPr="003B052E">
        <w:rPr>
          <w:rFonts w:ascii="Traditional Arabic" w:eastAsia="Times New Roman" w:hAnsi="Times New Roman" w:cs="Traditional Arabic" w:hint="eastAsia"/>
          <w:sz w:val="36"/>
          <w:szCs w:val="36"/>
          <w:rtl/>
        </w:rPr>
        <w:t>من</w:t>
      </w:r>
      <w:r w:rsidR="00666358" w:rsidRPr="003B052E">
        <w:rPr>
          <w:rFonts w:ascii="Traditional Arabic" w:eastAsia="Times New Roman" w:hAnsi="Times New Roman" w:cs="Traditional Arabic"/>
          <w:sz w:val="36"/>
          <w:szCs w:val="36"/>
          <w:rtl/>
        </w:rPr>
        <w:t xml:space="preserve"> </w:t>
      </w:r>
      <w:r w:rsidR="00666358" w:rsidRPr="003B052E">
        <w:rPr>
          <w:rFonts w:ascii="Traditional Arabic" w:eastAsia="Times New Roman" w:hAnsi="Times New Roman" w:cs="Traditional Arabic" w:hint="eastAsia"/>
          <w:sz w:val="36"/>
          <w:szCs w:val="36"/>
          <w:rtl/>
        </w:rPr>
        <w:t>صلاة</w:t>
      </w:r>
      <w:r w:rsidR="00666358" w:rsidRPr="003B052E">
        <w:rPr>
          <w:rFonts w:ascii="Traditional Arabic" w:eastAsia="Times New Roman" w:hAnsi="Times New Roman" w:cs="Traditional Arabic"/>
          <w:sz w:val="36"/>
          <w:szCs w:val="36"/>
          <w:rtl/>
        </w:rPr>
        <w:t xml:space="preserve"> </w:t>
      </w:r>
      <w:r w:rsidR="00666358" w:rsidRPr="003B052E">
        <w:rPr>
          <w:rFonts w:ascii="Traditional Arabic" w:eastAsia="Times New Roman" w:hAnsi="Times New Roman" w:cs="Traditional Arabic" w:hint="eastAsia"/>
          <w:sz w:val="36"/>
          <w:szCs w:val="36"/>
          <w:rtl/>
        </w:rPr>
        <w:t>الغداة</w:t>
      </w:r>
      <w:r w:rsidR="00666358" w:rsidRPr="003B052E">
        <w:rPr>
          <w:rFonts w:ascii="Traditional Arabic" w:eastAsia="Times New Roman" w:hAnsi="Times New Roman" w:cs="Traditional Arabic"/>
          <w:sz w:val="36"/>
          <w:szCs w:val="36"/>
          <w:rtl/>
        </w:rPr>
        <w:t xml:space="preserve"> </w:t>
      </w:r>
      <w:r w:rsidR="00666358" w:rsidRPr="003B052E">
        <w:rPr>
          <w:rFonts w:ascii="Traditional Arabic" w:eastAsia="Times New Roman" w:hAnsi="Times New Roman" w:cs="Traditional Arabic" w:hint="eastAsia"/>
          <w:sz w:val="36"/>
          <w:szCs w:val="36"/>
          <w:rtl/>
        </w:rPr>
        <w:t>حين</w:t>
      </w:r>
      <w:r w:rsidR="00666358" w:rsidRPr="003B052E">
        <w:rPr>
          <w:rFonts w:ascii="Traditional Arabic" w:eastAsia="Times New Roman" w:hAnsi="Times New Roman" w:cs="Traditional Arabic"/>
          <w:sz w:val="36"/>
          <w:szCs w:val="36"/>
          <w:rtl/>
        </w:rPr>
        <w:t xml:space="preserve"> </w:t>
      </w:r>
      <w:r w:rsidR="00666358" w:rsidRPr="003B052E">
        <w:rPr>
          <w:rFonts w:ascii="Traditional Arabic" w:eastAsia="Times New Roman" w:hAnsi="Times New Roman" w:cs="Traditional Arabic" w:hint="eastAsia"/>
          <w:sz w:val="36"/>
          <w:szCs w:val="36"/>
          <w:rtl/>
        </w:rPr>
        <w:t>يعرف</w:t>
      </w:r>
      <w:r w:rsidR="00666358" w:rsidRPr="003B052E">
        <w:rPr>
          <w:rFonts w:ascii="Traditional Arabic" w:eastAsia="Times New Roman" w:hAnsi="Times New Roman" w:cs="Traditional Arabic"/>
          <w:sz w:val="36"/>
          <w:szCs w:val="36"/>
          <w:rtl/>
        </w:rPr>
        <w:t xml:space="preserve"> </w:t>
      </w:r>
      <w:r w:rsidR="00666358" w:rsidRPr="003B052E">
        <w:rPr>
          <w:rFonts w:ascii="Traditional Arabic" w:eastAsia="Times New Roman" w:hAnsi="Times New Roman" w:cs="Traditional Arabic" w:hint="eastAsia"/>
          <w:sz w:val="36"/>
          <w:szCs w:val="36"/>
          <w:rtl/>
        </w:rPr>
        <w:t>الرجل</w:t>
      </w:r>
      <w:r w:rsidR="00666358" w:rsidRPr="003B052E">
        <w:rPr>
          <w:rFonts w:ascii="Traditional Arabic" w:eastAsia="Times New Roman" w:hAnsi="Times New Roman" w:cs="Traditional Arabic"/>
          <w:sz w:val="36"/>
          <w:szCs w:val="36"/>
          <w:rtl/>
        </w:rPr>
        <w:t xml:space="preserve"> </w:t>
      </w:r>
      <w:r w:rsidR="00666358" w:rsidRPr="003B052E">
        <w:rPr>
          <w:rFonts w:ascii="Traditional Arabic" w:eastAsia="Times New Roman" w:hAnsi="Times New Roman" w:cs="Traditional Arabic" w:hint="eastAsia"/>
          <w:sz w:val="36"/>
          <w:szCs w:val="36"/>
          <w:rtl/>
        </w:rPr>
        <w:t>جليسه،</w:t>
      </w:r>
      <w:r w:rsidR="00666358" w:rsidRPr="003B052E">
        <w:rPr>
          <w:rFonts w:ascii="Traditional Arabic" w:eastAsia="Times New Roman" w:hAnsi="Times New Roman" w:cs="Traditional Arabic"/>
          <w:sz w:val="36"/>
          <w:szCs w:val="36"/>
          <w:rtl/>
        </w:rPr>
        <w:t xml:space="preserve"> </w:t>
      </w:r>
      <w:r w:rsidR="00666358" w:rsidRPr="003B052E">
        <w:rPr>
          <w:rFonts w:ascii="Traditional Arabic" w:eastAsia="Times New Roman" w:hAnsi="Times New Roman" w:cs="Traditional Arabic" w:hint="eastAsia"/>
          <w:sz w:val="36"/>
          <w:szCs w:val="36"/>
          <w:rtl/>
        </w:rPr>
        <w:t>وكان</w:t>
      </w:r>
      <w:r w:rsidR="00666358" w:rsidRPr="003B052E">
        <w:rPr>
          <w:rFonts w:ascii="Traditional Arabic" w:eastAsia="Times New Roman" w:hAnsi="Times New Roman" w:cs="Traditional Arabic"/>
          <w:sz w:val="36"/>
          <w:szCs w:val="36"/>
          <w:rtl/>
        </w:rPr>
        <w:t xml:space="preserve"> </w:t>
      </w:r>
      <w:r w:rsidR="00666358" w:rsidRPr="003B052E">
        <w:rPr>
          <w:rFonts w:ascii="Traditional Arabic" w:eastAsia="Times New Roman" w:hAnsi="Times New Roman" w:cs="Traditional Arabic" w:hint="eastAsia"/>
          <w:sz w:val="36"/>
          <w:szCs w:val="36"/>
          <w:rtl/>
        </w:rPr>
        <w:t>يقرأ</w:t>
      </w:r>
      <w:r w:rsidR="00666358" w:rsidRPr="003B052E">
        <w:rPr>
          <w:rFonts w:ascii="Traditional Arabic" w:eastAsia="Times New Roman" w:hAnsi="Times New Roman" w:cs="Traditional Arabic"/>
          <w:sz w:val="36"/>
          <w:szCs w:val="36"/>
          <w:rtl/>
        </w:rPr>
        <w:t xml:space="preserve"> </w:t>
      </w:r>
      <w:r w:rsidR="00666358" w:rsidRPr="003B052E">
        <w:rPr>
          <w:rFonts w:ascii="Traditional Arabic" w:eastAsia="Times New Roman" w:hAnsi="Times New Roman" w:cs="Traditional Arabic" w:hint="eastAsia"/>
          <w:sz w:val="36"/>
          <w:szCs w:val="36"/>
          <w:rtl/>
        </w:rPr>
        <w:t>بالستين</w:t>
      </w:r>
      <w:r w:rsidR="00666358" w:rsidRPr="003B052E">
        <w:rPr>
          <w:rFonts w:ascii="Traditional Arabic" w:eastAsia="Times New Roman" w:hAnsi="Times New Roman" w:cs="Traditional Arabic"/>
          <w:sz w:val="36"/>
          <w:szCs w:val="36"/>
          <w:rtl/>
        </w:rPr>
        <w:t xml:space="preserve"> </w:t>
      </w:r>
      <w:r w:rsidR="00666358" w:rsidRPr="003B052E">
        <w:rPr>
          <w:rFonts w:ascii="Traditional Arabic" w:eastAsia="Times New Roman" w:hAnsi="Times New Roman" w:cs="Traditional Arabic" w:hint="eastAsia"/>
          <w:sz w:val="36"/>
          <w:szCs w:val="36"/>
          <w:rtl/>
        </w:rPr>
        <w:t>إلى</w:t>
      </w:r>
      <w:r w:rsidR="00666358" w:rsidRPr="003B052E">
        <w:rPr>
          <w:rFonts w:ascii="Traditional Arabic" w:eastAsia="Times New Roman" w:hAnsi="Times New Roman" w:cs="Traditional Arabic"/>
          <w:sz w:val="36"/>
          <w:szCs w:val="36"/>
          <w:rtl/>
        </w:rPr>
        <w:t xml:space="preserve"> </w:t>
      </w:r>
      <w:r w:rsidR="00666358" w:rsidRPr="003B052E">
        <w:rPr>
          <w:rFonts w:ascii="Traditional Arabic" w:eastAsia="Times New Roman" w:hAnsi="Times New Roman" w:cs="Traditional Arabic" w:hint="eastAsia"/>
          <w:sz w:val="36"/>
          <w:szCs w:val="36"/>
          <w:rtl/>
        </w:rPr>
        <w:t>المئة</w:t>
      </w:r>
      <w:r w:rsidR="00B31542" w:rsidRPr="003B052E">
        <w:rPr>
          <w:rFonts w:ascii="AGA Arabesque" w:hAnsi="AGA Arabesque" w:cs="Traditional Arabic" w:hint="cs"/>
          <w:smallCaps/>
          <w:sz w:val="36"/>
          <w:szCs w:val="36"/>
          <w:vertAlign w:val="superscript"/>
          <w:rtl/>
        </w:rPr>
        <w:t>(</w:t>
      </w:r>
      <w:r w:rsidR="00B31542" w:rsidRPr="003B052E">
        <w:rPr>
          <w:rFonts w:ascii="AGA Arabesque" w:hAnsi="AGA Arabesque" w:cs="Traditional Arabic"/>
          <w:smallCaps/>
          <w:sz w:val="36"/>
          <w:szCs w:val="36"/>
          <w:vertAlign w:val="superscript"/>
          <w:rtl/>
        </w:rPr>
        <w:footnoteReference w:id="48"/>
      </w:r>
      <w:r w:rsidR="00B31542" w:rsidRPr="003B052E">
        <w:rPr>
          <w:rFonts w:ascii="AGA Arabesque" w:hAnsi="AGA Arabesque" w:cs="Traditional Arabic" w:hint="cs"/>
          <w:smallCaps/>
          <w:sz w:val="36"/>
          <w:szCs w:val="36"/>
          <w:vertAlign w:val="superscript"/>
          <w:rtl/>
        </w:rPr>
        <w:t>)</w:t>
      </w:r>
      <w:r w:rsidR="00666358" w:rsidRPr="003B052E">
        <w:rPr>
          <w:rFonts w:ascii="Traditional Arabic" w:eastAsia="Times New Roman" w:hAnsi="Times New Roman" w:cs="Traditional Arabic"/>
          <w:b/>
          <w:bCs/>
          <w:sz w:val="36"/>
          <w:szCs w:val="36"/>
          <w:rtl/>
        </w:rPr>
        <w:t>.</w:t>
      </w:r>
    </w:p>
    <w:p w:rsidR="005E1853" w:rsidRPr="003B052E" w:rsidRDefault="00CD037C" w:rsidP="003364C7">
      <w:pPr>
        <w:spacing w:after="0" w:line="240" w:lineRule="auto"/>
        <w:jc w:val="lowKashida"/>
        <w:rPr>
          <w:rFonts w:cs="Traditional Arabic"/>
          <w:sz w:val="36"/>
          <w:szCs w:val="36"/>
          <w:rtl/>
        </w:rPr>
      </w:pPr>
      <w:r w:rsidRPr="003B052E">
        <w:rPr>
          <w:rFonts w:cs="Traditional Arabic" w:hint="cs"/>
          <w:b/>
          <w:bCs/>
          <w:sz w:val="36"/>
          <w:szCs w:val="36"/>
          <w:rtl/>
        </w:rPr>
        <w:t>وجه الدلالة</w:t>
      </w:r>
      <w:r w:rsidRPr="003B052E">
        <w:rPr>
          <w:rFonts w:cs="Traditional Arabic" w:hint="cs"/>
          <w:sz w:val="36"/>
          <w:szCs w:val="36"/>
          <w:rtl/>
        </w:rPr>
        <w:t xml:space="preserve">: </w:t>
      </w:r>
      <w:r w:rsidR="000721A8" w:rsidRPr="003B052E">
        <w:rPr>
          <w:rFonts w:cs="Traditional Arabic" w:hint="cs"/>
          <w:sz w:val="36"/>
          <w:szCs w:val="36"/>
          <w:rtl/>
        </w:rPr>
        <w:t>هذا الحديث أيضا يدل على</w:t>
      </w:r>
      <w:r w:rsidR="00520399" w:rsidRPr="003B052E">
        <w:rPr>
          <w:rFonts w:cs="Traditional Arabic" w:hint="cs"/>
          <w:sz w:val="36"/>
          <w:szCs w:val="36"/>
          <w:rtl/>
        </w:rPr>
        <w:t xml:space="preserve"> شدة</w:t>
      </w:r>
      <w:r w:rsidR="000721A8" w:rsidRPr="003B052E">
        <w:rPr>
          <w:rFonts w:cs="Traditional Arabic" w:hint="cs"/>
          <w:sz w:val="36"/>
          <w:szCs w:val="36"/>
          <w:rtl/>
        </w:rPr>
        <w:t xml:space="preserve"> التغليس بالفجر</w:t>
      </w:r>
      <w:r w:rsidR="006F7E1C" w:rsidRPr="003B052E">
        <w:rPr>
          <w:rFonts w:cs="Traditional Arabic" w:hint="cs"/>
          <w:sz w:val="36"/>
          <w:szCs w:val="36"/>
          <w:rtl/>
        </w:rPr>
        <w:t>,</w:t>
      </w:r>
      <w:r w:rsidR="000721A8" w:rsidRPr="003B052E">
        <w:rPr>
          <w:rFonts w:cs="Traditional Arabic" w:hint="cs"/>
          <w:sz w:val="36"/>
          <w:szCs w:val="36"/>
          <w:rtl/>
        </w:rPr>
        <w:t xml:space="preserve"> وهو عمل النبي </w:t>
      </w:r>
      <w:r w:rsidR="00F43F12">
        <w:rPr>
          <w:rFonts w:cs="Traditional Arabic" w:hint="cs"/>
          <w:sz w:val="36"/>
          <w:szCs w:val="36"/>
        </w:rPr>
        <w:sym w:font="AGA Arabesque" w:char="F072"/>
      </w:r>
      <w:r w:rsidR="000721A8" w:rsidRPr="003B052E">
        <w:rPr>
          <w:rFonts w:cs="Traditional Arabic" w:hint="cs"/>
          <w:sz w:val="36"/>
          <w:szCs w:val="36"/>
          <w:rtl/>
        </w:rPr>
        <w:t xml:space="preserve"> وذلك أن النبي </w:t>
      </w:r>
      <w:r w:rsidR="00F43F12">
        <w:rPr>
          <w:rFonts w:cs="Traditional Arabic" w:hint="cs"/>
          <w:sz w:val="36"/>
          <w:szCs w:val="36"/>
        </w:rPr>
        <w:sym w:font="AGA Arabesque" w:char="F072"/>
      </w:r>
      <w:r w:rsidR="000721A8" w:rsidRPr="003B052E">
        <w:rPr>
          <w:rFonts w:cs="Traditional Arabic" w:hint="cs"/>
          <w:sz w:val="36"/>
          <w:szCs w:val="36"/>
          <w:rtl/>
        </w:rPr>
        <w:t xml:space="preserve"> كان يقرأ ما بين الستين إلى المائة</w:t>
      </w:r>
      <w:r w:rsidR="00340109" w:rsidRPr="003B052E">
        <w:rPr>
          <w:rFonts w:cs="Traditional Arabic" w:hint="cs"/>
          <w:sz w:val="36"/>
          <w:szCs w:val="36"/>
          <w:rtl/>
        </w:rPr>
        <w:t>,</w:t>
      </w:r>
      <w:r w:rsidR="000721A8" w:rsidRPr="003B052E">
        <w:rPr>
          <w:rFonts w:cs="Traditional Arabic" w:hint="cs"/>
          <w:sz w:val="36"/>
          <w:szCs w:val="36"/>
          <w:rtl/>
        </w:rPr>
        <w:t xml:space="preserve"> ثم </w:t>
      </w:r>
      <w:r w:rsidR="00340109" w:rsidRPr="003B052E">
        <w:rPr>
          <w:rFonts w:cs="Traditional Arabic" w:hint="cs"/>
          <w:sz w:val="36"/>
          <w:szCs w:val="36"/>
          <w:rtl/>
        </w:rPr>
        <w:t>ينصرف</w:t>
      </w:r>
      <w:r w:rsidR="000721A8" w:rsidRPr="003B052E">
        <w:rPr>
          <w:rFonts w:cs="Traditional Arabic" w:hint="cs"/>
          <w:sz w:val="36"/>
          <w:szCs w:val="36"/>
          <w:rtl/>
        </w:rPr>
        <w:t xml:space="preserve"> والحال أن الرجل</w:t>
      </w:r>
      <w:r w:rsidR="006F7E1C" w:rsidRPr="003B052E">
        <w:rPr>
          <w:rFonts w:cs="Traditional Arabic" w:hint="cs"/>
          <w:sz w:val="36"/>
          <w:szCs w:val="36"/>
          <w:rtl/>
        </w:rPr>
        <w:t xml:space="preserve"> لا يعرف من هو بعيد عنه من الغلس,</w:t>
      </w:r>
      <w:r w:rsidR="000721A8" w:rsidRPr="003B052E">
        <w:rPr>
          <w:rFonts w:cs="Traditional Arabic" w:hint="cs"/>
          <w:sz w:val="36"/>
          <w:szCs w:val="36"/>
          <w:rtl/>
        </w:rPr>
        <w:t>بل كان يعرف جليسه الذي جنبه</w:t>
      </w:r>
      <w:r w:rsidR="00BF2E72" w:rsidRPr="003B052E">
        <w:rPr>
          <w:rFonts w:cs="Traditional Arabic" w:hint="cs"/>
          <w:sz w:val="36"/>
          <w:szCs w:val="36"/>
          <w:rtl/>
        </w:rPr>
        <w:t xml:space="preserve"> فقط</w:t>
      </w:r>
      <w:r w:rsidR="00340109" w:rsidRPr="003B052E">
        <w:rPr>
          <w:rFonts w:cs="Traditional Arabic" w:hint="cs"/>
          <w:sz w:val="36"/>
          <w:szCs w:val="36"/>
          <w:rtl/>
        </w:rPr>
        <w:t>,</w:t>
      </w:r>
      <w:r w:rsidR="00EB47DB" w:rsidRPr="003B052E">
        <w:rPr>
          <w:rFonts w:cs="Traditional Arabic" w:hint="cs"/>
          <w:sz w:val="36"/>
          <w:szCs w:val="36"/>
          <w:rtl/>
        </w:rPr>
        <w:t xml:space="preserve"> ثم لفظ"</w:t>
      </w:r>
      <w:r w:rsidR="00FD3C5D" w:rsidRPr="003B052E">
        <w:rPr>
          <w:rFonts w:cs="Traditional Arabic" w:hint="cs"/>
          <w:sz w:val="36"/>
          <w:szCs w:val="36"/>
          <w:rtl/>
        </w:rPr>
        <w:t>كان"</w:t>
      </w:r>
      <w:r w:rsidR="002C6AD1" w:rsidRPr="003B052E">
        <w:rPr>
          <w:rFonts w:cs="Traditional Arabic" w:hint="cs"/>
          <w:sz w:val="36"/>
          <w:szCs w:val="36"/>
          <w:rtl/>
        </w:rPr>
        <w:t>يشعر بالدوام عليه</w:t>
      </w:r>
      <w:r w:rsidR="00340109" w:rsidRPr="003B052E">
        <w:rPr>
          <w:rFonts w:cs="Traditional Arabic" w:hint="cs"/>
          <w:sz w:val="36"/>
          <w:szCs w:val="36"/>
          <w:rtl/>
        </w:rPr>
        <w:t>, فكان التغليس بها أفضل</w:t>
      </w:r>
      <w:r w:rsidR="00633619" w:rsidRPr="003B052E">
        <w:rPr>
          <w:rFonts w:ascii="AGA Arabesque" w:hAnsi="AGA Arabesque" w:cs="Traditional Arabic" w:hint="cs"/>
          <w:smallCaps/>
          <w:sz w:val="36"/>
          <w:szCs w:val="36"/>
          <w:vertAlign w:val="superscript"/>
          <w:rtl/>
        </w:rPr>
        <w:t>(</w:t>
      </w:r>
      <w:r w:rsidR="00633619" w:rsidRPr="003B052E">
        <w:rPr>
          <w:rFonts w:ascii="AGA Arabesque" w:hAnsi="AGA Arabesque" w:cs="Traditional Arabic"/>
          <w:smallCaps/>
          <w:sz w:val="36"/>
          <w:szCs w:val="36"/>
          <w:vertAlign w:val="superscript"/>
          <w:rtl/>
        </w:rPr>
        <w:footnoteReference w:id="49"/>
      </w:r>
      <w:r w:rsidR="00633619" w:rsidRPr="003B052E">
        <w:rPr>
          <w:rFonts w:ascii="AGA Arabesque" w:hAnsi="AGA Arabesque" w:cs="Traditional Arabic" w:hint="cs"/>
          <w:smallCaps/>
          <w:sz w:val="36"/>
          <w:szCs w:val="36"/>
          <w:vertAlign w:val="superscript"/>
          <w:rtl/>
        </w:rPr>
        <w:t>)</w:t>
      </w:r>
      <w:r w:rsidR="000721A8" w:rsidRPr="003B052E">
        <w:rPr>
          <w:rFonts w:cs="Traditional Arabic" w:hint="cs"/>
          <w:sz w:val="36"/>
          <w:szCs w:val="36"/>
          <w:rtl/>
        </w:rPr>
        <w:t>.</w:t>
      </w:r>
      <w:r w:rsidR="00D302C9" w:rsidRPr="003B052E">
        <w:rPr>
          <w:rFonts w:cs="Traditional Arabic" w:hint="cs"/>
          <w:sz w:val="36"/>
          <w:szCs w:val="36"/>
          <w:rtl/>
        </w:rPr>
        <w:t xml:space="preserve"> </w:t>
      </w:r>
    </w:p>
    <w:p w:rsidR="005E1853" w:rsidRPr="003B052E" w:rsidRDefault="0047650B" w:rsidP="003364C7">
      <w:pPr>
        <w:spacing w:after="0" w:line="240" w:lineRule="auto"/>
        <w:jc w:val="lowKashida"/>
        <w:rPr>
          <w:rFonts w:cs="Traditional Arabic"/>
          <w:sz w:val="36"/>
          <w:szCs w:val="36"/>
          <w:rtl/>
        </w:rPr>
      </w:pPr>
      <w:r w:rsidRPr="003B052E">
        <w:rPr>
          <w:rFonts w:cs="Traditional Arabic" w:hint="cs"/>
          <w:b/>
          <w:bCs/>
          <w:sz w:val="36"/>
          <w:szCs w:val="36"/>
          <w:rtl/>
        </w:rPr>
        <w:t>الدليل</w:t>
      </w:r>
      <w:r w:rsidR="00ED51AC" w:rsidRPr="003B052E">
        <w:rPr>
          <w:rFonts w:cs="Traditional Arabic" w:hint="cs"/>
          <w:b/>
          <w:bCs/>
          <w:sz w:val="36"/>
          <w:szCs w:val="36"/>
          <w:rtl/>
        </w:rPr>
        <w:t xml:space="preserve"> التاسع</w:t>
      </w:r>
      <w:r w:rsidR="00ED51AC" w:rsidRPr="003B052E">
        <w:rPr>
          <w:rFonts w:cs="Traditional Arabic" w:hint="cs"/>
          <w:sz w:val="36"/>
          <w:szCs w:val="36"/>
          <w:rtl/>
        </w:rPr>
        <w:t xml:space="preserve">: </w:t>
      </w:r>
      <w:r w:rsidR="00A971B9" w:rsidRPr="003B052E">
        <w:rPr>
          <w:rFonts w:cs="Traditional Arabic" w:hint="cs"/>
          <w:sz w:val="36"/>
          <w:szCs w:val="36"/>
          <w:rtl/>
        </w:rPr>
        <w:t>عن</w:t>
      </w:r>
      <w:r w:rsidRPr="003B052E">
        <w:rPr>
          <w:rFonts w:ascii="Traditional Arabic" w:eastAsia="Times New Roman" w:hAnsi="Times New Roman" w:cs="Traditional Arabic"/>
          <w:sz w:val="36"/>
          <w:szCs w:val="36"/>
          <w:rtl/>
        </w:rPr>
        <w:t xml:space="preserve"> </w:t>
      </w:r>
      <w:r w:rsidRPr="003B052E">
        <w:rPr>
          <w:rFonts w:ascii="Traditional Arabic" w:eastAsia="Times New Roman" w:hAnsi="Times New Roman" w:cs="Traditional Arabic" w:hint="eastAsia"/>
          <w:sz w:val="36"/>
          <w:szCs w:val="36"/>
          <w:rtl/>
        </w:rPr>
        <w:t>سهل</w:t>
      </w:r>
      <w:r w:rsidRPr="003B052E">
        <w:rPr>
          <w:rFonts w:ascii="Traditional Arabic" w:eastAsia="Times New Roman" w:hAnsi="Times New Roman" w:cs="Traditional Arabic"/>
          <w:sz w:val="36"/>
          <w:szCs w:val="36"/>
          <w:rtl/>
        </w:rPr>
        <w:t xml:space="preserve"> </w:t>
      </w:r>
      <w:r w:rsidRPr="003B052E">
        <w:rPr>
          <w:rFonts w:ascii="Traditional Arabic" w:eastAsia="Times New Roman" w:hAnsi="Times New Roman" w:cs="Traditional Arabic" w:hint="eastAsia"/>
          <w:sz w:val="36"/>
          <w:szCs w:val="36"/>
          <w:rtl/>
        </w:rPr>
        <w:t>بن</w:t>
      </w:r>
      <w:r w:rsidRPr="003B052E">
        <w:rPr>
          <w:rFonts w:ascii="Traditional Arabic" w:eastAsia="Times New Roman" w:hAnsi="Times New Roman" w:cs="Traditional Arabic"/>
          <w:sz w:val="36"/>
          <w:szCs w:val="36"/>
          <w:rtl/>
        </w:rPr>
        <w:t xml:space="preserve"> </w:t>
      </w:r>
      <w:r w:rsidRPr="003B052E">
        <w:rPr>
          <w:rFonts w:ascii="Traditional Arabic" w:eastAsia="Times New Roman" w:hAnsi="Times New Roman" w:cs="Traditional Arabic" w:hint="eastAsia"/>
          <w:sz w:val="36"/>
          <w:szCs w:val="36"/>
          <w:rtl/>
        </w:rPr>
        <w:t>سعد</w:t>
      </w:r>
      <w:r w:rsidR="00F43F12">
        <w:rPr>
          <w:rFonts w:eastAsia="Times New Roman" w:cs="Traditional Arabic"/>
          <w:sz w:val="36"/>
          <w:szCs w:val="36"/>
        </w:rPr>
        <w:t xml:space="preserve"> </w:t>
      </w:r>
      <w:r w:rsidR="00F43F12">
        <w:rPr>
          <w:rFonts w:ascii="Traditional Arabic" w:eastAsia="Times New Roman" w:hAnsi="Times New Roman" w:cs="Traditional Arabic" w:hint="cs"/>
          <w:sz w:val="36"/>
          <w:szCs w:val="36"/>
        </w:rPr>
        <w:sym w:font="AGA Arabesque" w:char="F074"/>
      </w:r>
      <w:r w:rsidR="006C13E1" w:rsidRPr="003B052E">
        <w:rPr>
          <w:rFonts w:ascii="Traditional Arabic" w:eastAsia="Times New Roman" w:hAnsi="Times New Roman" w:cs="Traditional Arabic" w:hint="cs"/>
          <w:sz w:val="36"/>
          <w:szCs w:val="36"/>
          <w:rtl/>
        </w:rPr>
        <w:t>قال</w:t>
      </w:r>
      <w:r w:rsidR="00EB47DB" w:rsidRPr="003B052E">
        <w:rPr>
          <w:rFonts w:ascii="Traditional Arabic" w:eastAsia="Times New Roman" w:hAnsi="Times New Roman" w:cs="Traditional Arabic"/>
          <w:sz w:val="36"/>
          <w:szCs w:val="36"/>
          <w:rtl/>
        </w:rPr>
        <w:t>:</w:t>
      </w:r>
      <w:r w:rsidRPr="003B052E">
        <w:rPr>
          <w:rFonts w:ascii="Traditional Arabic" w:eastAsia="Times New Roman" w:hAnsi="Times New Roman" w:cs="Traditional Arabic"/>
          <w:sz w:val="36"/>
          <w:szCs w:val="36"/>
          <w:rtl/>
        </w:rPr>
        <w:t>"</w:t>
      </w:r>
      <w:r w:rsidRPr="003B052E">
        <w:rPr>
          <w:rFonts w:ascii="Traditional Arabic" w:eastAsia="Times New Roman" w:hAnsi="Times New Roman" w:cs="Traditional Arabic" w:hint="eastAsia"/>
          <w:sz w:val="36"/>
          <w:szCs w:val="36"/>
          <w:rtl/>
        </w:rPr>
        <w:t>كنت</w:t>
      </w:r>
      <w:r w:rsidRPr="003B052E">
        <w:rPr>
          <w:rFonts w:ascii="Traditional Arabic" w:eastAsia="Times New Roman" w:hAnsi="Times New Roman" w:cs="Traditional Arabic"/>
          <w:sz w:val="36"/>
          <w:szCs w:val="36"/>
          <w:rtl/>
        </w:rPr>
        <w:t xml:space="preserve"> </w:t>
      </w:r>
      <w:r w:rsidRPr="003B052E">
        <w:rPr>
          <w:rFonts w:ascii="Traditional Arabic" w:eastAsia="Times New Roman" w:hAnsi="Times New Roman" w:cs="Traditional Arabic" w:hint="eastAsia"/>
          <w:sz w:val="36"/>
          <w:szCs w:val="36"/>
          <w:rtl/>
        </w:rPr>
        <w:t>أتسحر</w:t>
      </w:r>
      <w:r w:rsidRPr="003B052E">
        <w:rPr>
          <w:rFonts w:ascii="Traditional Arabic" w:eastAsia="Times New Roman" w:hAnsi="Times New Roman" w:cs="Traditional Arabic"/>
          <w:sz w:val="36"/>
          <w:szCs w:val="36"/>
          <w:rtl/>
        </w:rPr>
        <w:t xml:space="preserve"> </w:t>
      </w:r>
      <w:r w:rsidRPr="003B052E">
        <w:rPr>
          <w:rFonts w:ascii="Traditional Arabic" w:eastAsia="Times New Roman" w:hAnsi="Times New Roman" w:cs="Traditional Arabic" w:hint="eastAsia"/>
          <w:sz w:val="36"/>
          <w:szCs w:val="36"/>
          <w:rtl/>
        </w:rPr>
        <w:t>مع</w:t>
      </w:r>
      <w:r w:rsidRPr="003B052E">
        <w:rPr>
          <w:rFonts w:ascii="Traditional Arabic" w:eastAsia="Times New Roman" w:hAnsi="Times New Roman" w:cs="Traditional Arabic"/>
          <w:sz w:val="36"/>
          <w:szCs w:val="36"/>
          <w:rtl/>
        </w:rPr>
        <w:t xml:space="preserve"> </w:t>
      </w:r>
      <w:r w:rsidRPr="003B052E">
        <w:rPr>
          <w:rFonts w:ascii="Traditional Arabic" w:eastAsia="Times New Roman" w:hAnsi="Times New Roman" w:cs="Traditional Arabic" w:hint="eastAsia"/>
          <w:sz w:val="36"/>
          <w:szCs w:val="36"/>
          <w:rtl/>
        </w:rPr>
        <w:t>أهلي</w:t>
      </w:r>
      <w:r w:rsidR="00320C12" w:rsidRPr="003B052E">
        <w:rPr>
          <w:rFonts w:ascii="Traditional Arabic" w:eastAsia="Times New Roman" w:hAnsi="Times New Roman" w:cs="Traditional Arabic" w:hint="cs"/>
          <w:sz w:val="36"/>
          <w:szCs w:val="36"/>
          <w:rtl/>
        </w:rPr>
        <w:t>,</w:t>
      </w:r>
      <w:r w:rsidRPr="003B052E">
        <w:rPr>
          <w:rFonts w:ascii="Traditional Arabic" w:eastAsia="Times New Roman" w:hAnsi="Times New Roman" w:cs="Traditional Arabic"/>
          <w:sz w:val="36"/>
          <w:szCs w:val="36"/>
          <w:rtl/>
        </w:rPr>
        <w:t xml:space="preserve"> </w:t>
      </w:r>
      <w:r w:rsidRPr="003B052E">
        <w:rPr>
          <w:rFonts w:ascii="Traditional Arabic" w:eastAsia="Times New Roman" w:hAnsi="Times New Roman" w:cs="Traditional Arabic" w:hint="eastAsia"/>
          <w:sz w:val="36"/>
          <w:szCs w:val="36"/>
          <w:rtl/>
        </w:rPr>
        <w:t>ثم</w:t>
      </w:r>
      <w:r w:rsidRPr="003B052E">
        <w:rPr>
          <w:rFonts w:ascii="Traditional Arabic" w:eastAsia="Times New Roman" w:hAnsi="Times New Roman" w:cs="Traditional Arabic"/>
          <w:sz w:val="36"/>
          <w:szCs w:val="36"/>
          <w:rtl/>
        </w:rPr>
        <w:t xml:space="preserve"> </w:t>
      </w:r>
      <w:r w:rsidRPr="003B052E">
        <w:rPr>
          <w:rFonts w:ascii="Traditional Arabic" w:eastAsia="Times New Roman" w:hAnsi="Times New Roman" w:cs="Traditional Arabic" w:hint="eastAsia"/>
          <w:sz w:val="36"/>
          <w:szCs w:val="36"/>
          <w:rtl/>
        </w:rPr>
        <w:t>يكون</w:t>
      </w:r>
      <w:r w:rsidRPr="003B052E">
        <w:rPr>
          <w:rFonts w:ascii="Traditional Arabic" w:eastAsia="Times New Roman" w:hAnsi="Times New Roman" w:cs="Traditional Arabic"/>
          <w:sz w:val="36"/>
          <w:szCs w:val="36"/>
          <w:rtl/>
        </w:rPr>
        <w:t xml:space="preserve"> </w:t>
      </w:r>
      <w:r w:rsidRPr="003B052E">
        <w:rPr>
          <w:rFonts w:ascii="Traditional Arabic" w:eastAsia="Times New Roman" w:hAnsi="Times New Roman" w:cs="Traditional Arabic" w:hint="eastAsia"/>
          <w:sz w:val="36"/>
          <w:szCs w:val="36"/>
          <w:rtl/>
        </w:rPr>
        <w:t>بي</w:t>
      </w:r>
      <w:r w:rsidRPr="003B052E">
        <w:rPr>
          <w:rFonts w:ascii="Traditional Arabic" w:eastAsia="Times New Roman" w:hAnsi="Times New Roman" w:cs="Traditional Arabic"/>
          <w:sz w:val="36"/>
          <w:szCs w:val="36"/>
          <w:rtl/>
        </w:rPr>
        <w:t xml:space="preserve"> </w:t>
      </w:r>
      <w:r w:rsidRPr="003B052E">
        <w:rPr>
          <w:rFonts w:ascii="Traditional Arabic" w:eastAsia="Times New Roman" w:hAnsi="Times New Roman" w:cs="Traditional Arabic" w:hint="eastAsia"/>
          <w:sz w:val="36"/>
          <w:szCs w:val="36"/>
          <w:rtl/>
        </w:rPr>
        <w:t>سرعة</w:t>
      </w:r>
      <w:r w:rsidRPr="003B052E">
        <w:rPr>
          <w:rFonts w:ascii="Traditional Arabic" w:eastAsia="Times New Roman" w:hAnsi="Times New Roman" w:cs="Traditional Arabic"/>
          <w:sz w:val="36"/>
          <w:szCs w:val="36"/>
          <w:rtl/>
        </w:rPr>
        <w:t xml:space="preserve"> </w:t>
      </w:r>
      <w:r w:rsidRPr="003B052E">
        <w:rPr>
          <w:rFonts w:ascii="Traditional Arabic" w:eastAsia="Times New Roman" w:hAnsi="Times New Roman" w:cs="Traditional Arabic" w:hint="eastAsia"/>
          <w:sz w:val="36"/>
          <w:szCs w:val="36"/>
          <w:rtl/>
        </w:rPr>
        <w:t>أن</w:t>
      </w:r>
      <w:r w:rsidRPr="003B052E">
        <w:rPr>
          <w:rFonts w:ascii="Traditional Arabic" w:eastAsia="Times New Roman" w:hAnsi="Times New Roman" w:cs="Traditional Arabic"/>
          <w:sz w:val="36"/>
          <w:szCs w:val="36"/>
          <w:rtl/>
        </w:rPr>
        <w:t xml:space="preserve"> </w:t>
      </w:r>
      <w:r w:rsidRPr="003B052E">
        <w:rPr>
          <w:rFonts w:ascii="Traditional Arabic" w:eastAsia="Times New Roman" w:hAnsi="Times New Roman" w:cs="Traditional Arabic" w:hint="eastAsia"/>
          <w:sz w:val="36"/>
          <w:szCs w:val="36"/>
          <w:rtl/>
        </w:rPr>
        <w:t>أدرك</w:t>
      </w:r>
      <w:r w:rsidRPr="003B052E">
        <w:rPr>
          <w:rFonts w:ascii="Traditional Arabic" w:eastAsia="Times New Roman" w:hAnsi="Times New Roman" w:cs="Traditional Arabic"/>
          <w:sz w:val="36"/>
          <w:szCs w:val="36"/>
          <w:rtl/>
        </w:rPr>
        <w:t xml:space="preserve"> </w:t>
      </w:r>
      <w:r w:rsidRPr="003B052E">
        <w:rPr>
          <w:rFonts w:ascii="Traditional Arabic" w:eastAsia="Times New Roman" w:hAnsi="Times New Roman" w:cs="Traditional Arabic" w:hint="eastAsia"/>
          <w:sz w:val="36"/>
          <w:szCs w:val="36"/>
          <w:rtl/>
        </w:rPr>
        <w:t>صلاة</w:t>
      </w:r>
      <w:r w:rsidRPr="003B052E">
        <w:rPr>
          <w:rFonts w:ascii="Traditional Arabic" w:eastAsia="Times New Roman" w:hAnsi="Times New Roman" w:cs="Traditional Arabic"/>
          <w:sz w:val="36"/>
          <w:szCs w:val="36"/>
          <w:rtl/>
        </w:rPr>
        <w:t xml:space="preserve"> </w:t>
      </w:r>
      <w:r w:rsidRPr="003B052E">
        <w:rPr>
          <w:rFonts w:ascii="Traditional Arabic" w:eastAsia="Times New Roman" w:hAnsi="Times New Roman" w:cs="Traditional Arabic" w:hint="eastAsia"/>
          <w:sz w:val="36"/>
          <w:szCs w:val="36"/>
          <w:rtl/>
        </w:rPr>
        <w:t>الفجر</w:t>
      </w:r>
      <w:r w:rsidRPr="003B052E">
        <w:rPr>
          <w:rFonts w:ascii="Traditional Arabic" w:eastAsia="Times New Roman" w:hAnsi="Times New Roman" w:cs="Traditional Arabic"/>
          <w:sz w:val="36"/>
          <w:szCs w:val="36"/>
          <w:rtl/>
        </w:rPr>
        <w:t xml:space="preserve"> </w:t>
      </w:r>
      <w:r w:rsidRPr="003B052E">
        <w:rPr>
          <w:rFonts w:ascii="Traditional Arabic" w:eastAsia="Times New Roman" w:hAnsi="Times New Roman" w:cs="Traditional Arabic" w:hint="eastAsia"/>
          <w:sz w:val="36"/>
          <w:szCs w:val="36"/>
          <w:rtl/>
        </w:rPr>
        <w:t>مع</w:t>
      </w:r>
      <w:r w:rsidRPr="003B052E">
        <w:rPr>
          <w:rFonts w:ascii="Traditional Arabic" w:eastAsia="Times New Roman" w:hAnsi="Times New Roman" w:cs="Traditional Arabic"/>
          <w:sz w:val="36"/>
          <w:szCs w:val="36"/>
          <w:rtl/>
        </w:rPr>
        <w:t xml:space="preserve"> </w:t>
      </w:r>
      <w:r w:rsidRPr="003B052E">
        <w:rPr>
          <w:rFonts w:ascii="Traditional Arabic" w:eastAsia="Times New Roman" w:hAnsi="Times New Roman" w:cs="Traditional Arabic" w:hint="eastAsia"/>
          <w:sz w:val="36"/>
          <w:szCs w:val="36"/>
          <w:rtl/>
        </w:rPr>
        <w:t>رسول</w:t>
      </w:r>
      <w:r w:rsidRPr="003B052E">
        <w:rPr>
          <w:rFonts w:ascii="Traditional Arabic" w:eastAsia="Times New Roman" w:hAnsi="Times New Roman" w:cs="Traditional Arabic"/>
          <w:sz w:val="36"/>
          <w:szCs w:val="36"/>
          <w:rtl/>
        </w:rPr>
        <w:t xml:space="preserve"> </w:t>
      </w:r>
      <w:r w:rsidRPr="003B052E">
        <w:rPr>
          <w:rFonts w:ascii="Traditional Arabic" w:eastAsia="Times New Roman" w:hAnsi="Times New Roman" w:cs="Traditional Arabic" w:hint="eastAsia"/>
          <w:sz w:val="36"/>
          <w:szCs w:val="36"/>
          <w:rtl/>
        </w:rPr>
        <w:t>الله</w:t>
      </w:r>
      <w:r w:rsidRPr="003B052E">
        <w:rPr>
          <w:rFonts w:ascii="Traditional Arabic" w:eastAsia="Times New Roman" w:hAnsi="Times New Roman" w:cs="Traditional Arabic"/>
          <w:sz w:val="36"/>
          <w:szCs w:val="36"/>
          <w:rtl/>
        </w:rPr>
        <w:t xml:space="preserve"> </w:t>
      </w:r>
      <w:r w:rsidR="00F43F12">
        <w:rPr>
          <w:rFonts w:ascii="Traditional Arabic" w:eastAsia="Times New Roman" w:hAnsi="Times New Roman" w:cs="Traditional Arabic" w:hint="eastAsia"/>
          <w:sz w:val="36"/>
          <w:szCs w:val="36"/>
        </w:rPr>
        <w:sym w:font="AGA Arabesque" w:char="F072"/>
      </w:r>
      <w:r w:rsidRPr="003B052E">
        <w:rPr>
          <w:rFonts w:ascii="Traditional Arabic" w:eastAsia="Times New Roman" w:hAnsi="Times New Roman" w:cs="Traditional Arabic"/>
          <w:b/>
          <w:bCs/>
          <w:sz w:val="36"/>
          <w:szCs w:val="36"/>
          <w:rtl/>
        </w:rPr>
        <w:t>"</w:t>
      </w:r>
      <w:r w:rsidR="005E359B" w:rsidRPr="003B052E">
        <w:rPr>
          <w:rFonts w:cs="Traditional Arabic"/>
          <w:sz w:val="36"/>
          <w:szCs w:val="36"/>
          <w:vertAlign w:val="superscript"/>
          <w:rtl/>
        </w:rPr>
        <w:t>(</w:t>
      </w:r>
      <w:r w:rsidR="005E359B" w:rsidRPr="003B052E">
        <w:rPr>
          <w:rStyle w:val="ae"/>
          <w:sz w:val="36"/>
          <w:szCs w:val="36"/>
          <w:rtl/>
        </w:rPr>
        <w:footnoteReference w:id="50"/>
      </w:r>
      <w:r w:rsidR="005E359B" w:rsidRPr="003B052E">
        <w:rPr>
          <w:rFonts w:cs="Traditional Arabic"/>
          <w:sz w:val="36"/>
          <w:szCs w:val="36"/>
          <w:vertAlign w:val="superscript"/>
          <w:rtl/>
        </w:rPr>
        <w:t>)</w:t>
      </w:r>
      <w:r w:rsidR="00A62C35" w:rsidRPr="003B052E">
        <w:rPr>
          <w:rFonts w:ascii="Traditional Arabic" w:eastAsia="Times New Roman" w:hAnsi="Times New Roman" w:cs="Traditional Arabic" w:hint="cs"/>
          <w:b/>
          <w:bCs/>
          <w:sz w:val="36"/>
          <w:szCs w:val="36"/>
          <w:rtl/>
        </w:rPr>
        <w:t>.</w:t>
      </w:r>
      <w:r w:rsidR="00D302C9" w:rsidRPr="003B052E">
        <w:rPr>
          <w:rFonts w:cs="Traditional Arabic" w:hint="cs"/>
          <w:sz w:val="36"/>
          <w:szCs w:val="36"/>
          <w:rtl/>
        </w:rPr>
        <w:t xml:space="preserve"> </w:t>
      </w:r>
    </w:p>
    <w:p w:rsidR="005E1853" w:rsidRPr="003B052E" w:rsidRDefault="00A94058" w:rsidP="003364C7">
      <w:pPr>
        <w:spacing w:after="0" w:line="240" w:lineRule="auto"/>
        <w:jc w:val="lowKashida"/>
        <w:rPr>
          <w:rFonts w:cs="Traditional Arabic"/>
          <w:sz w:val="36"/>
          <w:szCs w:val="36"/>
          <w:rtl/>
        </w:rPr>
      </w:pPr>
      <w:r>
        <w:rPr>
          <w:rFonts w:ascii="Traditional Arabic" w:eastAsia="Times New Roman" w:hAnsi="Times New Roman" w:cs="Traditional Arabic" w:hint="cs"/>
          <w:b/>
          <w:bCs/>
          <w:sz w:val="36"/>
          <w:szCs w:val="36"/>
          <w:rtl/>
        </w:rPr>
        <w:t>وجه الدلالة</w:t>
      </w:r>
      <w:r w:rsidR="001047B9" w:rsidRPr="003B052E">
        <w:rPr>
          <w:rFonts w:ascii="Traditional Arabic" w:eastAsia="Times New Roman" w:hAnsi="Times New Roman" w:cs="Traditional Arabic" w:hint="cs"/>
          <w:b/>
          <w:bCs/>
          <w:sz w:val="36"/>
          <w:szCs w:val="36"/>
          <w:rtl/>
        </w:rPr>
        <w:t xml:space="preserve">: </w:t>
      </w:r>
      <w:r w:rsidR="001047B9" w:rsidRPr="003B052E">
        <w:rPr>
          <w:rFonts w:ascii="Traditional Arabic" w:eastAsia="Times New Roman" w:hAnsi="Times New Roman" w:cs="Traditional Arabic" w:hint="cs"/>
          <w:sz w:val="36"/>
          <w:szCs w:val="36"/>
          <w:rtl/>
        </w:rPr>
        <w:t xml:space="preserve">كان النبي </w:t>
      </w:r>
      <w:r w:rsidR="00F43F12">
        <w:rPr>
          <w:rFonts w:ascii="Traditional Arabic" w:eastAsia="Times New Roman" w:hAnsi="Times New Roman" w:cs="Traditional Arabic" w:hint="cs"/>
          <w:sz w:val="36"/>
          <w:szCs w:val="36"/>
        </w:rPr>
        <w:sym w:font="AGA Arabesque" w:char="F072"/>
      </w:r>
      <w:r w:rsidR="001047B9" w:rsidRPr="003B052E">
        <w:rPr>
          <w:rFonts w:ascii="Traditional Arabic" w:eastAsia="Times New Roman" w:hAnsi="Times New Roman" w:cs="Traditional Arabic" w:hint="cs"/>
          <w:sz w:val="36"/>
          <w:szCs w:val="36"/>
          <w:rtl/>
        </w:rPr>
        <w:t xml:space="preserve"> يصلى الفجر بالغلس</w:t>
      </w:r>
      <w:r w:rsidR="00D302C9" w:rsidRPr="003B052E">
        <w:rPr>
          <w:rFonts w:ascii="Traditional Arabic" w:eastAsia="Times New Roman" w:hAnsi="Times New Roman" w:cs="Traditional Arabic" w:hint="cs"/>
          <w:sz w:val="36"/>
          <w:szCs w:val="36"/>
          <w:rtl/>
        </w:rPr>
        <w:t>؛</w:t>
      </w:r>
      <w:r w:rsidR="001047B9" w:rsidRPr="003B052E">
        <w:rPr>
          <w:rFonts w:ascii="Traditional Arabic" w:eastAsia="Times New Roman" w:hAnsi="Times New Roman" w:cs="Traditional Arabic" w:hint="cs"/>
          <w:sz w:val="36"/>
          <w:szCs w:val="36"/>
          <w:rtl/>
        </w:rPr>
        <w:t xml:space="preserve"> ولذلك كان سهل بن سعد ي</w:t>
      </w:r>
      <w:r w:rsidR="002057D6" w:rsidRPr="003B052E">
        <w:rPr>
          <w:rFonts w:ascii="Traditional Arabic" w:eastAsia="Times New Roman" w:hAnsi="Times New Roman" w:cs="Traditional Arabic" w:hint="cs"/>
          <w:sz w:val="36"/>
          <w:szCs w:val="36"/>
          <w:rtl/>
        </w:rPr>
        <w:t>ُ</w:t>
      </w:r>
      <w:r w:rsidR="001047B9" w:rsidRPr="003B052E">
        <w:rPr>
          <w:rFonts w:ascii="Traditional Arabic" w:eastAsia="Times New Roman" w:hAnsi="Times New Roman" w:cs="Traditional Arabic" w:hint="cs"/>
          <w:sz w:val="36"/>
          <w:szCs w:val="36"/>
          <w:rtl/>
        </w:rPr>
        <w:t xml:space="preserve">سرع بعد التسحر ليدرك الصلاة مع النبي </w:t>
      </w:r>
      <w:r w:rsidR="00F43F12">
        <w:rPr>
          <w:rFonts w:ascii="Traditional Arabic" w:eastAsia="Times New Roman" w:hAnsi="Times New Roman" w:cs="Traditional Arabic" w:hint="cs"/>
          <w:sz w:val="36"/>
          <w:szCs w:val="36"/>
        </w:rPr>
        <w:sym w:font="AGA Arabesque" w:char="F072"/>
      </w:r>
      <w:r w:rsidR="00CC52AE" w:rsidRPr="003B052E">
        <w:rPr>
          <w:rFonts w:ascii="Traditional Arabic" w:eastAsia="Times New Roman" w:hAnsi="Times New Roman" w:cs="Traditional Arabic" w:hint="cs"/>
          <w:sz w:val="36"/>
          <w:szCs w:val="36"/>
          <w:rtl/>
        </w:rPr>
        <w:t xml:space="preserve">, فلو لم يكن النبي </w:t>
      </w:r>
      <w:r w:rsidR="00F43F12">
        <w:rPr>
          <w:rFonts w:ascii="Traditional Arabic" w:eastAsia="Times New Roman" w:hAnsi="Times New Roman" w:cs="Traditional Arabic" w:hint="cs"/>
          <w:sz w:val="36"/>
          <w:szCs w:val="36"/>
        </w:rPr>
        <w:sym w:font="AGA Arabesque" w:char="F072"/>
      </w:r>
      <w:r w:rsidR="00CC52AE" w:rsidRPr="003B052E">
        <w:rPr>
          <w:rFonts w:ascii="Traditional Arabic" w:eastAsia="Times New Roman" w:hAnsi="Times New Roman" w:cs="Traditional Arabic" w:hint="cs"/>
          <w:sz w:val="36"/>
          <w:szCs w:val="36"/>
          <w:rtl/>
        </w:rPr>
        <w:t xml:space="preserve"> يصلى بالغلس </w:t>
      </w:r>
      <w:r w:rsidR="001047B9" w:rsidRPr="003B052E">
        <w:rPr>
          <w:rFonts w:ascii="Traditional Arabic" w:eastAsia="Times New Roman" w:hAnsi="Times New Roman" w:cs="Traditional Arabic" w:hint="cs"/>
          <w:sz w:val="36"/>
          <w:szCs w:val="36"/>
          <w:rtl/>
        </w:rPr>
        <w:t xml:space="preserve">لما كان </w:t>
      </w:r>
      <w:r w:rsidR="00D1247B" w:rsidRPr="003B052E">
        <w:rPr>
          <w:rFonts w:ascii="Traditional Arabic" w:eastAsia="Times New Roman" w:hAnsi="Times New Roman" w:cs="Traditional Arabic" w:hint="cs"/>
          <w:sz w:val="36"/>
          <w:szCs w:val="36"/>
          <w:rtl/>
        </w:rPr>
        <w:t>لإسراع</w:t>
      </w:r>
      <w:r w:rsidR="001047B9" w:rsidRPr="003B052E">
        <w:rPr>
          <w:rFonts w:ascii="Traditional Arabic" w:eastAsia="Times New Roman" w:hAnsi="Times New Roman" w:cs="Traditional Arabic" w:hint="cs"/>
          <w:sz w:val="36"/>
          <w:szCs w:val="36"/>
          <w:rtl/>
        </w:rPr>
        <w:t xml:space="preserve"> سهل معنى</w:t>
      </w:r>
      <w:r w:rsidR="00E87939" w:rsidRPr="003B052E">
        <w:rPr>
          <w:rFonts w:ascii="AGA Arabesque" w:hAnsi="AGA Arabesque" w:cs="Traditional Arabic" w:hint="cs"/>
          <w:smallCaps/>
          <w:sz w:val="36"/>
          <w:szCs w:val="36"/>
          <w:vertAlign w:val="superscript"/>
          <w:rtl/>
        </w:rPr>
        <w:t>(</w:t>
      </w:r>
      <w:r w:rsidR="00E87939" w:rsidRPr="003B052E">
        <w:rPr>
          <w:rFonts w:ascii="AGA Arabesque" w:hAnsi="AGA Arabesque" w:cs="Traditional Arabic"/>
          <w:smallCaps/>
          <w:sz w:val="36"/>
          <w:szCs w:val="36"/>
          <w:vertAlign w:val="superscript"/>
          <w:rtl/>
        </w:rPr>
        <w:footnoteReference w:id="51"/>
      </w:r>
      <w:r w:rsidR="00E87939" w:rsidRPr="003B052E">
        <w:rPr>
          <w:rFonts w:ascii="AGA Arabesque" w:hAnsi="AGA Arabesque" w:cs="Traditional Arabic" w:hint="cs"/>
          <w:smallCaps/>
          <w:sz w:val="36"/>
          <w:szCs w:val="36"/>
          <w:vertAlign w:val="superscript"/>
          <w:rtl/>
        </w:rPr>
        <w:t>)</w:t>
      </w:r>
      <w:r w:rsidR="00E87939" w:rsidRPr="003B052E">
        <w:rPr>
          <w:rFonts w:cs="Traditional Arabic"/>
          <w:position w:val="6"/>
          <w:sz w:val="36"/>
          <w:szCs w:val="36"/>
          <w:vertAlign w:val="superscript"/>
          <w:rtl/>
        </w:rPr>
        <w:t xml:space="preserve"> </w:t>
      </w:r>
      <w:r w:rsidR="001047B9" w:rsidRPr="003B052E">
        <w:rPr>
          <w:rFonts w:ascii="Traditional Arabic" w:eastAsia="Times New Roman" w:hAnsi="Times New Roman" w:cs="Traditional Arabic" w:hint="cs"/>
          <w:sz w:val="36"/>
          <w:szCs w:val="36"/>
          <w:rtl/>
        </w:rPr>
        <w:t>.</w:t>
      </w:r>
    </w:p>
    <w:p w:rsidR="005E1853" w:rsidRPr="003B052E" w:rsidRDefault="00ED51AC" w:rsidP="003364C7">
      <w:pPr>
        <w:spacing w:after="0" w:line="240" w:lineRule="auto"/>
        <w:jc w:val="lowKashida"/>
        <w:rPr>
          <w:rFonts w:cs="Traditional Arabic"/>
          <w:sz w:val="36"/>
          <w:szCs w:val="36"/>
          <w:rtl/>
        </w:rPr>
      </w:pPr>
      <w:r w:rsidRPr="003B052E">
        <w:rPr>
          <w:rFonts w:ascii="Traditional Arabic" w:eastAsia="Times New Roman" w:hAnsi="Times New Roman" w:cs="Traditional Arabic" w:hint="cs"/>
          <w:b/>
          <w:bCs/>
          <w:sz w:val="36"/>
          <w:szCs w:val="36"/>
          <w:rtl/>
        </w:rPr>
        <w:t>الدليل العاشر</w:t>
      </w:r>
      <w:r w:rsidR="005E359B" w:rsidRPr="003B052E">
        <w:rPr>
          <w:rFonts w:ascii="Traditional Arabic" w:eastAsia="Times New Roman" w:hAnsi="Times New Roman" w:cs="Traditional Arabic" w:hint="cs"/>
          <w:b/>
          <w:bCs/>
          <w:sz w:val="36"/>
          <w:szCs w:val="36"/>
          <w:rtl/>
        </w:rPr>
        <w:t xml:space="preserve">: </w:t>
      </w:r>
      <w:r w:rsidR="007F3D55">
        <w:rPr>
          <w:rFonts w:cs="Traditional Arabic"/>
          <w:sz w:val="36"/>
          <w:szCs w:val="36"/>
          <w:rtl/>
        </w:rPr>
        <w:t>عن علي</w:t>
      </w:r>
      <w:r w:rsidR="00AB6671">
        <w:rPr>
          <w:rFonts w:cs="Traditional Arabic" w:hint="cs"/>
          <w:sz w:val="36"/>
          <w:szCs w:val="36"/>
          <w:rtl/>
        </w:rPr>
        <w:t xml:space="preserve"> </w:t>
      </w:r>
      <w:r w:rsidR="00F43F12">
        <w:rPr>
          <w:rFonts w:cs="Traditional Arabic"/>
          <w:sz w:val="36"/>
          <w:szCs w:val="36"/>
        </w:rPr>
        <w:t xml:space="preserve"> </w:t>
      </w:r>
      <w:r w:rsidR="00F43F12">
        <w:rPr>
          <w:rFonts w:cs="Traditional Arabic" w:hint="cs"/>
          <w:sz w:val="36"/>
          <w:szCs w:val="36"/>
        </w:rPr>
        <w:sym w:font="AGA Arabesque" w:char="F074"/>
      </w:r>
      <w:r w:rsidR="00EB47DB" w:rsidRPr="003B052E">
        <w:rPr>
          <w:rFonts w:cs="Traditional Arabic"/>
          <w:sz w:val="36"/>
          <w:szCs w:val="36"/>
          <w:rtl/>
        </w:rPr>
        <w:t>قال:</w:t>
      </w:r>
      <w:r w:rsidR="00EB2DE2" w:rsidRPr="003B052E">
        <w:rPr>
          <w:rFonts w:cs="Traditional Arabic" w:hint="cs"/>
          <w:sz w:val="36"/>
          <w:szCs w:val="36"/>
          <w:rtl/>
        </w:rPr>
        <w:t>"</w:t>
      </w:r>
      <w:r w:rsidR="00C91543" w:rsidRPr="003B052E">
        <w:rPr>
          <w:rFonts w:cs="Traditional Arabic"/>
          <w:sz w:val="36"/>
          <w:szCs w:val="36"/>
          <w:rtl/>
        </w:rPr>
        <w:t xml:space="preserve">كنّا نصلي مع رسول الله </w:t>
      </w:r>
      <w:r w:rsidR="00F43F12">
        <w:rPr>
          <w:rFonts w:cs="Traditional Arabic" w:hint="cs"/>
          <w:sz w:val="36"/>
          <w:szCs w:val="36"/>
        </w:rPr>
        <w:sym w:font="AGA Arabesque" w:char="F072"/>
      </w:r>
      <w:r w:rsidR="00C91543" w:rsidRPr="003B052E">
        <w:rPr>
          <w:rFonts w:cs="Traditional Arabic"/>
          <w:sz w:val="36"/>
          <w:szCs w:val="36"/>
          <w:rtl/>
        </w:rPr>
        <w:t xml:space="preserve"> صلاة الصبح، ثم ننصرف وما يعرف بعضنا بعضا</w:t>
      </w:r>
      <w:r w:rsidR="00207B73" w:rsidRPr="003B052E">
        <w:rPr>
          <w:rFonts w:cs="Traditional Arabic"/>
          <w:sz w:val="36"/>
          <w:szCs w:val="36"/>
          <w:rtl/>
        </w:rPr>
        <w:fldChar w:fldCharType="begin"/>
      </w:r>
      <w:r w:rsidR="00C91543" w:rsidRPr="003B052E">
        <w:rPr>
          <w:rFonts w:cs="Traditional Arabic"/>
          <w:sz w:val="36"/>
          <w:szCs w:val="36"/>
        </w:rPr>
        <w:instrText xml:space="preserve"> XE "</w:instrText>
      </w:r>
      <w:r w:rsidR="00C91543" w:rsidRPr="003B052E">
        <w:rPr>
          <w:rFonts w:cs="Traditional Arabic"/>
          <w:sz w:val="36"/>
          <w:szCs w:val="36"/>
          <w:rtl/>
        </w:rPr>
        <w:instrText>ح : كنَّا نصلي مع رسول الله  صلى الله عليه وسلم  صلاة الصبح، ثم ننصرف وما يعرف بعضنا بعضا</w:instrText>
      </w:r>
      <w:r w:rsidR="00C91543" w:rsidRPr="003B052E">
        <w:rPr>
          <w:rFonts w:cs="Traditional Arabic"/>
          <w:sz w:val="36"/>
          <w:szCs w:val="36"/>
        </w:rPr>
        <w:instrText xml:space="preserve">" </w:instrText>
      </w:r>
      <w:r w:rsidR="00207B73" w:rsidRPr="003B052E">
        <w:rPr>
          <w:rFonts w:cs="Traditional Arabic"/>
          <w:sz w:val="36"/>
          <w:szCs w:val="36"/>
          <w:rtl/>
        </w:rPr>
        <w:fldChar w:fldCharType="end"/>
      </w:r>
      <w:r w:rsidR="00C91543" w:rsidRPr="003B052E">
        <w:rPr>
          <w:rFonts w:cs="Traditional Arabic"/>
          <w:sz w:val="36"/>
          <w:szCs w:val="36"/>
          <w:vertAlign w:val="superscript"/>
          <w:rtl/>
        </w:rPr>
        <w:t>(</w:t>
      </w:r>
      <w:r w:rsidR="00C91543" w:rsidRPr="003B052E">
        <w:rPr>
          <w:rStyle w:val="ae"/>
          <w:sz w:val="36"/>
          <w:szCs w:val="36"/>
          <w:rtl/>
        </w:rPr>
        <w:footnoteReference w:id="52"/>
      </w:r>
      <w:r w:rsidR="00C91543" w:rsidRPr="003B052E">
        <w:rPr>
          <w:rFonts w:cs="Traditional Arabic"/>
          <w:sz w:val="36"/>
          <w:szCs w:val="36"/>
          <w:vertAlign w:val="superscript"/>
          <w:rtl/>
        </w:rPr>
        <w:t>)</w:t>
      </w:r>
      <w:r w:rsidR="00C91543" w:rsidRPr="003B052E">
        <w:rPr>
          <w:rFonts w:cs="Traditional Arabic"/>
          <w:b/>
          <w:bCs/>
          <w:sz w:val="36"/>
          <w:szCs w:val="36"/>
          <w:rtl/>
        </w:rPr>
        <w:t>.</w:t>
      </w:r>
      <w:r w:rsidR="00D302C9" w:rsidRPr="003B052E">
        <w:rPr>
          <w:rFonts w:cs="Traditional Arabic" w:hint="cs"/>
          <w:sz w:val="36"/>
          <w:szCs w:val="36"/>
          <w:rtl/>
        </w:rPr>
        <w:t xml:space="preserve">  </w:t>
      </w:r>
    </w:p>
    <w:p w:rsidR="005E1853" w:rsidRPr="003B052E" w:rsidRDefault="00EB2DE2" w:rsidP="003364C7">
      <w:pPr>
        <w:spacing w:after="0" w:line="240" w:lineRule="auto"/>
        <w:jc w:val="lowKashida"/>
        <w:rPr>
          <w:rFonts w:cs="Traditional Arabic"/>
          <w:sz w:val="36"/>
          <w:szCs w:val="36"/>
          <w:rtl/>
        </w:rPr>
      </w:pPr>
      <w:r w:rsidRPr="003B052E">
        <w:rPr>
          <w:rFonts w:ascii="Traditional Arabic" w:eastAsia="Times New Roman" w:hAnsi="Times New Roman" w:cs="Traditional Arabic" w:hint="cs"/>
          <w:b/>
          <w:bCs/>
          <w:sz w:val="36"/>
          <w:szCs w:val="36"/>
          <w:rtl/>
        </w:rPr>
        <w:lastRenderedPageBreak/>
        <w:t>وجه الدلالة</w:t>
      </w:r>
      <w:r w:rsidRPr="003B052E">
        <w:rPr>
          <w:rFonts w:ascii="Traditional Arabic" w:eastAsia="Times New Roman" w:hAnsi="Times New Roman" w:cs="Traditional Arabic" w:hint="cs"/>
          <w:sz w:val="36"/>
          <w:szCs w:val="36"/>
          <w:rtl/>
        </w:rPr>
        <w:t xml:space="preserve">: دلالة </w:t>
      </w:r>
      <w:r w:rsidR="00D302C9" w:rsidRPr="003B052E">
        <w:rPr>
          <w:rFonts w:ascii="Traditional Arabic" w:eastAsia="Times New Roman" w:hAnsi="Times New Roman" w:cs="Traditional Arabic" w:hint="cs"/>
          <w:sz w:val="36"/>
          <w:szCs w:val="36"/>
          <w:rtl/>
        </w:rPr>
        <w:t xml:space="preserve">الحديث </w:t>
      </w:r>
      <w:r w:rsidRPr="003B052E">
        <w:rPr>
          <w:rFonts w:ascii="Traditional Arabic" w:eastAsia="Times New Roman" w:hAnsi="Times New Roman" w:cs="Traditional Arabic" w:hint="cs"/>
          <w:sz w:val="36"/>
          <w:szCs w:val="36"/>
          <w:rtl/>
        </w:rPr>
        <w:t xml:space="preserve">على تغليس النبي </w:t>
      </w:r>
      <w:r w:rsidR="00F43F12">
        <w:rPr>
          <w:rFonts w:ascii="Traditional Arabic" w:eastAsia="Times New Roman" w:hAnsi="Times New Roman" w:cs="Traditional Arabic" w:hint="cs"/>
          <w:sz w:val="36"/>
          <w:szCs w:val="36"/>
        </w:rPr>
        <w:sym w:font="AGA Arabesque" w:char="F072"/>
      </w:r>
      <w:r w:rsidRPr="003B052E">
        <w:rPr>
          <w:rFonts w:ascii="Traditional Arabic" w:eastAsia="Times New Roman" w:hAnsi="Times New Roman" w:cs="Traditional Arabic" w:hint="cs"/>
          <w:sz w:val="36"/>
          <w:szCs w:val="36"/>
          <w:rtl/>
        </w:rPr>
        <w:t xml:space="preserve"> مع أصحابه بالفجر واضح جدا حتى ما كان يعرف بع</w:t>
      </w:r>
      <w:r w:rsidR="00D302C9" w:rsidRPr="003B052E">
        <w:rPr>
          <w:rFonts w:ascii="Traditional Arabic" w:eastAsia="Times New Roman" w:hAnsi="Times New Roman" w:cs="Traditional Arabic" w:hint="cs"/>
          <w:sz w:val="36"/>
          <w:szCs w:val="36"/>
          <w:rtl/>
        </w:rPr>
        <w:t xml:space="preserve">ضهم بعضا بعد الصلاة لبقاء الغلس </w:t>
      </w:r>
      <w:r w:rsidRPr="003B052E">
        <w:rPr>
          <w:rFonts w:ascii="Traditional Arabic" w:eastAsia="Times New Roman" w:hAnsi="Times New Roman" w:cs="Traditional Arabic" w:hint="cs"/>
          <w:sz w:val="36"/>
          <w:szCs w:val="36"/>
          <w:rtl/>
        </w:rPr>
        <w:t xml:space="preserve">والظلمة. </w:t>
      </w:r>
    </w:p>
    <w:p w:rsidR="005E1853" w:rsidRPr="003B052E" w:rsidRDefault="00103230" w:rsidP="003364C7">
      <w:pPr>
        <w:spacing w:after="0" w:line="240" w:lineRule="auto"/>
        <w:jc w:val="lowKashida"/>
        <w:rPr>
          <w:rFonts w:cs="Traditional Arabic"/>
          <w:sz w:val="36"/>
          <w:szCs w:val="36"/>
          <w:rtl/>
        </w:rPr>
      </w:pPr>
      <w:r w:rsidRPr="003B052E">
        <w:rPr>
          <w:rFonts w:cs="Traditional Arabic" w:hint="cs"/>
          <w:b/>
          <w:bCs/>
          <w:sz w:val="36"/>
          <w:szCs w:val="36"/>
          <w:rtl/>
        </w:rPr>
        <w:t>الدليل</w:t>
      </w:r>
      <w:r w:rsidR="00AA41A0" w:rsidRPr="003B052E">
        <w:rPr>
          <w:rFonts w:cs="Traditional Arabic" w:hint="cs"/>
          <w:b/>
          <w:bCs/>
          <w:sz w:val="36"/>
          <w:szCs w:val="36"/>
          <w:rtl/>
        </w:rPr>
        <w:t xml:space="preserve"> الحادي عشر</w:t>
      </w:r>
      <w:r w:rsidRPr="003B052E">
        <w:rPr>
          <w:rFonts w:cs="Traditional Arabic" w:hint="cs"/>
          <w:b/>
          <w:bCs/>
          <w:sz w:val="36"/>
          <w:szCs w:val="36"/>
          <w:rtl/>
        </w:rPr>
        <w:t>:</w:t>
      </w:r>
      <w:r w:rsidR="007F3D55">
        <w:rPr>
          <w:rFonts w:cs="Traditional Arabic" w:hint="cs"/>
          <w:sz w:val="36"/>
          <w:szCs w:val="36"/>
          <w:rtl/>
        </w:rPr>
        <w:t xml:space="preserve"> </w:t>
      </w:r>
      <w:r w:rsidR="007F3D55">
        <w:rPr>
          <w:rFonts w:cs="Traditional Arabic"/>
          <w:sz w:val="36"/>
          <w:szCs w:val="36"/>
          <w:rtl/>
        </w:rPr>
        <w:t>عن أنس</w:t>
      </w:r>
      <w:r w:rsidR="00F43F12">
        <w:rPr>
          <w:rFonts w:cs="Traditional Arabic" w:hint="cs"/>
          <w:sz w:val="36"/>
          <w:szCs w:val="36"/>
        </w:rPr>
        <w:sym w:font="AGA Arabesque" w:char="F074"/>
      </w:r>
      <w:r w:rsidR="00F43F12">
        <w:rPr>
          <w:rFonts w:cs="Traditional Arabic" w:hint="cs"/>
          <w:sz w:val="36"/>
          <w:szCs w:val="36"/>
          <w:rtl/>
        </w:rPr>
        <w:t xml:space="preserve"> </w:t>
      </w:r>
      <w:r w:rsidR="00C91543" w:rsidRPr="003B052E">
        <w:rPr>
          <w:rFonts w:cs="Traditional Arabic"/>
          <w:sz w:val="36"/>
          <w:szCs w:val="36"/>
          <w:rtl/>
        </w:rPr>
        <w:t xml:space="preserve">أنّ النبي </w:t>
      </w:r>
      <w:r w:rsidR="00F43F12">
        <w:rPr>
          <w:rFonts w:cs="Traditional Arabic" w:hint="cs"/>
          <w:sz w:val="36"/>
          <w:szCs w:val="36"/>
        </w:rPr>
        <w:sym w:font="AGA Arabesque" w:char="F072"/>
      </w:r>
      <w:r w:rsidR="00C91543" w:rsidRPr="003B052E">
        <w:rPr>
          <w:rFonts w:cs="Traditional Arabic"/>
          <w:sz w:val="36"/>
          <w:szCs w:val="36"/>
          <w:rtl/>
        </w:rPr>
        <w:t xml:space="preserve"> وزيد بن ثابت تسحّرا، فلمّا فرغا من سحورهما قام نبي الله </w:t>
      </w:r>
      <w:r w:rsidR="00F43F12">
        <w:rPr>
          <w:rFonts w:cs="Traditional Arabic" w:hint="cs"/>
          <w:sz w:val="36"/>
          <w:szCs w:val="36"/>
        </w:rPr>
        <w:sym w:font="AGA Arabesque" w:char="F072"/>
      </w:r>
      <w:r w:rsidR="00C91543" w:rsidRPr="003B052E">
        <w:rPr>
          <w:rFonts w:cs="Traditional Arabic"/>
          <w:sz w:val="36"/>
          <w:szCs w:val="36"/>
          <w:rtl/>
        </w:rPr>
        <w:t xml:space="preserve"> إلى الصلاة</w:t>
      </w:r>
      <w:r w:rsidR="00DD6454" w:rsidRPr="003B052E">
        <w:rPr>
          <w:rFonts w:cs="Traditional Arabic" w:hint="cs"/>
          <w:sz w:val="36"/>
          <w:szCs w:val="36"/>
          <w:rtl/>
        </w:rPr>
        <w:t>,</w:t>
      </w:r>
      <w:r w:rsidR="00207B73" w:rsidRPr="003B052E">
        <w:rPr>
          <w:rFonts w:cs="Traditional Arabic"/>
          <w:sz w:val="36"/>
          <w:szCs w:val="36"/>
          <w:rtl/>
        </w:rPr>
        <w:fldChar w:fldCharType="begin"/>
      </w:r>
      <w:r w:rsidR="00C91543" w:rsidRPr="003B052E">
        <w:rPr>
          <w:rFonts w:cs="Traditional Arabic"/>
          <w:sz w:val="36"/>
          <w:szCs w:val="36"/>
        </w:rPr>
        <w:instrText xml:space="preserve"> XE "</w:instrText>
      </w:r>
      <w:r w:rsidR="00C91543" w:rsidRPr="003B052E">
        <w:rPr>
          <w:rFonts w:cs="Traditional Arabic"/>
          <w:sz w:val="36"/>
          <w:szCs w:val="36"/>
          <w:rtl/>
        </w:rPr>
        <w:instrText xml:space="preserve">ح : أنَّ النبي </w:instrText>
      </w:r>
      <w:r w:rsidR="00C91543" w:rsidRPr="003B052E">
        <w:rPr>
          <w:rFonts w:cs="Traditional Arabic"/>
          <w:sz w:val="36"/>
          <w:szCs w:val="36"/>
        </w:rPr>
        <w:sym w:font="AGA Arabesque" w:char="0065"/>
      </w:r>
      <w:r w:rsidR="00C91543" w:rsidRPr="003B052E">
        <w:rPr>
          <w:rFonts w:cs="Traditional Arabic"/>
          <w:sz w:val="36"/>
          <w:szCs w:val="36"/>
          <w:rtl/>
        </w:rPr>
        <w:instrText xml:space="preserve"> وزيد بن ثابت تسحَّرا فلمَّا فرغا من سحورهما قام نبي الله </w:instrText>
      </w:r>
      <w:r w:rsidR="00C91543" w:rsidRPr="003B052E">
        <w:rPr>
          <w:rFonts w:cs="Traditional Arabic"/>
          <w:sz w:val="36"/>
          <w:szCs w:val="36"/>
        </w:rPr>
        <w:sym w:font="AGA Arabesque" w:char="0065"/>
      </w:r>
      <w:r w:rsidR="00C91543" w:rsidRPr="003B052E">
        <w:rPr>
          <w:rFonts w:cs="Traditional Arabic"/>
          <w:sz w:val="36"/>
          <w:szCs w:val="36"/>
          <w:rtl/>
        </w:rPr>
        <w:instrText xml:space="preserve"> إلى الصلاة</w:instrText>
      </w:r>
      <w:r w:rsidR="00C91543" w:rsidRPr="003B052E">
        <w:rPr>
          <w:rFonts w:cs="Traditional Arabic"/>
          <w:sz w:val="36"/>
          <w:szCs w:val="36"/>
        </w:rPr>
        <w:instrText xml:space="preserve">" </w:instrText>
      </w:r>
      <w:r w:rsidR="00207B73" w:rsidRPr="003B052E">
        <w:rPr>
          <w:rFonts w:cs="Traditional Arabic"/>
          <w:sz w:val="36"/>
          <w:szCs w:val="36"/>
          <w:rtl/>
        </w:rPr>
        <w:fldChar w:fldCharType="end"/>
      </w:r>
      <w:r w:rsidR="00EB47DB" w:rsidRPr="003B052E">
        <w:rPr>
          <w:rFonts w:cs="Traditional Arabic"/>
          <w:sz w:val="36"/>
          <w:szCs w:val="36"/>
          <w:rtl/>
        </w:rPr>
        <w:t xml:space="preserve"> فصلّى، قلنا لأنس</w:t>
      </w:r>
      <w:r w:rsidR="00EB47DB" w:rsidRPr="003B052E">
        <w:rPr>
          <w:rFonts w:cs="Traditional Arabic" w:hint="cs"/>
          <w:sz w:val="36"/>
          <w:szCs w:val="36"/>
          <w:rtl/>
        </w:rPr>
        <w:t>:</w:t>
      </w:r>
      <w:r w:rsidR="00C91543" w:rsidRPr="003B052E">
        <w:rPr>
          <w:rFonts w:cs="Traditional Arabic"/>
          <w:sz w:val="36"/>
          <w:szCs w:val="36"/>
          <w:rtl/>
        </w:rPr>
        <w:t>كم كان بين فراغهما من سحورهما ودخولهما في الصلاة؟ قا</w:t>
      </w:r>
      <w:r w:rsidR="00DF6A03" w:rsidRPr="003B052E">
        <w:rPr>
          <w:rFonts w:cs="Traditional Arabic"/>
          <w:sz w:val="36"/>
          <w:szCs w:val="36"/>
          <w:rtl/>
        </w:rPr>
        <w:t>ل: قدر ما يقرأ الرجل خمسين آية</w:t>
      </w:r>
      <w:r w:rsidR="00DF6A03" w:rsidRPr="003B052E">
        <w:rPr>
          <w:rFonts w:cs="Traditional Arabic" w:hint="cs"/>
          <w:sz w:val="36"/>
          <w:szCs w:val="36"/>
          <w:rtl/>
        </w:rPr>
        <w:t>"</w:t>
      </w:r>
      <w:r w:rsidR="00C91543" w:rsidRPr="003B052E">
        <w:rPr>
          <w:rFonts w:cs="Traditional Arabic"/>
          <w:sz w:val="36"/>
          <w:szCs w:val="36"/>
          <w:vertAlign w:val="superscript"/>
          <w:rtl/>
        </w:rPr>
        <w:t>(</w:t>
      </w:r>
      <w:r w:rsidR="00C91543" w:rsidRPr="003B052E">
        <w:rPr>
          <w:rStyle w:val="ae"/>
          <w:sz w:val="36"/>
          <w:szCs w:val="36"/>
          <w:rtl/>
        </w:rPr>
        <w:footnoteReference w:id="53"/>
      </w:r>
      <w:r w:rsidR="00C91543" w:rsidRPr="003B052E">
        <w:rPr>
          <w:rFonts w:cs="Traditional Arabic"/>
          <w:sz w:val="36"/>
          <w:szCs w:val="36"/>
          <w:vertAlign w:val="superscript"/>
          <w:rtl/>
        </w:rPr>
        <w:t>)</w:t>
      </w:r>
      <w:r w:rsidR="00C91543" w:rsidRPr="003B052E">
        <w:rPr>
          <w:rFonts w:cs="Traditional Arabic"/>
          <w:sz w:val="36"/>
          <w:szCs w:val="36"/>
          <w:rtl/>
        </w:rPr>
        <w:t>.</w:t>
      </w:r>
      <w:r w:rsidR="00DD6454" w:rsidRPr="003B052E">
        <w:rPr>
          <w:rFonts w:cs="Traditional Arabic" w:hint="cs"/>
          <w:sz w:val="36"/>
          <w:szCs w:val="36"/>
          <w:rtl/>
        </w:rPr>
        <w:t xml:space="preserve"> </w:t>
      </w:r>
    </w:p>
    <w:p w:rsidR="005E1853" w:rsidRPr="003B052E" w:rsidRDefault="001F47F8" w:rsidP="003364C7">
      <w:pPr>
        <w:spacing w:after="0" w:line="240" w:lineRule="auto"/>
        <w:jc w:val="lowKashida"/>
        <w:rPr>
          <w:rFonts w:cs="Traditional Arabic"/>
          <w:sz w:val="36"/>
          <w:szCs w:val="36"/>
          <w:rtl/>
        </w:rPr>
      </w:pPr>
      <w:r w:rsidRPr="003B052E">
        <w:rPr>
          <w:rFonts w:cs="Traditional Arabic" w:hint="cs"/>
          <w:b/>
          <w:bCs/>
          <w:sz w:val="36"/>
          <w:szCs w:val="36"/>
          <w:rtl/>
        </w:rPr>
        <w:t>وجه الدلالة</w:t>
      </w:r>
      <w:r w:rsidRPr="003B052E">
        <w:rPr>
          <w:rFonts w:cs="Traditional Arabic" w:hint="cs"/>
          <w:sz w:val="36"/>
          <w:szCs w:val="36"/>
          <w:rtl/>
        </w:rPr>
        <w:t xml:space="preserve">: أن النبي </w:t>
      </w:r>
      <w:r w:rsidR="00F43F12">
        <w:rPr>
          <w:rFonts w:cs="Traditional Arabic" w:hint="cs"/>
          <w:sz w:val="36"/>
          <w:szCs w:val="36"/>
        </w:rPr>
        <w:sym w:font="AGA Arabesque" w:char="F072"/>
      </w:r>
      <w:r w:rsidRPr="003B052E">
        <w:rPr>
          <w:rFonts w:cs="Traditional Arabic" w:hint="cs"/>
          <w:sz w:val="36"/>
          <w:szCs w:val="36"/>
          <w:rtl/>
        </w:rPr>
        <w:t xml:space="preserve"> تسحر وقام إلى الصلاة ولم يكن بينهما إلا قدر خمسين آية ما يدل على التغليس بها</w:t>
      </w:r>
      <w:r w:rsidRPr="003B052E">
        <w:rPr>
          <w:rFonts w:ascii="AGA Arabesque" w:hAnsi="AGA Arabesque" w:cs="Traditional Arabic" w:hint="cs"/>
          <w:smallCaps/>
          <w:sz w:val="36"/>
          <w:szCs w:val="36"/>
          <w:vertAlign w:val="superscript"/>
          <w:rtl/>
        </w:rPr>
        <w:t>(</w:t>
      </w:r>
      <w:r w:rsidRPr="003B052E">
        <w:rPr>
          <w:rFonts w:ascii="AGA Arabesque" w:hAnsi="AGA Arabesque" w:cs="Traditional Arabic"/>
          <w:smallCaps/>
          <w:sz w:val="36"/>
          <w:szCs w:val="36"/>
          <w:vertAlign w:val="superscript"/>
          <w:rtl/>
        </w:rPr>
        <w:footnoteReference w:id="54"/>
      </w:r>
      <w:r w:rsidRPr="003B052E">
        <w:rPr>
          <w:rFonts w:ascii="AGA Arabesque" w:hAnsi="AGA Arabesque" w:cs="Traditional Arabic" w:hint="cs"/>
          <w:smallCaps/>
          <w:sz w:val="36"/>
          <w:szCs w:val="36"/>
          <w:vertAlign w:val="superscript"/>
          <w:rtl/>
        </w:rPr>
        <w:t>)</w:t>
      </w:r>
      <w:r w:rsidR="00DD6454" w:rsidRPr="003B052E">
        <w:rPr>
          <w:rFonts w:cs="Traditional Arabic" w:hint="cs"/>
          <w:sz w:val="36"/>
          <w:szCs w:val="36"/>
          <w:rtl/>
        </w:rPr>
        <w:t>.</w:t>
      </w:r>
    </w:p>
    <w:p w:rsidR="005E1853" w:rsidRPr="003B052E" w:rsidRDefault="00103230" w:rsidP="003364C7">
      <w:pPr>
        <w:spacing w:after="0" w:line="240" w:lineRule="auto"/>
        <w:jc w:val="lowKashida"/>
        <w:rPr>
          <w:rFonts w:cs="Traditional Arabic"/>
          <w:sz w:val="36"/>
          <w:szCs w:val="36"/>
          <w:rtl/>
        </w:rPr>
      </w:pPr>
      <w:r w:rsidRPr="003B052E">
        <w:rPr>
          <w:rFonts w:cs="Traditional Arabic" w:hint="cs"/>
          <w:b/>
          <w:bCs/>
          <w:sz w:val="36"/>
          <w:szCs w:val="36"/>
          <w:rtl/>
        </w:rPr>
        <w:t>الدليل</w:t>
      </w:r>
      <w:r w:rsidR="00AA41A0" w:rsidRPr="003B052E">
        <w:rPr>
          <w:rFonts w:cs="Traditional Arabic" w:hint="cs"/>
          <w:b/>
          <w:bCs/>
          <w:sz w:val="36"/>
          <w:szCs w:val="36"/>
          <w:rtl/>
        </w:rPr>
        <w:t xml:space="preserve"> الثاني عشر</w:t>
      </w:r>
      <w:r w:rsidRPr="003B052E">
        <w:rPr>
          <w:rFonts w:cs="Traditional Arabic" w:hint="cs"/>
          <w:b/>
          <w:bCs/>
          <w:sz w:val="36"/>
          <w:szCs w:val="36"/>
          <w:rtl/>
        </w:rPr>
        <w:t xml:space="preserve">: </w:t>
      </w:r>
      <w:r w:rsidR="00C91543" w:rsidRPr="003B052E">
        <w:rPr>
          <w:rFonts w:cs="Traditional Arabic"/>
          <w:sz w:val="36"/>
          <w:szCs w:val="36"/>
          <w:rtl/>
        </w:rPr>
        <w:t>عن مغيث بن سمي</w:t>
      </w:r>
      <w:r w:rsidR="00207B73" w:rsidRPr="003B052E">
        <w:rPr>
          <w:rFonts w:cs="Traditional Arabic"/>
          <w:sz w:val="36"/>
          <w:szCs w:val="36"/>
          <w:rtl/>
        </w:rPr>
        <w:fldChar w:fldCharType="begin"/>
      </w:r>
      <w:r w:rsidR="00C91543" w:rsidRPr="003B052E">
        <w:rPr>
          <w:rFonts w:cs="Traditional Arabic"/>
          <w:sz w:val="36"/>
          <w:szCs w:val="36"/>
        </w:rPr>
        <w:instrText xml:space="preserve"> XE "</w:instrText>
      </w:r>
      <w:r w:rsidR="00C91543" w:rsidRPr="003B052E">
        <w:rPr>
          <w:rFonts w:cs="Traditional Arabic"/>
          <w:sz w:val="36"/>
          <w:szCs w:val="36"/>
          <w:rtl/>
        </w:rPr>
        <w:instrText>ع : مغيث بن سمي</w:instrText>
      </w:r>
      <w:r w:rsidR="00C91543" w:rsidRPr="003B052E">
        <w:rPr>
          <w:rFonts w:cs="Traditional Arabic"/>
          <w:sz w:val="36"/>
          <w:szCs w:val="36"/>
        </w:rPr>
        <w:instrText xml:space="preserve">" </w:instrText>
      </w:r>
      <w:r w:rsidR="00207B73" w:rsidRPr="003B052E">
        <w:rPr>
          <w:rFonts w:cs="Traditional Arabic"/>
          <w:sz w:val="36"/>
          <w:szCs w:val="36"/>
          <w:rtl/>
        </w:rPr>
        <w:fldChar w:fldCharType="end"/>
      </w:r>
      <w:r w:rsidR="00C91543" w:rsidRPr="003B052E">
        <w:rPr>
          <w:rStyle w:val="ae"/>
          <w:sz w:val="36"/>
          <w:szCs w:val="36"/>
          <w:rtl/>
        </w:rPr>
        <w:t>(</w:t>
      </w:r>
      <w:r w:rsidR="00C91543" w:rsidRPr="003B052E">
        <w:rPr>
          <w:rStyle w:val="ae"/>
          <w:sz w:val="36"/>
          <w:szCs w:val="36"/>
          <w:rtl/>
        </w:rPr>
        <w:footnoteReference w:id="55"/>
      </w:r>
      <w:r w:rsidR="00C91543" w:rsidRPr="003B052E">
        <w:rPr>
          <w:rStyle w:val="ae"/>
          <w:sz w:val="36"/>
          <w:szCs w:val="36"/>
          <w:rtl/>
        </w:rPr>
        <w:t>)</w:t>
      </w:r>
      <w:r w:rsidR="00EB47DB" w:rsidRPr="003B052E">
        <w:rPr>
          <w:rFonts w:cs="Traditional Arabic"/>
          <w:sz w:val="36"/>
          <w:szCs w:val="36"/>
          <w:rtl/>
        </w:rPr>
        <w:t>، قال:</w:t>
      </w:r>
      <w:r w:rsidR="00DF6A03" w:rsidRPr="003B052E">
        <w:rPr>
          <w:rFonts w:cs="Traditional Arabic" w:hint="cs"/>
          <w:sz w:val="36"/>
          <w:szCs w:val="36"/>
          <w:rtl/>
        </w:rPr>
        <w:t>"</w:t>
      </w:r>
      <w:r w:rsidR="00C91543" w:rsidRPr="003B052E">
        <w:rPr>
          <w:rFonts w:cs="Traditional Arabic"/>
          <w:sz w:val="36"/>
          <w:szCs w:val="36"/>
          <w:rtl/>
        </w:rPr>
        <w:t>صليت مع عبد الله بن الزبير الصبح بغلس، فلمّا سلّم أقبلت على ابن عمر فقلت: ما هذه الصلاة؟</w:t>
      </w:r>
      <w:r w:rsidR="00207B73" w:rsidRPr="003B052E">
        <w:rPr>
          <w:rFonts w:cs="Traditional Arabic"/>
          <w:sz w:val="36"/>
          <w:szCs w:val="36"/>
          <w:rtl/>
        </w:rPr>
        <w:fldChar w:fldCharType="begin"/>
      </w:r>
      <w:r w:rsidR="00C91543" w:rsidRPr="003B052E">
        <w:rPr>
          <w:rFonts w:cs="Traditional Arabic"/>
          <w:sz w:val="36"/>
          <w:szCs w:val="36"/>
        </w:rPr>
        <w:instrText xml:space="preserve"> XE "</w:instrText>
      </w:r>
      <w:r w:rsidR="00C91543" w:rsidRPr="003B052E">
        <w:rPr>
          <w:rFonts w:cs="Traditional Arabic"/>
          <w:sz w:val="36"/>
          <w:szCs w:val="36"/>
          <w:rtl/>
        </w:rPr>
        <w:instrText>ح : صليت مع عبد الله بن الزبير الصبح بغلس، فلمَّا سلَّم أقبلت على ابن عمر فقلت: ما هذه الصلاة؟</w:instrText>
      </w:r>
      <w:r w:rsidR="00C91543" w:rsidRPr="003B052E">
        <w:rPr>
          <w:rFonts w:cs="Traditional Arabic"/>
          <w:sz w:val="36"/>
          <w:szCs w:val="36"/>
        </w:rPr>
        <w:instrText xml:space="preserve">" </w:instrText>
      </w:r>
      <w:r w:rsidR="00207B73" w:rsidRPr="003B052E">
        <w:rPr>
          <w:rFonts w:cs="Traditional Arabic"/>
          <w:sz w:val="36"/>
          <w:szCs w:val="36"/>
          <w:rtl/>
        </w:rPr>
        <w:fldChar w:fldCharType="end"/>
      </w:r>
      <w:r w:rsidR="00C91543" w:rsidRPr="003B052E">
        <w:rPr>
          <w:rFonts w:cs="Traditional Arabic"/>
          <w:sz w:val="36"/>
          <w:szCs w:val="36"/>
          <w:rtl/>
        </w:rPr>
        <w:t xml:space="preserve"> قال: هذه صلاتنا كانت مع رسول الله </w:t>
      </w:r>
      <w:r w:rsidR="00F43F12">
        <w:rPr>
          <w:rFonts w:cs="Traditional Arabic" w:hint="cs"/>
          <w:sz w:val="36"/>
          <w:szCs w:val="36"/>
        </w:rPr>
        <w:sym w:font="AGA Arabesque" w:char="F072"/>
      </w:r>
      <w:r w:rsidR="004813EA" w:rsidRPr="003B052E">
        <w:rPr>
          <w:rFonts w:cs="Traditional Arabic" w:hint="cs"/>
          <w:sz w:val="36"/>
          <w:szCs w:val="36"/>
          <w:rtl/>
        </w:rPr>
        <w:t>,</w:t>
      </w:r>
      <w:r w:rsidR="00DF6A03" w:rsidRPr="003B052E">
        <w:rPr>
          <w:rFonts w:cs="Traditional Arabic" w:hint="cs"/>
          <w:sz w:val="36"/>
          <w:szCs w:val="36"/>
          <w:rtl/>
        </w:rPr>
        <w:t xml:space="preserve"> </w:t>
      </w:r>
      <w:r w:rsidR="00C91543" w:rsidRPr="003B052E">
        <w:rPr>
          <w:rFonts w:cs="Traditional Arabic"/>
          <w:sz w:val="36"/>
          <w:szCs w:val="36"/>
          <w:rtl/>
        </w:rPr>
        <w:t>وأبي بكر</w:t>
      </w:r>
      <w:r w:rsidR="004813EA" w:rsidRPr="003B052E">
        <w:rPr>
          <w:rFonts w:cs="Traditional Arabic" w:hint="cs"/>
          <w:sz w:val="36"/>
          <w:szCs w:val="36"/>
          <w:rtl/>
        </w:rPr>
        <w:t>,</w:t>
      </w:r>
      <w:r w:rsidR="00C91543" w:rsidRPr="003B052E">
        <w:rPr>
          <w:rFonts w:cs="Traditional Arabic"/>
          <w:sz w:val="36"/>
          <w:szCs w:val="36"/>
          <w:rtl/>
        </w:rPr>
        <w:t xml:space="preserve"> وعمر، فلمّا ط</w:t>
      </w:r>
      <w:r w:rsidR="004813EA" w:rsidRPr="003B052E">
        <w:rPr>
          <w:rFonts w:cs="Traditional Arabic" w:hint="cs"/>
          <w:sz w:val="36"/>
          <w:szCs w:val="36"/>
          <w:rtl/>
        </w:rPr>
        <w:t>ُ</w:t>
      </w:r>
      <w:r w:rsidR="00C91543" w:rsidRPr="003B052E">
        <w:rPr>
          <w:rFonts w:cs="Traditional Arabic"/>
          <w:sz w:val="36"/>
          <w:szCs w:val="36"/>
          <w:rtl/>
        </w:rPr>
        <w:t>ع</w:t>
      </w:r>
      <w:r w:rsidR="004813EA" w:rsidRPr="003B052E">
        <w:rPr>
          <w:rFonts w:cs="Traditional Arabic" w:hint="cs"/>
          <w:sz w:val="36"/>
          <w:szCs w:val="36"/>
          <w:rtl/>
        </w:rPr>
        <w:t>ِ</w:t>
      </w:r>
      <w:r w:rsidR="00C91543" w:rsidRPr="003B052E">
        <w:rPr>
          <w:rFonts w:cs="Traditional Arabic"/>
          <w:sz w:val="36"/>
          <w:szCs w:val="36"/>
          <w:rtl/>
        </w:rPr>
        <w:t>ن</w:t>
      </w:r>
      <w:r w:rsidR="004813EA" w:rsidRPr="003B052E">
        <w:rPr>
          <w:rFonts w:cs="Traditional Arabic" w:hint="cs"/>
          <w:sz w:val="36"/>
          <w:szCs w:val="36"/>
          <w:rtl/>
        </w:rPr>
        <w:t>َ</w:t>
      </w:r>
      <w:r w:rsidR="00C91543" w:rsidRPr="003B052E">
        <w:rPr>
          <w:rFonts w:cs="Traditional Arabic"/>
          <w:sz w:val="36"/>
          <w:szCs w:val="36"/>
          <w:rtl/>
        </w:rPr>
        <w:t xml:space="preserve"> عمر أسفر بها عثمان</w:t>
      </w:r>
      <w:r w:rsidR="005D1821" w:rsidRPr="003B052E">
        <w:rPr>
          <w:rFonts w:cs="Traditional Arabic" w:hint="cs"/>
          <w:sz w:val="36"/>
          <w:szCs w:val="36"/>
          <w:rtl/>
        </w:rPr>
        <w:t>"</w:t>
      </w:r>
      <w:r w:rsidR="00C91543" w:rsidRPr="003B052E">
        <w:rPr>
          <w:rFonts w:cs="Traditional Arabic"/>
          <w:sz w:val="36"/>
          <w:szCs w:val="36"/>
          <w:vertAlign w:val="superscript"/>
          <w:rtl/>
        </w:rPr>
        <w:t>(</w:t>
      </w:r>
      <w:r w:rsidR="00C91543" w:rsidRPr="003B052E">
        <w:rPr>
          <w:rStyle w:val="ae"/>
          <w:sz w:val="36"/>
          <w:szCs w:val="36"/>
          <w:rtl/>
        </w:rPr>
        <w:footnoteReference w:id="56"/>
      </w:r>
      <w:r w:rsidR="00C91543" w:rsidRPr="003B052E">
        <w:rPr>
          <w:rFonts w:cs="Traditional Arabic"/>
          <w:sz w:val="36"/>
          <w:szCs w:val="36"/>
          <w:vertAlign w:val="superscript"/>
          <w:rtl/>
        </w:rPr>
        <w:t>)</w:t>
      </w:r>
      <w:r w:rsidR="00C91543" w:rsidRPr="003B052E">
        <w:rPr>
          <w:rFonts w:cs="Traditional Arabic"/>
          <w:sz w:val="36"/>
          <w:szCs w:val="36"/>
          <w:rtl/>
        </w:rPr>
        <w:t>.</w:t>
      </w:r>
      <w:r w:rsidR="00B2265D" w:rsidRPr="003B052E">
        <w:rPr>
          <w:rFonts w:cs="Traditional Arabic" w:hint="cs"/>
          <w:sz w:val="36"/>
          <w:szCs w:val="36"/>
          <w:rtl/>
        </w:rPr>
        <w:t xml:space="preserve"> </w:t>
      </w:r>
    </w:p>
    <w:p w:rsidR="00EB5C19" w:rsidRDefault="00B2265D" w:rsidP="003364C7">
      <w:pPr>
        <w:spacing w:after="0" w:line="240" w:lineRule="auto"/>
        <w:jc w:val="lowKashida"/>
        <w:rPr>
          <w:rFonts w:ascii="Traditional Arabic" w:eastAsia="Times New Roman" w:hAnsi="Times New Roman" w:cs="Traditional Arabic"/>
          <w:sz w:val="36"/>
          <w:szCs w:val="36"/>
          <w:rtl/>
        </w:rPr>
      </w:pPr>
      <w:r w:rsidRPr="003B052E">
        <w:rPr>
          <w:rFonts w:cs="Traditional Arabic" w:hint="cs"/>
          <w:sz w:val="36"/>
          <w:szCs w:val="36"/>
          <w:rtl/>
        </w:rPr>
        <w:t xml:space="preserve"> </w:t>
      </w:r>
      <w:r w:rsidR="00EE22DD" w:rsidRPr="003B052E">
        <w:rPr>
          <w:rFonts w:cs="Traditional Arabic" w:hint="cs"/>
          <w:b/>
          <w:bCs/>
          <w:sz w:val="36"/>
          <w:szCs w:val="36"/>
          <w:rtl/>
        </w:rPr>
        <w:t>الدليل</w:t>
      </w:r>
      <w:r w:rsidR="00D63701" w:rsidRPr="003B052E">
        <w:rPr>
          <w:rFonts w:cs="Traditional Arabic" w:hint="cs"/>
          <w:b/>
          <w:bCs/>
          <w:sz w:val="36"/>
          <w:szCs w:val="36"/>
          <w:rtl/>
        </w:rPr>
        <w:t xml:space="preserve"> الثالث عشر</w:t>
      </w:r>
      <w:r w:rsidR="00EE22DD" w:rsidRPr="003B052E">
        <w:rPr>
          <w:rFonts w:cs="Traditional Arabic" w:hint="cs"/>
          <w:b/>
          <w:bCs/>
          <w:sz w:val="36"/>
          <w:szCs w:val="36"/>
          <w:rtl/>
        </w:rPr>
        <w:t>:</w:t>
      </w:r>
      <w:r w:rsidR="007F3D55">
        <w:rPr>
          <w:rFonts w:cs="Traditional Arabic" w:hint="cs"/>
          <w:sz w:val="36"/>
          <w:szCs w:val="36"/>
          <w:rtl/>
        </w:rPr>
        <w:t xml:space="preserve"> </w:t>
      </w:r>
      <w:r w:rsidRPr="003B052E">
        <w:rPr>
          <w:rFonts w:cs="Traditional Arabic" w:hint="cs"/>
          <w:sz w:val="36"/>
          <w:szCs w:val="36"/>
          <w:rtl/>
        </w:rPr>
        <w:t xml:space="preserve">عن </w:t>
      </w:r>
      <w:r w:rsidR="00EE22DD" w:rsidRPr="003B052E">
        <w:rPr>
          <w:rFonts w:ascii="Traditional Arabic" w:eastAsia="Times New Roman" w:hAnsi="Times New Roman" w:cs="Traditional Arabic" w:hint="eastAsia"/>
          <w:sz w:val="36"/>
          <w:szCs w:val="36"/>
          <w:rtl/>
        </w:rPr>
        <w:t>عبد</w:t>
      </w:r>
      <w:r w:rsidR="00EE22DD" w:rsidRPr="003B052E">
        <w:rPr>
          <w:rFonts w:ascii="Traditional Arabic" w:eastAsia="Times New Roman" w:hAnsi="Times New Roman" w:cs="Traditional Arabic"/>
          <w:sz w:val="36"/>
          <w:szCs w:val="36"/>
          <w:rtl/>
        </w:rPr>
        <w:t xml:space="preserve"> </w:t>
      </w:r>
      <w:r w:rsidR="00EE22DD" w:rsidRPr="003B052E">
        <w:rPr>
          <w:rFonts w:ascii="Traditional Arabic" w:eastAsia="Times New Roman" w:hAnsi="Times New Roman" w:cs="Traditional Arabic" w:hint="eastAsia"/>
          <w:sz w:val="36"/>
          <w:szCs w:val="36"/>
          <w:rtl/>
        </w:rPr>
        <w:t>الله</w:t>
      </w:r>
      <w:r w:rsidR="00EE22DD" w:rsidRPr="003B052E">
        <w:rPr>
          <w:rFonts w:ascii="Traditional Arabic" w:eastAsia="Times New Roman" w:hAnsi="Times New Roman" w:cs="Traditional Arabic"/>
          <w:sz w:val="36"/>
          <w:szCs w:val="36"/>
          <w:rtl/>
        </w:rPr>
        <w:t xml:space="preserve"> </w:t>
      </w:r>
      <w:r w:rsidR="00EE22DD" w:rsidRPr="003B052E">
        <w:rPr>
          <w:rFonts w:ascii="Traditional Arabic" w:eastAsia="Times New Roman" w:hAnsi="Times New Roman" w:cs="Traditional Arabic" w:hint="eastAsia"/>
          <w:sz w:val="36"/>
          <w:szCs w:val="36"/>
          <w:rtl/>
        </w:rPr>
        <w:t>بن</w:t>
      </w:r>
      <w:r w:rsidR="00EE22DD" w:rsidRPr="003B052E">
        <w:rPr>
          <w:rFonts w:ascii="Traditional Arabic" w:eastAsia="Times New Roman" w:hAnsi="Times New Roman" w:cs="Traditional Arabic"/>
          <w:sz w:val="36"/>
          <w:szCs w:val="36"/>
          <w:rtl/>
        </w:rPr>
        <w:t xml:space="preserve"> </w:t>
      </w:r>
      <w:r w:rsidR="00EE22DD" w:rsidRPr="003B052E">
        <w:rPr>
          <w:rFonts w:ascii="Traditional Arabic" w:eastAsia="Times New Roman" w:hAnsi="Times New Roman" w:cs="Traditional Arabic" w:hint="eastAsia"/>
          <w:sz w:val="36"/>
          <w:szCs w:val="36"/>
          <w:rtl/>
        </w:rPr>
        <w:t>أياس</w:t>
      </w:r>
      <w:r w:rsidR="00EE22DD" w:rsidRPr="003B052E">
        <w:rPr>
          <w:rFonts w:ascii="Traditional Arabic" w:eastAsia="Times New Roman" w:hAnsi="Times New Roman" w:cs="Traditional Arabic"/>
          <w:sz w:val="36"/>
          <w:szCs w:val="36"/>
          <w:rtl/>
        </w:rPr>
        <w:t xml:space="preserve"> </w:t>
      </w:r>
      <w:r w:rsidR="00EE22DD" w:rsidRPr="003B052E">
        <w:rPr>
          <w:rFonts w:ascii="Traditional Arabic" w:eastAsia="Times New Roman" w:hAnsi="Times New Roman" w:cs="Traditional Arabic" w:hint="eastAsia"/>
          <w:sz w:val="36"/>
          <w:szCs w:val="36"/>
          <w:rtl/>
        </w:rPr>
        <w:t>الحنفي</w:t>
      </w:r>
      <w:r w:rsidR="002D1745" w:rsidRPr="003B052E">
        <w:rPr>
          <w:rStyle w:val="ae"/>
          <w:sz w:val="36"/>
          <w:szCs w:val="36"/>
          <w:rtl/>
        </w:rPr>
        <w:t>(</w:t>
      </w:r>
      <w:r w:rsidR="002D1745" w:rsidRPr="003B052E">
        <w:rPr>
          <w:rStyle w:val="ae"/>
          <w:sz w:val="36"/>
          <w:szCs w:val="36"/>
          <w:rtl/>
        </w:rPr>
        <w:footnoteReference w:id="57"/>
      </w:r>
      <w:r w:rsidR="002D1745" w:rsidRPr="003B052E">
        <w:rPr>
          <w:rStyle w:val="ae"/>
          <w:sz w:val="36"/>
          <w:szCs w:val="36"/>
          <w:rtl/>
        </w:rPr>
        <w:t>)</w:t>
      </w:r>
      <w:r w:rsidR="00EE22DD" w:rsidRPr="003B052E">
        <w:rPr>
          <w:rFonts w:ascii="Traditional Arabic" w:eastAsia="Times New Roman" w:hAnsi="Times New Roman" w:cs="Traditional Arabic"/>
          <w:sz w:val="36"/>
          <w:szCs w:val="36"/>
          <w:rtl/>
        </w:rPr>
        <w:t xml:space="preserve"> </w:t>
      </w:r>
      <w:r w:rsidR="00EE22DD" w:rsidRPr="003B052E">
        <w:rPr>
          <w:rFonts w:ascii="Traditional Arabic" w:eastAsia="Times New Roman" w:hAnsi="Times New Roman" w:cs="Traditional Arabic" w:hint="eastAsia"/>
          <w:sz w:val="36"/>
          <w:szCs w:val="36"/>
          <w:rtl/>
        </w:rPr>
        <w:t>عن</w:t>
      </w:r>
      <w:r w:rsidR="00EE22DD" w:rsidRPr="003B052E">
        <w:rPr>
          <w:rFonts w:ascii="Traditional Arabic" w:eastAsia="Times New Roman" w:hAnsi="Times New Roman" w:cs="Traditional Arabic"/>
          <w:sz w:val="36"/>
          <w:szCs w:val="36"/>
          <w:rtl/>
        </w:rPr>
        <w:t xml:space="preserve"> </w:t>
      </w:r>
      <w:r w:rsidR="00EE22DD" w:rsidRPr="003B052E">
        <w:rPr>
          <w:rFonts w:ascii="Traditional Arabic" w:eastAsia="Times New Roman" w:hAnsi="Times New Roman" w:cs="Traditional Arabic" w:hint="eastAsia"/>
          <w:sz w:val="36"/>
          <w:szCs w:val="36"/>
          <w:rtl/>
        </w:rPr>
        <w:t>أبيه</w:t>
      </w:r>
      <w:r w:rsidR="00EE22DD" w:rsidRPr="003B052E">
        <w:rPr>
          <w:rFonts w:ascii="Traditional Arabic" w:eastAsia="Times New Roman" w:hAnsi="Times New Roman" w:cs="Traditional Arabic"/>
          <w:sz w:val="36"/>
          <w:szCs w:val="36"/>
          <w:rtl/>
        </w:rPr>
        <w:t xml:space="preserve"> </w:t>
      </w:r>
      <w:r w:rsidR="00EE22DD" w:rsidRPr="003B052E">
        <w:rPr>
          <w:rFonts w:ascii="Traditional Arabic" w:eastAsia="Times New Roman" w:hAnsi="Times New Roman" w:cs="Traditional Arabic" w:hint="eastAsia"/>
          <w:sz w:val="36"/>
          <w:szCs w:val="36"/>
          <w:rtl/>
        </w:rPr>
        <w:t>قال</w:t>
      </w:r>
      <w:r w:rsidR="001E4007" w:rsidRPr="003B052E">
        <w:rPr>
          <w:rFonts w:ascii="Traditional Arabic" w:eastAsia="Times New Roman" w:hAnsi="Times New Roman" w:cs="Traditional Arabic"/>
          <w:sz w:val="36"/>
          <w:szCs w:val="36"/>
          <w:rtl/>
        </w:rPr>
        <w:t>:</w:t>
      </w:r>
      <w:r w:rsidR="00EB47DB" w:rsidRPr="003B052E">
        <w:rPr>
          <w:rFonts w:ascii="Traditional Arabic" w:eastAsia="Times New Roman" w:hAnsi="Times New Roman" w:cs="Traditional Arabic"/>
          <w:sz w:val="36"/>
          <w:szCs w:val="36"/>
          <w:rtl/>
        </w:rPr>
        <w:t>"</w:t>
      </w:r>
      <w:r w:rsidR="00EE22DD" w:rsidRPr="003B052E">
        <w:rPr>
          <w:rFonts w:ascii="Traditional Arabic" w:eastAsia="Times New Roman" w:hAnsi="Times New Roman" w:cs="Traditional Arabic" w:hint="eastAsia"/>
          <w:sz w:val="36"/>
          <w:szCs w:val="36"/>
          <w:rtl/>
        </w:rPr>
        <w:t>كنا</w:t>
      </w:r>
      <w:r w:rsidR="00EE22DD" w:rsidRPr="003B052E">
        <w:rPr>
          <w:rFonts w:ascii="Traditional Arabic" w:eastAsia="Times New Roman" w:hAnsi="Times New Roman" w:cs="Traditional Arabic"/>
          <w:sz w:val="36"/>
          <w:szCs w:val="36"/>
          <w:rtl/>
        </w:rPr>
        <w:t xml:space="preserve"> </w:t>
      </w:r>
      <w:r w:rsidR="00EE22DD" w:rsidRPr="003B052E">
        <w:rPr>
          <w:rFonts w:ascii="Traditional Arabic" w:eastAsia="Times New Roman" w:hAnsi="Times New Roman" w:cs="Traditional Arabic" w:hint="eastAsia"/>
          <w:sz w:val="36"/>
          <w:szCs w:val="36"/>
          <w:rtl/>
        </w:rPr>
        <w:t>نصلي</w:t>
      </w:r>
      <w:r w:rsidR="00EE22DD" w:rsidRPr="003B052E">
        <w:rPr>
          <w:rFonts w:ascii="Traditional Arabic" w:eastAsia="Times New Roman" w:hAnsi="Times New Roman" w:cs="Traditional Arabic"/>
          <w:sz w:val="36"/>
          <w:szCs w:val="36"/>
          <w:rtl/>
        </w:rPr>
        <w:t xml:space="preserve"> </w:t>
      </w:r>
      <w:r w:rsidR="00EE22DD" w:rsidRPr="003B052E">
        <w:rPr>
          <w:rFonts w:ascii="Traditional Arabic" w:eastAsia="Times New Roman" w:hAnsi="Times New Roman" w:cs="Traditional Arabic" w:hint="eastAsia"/>
          <w:sz w:val="36"/>
          <w:szCs w:val="36"/>
          <w:rtl/>
        </w:rPr>
        <w:t>مع</w:t>
      </w:r>
      <w:r w:rsidR="00EE22DD" w:rsidRPr="003B052E">
        <w:rPr>
          <w:rFonts w:ascii="Traditional Arabic" w:eastAsia="Times New Roman" w:hAnsi="Times New Roman" w:cs="Traditional Arabic"/>
          <w:sz w:val="36"/>
          <w:szCs w:val="36"/>
          <w:rtl/>
        </w:rPr>
        <w:t xml:space="preserve"> </w:t>
      </w:r>
      <w:r w:rsidR="00EE22DD" w:rsidRPr="003B052E">
        <w:rPr>
          <w:rFonts w:ascii="Traditional Arabic" w:eastAsia="Times New Roman" w:hAnsi="Times New Roman" w:cs="Traditional Arabic" w:hint="eastAsia"/>
          <w:sz w:val="36"/>
          <w:szCs w:val="36"/>
          <w:rtl/>
        </w:rPr>
        <w:t>عثمان</w:t>
      </w:r>
      <w:r w:rsidR="00EE22DD" w:rsidRPr="003B052E">
        <w:rPr>
          <w:rFonts w:ascii="Traditional Arabic" w:eastAsia="Times New Roman" w:hAnsi="Times New Roman" w:cs="Traditional Arabic"/>
          <w:sz w:val="36"/>
          <w:szCs w:val="36"/>
          <w:rtl/>
        </w:rPr>
        <w:t xml:space="preserve"> </w:t>
      </w:r>
    </w:p>
    <w:p w:rsidR="00EE22DD" w:rsidRPr="003B052E" w:rsidRDefault="00EE22DD" w:rsidP="003364C7">
      <w:pPr>
        <w:spacing w:after="0" w:line="240" w:lineRule="auto"/>
        <w:jc w:val="lowKashida"/>
        <w:rPr>
          <w:rFonts w:cs="Traditional Arabic"/>
          <w:b/>
          <w:bCs/>
          <w:sz w:val="36"/>
          <w:szCs w:val="36"/>
          <w:rtl/>
        </w:rPr>
      </w:pPr>
      <w:r w:rsidRPr="003B052E">
        <w:rPr>
          <w:rFonts w:ascii="Traditional Arabic" w:eastAsia="Times New Roman" w:hAnsi="Times New Roman" w:cs="Traditional Arabic" w:hint="eastAsia"/>
          <w:sz w:val="36"/>
          <w:szCs w:val="36"/>
          <w:rtl/>
        </w:rPr>
        <w:lastRenderedPageBreak/>
        <w:t>الفجر</w:t>
      </w:r>
      <w:r w:rsidR="001E4007" w:rsidRPr="003B052E">
        <w:rPr>
          <w:rFonts w:ascii="Traditional Arabic" w:eastAsia="Times New Roman" w:hAnsi="Times New Roman" w:cs="Traditional Arabic" w:hint="cs"/>
          <w:sz w:val="36"/>
          <w:szCs w:val="36"/>
          <w:rtl/>
        </w:rPr>
        <w:t>,</w:t>
      </w:r>
      <w:r w:rsidRPr="003B052E">
        <w:rPr>
          <w:rFonts w:ascii="Traditional Arabic" w:eastAsia="Times New Roman" w:hAnsi="Times New Roman" w:cs="Traditional Arabic"/>
          <w:sz w:val="36"/>
          <w:szCs w:val="36"/>
          <w:rtl/>
        </w:rPr>
        <w:t xml:space="preserve"> </w:t>
      </w:r>
      <w:r w:rsidRPr="003B052E">
        <w:rPr>
          <w:rFonts w:ascii="Traditional Arabic" w:eastAsia="Times New Roman" w:hAnsi="Times New Roman" w:cs="Traditional Arabic" w:hint="eastAsia"/>
          <w:sz w:val="36"/>
          <w:szCs w:val="36"/>
          <w:rtl/>
        </w:rPr>
        <w:t>فننصرف</w:t>
      </w:r>
      <w:r w:rsidR="001E4007" w:rsidRPr="003B052E">
        <w:rPr>
          <w:rFonts w:ascii="Traditional Arabic" w:eastAsia="Times New Roman" w:hAnsi="Times New Roman" w:cs="Traditional Arabic" w:hint="cs"/>
          <w:sz w:val="36"/>
          <w:szCs w:val="36"/>
          <w:rtl/>
        </w:rPr>
        <w:t xml:space="preserve"> </w:t>
      </w:r>
      <w:r w:rsidRPr="003B052E">
        <w:rPr>
          <w:rFonts w:ascii="Traditional Arabic" w:eastAsia="Times New Roman" w:hAnsi="Times New Roman" w:cs="Traditional Arabic" w:hint="eastAsia"/>
          <w:sz w:val="36"/>
          <w:szCs w:val="36"/>
          <w:rtl/>
        </w:rPr>
        <w:t>وما</w:t>
      </w:r>
      <w:r w:rsidRPr="003B052E">
        <w:rPr>
          <w:rFonts w:ascii="Traditional Arabic" w:eastAsia="Times New Roman" w:hAnsi="Times New Roman" w:cs="Traditional Arabic"/>
          <w:sz w:val="36"/>
          <w:szCs w:val="36"/>
          <w:rtl/>
        </w:rPr>
        <w:t xml:space="preserve"> </w:t>
      </w:r>
      <w:r w:rsidRPr="003B052E">
        <w:rPr>
          <w:rFonts w:ascii="Traditional Arabic" w:eastAsia="Times New Roman" w:hAnsi="Times New Roman" w:cs="Traditional Arabic" w:hint="eastAsia"/>
          <w:sz w:val="36"/>
          <w:szCs w:val="36"/>
          <w:rtl/>
        </w:rPr>
        <w:t>يعرف</w:t>
      </w:r>
      <w:r w:rsidRPr="003B052E">
        <w:rPr>
          <w:rFonts w:ascii="Traditional Arabic" w:eastAsia="Times New Roman" w:hAnsi="Times New Roman" w:cs="Traditional Arabic"/>
          <w:sz w:val="36"/>
          <w:szCs w:val="36"/>
          <w:rtl/>
        </w:rPr>
        <w:t xml:space="preserve"> </w:t>
      </w:r>
      <w:r w:rsidRPr="003B052E">
        <w:rPr>
          <w:rFonts w:ascii="Traditional Arabic" w:eastAsia="Times New Roman" w:hAnsi="Times New Roman" w:cs="Traditional Arabic" w:hint="eastAsia"/>
          <w:sz w:val="36"/>
          <w:szCs w:val="36"/>
          <w:rtl/>
        </w:rPr>
        <w:t>بعضنا</w:t>
      </w:r>
      <w:r w:rsidRPr="003B052E">
        <w:rPr>
          <w:rFonts w:ascii="Traditional Arabic" w:eastAsia="Times New Roman" w:hAnsi="Times New Roman" w:cs="Traditional Arabic"/>
          <w:sz w:val="36"/>
          <w:szCs w:val="36"/>
          <w:rtl/>
        </w:rPr>
        <w:t xml:space="preserve"> </w:t>
      </w:r>
      <w:r w:rsidRPr="003B052E">
        <w:rPr>
          <w:rFonts w:ascii="Traditional Arabic" w:eastAsia="Times New Roman" w:hAnsi="Times New Roman" w:cs="Traditional Arabic" w:hint="eastAsia"/>
          <w:sz w:val="36"/>
          <w:szCs w:val="36"/>
          <w:rtl/>
        </w:rPr>
        <w:t>وجوه</w:t>
      </w:r>
      <w:r w:rsidRPr="003B052E">
        <w:rPr>
          <w:rFonts w:ascii="Traditional Arabic" w:eastAsia="Times New Roman" w:hAnsi="Times New Roman" w:cs="Traditional Arabic"/>
          <w:sz w:val="36"/>
          <w:szCs w:val="36"/>
          <w:rtl/>
        </w:rPr>
        <w:t xml:space="preserve"> </w:t>
      </w:r>
      <w:r w:rsidRPr="003B052E">
        <w:rPr>
          <w:rFonts w:ascii="Traditional Arabic" w:eastAsia="Times New Roman" w:hAnsi="Times New Roman" w:cs="Traditional Arabic" w:hint="eastAsia"/>
          <w:sz w:val="36"/>
          <w:szCs w:val="36"/>
          <w:rtl/>
        </w:rPr>
        <w:t>بعض</w:t>
      </w:r>
      <w:r w:rsidR="00EB47DB" w:rsidRPr="003B052E">
        <w:rPr>
          <w:rFonts w:ascii="Traditional Arabic" w:eastAsia="Times New Roman" w:hAnsi="Times New Roman" w:cs="Traditional Arabic" w:hint="cs"/>
          <w:sz w:val="36"/>
          <w:szCs w:val="36"/>
          <w:rtl/>
        </w:rPr>
        <w:t>"</w:t>
      </w:r>
      <w:r w:rsidR="00EB2CA4" w:rsidRPr="003B052E">
        <w:rPr>
          <w:rStyle w:val="ae"/>
          <w:sz w:val="36"/>
          <w:szCs w:val="36"/>
          <w:rtl/>
        </w:rPr>
        <w:t>(</w:t>
      </w:r>
      <w:r w:rsidR="00EB2CA4" w:rsidRPr="003B052E">
        <w:rPr>
          <w:rStyle w:val="ae"/>
          <w:sz w:val="36"/>
          <w:szCs w:val="36"/>
          <w:rtl/>
        </w:rPr>
        <w:footnoteReference w:id="58"/>
      </w:r>
      <w:r w:rsidR="00EB2CA4" w:rsidRPr="003B052E">
        <w:rPr>
          <w:rStyle w:val="ae"/>
          <w:sz w:val="36"/>
          <w:szCs w:val="36"/>
          <w:rtl/>
        </w:rPr>
        <w:t>)</w:t>
      </w:r>
      <w:r w:rsidR="00EB47DB" w:rsidRPr="003B052E">
        <w:rPr>
          <w:rFonts w:ascii="Traditional Arabic" w:eastAsia="Times New Roman" w:hAnsi="Times New Roman" w:cs="Traditional Arabic" w:hint="cs"/>
          <w:sz w:val="36"/>
          <w:szCs w:val="36"/>
          <w:rtl/>
        </w:rPr>
        <w:t>.</w:t>
      </w:r>
    </w:p>
    <w:p w:rsidR="005E1853" w:rsidRPr="003B052E" w:rsidRDefault="00C11C95" w:rsidP="003364C7">
      <w:pPr>
        <w:tabs>
          <w:tab w:val="left" w:pos="4980"/>
        </w:tabs>
        <w:spacing w:after="0" w:line="240" w:lineRule="auto"/>
        <w:ind w:left="-2"/>
        <w:jc w:val="lowKashida"/>
        <w:rPr>
          <w:rFonts w:cs="Traditional Arabic"/>
          <w:sz w:val="36"/>
          <w:szCs w:val="36"/>
          <w:rtl/>
        </w:rPr>
      </w:pPr>
      <w:r w:rsidRPr="003B052E">
        <w:rPr>
          <w:rFonts w:cs="Traditional Arabic" w:hint="cs"/>
          <w:b/>
          <w:bCs/>
          <w:sz w:val="36"/>
          <w:szCs w:val="36"/>
          <w:rtl/>
        </w:rPr>
        <w:t xml:space="preserve">وجه الدلالة </w:t>
      </w:r>
      <w:r w:rsidR="00EE22DD" w:rsidRPr="003B052E">
        <w:rPr>
          <w:rFonts w:cs="Traditional Arabic" w:hint="cs"/>
          <w:b/>
          <w:bCs/>
          <w:sz w:val="36"/>
          <w:szCs w:val="36"/>
          <w:rtl/>
        </w:rPr>
        <w:t>من الدليلين السابقين</w:t>
      </w:r>
      <w:r w:rsidRPr="003B052E">
        <w:rPr>
          <w:rFonts w:cs="Traditional Arabic" w:hint="cs"/>
          <w:b/>
          <w:bCs/>
          <w:sz w:val="36"/>
          <w:szCs w:val="36"/>
          <w:rtl/>
        </w:rPr>
        <w:t>:</w:t>
      </w:r>
      <w:r w:rsidR="00EB2CA4" w:rsidRPr="003B052E">
        <w:rPr>
          <w:rFonts w:cs="Traditional Arabic" w:hint="cs"/>
          <w:sz w:val="36"/>
          <w:szCs w:val="36"/>
          <w:rtl/>
        </w:rPr>
        <w:t xml:space="preserve">أن </w:t>
      </w:r>
      <w:r w:rsidR="00EB47DB" w:rsidRPr="003B052E">
        <w:rPr>
          <w:rFonts w:cs="Traditional Arabic" w:hint="cs"/>
          <w:sz w:val="36"/>
          <w:szCs w:val="36"/>
          <w:rtl/>
        </w:rPr>
        <w:t>هذين الحديثين</w:t>
      </w:r>
      <w:r w:rsidRPr="003B052E">
        <w:rPr>
          <w:rFonts w:cs="Traditional Arabic" w:hint="cs"/>
          <w:sz w:val="36"/>
          <w:szCs w:val="36"/>
          <w:rtl/>
        </w:rPr>
        <w:t xml:space="preserve"> يدل</w:t>
      </w:r>
      <w:r w:rsidR="00EB2CA4" w:rsidRPr="003B052E">
        <w:rPr>
          <w:rFonts w:cs="Traditional Arabic" w:hint="cs"/>
          <w:sz w:val="36"/>
          <w:szCs w:val="36"/>
          <w:rtl/>
        </w:rPr>
        <w:t>ان</w:t>
      </w:r>
      <w:r w:rsidRPr="003B052E">
        <w:rPr>
          <w:rFonts w:cs="Traditional Arabic" w:hint="cs"/>
          <w:sz w:val="36"/>
          <w:szCs w:val="36"/>
          <w:rtl/>
        </w:rPr>
        <w:t xml:space="preserve"> على أن النبي </w:t>
      </w:r>
      <w:r w:rsidR="00F43F12">
        <w:rPr>
          <w:rFonts w:cs="Traditional Arabic" w:hint="cs"/>
          <w:sz w:val="36"/>
          <w:szCs w:val="36"/>
        </w:rPr>
        <w:sym w:font="AGA Arabesque" w:char="F072"/>
      </w:r>
      <w:r w:rsidRPr="003B052E">
        <w:rPr>
          <w:rFonts w:cs="Traditional Arabic" w:hint="cs"/>
          <w:sz w:val="36"/>
          <w:szCs w:val="36"/>
          <w:rtl/>
        </w:rPr>
        <w:t xml:space="preserve"> كان يصلى بالغلس وداوم عليه</w:t>
      </w:r>
      <w:r w:rsidR="00EB47DB" w:rsidRPr="003B052E">
        <w:rPr>
          <w:rFonts w:cs="Traditional Arabic" w:hint="cs"/>
          <w:sz w:val="36"/>
          <w:szCs w:val="36"/>
          <w:rtl/>
        </w:rPr>
        <w:t>,</w:t>
      </w:r>
      <w:r w:rsidRPr="003B052E">
        <w:rPr>
          <w:rFonts w:cs="Traditional Arabic" w:hint="cs"/>
          <w:sz w:val="36"/>
          <w:szCs w:val="36"/>
          <w:rtl/>
        </w:rPr>
        <w:t xml:space="preserve"> ثم داوم ع</w:t>
      </w:r>
      <w:r w:rsidR="00EB2CA4" w:rsidRPr="003B052E">
        <w:rPr>
          <w:rFonts w:cs="Traditional Arabic" w:hint="cs"/>
          <w:sz w:val="36"/>
          <w:szCs w:val="36"/>
          <w:rtl/>
        </w:rPr>
        <w:t>ليه أبو بكر</w:t>
      </w:r>
      <w:r w:rsidR="001E4007" w:rsidRPr="003B052E">
        <w:rPr>
          <w:rFonts w:cs="Traditional Arabic" w:hint="cs"/>
          <w:sz w:val="36"/>
          <w:szCs w:val="36"/>
          <w:rtl/>
        </w:rPr>
        <w:t>,</w:t>
      </w:r>
      <w:r w:rsidR="00EB2CA4" w:rsidRPr="003B052E">
        <w:rPr>
          <w:rFonts w:cs="Traditional Arabic" w:hint="cs"/>
          <w:sz w:val="36"/>
          <w:szCs w:val="36"/>
          <w:rtl/>
        </w:rPr>
        <w:t xml:space="preserve"> وعمر</w:t>
      </w:r>
      <w:r w:rsidR="001E4007" w:rsidRPr="003B052E">
        <w:rPr>
          <w:rFonts w:cs="Traditional Arabic" w:hint="cs"/>
          <w:sz w:val="36"/>
          <w:szCs w:val="36"/>
          <w:rtl/>
        </w:rPr>
        <w:t>,</w:t>
      </w:r>
      <w:r w:rsidR="00EB2CA4" w:rsidRPr="003B052E">
        <w:rPr>
          <w:rFonts w:cs="Traditional Arabic" w:hint="cs"/>
          <w:sz w:val="36"/>
          <w:szCs w:val="36"/>
          <w:rtl/>
        </w:rPr>
        <w:t xml:space="preserve"> </w:t>
      </w:r>
      <w:r w:rsidR="001E4007" w:rsidRPr="003B052E">
        <w:rPr>
          <w:rFonts w:cs="Traditional Arabic" w:hint="cs"/>
          <w:sz w:val="36"/>
          <w:szCs w:val="36"/>
          <w:rtl/>
        </w:rPr>
        <w:t>و</w:t>
      </w:r>
      <w:r w:rsidR="00EB2CA4" w:rsidRPr="003B052E">
        <w:rPr>
          <w:rFonts w:cs="Traditional Arabic" w:hint="cs"/>
          <w:sz w:val="36"/>
          <w:szCs w:val="36"/>
          <w:rtl/>
        </w:rPr>
        <w:t xml:space="preserve">عثمان </w:t>
      </w:r>
      <w:r w:rsidR="00F43F12">
        <w:rPr>
          <w:rFonts w:cs="Traditional Arabic" w:hint="cs"/>
          <w:sz w:val="36"/>
          <w:szCs w:val="36"/>
        </w:rPr>
        <w:sym w:font="AGA Arabesque" w:char="F079"/>
      </w:r>
      <w:r w:rsidR="001E4007" w:rsidRPr="003B052E">
        <w:rPr>
          <w:rFonts w:cs="Traditional Arabic" w:hint="cs"/>
          <w:sz w:val="36"/>
          <w:szCs w:val="36"/>
          <w:rtl/>
        </w:rPr>
        <w:t>,</w:t>
      </w:r>
      <w:r w:rsidR="00EB2CA4" w:rsidRPr="003B052E">
        <w:rPr>
          <w:rFonts w:cs="Traditional Arabic" w:hint="cs"/>
          <w:sz w:val="36"/>
          <w:szCs w:val="36"/>
          <w:rtl/>
        </w:rPr>
        <w:t xml:space="preserve"> </w:t>
      </w:r>
      <w:r w:rsidR="00EB47DB" w:rsidRPr="003B052E">
        <w:rPr>
          <w:rFonts w:cs="Traditional Arabic" w:hint="cs"/>
          <w:sz w:val="36"/>
          <w:szCs w:val="36"/>
          <w:rtl/>
        </w:rPr>
        <w:t>ومحال أن يتركوا الأفضل</w:t>
      </w:r>
      <w:r w:rsidR="001E4007" w:rsidRPr="003B052E">
        <w:rPr>
          <w:rFonts w:cs="Traditional Arabic" w:hint="cs"/>
          <w:sz w:val="36"/>
          <w:szCs w:val="36"/>
          <w:rtl/>
        </w:rPr>
        <w:t xml:space="preserve"> ويأتوا الأدنى وهم</w:t>
      </w:r>
      <w:r w:rsidRPr="003B052E">
        <w:rPr>
          <w:rFonts w:cs="Traditional Arabic" w:hint="cs"/>
          <w:sz w:val="36"/>
          <w:szCs w:val="36"/>
          <w:rtl/>
        </w:rPr>
        <w:t xml:space="preserve"> النهاية في إتيان الفضائل</w:t>
      </w:r>
      <w:r w:rsidR="001E4007" w:rsidRPr="003B052E">
        <w:rPr>
          <w:rFonts w:cs="Traditional Arabic" w:hint="cs"/>
          <w:sz w:val="36"/>
          <w:szCs w:val="36"/>
          <w:rtl/>
        </w:rPr>
        <w:t xml:space="preserve">, فثبت من ذلك أن الأفضل هو </w:t>
      </w:r>
      <w:r w:rsidRPr="003B052E">
        <w:rPr>
          <w:rFonts w:cs="Traditional Arabic" w:hint="cs"/>
          <w:sz w:val="36"/>
          <w:szCs w:val="36"/>
          <w:rtl/>
        </w:rPr>
        <w:t>التغليس بها</w:t>
      </w:r>
      <w:r w:rsidRPr="003B052E">
        <w:rPr>
          <w:rStyle w:val="ae"/>
          <w:sz w:val="36"/>
          <w:szCs w:val="36"/>
          <w:rtl/>
        </w:rPr>
        <w:t>(</w:t>
      </w:r>
      <w:r w:rsidRPr="003B052E">
        <w:rPr>
          <w:rStyle w:val="ae"/>
          <w:sz w:val="36"/>
          <w:szCs w:val="36"/>
          <w:rtl/>
        </w:rPr>
        <w:footnoteReference w:id="59"/>
      </w:r>
      <w:r w:rsidRPr="003B052E">
        <w:rPr>
          <w:rStyle w:val="ae"/>
          <w:sz w:val="36"/>
          <w:szCs w:val="36"/>
          <w:rtl/>
        </w:rPr>
        <w:t>)</w:t>
      </w:r>
      <w:r w:rsidRPr="003B052E">
        <w:rPr>
          <w:rFonts w:cs="Traditional Arabic" w:hint="cs"/>
          <w:sz w:val="36"/>
          <w:szCs w:val="36"/>
          <w:rtl/>
        </w:rPr>
        <w:t xml:space="preserve">. </w:t>
      </w:r>
      <w:r w:rsidR="001E4007" w:rsidRPr="003B052E">
        <w:rPr>
          <w:rFonts w:cs="Traditional Arabic" w:hint="cs"/>
          <w:sz w:val="36"/>
          <w:szCs w:val="36"/>
          <w:rtl/>
        </w:rPr>
        <w:t xml:space="preserve">  </w:t>
      </w:r>
    </w:p>
    <w:p w:rsidR="006E4259" w:rsidRDefault="00103230" w:rsidP="003364C7">
      <w:pPr>
        <w:tabs>
          <w:tab w:val="left" w:pos="4980"/>
        </w:tabs>
        <w:spacing w:after="0" w:line="240" w:lineRule="auto"/>
        <w:ind w:left="-2"/>
        <w:jc w:val="lowKashida"/>
        <w:rPr>
          <w:rFonts w:cs="Traditional Arabic"/>
          <w:sz w:val="36"/>
          <w:szCs w:val="36"/>
          <w:rtl/>
        </w:rPr>
      </w:pPr>
      <w:r w:rsidRPr="003B052E">
        <w:rPr>
          <w:rFonts w:cs="Traditional Arabic" w:hint="cs"/>
          <w:b/>
          <w:bCs/>
          <w:sz w:val="36"/>
          <w:szCs w:val="36"/>
          <w:rtl/>
        </w:rPr>
        <w:t xml:space="preserve">الدليل </w:t>
      </w:r>
      <w:r w:rsidR="00AA41A0" w:rsidRPr="003B052E">
        <w:rPr>
          <w:rFonts w:cs="Traditional Arabic" w:hint="cs"/>
          <w:b/>
          <w:bCs/>
          <w:sz w:val="36"/>
          <w:szCs w:val="36"/>
          <w:rtl/>
        </w:rPr>
        <w:t>الرابع عشر</w:t>
      </w:r>
      <w:r w:rsidRPr="003B052E">
        <w:rPr>
          <w:rFonts w:cs="Traditional Arabic" w:hint="cs"/>
          <w:b/>
          <w:bCs/>
          <w:sz w:val="36"/>
          <w:szCs w:val="36"/>
          <w:rtl/>
        </w:rPr>
        <w:t xml:space="preserve">: </w:t>
      </w:r>
      <w:r w:rsidR="003906AB" w:rsidRPr="003B052E">
        <w:rPr>
          <w:rFonts w:cs="Traditional Arabic" w:hint="cs"/>
          <w:sz w:val="36"/>
          <w:szCs w:val="36"/>
          <w:rtl/>
        </w:rPr>
        <w:t>ع</w:t>
      </w:r>
      <w:r w:rsidR="00845946" w:rsidRPr="003B052E">
        <w:rPr>
          <w:rFonts w:cs="Traditional Arabic" w:hint="cs"/>
          <w:sz w:val="36"/>
          <w:szCs w:val="36"/>
          <w:rtl/>
        </w:rPr>
        <w:t xml:space="preserve">ن </w:t>
      </w:r>
      <w:r w:rsidR="00845946" w:rsidRPr="003B052E">
        <w:rPr>
          <w:rFonts w:cs="Traditional Arabic"/>
          <w:sz w:val="36"/>
          <w:szCs w:val="36"/>
          <w:rtl/>
        </w:rPr>
        <w:t>أب</w:t>
      </w:r>
      <w:r w:rsidR="00845946" w:rsidRPr="003B052E">
        <w:rPr>
          <w:rFonts w:cs="Traditional Arabic" w:hint="cs"/>
          <w:sz w:val="36"/>
          <w:szCs w:val="36"/>
          <w:rtl/>
        </w:rPr>
        <w:t>ي</w:t>
      </w:r>
      <w:r w:rsidR="00C91543" w:rsidRPr="003B052E">
        <w:rPr>
          <w:rFonts w:cs="Traditional Arabic"/>
          <w:sz w:val="36"/>
          <w:szCs w:val="36"/>
          <w:rtl/>
        </w:rPr>
        <w:t xml:space="preserve"> عبد الرحمن الصنابحي </w:t>
      </w:r>
      <w:r w:rsidR="00F43F12">
        <w:rPr>
          <w:rFonts w:cs="Traditional Arabic"/>
          <w:sz w:val="36"/>
          <w:szCs w:val="36"/>
        </w:rPr>
        <w:t xml:space="preserve"> </w:t>
      </w:r>
      <w:r w:rsidR="00F43F12">
        <w:rPr>
          <w:rFonts w:cs="Traditional Arabic" w:hint="cs"/>
          <w:sz w:val="36"/>
          <w:szCs w:val="36"/>
        </w:rPr>
        <w:sym w:font="AGA Arabesque" w:char="F074"/>
      </w:r>
      <w:r w:rsidR="00C91543" w:rsidRPr="003B052E">
        <w:rPr>
          <w:rFonts w:cs="Traditional Arabic"/>
          <w:sz w:val="36"/>
          <w:szCs w:val="36"/>
          <w:rtl/>
        </w:rPr>
        <w:t xml:space="preserve">أنَّ رسول الله </w:t>
      </w:r>
      <w:r w:rsidR="00F43F12">
        <w:rPr>
          <w:rFonts w:cs="Traditional Arabic" w:hint="cs"/>
          <w:sz w:val="36"/>
          <w:szCs w:val="36"/>
        </w:rPr>
        <w:sym w:font="AGA Arabesque" w:char="F072"/>
      </w:r>
      <w:r w:rsidR="00845946" w:rsidRPr="003B052E">
        <w:rPr>
          <w:rFonts w:cs="Traditional Arabic" w:hint="cs"/>
          <w:sz w:val="36"/>
          <w:szCs w:val="36"/>
          <w:rtl/>
        </w:rPr>
        <w:t xml:space="preserve"> </w:t>
      </w:r>
      <w:r w:rsidR="00EB47DB" w:rsidRPr="003B052E">
        <w:rPr>
          <w:rFonts w:cs="Traditional Arabic"/>
          <w:sz w:val="36"/>
          <w:szCs w:val="36"/>
          <w:rtl/>
        </w:rPr>
        <w:t>قال:</w:t>
      </w:r>
      <w:r w:rsidR="00845946" w:rsidRPr="003B052E">
        <w:rPr>
          <w:rFonts w:cs="Traditional Arabic" w:hint="cs"/>
          <w:sz w:val="36"/>
          <w:szCs w:val="36"/>
          <w:rtl/>
        </w:rPr>
        <w:t>"</w:t>
      </w:r>
      <w:r w:rsidR="001E4007" w:rsidRPr="003B052E">
        <w:rPr>
          <w:rFonts w:cs="Traditional Arabic"/>
          <w:sz w:val="36"/>
          <w:szCs w:val="36"/>
          <w:rtl/>
        </w:rPr>
        <w:t xml:space="preserve">لن تزال أمتي </w:t>
      </w:r>
    </w:p>
    <w:p w:rsidR="000F6C46" w:rsidRDefault="001E4007" w:rsidP="003364C7">
      <w:pPr>
        <w:tabs>
          <w:tab w:val="left" w:pos="4980"/>
        </w:tabs>
        <w:spacing w:after="0" w:line="240" w:lineRule="auto"/>
        <w:ind w:left="-2"/>
        <w:jc w:val="lowKashida"/>
        <w:rPr>
          <w:rFonts w:cs="Traditional Arabic"/>
          <w:sz w:val="36"/>
          <w:szCs w:val="36"/>
          <w:rtl/>
        </w:rPr>
      </w:pPr>
      <w:r w:rsidRPr="003B052E">
        <w:rPr>
          <w:rFonts w:cs="Traditional Arabic"/>
          <w:sz w:val="36"/>
          <w:szCs w:val="36"/>
          <w:rtl/>
        </w:rPr>
        <w:t>في مُسْكَة</w:t>
      </w:r>
      <w:r w:rsidR="00E87939" w:rsidRPr="003B052E">
        <w:rPr>
          <w:rFonts w:ascii="AGA Arabesque" w:hAnsi="AGA Arabesque" w:cs="Traditional Arabic" w:hint="cs"/>
          <w:smallCaps/>
          <w:sz w:val="36"/>
          <w:szCs w:val="36"/>
          <w:vertAlign w:val="superscript"/>
          <w:rtl/>
        </w:rPr>
        <w:t>(</w:t>
      </w:r>
      <w:r w:rsidR="00E87939" w:rsidRPr="003B052E">
        <w:rPr>
          <w:rFonts w:ascii="AGA Arabesque" w:hAnsi="AGA Arabesque" w:cs="Traditional Arabic"/>
          <w:smallCaps/>
          <w:sz w:val="36"/>
          <w:szCs w:val="36"/>
          <w:vertAlign w:val="superscript"/>
          <w:rtl/>
        </w:rPr>
        <w:footnoteReference w:id="60"/>
      </w:r>
      <w:r w:rsidR="00E87939" w:rsidRPr="003B052E">
        <w:rPr>
          <w:rFonts w:ascii="AGA Arabesque" w:hAnsi="AGA Arabesque" w:cs="Traditional Arabic" w:hint="cs"/>
          <w:smallCaps/>
          <w:sz w:val="36"/>
          <w:szCs w:val="36"/>
          <w:vertAlign w:val="superscript"/>
          <w:rtl/>
        </w:rPr>
        <w:t>)</w:t>
      </w:r>
      <w:r w:rsidRPr="003B052E">
        <w:rPr>
          <w:rFonts w:cs="Traditional Arabic"/>
          <w:sz w:val="36"/>
          <w:szCs w:val="36"/>
          <w:rtl/>
        </w:rPr>
        <w:t xml:space="preserve"> ما</w:t>
      </w:r>
      <w:r w:rsidRPr="003B052E">
        <w:rPr>
          <w:rFonts w:cs="Traditional Arabic" w:hint="cs"/>
          <w:sz w:val="36"/>
          <w:szCs w:val="36"/>
          <w:rtl/>
        </w:rPr>
        <w:t>ل</w:t>
      </w:r>
      <w:r w:rsidR="00EB47DB" w:rsidRPr="003B052E">
        <w:rPr>
          <w:rFonts w:cs="Traditional Arabic" w:hint="cs"/>
          <w:sz w:val="36"/>
          <w:szCs w:val="36"/>
          <w:rtl/>
        </w:rPr>
        <w:t xml:space="preserve"> </w:t>
      </w:r>
      <w:r w:rsidR="00555915" w:rsidRPr="003B052E">
        <w:rPr>
          <w:rFonts w:cs="Traditional Arabic" w:hint="cs"/>
          <w:sz w:val="36"/>
          <w:szCs w:val="36"/>
          <w:rtl/>
        </w:rPr>
        <w:t>ل</w:t>
      </w:r>
      <w:r w:rsidR="00C91543" w:rsidRPr="003B052E">
        <w:rPr>
          <w:rFonts w:cs="Traditional Arabic"/>
          <w:sz w:val="36"/>
          <w:szCs w:val="36"/>
          <w:rtl/>
        </w:rPr>
        <w:t>م يعملوا بثلاث</w:t>
      </w:r>
      <w:r w:rsidR="00207B73" w:rsidRPr="003B052E">
        <w:rPr>
          <w:rFonts w:cs="Traditional Arabic"/>
          <w:sz w:val="36"/>
          <w:szCs w:val="36"/>
          <w:rtl/>
        </w:rPr>
        <w:fldChar w:fldCharType="begin"/>
      </w:r>
      <w:r w:rsidR="00C91543" w:rsidRPr="003B052E">
        <w:rPr>
          <w:rFonts w:cs="Traditional Arabic"/>
          <w:sz w:val="36"/>
          <w:szCs w:val="36"/>
        </w:rPr>
        <w:instrText xml:space="preserve"> XE "</w:instrText>
      </w:r>
      <w:r w:rsidR="00C91543" w:rsidRPr="003B052E">
        <w:rPr>
          <w:rFonts w:cs="Traditional Arabic"/>
          <w:sz w:val="36"/>
          <w:szCs w:val="36"/>
          <w:rtl/>
        </w:rPr>
        <w:instrText>ح : لن تزال أمتي في مسكة</w:instrText>
      </w:r>
      <w:r w:rsidR="00C91543" w:rsidRPr="003B052E">
        <w:rPr>
          <w:rFonts w:cs="Traditional Arabic"/>
          <w:sz w:val="36"/>
          <w:szCs w:val="36"/>
          <w:vertAlign w:val="superscript"/>
          <w:rtl/>
        </w:rPr>
        <w:instrText xml:space="preserve"> ()</w:instrText>
      </w:r>
      <w:r w:rsidR="00C91543" w:rsidRPr="003B052E">
        <w:rPr>
          <w:rFonts w:cs="Traditional Arabic"/>
          <w:sz w:val="36"/>
          <w:szCs w:val="36"/>
          <w:rtl/>
        </w:rPr>
        <w:instrText xml:space="preserve"> ما لم يعملوا بثلاث</w:instrText>
      </w:r>
      <w:r w:rsidR="00C91543" w:rsidRPr="003B052E">
        <w:rPr>
          <w:rFonts w:cs="Traditional Arabic"/>
          <w:sz w:val="36"/>
          <w:szCs w:val="36"/>
        </w:rPr>
        <w:instrText xml:space="preserve">" </w:instrText>
      </w:r>
      <w:r w:rsidR="00207B73" w:rsidRPr="003B052E">
        <w:rPr>
          <w:rFonts w:cs="Traditional Arabic"/>
          <w:sz w:val="36"/>
          <w:szCs w:val="36"/>
          <w:rtl/>
        </w:rPr>
        <w:fldChar w:fldCharType="end"/>
      </w:r>
      <w:r w:rsidR="007F3D55">
        <w:rPr>
          <w:rFonts w:cs="Traditional Arabic"/>
          <w:sz w:val="36"/>
          <w:szCs w:val="36"/>
          <w:rtl/>
        </w:rPr>
        <w:t>:</w:t>
      </w:r>
      <w:r w:rsidR="00C91543" w:rsidRPr="003B052E">
        <w:rPr>
          <w:rFonts w:cs="Traditional Arabic"/>
          <w:sz w:val="36"/>
          <w:szCs w:val="36"/>
          <w:rtl/>
        </w:rPr>
        <w:t>ما لم يؤخّروا المغرب بانتظار الإظلام مضاهاة اليهود، وما لم يُؤخِّروا الفجر إمحاق</w:t>
      </w:r>
      <w:r w:rsidR="00C91543" w:rsidRPr="003B052E">
        <w:rPr>
          <w:rStyle w:val="ae"/>
          <w:sz w:val="36"/>
          <w:szCs w:val="36"/>
          <w:rtl/>
        </w:rPr>
        <w:t>(</w:t>
      </w:r>
      <w:r w:rsidR="00C91543" w:rsidRPr="003B052E">
        <w:rPr>
          <w:rStyle w:val="ae"/>
          <w:sz w:val="36"/>
          <w:szCs w:val="36"/>
          <w:rtl/>
        </w:rPr>
        <w:footnoteReference w:id="61"/>
      </w:r>
      <w:r w:rsidR="00C91543" w:rsidRPr="003B052E">
        <w:rPr>
          <w:rStyle w:val="ae"/>
          <w:sz w:val="36"/>
          <w:szCs w:val="36"/>
          <w:rtl/>
        </w:rPr>
        <w:t>)</w:t>
      </w:r>
      <w:r w:rsidR="00C91543" w:rsidRPr="003B052E">
        <w:rPr>
          <w:rFonts w:cs="Traditional Arabic"/>
          <w:sz w:val="36"/>
          <w:szCs w:val="36"/>
          <w:rtl/>
        </w:rPr>
        <w:t xml:space="preserve"> النجوم مضاهاة النصرانية، وما لم يكلوا الجنائز إلى أهلها</w:t>
      </w:r>
      <w:r w:rsidR="00845946" w:rsidRPr="003B052E">
        <w:rPr>
          <w:rFonts w:cs="Traditional Arabic" w:hint="cs"/>
          <w:b/>
          <w:bCs/>
          <w:sz w:val="36"/>
          <w:szCs w:val="36"/>
          <w:rtl/>
        </w:rPr>
        <w:t>"</w:t>
      </w:r>
      <w:r w:rsidR="00795DF0" w:rsidRPr="003B052E">
        <w:rPr>
          <w:rStyle w:val="ae"/>
          <w:sz w:val="36"/>
          <w:szCs w:val="36"/>
          <w:rtl/>
        </w:rPr>
        <w:t>(</w:t>
      </w:r>
      <w:r w:rsidR="00795DF0" w:rsidRPr="003B052E">
        <w:rPr>
          <w:rStyle w:val="ae"/>
          <w:sz w:val="36"/>
          <w:szCs w:val="36"/>
          <w:rtl/>
        </w:rPr>
        <w:footnoteReference w:id="62"/>
      </w:r>
      <w:r w:rsidR="00795DF0" w:rsidRPr="003B052E">
        <w:rPr>
          <w:rStyle w:val="ae"/>
          <w:sz w:val="36"/>
          <w:szCs w:val="36"/>
          <w:rtl/>
        </w:rPr>
        <w:t>)</w:t>
      </w:r>
      <w:r w:rsidR="00EB47DB" w:rsidRPr="003B052E">
        <w:rPr>
          <w:rFonts w:cs="Traditional Arabic" w:hint="cs"/>
          <w:sz w:val="36"/>
          <w:szCs w:val="36"/>
          <w:rtl/>
        </w:rPr>
        <w:t>.</w:t>
      </w:r>
    </w:p>
    <w:p w:rsidR="00C91543" w:rsidRPr="003B052E" w:rsidRDefault="00C91543" w:rsidP="003364C7">
      <w:pPr>
        <w:tabs>
          <w:tab w:val="left" w:pos="4980"/>
        </w:tabs>
        <w:spacing w:after="0" w:line="240" w:lineRule="auto"/>
        <w:ind w:left="-2"/>
        <w:jc w:val="lowKashida"/>
        <w:rPr>
          <w:rFonts w:cs="Traditional Arabic"/>
          <w:sz w:val="36"/>
          <w:szCs w:val="36"/>
          <w:rtl/>
        </w:rPr>
      </w:pPr>
      <w:r w:rsidRPr="003B052E">
        <w:rPr>
          <w:rFonts w:cs="Traditional Arabic"/>
          <w:b/>
          <w:bCs/>
          <w:sz w:val="36"/>
          <w:szCs w:val="36"/>
          <w:rtl/>
        </w:rPr>
        <w:t>وجه</w:t>
      </w:r>
      <w:r w:rsidR="00CE0E8E" w:rsidRPr="003B052E">
        <w:rPr>
          <w:rFonts w:cs="Traditional Arabic" w:hint="cs"/>
          <w:b/>
          <w:bCs/>
          <w:sz w:val="36"/>
          <w:szCs w:val="36"/>
          <w:rtl/>
        </w:rPr>
        <w:t xml:space="preserve"> الدلالة</w:t>
      </w:r>
      <w:r w:rsidR="007F3D55">
        <w:rPr>
          <w:rFonts w:cs="Traditional Arabic"/>
          <w:sz w:val="36"/>
          <w:szCs w:val="36"/>
          <w:rtl/>
        </w:rPr>
        <w:t>:</w:t>
      </w:r>
      <w:r w:rsidR="00031EC7" w:rsidRPr="003B052E">
        <w:rPr>
          <w:rFonts w:cs="Traditional Arabic" w:hint="cs"/>
          <w:sz w:val="36"/>
          <w:szCs w:val="36"/>
          <w:rtl/>
        </w:rPr>
        <w:t>ي</w:t>
      </w:r>
      <w:r w:rsidRPr="003B052E">
        <w:rPr>
          <w:rFonts w:cs="Traditional Arabic"/>
          <w:sz w:val="36"/>
          <w:szCs w:val="36"/>
          <w:rtl/>
        </w:rPr>
        <w:t>دلّ</w:t>
      </w:r>
      <w:r w:rsidR="00031EC7" w:rsidRPr="003B052E">
        <w:rPr>
          <w:rFonts w:cs="Traditional Arabic" w:hint="cs"/>
          <w:sz w:val="36"/>
          <w:szCs w:val="36"/>
          <w:rtl/>
        </w:rPr>
        <w:t xml:space="preserve"> هذا</w:t>
      </w:r>
      <w:r w:rsidRPr="003B052E">
        <w:rPr>
          <w:rFonts w:cs="Traditional Arabic"/>
          <w:sz w:val="36"/>
          <w:szCs w:val="36"/>
          <w:rtl/>
        </w:rPr>
        <w:t xml:space="preserve"> الحديث على أنّ تأخير الفجر إلى إمحاق النجوم من مضاهاة النصرانية، وإمحاقها إنّما يكون في وقت الإسفار، فدلّ على أنّ التغليس </w:t>
      </w:r>
      <w:r w:rsidR="005F4EA7" w:rsidRPr="003B052E">
        <w:rPr>
          <w:rFonts w:cs="Traditional Arabic" w:hint="cs"/>
          <w:sz w:val="36"/>
          <w:szCs w:val="36"/>
          <w:rtl/>
        </w:rPr>
        <w:t xml:space="preserve">بالفجر </w:t>
      </w:r>
      <w:r w:rsidRPr="003B052E">
        <w:rPr>
          <w:rFonts w:cs="Traditional Arabic"/>
          <w:sz w:val="36"/>
          <w:szCs w:val="36"/>
          <w:rtl/>
        </w:rPr>
        <w:t>أفضل.</w:t>
      </w:r>
    </w:p>
    <w:p w:rsidR="00F42C59" w:rsidRPr="003B052E" w:rsidRDefault="00F72918" w:rsidP="003364C7">
      <w:pPr>
        <w:autoSpaceDE w:val="0"/>
        <w:autoSpaceDN w:val="0"/>
        <w:adjustRightInd w:val="0"/>
        <w:spacing w:after="0" w:line="240" w:lineRule="auto"/>
        <w:ind w:left="-2"/>
        <w:jc w:val="lowKashida"/>
        <w:rPr>
          <w:rFonts w:ascii="Traditional Arabic" w:eastAsia="Times New Roman" w:hAnsi="Times New Roman" w:cs="Traditional Arabic"/>
          <w:sz w:val="36"/>
          <w:szCs w:val="36"/>
          <w:rtl/>
          <w:lang w:bidi="ar-KW"/>
        </w:rPr>
      </w:pPr>
      <w:r w:rsidRPr="003B052E">
        <w:rPr>
          <w:rFonts w:ascii="Traditional Arabic" w:eastAsia="Times New Roman" w:hAnsi="Times New Roman" w:cs="Traditional Arabic" w:hint="cs"/>
          <w:b/>
          <w:bCs/>
          <w:sz w:val="36"/>
          <w:szCs w:val="36"/>
          <w:rtl/>
          <w:lang w:bidi="ar-KW"/>
        </w:rPr>
        <w:t>والراجح في المسألة</w:t>
      </w:r>
      <w:r w:rsidRPr="003B052E">
        <w:rPr>
          <w:rFonts w:ascii="Traditional Arabic" w:eastAsia="Times New Roman" w:hAnsi="Times New Roman" w:cs="Traditional Arabic" w:hint="cs"/>
          <w:sz w:val="36"/>
          <w:szCs w:val="36"/>
          <w:rtl/>
          <w:lang w:bidi="ar-KW"/>
        </w:rPr>
        <w:t xml:space="preserve"> والله تعالى أعلم با</w:t>
      </w:r>
      <w:r w:rsidR="0085181D">
        <w:rPr>
          <w:rFonts w:ascii="Traditional Arabic" w:eastAsia="Times New Roman" w:hAnsi="Times New Roman" w:cs="Traditional Arabic" w:hint="cs"/>
          <w:sz w:val="36"/>
          <w:szCs w:val="36"/>
          <w:rtl/>
          <w:lang w:bidi="ar-KW"/>
        </w:rPr>
        <w:t>لصواب وإليه المآب هو القول الثاني</w:t>
      </w:r>
      <w:r w:rsidRPr="003B052E">
        <w:rPr>
          <w:rFonts w:ascii="Traditional Arabic" w:eastAsia="Times New Roman" w:hAnsi="Times New Roman" w:cs="Traditional Arabic" w:hint="cs"/>
          <w:sz w:val="36"/>
          <w:szCs w:val="36"/>
          <w:rtl/>
          <w:lang w:bidi="ar-KW"/>
        </w:rPr>
        <w:t xml:space="preserve"> أعني التغليس بالفجر أفضل من الإسفار بها</w:t>
      </w:r>
      <w:r w:rsidR="00DA5938" w:rsidRPr="003B052E">
        <w:rPr>
          <w:rFonts w:ascii="Traditional Arabic" w:eastAsia="Times New Roman" w:hAnsi="Times New Roman" w:cs="Traditional Arabic" w:hint="cs"/>
          <w:sz w:val="36"/>
          <w:szCs w:val="36"/>
          <w:rtl/>
          <w:lang w:bidi="ar-KW"/>
        </w:rPr>
        <w:t>,</w:t>
      </w:r>
      <w:r w:rsidR="00A94058">
        <w:rPr>
          <w:rFonts w:ascii="Traditional Arabic" w:eastAsia="Times New Roman" w:hAnsi="Times New Roman" w:cs="Traditional Arabic" w:hint="cs"/>
          <w:sz w:val="36"/>
          <w:szCs w:val="36"/>
          <w:rtl/>
          <w:lang w:bidi="ar-KW"/>
        </w:rPr>
        <w:t xml:space="preserve"> وذلك لما يلي</w:t>
      </w:r>
      <w:r w:rsidRPr="003B052E">
        <w:rPr>
          <w:rFonts w:ascii="Traditional Arabic" w:eastAsia="Times New Roman" w:hAnsi="Times New Roman" w:cs="Traditional Arabic" w:hint="cs"/>
          <w:sz w:val="36"/>
          <w:szCs w:val="36"/>
          <w:rtl/>
          <w:lang w:bidi="ar-KW"/>
        </w:rPr>
        <w:t>:</w:t>
      </w:r>
    </w:p>
    <w:p w:rsidR="00F11323" w:rsidRPr="003B052E" w:rsidRDefault="00F72918" w:rsidP="00AB6671">
      <w:pPr>
        <w:pStyle w:val="afc"/>
        <w:numPr>
          <w:ilvl w:val="0"/>
          <w:numId w:val="4"/>
        </w:numPr>
        <w:autoSpaceDE w:val="0"/>
        <w:autoSpaceDN w:val="0"/>
        <w:adjustRightInd w:val="0"/>
        <w:spacing w:after="0" w:line="240" w:lineRule="auto"/>
        <w:ind w:left="423" w:hanging="425"/>
        <w:jc w:val="lowKashida"/>
        <w:rPr>
          <w:rFonts w:ascii="Traditional Arabic" w:eastAsia="Times New Roman" w:hAnsi="Times New Roman" w:cs="Traditional Arabic"/>
          <w:sz w:val="36"/>
          <w:szCs w:val="36"/>
          <w:lang w:bidi="ar-KW"/>
        </w:rPr>
      </w:pPr>
      <w:r w:rsidRPr="003B052E">
        <w:rPr>
          <w:rFonts w:ascii="Traditional Arabic" w:eastAsia="Times New Roman" w:hAnsi="Times New Roman" w:cs="Traditional Arabic" w:hint="cs"/>
          <w:sz w:val="36"/>
          <w:szCs w:val="36"/>
          <w:rtl/>
          <w:lang w:bidi="ar-KW"/>
        </w:rPr>
        <w:t>لقوة أدلة هذا القول من الصحة وصراحتها في الدلالة</w:t>
      </w:r>
      <w:r w:rsidR="007A67A4" w:rsidRPr="003B052E">
        <w:rPr>
          <w:rFonts w:ascii="Traditional Arabic" w:eastAsia="Times New Roman" w:hAnsi="Times New Roman" w:cs="Traditional Arabic" w:hint="cs"/>
          <w:sz w:val="36"/>
          <w:szCs w:val="36"/>
          <w:rtl/>
          <w:lang w:bidi="ar-KW"/>
        </w:rPr>
        <w:t xml:space="preserve"> على التغليس, و</w:t>
      </w:r>
      <w:r w:rsidRPr="003B052E">
        <w:rPr>
          <w:rFonts w:ascii="Traditional Arabic" w:eastAsia="Times New Roman" w:hAnsi="Times New Roman" w:cs="Traditional Arabic" w:hint="cs"/>
          <w:sz w:val="36"/>
          <w:szCs w:val="36"/>
          <w:rtl/>
          <w:lang w:bidi="ar-KW"/>
        </w:rPr>
        <w:t xml:space="preserve">هو الذي واظب عليه النبي </w:t>
      </w:r>
      <w:r w:rsidR="00F43F12">
        <w:rPr>
          <w:rFonts w:ascii="Traditional Arabic" w:eastAsia="Times New Roman" w:hAnsi="Times New Roman" w:cs="Traditional Arabic" w:hint="cs"/>
          <w:sz w:val="36"/>
          <w:szCs w:val="36"/>
          <w:lang w:bidi="ar-KW"/>
        </w:rPr>
        <w:sym w:font="AGA Arabesque" w:char="F072"/>
      </w:r>
      <w:r w:rsidRPr="003B052E">
        <w:rPr>
          <w:rFonts w:ascii="Traditional Arabic" w:eastAsia="Times New Roman" w:hAnsi="Times New Roman" w:cs="Traditional Arabic" w:hint="cs"/>
          <w:sz w:val="36"/>
          <w:szCs w:val="36"/>
          <w:rtl/>
          <w:lang w:bidi="ar-KW"/>
        </w:rPr>
        <w:t xml:space="preserve"> حتى قبض, وما كان رسول الله </w:t>
      </w:r>
      <w:r w:rsidR="00F43F12">
        <w:rPr>
          <w:rFonts w:ascii="Traditional Arabic" w:eastAsia="Times New Roman" w:hAnsi="Times New Roman" w:cs="Traditional Arabic" w:hint="cs"/>
          <w:sz w:val="36"/>
          <w:szCs w:val="36"/>
          <w:lang w:bidi="ar-KW"/>
        </w:rPr>
        <w:sym w:font="AGA Arabesque" w:char="F072"/>
      </w:r>
      <w:r w:rsidRPr="003B052E">
        <w:rPr>
          <w:rFonts w:ascii="Traditional Arabic" w:eastAsia="Times New Roman" w:hAnsi="Times New Roman" w:cs="Traditional Arabic" w:hint="cs"/>
          <w:sz w:val="36"/>
          <w:szCs w:val="36"/>
          <w:rtl/>
          <w:lang w:bidi="ar-KW"/>
        </w:rPr>
        <w:t xml:space="preserve"> ليداوم إلا على الأفضل</w:t>
      </w:r>
      <w:r w:rsidR="00DD0B4E" w:rsidRPr="003B052E">
        <w:rPr>
          <w:rFonts w:ascii="Times New Roman" w:hAnsi="Times New Roman" w:cs="Traditional Arabic"/>
          <w:sz w:val="36"/>
          <w:szCs w:val="36"/>
          <w:vertAlign w:val="superscript"/>
          <w:rtl/>
          <w:lang w:bidi="ar-KW"/>
        </w:rPr>
        <w:t>(</w:t>
      </w:r>
      <w:r w:rsidR="00DD0B4E" w:rsidRPr="003B052E">
        <w:rPr>
          <w:rStyle w:val="ae"/>
          <w:rFonts w:ascii="Times New Roman" w:hAnsi="Times New Roman"/>
          <w:sz w:val="36"/>
          <w:szCs w:val="36"/>
          <w:rtl/>
          <w:lang w:bidi="ar-KW"/>
        </w:rPr>
        <w:footnoteReference w:id="63"/>
      </w:r>
      <w:r w:rsidR="00DD0B4E" w:rsidRPr="003B052E">
        <w:rPr>
          <w:rFonts w:ascii="Times New Roman" w:hAnsi="Times New Roman" w:cs="Traditional Arabic"/>
          <w:sz w:val="36"/>
          <w:szCs w:val="36"/>
          <w:vertAlign w:val="superscript"/>
          <w:rtl/>
          <w:lang w:bidi="ar-KW"/>
        </w:rPr>
        <w:t>)</w:t>
      </w:r>
      <w:r w:rsidR="00F11323" w:rsidRPr="003B052E">
        <w:rPr>
          <w:rFonts w:ascii="Traditional Arabic" w:eastAsia="Times New Roman" w:hAnsi="Times New Roman" w:cs="Traditional Arabic" w:hint="cs"/>
          <w:sz w:val="36"/>
          <w:szCs w:val="36"/>
          <w:rtl/>
          <w:lang w:bidi="ar-KW"/>
        </w:rPr>
        <w:t>.</w:t>
      </w:r>
    </w:p>
    <w:p w:rsidR="007A67A4" w:rsidRPr="003B052E" w:rsidRDefault="003A272F" w:rsidP="003364C7">
      <w:pPr>
        <w:autoSpaceDE w:val="0"/>
        <w:autoSpaceDN w:val="0"/>
        <w:adjustRightInd w:val="0"/>
        <w:spacing w:after="0" w:line="240" w:lineRule="auto"/>
        <w:ind w:left="-2"/>
        <w:jc w:val="lowKashida"/>
        <w:rPr>
          <w:rFonts w:ascii="Traditional Arabic" w:eastAsia="Times New Roman" w:hAnsi="Times New Roman" w:cs="Traditional Arabic"/>
          <w:sz w:val="36"/>
          <w:szCs w:val="36"/>
          <w:rtl/>
          <w:lang w:bidi="ar-KW"/>
        </w:rPr>
      </w:pPr>
      <w:r>
        <w:rPr>
          <w:rFonts w:ascii="Traditional Arabic" w:eastAsia="Times New Roman" w:hAnsi="Times New Roman" w:cs="Traditional Arabic" w:hint="cs"/>
          <w:b/>
          <w:bCs/>
          <w:sz w:val="36"/>
          <w:szCs w:val="36"/>
          <w:rtl/>
          <w:lang w:bidi="ar-KW"/>
        </w:rPr>
        <w:lastRenderedPageBreak/>
        <w:t>وأما استدلال أصحاب القول الأول</w:t>
      </w:r>
      <w:r w:rsidR="00F11323" w:rsidRPr="003B052E">
        <w:rPr>
          <w:rFonts w:ascii="Traditional Arabic" w:eastAsia="Times New Roman" w:hAnsi="Times New Roman" w:cs="Traditional Arabic" w:hint="cs"/>
          <w:b/>
          <w:bCs/>
          <w:sz w:val="36"/>
          <w:szCs w:val="36"/>
          <w:rtl/>
          <w:lang w:bidi="ar-KW"/>
        </w:rPr>
        <w:t xml:space="preserve"> بقول</w:t>
      </w:r>
      <w:r w:rsidR="00632292" w:rsidRPr="003B052E">
        <w:rPr>
          <w:rFonts w:ascii="Traditional Arabic" w:eastAsia="Times New Roman" w:hAnsi="Times New Roman" w:cs="Traditional Arabic" w:hint="cs"/>
          <w:b/>
          <w:bCs/>
          <w:sz w:val="36"/>
          <w:szCs w:val="36"/>
          <w:rtl/>
          <w:lang w:bidi="ar-KW"/>
        </w:rPr>
        <w:t xml:space="preserve"> </w:t>
      </w:r>
      <w:r w:rsidR="004823AF" w:rsidRPr="003B052E">
        <w:rPr>
          <w:rFonts w:ascii="Traditional Arabic" w:eastAsia="Times New Roman" w:hAnsi="Times New Roman" w:cs="Traditional Arabic" w:hint="cs"/>
          <w:sz w:val="36"/>
          <w:szCs w:val="36"/>
          <w:rtl/>
          <w:lang w:bidi="ar-KW"/>
        </w:rPr>
        <w:t xml:space="preserve">النبي </w:t>
      </w:r>
      <w:r w:rsidR="00F43F12">
        <w:rPr>
          <w:rFonts w:ascii="Traditional Arabic" w:eastAsia="Times New Roman" w:hAnsi="Times New Roman" w:cs="Traditional Arabic" w:hint="cs"/>
          <w:sz w:val="36"/>
          <w:szCs w:val="36"/>
          <w:lang w:bidi="ar-KW"/>
        </w:rPr>
        <w:sym w:font="AGA Arabesque" w:char="F072"/>
      </w:r>
      <w:r w:rsidR="004823AF" w:rsidRPr="003B052E">
        <w:rPr>
          <w:rFonts w:ascii="Traditional Arabic" w:eastAsia="Times New Roman" w:hAnsi="Times New Roman" w:cs="Traditional Arabic" w:hint="cs"/>
          <w:sz w:val="36"/>
          <w:szCs w:val="36"/>
          <w:rtl/>
          <w:lang w:bidi="ar-KW"/>
        </w:rPr>
        <w:t>:"أسفروا بالفجر</w:t>
      </w:r>
      <w:r w:rsidR="00F11323" w:rsidRPr="003B052E">
        <w:rPr>
          <w:rFonts w:ascii="Traditional Arabic" w:eastAsia="Times New Roman" w:hAnsi="Times New Roman" w:cs="Traditional Arabic" w:hint="cs"/>
          <w:sz w:val="36"/>
          <w:szCs w:val="36"/>
          <w:rtl/>
          <w:lang w:bidi="ar-KW"/>
        </w:rPr>
        <w:t>"</w:t>
      </w:r>
      <w:r w:rsidR="00202461" w:rsidRPr="003B052E">
        <w:rPr>
          <w:rFonts w:ascii="Traditional Arabic" w:eastAsia="Times New Roman" w:hAnsi="Times New Roman" w:cs="Traditional Arabic" w:hint="cs"/>
          <w:sz w:val="36"/>
          <w:szCs w:val="36"/>
          <w:rtl/>
          <w:lang w:bidi="ar-KW"/>
        </w:rPr>
        <w:t xml:space="preserve"> السابق ذكره</w:t>
      </w:r>
      <w:r w:rsidR="00F11323" w:rsidRPr="003B052E">
        <w:rPr>
          <w:rFonts w:ascii="Traditional Arabic" w:eastAsia="Times New Roman" w:hAnsi="Times New Roman" w:cs="Traditional Arabic" w:hint="cs"/>
          <w:sz w:val="36"/>
          <w:szCs w:val="36"/>
          <w:rtl/>
          <w:lang w:bidi="ar-KW"/>
        </w:rPr>
        <w:t xml:space="preserve">. </w:t>
      </w:r>
    </w:p>
    <w:p w:rsidR="00F11323" w:rsidRPr="003B052E" w:rsidRDefault="00F11323" w:rsidP="009075F6">
      <w:pPr>
        <w:autoSpaceDE w:val="0"/>
        <w:autoSpaceDN w:val="0"/>
        <w:adjustRightInd w:val="0"/>
        <w:spacing w:after="0" w:line="240" w:lineRule="auto"/>
        <w:ind w:left="-2"/>
        <w:jc w:val="lowKashida"/>
        <w:rPr>
          <w:rFonts w:ascii="Traditional Arabic" w:eastAsia="Times New Roman" w:hAnsi="Times New Roman" w:cs="Traditional Arabic"/>
          <w:sz w:val="36"/>
          <w:szCs w:val="36"/>
          <w:lang w:bidi="ar-KW"/>
        </w:rPr>
      </w:pPr>
      <w:r w:rsidRPr="003B052E">
        <w:rPr>
          <w:rFonts w:ascii="Traditional Arabic" w:eastAsia="Times New Roman" w:hAnsi="Times New Roman" w:cs="Traditional Arabic" w:hint="cs"/>
          <w:b/>
          <w:bCs/>
          <w:sz w:val="36"/>
          <w:szCs w:val="36"/>
          <w:rtl/>
          <w:lang w:bidi="ar-KW"/>
        </w:rPr>
        <w:t xml:space="preserve">فيجاب عنه </w:t>
      </w:r>
      <w:r w:rsidR="009075F6">
        <w:rPr>
          <w:rFonts w:ascii="Traditional Arabic" w:eastAsia="Times New Roman" w:hAnsi="Times New Roman" w:cs="Traditional Arabic" w:hint="cs"/>
          <w:b/>
          <w:bCs/>
          <w:sz w:val="36"/>
          <w:szCs w:val="36"/>
          <w:rtl/>
          <w:lang w:bidi="ar-KW"/>
        </w:rPr>
        <w:t>ب</w:t>
      </w:r>
      <w:r w:rsidRPr="003B052E">
        <w:rPr>
          <w:rFonts w:ascii="Traditional Arabic" w:eastAsia="Times New Roman" w:hAnsi="Times New Roman" w:cs="Traditional Arabic" w:hint="cs"/>
          <w:b/>
          <w:bCs/>
          <w:sz w:val="36"/>
          <w:szCs w:val="36"/>
          <w:rtl/>
          <w:lang w:bidi="ar-KW"/>
        </w:rPr>
        <w:t>أوجه</w:t>
      </w:r>
      <w:r w:rsidRPr="003B052E">
        <w:rPr>
          <w:rFonts w:ascii="Traditional Arabic" w:eastAsia="Times New Roman" w:hAnsi="Times New Roman" w:cs="Traditional Arabic" w:hint="cs"/>
          <w:sz w:val="36"/>
          <w:szCs w:val="36"/>
          <w:rtl/>
          <w:lang w:bidi="ar-KW"/>
        </w:rPr>
        <w:t xml:space="preserve">: </w:t>
      </w:r>
    </w:p>
    <w:p w:rsidR="00F11323" w:rsidRPr="003B052E" w:rsidRDefault="00F11323" w:rsidP="005152E1">
      <w:pPr>
        <w:autoSpaceDE w:val="0"/>
        <w:autoSpaceDN w:val="0"/>
        <w:adjustRightInd w:val="0"/>
        <w:spacing w:after="0" w:line="240" w:lineRule="auto"/>
        <w:ind w:left="-2"/>
        <w:jc w:val="lowKashida"/>
        <w:rPr>
          <w:rFonts w:ascii="Traditional Arabic" w:eastAsia="Times New Roman" w:hAnsi="Times New Roman" w:cs="Traditional Arabic"/>
          <w:sz w:val="36"/>
          <w:szCs w:val="36"/>
          <w:rtl/>
          <w:lang w:bidi="ar-KW"/>
        </w:rPr>
      </w:pPr>
      <w:r w:rsidRPr="003B052E">
        <w:rPr>
          <w:rFonts w:ascii="Traditional Arabic" w:eastAsia="Times New Roman" w:hAnsi="Times New Roman" w:cs="Traditional Arabic" w:hint="cs"/>
          <w:b/>
          <w:bCs/>
          <w:sz w:val="36"/>
          <w:szCs w:val="36"/>
          <w:rtl/>
          <w:lang w:bidi="ar-KW"/>
        </w:rPr>
        <w:t>الأول</w:t>
      </w:r>
      <w:r w:rsidR="004823AF" w:rsidRPr="003B052E">
        <w:rPr>
          <w:rFonts w:ascii="Traditional Arabic" w:eastAsia="Times New Roman" w:hAnsi="Times New Roman" w:cs="Traditional Arabic" w:hint="cs"/>
          <w:sz w:val="36"/>
          <w:szCs w:val="36"/>
          <w:rtl/>
          <w:lang w:bidi="ar-KW"/>
        </w:rPr>
        <w:t xml:space="preserve">: </w:t>
      </w:r>
      <w:r w:rsidRPr="003B052E">
        <w:rPr>
          <w:rFonts w:ascii="Traditional Arabic" w:eastAsia="Times New Roman" w:hAnsi="Times New Roman" w:cs="Traditional Arabic" w:hint="cs"/>
          <w:sz w:val="36"/>
          <w:szCs w:val="36"/>
          <w:rtl/>
          <w:lang w:bidi="ar-KW"/>
        </w:rPr>
        <w:t>أن المراد بالإسفار تأخير صلاة الفجر حتى يتبين ويتضح طلوع الفجر ويكون على يقين بأن الفجر قد تحقق طلوعه حتى لا</w:t>
      </w:r>
      <w:r w:rsidR="00803780" w:rsidRPr="003B052E">
        <w:rPr>
          <w:rFonts w:ascii="Traditional Arabic" w:eastAsia="Times New Roman" w:hAnsi="Times New Roman" w:cs="Traditional Arabic" w:hint="cs"/>
          <w:sz w:val="36"/>
          <w:szCs w:val="36"/>
          <w:rtl/>
          <w:lang w:bidi="ar-KW"/>
        </w:rPr>
        <w:t xml:space="preserve"> يكون في شك من ذلك حتى يتفق قول</w:t>
      </w:r>
      <w:r w:rsidR="004823AF" w:rsidRPr="003B052E">
        <w:rPr>
          <w:rFonts w:ascii="Traditional Arabic" w:eastAsia="Times New Roman" w:hAnsi="Times New Roman" w:cs="Traditional Arabic" w:hint="cs"/>
          <w:sz w:val="36"/>
          <w:szCs w:val="36"/>
          <w:rtl/>
          <w:lang w:bidi="ar-KW"/>
        </w:rPr>
        <w:t xml:space="preserve"> النبي </w:t>
      </w:r>
      <w:r w:rsidR="00F43F12">
        <w:rPr>
          <w:rFonts w:ascii="Traditional Arabic" w:eastAsia="Times New Roman" w:hAnsi="Times New Roman" w:cs="Traditional Arabic" w:hint="cs"/>
          <w:sz w:val="36"/>
          <w:szCs w:val="36"/>
          <w:lang w:bidi="ar-KW"/>
        </w:rPr>
        <w:sym w:font="AGA Arabesque" w:char="F072"/>
      </w:r>
      <w:r w:rsidR="004823AF" w:rsidRPr="003B052E">
        <w:rPr>
          <w:rFonts w:ascii="Traditional Arabic" w:eastAsia="Times New Roman" w:hAnsi="Times New Roman" w:cs="Traditional Arabic" w:hint="cs"/>
          <w:sz w:val="36"/>
          <w:szCs w:val="36"/>
          <w:rtl/>
          <w:lang w:bidi="ar-KW"/>
        </w:rPr>
        <w:t xml:space="preserve"> وفعله</w:t>
      </w:r>
      <w:r w:rsidRPr="003B052E">
        <w:rPr>
          <w:rFonts w:ascii="Traditional Arabic" w:eastAsia="Times New Roman" w:hAnsi="Times New Roman" w:cs="Traditional Arabic" w:hint="cs"/>
          <w:sz w:val="36"/>
          <w:szCs w:val="36"/>
          <w:rtl/>
          <w:lang w:bidi="ar-KW"/>
        </w:rPr>
        <w:t xml:space="preserve">؛ لأنه لا يعقل أن يواظب النبي </w:t>
      </w:r>
      <w:r w:rsidR="00F43F12">
        <w:rPr>
          <w:rFonts w:ascii="Traditional Arabic" w:eastAsia="Times New Roman" w:hAnsi="Times New Roman" w:cs="Traditional Arabic" w:hint="cs"/>
          <w:sz w:val="36"/>
          <w:szCs w:val="36"/>
          <w:lang w:bidi="ar-KW"/>
        </w:rPr>
        <w:sym w:font="AGA Arabesque" w:char="F072"/>
      </w:r>
      <w:r w:rsidR="004823AF" w:rsidRPr="003B052E">
        <w:rPr>
          <w:rFonts w:ascii="Traditional Arabic" w:eastAsia="Times New Roman" w:hAnsi="Times New Roman" w:cs="Traditional Arabic" w:hint="cs"/>
          <w:sz w:val="36"/>
          <w:szCs w:val="36"/>
          <w:rtl/>
          <w:lang w:bidi="ar-KW"/>
        </w:rPr>
        <w:t xml:space="preserve"> على</w:t>
      </w:r>
      <w:r w:rsidRPr="003B052E">
        <w:rPr>
          <w:rFonts w:ascii="Traditional Arabic" w:eastAsia="Times New Roman" w:hAnsi="Times New Roman" w:cs="Traditional Arabic" w:hint="cs"/>
          <w:sz w:val="36"/>
          <w:szCs w:val="36"/>
          <w:rtl/>
          <w:lang w:bidi="ar-KW"/>
        </w:rPr>
        <w:t xml:space="preserve"> الذي هو أشق ويترك الإسفار مع ما فيه من الأجر العظيم و</w:t>
      </w:r>
      <w:r w:rsidR="004823AF" w:rsidRPr="003B052E">
        <w:rPr>
          <w:rFonts w:ascii="Traditional Arabic" w:eastAsia="Times New Roman" w:hAnsi="Times New Roman" w:cs="Traditional Arabic" w:hint="cs"/>
          <w:sz w:val="36"/>
          <w:szCs w:val="36"/>
          <w:rtl/>
          <w:lang w:bidi="ar-KW"/>
        </w:rPr>
        <w:t xml:space="preserve">التيسير </w:t>
      </w:r>
      <w:r w:rsidR="00803780" w:rsidRPr="003B052E">
        <w:rPr>
          <w:rFonts w:ascii="Traditional Arabic" w:eastAsia="Times New Roman" w:hAnsi="Times New Roman" w:cs="Traditional Arabic" w:hint="cs"/>
          <w:sz w:val="36"/>
          <w:szCs w:val="36"/>
          <w:rtl/>
          <w:lang w:bidi="ar-KW"/>
        </w:rPr>
        <w:t>و</w:t>
      </w:r>
      <w:r w:rsidRPr="003B052E">
        <w:rPr>
          <w:rFonts w:ascii="Traditional Arabic" w:eastAsia="Times New Roman" w:hAnsi="Times New Roman" w:cs="Traditional Arabic" w:hint="cs"/>
          <w:sz w:val="36"/>
          <w:szCs w:val="36"/>
          <w:rtl/>
          <w:lang w:bidi="ar-KW"/>
        </w:rPr>
        <w:t>السهولة</w:t>
      </w:r>
      <w:r w:rsidR="007A67A4" w:rsidRPr="003B052E">
        <w:rPr>
          <w:rFonts w:ascii="Traditional Arabic" w:eastAsia="Times New Roman" w:hAnsi="Times New Roman" w:cs="Traditional Arabic" w:hint="cs"/>
          <w:sz w:val="36"/>
          <w:szCs w:val="36"/>
          <w:rtl/>
          <w:lang w:bidi="ar-KW"/>
        </w:rPr>
        <w:t xml:space="preserve">, </w:t>
      </w:r>
      <w:r w:rsidR="00803780" w:rsidRPr="003B052E">
        <w:rPr>
          <w:rFonts w:ascii="Traditional Arabic" w:eastAsia="Times New Roman" w:hAnsi="Times New Roman" w:cs="Traditional Arabic" w:hint="cs"/>
          <w:sz w:val="36"/>
          <w:szCs w:val="36"/>
          <w:rtl/>
          <w:lang w:bidi="ar-KW"/>
        </w:rPr>
        <w:t xml:space="preserve">وبذلك يعرف أن النبي </w:t>
      </w:r>
      <w:r w:rsidR="00F43F12">
        <w:rPr>
          <w:rFonts w:ascii="Traditional Arabic" w:eastAsia="Times New Roman" w:hAnsi="Times New Roman" w:cs="Traditional Arabic" w:hint="cs"/>
          <w:sz w:val="36"/>
          <w:szCs w:val="36"/>
          <w:lang w:bidi="ar-KW"/>
        </w:rPr>
        <w:sym w:font="AGA Arabesque" w:char="F072"/>
      </w:r>
      <w:r w:rsidR="007A67A4" w:rsidRPr="003B052E">
        <w:rPr>
          <w:rFonts w:ascii="Traditional Arabic" w:eastAsia="Times New Roman" w:hAnsi="Times New Roman" w:cs="Traditional Arabic" w:hint="cs"/>
          <w:sz w:val="36"/>
          <w:szCs w:val="36"/>
          <w:rtl/>
          <w:lang w:bidi="ar-KW"/>
        </w:rPr>
        <w:t xml:space="preserve"> إنما اختار التغليس </w:t>
      </w:r>
      <w:r w:rsidR="00803780" w:rsidRPr="003B052E">
        <w:rPr>
          <w:rFonts w:ascii="Traditional Arabic" w:eastAsia="Times New Roman" w:hAnsi="Times New Roman" w:cs="Traditional Arabic" w:hint="cs"/>
          <w:sz w:val="36"/>
          <w:szCs w:val="36"/>
          <w:rtl/>
          <w:lang w:bidi="ar-KW"/>
        </w:rPr>
        <w:t>لفضله</w:t>
      </w:r>
      <w:r w:rsidR="00632292" w:rsidRPr="003B052E">
        <w:rPr>
          <w:rFonts w:ascii="AGA Arabesque" w:hAnsi="AGA Arabesque" w:cs="Traditional Arabic" w:hint="cs"/>
          <w:smallCaps/>
          <w:sz w:val="36"/>
          <w:szCs w:val="36"/>
          <w:vertAlign w:val="superscript"/>
          <w:rtl/>
        </w:rPr>
        <w:t>(</w:t>
      </w:r>
      <w:r w:rsidR="00632292" w:rsidRPr="003B052E">
        <w:rPr>
          <w:rFonts w:ascii="AGA Arabesque" w:hAnsi="AGA Arabesque" w:cs="Traditional Arabic"/>
          <w:smallCaps/>
          <w:sz w:val="36"/>
          <w:szCs w:val="36"/>
          <w:vertAlign w:val="superscript"/>
          <w:rtl/>
        </w:rPr>
        <w:footnoteReference w:id="64"/>
      </w:r>
      <w:r w:rsidR="00632292" w:rsidRPr="003B052E">
        <w:rPr>
          <w:rFonts w:ascii="AGA Arabesque" w:hAnsi="AGA Arabesque" w:cs="Traditional Arabic" w:hint="cs"/>
          <w:smallCaps/>
          <w:sz w:val="36"/>
          <w:szCs w:val="36"/>
          <w:vertAlign w:val="superscript"/>
          <w:rtl/>
        </w:rPr>
        <w:t>)</w:t>
      </w:r>
      <w:r w:rsidR="00632292" w:rsidRPr="003B052E">
        <w:rPr>
          <w:rFonts w:cs="Traditional Arabic"/>
          <w:position w:val="6"/>
          <w:sz w:val="36"/>
          <w:szCs w:val="36"/>
          <w:vertAlign w:val="superscript"/>
          <w:rtl/>
        </w:rPr>
        <w:t xml:space="preserve"> </w:t>
      </w:r>
      <w:r w:rsidR="007A67A4" w:rsidRPr="003B052E">
        <w:rPr>
          <w:rFonts w:cs="Traditional Arabic" w:hint="cs"/>
          <w:sz w:val="36"/>
          <w:szCs w:val="36"/>
          <w:rtl/>
        </w:rPr>
        <w:t>.</w:t>
      </w:r>
      <w:r w:rsidRPr="003B052E">
        <w:rPr>
          <w:rFonts w:ascii="Traditional Arabic" w:eastAsia="Times New Roman" w:hAnsi="Times New Roman" w:cs="Traditional Arabic" w:hint="cs"/>
          <w:sz w:val="36"/>
          <w:szCs w:val="36"/>
          <w:rtl/>
          <w:lang w:bidi="ar-KW"/>
        </w:rPr>
        <w:t xml:space="preserve"> </w:t>
      </w:r>
    </w:p>
    <w:p w:rsidR="00F11323" w:rsidRPr="003B052E" w:rsidRDefault="00F11323" w:rsidP="005152E1">
      <w:pPr>
        <w:autoSpaceDE w:val="0"/>
        <w:autoSpaceDN w:val="0"/>
        <w:adjustRightInd w:val="0"/>
        <w:spacing w:after="0" w:line="240" w:lineRule="auto"/>
        <w:ind w:left="-2"/>
        <w:jc w:val="lowKashida"/>
        <w:rPr>
          <w:rFonts w:cs="Traditional Arabic"/>
          <w:sz w:val="36"/>
          <w:szCs w:val="36"/>
          <w:rtl/>
        </w:rPr>
      </w:pPr>
      <w:r w:rsidRPr="003B052E">
        <w:rPr>
          <w:rFonts w:cs="Traditional Arabic" w:hint="cs"/>
          <w:b/>
          <w:bCs/>
          <w:sz w:val="36"/>
          <w:szCs w:val="36"/>
          <w:rtl/>
        </w:rPr>
        <w:t>الثاني</w:t>
      </w:r>
      <w:r w:rsidR="00A94058">
        <w:rPr>
          <w:rFonts w:cs="Traditional Arabic" w:hint="cs"/>
          <w:sz w:val="36"/>
          <w:szCs w:val="36"/>
          <w:rtl/>
        </w:rPr>
        <w:t>:</w:t>
      </w:r>
      <w:r w:rsidRPr="003B052E">
        <w:rPr>
          <w:rFonts w:cs="Traditional Arabic" w:hint="cs"/>
          <w:sz w:val="36"/>
          <w:szCs w:val="36"/>
          <w:rtl/>
        </w:rPr>
        <w:t xml:space="preserve"> أن المراد بالإسفارأن يدخل في الصلاة ف</w:t>
      </w:r>
      <w:r w:rsidR="004823AF" w:rsidRPr="003B052E">
        <w:rPr>
          <w:rFonts w:cs="Traditional Arabic" w:hint="cs"/>
          <w:sz w:val="36"/>
          <w:szCs w:val="36"/>
          <w:rtl/>
        </w:rPr>
        <w:t>ي الغلس ويخرج منها في الإسفار لت</w:t>
      </w:r>
      <w:r w:rsidRPr="003B052E">
        <w:rPr>
          <w:rFonts w:cs="Traditional Arabic" w:hint="cs"/>
          <w:sz w:val="36"/>
          <w:szCs w:val="36"/>
          <w:rtl/>
        </w:rPr>
        <w:t>طول القراءة فيها فيدركها المتأخر</w:t>
      </w:r>
      <w:r w:rsidR="007A67A4" w:rsidRPr="003B052E">
        <w:rPr>
          <w:rFonts w:cs="Traditional Arabic" w:hint="cs"/>
          <w:sz w:val="36"/>
          <w:szCs w:val="36"/>
          <w:rtl/>
        </w:rPr>
        <w:t>؛</w:t>
      </w:r>
      <w:r w:rsidR="004A717A" w:rsidRPr="003B052E">
        <w:rPr>
          <w:rFonts w:ascii="Traditional Arabic" w:eastAsia="Times New Roman" w:hAnsi="Times New Roman" w:cs="Traditional Arabic" w:hint="eastAsia"/>
          <w:sz w:val="36"/>
          <w:szCs w:val="36"/>
          <w:rtl/>
        </w:rPr>
        <w:t>لأن</w:t>
      </w:r>
      <w:r w:rsidR="004A717A" w:rsidRPr="003B052E">
        <w:rPr>
          <w:rFonts w:ascii="Traditional Arabic" w:eastAsia="Times New Roman" w:hAnsi="Times New Roman" w:cs="Traditional Arabic"/>
          <w:sz w:val="36"/>
          <w:szCs w:val="36"/>
          <w:rtl/>
        </w:rPr>
        <w:t xml:space="preserve"> </w:t>
      </w:r>
      <w:r w:rsidR="004A717A" w:rsidRPr="003B052E">
        <w:rPr>
          <w:rFonts w:ascii="Traditional Arabic" w:eastAsia="Times New Roman" w:hAnsi="Times New Roman" w:cs="Traditional Arabic" w:hint="eastAsia"/>
          <w:sz w:val="36"/>
          <w:szCs w:val="36"/>
          <w:rtl/>
        </w:rPr>
        <w:t>إطالة</w:t>
      </w:r>
      <w:r w:rsidR="004A717A" w:rsidRPr="003B052E">
        <w:rPr>
          <w:rFonts w:ascii="Traditional Arabic" w:eastAsia="Times New Roman" w:hAnsi="Times New Roman" w:cs="Traditional Arabic"/>
          <w:sz w:val="36"/>
          <w:szCs w:val="36"/>
          <w:rtl/>
        </w:rPr>
        <w:t xml:space="preserve"> </w:t>
      </w:r>
      <w:r w:rsidR="004A717A" w:rsidRPr="003B052E">
        <w:rPr>
          <w:rFonts w:ascii="Traditional Arabic" w:eastAsia="Times New Roman" w:hAnsi="Times New Roman" w:cs="Traditional Arabic" w:hint="eastAsia"/>
          <w:sz w:val="36"/>
          <w:szCs w:val="36"/>
          <w:rtl/>
        </w:rPr>
        <w:t>القراءة</w:t>
      </w:r>
      <w:r w:rsidR="004A717A" w:rsidRPr="003B052E">
        <w:rPr>
          <w:rFonts w:ascii="Traditional Arabic" w:eastAsia="Times New Roman" w:hAnsi="Times New Roman" w:cs="Traditional Arabic"/>
          <w:sz w:val="36"/>
          <w:szCs w:val="36"/>
          <w:rtl/>
        </w:rPr>
        <w:t xml:space="preserve"> </w:t>
      </w:r>
      <w:r w:rsidR="004A717A" w:rsidRPr="003B052E">
        <w:rPr>
          <w:rFonts w:ascii="Traditional Arabic" w:eastAsia="Times New Roman" w:hAnsi="Times New Roman" w:cs="Traditional Arabic" w:hint="eastAsia"/>
          <w:sz w:val="36"/>
          <w:szCs w:val="36"/>
          <w:rtl/>
        </w:rPr>
        <w:t>فيها</w:t>
      </w:r>
      <w:r w:rsidR="004A717A" w:rsidRPr="003B052E">
        <w:rPr>
          <w:rFonts w:ascii="Traditional Arabic" w:eastAsia="Times New Roman" w:hAnsi="Times New Roman" w:cs="Traditional Arabic"/>
          <w:sz w:val="36"/>
          <w:szCs w:val="36"/>
          <w:rtl/>
        </w:rPr>
        <w:t xml:space="preserve"> </w:t>
      </w:r>
      <w:r w:rsidR="004A717A" w:rsidRPr="003B052E">
        <w:rPr>
          <w:rFonts w:ascii="Traditional Arabic" w:eastAsia="Times New Roman" w:hAnsi="Times New Roman" w:cs="Traditional Arabic" w:hint="eastAsia"/>
          <w:sz w:val="36"/>
          <w:szCs w:val="36"/>
          <w:rtl/>
        </w:rPr>
        <w:t>من</w:t>
      </w:r>
      <w:r w:rsidR="004A717A" w:rsidRPr="003B052E">
        <w:rPr>
          <w:rFonts w:ascii="Traditional Arabic" w:eastAsia="Times New Roman" w:hAnsi="Times New Roman" w:cs="Traditional Arabic"/>
          <w:sz w:val="36"/>
          <w:szCs w:val="36"/>
          <w:rtl/>
        </w:rPr>
        <w:t xml:space="preserve"> </w:t>
      </w:r>
      <w:r w:rsidR="004A717A" w:rsidRPr="003B052E">
        <w:rPr>
          <w:rFonts w:ascii="Traditional Arabic" w:eastAsia="Times New Roman" w:hAnsi="Times New Roman" w:cs="Traditional Arabic" w:hint="eastAsia"/>
          <w:sz w:val="36"/>
          <w:szCs w:val="36"/>
          <w:rtl/>
        </w:rPr>
        <w:t>السنن</w:t>
      </w:r>
      <w:r w:rsidR="004A717A" w:rsidRPr="003B052E">
        <w:rPr>
          <w:rFonts w:ascii="Traditional Arabic" w:eastAsia="Times New Roman" w:hAnsi="Times New Roman" w:cs="Traditional Arabic"/>
          <w:sz w:val="36"/>
          <w:szCs w:val="36"/>
          <w:rtl/>
        </w:rPr>
        <w:t xml:space="preserve"> </w:t>
      </w:r>
      <w:r w:rsidR="004A717A" w:rsidRPr="003B052E">
        <w:rPr>
          <w:rFonts w:ascii="Traditional Arabic" w:eastAsia="Times New Roman" w:hAnsi="Times New Roman" w:cs="Traditional Arabic" w:hint="eastAsia"/>
          <w:sz w:val="36"/>
          <w:szCs w:val="36"/>
          <w:rtl/>
        </w:rPr>
        <w:t>المؤكدة</w:t>
      </w:r>
      <w:r w:rsidR="007A67A4" w:rsidRPr="003B052E">
        <w:rPr>
          <w:rFonts w:ascii="Traditional Arabic" w:eastAsia="Times New Roman" w:hAnsi="Times New Roman" w:cs="Traditional Arabic" w:hint="cs"/>
          <w:sz w:val="36"/>
          <w:szCs w:val="36"/>
          <w:rtl/>
        </w:rPr>
        <w:t>,</w:t>
      </w:r>
      <w:r w:rsidR="007F3D55">
        <w:rPr>
          <w:rFonts w:ascii="Traditional Arabic" w:eastAsia="Times New Roman" w:hAnsi="Times New Roman" w:cs="Traditional Arabic" w:hint="cs"/>
          <w:sz w:val="36"/>
          <w:szCs w:val="36"/>
          <w:rtl/>
        </w:rPr>
        <w:t xml:space="preserve"> </w:t>
      </w:r>
      <w:r w:rsidR="004A717A" w:rsidRPr="003B052E">
        <w:rPr>
          <w:rFonts w:ascii="Traditional Arabic" w:eastAsia="Times New Roman" w:hAnsi="Times New Roman" w:cs="Traditional Arabic" w:hint="eastAsia"/>
          <w:sz w:val="36"/>
          <w:szCs w:val="36"/>
          <w:rtl/>
        </w:rPr>
        <w:t>وهذا</w:t>
      </w:r>
      <w:r w:rsidR="004A717A" w:rsidRPr="003B052E">
        <w:rPr>
          <w:rFonts w:ascii="Traditional Arabic" w:eastAsia="Times New Roman" w:hAnsi="Times New Roman" w:cs="Traditional Arabic"/>
          <w:sz w:val="36"/>
          <w:szCs w:val="36"/>
          <w:rtl/>
        </w:rPr>
        <w:t xml:space="preserve"> </w:t>
      </w:r>
      <w:r w:rsidR="004A717A" w:rsidRPr="003B052E">
        <w:rPr>
          <w:rFonts w:ascii="Traditional Arabic" w:eastAsia="Times New Roman" w:hAnsi="Times New Roman" w:cs="Traditional Arabic" w:hint="eastAsia"/>
          <w:sz w:val="36"/>
          <w:szCs w:val="36"/>
          <w:rtl/>
        </w:rPr>
        <w:t>إنما</w:t>
      </w:r>
      <w:r w:rsidR="004A717A" w:rsidRPr="003B052E">
        <w:rPr>
          <w:rFonts w:ascii="Traditional Arabic" w:eastAsia="Times New Roman" w:hAnsi="Times New Roman" w:cs="Traditional Arabic"/>
          <w:sz w:val="36"/>
          <w:szCs w:val="36"/>
          <w:rtl/>
        </w:rPr>
        <w:t xml:space="preserve"> </w:t>
      </w:r>
      <w:r w:rsidR="004A717A" w:rsidRPr="003B052E">
        <w:rPr>
          <w:rFonts w:ascii="Traditional Arabic" w:eastAsia="Times New Roman" w:hAnsi="Times New Roman" w:cs="Traditional Arabic" w:hint="eastAsia"/>
          <w:sz w:val="36"/>
          <w:szCs w:val="36"/>
          <w:rtl/>
        </w:rPr>
        <w:t>يتم</w:t>
      </w:r>
      <w:r w:rsidR="004A717A" w:rsidRPr="003B052E">
        <w:rPr>
          <w:rFonts w:ascii="Traditional Arabic" w:eastAsia="Times New Roman" w:hAnsi="Times New Roman" w:cs="Traditional Arabic"/>
          <w:sz w:val="36"/>
          <w:szCs w:val="36"/>
          <w:rtl/>
        </w:rPr>
        <w:t xml:space="preserve"> </w:t>
      </w:r>
      <w:r w:rsidR="004A717A" w:rsidRPr="003B052E">
        <w:rPr>
          <w:rFonts w:ascii="Traditional Arabic" w:eastAsia="Times New Roman" w:hAnsi="Times New Roman" w:cs="Traditional Arabic" w:hint="eastAsia"/>
          <w:sz w:val="36"/>
          <w:szCs w:val="36"/>
          <w:rtl/>
        </w:rPr>
        <w:t>بالتغليس</w:t>
      </w:r>
      <w:r w:rsidR="007A67A4" w:rsidRPr="003B052E">
        <w:rPr>
          <w:rFonts w:ascii="Traditional Arabic" w:eastAsia="Times New Roman" w:hAnsi="Times New Roman" w:cs="Traditional Arabic" w:hint="cs"/>
          <w:sz w:val="36"/>
          <w:szCs w:val="36"/>
          <w:rtl/>
        </w:rPr>
        <w:t xml:space="preserve">, </w:t>
      </w:r>
      <w:r w:rsidR="004A717A" w:rsidRPr="003B052E">
        <w:rPr>
          <w:rFonts w:ascii="Traditional Arabic" w:eastAsia="Times New Roman" w:hAnsi="Times New Roman" w:cs="Traditional Arabic" w:hint="eastAsia"/>
          <w:sz w:val="36"/>
          <w:szCs w:val="36"/>
          <w:rtl/>
        </w:rPr>
        <w:t>ولعل</w:t>
      </w:r>
      <w:r w:rsidR="004A717A" w:rsidRPr="003B052E">
        <w:rPr>
          <w:rFonts w:ascii="Traditional Arabic" w:eastAsia="Times New Roman" w:hAnsi="Times New Roman" w:cs="Traditional Arabic"/>
          <w:sz w:val="36"/>
          <w:szCs w:val="36"/>
          <w:rtl/>
        </w:rPr>
        <w:t xml:space="preserve"> </w:t>
      </w:r>
      <w:r w:rsidR="004A717A" w:rsidRPr="003B052E">
        <w:rPr>
          <w:rFonts w:ascii="Traditional Arabic" w:eastAsia="Times New Roman" w:hAnsi="Times New Roman" w:cs="Traditional Arabic" w:hint="eastAsia"/>
          <w:sz w:val="36"/>
          <w:szCs w:val="36"/>
          <w:rtl/>
        </w:rPr>
        <w:t>الذين</w:t>
      </w:r>
      <w:r w:rsidR="004A717A" w:rsidRPr="003B052E">
        <w:rPr>
          <w:rFonts w:ascii="Traditional Arabic" w:eastAsia="Times New Roman" w:hAnsi="Times New Roman" w:cs="Traditional Arabic"/>
          <w:sz w:val="36"/>
          <w:szCs w:val="36"/>
          <w:rtl/>
        </w:rPr>
        <w:t xml:space="preserve"> </w:t>
      </w:r>
      <w:r w:rsidR="004823AF" w:rsidRPr="003B052E">
        <w:rPr>
          <w:rFonts w:ascii="Traditional Arabic" w:eastAsia="Times New Roman" w:hAnsi="Times New Roman" w:cs="Traditional Arabic" w:hint="cs"/>
          <w:sz w:val="36"/>
          <w:szCs w:val="36"/>
          <w:rtl/>
        </w:rPr>
        <w:t>أ</w:t>
      </w:r>
      <w:r w:rsidR="004A717A" w:rsidRPr="003B052E">
        <w:rPr>
          <w:rFonts w:ascii="Traditional Arabic" w:eastAsia="Times New Roman" w:hAnsi="Times New Roman" w:cs="Traditional Arabic" w:hint="eastAsia"/>
          <w:sz w:val="36"/>
          <w:szCs w:val="36"/>
          <w:rtl/>
        </w:rPr>
        <w:t>سفروا</w:t>
      </w:r>
      <w:r w:rsidR="004823AF" w:rsidRPr="003B052E">
        <w:rPr>
          <w:rFonts w:ascii="Traditional Arabic" w:eastAsia="Times New Roman" w:hAnsi="Times New Roman" w:cs="Traditional Arabic" w:hint="cs"/>
          <w:sz w:val="36"/>
          <w:szCs w:val="36"/>
          <w:rtl/>
        </w:rPr>
        <w:t xml:space="preserve"> </w:t>
      </w:r>
      <w:r w:rsidR="004A717A" w:rsidRPr="003B052E">
        <w:rPr>
          <w:rFonts w:ascii="Traditional Arabic" w:eastAsia="Times New Roman" w:hAnsi="Times New Roman" w:cs="Traditional Arabic" w:hint="eastAsia"/>
          <w:sz w:val="36"/>
          <w:szCs w:val="36"/>
          <w:rtl/>
        </w:rPr>
        <w:t>بها</w:t>
      </w:r>
      <w:r w:rsidR="004A717A" w:rsidRPr="003B052E">
        <w:rPr>
          <w:rFonts w:ascii="Traditional Arabic" w:eastAsia="Times New Roman" w:hAnsi="Times New Roman" w:cs="Traditional Arabic"/>
          <w:sz w:val="36"/>
          <w:szCs w:val="36"/>
          <w:rtl/>
        </w:rPr>
        <w:t xml:space="preserve"> </w:t>
      </w:r>
      <w:r w:rsidR="004A717A" w:rsidRPr="003B052E">
        <w:rPr>
          <w:rFonts w:ascii="Traditional Arabic" w:eastAsia="Times New Roman" w:hAnsi="Times New Roman" w:cs="Traditional Arabic" w:hint="eastAsia"/>
          <w:sz w:val="36"/>
          <w:szCs w:val="36"/>
          <w:rtl/>
        </w:rPr>
        <w:t>من</w:t>
      </w:r>
      <w:r w:rsidR="004A717A" w:rsidRPr="003B052E">
        <w:rPr>
          <w:rFonts w:ascii="Traditional Arabic" w:eastAsia="Times New Roman" w:hAnsi="Times New Roman" w:cs="Traditional Arabic"/>
          <w:sz w:val="36"/>
          <w:szCs w:val="36"/>
          <w:rtl/>
        </w:rPr>
        <w:t xml:space="preserve"> </w:t>
      </w:r>
      <w:r w:rsidR="004A717A" w:rsidRPr="003B052E">
        <w:rPr>
          <w:rFonts w:ascii="Traditional Arabic" w:eastAsia="Times New Roman" w:hAnsi="Times New Roman" w:cs="Traditional Arabic" w:hint="eastAsia"/>
          <w:sz w:val="36"/>
          <w:szCs w:val="36"/>
          <w:rtl/>
        </w:rPr>
        <w:t>الصحابة</w:t>
      </w:r>
      <w:r w:rsidR="004A717A" w:rsidRPr="003B052E">
        <w:rPr>
          <w:rFonts w:ascii="Traditional Arabic" w:eastAsia="Times New Roman" w:hAnsi="Times New Roman" w:cs="Traditional Arabic"/>
          <w:sz w:val="36"/>
          <w:szCs w:val="36"/>
          <w:rtl/>
        </w:rPr>
        <w:t xml:space="preserve"> </w:t>
      </w:r>
      <w:r w:rsidR="004A717A" w:rsidRPr="003B052E">
        <w:rPr>
          <w:rFonts w:ascii="Traditional Arabic" w:eastAsia="Times New Roman" w:hAnsi="Times New Roman" w:cs="Traditional Arabic" w:hint="eastAsia"/>
          <w:sz w:val="36"/>
          <w:szCs w:val="36"/>
          <w:rtl/>
        </w:rPr>
        <w:t>إنما</w:t>
      </w:r>
      <w:r w:rsidR="004A717A" w:rsidRPr="003B052E">
        <w:rPr>
          <w:rFonts w:ascii="Traditional Arabic" w:eastAsia="Times New Roman" w:hAnsi="Times New Roman" w:cs="Traditional Arabic"/>
          <w:sz w:val="36"/>
          <w:szCs w:val="36"/>
          <w:rtl/>
        </w:rPr>
        <w:t xml:space="preserve"> </w:t>
      </w:r>
      <w:r w:rsidR="004823AF" w:rsidRPr="003B052E">
        <w:rPr>
          <w:rFonts w:ascii="Traditional Arabic" w:eastAsia="Times New Roman" w:hAnsi="Times New Roman" w:cs="Traditional Arabic" w:hint="cs"/>
          <w:sz w:val="36"/>
          <w:szCs w:val="36"/>
          <w:rtl/>
        </w:rPr>
        <w:t>أ</w:t>
      </w:r>
      <w:r w:rsidR="004A717A" w:rsidRPr="003B052E">
        <w:rPr>
          <w:rFonts w:ascii="Traditional Arabic" w:eastAsia="Times New Roman" w:hAnsi="Times New Roman" w:cs="Traditional Arabic" w:hint="eastAsia"/>
          <w:sz w:val="36"/>
          <w:szCs w:val="36"/>
          <w:rtl/>
        </w:rPr>
        <w:t>سفروا</w:t>
      </w:r>
      <w:r w:rsidR="004A717A" w:rsidRPr="003B052E">
        <w:rPr>
          <w:rFonts w:ascii="Traditional Arabic" w:eastAsia="Times New Roman" w:hAnsi="Times New Roman" w:cs="Traditional Arabic"/>
          <w:sz w:val="36"/>
          <w:szCs w:val="36"/>
          <w:rtl/>
        </w:rPr>
        <w:t xml:space="preserve"> </w:t>
      </w:r>
      <w:r w:rsidR="004A717A" w:rsidRPr="003B052E">
        <w:rPr>
          <w:rFonts w:ascii="Traditional Arabic" w:eastAsia="Times New Roman" w:hAnsi="Times New Roman" w:cs="Traditional Arabic" w:hint="eastAsia"/>
          <w:sz w:val="36"/>
          <w:szCs w:val="36"/>
          <w:rtl/>
        </w:rPr>
        <w:t>بالخروج</w:t>
      </w:r>
      <w:r w:rsidR="004A717A" w:rsidRPr="003B052E">
        <w:rPr>
          <w:rFonts w:ascii="Traditional Arabic" w:eastAsia="Times New Roman" w:hAnsi="Times New Roman" w:cs="Traditional Arabic"/>
          <w:sz w:val="36"/>
          <w:szCs w:val="36"/>
          <w:rtl/>
        </w:rPr>
        <w:t xml:space="preserve"> </w:t>
      </w:r>
      <w:r w:rsidR="004A717A" w:rsidRPr="003B052E">
        <w:rPr>
          <w:rFonts w:ascii="Traditional Arabic" w:eastAsia="Times New Roman" w:hAnsi="Times New Roman" w:cs="Traditional Arabic" w:hint="eastAsia"/>
          <w:sz w:val="36"/>
          <w:szCs w:val="36"/>
          <w:rtl/>
        </w:rPr>
        <w:t>منها</w:t>
      </w:r>
      <w:r w:rsidR="004A717A" w:rsidRPr="003B052E">
        <w:rPr>
          <w:rFonts w:ascii="Traditional Arabic" w:eastAsia="Times New Roman" w:hAnsi="Times New Roman" w:cs="Traditional Arabic"/>
          <w:sz w:val="36"/>
          <w:szCs w:val="36"/>
          <w:rtl/>
        </w:rPr>
        <w:t xml:space="preserve"> </w:t>
      </w:r>
      <w:r w:rsidR="004A717A" w:rsidRPr="003B052E">
        <w:rPr>
          <w:rFonts w:ascii="Traditional Arabic" w:eastAsia="Times New Roman" w:hAnsi="Times New Roman" w:cs="Traditional Arabic" w:hint="eastAsia"/>
          <w:sz w:val="36"/>
          <w:szCs w:val="36"/>
          <w:rtl/>
        </w:rPr>
        <w:t>لإطالة</w:t>
      </w:r>
      <w:r w:rsidR="004A717A" w:rsidRPr="003B052E">
        <w:rPr>
          <w:rFonts w:ascii="Traditional Arabic" w:eastAsia="Times New Roman" w:hAnsi="Times New Roman" w:cs="Traditional Arabic"/>
          <w:sz w:val="36"/>
          <w:szCs w:val="36"/>
          <w:rtl/>
        </w:rPr>
        <w:t xml:space="preserve"> </w:t>
      </w:r>
      <w:r w:rsidR="004A717A" w:rsidRPr="003B052E">
        <w:rPr>
          <w:rFonts w:ascii="Traditional Arabic" w:eastAsia="Times New Roman" w:hAnsi="Times New Roman" w:cs="Traditional Arabic" w:hint="eastAsia"/>
          <w:sz w:val="36"/>
          <w:szCs w:val="36"/>
          <w:rtl/>
        </w:rPr>
        <w:t>القراءة</w:t>
      </w:r>
      <w:r w:rsidR="004A717A" w:rsidRPr="003B052E">
        <w:rPr>
          <w:rFonts w:cs="Traditional Arabic" w:hint="cs"/>
          <w:sz w:val="36"/>
          <w:szCs w:val="36"/>
          <w:rtl/>
        </w:rPr>
        <w:t xml:space="preserve">, </w:t>
      </w:r>
      <w:r w:rsidR="004A717A" w:rsidRPr="003B052E">
        <w:rPr>
          <w:rFonts w:ascii="Traditional Arabic" w:eastAsia="Times New Roman" w:hAnsi="Times New Roman" w:cs="Traditional Arabic" w:hint="eastAsia"/>
          <w:sz w:val="36"/>
          <w:szCs w:val="36"/>
          <w:rtl/>
        </w:rPr>
        <w:t>فكأنه</w:t>
      </w:r>
      <w:r w:rsidR="004A717A" w:rsidRPr="003B052E">
        <w:rPr>
          <w:rFonts w:ascii="Traditional Arabic" w:eastAsia="Times New Roman" w:hAnsi="Times New Roman" w:cs="Traditional Arabic"/>
          <w:sz w:val="36"/>
          <w:szCs w:val="36"/>
          <w:rtl/>
        </w:rPr>
        <w:t xml:space="preserve"> </w:t>
      </w:r>
      <w:r w:rsidR="004A717A" w:rsidRPr="003B052E">
        <w:rPr>
          <w:rFonts w:ascii="Traditional Arabic" w:eastAsia="Times New Roman" w:hAnsi="Times New Roman" w:cs="Traditional Arabic" w:hint="eastAsia"/>
          <w:sz w:val="36"/>
          <w:szCs w:val="36"/>
          <w:rtl/>
        </w:rPr>
        <w:t>قال</w:t>
      </w:r>
      <w:r w:rsidR="007F3D55">
        <w:rPr>
          <w:rFonts w:ascii="Traditional Arabic" w:eastAsia="Times New Roman" w:hAnsi="Times New Roman" w:cs="Traditional Arabic" w:hint="eastAsia"/>
          <w:sz w:val="36"/>
          <w:szCs w:val="36"/>
        </w:rPr>
        <w:sym w:font="AGA Arabesque" w:char="F072"/>
      </w:r>
      <w:r w:rsidR="004823AF" w:rsidRPr="003B052E">
        <w:rPr>
          <w:rFonts w:ascii="Traditional Arabic" w:eastAsia="Times New Roman" w:hAnsi="Times New Roman" w:cs="Traditional Arabic"/>
          <w:sz w:val="36"/>
          <w:szCs w:val="36"/>
          <w:rtl/>
        </w:rPr>
        <w:t>:</w:t>
      </w:r>
      <w:r w:rsidR="007A67A4" w:rsidRPr="003B052E">
        <w:rPr>
          <w:rFonts w:ascii="Traditional Arabic" w:eastAsia="Times New Roman" w:hAnsi="Times New Roman" w:cs="Traditional Arabic" w:hint="cs"/>
          <w:sz w:val="36"/>
          <w:szCs w:val="36"/>
          <w:rtl/>
        </w:rPr>
        <w:t>"</w:t>
      </w:r>
      <w:r w:rsidR="004A717A" w:rsidRPr="003B052E">
        <w:rPr>
          <w:rFonts w:ascii="Traditional Arabic" w:eastAsia="Times New Roman" w:hAnsi="Times New Roman" w:cs="Traditional Arabic" w:hint="eastAsia"/>
          <w:sz w:val="36"/>
          <w:szCs w:val="36"/>
          <w:rtl/>
        </w:rPr>
        <w:t>أسفروا</w:t>
      </w:r>
      <w:r w:rsidR="004A717A" w:rsidRPr="003B052E">
        <w:rPr>
          <w:rFonts w:ascii="Traditional Arabic" w:eastAsia="Times New Roman" w:hAnsi="Times New Roman" w:cs="Traditional Arabic"/>
          <w:sz w:val="36"/>
          <w:szCs w:val="36"/>
          <w:rtl/>
        </w:rPr>
        <w:t xml:space="preserve"> </w:t>
      </w:r>
      <w:r w:rsidR="004A717A" w:rsidRPr="003B052E">
        <w:rPr>
          <w:rFonts w:ascii="Traditional Arabic" w:eastAsia="Times New Roman" w:hAnsi="Times New Roman" w:cs="Traditional Arabic" w:hint="eastAsia"/>
          <w:sz w:val="36"/>
          <w:szCs w:val="36"/>
          <w:rtl/>
        </w:rPr>
        <w:t>بالفجر</w:t>
      </w:r>
      <w:r w:rsidR="007A67A4" w:rsidRPr="003B052E">
        <w:rPr>
          <w:rFonts w:ascii="Traditional Arabic" w:eastAsia="Times New Roman" w:hAnsi="Times New Roman" w:cs="Traditional Arabic" w:hint="cs"/>
          <w:sz w:val="36"/>
          <w:szCs w:val="36"/>
          <w:rtl/>
        </w:rPr>
        <w:t>"</w:t>
      </w:r>
      <w:r w:rsidR="004A717A" w:rsidRPr="003B052E">
        <w:rPr>
          <w:rFonts w:ascii="Traditional Arabic" w:eastAsia="Times New Roman" w:hAnsi="Times New Roman" w:cs="Traditional Arabic" w:hint="eastAsia"/>
          <w:sz w:val="36"/>
          <w:szCs w:val="36"/>
          <w:rtl/>
        </w:rPr>
        <w:t>،</w:t>
      </w:r>
      <w:r w:rsidR="004A717A" w:rsidRPr="003B052E">
        <w:rPr>
          <w:rFonts w:ascii="Traditional Arabic" w:eastAsia="Times New Roman" w:hAnsi="Times New Roman" w:cs="Traditional Arabic"/>
          <w:sz w:val="36"/>
          <w:szCs w:val="36"/>
          <w:rtl/>
        </w:rPr>
        <w:t xml:space="preserve"> </w:t>
      </w:r>
      <w:r w:rsidR="004A717A" w:rsidRPr="003B052E">
        <w:rPr>
          <w:rFonts w:ascii="Traditional Arabic" w:eastAsia="Times New Roman" w:hAnsi="Times New Roman" w:cs="Traditional Arabic" w:hint="eastAsia"/>
          <w:sz w:val="36"/>
          <w:szCs w:val="36"/>
          <w:rtl/>
        </w:rPr>
        <w:t>أى</w:t>
      </w:r>
      <w:r w:rsidR="004A717A" w:rsidRPr="003B052E">
        <w:rPr>
          <w:rFonts w:ascii="Traditional Arabic" w:eastAsia="Times New Roman" w:hAnsi="Times New Roman" w:cs="Traditional Arabic"/>
          <w:sz w:val="36"/>
          <w:szCs w:val="36"/>
          <w:rtl/>
        </w:rPr>
        <w:t xml:space="preserve"> </w:t>
      </w:r>
      <w:r w:rsidR="004A717A" w:rsidRPr="003B052E">
        <w:rPr>
          <w:rFonts w:ascii="Traditional Arabic" w:eastAsia="Times New Roman" w:hAnsi="Times New Roman" w:cs="Traditional Arabic" w:hint="eastAsia"/>
          <w:sz w:val="36"/>
          <w:szCs w:val="36"/>
          <w:rtl/>
        </w:rPr>
        <w:t>تبينوه،</w:t>
      </w:r>
      <w:r w:rsidR="004A717A" w:rsidRPr="003B052E">
        <w:rPr>
          <w:rFonts w:ascii="Traditional Arabic" w:eastAsia="Times New Roman" w:hAnsi="Times New Roman" w:cs="Traditional Arabic"/>
          <w:sz w:val="36"/>
          <w:szCs w:val="36"/>
          <w:rtl/>
        </w:rPr>
        <w:t xml:space="preserve"> </w:t>
      </w:r>
      <w:r w:rsidR="004A717A" w:rsidRPr="003B052E">
        <w:rPr>
          <w:rFonts w:ascii="Traditional Arabic" w:eastAsia="Times New Roman" w:hAnsi="Times New Roman" w:cs="Traditional Arabic" w:hint="eastAsia"/>
          <w:sz w:val="36"/>
          <w:szCs w:val="36"/>
          <w:rtl/>
        </w:rPr>
        <w:t>ولا</w:t>
      </w:r>
      <w:r w:rsidR="004A717A" w:rsidRPr="003B052E">
        <w:rPr>
          <w:rFonts w:ascii="Traditional Arabic" w:eastAsia="Times New Roman" w:hAnsi="Times New Roman" w:cs="Traditional Arabic"/>
          <w:sz w:val="36"/>
          <w:szCs w:val="36"/>
          <w:rtl/>
        </w:rPr>
        <w:t xml:space="preserve"> </w:t>
      </w:r>
      <w:r w:rsidR="004A717A" w:rsidRPr="003B052E">
        <w:rPr>
          <w:rFonts w:ascii="Traditional Arabic" w:eastAsia="Times New Roman" w:hAnsi="Times New Roman" w:cs="Traditional Arabic" w:hint="eastAsia"/>
          <w:sz w:val="36"/>
          <w:szCs w:val="36"/>
          <w:rtl/>
        </w:rPr>
        <w:t>تغلسوا</w:t>
      </w:r>
      <w:r w:rsidR="004A717A" w:rsidRPr="003B052E">
        <w:rPr>
          <w:rFonts w:ascii="Traditional Arabic" w:eastAsia="Times New Roman" w:hAnsi="Times New Roman" w:cs="Traditional Arabic"/>
          <w:sz w:val="36"/>
          <w:szCs w:val="36"/>
          <w:rtl/>
        </w:rPr>
        <w:t xml:space="preserve"> </w:t>
      </w:r>
      <w:r w:rsidR="004A717A" w:rsidRPr="003B052E">
        <w:rPr>
          <w:rFonts w:ascii="Traditional Arabic" w:eastAsia="Times New Roman" w:hAnsi="Times New Roman" w:cs="Traditional Arabic" w:hint="eastAsia"/>
          <w:sz w:val="36"/>
          <w:szCs w:val="36"/>
          <w:rtl/>
        </w:rPr>
        <w:t>بالصلاة</w:t>
      </w:r>
      <w:r w:rsidR="004A717A" w:rsidRPr="003B052E">
        <w:rPr>
          <w:rFonts w:ascii="Traditional Arabic" w:eastAsia="Times New Roman" w:hAnsi="Times New Roman" w:cs="Traditional Arabic"/>
          <w:sz w:val="36"/>
          <w:szCs w:val="36"/>
          <w:rtl/>
        </w:rPr>
        <w:t xml:space="preserve"> </w:t>
      </w:r>
      <w:r w:rsidR="004A717A" w:rsidRPr="003B052E">
        <w:rPr>
          <w:rFonts w:ascii="Traditional Arabic" w:eastAsia="Times New Roman" w:hAnsi="Times New Roman" w:cs="Traditional Arabic" w:hint="eastAsia"/>
          <w:sz w:val="36"/>
          <w:szCs w:val="36"/>
          <w:rtl/>
        </w:rPr>
        <w:t>وأنتم</w:t>
      </w:r>
      <w:r w:rsidR="004A717A" w:rsidRPr="003B052E">
        <w:rPr>
          <w:rFonts w:ascii="Traditional Arabic" w:eastAsia="Times New Roman" w:hAnsi="Times New Roman" w:cs="Traditional Arabic"/>
          <w:sz w:val="36"/>
          <w:szCs w:val="36"/>
          <w:rtl/>
        </w:rPr>
        <w:t xml:space="preserve"> </w:t>
      </w:r>
      <w:r w:rsidR="004A717A" w:rsidRPr="003B052E">
        <w:rPr>
          <w:rFonts w:ascii="Traditional Arabic" w:eastAsia="Times New Roman" w:hAnsi="Times New Roman" w:cs="Traditional Arabic" w:hint="eastAsia"/>
          <w:sz w:val="36"/>
          <w:szCs w:val="36"/>
          <w:rtl/>
        </w:rPr>
        <w:t>تشكون</w:t>
      </w:r>
      <w:r w:rsidR="004A717A" w:rsidRPr="003B052E">
        <w:rPr>
          <w:rFonts w:ascii="Traditional Arabic" w:eastAsia="Times New Roman" w:hAnsi="Times New Roman" w:cs="Traditional Arabic"/>
          <w:sz w:val="36"/>
          <w:szCs w:val="36"/>
          <w:rtl/>
        </w:rPr>
        <w:t xml:space="preserve"> </w:t>
      </w:r>
      <w:r w:rsidR="004823AF" w:rsidRPr="003B052E">
        <w:rPr>
          <w:rFonts w:ascii="Traditional Arabic" w:eastAsia="Times New Roman" w:hAnsi="Times New Roman" w:cs="Traditional Arabic" w:hint="cs"/>
          <w:sz w:val="36"/>
          <w:szCs w:val="36"/>
          <w:rtl/>
        </w:rPr>
        <w:t>في</w:t>
      </w:r>
      <w:r w:rsidR="004A717A" w:rsidRPr="003B052E">
        <w:rPr>
          <w:rFonts w:ascii="Traditional Arabic" w:eastAsia="Times New Roman" w:hAnsi="Times New Roman" w:cs="Traditional Arabic"/>
          <w:sz w:val="36"/>
          <w:szCs w:val="36"/>
          <w:rtl/>
        </w:rPr>
        <w:t xml:space="preserve"> </w:t>
      </w:r>
      <w:r w:rsidR="004A717A" w:rsidRPr="003B052E">
        <w:rPr>
          <w:rFonts w:ascii="Traditional Arabic" w:eastAsia="Times New Roman" w:hAnsi="Times New Roman" w:cs="Traditional Arabic" w:hint="eastAsia"/>
          <w:sz w:val="36"/>
          <w:szCs w:val="36"/>
          <w:rtl/>
        </w:rPr>
        <w:t>طلوعه</w:t>
      </w:r>
      <w:r w:rsidR="005152E1">
        <w:rPr>
          <w:rFonts w:ascii="Traditional Arabic" w:eastAsia="Times New Roman" w:hAnsi="Times New Roman" w:cs="Traditional Arabic" w:hint="cs"/>
          <w:sz w:val="36"/>
          <w:szCs w:val="36"/>
          <w:rtl/>
        </w:rPr>
        <w:t xml:space="preserve"> </w:t>
      </w:r>
      <w:r w:rsidR="004A717A" w:rsidRPr="003B052E">
        <w:rPr>
          <w:rFonts w:ascii="Traditional Arabic" w:eastAsia="Times New Roman" w:hAnsi="Times New Roman" w:cs="Traditional Arabic" w:hint="eastAsia"/>
          <w:sz w:val="36"/>
          <w:szCs w:val="36"/>
          <w:rtl/>
        </w:rPr>
        <w:t>حرصًا</w:t>
      </w:r>
      <w:r w:rsidR="004A717A" w:rsidRPr="003B052E">
        <w:rPr>
          <w:rFonts w:ascii="Traditional Arabic" w:eastAsia="Times New Roman" w:hAnsi="Times New Roman" w:cs="Traditional Arabic"/>
          <w:sz w:val="36"/>
          <w:szCs w:val="36"/>
          <w:rtl/>
        </w:rPr>
        <w:t xml:space="preserve"> </w:t>
      </w:r>
      <w:r w:rsidR="004A717A" w:rsidRPr="003B052E">
        <w:rPr>
          <w:rFonts w:ascii="Traditional Arabic" w:eastAsia="Times New Roman" w:hAnsi="Times New Roman" w:cs="Traditional Arabic" w:hint="eastAsia"/>
          <w:sz w:val="36"/>
          <w:szCs w:val="36"/>
          <w:rtl/>
        </w:rPr>
        <w:t>على</w:t>
      </w:r>
      <w:r w:rsidR="004A717A" w:rsidRPr="003B052E">
        <w:rPr>
          <w:rFonts w:ascii="Traditional Arabic" w:eastAsia="Times New Roman" w:hAnsi="Times New Roman" w:cs="Traditional Arabic"/>
          <w:sz w:val="36"/>
          <w:szCs w:val="36"/>
          <w:rtl/>
        </w:rPr>
        <w:t xml:space="preserve"> </w:t>
      </w:r>
      <w:r w:rsidR="004A717A" w:rsidRPr="003B052E">
        <w:rPr>
          <w:rFonts w:ascii="Traditional Arabic" w:eastAsia="Times New Roman" w:hAnsi="Times New Roman" w:cs="Traditional Arabic" w:hint="eastAsia"/>
          <w:sz w:val="36"/>
          <w:szCs w:val="36"/>
          <w:rtl/>
        </w:rPr>
        <w:t>طلب</w:t>
      </w:r>
      <w:r w:rsidR="004A717A" w:rsidRPr="003B052E">
        <w:rPr>
          <w:rFonts w:ascii="Traditional Arabic" w:eastAsia="Times New Roman" w:hAnsi="Times New Roman" w:cs="Traditional Arabic"/>
          <w:sz w:val="36"/>
          <w:szCs w:val="36"/>
          <w:rtl/>
        </w:rPr>
        <w:t xml:space="preserve"> </w:t>
      </w:r>
      <w:r w:rsidR="004A717A" w:rsidRPr="003B052E">
        <w:rPr>
          <w:rFonts w:ascii="Traditional Arabic" w:eastAsia="Times New Roman" w:hAnsi="Times New Roman" w:cs="Traditional Arabic" w:hint="eastAsia"/>
          <w:sz w:val="36"/>
          <w:szCs w:val="36"/>
          <w:rtl/>
        </w:rPr>
        <w:t>الفضل</w:t>
      </w:r>
      <w:r w:rsidR="007A67A4" w:rsidRPr="003B052E">
        <w:rPr>
          <w:rFonts w:ascii="Traditional Arabic" w:eastAsia="Times New Roman" w:hAnsi="Times New Roman" w:cs="Traditional Arabic" w:hint="cs"/>
          <w:sz w:val="36"/>
          <w:szCs w:val="36"/>
          <w:rtl/>
        </w:rPr>
        <w:t xml:space="preserve"> </w:t>
      </w:r>
      <w:r w:rsidR="004A717A" w:rsidRPr="003B052E">
        <w:rPr>
          <w:rFonts w:ascii="Traditional Arabic" w:eastAsia="Times New Roman" w:hAnsi="Times New Roman" w:cs="Traditional Arabic" w:hint="eastAsia"/>
          <w:sz w:val="36"/>
          <w:szCs w:val="36"/>
          <w:rtl/>
        </w:rPr>
        <w:t>بالتغليس،</w:t>
      </w:r>
      <w:r w:rsidR="004A717A" w:rsidRPr="003B052E">
        <w:rPr>
          <w:rFonts w:ascii="Traditional Arabic" w:eastAsia="Times New Roman" w:hAnsi="Times New Roman" w:cs="Traditional Arabic"/>
          <w:sz w:val="36"/>
          <w:szCs w:val="36"/>
          <w:rtl/>
        </w:rPr>
        <w:t xml:space="preserve"> </w:t>
      </w:r>
      <w:r w:rsidR="004A717A" w:rsidRPr="003B052E">
        <w:rPr>
          <w:rFonts w:ascii="Traditional Arabic" w:eastAsia="Times New Roman" w:hAnsi="Times New Roman" w:cs="Traditional Arabic" w:hint="eastAsia"/>
          <w:sz w:val="36"/>
          <w:szCs w:val="36"/>
          <w:rtl/>
        </w:rPr>
        <w:t>فإن</w:t>
      </w:r>
      <w:r w:rsidR="004A717A" w:rsidRPr="003B052E">
        <w:rPr>
          <w:rFonts w:ascii="Traditional Arabic" w:eastAsia="Times New Roman" w:hAnsi="Times New Roman" w:cs="Traditional Arabic"/>
          <w:sz w:val="36"/>
          <w:szCs w:val="36"/>
          <w:rtl/>
        </w:rPr>
        <w:t xml:space="preserve"> </w:t>
      </w:r>
      <w:r w:rsidR="004A717A" w:rsidRPr="003B052E">
        <w:rPr>
          <w:rFonts w:ascii="Traditional Arabic" w:eastAsia="Times New Roman" w:hAnsi="Times New Roman" w:cs="Traditional Arabic" w:hint="eastAsia"/>
          <w:sz w:val="36"/>
          <w:szCs w:val="36"/>
          <w:rtl/>
        </w:rPr>
        <w:t>صلاتكم</w:t>
      </w:r>
      <w:r w:rsidR="004A717A" w:rsidRPr="003B052E">
        <w:rPr>
          <w:rFonts w:ascii="Traditional Arabic" w:eastAsia="Times New Roman" w:hAnsi="Times New Roman" w:cs="Traditional Arabic"/>
          <w:sz w:val="36"/>
          <w:szCs w:val="36"/>
          <w:rtl/>
        </w:rPr>
        <w:t xml:space="preserve"> </w:t>
      </w:r>
      <w:r w:rsidR="004A717A" w:rsidRPr="003B052E">
        <w:rPr>
          <w:rFonts w:ascii="Traditional Arabic" w:eastAsia="Times New Roman" w:hAnsi="Times New Roman" w:cs="Traditional Arabic" w:hint="eastAsia"/>
          <w:sz w:val="36"/>
          <w:szCs w:val="36"/>
          <w:rtl/>
        </w:rPr>
        <w:t>بعد</w:t>
      </w:r>
      <w:r w:rsidR="004A717A" w:rsidRPr="003B052E">
        <w:rPr>
          <w:rFonts w:ascii="Traditional Arabic" w:eastAsia="Times New Roman" w:hAnsi="Times New Roman" w:cs="Traditional Arabic"/>
          <w:sz w:val="36"/>
          <w:szCs w:val="36"/>
          <w:rtl/>
        </w:rPr>
        <w:t xml:space="preserve"> </w:t>
      </w:r>
      <w:r w:rsidR="004A717A" w:rsidRPr="003B052E">
        <w:rPr>
          <w:rFonts w:ascii="Traditional Arabic" w:eastAsia="Times New Roman" w:hAnsi="Times New Roman" w:cs="Traditional Arabic" w:hint="eastAsia"/>
          <w:sz w:val="36"/>
          <w:szCs w:val="36"/>
          <w:rtl/>
        </w:rPr>
        <w:t>تيقن</w:t>
      </w:r>
      <w:r w:rsidR="004A717A" w:rsidRPr="003B052E">
        <w:rPr>
          <w:rFonts w:ascii="Traditional Arabic" w:eastAsia="Times New Roman" w:hAnsi="Times New Roman" w:cs="Traditional Arabic"/>
          <w:sz w:val="36"/>
          <w:szCs w:val="36"/>
          <w:rtl/>
        </w:rPr>
        <w:t xml:space="preserve"> </w:t>
      </w:r>
      <w:r w:rsidR="004A717A" w:rsidRPr="003B052E">
        <w:rPr>
          <w:rFonts w:ascii="Traditional Arabic" w:eastAsia="Times New Roman" w:hAnsi="Times New Roman" w:cs="Traditional Arabic" w:hint="eastAsia"/>
          <w:sz w:val="36"/>
          <w:szCs w:val="36"/>
          <w:rtl/>
        </w:rPr>
        <w:t>طلوعه</w:t>
      </w:r>
      <w:r w:rsidR="004A717A" w:rsidRPr="003B052E">
        <w:rPr>
          <w:rFonts w:ascii="Traditional Arabic" w:eastAsia="Times New Roman" w:hAnsi="Times New Roman" w:cs="Traditional Arabic"/>
          <w:sz w:val="36"/>
          <w:szCs w:val="36"/>
          <w:rtl/>
        </w:rPr>
        <w:t xml:space="preserve"> </w:t>
      </w:r>
      <w:r w:rsidR="004A717A" w:rsidRPr="003B052E">
        <w:rPr>
          <w:rFonts w:ascii="Traditional Arabic" w:eastAsia="Times New Roman" w:hAnsi="Times New Roman" w:cs="Traditional Arabic" w:hint="eastAsia"/>
          <w:sz w:val="36"/>
          <w:szCs w:val="36"/>
          <w:rtl/>
        </w:rPr>
        <w:t>أعظم</w:t>
      </w:r>
      <w:r w:rsidR="004A717A" w:rsidRPr="003B052E">
        <w:rPr>
          <w:rFonts w:ascii="Traditional Arabic" w:eastAsia="Times New Roman" w:hAnsi="Times New Roman" w:cs="Traditional Arabic"/>
          <w:sz w:val="36"/>
          <w:szCs w:val="36"/>
          <w:rtl/>
        </w:rPr>
        <w:t xml:space="preserve"> </w:t>
      </w:r>
      <w:r w:rsidR="004A717A" w:rsidRPr="003B052E">
        <w:rPr>
          <w:rFonts w:ascii="Traditional Arabic" w:eastAsia="Times New Roman" w:hAnsi="Times New Roman" w:cs="Traditional Arabic" w:hint="eastAsia"/>
          <w:sz w:val="36"/>
          <w:szCs w:val="36"/>
          <w:rtl/>
        </w:rPr>
        <w:t>للأجر،</w:t>
      </w:r>
      <w:r w:rsidR="004A717A" w:rsidRPr="003B052E">
        <w:rPr>
          <w:rFonts w:ascii="Traditional Arabic" w:eastAsia="Times New Roman" w:hAnsi="Times New Roman" w:cs="Traditional Arabic"/>
          <w:sz w:val="36"/>
          <w:szCs w:val="36"/>
          <w:rtl/>
        </w:rPr>
        <w:t xml:space="preserve"> </w:t>
      </w:r>
      <w:r w:rsidR="004A717A" w:rsidRPr="003B052E">
        <w:rPr>
          <w:rFonts w:ascii="Traditional Arabic" w:eastAsia="Times New Roman" w:hAnsi="Times New Roman" w:cs="Traditional Arabic" w:hint="eastAsia"/>
          <w:sz w:val="36"/>
          <w:szCs w:val="36"/>
          <w:rtl/>
        </w:rPr>
        <w:t>وعلى</w:t>
      </w:r>
      <w:r w:rsidR="004A717A" w:rsidRPr="003B052E">
        <w:rPr>
          <w:rFonts w:ascii="Traditional Arabic" w:eastAsia="Times New Roman" w:hAnsi="Times New Roman" w:cs="Traditional Arabic"/>
          <w:sz w:val="36"/>
          <w:szCs w:val="36"/>
          <w:rtl/>
        </w:rPr>
        <w:t xml:space="preserve"> </w:t>
      </w:r>
      <w:r w:rsidR="004A717A" w:rsidRPr="003B052E">
        <w:rPr>
          <w:rFonts w:ascii="Traditional Arabic" w:eastAsia="Times New Roman" w:hAnsi="Times New Roman" w:cs="Traditional Arabic" w:hint="eastAsia"/>
          <w:sz w:val="36"/>
          <w:szCs w:val="36"/>
          <w:rtl/>
        </w:rPr>
        <w:t>هذا</w:t>
      </w:r>
      <w:r w:rsidR="004A717A" w:rsidRPr="003B052E">
        <w:rPr>
          <w:rFonts w:ascii="Traditional Arabic" w:eastAsia="Times New Roman" w:hAnsi="Times New Roman" w:cs="Traditional Arabic"/>
          <w:sz w:val="36"/>
          <w:szCs w:val="36"/>
          <w:rtl/>
        </w:rPr>
        <w:t xml:space="preserve"> </w:t>
      </w:r>
      <w:r w:rsidR="004A717A" w:rsidRPr="003B052E">
        <w:rPr>
          <w:rFonts w:ascii="Traditional Arabic" w:eastAsia="Times New Roman" w:hAnsi="Times New Roman" w:cs="Traditional Arabic" w:hint="eastAsia"/>
          <w:sz w:val="36"/>
          <w:szCs w:val="36"/>
          <w:rtl/>
        </w:rPr>
        <w:t>التأويل</w:t>
      </w:r>
      <w:r w:rsidR="004A717A" w:rsidRPr="003B052E">
        <w:rPr>
          <w:rFonts w:ascii="Traditional Arabic" w:eastAsia="Times New Roman" w:hAnsi="Times New Roman" w:cs="Traditional Arabic"/>
          <w:sz w:val="36"/>
          <w:szCs w:val="36"/>
          <w:rtl/>
        </w:rPr>
        <w:t xml:space="preserve"> </w:t>
      </w:r>
      <w:r w:rsidR="004A717A" w:rsidRPr="003B052E">
        <w:rPr>
          <w:rFonts w:ascii="Traditional Arabic" w:eastAsia="Times New Roman" w:hAnsi="Times New Roman" w:cs="Traditional Arabic" w:hint="eastAsia"/>
          <w:sz w:val="36"/>
          <w:szCs w:val="36"/>
          <w:rtl/>
        </w:rPr>
        <w:t>لا</w:t>
      </w:r>
      <w:r w:rsidR="004A717A" w:rsidRPr="003B052E">
        <w:rPr>
          <w:rFonts w:ascii="Traditional Arabic" w:eastAsia="Times New Roman" w:hAnsi="Times New Roman" w:cs="Traditional Arabic"/>
          <w:sz w:val="36"/>
          <w:szCs w:val="36"/>
          <w:rtl/>
        </w:rPr>
        <w:t xml:space="preserve"> </w:t>
      </w:r>
      <w:r w:rsidR="004A717A" w:rsidRPr="003B052E">
        <w:rPr>
          <w:rFonts w:ascii="Traditional Arabic" w:eastAsia="Times New Roman" w:hAnsi="Times New Roman" w:cs="Traditional Arabic" w:hint="eastAsia"/>
          <w:sz w:val="36"/>
          <w:szCs w:val="36"/>
          <w:rtl/>
        </w:rPr>
        <w:t>تتضاد</w:t>
      </w:r>
      <w:r w:rsidR="004A717A" w:rsidRPr="003B052E">
        <w:rPr>
          <w:rFonts w:ascii="Traditional Arabic" w:eastAsia="Times New Roman" w:hAnsi="Times New Roman" w:cs="Traditional Arabic"/>
          <w:sz w:val="36"/>
          <w:szCs w:val="36"/>
          <w:rtl/>
        </w:rPr>
        <w:t xml:space="preserve"> </w:t>
      </w:r>
      <w:r w:rsidR="004A717A" w:rsidRPr="003B052E">
        <w:rPr>
          <w:rFonts w:ascii="Traditional Arabic" w:eastAsia="Times New Roman" w:hAnsi="Times New Roman" w:cs="Traditional Arabic" w:hint="eastAsia"/>
          <w:sz w:val="36"/>
          <w:szCs w:val="36"/>
          <w:rtl/>
        </w:rPr>
        <w:t>الآثار،ومما</w:t>
      </w:r>
      <w:r w:rsidR="004A717A" w:rsidRPr="003B052E">
        <w:rPr>
          <w:rFonts w:ascii="Traditional Arabic" w:eastAsia="Times New Roman" w:hAnsi="Times New Roman" w:cs="Traditional Arabic"/>
          <w:sz w:val="36"/>
          <w:szCs w:val="36"/>
          <w:rtl/>
        </w:rPr>
        <w:t xml:space="preserve"> </w:t>
      </w:r>
      <w:r w:rsidR="004A717A" w:rsidRPr="003B052E">
        <w:rPr>
          <w:rFonts w:ascii="Traditional Arabic" w:eastAsia="Times New Roman" w:hAnsi="Times New Roman" w:cs="Traditional Arabic" w:hint="eastAsia"/>
          <w:sz w:val="36"/>
          <w:szCs w:val="36"/>
          <w:rtl/>
        </w:rPr>
        <w:t>يشهد</w:t>
      </w:r>
      <w:r w:rsidR="004A717A" w:rsidRPr="003B052E">
        <w:rPr>
          <w:rFonts w:ascii="Traditional Arabic" w:eastAsia="Times New Roman" w:hAnsi="Times New Roman" w:cs="Traditional Arabic"/>
          <w:sz w:val="36"/>
          <w:szCs w:val="36"/>
          <w:rtl/>
        </w:rPr>
        <w:t xml:space="preserve"> </w:t>
      </w:r>
      <w:r w:rsidR="004A717A" w:rsidRPr="003B052E">
        <w:rPr>
          <w:rFonts w:ascii="Traditional Arabic" w:eastAsia="Times New Roman" w:hAnsi="Times New Roman" w:cs="Traditional Arabic" w:hint="eastAsia"/>
          <w:sz w:val="36"/>
          <w:szCs w:val="36"/>
          <w:rtl/>
        </w:rPr>
        <w:t>لصحة</w:t>
      </w:r>
      <w:r w:rsidR="004A717A" w:rsidRPr="003B052E">
        <w:rPr>
          <w:rFonts w:ascii="Traditional Arabic" w:eastAsia="Times New Roman" w:hAnsi="Times New Roman" w:cs="Traditional Arabic"/>
          <w:sz w:val="36"/>
          <w:szCs w:val="36"/>
          <w:rtl/>
        </w:rPr>
        <w:t xml:space="preserve"> </w:t>
      </w:r>
      <w:r w:rsidR="004A717A" w:rsidRPr="003B052E">
        <w:rPr>
          <w:rFonts w:ascii="Traditional Arabic" w:eastAsia="Times New Roman" w:hAnsi="Times New Roman" w:cs="Traditional Arabic" w:hint="eastAsia"/>
          <w:sz w:val="36"/>
          <w:szCs w:val="36"/>
          <w:rtl/>
        </w:rPr>
        <w:t>هذا</w:t>
      </w:r>
      <w:r w:rsidR="004A717A" w:rsidRPr="003B052E">
        <w:rPr>
          <w:rFonts w:ascii="Traditional Arabic" w:eastAsia="Times New Roman" w:hAnsi="Times New Roman" w:cs="Traditional Arabic"/>
          <w:sz w:val="36"/>
          <w:szCs w:val="36"/>
          <w:rtl/>
        </w:rPr>
        <w:t xml:space="preserve"> </w:t>
      </w:r>
      <w:r w:rsidR="004A717A" w:rsidRPr="003B052E">
        <w:rPr>
          <w:rFonts w:ascii="Traditional Arabic" w:eastAsia="Times New Roman" w:hAnsi="Times New Roman" w:cs="Traditional Arabic" w:hint="eastAsia"/>
          <w:sz w:val="36"/>
          <w:szCs w:val="36"/>
          <w:rtl/>
        </w:rPr>
        <w:t>التأويل</w:t>
      </w:r>
      <w:r w:rsidR="004A717A" w:rsidRPr="003B052E">
        <w:rPr>
          <w:rFonts w:ascii="Traditional Arabic" w:eastAsia="Times New Roman" w:hAnsi="Times New Roman" w:cs="Traditional Arabic"/>
          <w:sz w:val="36"/>
          <w:szCs w:val="36"/>
          <w:rtl/>
        </w:rPr>
        <w:t xml:space="preserve"> </w:t>
      </w:r>
      <w:r w:rsidR="004A717A" w:rsidRPr="003B052E">
        <w:rPr>
          <w:rFonts w:ascii="Traditional Arabic" w:eastAsia="Times New Roman" w:hAnsi="Times New Roman" w:cs="Traditional Arabic" w:hint="eastAsia"/>
          <w:sz w:val="36"/>
          <w:szCs w:val="36"/>
          <w:rtl/>
        </w:rPr>
        <w:t>حديث</w:t>
      </w:r>
      <w:r w:rsidR="004A717A" w:rsidRPr="003B052E">
        <w:rPr>
          <w:rFonts w:ascii="Traditional Arabic" w:eastAsia="Times New Roman" w:hAnsi="Times New Roman" w:cs="Traditional Arabic"/>
          <w:sz w:val="36"/>
          <w:szCs w:val="36"/>
          <w:rtl/>
        </w:rPr>
        <w:t xml:space="preserve"> </w:t>
      </w:r>
      <w:r w:rsidR="004A717A" w:rsidRPr="003B052E">
        <w:rPr>
          <w:rFonts w:ascii="Traditional Arabic" w:eastAsia="Times New Roman" w:hAnsi="Times New Roman" w:cs="Traditional Arabic" w:hint="eastAsia"/>
          <w:sz w:val="36"/>
          <w:szCs w:val="36"/>
          <w:rtl/>
        </w:rPr>
        <w:t>ابن</w:t>
      </w:r>
      <w:r w:rsidR="004A717A" w:rsidRPr="003B052E">
        <w:rPr>
          <w:rFonts w:ascii="Traditional Arabic" w:eastAsia="Times New Roman" w:hAnsi="Times New Roman" w:cs="Traditional Arabic"/>
          <w:sz w:val="36"/>
          <w:szCs w:val="36"/>
          <w:rtl/>
        </w:rPr>
        <w:t xml:space="preserve"> </w:t>
      </w:r>
      <w:r w:rsidR="004A717A" w:rsidRPr="003B052E">
        <w:rPr>
          <w:rFonts w:ascii="Traditional Arabic" w:eastAsia="Times New Roman" w:hAnsi="Times New Roman" w:cs="Traditional Arabic" w:hint="eastAsia"/>
          <w:sz w:val="36"/>
          <w:szCs w:val="36"/>
          <w:rtl/>
        </w:rPr>
        <w:t>مسعود</w:t>
      </w:r>
      <w:r w:rsidR="00F43F12">
        <w:rPr>
          <w:rFonts w:ascii="Traditional Arabic" w:eastAsia="Times New Roman" w:hAnsi="Times New Roman" w:cs="Traditional Arabic" w:hint="cs"/>
          <w:sz w:val="36"/>
          <w:szCs w:val="36"/>
        </w:rPr>
        <w:sym w:font="AGA Arabesque" w:char="F074"/>
      </w:r>
      <w:r w:rsidR="004A717A" w:rsidRPr="003B052E">
        <w:rPr>
          <w:rFonts w:ascii="Traditional Arabic" w:eastAsia="Times New Roman" w:hAnsi="Times New Roman" w:cs="Traditional Arabic" w:hint="eastAsia"/>
          <w:sz w:val="36"/>
          <w:szCs w:val="36"/>
          <w:rtl/>
        </w:rPr>
        <w:t>أنه</w:t>
      </w:r>
      <w:r w:rsidR="004A717A" w:rsidRPr="003B052E">
        <w:rPr>
          <w:rFonts w:ascii="Traditional Arabic" w:eastAsia="Times New Roman" w:hAnsi="Times New Roman" w:cs="Traditional Arabic"/>
          <w:sz w:val="36"/>
          <w:szCs w:val="36"/>
          <w:rtl/>
        </w:rPr>
        <w:t xml:space="preserve"> </w:t>
      </w:r>
      <w:r w:rsidR="004A717A" w:rsidRPr="003B052E">
        <w:rPr>
          <w:rFonts w:ascii="Traditional Arabic" w:eastAsia="Times New Roman" w:hAnsi="Times New Roman" w:cs="Traditional Arabic" w:hint="eastAsia"/>
          <w:sz w:val="36"/>
          <w:szCs w:val="36"/>
          <w:rtl/>
        </w:rPr>
        <w:t>سأل</w:t>
      </w:r>
      <w:r w:rsidR="004A717A" w:rsidRPr="003B052E">
        <w:rPr>
          <w:rFonts w:ascii="Traditional Arabic" w:eastAsia="Times New Roman" w:hAnsi="Times New Roman" w:cs="Traditional Arabic"/>
          <w:sz w:val="36"/>
          <w:szCs w:val="36"/>
          <w:rtl/>
        </w:rPr>
        <w:t xml:space="preserve"> </w:t>
      </w:r>
      <w:r w:rsidR="004A717A" w:rsidRPr="003B052E">
        <w:rPr>
          <w:rFonts w:ascii="Traditional Arabic" w:eastAsia="Times New Roman" w:hAnsi="Times New Roman" w:cs="Traditional Arabic" w:hint="eastAsia"/>
          <w:sz w:val="36"/>
          <w:szCs w:val="36"/>
          <w:rtl/>
        </w:rPr>
        <w:t>الرسول</w:t>
      </w:r>
      <w:r w:rsidR="007A67A4" w:rsidRPr="003B052E">
        <w:rPr>
          <w:rFonts w:ascii="Traditional Arabic" w:eastAsia="Times New Roman" w:hAnsi="Times New Roman" w:cs="Traditional Arabic"/>
          <w:sz w:val="36"/>
          <w:szCs w:val="36"/>
          <w:rtl/>
        </w:rPr>
        <w:t xml:space="preserve"> </w:t>
      </w:r>
      <w:r w:rsidR="00F43F12">
        <w:rPr>
          <w:rFonts w:ascii="Traditional Arabic" w:eastAsia="Times New Roman" w:hAnsi="Times New Roman" w:cs="Traditional Arabic" w:hint="eastAsia"/>
          <w:sz w:val="36"/>
          <w:szCs w:val="36"/>
        </w:rPr>
        <w:sym w:font="AGA Arabesque" w:char="F072"/>
      </w:r>
      <w:r w:rsidR="007A67A4" w:rsidRPr="003B052E">
        <w:rPr>
          <w:rFonts w:ascii="Traditional Arabic" w:eastAsia="Times New Roman" w:hAnsi="Times New Roman" w:cs="Traditional Arabic"/>
          <w:sz w:val="36"/>
          <w:szCs w:val="36"/>
          <w:rtl/>
        </w:rPr>
        <w:t xml:space="preserve"> </w:t>
      </w:r>
      <w:r w:rsidR="007F3D55">
        <w:rPr>
          <w:rFonts w:ascii="Traditional Arabic" w:eastAsia="Times New Roman" w:hAnsi="Times New Roman" w:cs="Traditional Arabic" w:hint="eastAsia"/>
          <w:sz w:val="36"/>
          <w:szCs w:val="36"/>
          <w:rtl/>
        </w:rPr>
        <w:t>أ</w:t>
      </w:r>
      <w:r w:rsidR="007F3D55">
        <w:rPr>
          <w:rFonts w:ascii="Traditional Arabic" w:eastAsia="Times New Roman" w:hAnsi="Times New Roman" w:cs="Traditional Arabic" w:hint="cs"/>
          <w:sz w:val="36"/>
          <w:szCs w:val="36"/>
          <w:rtl/>
        </w:rPr>
        <w:t>ي</w:t>
      </w:r>
      <w:r w:rsidR="004A717A" w:rsidRPr="003B052E">
        <w:rPr>
          <w:rFonts w:ascii="Traditional Arabic" w:eastAsia="Times New Roman" w:hAnsi="Times New Roman" w:cs="Traditional Arabic"/>
          <w:sz w:val="36"/>
          <w:szCs w:val="36"/>
          <w:rtl/>
        </w:rPr>
        <w:t xml:space="preserve"> </w:t>
      </w:r>
      <w:r w:rsidR="004A717A" w:rsidRPr="003B052E">
        <w:rPr>
          <w:rFonts w:ascii="Traditional Arabic" w:eastAsia="Times New Roman" w:hAnsi="Times New Roman" w:cs="Traditional Arabic" w:hint="eastAsia"/>
          <w:sz w:val="36"/>
          <w:szCs w:val="36"/>
          <w:rtl/>
        </w:rPr>
        <w:t>الأعمال</w:t>
      </w:r>
      <w:r w:rsidR="004A717A" w:rsidRPr="003B052E">
        <w:rPr>
          <w:rFonts w:ascii="Traditional Arabic" w:eastAsia="Times New Roman" w:hAnsi="Times New Roman" w:cs="Traditional Arabic"/>
          <w:sz w:val="36"/>
          <w:szCs w:val="36"/>
          <w:rtl/>
        </w:rPr>
        <w:t xml:space="preserve"> </w:t>
      </w:r>
      <w:r w:rsidR="004A717A" w:rsidRPr="003B052E">
        <w:rPr>
          <w:rFonts w:ascii="Traditional Arabic" w:eastAsia="Times New Roman" w:hAnsi="Times New Roman" w:cs="Traditional Arabic" w:hint="eastAsia"/>
          <w:sz w:val="36"/>
          <w:szCs w:val="36"/>
          <w:rtl/>
        </w:rPr>
        <w:t>أفضل</w:t>
      </w:r>
      <w:r w:rsidR="007A67A4" w:rsidRPr="003B052E">
        <w:rPr>
          <w:rFonts w:ascii="Traditional Arabic" w:eastAsia="Times New Roman" w:hAnsi="Times New Roman" w:cs="Traditional Arabic" w:hint="cs"/>
          <w:sz w:val="36"/>
          <w:szCs w:val="36"/>
          <w:rtl/>
        </w:rPr>
        <w:t>؟</w:t>
      </w:r>
      <w:r w:rsidR="004A717A" w:rsidRPr="003B052E">
        <w:rPr>
          <w:rFonts w:ascii="Traditional Arabic" w:eastAsia="Times New Roman" w:hAnsi="Times New Roman" w:cs="Traditional Arabic"/>
          <w:sz w:val="36"/>
          <w:szCs w:val="36"/>
          <w:rtl/>
        </w:rPr>
        <w:t xml:space="preserve"> </w:t>
      </w:r>
      <w:r w:rsidR="004A717A" w:rsidRPr="003B052E">
        <w:rPr>
          <w:rFonts w:ascii="Traditional Arabic" w:eastAsia="Times New Roman" w:hAnsi="Times New Roman" w:cs="Traditional Arabic" w:hint="eastAsia"/>
          <w:sz w:val="36"/>
          <w:szCs w:val="36"/>
          <w:rtl/>
        </w:rPr>
        <w:t>قال</w:t>
      </w:r>
      <w:r w:rsidR="004823AF" w:rsidRPr="003B052E">
        <w:rPr>
          <w:rFonts w:ascii="Traditional Arabic" w:eastAsia="Times New Roman" w:hAnsi="Times New Roman" w:cs="Traditional Arabic"/>
          <w:sz w:val="36"/>
          <w:szCs w:val="36"/>
          <w:rtl/>
        </w:rPr>
        <w:t>:</w:t>
      </w:r>
      <w:r w:rsidR="007A67A4" w:rsidRPr="003B052E">
        <w:rPr>
          <w:rFonts w:ascii="Traditional Arabic" w:eastAsia="Times New Roman" w:hAnsi="Times New Roman" w:cs="Traditional Arabic" w:hint="cs"/>
          <w:sz w:val="36"/>
          <w:szCs w:val="36"/>
          <w:rtl/>
        </w:rPr>
        <w:t>"</w:t>
      </w:r>
      <w:r w:rsidR="004A717A" w:rsidRPr="003B052E">
        <w:rPr>
          <w:rFonts w:ascii="Traditional Arabic" w:eastAsia="Times New Roman" w:hAnsi="Times New Roman" w:cs="Traditional Arabic" w:hint="eastAsia"/>
          <w:sz w:val="36"/>
          <w:szCs w:val="36"/>
          <w:rtl/>
        </w:rPr>
        <w:t>الصلاة</w:t>
      </w:r>
      <w:r w:rsidR="004A717A" w:rsidRPr="003B052E">
        <w:rPr>
          <w:rFonts w:ascii="Traditional Arabic" w:eastAsia="Times New Roman" w:hAnsi="Times New Roman" w:cs="Traditional Arabic"/>
          <w:sz w:val="36"/>
          <w:szCs w:val="36"/>
          <w:rtl/>
        </w:rPr>
        <w:t xml:space="preserve"> </w:t>
      </w:r>
      <w:r w:rsidR="004A717A" w:rsidRPr="003B052E">
        <w:rPr>
          <w:rFonts w:ascii="Traditional Arabic" w:eastAsia="Times New Roman" w:hAnsi="Times New Roman" w:cs="Traditional Arabic" w:hint="eastAsia"/>
          <w:sz w:val="36"/>
          <w:szCs w:val="36"/>
          <w:rtl/>
        </w:rPr>
        <w:t>لأول</w:t>
      </w:r>
      <w:r w:rsidR="004A717A" w:rsidRPr="003B052E">
        <w:rPr>
          <w:rFonts w:ascii="Traditional Arabic" w:eastAsia="Times New Roman" w:hAnsi="Times New Roman" w:cs="Traditional Arabic"/>
          <w:sz w:val="36"/>
          <w:szCs w:val="36"/>
          <w:rtl/>
        </w:rPr>
        <w:t xml:space="preserve"> </w:t>
      </w:r>
      <w:r w:rsidR="004A717A" w:rsidRPr="003B052E">
        <w:rPr>
          <w:rFonts w:ascii="Traditional Arabic" w:eastAsia="Times New Roman" w:hAnsi="Times New Roman" w:cs="Traditional Arabic" w:hint="eastAsia"/>
          <w:sz w:val="36"/>
          <w:szCs w:val="36"/>
          <w:rtl/>
        </w:rPr>
        <w:t>وقتها</w:t>
      </w:r>
      <w:r w:rsidR="004823AF" w:rsidRPr="003B052E">
        <w:rPr>
          <w:rFonts w:ascii="Traditional Arabic" w:eastAsia="Times New Roman" w:hAnsi="Times New Roman" w:cs="Traditional Arabic" w:hint="cs"/>
          <w:sz w:val="36"/>
          <w:szCs w:val="36"/>
          <w:rtl/>
        </w:rPr>
        <w:t>"</w:t>
      </w:r>
      <w:r w:rsidR="00632292" w:rsidRPr="003B052E">
        <w:rPr>
          <w:rFonts w:ascii="AGA Arabesque" w:hAnsi="AGA Arabesque" w:cs="Traditional Arabic" w:hint="cs"/>
          <w:smallCaps/>
          <w:sz w:val="36"/>
          <w:szCs w:val="36"/>
          <w:vertAlign w:val="superscript"/>
          <w:rtl/>
        </w:rPr>
        <w:t>(</w:t>
      </w:r>
      <w:r w:rsidR="00632292" w:rsidRPr="003B052E">
        <w:rPr>
          <w:rFonts w:ascii="AGA Arabesque" w:hAnsi="AGA Arabesque" w:cs="Traditional Arabic"/>
          <w:smallCaps/>
          <w:sz w:val="36"/>
          <w:szCs w:val="36"/>
          <w:vertAlign w:val="superscript"/>
          <w:rtl/>
        </w:rPr>
        <w:footnoteReference w:id="65"/>
      </w:r>
      <w:r w:rsidR="00632292" w:rsidRPr="003B052E">
        <w:rPr>
          <w:rFonts w:ascii="AGA Arabesque" w:hAnsi="AGA Arabesque" w:cs="Traditional Arabic" w:hint="cs"/>
          <w:smallCaps/>
          <w:sz w:val="36"/>
          <w:szCs w:val="36"/>
          <w:vertAlign w:val="superscript"/>
          <w:rtl/>
        </w:rPr>
        <w:t>)</w:t>
      </w:r>
      <w:r w:rsidR="004A717A" w:rsidRPr="003B052E">
        <w:rPr>
          <w:rFonts w:ascii="Traditional Arabic" w:eastAsia="Times New Roman" w:hAnsi="Times New Roman" w:cs="Traditional Arabic" w:hint="eastAsia"/>
          <w:sz w:val="36"/>
          <w:szCs w:val="36"/>
          <w:rtl/>
        </w:rPr>
        <w:t>،</w:t>
      </w:r>
      <w:r w:rsidR="004A717A" w:rsidRPr="003B052E">
        <w:rPr>
          <w:rFonts w:ascii="Traditional Arabic" w:eastAsia="Times New Roman" w:hAnsi="Times New Roman" w:cs="Traditional Arabic"/>
          <w:sz w:val="36"/>
          <w:szCs w:val="36"/>
          <w:rtl/>
        </w:rPr>
        <w:t xml:space="preserve"> </w:t>
      </w:r>
      <w:r w:rsidR="004A717A" w:rsidRPr="003B052E">
        <w:rPr>
          <w:rFonts w:ascii="Traditional Arabic" w:eastAsia="Times New Roman" w:hAnsi="Times New Roman" w:cs="Traditional Arabic" w:hint="eastAsia"/>
          <w:sz w:val="36"/>
          <w:szCs w:val="36"/>
          <w:rtl/>
        </w:rPr>
        <w:t>ومن</w:t>
      </w:r>
      <w:r w:rsidR="004A717A" w:rsidRPr="003B052E">
        <w:rPr>
          <w:rFonts w:ascii="Traditional Arabic" w:eastAsia="Times New Roman" w:hAnsi="Times New Roman" w:cs="Traditional Arabic"/>
          <w:sz w:val="36"/>
          <w:szCs w:val="36"/>
          <w:rtl/>
        </w:rPr>
        <w:t xml:space="preserve"> </w:t>
      </w:r>
      <w:r w:rsidR="004A717A" w:rsidRPr="003B052E">
        <w:rPr>
          <w:rFonts w:ascii="Traditional Arabic" w:eastAsia="Times New Roman" w:hAnsi="Times New Roman" w:cs="Traditional Arabic" w:hint="eastAsia"/>
          <w:sz w:val="36"/>
          <w:szCs w:val="36"/>
          <w:rtl/>
        </w:rPr>
        <w:t>جعل</w:t>
      </w:r>
      <w:r w:rsidR="004A717A" w:rsidRPr="003B052E">
        <w:rPr>
          <w:rFonts w:ascii="Traditional Arabic" w:eastAsia="Times New Roman" w:hAnsi="Times New Roman" w:cs="Traditional Arabic"/>
          <w:sz w:val="36"/>
          <w:szCs w:val="36"/>
          <w:rtl/>
        </w:rPr>
        <w:t xml:space="preserve"> </w:t>
      </w:r>
      <w:r w:rsidR="004A717A" w:rsidRPr="003B052E">
        <w:rPr>
          <w:rFonts w:ascii="Traditional Arabic" w:eastAsia="Times New Roman" w:hAnsi="Times New Roman" w:cs="Traditional Arabic" w:hint="eastAsia"/>
          <w:sz w:val="36"/>
          <w:szCs w:val="36"/>
          <w:rtl/>
        </w:rPr>
        <w:t>الإسفار</w:t>
      </w:r>
      <w:r w:rsidR="004A717A" w:rsidRPr="003B052E">
        <w:rPr>
          <w:rFonts w:ascii="Traditional Arabic" w:eastAsia="Times New Roman" w:hAnsi="Times New Roman" w:cs="Traditional Arabic"/>
          <w:sz w:val="36"/>
          <w:szCs w:val="36"/>
          <w:rtl/>
        </w:rPr>
        <w:t xml:space="preserve"> </w:t>
      </w:r>
      <w:r w:rsidR="004A717A" w:rsidRPr="003B052E">
        <w:rPr>
          <w:rFonts w:ascii="Traditional Arabic" w:eastAsia="Times New Roman" w:hAnsi="Times New Roman" w:cs="Traditional Arabic" w:hint="eastAsia"/>
          <w:sz w:val="36"/>
          <w:szCs w:val="36"/>
          <w:rtl/>
        </w:rPr>
        <w:t>تأخير</w:t>
      </w:r>
      <w:r w:rsidR="004A717A" w:rsidRPr="003B052E">
        <w:rPr>
          <w:rFonts w:ascii="Traditional Arabic" w:eastAsia="Times New Roman" w:hAnsi="Times New Roman" w:cs="Traditional Arabic"/>
          <w:sz w:val="36"/>
          <w:szCs w:val="36"/>
          <w:rtl/>
        </w:rPr>
        <w:t xml:space="preserve"> </w:t>
      </w:r>
      <w:r w:rsidR="004A717A" w:rsidRPr="003B052E">
        <w:rPr>
          <w:rFonts w:ascii="Traditional Arabic" w:eastAsia="Times New Roman" w:hAnsi="Times New Roman" w:cs="Traditional Arabic" w:hint="eastAsia"/>
          <w:sz w:val="36"/>
          <w:szCs w:val="36"/>
          <w:rtl/>
        </w:rPr>
        <w:t>الصلاة</w:t>
      </w:r>
      <w:r w:rsidR="004A717A" w:rsidRPr="003B052E">
        <w:rPr>
          <w:rFonts w:ascii="Traditional Arabic" w:eastAsia="Times New Roman" w:hAnsi="Times New Roman" w:cs="Traditional Arabic"/>
          <w:sz w:val="36"/>
          <w:szCs w:val="36"/>
          <w:rtl/>
        </w:rPr>
        <w:t xml:space="preserve"> </w:t>
      </w:r>
      <w:r w:rsidR="004A717A" w:rsidRPr="003B052E">
        <w:rPr>
          <w:rFonts w:ascii="Traditional Arabic" w:eastAsia="Times New Roman" w:hAnsi="Times New Roman" w:cs="Traditional Arabic" w:hint="eastAsia"/>
          <w:sz w:val="36"/>
          <w:szCs w:val="36"/>
          <w:rtl/>
        </w:rPr>
        <w:t>عن</w:t>
      </w:r>
      <w:r w:rsidR="004A717A" w:rsidRPr="003B052E">
        <w:rPr>
          <w:rFonts w:ascii="Traditional Arabic" w:eastAsia="Times New Roman" w:hAnsi="Times New Roman" w:cs="Traditional Arabic"/>
          <w:sz w:val="36"/>
          <w:szCs w:val="36"/>
          <w:rtl/>
        </w:rPr>
        <w:t xml:space="preserve"> </w:t>
      </w:r>
      <w:r w:rsidR="004A717A" w:rsidRPr="003B052E">
        <w:rPr>
          <w:rFonts w:ascii="Traditional Arabic" w:eastAsia="Times New Roman" w:hAnsi="Times New Roman" w:cs="Traditional Arabic" w:hint="eastAsia"/>
          <w:sz w:val="36"/>
          <w:szCs w:val="36"/>
          <w:rtl/>
        </w:rPr>
        <w:t>أول</w:t>
      </w:r>
      <w:r w:rsidR="004A717A" w:rsidRPr="003B052E">
        <w:rPr>
          <w:rFonts w:ascii="Traditional Arabic" w:eastAsia="Times New Roman" w:hAnsi="Times New Roman" w:cs="Traditional Arabic"/>
          <w:sz w:val="36"/>
          <w:szCs w:val="36"/>
          <w:rtl/>
        </w:rPr>
        <w:t xml:space="preserve"> </w:t>
      </w:r>
      <w:r w:rsidR="004A717A" w:rsidRPr="003B052E">
        <w:rPr>
          <w:rFonts w:ascii="Traditional Arabic" w:eastAsia="Times New Roman" w:hAnsi="Times New Roman" w:cs="Traditional Arabic" w:hint="eastAsia"/>
          <w:sz w:val="36"/>
          <w:szCs w:val="36"/>
          <w:rtl/>
        </w:rPr>
        <w:t>وقتها،</w:t>
      </w:r>
      <w:r w:rsidR="004A717A" w:rsidRPr="003B052E">
        <w:rPr>
          <w:rFonts w:ascii="Traditional Arabic" w:eastAsia="Times New Roman" w:hAnsi="Times New Roman" w:cs="Traditional Arabic"/>
          <w:sz w:val="36"/>
          <w:szCs w:val="36"/>
          <w:rtl/>
        </w:rPr>
        <w:t xml:space="preserve"> </w:t>
      </w:r>
      <w:r w:rsidR="004A717A" w:rsidRPr="003B052E">
        <w:rPr>
          <w:rFonts w:ascii="Traditional Arabic" w:eastAsia="Times New Roman" w:hAnsi="Times New Roman" w:cs="Traditional Arabic" w:hint="eastAsia"/>
          <w:sz w:val="36"/>
          <w:szCs w:val="36"/>
          <w:rtl/>
        </w:rPr>
        <w:t>فهو</w:t>
      </w:r>
      <w:r w:rsidR="004A717A" w:rsidRPr="003B052E">
        <w:rPr>
          <w:rFonts w:ascii="Traditional Arabic" w:eastAsia="Times New Roman" w:hAnsi="Times New Roman" w:cs="Traditional Arabic"/>
          <w:sz w:val="36"/>
          <w:szCs w:val="36"/>
          <w:rtl/>
        </w:rPr>
        <w:t xml:space="preserve"> </w:t>
      </w:r>
      <w:r w:rsidR="004A717A" w:rsidRPr="003B052E">
        <w:rPr>
          <w:rFonts w:ascii="Traditional Arabic" w:eastAsia="Times New Roman" w:hAnsi="Times New Roman" w:cs="Traditional Arabic" w:hint="eastAsia"/>
          <w:sz w:val="36"/>
          <w:szCs w:val="36"/>
          <w:rtl/>
        </w:rPr>
        <w:t>محجوج</w:t>
      </w:r>
      <w:r w:rsidR="004A717A" w:rsidRPr="003B052E">
        <w:rPr>
          <w:rFonts w:ascii="Traditional Arabic" w:eastAsia="Times New Roman" w:hAnsi="Times New Roman" w:cs="Traditional Arabic"/>
          <w:sz w:val="36"/>
          <w:szCs w:val="36"/>
          <w:rtl/>
        </w:rPr>
        <w:t xml:space="preserve"> </w:t>
      </w:r>
      <w:r w:rsidR="004A717A" w:rsidRPr="003B052E">
        <w:rPr>
          <w:rFonts w:ascii="Traditional Arabic" w:eastAsia="Times New Roman" w:hAnsi="Times New Roman" w:cs="Traditional Arabic" w:hint="eastAsia"/>
          <w:sz w:val="36"/>
          <w:szCs w:val="36"/>
          <w:rtl/>
        </w:rPr>
        <w:t>بهذا</w:t>
      </w:r>
      <w:r w:rsidR="004A717A" w:rsidRPr="003B052E">
        <w:rPr>
          <w:rFonts w:ascii="Traditional Arabic" w:eastAsia="Times New Roman" w:hAnsi="Times New Roman" w:cs="Traditional Arabic"/>
          <w:sz w:val="36"/>
          <w:szCs w:val="36"/>
          <w:rtl/>
        </w:rPr>
        <w:t xml:space="preserve"> </w:t>
      </w:r>
      <w:r w:rsidR="004A717A" w:rsidRPr="003B052E">
        <w:rPr>
          <w:rFonts w:ascii="Traditional Arabic" w:eastAsia="Times New Roman" w:hAnsi="Times New Roman" w:cs="Traditional Arabic" w:hint="eastAsia"/>
          <w:sz w:val="36"/>
          <w:szCs w:val="36"/>
          <w:rtl/>
        </w:rPr>
        <w:t>الحديث،</w:t>
      </w:r>
      <w:r w:rsidR="004A717A" w:rsidRPr="003B052E">
        <w:rPr>
          <w:rFonts w:ascii="Traditional Arabic" w:eastAsia="Times New Roman" w:hAnsi="Times New Roman" w:cs="Traditional Arabic"/>
          <w:sz w:val="36"/>
          <w:szCs w:val="36"/>
          <w:rtl/>
        </w:rPr>
        <w:t xml:space="preserve"> </w:t>
      </w:r>
      <w:r w:rsidR="004A717A" w:rsidRPr="003B052E">
        <w:rPr>
          <w:rFonts w:ascii="Traditional Arabic" w:eastAsia="Times New Roman" w:hAnsi="Times New Roman" w:cs="Traditional Arabic" w:hint="eastAsia"/>
          <w:sz w:val="36"/>
          <w:szCs w:val="36"/>
          <w:rtl/>
        </w:rPr>
        <w:t>وحمل</w:t>
      </w:r>
      <w:r w:rsidR="004A717A" w:rsidRPr="003B052E">
        <w:rPr>
          <w:rFonts w:ascii="Traditional Arabic" w:eastAsia="Times New Roman" w:hAnsi="Times New Roman" w:cs="Traditional Arabic"/>
          <w:sz w:val="36"/>
          <w:szCs w:val="36"/>
          <w:rtl/>
        </w:rPr>
        <w:t xml:space="preserve"> </w:t>
      </w:r>
      <w:r w:rsidR="004A717A" w:rsidRPr="003B052E">
        <w:rPr>
          <w:rFonts w:ascii="Traditional Arabic" w:eastAsia="Times New Roman" w:hAnsi="Times New Roman" w:cs="Traditional Arabic" w:hint="eastAsia"/>
          <w:sz w:val="36"/>
          <w:szCs w:val="36"/>
          <w:rtl/>
        </w:rPr>
        <w:t>الآثار</w:t>
      </w:r>
      <w:r w:rsidR="004A717A" w:rsidRPr="003B052E">
        <w:rPr>
          <w:rFonts w:ascii="Traditional Arabic" w:eastAsia="Times New Roman" w:hAnsi="Times New Roman" w:cs="Traditional Arabic"/>
          <w:sz w:val="36"/>
          <w:szCs w:val="36"/>
          <w:rtl/>
        </w:rPr>
        <w:t xml:space="preserve"> </w:t>
      </w:r>
      <w:r w:rsidR="004A717A" w:rsidRPr="003B052E">
        <w:rPr>
          <w:rFonts w:ascii="Traditional Arabic" w:eastAsia="Times New Roman" w:hAnsi="Times New Roman" w:cs="Traditional Arabic" w:hint="eastAsia"/>
          <w:sz w:val="36"/>
          <w:szCs w:val="36"/>
          <w:rtl/>
        </w:rPr>
        <w:t>على</w:t>
      </w:r>
      <w:r w:rsidR="004A717A" w:rsidRPr="003B052E">
        <w:rPr>
          <w:rFonts w:ascii="Traditional Arabic" w:eastAsia="Times New Roman" w:hAnsi="Times New Roman" w:cs="Traditional Arabic"/>
          <w:sz w:val="36"/>
          <w:szCs w:val="36"/>
          <w:rtl/>
        </w:rPr>
        <w:t xml:space="preserve"> </w:t>
      </w:r>
      <w:r w:rsidR="004A717A" w:rsidRPr="003B052E">
        <w:rPr>
          <w:rFonts w:ascii="Traditional Arabic" w:eastAsia="Times New Roman" w:hAnsi="Times New Roman" w:cs="Traditional Arabic" w:hint="eastAsia"/>
          <w:sz w:val="36"/>
          <w:szCs w:val="36"/>
          <w:rtl/>
        </w:rPr>
        <w:t>ما</w:t>
      </w:r>
      <w:r w:rsidR="004A717A" w:rsidRPr="003B052E">
        <w:rPr>
          <w:rFonts w:ascii="Traditional Arabic" w:eastAsia="Times New Roman" w:hAnsi="Times New Roman" w:cs="Traditional Arabic"/>
          <w:sz w:val="36"/>
          <w:szCs w:val="36"/>
          <w:rtl/>
        </w:rPr>
        <w:t xml:space="preserve"> </w:t>
      </w:r>
      <w:r w:rsidR="004A717A" w:rsidRPr="003B052E">
        <w:rPr>
          <w:rFonts w:ascii="Traditional Arabic" w:eastAsia="Times New Roman" w:hAnsi="Times New Roman" w:cs="Traditional Arabic" w:hint="eastAsia"/>
          <w:sz w:val="36"/>
          <w:szCs w:val="36"/>
          <w:rtl/>
        </w:rPr>
        <w:t>ينفى</w:t>
      </w:r>
      <w:r w:rsidR="004A717A" w:rsidRPr="003B052E">
        <w:rPr>
          <w:rFonts w:ascii="Traditional Arabic" w:eastAsia="Times New Roman" w:hAnsi="Times New Roman" w:cs="Traditional Arabic"/>
          <w:sz w:val="36"/>
          <w:szCs w:val="36"/>
          <w:rtl/>
        </w:rPr>
        <w:t xml:space="preserve"> </w:t>
      </w:r>
      <w:r w:rsidR="004A717A" w:rsidRPr="003B052E">
        <w:rPr>
          <w:rFonts w:ascii="Traditional Arabic" w:eastAsia="Times New Roman" w:hAnsi="Times New Roman" w:cs="Traditional Arabic" w:hint="eastAsia"/>
          <w:sz w:val="36"/>
          <w:szCs w:val="36"/>
          <w:rtl/>
        </w:rPr>
        <w:t>التضاد</w:t>
      </w:r>
      <w:r w:rsidR="004A717A" w:rsidRPr="003B052E">
        <w:rPr>
          <w:rFonts w:ascii="Traditional Arabic" w:eastAsia="Times New Roman" w:hAnsi="Times New Roman" w:cs="Traditional Arabic"/>
          <w:sz w:val="36"/>
          <w:szCs w:val="36"/>
          <w:rtl/>
        </w:rPr>
        <w:t xml:space="preserve"> </w:t>
      </w:r>
      <w:r w:rsidR="004A717A" w:rsidRPr="003B052E">
        <w:rPr>
          <w:rFonts w:ascii="Traditional Arabic" w:eastAsia="Times New Roman" w:hAnsi="Times New Roman" w:cs="Traditional Arabic" w:hint="eastAsia"/>
          <w:sz w:val="36"/>
          <w:szCs w:val="36"/>
          <w:rtl/>
        </w:rPr>
        <w:t>عنها</w:t>
      </w:r>
      <w:r w:rsidR="004A717A" w:rsidRPr="003B052E">
        <w:rPr>
          <w:rFonts w:ascii="Traditional Arabic" w:eastAsia="Times New Roman" w:hAnsi="Times New Roman" w:cs="Traditional Arabic"/>
          <w:sz w:val="36"/>
          <w:szCs w:val="36"/>
          <w:rtl/>
        </w:rPr>
        <w:t xml:space="preserve"> </w:t>
      </w:r>
      <w:r w:rsidR="004A717A" w:rsidRPr="003B052E">
        <w:rPr>
          <w:rFonts w:ascii="Traditional Arabic" w:eastAsia="Times New Roman" w:hAnsi="Times New Roman" w:cs="Traditional Arabic" w:hint="eastAsia"/>
          <w:sz w:val="36"/>
          <w:szCs w:val="36"/>
          <w:rtl/>
        </w:rPr>
        <w:t>أو</w:t>
      </w:r>
      <w:r w:rsidR="004823AF" w:rsidRPr="003B052E">
        <w:rPr>
          <w:rFonts w:ascii="Traditional Arabic" w:eastAsia="Times New Roman" w:hAnsi="Times New Roman" w:cs="Traditional Arabic" w:hint="cs"/>
          <w:sz w:val="36"/>
          <w:szCs w:val="36"/>
          <w:rtl/>
        </w:rPr>
        <w:t>لى</w:t>
      </w:r>
      <w:r w:rsidR="00632292" w:rsidRPr="003B052E">
        <w:rPr>
          <w:rFonts w:ascii="AGA Arabesque" w:hAnsi="AGA Arabesque" w:cs="Traditional Arabic" w:hint="cs"/>
          <w:smallCaps/>
          <w:sz w:val="36"/>
          <w:szCs w:val="36"/>
          <w:vertAlign w:val="superscript"/>
          <w:rtl/>
        </w:rPr>
        <w:t>(</w:t>
      </w:r>
      <w:r w:rsidR="00632292" w:rsidRPr="003B052E">
        <w:rPr>
          <w:rFonts w:ascii="AGA Arabesque" w:hAnsi="AGA Arabesque" w:cs="Traditional Arabic"/>
          <w:smallCaps/>
          <w:sz w:val="36"/>
          <w:szCs w:val="36"/>
          <w:vertAlign w:val="superscript"/>
          <w:rtl/>
        </w:rPr>
        <w:footnoteReference w:id="66"/>
      </w:r>
      <w:r w:rsidR="00632292" w:rsidRPr="003B052E">
        <w:rPr>
          <w:rFonts w:ascii="AGA Arabesque" w:hAnsi="AGA Arabesque" w:cs="Traditional Arabic" w:hint="cs"/>
          <w:smallCaps/>
          <w:sz w:val="36"/>
          <w:szCs w:val="36"/>
          <w:vertAlign w:val="superscript"/>
          <w:rtl/>
        </w:rPr>
        <w:t>)</w:t>
      </w:r>
      <w:r w:rsidR="00632292" w:rsidRPr="003B052E">
        <w:rPr>
          <w:rFonts w:cs="Traditional Arabic"/>
          <w:position w:val="6"/>
          <w:sz w:val="36"/>
          <w:szCs w:val="36"/>
          <w:vertAlign w:val="superscript"/>
          <w:rtl/>
        </w:rPr>
        <w:t xml:space="preserve"> </w:t>
      </w:r>
      <w:r w:rsidRPr="003B052E">
        <w:rPr>
          <w:rFonts w:cs="Traditional Arabic" w:hint="cs"/>
          <w:sz w:val="36"/>
          <w:szCs w:val="36"/>
          <w:rtl/>
        </w:rPr>
        <w:t xml:space="preserve">. </w:t>
      </w:r>
    </w:p>
    <w:p w:rsidR="00AB6671" w:rsidRDefault="00F11323" w:rsidP="003364C7">
      <w:pPr>
        <w:spacing w:after="0" w:line="240" w:lineRule="auto"/>
        <w:jc w:val="lowKashida"/>
        <w:rPr>
          <w:rFonts w:cs="Traditional Arabic"/>
          <w:sz w:val="36"/>
          <w:szCs w:val="36"/>
          <w:rtl/>
        </w:rPr>
      </w:pPr>
      <w:r w:rsidRPr="003B052E">
        <w:rPr>
          <w:rFonts w:cs="Traditional Arabic" w:hint="cs"/>
          <w:b/>
          <w:bCs/>
          <w:sz w:val="36"/>
          <w:szCs w:val="36"/>
          <w:rtl/>
        </w:rPr>
        <w:t>الثالث:</w:t>
      </w:r>
      <w:r w:rsidRPr="003B052E">
        <w:rPr>
          <w:rFonts w:cs="Traditional Arabic" w:hint="cs"/>
          <w:sz w:val="36"/>
          <w:szCs w:val="36"/>
          <w:rtl/>
        </w:rPr>
        <w:t xml:space="preserve"> </w:t>
      </w:r>
      <w:r w:rsidR="0015600B" w:rsidRPr="003B052E">
        <w:rPr>
          <w:rFonts w:cs="Traditional Arabic" w:hint="cs"/>
          <w:sz w:val="36"/>
          <w:szCs w:val="36"/>
          <w:rtl/>
        </w:rPr>
        <w:t xml:space="preserve">يحتمل أن يكون هذا </w:t>
      </w:r>
      <w:r w:rsidRPr="003B052E">
        <w:rPr>
          <w:rFonts w:cs="Traditional Arabic" w:hint="cs"/>
          <w:sz w:val="36"/>
          <w:szCs w:val="36"/>
          <w:rtl/>
        </w:rPr>
        <w:t>منسوخ</w:t>
      </w:r>
      <w:r w:rsidR="0015600B" w:rsidRPr="003B052E">
        <w:rPr>
          <w:rFonts w:cs="Traditional Arabic" w:hint="cs"/>
          <w:sz w:val="36"/>
          <w:szCs w:val="36"/>
          <w:rtl/>
        </w:rPr>
        <w:t>ا</w:t>
      </w:r>
      <w:r w:rsidRPr="003B052E">
        <w:rPr>
          <w:rFonts w:cs="Traditional Arabic" w:hint="cs"/>
          <w:sz w:val="36"/>
          <w:szCs w:val="36"/>
          <w:rtl/>
        </w:rPr>
        <w:t>؛ بدليل حديث أبي مسعود الأنصاري</w:t>
      </w:r>
      <w:r w:rsidR="00025155" w:rsidRPr="003B052E">
        <w:rPr>
          <w:rFonts w:cs="Traditional Arabic" w:hint="cs"/>
          <w:sz w:val="36"/>
          <w:szCs w:val="36"/>
          <w:rtl/>
        </w:rPr>
        <w:t xml:space="preserve"> </w:t>
      </w:r>
      <w:r w:rsidR="00F43F12">
        <w:rPr>
          <w:rFonts w:cs="Traditional Arabic" w:hint="cs"/>
          <w:sz w:val="36"/>
          <w:szCs w:val="36"/>
        </w:rPr>
        <w:sym w:font="AGA Arabesque" w:char="F074"/>
      </w:r>
      <w:r w:rsidR="00F43F12">
        <w:rPr>
          <w:rFonts w:cs="Traditional Arabic" w:hint="cs"/>
          <w:sz w:val="36"/>
          <w:szCs w:val="36"/>
          <w:rtl/>
        </w:rPr>
        <w:t xml:space="preserve"> </w:t>
      </w:r>
      <w:r w:rsidRPr="003B052E">
        <w:rPr>
          <w:rFonts w:cs="Traditional Arabic" w:hint="cs"/>
          <w:sz w:val="36"/>
          <w:szCs w:val="36"/>
          <w:rtl/>
        </w:rPr>
        <w:t>وفيه:</w:t>
      </w:r>
      <w:r w:rsidR="009B3FA6" w:rsidRPr="003B052E">
        <w:rPr>
          <w:rFonts w:cs="Traditional Arabic" w:hint="cs"/>
          <w:b/>
          <w:bCs/>
          <w:sz w:val="36"/>
          <w:szCs w:val="36"/>
          <w:rtl/>
        </w:rPr>
        <w:t>"</w:t>
      </w:r>
      <w:r w:rsidRPr="00D226F1">
        <w:rPr>
          <w:rFonts w:cs="Traditional Arabic" w:hint="cs"/>
          <w:sz w:val="36"/>
          <w:szCs w:val="36"/>
          <w:rtl/>
        </w:rPr>
        <w:t>ثمّ كانت صلاته بعد ذلك</w:t>
      </w:r>
      <w:r w:rsidR="009B3FA6" w:rsidRPr="00D226F1">
        <w:rPr>
          <w:rFonts w:cs="Traditional Arabic" w:hint="cs"/>
          <w:sz w:val="36"/>
          <w:szCs w:val="36"/>
          <w:rtl/>
        </w:rPr>
        <w:t xml:space="preserve"> التغليس حتى مات"</w:t>
      </w:r>
      <w:r w:rsidR="0015600B" w:rsidRPr="00D226F1">
        <w:rPr>
          <w:rFonts w:cs="Traditional Arabic" w:hint="cs"/>
          <w:sz w:val="36"/>
          <w:szCs w:val="36"/>
          <w:rtl/>
        </w:rPr>
        <w:t>,</w:t>
      </w:r>
      <w:r w:rsidR="0015600B" w:rsidRPr="003B052E">
        <w:rPr>
          <w:rFonts w:cs="Traditional Arabic" w:hint="cs"/>
          <w:sz w:val="36"/>
          <w:szCs w:val="36"/>
          <w:rtl/>
        </w:rPr>
        <w:t xml:space="preserve"> فالتغليس هو فعله </w:t>
      </w:r>
      <w:r w:rsidR="00F43F12">
        <w:rPr>
          <w:rFonts w:cs="Traditional Arabic" w:hint="cs"/>
          <w:sz w:val="36"/>
          <w:szCs w:val="36"/>
        </w:rPr>
        <w:sym w:font="AGA Arabesque" w:char="F072"/>
      </w:r>
      <w:r w:rsidR="0015600B" w:rsidRPr="003B052E">
        <w:rPr>
          <w:rFonts w:cs="Traditional Arabic" w:hint="cs"/>
          <w:sz w:val="36"/>
          <w:szCs w:val="36"/>
          <w:rtl/>
        </w:rPr>
        <w:t xml:space="preserve"> حتى مات</w:t>
      </w:r>
      <w:r w:rsidR="00E9271B" w:rsidRPr="003B052E">
        <w:rPr>
          <w:rFonts w:cs="Traditional Arabic" w:hint="cs"/>
          <w:sz w:val="36"/>
          <w:szCs w:val="36"/>
          <w:rtl/>
        </w:rPr>
        <w:t>,</w:t>
      </w:r>
      <w:r w:rsidR="0015600B" w:rsidRPr="003B052E">
        <w:rPr>
          <w:rFonts w:cs="Traditional Arabic" w:hint="cs"/>
          <w:sz w:val="36"/>
          <w:szCs w:val="36"/>
          <w:rtl/>
        </w:rPr>
        <w:t xml:space="preserve"> وفعل الخلفاء </w:t>
      </w:r>
    </w:p>
    <w:p w:rsidR="00F11323" w:rsidRPr="003B052E" w:rsidRDefault="0015600B" w:rsidP="003364C7">
      <w:pPr>
        <w:spacing w:after="0" w:line="240" w:lineRule="auto"/>
        <w:jc w:val="lowKashida"/>
        <w:rPr>
          <w:rFonts w:cs="Traditional Arabic"/>
          <w:sz w:val="36"/>
          <w:szCs w:val="36"/>
          <w:rtl/>
        </w:rPr>
      </w:pPr>
      <w:r w:rsidRPr="003B052E">
        <w:rPr>
          <w:rFonts w:cs="Traditional Arabic" w:hint="cs"/>
          <w:sz w:val="36"/>
          <w:szCs w:val="36"/>
          <w:rtl/>
        </w:rPr>
        <w:lastRenderedPageBreak/>
        <w:t>الراشدون بعده</w:t>
      </w:r>
      <w:r w:rsidR="00632292" w:rsidRPr="003B052E">
        <w:rPr>
          <w:rFonts w:ascii="AGA Arabesque" w:hAnsi="AGA Arabesque" w:cs="Traditional Arabic" w:hint="cs"/>
          <w:smallCaps/>
          <w:sz w:val="36"/>
          <w:szCs w:val="36"/>
          <w:vertAlign w:val="superscript"/>
          <w:rtl/>
        </w:rPr>
        <w:t>(</w:t>
      </w:r>
      <w:r w:rsidR="00632292" w:rsidRPr="003B052E">
        <w:rPr>
          <w:rFonts w:ascii="AGA Arabesque" w:hAnsi="AGA Arabesque" w:cs="Traditional Arabic"/>
          <w:smallCaps/>
          <w:sz w:val="36"/>
          <w:szCs w:val="36"/>
          <w:vertAlign w:val="superscript"/>
          <w:rtl/>
        </w:rPr>
        <w:footnoteReference w:id="67"/>
      </w:r>
      <w:r w:rsidR="00632292" w:rsidRPr="003B052E">
        <w:rPr>
          <w:rFonts w:ascii="AGA Arabesque" w:hAnsi="AGA Arabesque" w:cs="Traditional Arabic" w:hint="cs"/>
          <w:smallCaps/>
          <w:sz w:val="36"/>
          <w:szCs w:val="36"/>
          <w:vertAlign w:val="superscript"/>
          <w:rtl/>
        </w:rPr>
        <w:t>)</w:t>
      </w:r>
      <w:r w:rsidR="00E9271B" w:rsidRPr="003B052E">
        <w:rPr>
          <w:rFonts w:cs="Traditional Arabic" w:hint="cs"/>
          <w:sz w:val="36"/>
          <w:szCs w:val="36"/>
          <w:rtl/>
        </w:rPr>
        <w:t xml:space="preserve">. </w:t>
      </w:r>
      <w:r w:rsidR="00CB52C0" w:rsidRPr="003B052E">
        <w:rPr>
          <w:rFonts w:cs="Traditional Arabic" w:hint="cs"/>
          <w:sz w:val="36"/>
          <w:szCs w:val="36"/>
          <w:rtl/>
        </w:rPr>
        <w:t xml:space="preserve"> </w:t>
      </w:r>
    </w:p>
    <w:p w:rsidR="004823AF" w:rsidRPr="003B052E" w:rsidRDefault="0043719B" w:rsidP="003364C7">
      <w:pPr>
        <w:widowControl w:val="0"/>
        <w:spacing w:after="0" w:line="240" w:lineRule="auto"/>
        <w:ind w:left="-2"/>
        <w:jc w:val="lowKashida"/>
        <w:rPr>
          <w:rFonts w:cs="Traditional Arabic"/>
          <w:sz w:val="36"/>
          <w:szCs w:val="36"/>
          <w:rtl/>
        </w:rPr>
      </w:pPr>
      <w:r w:rsidRPr="003B052E">
        <w:rPr>
          <w:rFonts w:cs="Traditional Arabic" w:hint="cs"/>
          <w:b/>
          <w:bCs/>
          <w:sz w:val="36"/>
          <w:szCs w:val="36"/>
          <w:rtl/>
        </w:rPr>
        <w:t>وأما استدلالهم بحديث</w:t>
      </w:r>
      <w:r w:rsidRPr="003B052E">
        <w:rPr>
          <w:rFonts w:cs="Traditional Arabic" w:hint="cs"/>
          <w:sz w:val="36"/>
          <w:szCs w:val="36"/>
          <w:rtl/>
        </w:rPr>
        <w:t xml:space="preserve"> ابن مسعود</w:t>
      </w:r>
      <w:r w:rsidR="004823AF" w:rsidRPr="003B052E">
        <w:rPr>
          <w:rFonts w:cs="Traditional Arabic" w:hint="cs"/>
          <w:sz w:val="36"/>
          <w:szCs w:val="36"/>
          <w:rtl/>
        </w:rPr>
        <w:t xml:space="preserve"> </w:t>
      </w:r>
      <w:r w:rsidR="00F43F12">
        <w:rPr>
          <w:rFonts w:cs="Traditional Arabic"/>
          <w:sz w:val="36"/>
          <w:szCs w:val="36"/>
        </w:rPr>
        <w:t xml:space="preserve"> </w:t>
      </w:r>
      <w:r w:rsidR="00F43F12">
        <w:rPr>
          <w:rFonts w:cs="Traditional Arabic" w:hint="cs"/>
          <w:sz w:val="36"/>
          <w:szCs w:val="36"/>
        </w:rPr>
        <w:sym w:font="AGA Arabesque" w:char="F074"/>
      </w:r>
      <w:r w:rsidRPr="003B052E">
        <w:rPr>
          <w:rFonts w:cs="Traditional Arabic" w:hint="cs"/>
          <w:sz w:val="36"/>
          <w:szCs w:val="36"/>
          <w:rtl/>
        </w:rPr>
        <w:t xml:space="preserve">بأن النبي </w:t>
      </w:r>
      <w:r w:rsidR="00F43F12">
        <w:rPr>
          <w:rFonts w:cs="Traditional Arabic" w:hint="cs"/>
          <w:sz w:val="36"/>
          <w:szCs w:val="36"/>
        </w:rPr>
        <w:sym w:font="AGA Arabesque" w:char="F072"/>
      </w:r>
      <w:r w:rsidRPr="003B052E">
        <w:rPr>
          <w:rFonts w:cs="Traditional Arabic" w:hint="cs"/>
          <w:sz w:val="36"/>
          <w:szCs w:val="36"/>
          <w:rtl/>
        </w:rPr>
        <w:t xml:space="preserve"> صلى صلاة الفجر بمزدلفة قبل ميقاتها</w:t>
      </w:r>
      <w:r w:rsidR="001B6E9C" w:rsidRPr="003B052E">
        <w:rPr>
          <w:rFonts w:cs="Traditional Arabic" w:hint="cs"/>
          <w:sz w:val="36"/>
          <w:szCs w:val="36"/>
          <w:rtl/>
        </w:rPr>
        <w:t>.</w:t>
      </w:r>
    </w:p>
    <w:p w:rsidR="006B5936" w:rsidRPr="003B052E" w:rsidRDefault="0043719B" w:rsidP="003364C7">
      <w:pPr>
        <w:widowControl w:val="0"/>
        <w:spacing w:after="0" w:line="240" w:lineRule="auto"/>
        <w:ind w:left="-2"/>
        <w:jc w:val="lowKashida"/>
        <w:rPr>
          <w:rFonts w:ascii="CTraditional Arabic" w:hAnsi="CTraditional Arabic" w:cs="Traditional Arabic"/>
          <w:sz w:val="36"/>
          <w:szCs w:val="36"/>
          <w:rtl/>
        </w:rPr>
      </w:pPr>
      <w:r w:rsidRPr="003B052E">
        <w:rPr>
          <w:rFonts w:cs="Traditional Arabic" w:hint="cs"/>
          <w:sz w:val="36"/>
          <w:szCs w:val="36"/>
          <w:rtl/>
        </w:rPr>
        <w:t xml:space="preserve"> </w:t>
      </w:r>
      <w:r w:rsidRPr="003B052E">
        <w:rPr>
          <w:rFonts w:cs="Traditional Arabic" w:hint="cs"/>
          <w:b/>
          <w:bCs/>
          <w:sz w:val="36"/>
          <w:szCs w:val="36"/>
          <w:rtl/>
        </w:rPr>
        <w:t>فيجاب عنه</w:t>
      </w:r>
      <w:r w:rsidRPr="003B052E">
        <w:rPr>
          <w:rFonts w:cs="Traditional Arabic" w:hint="cs"/>
          <w:sz w:val="36"/>
          <w:szCs w:val="36"/>
          <w:rtl/>
        </w:rPr>
        <w:t>:</w:t>
      </w:r>
      <w:r w:rsidRPr="003B052E">
        <w:rPr>
          <w:rFonts w:ascii="CTraditional Arabic" w:hAnsi="CTraditional Arabic" w:cs="Traditional Arabic" w:hint="cs"/>
          <w:sz w:val="36"/>
          <w:szCs w:val="36"/>
          <w:rtl/>
        </w:rPr>
        <w:t>بأن مقصود ابن مسعود</w:t>
      </w:r>
      <w:r w:rsidR="001B6E9C" w:rsidRPr="003B052E">
        <w:rPr>
          <w:rFonts w:ascii="CTraditional Arabic" w:hAnsi="CTraditional Arabic" w:cs="Traditional Arabic" w:hint="cs"/>
          <w:sz w:val="36"/>
          <w:szCs w:val="36"/>
          <w:rtl/>
        </w:rPr>
        <w:t xml:space="preserve"> </w:t>
      </w:r>
      <w:r w:rsidR="00F43F12">
        <w:rPr>
          <w:rFonts w:ascii="CTraditional Arabic" w:hAnsi="CTraditional Arabic" w:cs="Traditional Arabic" w:hint="cs"/>
          <w:sz w:val="36"/>
          <w:szCs w:val="36"/>
        </w:rPr>
        <w:sym w:font="AGA Arabesque" w:char="F074"/>
      </w:r>
      <w:r w:rsidR="0039596C">
        <w:rPr>
          <w:rFonts w:ascii="CTraditional Arabic" w:hAnsi="CTraditional Arabic" w:cs="Traditional Arabic" w:hint="cs"/>
          <w:sz w:val="36"/>
          <w:szCs w:val="36"/>
          <w:rtl/>
        </w:rPr>
        <w:t xml:space="preserve"> </w:t>
      </w:r>
      <w:r w:rsidRPr="003B052E">
        <w:rPr>
          <w:rFonts w:ascii="CTraditional Arabic" w:hAnsi="CTraditional Arabic" w:cs="Traditional Arabic" w:hint="cs"/>
          <w:sz w:val="36"/>
          <w:szCs w:val="36"/>
          <w:rtl/>
        </w:rPr>
        <w:t>أن النبي</w:t>
      </w:r>
      <w:r w:rsidR="001B6E9C" w:rsidRPr="003B052E">
        <w:rPr>
          <w:rFonts w:ascii="CTraditional Arabic" w:hAnsi="CTraditional Arabic" w:cs="Traditional Arabic" w:hint="cs"/>
          <w:sz w:val="36"/>
          <w:szCs w:val="36"/>
          <w:rtl/>
        </w:rPr>
        <w:t xml:space="preserve"> </w:t>
      </w:r>
      <w:r w:rsidR="00F43F12">
        <w:rPr>
          <w:rFonts w:ascii="CTraditional Arabic" w:hAnsi="CTraditional Arabic" w:cs="Traditional Arabic" w:hint="cs"/>
          <w:sz w:val="36"/>
          <w:szCs w:val="36"/>
        </w:rPr>
        <w:sym w:font="AGA Arabesque" w:char="F072"/>
      </w:r>
      <w:r w:rsidRPr="003B052E">
        <w:rPr>
          <w:rFonts w:ascii="CTraditional Arabic" w:hAnsi="CTraditional Arabic" w:cs="Traditional Arabic" w:hint="cs"/>
          <w:sz w:val="36"/>
          <w:szCs w:val="36"/>
          <w:rtl/>
        </w:rPr>
        <w:t xml:space="preserve"> صلّى في هذا اليوم في أول وقت طلوع الفجر</w:t>
      </w:r>
      <w:r w:rsidR="00A05749" w:rsidRPr="003B052E">
        <w:rPr>
          <w:rFonts w:ascii="CTraditional Arabic" w:hAnsi="CTraditional Arabic" w:cs="Traditional Arabic" w:hint="cs"/>
          <w:sz w:val="36"/>
          <w:szCs w:val="36"/>
          <w:rtl/>
        </w:rPr>
        <w:t xml:space="preserve"> من غير تأخير</w:t>
      </w:r>
      <w:r w:rsidRPr="003B052E">
        <w:rPr>
          <w:rFonts w:ascii="CTraditional Arabic" w:hAnsi="CTraditional Arabic" w:cs="Traditional Arabic" w:hint="cs"/>
          <w:sz w:val="36"/>
          <w:szCs w:val="36"/>
          <w:rtl/>
        </w:rPr>
        <w:t>،</w:t>
      </w:r>
      <w:r w:rsidR="007C4209" w:rsidRPr="003B052E">
        <w:rPr>
          <w:rFonts w:ascii="Traditional Arabic" w:hAnsi="Traditional Arabic" w:cs="Traditional Arabic"/>
          <w:sz w:val="36"/>
          <w:szCs w:val="36"/>
          <w:rtl/>
          <w:lang w:bidi="ar-KW"/>
        </w:rPr>
        <w:t xml:space="preserve"> حتى </w:t>
      </w:r>
      <w:r w:rsidR="007C4209" w:rsidRPr="003B052E">
        <w:rPr>
          <w:rFonts w:ascii="Traditional Arabic" w:hAnsi="Traditional Arabic" w:cs="Traditional Arabic" w:hint="cs"/>
          <w:sz w:val="36"/>
          <w:szCs w:val="36"/>
          <w:rtl/>
          <w:lang w:bidi="ar-KW"/>
        </w:rPr>
        <w:t>إ</w:t>
      </w:r>
      <w:r w:rsidR="007C4209" w:rsidRPr="003B052E">
        <w:rPr>
          <w:rFonts w:ascii="Traditional Arabic" w:hAnsi="Traditional Arabic" w:cs="Traditional Arabic"/>
          <w:sz w:val="36"/>
          <w:szCs w:val="36"/>
          <w:rtl/>
          <w:lang w:bidi="ar-KW"/>
        </w:rPr>
        <w:t>ن لشدة تبكيره بصلاة الفجر حصل الشك للناس</w:t>
      </w:r>
      <w:r w:rsidR="007C4209" w:rsidRPr="003B052E">
        <w:rPr>
          <w:rFonts w:ascii="Traditional Arabic" w:hAnsi="Traditional Arabic" w:cs="Traditional Arabic" w:hint="cs"/>
          <w:sz w:val="36"/>
          <w:szCs w:val="36"/>
          <w:rtl/>
          <w:lang w:bidi="ar-KW"/>
        </w:rPr>
        <w:t>,</w:t>
      </w:r>
      <w:r w:rsidR="007C4209" w:rsidRPr="003B052E">
        <w:rPr>
          <w:rFonts w:ascii="Traditional Arabic" w:hAnsi="Traditional Arabic" w:cs="Traditional Arabic"/>
          <w:sz w:val="36"/>
          <w:szCs w:val="36"/>
          <w:rtl/>
          <w:lang w:bidi="ar-KW"/>
        </w:rPr>
        <w:t xml:space="preserve"> فقائل يقول</w:t>
      </w:r>
      <w:r w:rsidR="007C4209" w:rsidRPr="003B052E">
        <w:rPr>
          <w:rFonts w:ascii="Traditional Arabic" w:hAnsi="Traditional Arabic" w:cs="Traditional Arabic" w:hint="cs"/>
          <w:sz w:val="36"/>
          <w:szCs w:val="36"/>
          <w:rtl/>
          <w:lang w:bidi="ar-KW"/>
        </w:rPr>
        <w:t>:</w:t>
      </w:r>
      <w:r w:rsidR="007C4209" w:rsidRPr="003B052E">
        <w:rPr>
          <w:rFonts w:ascii="Traditional Arabic" w:hAnsi="Traditional Arabic" w:cs="Traditional Arabic"/>
          <w:sz w:val="36"/>
          <w:szCs w:val="36"/>
          <w:rtl/>
          <w:lang w:bidi="ar-KW"/>
        </w:rPr>
        <w:t xml:space="preserve"> طلع الفجر,</w:t>
      </w:r>
      <w:r w:rsidR="0039596C">
        <w:rPr>
          <w:rFonts w:ascii="Traditional Arabic" w:hAnsi="Traditional Arabic" w:cs="Traditional Arabic" w:hint="cs"/>
          <w:sz w:val="36"/>
          <w:szCs w:val="36"/>
          <w:rtl/>
          <w:lang w:bidi="ar-KW"/>
        </w:rPr>
        <w:t xml:space="preserve"> </w:t>
      </w:r>
      <w:r w:rsidR="007C4209" w:rsidRPr="003B052E">
        <w:rPr>
          <w:rFonts w:ascii="Traditional Arabic" w:hAnsi="Traditional Arabic" w:cs="Traditional Arabic"/>
          <w:sz w:val="36"/>
          <w:szCs w:val="36"/>
          <w:rtl/>
          <w:lang w:bidi="ar-KW"/>
        </w:rPr>
        <w:t>وقائل يقول</w:t>
      </w:r>
      <w:r w:rsidR="007C4209" w:rsidRPr="003B052E">
        <w:rPr>
          <w:rFonts w:ascii="Traditional Arabic" w:hAnsi="Traditional Arabic" w:cs="Traditional Arabic" w:hint="cs"/>
          <w:sz w:val="36"/>
          <w:szCs w:val="36"/>
          <w:rtl/>
          <w:lang w:bidi="ar-KW"/>
        </w:rPr>
        <w:t>:</w:t>
      </w:r>
      <w:r w:rsidR="007C4209" w:rsidRPr="003B052E">
        <w:rPr>
          <w:rFonts w:ascii="Traditional Arabic" w:hAnsi="Traditional Arabic" w:cs="Traditional Arabic"/>
          <w:sz w:val="36"/>
          <w:szCs w:val="36"/>
          <w:rtl/>
          <w:lang w:bidi="ar-KW"/>
        </w:rPr>
        <w:t>لم يطلع الفجر</w:t>
      </w:r>
      <w:r w:rsidR="007C4209" w:rsidRPr="003B052E">
        <w:rPr>
          <w:rFonts w:ascii="Times New Roman" w:hAnsi="Times New Roman" w:cs="Traditional Arabic"/>
          <w:sz w:val="36"/>
          <w:szCs w:val="36"/>
          <w:vertAlign w:val="superscript"/>
          <w:rtl/>
          <w:lang w:bidi="ar-KW"/>
        </w:rPr>
        <w:t>(</w:t>
      </w:r>
      <w:r w:rsidR="007C4209" w:rsidRPr="003B052E">
        <w:rPr>
          <w:rStyle w:val="ae"/>
          <w:rFonts w:ascii="Times New Roman" w:hAnsi="Times New Roman"/>
          <w:sz w:val="36"/>
          <w:szCs w:val="36"/>
          <w:rtl/>
          <w:lang w:bidi="ar-KW"/>
        </w:rPr>
        <w:footnoteReference w:id="68"/>
      </w:r>
      <w:r w:rsidR="007C4209" w:rsidRPr="003B052E">
        <w:rPr>
          <w:rFonts w:ascii="Times New Roman" w:hAnsi="Times New Roman" w:cs="Traditional Arabic"/>
          <w:sz w:val="36"/>
          <w:szCs w:val="36"/>
          <w:vertAlign w:val="superscript"/>
          <w:rtl/>
          <w:lang w:bidi="ar-KW"/>
        </w:rPr>
        <w:t>)</w:t>
      </w:r>
      <w:r w:rsidR="007C4209" w:rsidRPr="003B052E">
        <w:rPr>
          <w:rFonts w:ascii="Traditional Arabic" w:hAnsi="Traditional Arabic" w:cs="Traditional Arabic" w:hint="eastAsia"/>
          <w:sz w:val="36"/>
          <w:szCs w:val="36"/>
          <w:rtl/>
          <w:lang w:bidi="ar-KW"/>
        </w:rPr>
        <w:t>,</w:t>
      </w:r>
      <w:r w:rsidR="007C4209" w:rsidRPr="003B052E">
        <w:rPr>
          <w:rFonts w:ascii="Traditional Arabic" w:hAnsi="Traditional Arabic" w:cs="Traditional Arabic"/>
          <w:sz w:val="36"/>
          <w:szCs w:val="36"/>
          <w:rtl/>
          <w:lang w:bidi="ar-KW"/>
        </w:rPr>
        <w:t xml:space="preserve"> </w:t>
      </w:r>
      <w:r w:rsidRPr="003B052E">
        <w:rPr>
          <w:rFonts w:ascii="CTraditional Arabic" w:hAnsi="CTraditional Arabic" w:cs="Traditional Arabic" w:hint="cs"/>
          <w:sz w:val="36"/>
          <w:szCs w:val="36"/>
          <w:rtl/>
        </w:rPr>
        <w:t>وفي غير هذا اليوم كان يؤخِّر قليلاً عن أول طلوعه حتى يتبين</w:t>
      </w:r>
      <w:r w:rsidR="007C4209" w:rsidRPr="003B052E">
        <w:rPr>
          <w:rFonts w:ascii="CTraditional Arabic" w:hAnsi="CTraditional Arabic" w:cs="Traditional Arabic" w:hint="cs"/>
          <w:sz w:val="36"/>
          <w:szCs w:val="36"/>
          <w:rtl/>
        </w:rPr>
        <w:t xml:space="preserve"> ينكشف</w:t>
      </w:r>
      <w:r w:rsidRPr="003B052E">
        <w:rPr>
          <w:rStyle w:val="ae"/>
          <w:rFonts w:hint="cs"/>
          <w:sz w:val="36"/>
          <w:szCs w:val="36"/>
          <w:rtl/>
        </w:rPr>
        <w:t>(</w:t>
      </w:r>
      <w:r w:rsidRPr="003B052E">
        <w:rPr>
          <w:rStyle w:val="ae"/>
          <w:sz w:val="36"/>
          <w:szCs w:val="36"/>
          <w:rtl/>
        </w:rPr>
        <w:footnoteReference w:id="69"/>
      </w:r>
      <w:r w:rsidRPr="003B052E">
        <w:rPr>
          <w:rStyle w:val="ae"/>
          <w:rFonts w:hint="cs"/>
          <w:sz w:val="36"/>
          <w:szCs w:val="36"/>
          <w:rtl/>
        </w:rPr>
        <w:t>)</w:t>
      </w:r>
      <w:r w:rsidR="00646506" w:rsidRPr="003B052E">
        <w:rPr>
          <w:rFonts w:ascii="CTraditional Arabic" w:hAnsi="CTraditional Arabic" w:cs="Traditional Arabic" w:hint="cs"/>
          <w:sz w:val="36"/>
          <w:szCs w:val="36"/>
          <w:rtl/>
        </w:rPr>
        <w:t>.</w:t>
      </w:r>
      <w:r w:rsidR="001B6E9C" w:rsidRPr="003B052E">
        <w:rPr>
          <w:rFonts w:ascii="CTraditional Arabic" w:hAnsi="CTraditional Arabic" w:cs="Traditional Arabic" w:hint="cs"/>
          <w:sz w:val="36"/>
          <w:szCs w:val="36"/>
          <w:rtl/>
        </w:rPr>
        <w:t xml:space="preserve">     </w:t>
      </w:r>
    </w:p>
    <w:p w:rsidR="00646506" w:rsidRPr="003B052E" w:rsidRDefault="00646506" w:rsidP="003364C7">
      <w:pPr>
        <w:widowControl w:val="0"/>
        <w:spacing w:after="0" w:line="240" w:lineRule="auto"/>
        <w:ind w:left="-2"/>
        <w:jc w:val="lowKashida"/>
        <w:rPr>
          <w:rFonts w:ascii="CTraditional Arabic" w:hAnsi="CTraditional Arabic" w:cs="Traditional Arabic"/>
          <w:sz w:val="36"/>
          <w:szCs w:val="36"/>
          <w:rtl/>
        </w:rPr>
      </w:pPr>
      <w:r w:rsidRPr="003B052E">
        <w:rPr>
          <w:rFonts w:cs="Traditional Arabic" w:hint="cs"/>
          <w:b/>
          <w:bCs/>
          <w:sz w:val="36"/>
          <w:szCs w:val="36"/>
          <w:rtl/>
        </w:rPr>
        <w:t xml:space="preserve">وأما أقيستهم </w:t>
      </w:r>
      <w:r w:rsidRPr="003B052E">
        <w:rPr>
          <w:rFonts w:cs="Traditional Arabic" w:hint="cs"/>
          <w:sz w:val="36"/>
          <w:szCs w:val="36"/>
          <w:rtl/>
        </w:rPr>
        <w:t>التي استدلوا بها ففاسدة الاعتبار</w:t>
      </w:r>
      <w:r w:rsidR="00D226F1">
        <w:rPr>
          <w:rFonts w:cs="Traditional Arabic" w:hint="cs"/>
          <w:sz w:val="36"/>
          <w:szCs w:val="36"/>
          <w:rtl/>
        </w:rPr>
        <w:t>؛</w:t>
      </w:r>
      <w:r w:rsidRPr="003B052E">
        <w:rPr>
          <w:rFonts w:cs="Traditional Arabic" w:hint="cs"/>
          <w:sz w:val="36"/>
          <w:szCs w:val="36"/>
          <w:rtl/>
        </w:rPr>
        <w:t xml:space="preserve"> لأنها في </w:t>
      </w:r>
      <w:r w:rsidR="001B6E9C" w:rsidRPr="003B052E">
        <w:rPr>
          <w:rFonts w:cs="Traditional Arabic" w:hint="cs"/>
          <w:sz w:val="36"/>
          <w:szCs w:val="36"/>
          <w:rtl/>
        </w:rPr>
        <w:t>مقابلة النص الوارد بالتغليس بها</w:t>
      </w:r>
      <w:r w:rsidRPr="003B052E">
        <w:rPr>
          <w:rFonts w:cs="Traditional Arabic" w:hint="cs"/>
          <w:sz w:val="36"/>
          <w:szCs w:val="36"/>
          <w:rtl/>
        </w:rPr>
        <w:t>.</w:t>
      </w:r>
      <w:r w:rsidRPr="003B052E">
        <w:rPr>
          <w:rFonts w:ascii="CTraditional Arabic" w:hAnsi="CTraditional Arabic" w:cs="Traditional Arabic" w:hint="cs"/>
          <w:sz w:val="36"/>
          <w:szCs w:val="36"/>
          <w:rtl/>
        </w:rPr>
        <w:t xml:space="preserve"> </w:t>
      </w:r>
    </w:p>
    <w:p w:rsidR="000F6C46" w:rsidRDefault="007663A8" w:rsidP="003364C7">
      <w:pPr>
        <w:widowControl w:val="0"/>
        <w:spacing w:after="0" w:line="240" w:lineRule="auto"/>
        <w:ind w:left="-2"/>
        <w:jc w:val="lowKashida"/>
        <w:rPr>
          <w:rFonts w:ascii="CTraditional Arabic" w:hAnsi="CTraditional Arabic" w:cs="Traditional Arabic"/>
          <w:sz w:val="36"/>
          <w:szCs w:val="36"/>
          <w:rtl/>
        </w:rPr>
      </w:pPr>
      <w:r w:rsidRPr="003B052E">
        <w:rPr>
          <w:rFonts w:ascii="CTraditional Arabic" w:hAnsi="CTraditional Arabic" w:cs="Traditional Arabic" w:hint="cs"/>
          <w:b/>
          <w:bCs/>
          <w:sz w:val="36"/>
          <w:szCs w:val="36"/>
          <w:rtl/>
        </w:rPr>
        <w:t>وأما ما ح</w:t>
      </w:r>
      <w:r w:rsidR="008E149A" w:rsidRPr="003B052E">
        <w:rPr>
          <w:rFonts w:ascii="CTraditional Arabic" w:hAnsi="CTraditional Arabic" w:cs="Traditional Arabic" w:hint="cs"/>
          <w:b/>
          <w:bCs/>
          <w:sz w:val="36"/>
          <w:szCs w:val="36"/>
          <w:rtl/>
        </w:rPr>
        <w:t>ُ</w:t>
      </w:r>
      <w:r w:rsidRPr="003B052E">
        <w:rPr>
          <w:rFonts w:ascii="CTraditional Arabic" w:hAnsi="CTraditional Arabic" w:cs="Traditional Arabic" w:hint="cs"/>
          <w:b/>
          <w:bCs/>
          <w:sz w:val="36"/>
          <w:szCs w:val="36"/>
          <w:rtl/>
        </w:rPr>
        <w:t>ك</w:t>
      </w:r>
      <w:r w:rsidR="00FD4C87">
        <w:rPr>
          <w:rFonts w:ascii="CTraditional Arabic" w:hAnsi="CTraditional Arabic" w:cs="Traditional Arabic" w:hint="cs"/>
          <w:b/>
          <w:bCs/>
          <w:sz w:val="36"/>
          <w:szCs w:val="36"/>
          <w:rtl/>
        </w:rPr>
        <w:t>ي</w:t>
      </w:r>
      <w:r w:rsidRPr="003B052E">
        <w:rPr>
          <w:rFonts w:ascii="CTraditional Arabic" w:hAnsi="CTraditional Arabic" w:cs="Traditional Arabic" w:hint="cs"/>
          <w:sz w:val="36"/>
          <w:szCs w:val="36"/>
          <w:rtl/>
        </w:rPr>
        <w:t xml:space="preserve"> </w:t>
      </w:r>
      <w:r w:rsidR="001B6E9C" w:rsidRPr="003B052E">
        <w:rPr>
          <w:rFonts w:ascii="CTraditional Arabic" w:hAnsi="CTraditional Arabic" w:cs="Traditional Arabic" w:hint="cs"/>
          <w:sz w:val="36"/>
          <w:szCs w:val="36"/>
          <w:rtl/>
        </w:rPr>
        <w:t xml:space="preserve">عن </w:t>
      </w:r>
      <w:r w:rsidRPr="003B052E">
        <w:rPr>
          <w:rFonts w:ascii="CTraditional Arabic" w:hAnsi="CTraditional Arabic" w:cs="Traditional Arabic" w:hint="cs"/>
          <w:sz w:val="36"/>
          <w:szCs w:val="36"/>
          <w:rtl/>
        </w:rPr>
        <w:t>إبراهيم النخعي من الإجماع فلا أدري أي إجماع هذا</w:t>
      </w:r>
      <w:r w:rsidR="00604E1F" w:rsidRPr="003B052E">
        <w:rPr>
          <w:rFonts w:ascii="CTraditional Arabic" w:hAnsi="CTraditional Arabic" w:cs="Traditional Arabic" w:hint="cs"/>
          <w:sz w:val="36"/>
          <w:szCs w:val="36"/>
          <w:rtl/>
        </w:rPr>
        <w:t>,</w:t>
      </w:r>
      <w:r w:rsidRPr="003B052E">
        <w:rPr>
          <w:rFonts w:ascii="CTraditional Arabic" w:hAnsi="CTraditional Arabic" w:cs="Traditional Arabic" w:hint="cs"/>
          <w:sz w:val="36"/>
          <w:szCs w:val="36"/>
          <w:rtl/>
        </w:rPr>
        <w:t xml:space="preserve"> وقد صح عن أبي بكر</w:t>
      </w:r>
      <w:r w:rsidR="00604E1F" w:rsidRPr="003B052E">
        <w:rPr>
          <w:rFonts w:ascii="CTraditional Arabic" w:hAnsi="CTraditional Arabic" w:cs="Traditional Arabic" w:hint="cs"/>
          <w:sz w:val="36"/>
          <w:szCs w:val="36"/>
          <w:rtl/>
        </w:rPr>
        <w:t>,</w:t>
      </w:r>
      <w:r w:rsidRPr="003B052E">
        <w:rPr>
          <w:rFonts w:ascii="CTraditional Arabic" w:hAnsi="CTraditional Arabic" w:cs="Traditional Arabic" w:hint="cs"/>
          <w:sz w:val="36"/>
          <w:szCs w:val="36"/>
          <w:rtl/>
        </w:rPr>
        <w:t xml:space="preserve"> وعمر</w:t>
      </w:r>
      <w:r w:rsidR="00604E1F" w:rsidRPr="003B052E">
        <w:rPr>
          <w:rFonts w:ascii="CTraditional Arabic" w:hAnsi="CTraditional Arabic" w:cs="Traditional Arabic" w:hint="cs"/>
          <w:sz w:val="36"/>
          <w:szCs w:val="36"/>
          <w:rtl/>
        </w:rPr>
        <w:t>,</w:t>
      </w:r>
      <w:r w:rsidRPr="003B052E">
        <w:rPr>
          <w:rFonts w:ascii="CTraditional Arabic" w:hAnsi="CTraditional Arabic" w:cs="Traditional Arabic" w:hint="cs"/>
          <w:sz w:val="36"/>
          <w:szCs w:val="36"/>
          <w:rtl/>
        </w:rPr>
        <w:t xml:space="preserve"> وعثمان</w:t>
      </w:r>
      <w:r w:rsidR="00F43F12">
        <w:rPr>
          <w:rFonts w:ascii="CTraditional Arabic" w:hAnsi="CTraditional Arabic" w:cs="Traditional Arabic" w:hint="cs"/>
          <w:sz w:val="36"/>
          <w:szCs w:val="36"/>
        </w:rPr>
        <w:sym w:font="AGA Arabesque" w:char="F079"/>
      </w:r>
      <w:r w:rsidRPr="003B052E">
        <w:rPr>
          <w:rFonts w:ascii="CTraditional Arabic" w:hAnsi="CTraditional Arabic" w:cs="Traditional Arabic" w:hint="cs"/>
          <w:sz w:val="36"/>
          <w:szCs w:val="36"/>
          <w:rtl/>
        </w:rPr>
        <w:t xml:space="preserve"> أنهم كانوا يصلون بالغلس</w:t>
      </w:r>
      <w:r w:rsidR="007F3D55">
        <w:rPr>
          <w:rFonts w:ascii="CTraditional Arabic" w:hAnsi="CTraditional Arabic" w:cs="Traditional Arabic" w:hint="cs"/>
          <w:sz w:val="36"/>
          <w:szCs w:val="36"/>
          <w:rtl/>
        </w:rPr>
        <w:t>, والخلاف جارٍ</w:t>
      </w:r>
      <w:r w:rsidR="00604E1F" w:rsidRPr="003B052E">
        <w:rPr>
          <w:rFonts w:ascii="CTraditional Arabic" w:hAnsi="CTraditional Arabic" w:cs="Traditional Arabic" w:hint="cs"/>
          <w:sz w:val="36"/>
          <w:szCs w:val="36"/>
          <w:rtl/>
        </w:rPr>
        <w:t xml:space="preserve"> إلى يوم</w:t>
      </w:r>
      <w:r w:rsidR="00943902" w:rsidRPr="003B052E">
        <w:rPr>
          <w:rFonts w:ascii="CTraditional Arabic" w:hAnsi="CTraditional Arabic" w:cs="Traditional Arabic" w:hint="cs"/>
          <w:sz w:val="36"/>
          <w:szCs w:val="36"/>
          <w:rtl/>
        </w:rPr>
        <w:t>نا هذا فأنى الإجماع على المسألة.</w:t>
      </w:r>
    </w:p>
    <w:p w:rsidR="007663A8" w:rsidRPr="003B052E" w:rsidRDefault="00943902" w:rsidP="003364C7">
      <w:pPr>
        <w:widowControl w:val="0"/>
        <w:spacing w:after="0" w:line="240" w:lineRule="auto"/>
        <w:ind w:left="-2"/>
        <w:jc w:val="lowKashida"/>
        <w:rPr>
          <w:rFonts w:ascii="CTraditional Arabic" w:hAnsi="CTraditional Arabic" w:cs="Traditional Arabic"/>
          <w:sz w:val="36"/>
          <w:szCs w:val="36"/>
          <w:rtl/>
        </w:rPr>
      </w:pPr>
      <w:r w:rsidRPr="003B052E">
        <w:rPr>
          <w:rFonts w:ascii="CTraditional Arabic" w:hAnsi="CTraditional Arabic" w:cs="Traditional Arabic" w:hint="cs"/>
          <w:sz w:val="36"/>
          <w:szCs w:val="36"/>
          <w:rtl/>
        </w:rPr>
        <w:t xml:space="preserve">وأما </w:t>
      </w:r>
      <w:r w:rsidR="007663A8" w:rsidRPr="003B052E">
        <w:rPr>
          <w:rFonts w:ascii="CTraditional Arabic" w:hAnsi="CTraditional Arabic" w:cs="Traditional Arabic" w:hint="cs"/>
          <w:sz w:val="36"/>
          <w:szCs w:val="36"/>
          <w:rtl/>
        </w:rPr>
        <w:t>إدعاء نسخ التغليس بالإسفار</w:t>
      </w:r>
      <w:r w:rsidR="00604E1F" w:rsidRPr="003B052E">
        <w:rPr>
          <w:rFonts w:ascii="CTraditional Arabic" w:hAnsi="CTraditional Arabic" w:cs="Traditional Arabic" w:hint="cs"/>
          <w:sz w:val="36"/>
          <w:szCs w:val="36"/>
          <w:rtl/>
        </w:rPr>
        <w:t xml:space="preserve">, </w:t>
      </w:r>
      <w:r w:rsidR="007663A8" w:rsidRPr="003B052E">
        <w:rPr>
          <w:rFonts w:ascii="CTraditional Arabic" w:hAnsi="CTraditional Arabic" w:cs="Traditional Arabic" w:hint="cs"/>
          <w:sz w:val="36"/>
          <w:szCs w:val="36"/>
          <w:rtl/>
        </w:rPr>
        <w:t xml:space="preserve">فالحق أن العكس </w:t>
      </w:r>
      <w:r w:rsidR="00604E1F" w:rsidRPr="003B052E">
        <w:rPr>
          <w:rFonts w:ascii="CTraditional Arabic" w:hAnsi="CTraditional Arabic" w:cs="Traditional Arabic" w:hint="cs"/>
          <w:sz w:val="36"/>
          <w:szCs w:val="36"/>
          <w:rtl/>
        </w:rPr>
        <w:t xml:space="preserve">تقتضيه الأدلة الصحيحة </w:t>
      </w:r>
      <w:r w:rsidRPr="003B052E">
        <w:rPr>
          <w:rFonts w:ascii="CTraditional Arabic" w:hAnsi="CTraditional Arabic" w:cs="Traditional Arabic" w:hint="cs"/>
          <w:sz w:val="36"/>
          <w:szCs w:val="36"/>
          <w:rtl/>
        </w:rPr>
        <w:t>أكثر من نسخ التغليس</w:t>
      </w:r>
      <w:r w:rsidR="00604E1F" w:rsidRPr="003B052E">
        <w:rPr>
          <w:rFonts w:ascii="CTraditional Arabic" w:hAnsi="CTraditional Arabic" w:cs="Traditional Arabic" w:hint="cs"/>
          <w:sz w:val="36"/>
          <w:szCs w:val="36"/>
          <w:rtl/>
        </w:rPr>
        <w:t>,</w:t>
      </w:r>
      <w:r w:rsidR="007663A8" w:rsidRPr="003B052E">
        <w:rPr>
          <w:rFonts w:ascii="CTraditional Arabic" w:hAnsi="CTraditional Arabic" w:cs="Traditional Arabic" w:hint="cs"/>
          <w:sz w:val="36"/>
          <w:szCs w:val="36"/>
          <w:rtl/>
        </w:rPr>
        <w:t>كما يدل عليه حديث أبي مسعود السابق ذكر</w:t>
      </w:r>
      <w:r w:rsidRPr="003B052E">
        <w:rPr>
          <w:rFonts w:ascii="CTraditional Arabic" w:hAnsi="CTraditional Arabic" w:cs="Traditional Arabic" w:hint="cs"/>
          <w:sz w:val="36"/>
          <w:szCs w:val="36"/>
          <w:rtl/>
        </w:rPr>
        <w:t>ُ</w:t>
      </w:r>
      <w:r w:rsidR="007663A8" w:rsidRPr="003B052E">
        <w:rPr>
          <w:rFonts w:ascii="CTraditional Arabic" w:hAnsi="CTraditional Arabic" w:cs="Traditional Arabic" w:hint="cs"/>
          <w:sz w:val="36"/>
          <w:szCs w:val="36"/>
          <w:rtl/>
        </w:rPr>
        <w:t xml:space="preserve">ه من أن النبي </w:t>
      </w:r>
      <w:r w:rsidR="00F43F12">
        <w:rPr>
          <w:rFonts w:ascii="CTraditional Arabic" w:hAnsi="CTraditional Arabic" w:cs="Traditional Arabic" w:hint="cs"/>
          <w:sz w:val="36"/>
          <w:szCs w:val="36"/>
        </w:rPr>
        <w:sym w:font="AGA Arabesque" w:char="F072"/>
      </w:r>
      <w:r w:rsidR="007663A8" w:rsidRPr="003B052E">
        <w:rPr>
          <w:rFonts w:ascii="CTraditional Arabic" w:hAnsi="CTraditional Arabic" w:cs="Traditional Arabic" w:hint="cs"/>
          <w:sz w:val="36"/>
          <w:szCs w:val="36"/>
          <w:rtl/>
        </w:rPr>
        <w:t xml:space="preserve">لم يزل يصلى الفجر بالغلس إلى الممات. </w:t>
      </w:r>
      <w:r w:rsidR="006E4ABA" w:rsidRPr="003B052E">
        <w:rPr>
          <w:rFonts w:ascii="CTraditional Arabic" w:hAnsi="CTraditional Arabic" w:cs="Traditional Arabic" w:hint="cs"/>
          <w:sz w:val="36"/>
          <w:szCs w:val="36"/>
          <w:rtl/>
        </w:rPr>
        <w:t xml:space="preserve">ولله أعلم. </w:t>
      </w:r>
    </w:p>
    <w:sectPr w:rsidR="007663A8" w:rsidRPr="003B052E" w:rsidSect="009075F6">
      <w:headerReference w:type="default" r:id="rId8"/>
      <w:footerReference w:type="default" r:id="rId9"/>
      <w:footnotePr>
        <w:numRestart w:val="eachPage"/>
      </w:footnotePr>
      <w:pgSz w:w="11906" w:h="16838"/>
      <w:pgMar w:top="1247" w:right="1418" w:bottom="1418" w:left="1418" w:header="709" w:footer="709" w:gutter="567"/>
      <w:pgNumType w:start="583"/>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13417" w:rsidRDefault="00213417" w:rsidP="00005379">
      <w:pPr>
        <w:spacing w:after="0" w:line="240" w:lineRule="auto"/>
      </w:pPr>
      <w:r>
        <w:separator/>
      </w:r>
    </w:p>
  </w:endnote>
  <w:endnote w:type="continuationSeparator" w:id="1">
    <w:p w:rsidR="00213417" w:rsidRDefault="00213417" w:rsidP="000053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1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Simplified Arabic Fixed">
    <w:panose1 w:val="02010009000000000000"/>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00000000" w:usb2="00000000" w:usb3="00000000" w:csb0="00000040" w:csb1="00000000"/>
  </w:font>
  <w:font w:name="AL-Mateen">
    <w:panose1 w:val="00000000000000000000"/>
    <w:charset w:val="B2"/>
    <w:family w:val="auto"/>
    <w:pitch w:val="variable"/>
    <w:sig w:usb0="00002001" w:usb1="00000000" w:usb2="00000000" w:usb3="00000000" w:csb0="00000040" w:csb1="00000000"/>
  </w:font>
  <w:font w:name="AGA Arabesque">
    <w:panose1 w:val="05010101010101010101"/>
    <w:charset w:val="02"/>
    <w:family w:val="auto"/>
    <w:pitch w:val="variable"/>
    <w:sig w:usb0="00000000" w:usb1="10000000" w:usb2="00000000" w:usb3="00000000" w:csb0="80000000" w:csb1="00000000"/>
  </w:font>
  <w:font w:name="Lotus Linotype">
    <w:panose1 w:val="02000000000000000000"/>
    <w:charset w:val="00"/>
    <w:family w:val="auto"/>
    <w:pitch w:val="variable"/>
    <w:sig w:usb0="00002007" w:usb1="80000000" w:usb2="00000008" w:usb3="00000000" w:csb0="00000043" w:csb1="00000000"/>
  </w:font>
  <w:font w:name="QCF_BSML">
    <w:panose1 w:val="02000400000000000000"/>
    <w:charset w:val="00"/>
    <w:family w:val="auto"/>
    <w:pitch w:val="variable"/>
    <w:sig w:usb0="80002003" w:usb1="90000000" w:usb2="00000008" w:usb3="00000000" w:csb0="80000041" w:csb1="00000000"/>
  </w:font>
  <w:font w:name="QCF_P039">
    <w:panose1 w:val="02000400000000000000"/>
    <w:charset w:val="00"/>
    <w:family w:val="auto"/>
    <w:pitch w:val="variable"/>
    <w:sig w:usb0="80002003" w:usb1="90000000" w:usb2="00000008" w:usb3="00000000" w:csb0="80000041" w:csb1="00000000"/>
  </w:font>
  <w:font w:name="QCF_P067">
    <w:panose1 w:val="02000400000000000000"/>
    <w:charset w:val="00"/>
    <w:family w:val="auto"/>
    <w:pitch w:val="variable"/>
    <w:sig w:usb0="80002003" w:usb1="90000000" w:usb2="00000008" w:usb3="00000000" w:csb0="80000041" w:csb1="00000000"/>
  </w:font>
  <w:font w:name="QCF_P534">
    <w:panose1 w:val="02000400000000000000"/>
    <w:charset w:val="00"/>
    <w:family w:val="auto"/>
    <w:pitch w:val="variable"/>
    <w:sig w:usb0="80002003" w:usb1="90000000" w:usb2="00000008" w:usb3="00000000" w:csb0="80000041" w:csb1="00000000"/>
  </w:font>
  <w:font w:name="CTraditional Arabic">
    <w:charset w:val="B2"/>
    <w:family w:val="auto"/>
    <w:pitch w:val="variable"/>
    <w:sig w:usb0="00006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 w:name="mohammad bold art 1">
    <w:panose1 w:val="00000000000000000000"/>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8278954"/>
      <w:docPartObj>
        <w:docPartGallery w:val="Page Numbers (Bottom of Page)"/>
        <w:docPartUnique/>
      </w:docPartObj>
    </w:sdtPr>
    <w:sdtContent>
      <w:p w:rsidR="008B0680" w:rsidRDefault="00207B73" w:rsidP="009075F6">
        <w:pPr>
          <w:pStyle w:val="afd"/>
          <w:jc w:val="center"/>
        </w:pPr>
        <w:r>
          <w:rPr>
            <w:noProof/>
          </w:rPr>
          <w:pict>
            <v:roundrect id="_x0000_s57345" style="position:absolute;left:0;text-align:left;margin-left:193.15pt;margin-top:-4.5pt;width:38.9pt;height:20.05pt;z-index:251658240;mso-position-horizontal-relative:margin;mso-position-vertical-relative:text" arcsize="10923f">
              <v:textbox style="mso-next-textbox:#_x0000_s57345">
                <w:txbxContent>
                  <w:p w:rsidR="009075F6" w:rsidRPr="00A6537B" w:rsidRDefault="00207B73" w:rsidP="009075F6">
                    <w:pPr>
                      <w:spacing w:line="216" w:lineRule="auto"/>
                      <w:jc w:val="center"/>
                      <w:rPr>
                        <w:spacing w:val="-20"/>
                        <w:sz w:val="32"/>
                        <w:szCs w:val="32"/>
                      </w:rPr>
                    </w:pPr>
                    <w:r w:rsidRPr="00A6537B">
                      <w:rPr>
                        <w:rFonts w:cs="Arial"/>
                        <w:spacing w:val="-20"/>
                        <w:sz w:val="32"/>
                        <w:szCs w:val="32"/>
                        <w:rtl/>
                      </w:rPr>
                      <w:fldChar w:fldCharType="begin"/>
                    </w:r>
                    <w:r w:rsidR="009075F6" w:rsidRPr="00A6537B">
                      <w:rPr>
                        <w:rFonts w:cs="Arial"/>
                        <w:spacing w:val="-20"/>
                        <w:sz w:val="32"/>
                        <w:szCs w:val="32"/>
                        <w:rtl/>
                      </w:rPr>
                      <w:instrText xml:space="preserve"> </w:instrText>
                    </w:r>
                    <w:r w:rsidR="009075F6" w:rsidRPr="00A6537B">
                      <w:rPr>
                        <w:spacing w:val="-20"/>
                        <w:sz w:val="32"/>
                        <w:szCs w:val="32"/>
                      </w:rPr>
                      <w:instrText xml:space="preserve">PAGE   \* MERGEFORMAT </w:instrText>
                    </w:r>
                    <w:r w:rsidRPr="00207B73">
                      <w:rPr>
                        <w:spacing w:val="-20"/>
                        <w:sz w:val="32"/>
                        <w:szCs w:val="32"/>
                        <w:rtl/>
                      </w:rPr>
                      <w:fldChar w:fldCharType="separate"/>
                    </w:r>
                    <w:r w:rsidR="00615173" w:rsidRPr="00615173">
                      <w:rPr>
                        <w:noProof/>
                        <w:spacing w:val="-20"/>
                        <w:sz w:val="32"/>
                        <w:szCs w:val="32"/>
                        <w:rtl/>
                        <w:lang w:val="ar-SA"/>
                      </w:rPr>
                      <w:t>583</w:t>
                    </w:r>
                    <w:r w:rsidRPr="00A6537B">
                      <w:rPr>
                        <w:rFonts w:cs="Arial"/>
                        <w:spacing w:val="-20"/>
                        <w:sz w:val="32"/>
                        <w:szCs w:val="32"/>
                        <w:rtl/>
                      </w:rPr>
                      <w:fldChar w:fldCharType="end"/>
                    </w:r>
                  </w:p>
                </w:txbxContent>
              </v:textbox>
              <w10:wrap anchorx="margin"/>
            </v:roundrect>
          </w:pict>
        </w:r>
      </w:p>
    </w:sdtContent>
  </w:sdt>
  <w:p w:rsidR="00D70F89" w:rsidRDefault="00D70F89">
    <w:pPr>
      <w:pStyle w:val="af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13417" w:rsidRDefault="00213417" w:rsidP="008B0680">
      <w:pPr>
        <w:widowControl w:val="0"/>
        <w:spacing w:after="0" w:line="240" w:lineRule="auto"/>
        <w:jc w:val="both"/>
      </w:pPr>
      <w:r>
        <w:separator/>
      </w:r>
    </w:p>
  </w:footnote>
  <w:footnote w:type="continuationSeparator" w:id="1">
    <w:p w:rsidR="00213417" w:rsidRDefault="00213417" w:rsidP="008B0680">
      <w:pPr>
        <w:widowControl w:val="0"/>
        <w:spacing w:after="0" w:line="240" w:lineRule="auto"/>
        <w:jc w:val="both"/>
      </w:pPr>
      <w:r>
        <w:separator/>
      </w:r>
    </w:p>
  </w:footnote>
  <w:footnote w:id="2">
    <w:p w:rsidR="006F6D2C" w:rsidRPr="000D18B3" w:rsidRDefault="006F6D2C" w:rsidP="00F72BC9">
      <w:pPr>
        <w:autoSpaceDE w:val="0"/>
        <w:autoSpaceDN w:val="0"/>
        <w:adjustRightInd w:val="0"/>
        <w:spacing w:after="0" w:line="240" w:lineRule="auto"/>
        <w:ind w:left="423" w:hanging="425"/>
        <w:jc w:val="lowKashida"/>
        <w:rPr>
          <w:rFonts w:ascii="Traditional Arabic" w:eastAsia="Times New Roman" w:hAnsi="Times New Roman" w:cs="Traditional Arabic"/>
          <w:sz w:val="32"/>
          <w:szCs w:val="32"/>
          <w:rtl/>
        </w:rPr>
      </w:pPr>
      <w:r w:rsidRPr="000D18B3">
        <w:rPr>
          <w:rFonts w:cs="Traditional Arabic" w:hint="cs"/>
          <w:sz w:val="32"/>
          <w:szCs w:val="32"/>
          <w:rtl/>
        </w:rPr>
        <w:t>(</w:t>
      </w:r>
      <w:r w:rsidRPr="000D18B3">
        <w:rPr>
          <w:rFonts w:cs="Traditional Arabic"/>
          <w:sz w:val="32"/>
          <w:szCs w:val="32"/>
          <w:rtl/>
        </w:rPr>
        <w:footnoteRef/>
      </w:r>
      <w:r w:rsidRPr="000D18B3">
        <w:rPr>
          <w:rFonts w:cs="Traditional Arabic" w:hint="cs"/>
          <w:sz w:val="32"/>
          <w:szCs w:val="32"/>
          <w:rtl/>
        </w:rPr>
        <w:t>)</w:t>
      </w:r>
      <w:r w:rsidR="00D86759">
        <w:rPr>
          <w:rFonts w:ascii="Traditional Arabic" w:eastAsia="Times New Roman" w:hAnsi="Times New Roman" w:cs="Traditional Arabic" w:hint="cs"/>
          <w:sz w:val="32"/>
          <w:szCs w:val="32"/>
          <w:rtl/>
        </w:rPr>
        <w:t xml:space="preserve">التغليس وهو مصدر غَلَّسَ يُغَلِّسُ, </w:t>
      </w:r>
      <w:r w:rsidR="00F72BC9">
        <w:rPr>
          <w:rFonts w:ascii="Traditional Arabic" w:eastAsia="Times New Roman" w:hAnsi="Times New Roman" w:cs="Traditional Arabic" w:hint="cs"/>
          <w:sz w:val="32"/>
          <w:szCs w:val="32"/>
          <w:rtl/>
        </w:rPr>
        <w:t>يقال:</w:t>
      </w:r>
      <w:r w:rsidR="00986534" w:rsidRPr="000D18B3">
        <w:rPr>
          <w:rFonts w:ascii="Traditional Arabic" w:eastAsia="Times New Roman" w:hAnsi="Times New Roman" w:cs="Traditional Arabic" w:hint="eastAsia"/>
          <w:sz w:val="32"/>
          <w:szCs w:val="32"/>
          <w:rtl/>
        </w:rPr>
        <w:t>غَلَّسَ</w:t>
      </w:r>
      <w:r w:rsidR="006620D0" w:rsidRPr="000D18B3">
        <w:rPr>
          <w:rFonts w:ascii="Traditional Arabic" w:eastAsia="Times New Roman" w:hAnsi="Times New Roman" w:cs="Traditional Arabic"/>
          <w:sz w:val="32"/>
          <w:szCs w:val="32"/>
          <w:rtl/>
        </w:rPr>
        <w:t xml:space="preserve"> </w:t>
      </w:r>
      <w:r w:rsidR="00986534" w:rsidRPr="000D18B3">
        <w:rPr>
          <w:rFonts w:ascii="Traditional Arabic" w:eastAsia="Times New Roman" w:hAnsi="Times New Roman" w:cs="Traditional Arabic" w:hint="eastAsia"/>
          <w:sz w:val="32"/>
          <w:szCs w:val="32"/>
          <w:rtl/>
        </w:rPr>
        <w:t>القوم</w:t>
      </w:r>
      <w:r w:rsidR="006620D0" w:rsidRPr="000D18B3">
        <w:rPr>
          <w:rFonts w:ascii="Traditional Arabic" w:eastAsia="Times New Roman" w:hAnsi="Times New Roman" w:cs="Traditional Arabic"/>
          <w:sz w:val="32"/>
          <w:szCs w:val="32"/>
          <w:rtl/>
        </w:rPr>
        <w:t xml:space="preserve"> </w:t>
      </w:r>
      <w:r w:rsidR="00986534" w:rsidRPr="000D18B3">
        <w:rPr>
          <w:rFonts w:ascii="Traditional Arabic" w:eastAsia="Times New Roman" w:hAnsi="Times New Roman" w:cs="Traditional Arabic" w:hint="eastAsia"/>
          <w:sz w:val="32"/>
          <w:szCs w:val="32"/>
          <w:rtl/>
        </w:rPr>
        <w:t>تَغْلِيسًا</w:t>
      </w:r>
      <w:r w:rsidR="006620D0" w:rsidRPr="000D18B3">
        <w:rPr>
          <w:rFonts w:ascii="Traditional Arabic" w:eastAsia="Times New Roman" w:hAnsi="Times New Roman" w:cs="Traditional Arabic"/>
          <w:sz w:val="32"/>
          <w:szCs w:val="32"/>
          <w:rtl/>
        </w:rPr>
        <w:t xml:space="preserve"> </w:t>
      </w:r>
      <w:r w:rsidR="00F72BC9">
        <w:rPr>
          <w:rFonts w:ascii="Traditional Arabic" w:eastAsia="Times New Roman" w:hAnsi="Times New Roman" w:cs="Traditional Arabic" w:hint="cs"/>
          <w:sz w:val="32"/>
          <w:szCs w:val="32"/>
          <w:rtl/>
        </w:rPr>
        <w:t xml:space="preserve"> أي </w:t>
      </w:r>
      <w:r w:rsidR="00986534" w:rsidRPr="000D18B3">
        <w:rPr>
          <w:rFonts w:ascii="Traditional Arabic" w:eastAsia="Times New Roman" w:hAnsi="Times New Roman" w:cs="Traditional Arabic" w:hint="eastAsia"/>
          <w:sz w:val="32"/>
          <w:szCs w:val="32"/>
          <w:rtl/>
        </w:rPr>
        <w:t>خرجوا</w:t>
      </w:r>
      <w:r w:rsidR="006620D0" w:rsidRPr="000D18B3">
        <w:rPr>
          <w:rFonts w:ascii="Traditional Arabic" w:eastAsia="Times New Roman" w:hAnsi="Times New Roman" w:cs="Traditional Arabic"/>
          <w:sz w:val="32"/>
          <w:szCs w:val="32"/>
          <w:rtl/>
        </w:rPr>
        <w:t xml:space="preserve"> </w:t>
      </w:r>
      <w:r w:rsidR="00986534" w:rsidRPr="000D18B3">
        <w:rPr>
          <w:rFonts w:ascii="Traditional Arabic" w:eastAsia="Times New Roman" w:hAnsi="Times New Roman" w:cs="Traditional Arabic" w:hint="eastAsia"/>
          <w:sz w:val="32"/>
          <w:szCs w:val="32"/>
          <w:rtl/>
        </w:rPr>
        <w:t>بِغَلَسٍ</w:t>
      </w:r>
      <w:r w:rsidR="00E87939" w:rsidRPr="000D18B3">
        <w:rPr>
          <w:rFonts w:ascii="Traditional Arabic" w:eastAsia="Times New Roman" w:hAnsi="Times New Roman" w:cs="Traditional Arabic" w:hint="cs"/>
          <w:sz w:val="32"/>
          <w:szCs w:val="32"/>
          <w:rtl/>
        </w:rPr>
        <w:t>,</w:t>
      </w:r>
      <w:r w:rsidR="00F72BC9" w:rsidRPr="00F72BC9">
        <w:rPr>
          <w:rFonts w:ascii="Traditional Arabic" w:eastAsia="Times New Roman" w:hAnsi="Times New Roman" w:cs="Traditional Arabic" w:hint="cs"/>
          <w:sz w:val="32"/>
          <w:szCs w:val="32"/>
          <w:rtl/>
        </w:rPr>
        <w:t xml:space="preserve"> </w:t>
      </w:r>
      <w:r w:rsidR="00F72BC9">
        <w:rPr>
          <w:rFonts w:ascii="Traditional Arabic" w:eastAsia="Times New Roman" w:hAnsi="Times New Roman" w:cs="Traditional Arabic" w:hint="cs"/>
          <w:sz w:val="32"/>
          <w:szCs w:val="32"/>
          <w:rtl/>
        </w:rPr>
        <w:t>وهو</w:t>
      </w:r>
      <w:r w:rsidR="00F72BC9" w:rsidRPr="000D18B3">
        <w:rPr>
          <w:rFonts w:ascii="Traditional Arabic" w:eastAsia="Times New Roman" w:hAnsi="Times New Roman" w:cs="Traditional Arabic" w:hint="cs"/>
          <w:sz w:val="32"/>
          <w:szCs w:val="32"/>
          <w:rtl/>
        </w:rPr>
        <w:t>:</w:t>
      </w:r>
      <w:r w:rsidR="00F72BC9">
        <w:rPr>
          <w:rFonts w:ascii="Traditional Arabic" w:eastAsia="Times New Roman" w:hAnsi="Times New Roman" w:cs="Traditional Arabic" w:hint="cs"/>
          <w:sz w:val="32"/>
          <w:szCs w:val="32"/>
          <w:rtl/>
        </w:rPr>
        <w:t xml:space="preserve"> </w:t>
      </w:r>
      <w:r w:rsidR="00F72BC9" w:rsidRPr="000D18B3">
        <w:rPr>
          <w:rFonts w:ascii="Traditional Arabic" w:eastAsia="Times New Roman" w:hAnsi="Times New Roman" w:cs="Traditional Arabic" w:hint="eastAsia"/>
          <w:sz w:val="32"/>
          <w:szCs w:val="32"/>
          <w:rtl/>
        </w:rPr>
        <w:t>ظلام</w:t>
      </w:r>
      <w:r w:rsidR="00F72BC9" w:rsidRPr="000D18B3">
        <w:rPr>
          <w:rFonts w:ascii="Traditional Arabic" w:eastAsia="Times New Roman" w:hAnsi="Times New Roman" w:cs="Traditional Arabic"/>
          <w:sz w:val="32"/>
          <w:szCs w:val="32"/>
          <w:rtl/>
        </w:rPr>
        <w:t xml:space="preserve"> </w:t>
      </w:r>
      <w:r w:rsidR="00F72BC9" w:rsidRPr="000D18B3">
        <w:rPr>
          <w:rFonts w:ascii="Traditional Arabic" w:eastAsia="Times New Roman" w:hAnsi="Times New Roman" w:cs="Traditional Arabic" w:hint="eastAsia"/>
          <w:sz w:val="32"/>
          <w:szCs w:val="32"/>
          <w:rtl/>
        </w:rPr>
        <w:t>آخر</w:t>
      </w:r>
      <w:r w:rsidR="00F72BC9" w:rsidRPr="000D18B3">
        <w:rPr>
          <w:rFonts w:ascii="Traditional Arabic" w:eastAsia="Times New Roman" w:hAnsi="Times New Roman" w:cs="Traditional Arabic"/>
          <w:sz w:val="32"/>
          <w:szCs w:val="32"/>
          <w:rtl/>
        </w:rPr>
        <w:t xml:space="preserve"> </w:t>
      </w:r>
      <w:r w:rsidR="00F72BC9" w:rsidRPr="000D18B3">
        <w:rPr>
          <w:rFonts w:ascii="Traditional Arabic" w:eastAsia="Times New Roman" w:hAnsi="Times New Roman" w:cs="Traditional Arabic" w:hint="eastAsia"/>
          <w:sz w:val="32"/>
          <w:szCs w:val="32"/>
          <w:rtl/>
        </w:rPr>
        <w:t>الليل</w:t>
      </w:r>
      <w:r w:rsidR="00F72BC9" w:rsidRPr="000D18B3">
        <w:rPr>
          <w:rFonts w:ascii="Traditional Arabic" w:eastAsia="Times New Roman" w:hAnsi="Times New Roman" w:cs="Traditional Arabic" w:hint="cs"/>
          <w:sz w:val="32"/>
          <w:szCs w:val="32"/>
          <w:rtl/>
        </w:rPr>
        <w:t>,</w:t>
      </w:r>
      <w:r w:rsidR="00F72BC9" w:rsidRPr="000D18B3">
        <w:rPr>
          <w:rFonts w:ascii="Traditional Arabic" w:eastAsia="Times New Roman" w:hAnsi="Times New Roman" w:cs="Traditional Arabic"/>
          <w:sz w:val="32"/>
          <w:szCs w:val="32"/>
          <w:rtl/>
        </w:rPr>
        <w:t xml:space="preserve"> </w:t>
      </w:r>
      <w:r w:rsidR="00986534" w:rsidRPr="000D18B3">
        <w:rPr>
          <w:rFonts w:ascii="Traditional Arabic" w:eastAsia="Times New Roman" w:hAnsi="Times New Roman" w:cs="Traditional Arabic" w:hint="eastAsia"/>
          <w:sz w:val="32"/>
          <w:szCs w:val="32"/>
          <w:rtl/>
        </w:rPr>
        <w:t>وغَلَّسَ</w:t>
      </w:r>
      <w:r w:rsidR="006620D0" w:rsidRPr="000D18B3">
        <w:rPr>
          <w:rFonts w:ascii="Traditional Arabic" w:eastAsia="Times New Roman" w:hAnsi="Times New Roman" w:cs="Traditional Arabic"/>
          <w:sz w:val="32"/>
          <w:szCs w:val="32"/>
          <w:rtl/>
        </w:rPr>
        <w:t xml:space="preserve"> </w:t>
      </w:r>
      <w:r w:rsidR="00986534" w:rsidRPr="000D18B3">
        <w:rPr>
          <w:rFonts w:ascii="Traditional Arabic" w:eastAsia="Times New Roman" w:hAnsi="Times New Roman" w:cs="Traditional Arabic" w:hint="eastAsia"/>
          <w:sz w:val="32"/>
          <w:szCs w:val="32"/>
          <w:rtl/>
        </w:rPr>
        <w:t>في</w:t>
      </w:r>
      <w:r w:rsidR="00986534" w:rsidRPr="000D18B3">
        <w:rPr>
          <w:rFonts w:ascii="Traditional Arabic" w:eastAsia="Times New Roman" w:hAnsi="Times New Roman" w:cs="Traditional Arabic"/>
          <w:sz w:val="32"/>
          <w:szCs w:val="32"/>
          <w:rtl/>
        </w:rPr>
        <w:t xml:space="preserve"> </w:t>
      </w:r>
      <w:r w:rsidR="00986534" w:rsidRPr="000D18B3">
        <w:rPr>
          <w:rFonts w:ascii="Traditional Arabic" w:eastAsia="Times New Roman" w:hAnsi="Times New Roman" w:cs="Traditional Arabic" w:hint="eastAsia"/>
          <w:sz w:val="32"/>
          <w:szCs w:val="32"/>
          <w:rtl/>
        </w:rPr>
        <w:t>الصلاة</w:t>
      </w:r>
      <w:r w:rsidR="00E87939" w:rsidRPr="000D18B3">
        <w:rPr>
          <w:rFonts w:ascii="Traditional Arabic" w:eastAsia="Times New Roman" w:hAnsi="Times New Roman" w:cs="Traditional Arabic" w:hint="cs"/>
          <w:sz w:val="32"/>
          <w:szCs w:val="32"/>
          <w:rtl/>
        </w:rPr>
        <w:t xml:space="preserve"> أي</w:t>
      </w:r>
      <w:r w:rsidR="00986534" w:rsidRPr="000D18B3">
        <w:rPr>
          <w:rFonts w:ascii="Traditional Arabic" w:eastAsia="Times New Roman" w:hAnsi="Times New Roman" w:cs="Traditional Arabic"/>
          <w:sz w:val="32"/>
          <w:szCs w:val="32"/>
          <w:rtl/>
        </w:rPr>
        <w:t xml:space="preserve"> </w:t>
      </w:r>
      <w:r w:rsidR="00986534" w:rsidRPr="000D18B3">
        <w:rPr>
          <w:rFonts w:ascii="Traditional Arabic" w:eastAsia="Times New Roman" w:hAnsi="Times New Roman" w:cs="Traditional Arabic" w:hint="eastAsia"/>
          <w:sz w:val="32"/>
          <w:szCs w:val="32"/>
          <w:rtl/>
        </w:rPr>
        <w:t>صلاها</w:t>
      </w:r>
      <w:r w:rsidR="006620D0" w:rsidRPr="000D18B3">
        <w:rPr>
          <w:rFonts w:ascii="Traditional Arabic" w:eastAsia="Times New Roman" w:hAnsi="Times New Roman" w:cs="Traditional Arabic"/>
          <w:sz w:val="32"/>
          <w:szCs w:val="32"/>
          <w:rtl/>
        </w:rPr>
        <w:t xml:space="preserve"> </w:t>
      </w:r>
      <w:r w:rsidR="00986534" w:rsidRPr="000D18B3">
        <w:rPr>
          <w:rFonts w:ascii="Traditional Arabic" w:eastAsia="Times New Roman" w:hAnsi="Times New Roman" w:cs="Traditional Arabic" w:hint="eastAsia"/>
          <w:sz w:val="32"/>
          <w:szCs w:val="32"/>
          <w:rtl/>
        </w:rPr>
        <w:t>بِغَلَسٍ</w:t>
      </w:r>
      <w:r w:rsidR="00E87939" w:rsidRPr="000D18B3">
        <w:rPr>
          <w:rFonts w:ascii="Traditional Arabic" w:eastAsia="Times New Roman" w:hAnsi="Times New Roman" w:cs="Traditional Arabic" w:hint="cs"/>
          <w:sz w:val="32"/>
          <w:szCs w:val="32"/>
          <w:rtl/>
        </w:rPr>
        <w:t>.ينظر</w:t>
      </w:r>
      <w:r w:rsidR="0008219C" w:rsidRPr="000D18B3">
        <w:rPr>
          <w:rFonts w:ascii="Traditional Arabic" w:eastAsia="Times New Roman" w:hAnsi="Times New Roman" w:cs="Traditional Arabic" w:hint="cs"/>
          <w:sz w:val="32"/>
          <w:szCs w:val="32"/>
          <w:rtl/>
        </w:rPr>
        <w:t>:[</w:t>
      </w:r>
      <w:r w:rsidR="00CE3367" w:rsidRPr="000D18B3">
        <w:rPr>
          <w:rFonts w:ascii="Traditional Arabic" w:eastAsia="Times New Roman" w:hAnsi="Times New Roman" w:cs="Traditional Arabic" w:hint="cs"/>
          <w:sz w:val="32"/>
          <w:szCs w:val="32"/>
          <w:rtl/>
        </w:rPr>
        <w:t>كتاب العين 4/378</w:t>
      </w:r>
      <w:r w:rsidR="00D3640E" w:rsidRPr="000D18B3">
        <w:rPr>
          <w:rFonts w:ascii="Traditional Arabic" w:eastAsia="Times New Roman" w:hAnsi="Times New Roman" w:cs="Traditional Arabic" w:hint="cs"/>
          <w:sz w:val="32"/>
          <w:szCs w:val="32"/>
          <w:rtl/>
        </w:rPr>
        <w:t>, ولسان العرب</w:t>
      </w:r>
      <w:r w:rsidR="001B440D" w:rsidRPr="000D18B3">
        <w:rPr>
          <w:rFonts w:ascii="Traditional Arabic" w:eastAsia="Times New Roman" w:hAnsi="Times New Roman" w:cs="Traditional Arabic" w:hint="cs"/>
          <w:sz w:val="32"/>
          <w:szCs w:val="32"/>
          <w:rtl/>
        </w:rPr>
        <w:t>6/654</w:t>
      </w:r>
      <w:r w:rsidR="006159E7">
        <w:rPr>
          <w:rFonts w:ascii="Traditional Arabic" w:eastAsia="Times New Roman" w:hAnsi="Times New Roman" w:cs="Traditional Arabic" w:hint="cs"/>
          <w:sz w:val="32"/>
          <w:szCs w:val="32"/>
          <w:rtl/>
        </w:rPr>
        <w:t xml:space="preserve"> والنهاية لابن الأثير</w:t>
      </w:r>
      <w:r w:rsidR="00D3640E" w:rsidRPr="000D18B3">
        <w:rPr>
          <w:rFonts w:ascii="Traditional Arabic" w:eastAsia="Times New Roman" w:hAnsi="Times New Roman" w:cs="Traditional Arabic" w:hint="cs"/>
          <w:sz w:val="32"/>
          <w:szCs w:val="32"/>
          <w:rtl/>
        </w:rPr>
        <w:t xml:space="preserve">3/377, </w:t>
      </w:r>
      <w:r w:rsidR="00CE3367" w:rsidRPr="000D18B3">
        <w:rPr>
          <w:rFonts w:ascii="Traditional Arabic" w:eastAsia="Times New Roman" w:hAnsi="Times New Roman" w:cs="Traditional Arabic" w:hint="cs"/>
          <w:sz w:val="32"/>
          <w:szCs w:val="32"/>
          <w:rtl/>
        </w:rPr>
        <w:t xml:space="preserve"> </w:t>
      </w:r>
      <w:r w:rsidR="006159E7">
        <w:rPr>
          <w:rFonts w:ascii="Traditional Arabic" w:eastAsia="Times New Roman" w:hAnsi="Times New Roman" w:cs="Traditional Arabic" w:hint="cs"/>
          <w:sz w:val="32"/>
          <w:szCs w:val="32"/>
          <w:rtl/>
        </w:rPr>
        <w:t>والمصباح المنير</w:t>
      </w:r>
      <w:r w:rsidR="006D0CBD" w:rsidRPr="000D18B3">
        <w:rPr>
          <w:rFonts w:ascii="Traditional Arabic" w:eastAsia="Times New Roman" w:hAnsi="Times New Roman" w:cs="Traditional Arabic" w:hint="cs"/>
          <w:sz w:val="32"/>
          <w:szCs w:val="32"/>
          <w:rtl/>
        </w:rPr>
        <w:t xml:space="preserve">2/617, </w:t>
      </w:r>
      <w:r w:rsidR="006159E7">
        <w:rPr>
          <w:rFonts w:ascii="Traditional Arabic" w:eastAsia="Times New Roman" w:hAnsi="Times New Roman" w:cs="Traditional Arabic" w:hint="cs"/>
          <w:sz w:val="32"/>
          <w:szCs w:val="32"/>
          <w:rtl/>
        </w:rPr>
        <w:t>والمغرب في ترتيب المعرب</w:t>
      </w:r>
      <w:r w:rsidR="00A93C08" w:rsidRPr="000D18B3">
        <w:rPr>
          <w:rFonts w:ascii="Traditional Arabic" w:eastAsia="Times New Roman" w:hAnsi="Times New Roman" w:cs="Traditional Arabic" w:hint="cs"/>
          <w:sz w:val="32"/>
          <w:szCs w:val="32"/>
          <w:rtl/>
        </w:rPr>
        <w:t>2/107</w:t>
      </w:r>
      <w:r w:rsidR="0008219C" w:rsidRPr="000D18B3">
        <w:rPr>
          <w:rFonts w:ascii="Traditional Arabic" w:eastAsia="Times New Roman" w:hAnsi="Times New Roman" w:cs="Traditional Arabic" w:hint="cs"/>
          <w:sz w:val="32"/>
          <w:szCs w:val="32"/>
          <w:rtl/>
        </w:rPr>
        <w:t>]</w:t>
      </w:r>
      <w:r w:rsidR="00A93C08" w:rsidRPr="000D18B3">
        <w:rPr>
          <w:rFonts w:ascii="Traditional Arabic" w:eastAsia="Times New Roman" w:hAnsi="Times New Roman" w:cs="Traditional Arabic" w:hint="cs"/>
          <w:sz w:val="32"/>
          <w:szCs w:val="32"/>
          <w:rtl/>
        </w:rPr>
        <w:t>.</w:t>
      </w:r>
    </w:p>
  </w:footnote>
  <w:footnote w:id="3">
    <w:p w:rsidR="006F6D2C" w:rsidRPr="000D18B3" w:rsidRDefault="006F6D2C" w:rsidP="00A75356">
      <w:pPr>
        <w:autoSpaceDE w:val="0"/>
        <w:autoSpaceDN w:val="0"/>
        <w:adjustRightInd w:val="0"/>
        <w:spacing w:after="0" w:line="240" w:lineRule="auto"/>
        <w:ind w:left="423" w:hanging="425"/>
        <w:jc w:val="lowKashida"/>
        <w:rPr>
          <w:rFonts w:ascii="Traditional Arabic" w:eastAsia="Calibri" w:cs="Traditional Arabic"/>
          <w:sz w:val="32"/>
          <w:szCs w:val="32"/>
          <w:rtl/>
        </w:rPr>
      </w:pPr>
      <w:r w:rsidRPr="000D18B3">
        <w:rPr>
          <w:rFonts w:cs="Traditional Arabic" w:hint="cs"/>
          <w:sz w:val="32"/>
          <w:szCs w:val="32"/>
          <w:rtl/>
        </w:rPr>
        <w:t>(</w:t>
      </w:r>
      <w:r w:rsidRPr="000D18B3">
        <w:rPr>
          <w:rFonts w:cs="Traditional Arabic"/>
          <w:sz w:val="32"/>
          <w:szCs w:val="32"/>
          <w:rtl/>
        </w:rPr>
        <w:footnoteRef/>
      </w:r>
      <w:r w:rsidRPr="000D18B3">
        <w:rPr>
          <w:rFonts w:cs="Traditional Arabic" w:hint="cs"/>
          <w:sz w:val="32"/>
          <w:szCs w:val="32"/>
          <w:rtl/>
        </w:rPr>
        <w:t>)</w:t>
      </w:r>
      <w:r w:rsidR="000755A6" w:rsidRPr="000D18B3">
        <w:rPr>
          <w:rFonts w:cs="Traditional Arabic" w:hint="cs"/>
          <w:sz w:val="32"/>
          <w:szCs w:val="32"/>
          <w:rtl/>
        </w:rPr>
        <w:t xml:space="preserve"> </w:t>
      </w:r>
      <w:r w:rsidR="00421CFD" w:rsidRPr="000D18B3">
        <w:rPr>
          <w:rFonts w:cs="Traditional Arabic" w:hint="cs"/>
          <w:sz w:val="32"/>
          <w:szCs w:val="32"/>
          <w:rtl/>
        </w:rPr>
        <w:t xml:space="preserve">الإسفار: </w:t>
      </w:r>
      <w:r w:rsidR="00AC6DC3" w:rsidRPr="000D18B3">
        <w:rPr>
          <w:rFonts w:cs="Traditional Arabic" w:hint="cs"/>
          <w:sz w:val="32"/>
          <w:szCs w:val="32"/>
          <w:rtl/>
        </w:rPr>
        <w:t>الإضاءة و</w:t>
      </w:r>
      <w:r w:rsidR="00421CFD" w:rsidRPr="000D18B3">
        <w:rPr>
          <w:rFonts w:cs="Traditional Arabic" w:hint="cs"/>
          <w:sz w:val="32"/>
          <w:szCs w:val="32"/>
          <w:rtl/>
        </w:rPr>
        <w:t>هو أن يصبح الفجر لا يشك فيه</w:t>
      </w:r>
      <w:r w:rsidR="00B54815" w:rsidRPr="000D18B3">
        <w:rPr>
          <w:rFonts w:cs="Traditional Arabic" w:hint="cs"/>
          <w:sz w:val="32"/>
          <w:szCs w:val="32"/>
          <w:rtl/>
        </w:rPr>
        <w:t xml:space="preserve"> حيث يضيء النهار</w:t>
      </w:r>
      <w:r w:rsidR="000755A6" w:rsidRPr="000D18B3">
        <w:rPr>
          <w:rFonts w:cs="Traditional Arabic" w:hint="cs"/>
          <w:sz w:val="32"/>
          <w:szCs w:val="32"/>
          <w:rtl/>
        </w:rPr>
        <w:t>.</w:t>
      </w:r>
      <w:r w:rsidR="00B54815" w:rsidRPr="000D18B3">
        <w:rPr>
          <w:rFonts w:cs="Traditional Arabic" w:hint="cs"/>
          <w:sz w:val="32"/>
          <w:szCs w:val="32"/>
          <w:rtl/>
        </w:rPr>
        <w:t xml:space="preserve"> </w:t>
      </w:r>
      <w:r w:rsidR="00803DA4" w:rsidRPr="000D18B3">
        <w:rPr>
          <w:rFonts w:cs="Traditional Arabic" w:hint="cs"/>
          <w:sz w:val="32"/>
          <w:szCs w:val="32"/>
          <w:rtl/>
        </w:rPr>
        <w:t>ينظر:[</w:t>
      </w:r>
      <w:r w:rsidR="00421CFD" w:rsidRPr="000D18B3">
        <w:rPr>
          <w:rFonts w:cs="Traditional Arabic" w:hint="cs"/>
          <w:sz w:val="32"/>
          <w:szCs w:val="32"/>
          <w:rtl/>
        </w:rPr>
        <w:t>لسان العرب 4/</w:t>
      </w:r>
      <w:r w:rsidR="00E30D13" w:rsidRPr="000D18B3">
        <w:rPr>
          <w:rFonts w:cs="Traditional Arabic" w:hint="cs"/>
          <w:sz w:val="32"/>
          <w:szCs w:val="32"/>
          <w:rtl/>
        </w:rPr>
        <w:t>597-598</w:t>
      </w:r>
      <w:r w:rsidR="00E87939" w:rsidRPr="000D18B3">
        <w:rPr>
          <w:rFonts w:cs="Traditional Arabic" w:hint="cs"/>
          <w:sz w:val="32"/>
          <w:szCs w:val="32"/>
          <w:rtl/>
        </w:rPr>
        <w:t>, و</w:t>
      </w:r>
      <w:r w:rsidR="00803DA4" w:rsidRPr="000D18B3">
        <w:rPr>
          <w:rFonts w:ascii="Traditional Arabic" w:eastAsia="Calibri" w:cs="Traditional Arabic" w:hint="cs"/>
          <w:sz w:val="32"/>
          <w:szCs w:val="32"/>
          <w:rtl/>
        </w:rPr>
        <w:t>طلبة الطلبة ص27].</w:t>
      </w:r>
    </w:p>
  </w:footnote>
  <w:footnote w:id="4">
    <w:p w:rsidR="00DF4A24" w:rsidRPr="000D18B3" w:rsidRDefault="00DF4A24" w:rsidP="00A75356">
      <w:pPr>
        <w:autoSpaceDE w:val="0"/>
        <w:autoSpaceDN w:val="0"/>
        <w:adjustRightInd w:val="0"/>
        <w:spacing w:after="0" w:line="240" w:lineRule="auto"/>
        <w:ind w:left="423" w:hanging="425"/>
        <w:jc w:val="lowKashida"/>
        <w:rPr>
          <w:rFonts w:ascii="Traditional Arabic" w:eastAsia="Calibri" w:cs="Traditional Arabic"/>
          <w:sz w:val="32"/>
          <w:szCs w:val="32"/>
          <w:rtl/>
        </w:rPr>
      </w:pPr>
      <w:r w:rsidRPr="000D18B3">
        <w:rPr>
          <w:rFonts w:cs="Traditional Arabic" w:hint="cs"/>
          <w:sz w:val="32"/>
          <w:szCs w:val="32"/>
          <w:rtl/>
        </w:rPr>
        <w:t>(</w:t>
      </w:r>
      <w:r w:rsidRPr="000D18B3">
        <w:rPr>
          <w:rFonts w:cs="Traditional Arabic"/>
          <w:sz w:val="32"/>
          <w:szCs w:val="32"/>
          <w:rtl/>
        </w:rPr>
        <w:footnoteRef/>
      </w:r>
      <w:r w:rsidRPr="000D18B3">
        <w:rPr>
          <w:rFonts w:cs="Traditional Arabic" w:hint="cs"/>
          <w:sz w:val="32"/>
          <w:szCs w:val="32"/>
          <w:rtl/>
        </w:rPr>
        <w:t>)</w:t>
      </w:r>
      <w:r w:rsidR="00DD52FB">
        <w:rPr>
          <w:rFonts w:ascii="Traditional Arabic" w:eastAsia="Calibri" w:cs="Traditional Arabic" w:hint="cs"/>
          <w:sz w:val="32"/>
          <w:szCs w:val="32"/>
          <w:rtl/>
        </w:rPr>
        <w:t xml:space="preserve"> مرعاة المفاتيح</w:t>
      </w:r>
      <w:r w:rsidR="001731AB" w:rsidRPr="000D18B3">
        <w:rPr>
          <w:rFonts w:ascii="Traditional Arabic" w:eastAsia="Calibri" w:cs="Traditional Arabic" w:hint="cs"/>
          <w:sz w:val="32"/>
          <w:szCs w:val="32"/>
          <w:rtl/>
        </w:rPr>
        <w:t>2/306, و</w:t>
      </w:r>
      <w:r w:rsidRPr="000D18B3">
        <w:rPr>
          <w:rFonts w:ascii="Traditional Arabic" w:eastAsia="Calibri" w:cs="Traditional Arabic" w:hint="cs"/>
          <w:sz w:val="32"/>
          <w:szCs w:val="32"/>
          <w:rtl/>
        </w:rPr>
        <w:t xml:space="preserve">2/323. </w:t>
      </w:r>
    </w:p>
  </w:footnote>
  <w:footnote w:id="5">
    <w:p w:rsidR="009642D0" w:rsidRPr="000D18B3" w:rsidRDefault="009642D0" w:rsidP="00A75356">
      <w:pPr>
        <w:autoSpaceDE w:val="0"/>
        <w:autoSpaceDN w:val="0"/>
        <w:adjustRightInd w:val="0"/>
        <w:spacing w:after="0" w:line="240" w:lineRule="auto"/>
        <w:ind w:left="423" w:hanging="425"/>
        <w:jc w:val="lowKashida"/>
        <w:rPr>
          <w:rFonts w:ascii="Traditional Arabic" w:eastAsia="Calibri" w:cs="Traditional Arabic"/>
          <w:sz w:val="32"/>
          <w:szCs w:val="32"/>
          <w:rtl/>
        </w:rPr>
      </w:pPr>
      <w:r w:rsidRPr="000D18B3">
        <w:rPr>
          <w:rFonts w:cs="Traditional Arabic" w:hint="cs"/>
          <w:sz w:val="32"/>
          <w:szCs w:val="32"/>
          <w:rtl/>
        </w:rPr>
        <w:t>(</w:t>
      </w:r>
      <w:r w:rsidRPr="000D18B3">
        <w:rPr>
          <w:rFonts w:cs="Traditional Arabic"/>
          <w:sz w:val="32"/>
          <w:szCs w:val="32"/>
          <w:rtl/>
        </w:rPr>
        <w:footnoteRef/>
      </w:r>
      <w:r w:rsidRPr="000D18B3">
        <w:rPr>
          <w:rFonts w:cs="Traditional Arabic" w:hint="cs"/>
          <w:sz w:val="32"/>
          <w:szCs w:val="32"/>
          <w:rtl/>
        </w:rPr>
        <w:t>)</w:t>
      </w:r>
      <w:r w:rsidR="000755A6" w:rsidRPr="000D18B3">
        <w:rPr>
          <w:rFonts w:cs="Traditional Arabic" w:hint="cs"/>
          <w:sz w:val="32"/>
          <w:szCs w:val="32"/>
          <w:rtl/>
        </w:rPr>
        <w:t xml:space="preserve"> </w:t>
      </w:r>
      <w:r w:rsidR="00F71F39">
        <w:rPr>
          <w:rFonts w:cs="Traditional Arabic" w:hint="cs"/>
          <w:sz w:val="32"/>
          <w:szCs w:val="32"/>
          <w:rtl/>
        </w:rPr>
        <w:t>الفجر الصادق</w:t>
      </w:r>
      <w:r w:rsidR="007314AE" w:rsidRPr="000D18B3">
        <w:rPr>
          <w:rFonts w:cs="Traditional Arabic" w:hint="cs"/>
          <w:sz w:val="32"/>
          <w:szCs w:val="32"/>
          <w:rtl/>
        </w:rPr>
        <w:t xml:space="preserve">: </w:t>
      </w:r>
      <w:r w:rsidR="007A79DA" w:rsidRPr="000D18B3">
        <w:rPr>
          <w:rFonts w:ascii="Traditional Arabic" w:eastAsia="Calibri" w:cs="Traditional Arabic" w:hint="cs"/>
          <w:sz w:val="32"/>
          <w:szCs w:val="32"/>
          <w:rtl/>
        </w:rPr>
        <w:t>وهو الضياء المعترض في الأفق ويقال له الفجر المستطير</w:t>
      </w:r>
      <w:r w:rsidR="00EB1B70" w:rsidRPr="000D18B3">
        <w:rPr>
          <w:rFonts w:ascii="Traditional Arabic" w:eastAsia="Calibri" w:cs="Traditional Arabic" w:hint="cs"/>
          <w:sz w:val="32"/>
          <w:szCs w:val="32"/>
          <w:rtl/>
        </w:rPr>
        <w:t xml:space="preserve">. </w:t>
      </w:r>
      <w:r w:rsidR="0016522D" w:rsidRPr="000D18B3">
        <w:rPr>
          <w:rFonts w:ascii="Traditional Arabic" w:eastAsia="Calibri" w:cs="Traditional Arabic" w:hint="cs"/>
          <w:sz w:val="32"/>
          <w:szCs w:val="32"/>
          <w:rtl/>
        </w:rPr>
        <w:t>ينظر:[</w:t>
      </w:r>
      <w:r w:rsidR="006159E7">
        <w:rPr>
          <w:rFonts w:ascii="Traditional Arabic" w:eastAsia="Calibri" w:cs="Traditional Arabic" w:hint="cs"/>
          <w:sz w:val="32"/>
          <w:szCs w:val="32"/>
          <w:rtl/>
        </w:rPr>
        <w:t>التلقين</w:t>
      </w:r>
      <w:r w:rsidR="009A35B3" w:rsidRPr="000D18B3">
        <w:rPr>
          <w:rFonts w:ascii="Traditional Arabic" w:eastAsia="Calibri" w:cs="Traditional Arabic" w:hint="cs"/>
          <w:sz w:val="32"/>
          <w:szCs w:val="32"/>
          <w:rtl/>
        </w:rPr>
        <w:t>1/39, و</w:t>
      </w:r>
      <w:r w:rsidR="00A42B38">
        <w:rPr>
          <w:rFonts w:ascii="Traditional Arabic" w:eastAsia="Calibri" w:cs="Traditional Arabic" w:hint="cs"/>
          <w:sz w:val="32"/>
          <w:szCs w:val="32"/>
          <w:rtl/>
        </w:rPr>
        <w:t>الاستذكار</w:t>
      </w:r>
      <w:r w:rsidR="00A12D11" w:rsidRPr="000D18B3">
        <w:rPr>
          <w:rFonts w:ascii="Traditional Arabic" w:eastAsia="Calibri" w:cs="Traditional Arabic" w:hint="cs"/>
          <w:sz w:val="32"/>
          <w:szCs w:val="32"/>
          <w:rtl/>
        </w:rPr>
        <w:t xml:space="preserve">1/70, </w:t>
      </w:r>
      <w:r w:rsidR="0090309F" w:rsidRPr="000D18B3">
        <w:rPr>
          <w:rFonts w:ascii="Traditional Arabic" w:eastAsia="Calibri" w:cs="Traditional Arabic" w:hint="cs"/>
          <w:sz w:val="32"/>
          <w:szCs w:val="32"/>
          <w:rtl/>
        </w:rPr>
        <w:t>و</w:t>
      </w:r>
      <w:r w:rsidR="00A42B38">
        <w:rPr>
          <w:rFonts w:ascii="Traditional Arabic" w:eastAsia="Calibri" w:cs="Traditional Arabic" w:hint="cs"/>
          <w:sz w:val="32"/>
          <w:szCs w:val="32"/>
          <w:rtl/>
        </w:rPr>
        <w:t>مواهب الجليل</w:t>
      </w:r>
      <w:r w:rsidR="009A35B3" w:rsidRPr="000D18B3">
        <w:rPr>
          <w:rFonts w:ascii="Traditional Arabic" w:eastAsia="Calibri" w:cs="Traditional Arabic" w:hint="cs"/>
          <w:sz w:val="32"/>
          <w:szCs w:val="32"/>
          <w:rtl/>
        </w:rPr>
        <w:t>2/33</w:t>
      </w:r>
      <w:r w:rsidR="0016522D" w:rsidRPr="000D18B3">
        <w:rPr>
          <w:rFonts w:cs="Traditional Arabic" w:hint="cs"/>
          <w:sz w:val="32"/>
          <w:szCs w:val="32"/>
          <w:rtl/>
        </w:rPr>
        <w:t xml:space="preserve">]. </w:t>
      </w:r>
    </w:p>
  </w:footnote>
  <w:footnote w:id="6">
    <w:p w:rsidR="00A41268" w:rsidRPr="000D18B3" w:rsidRDefault="001731AB" w:rsidP="00A75356">
      <w:pPr>
        <w:autoSpaceDE w:val="0"/>
        <w:autoSpaceDN w:val="0"/>
        <w:adjustRightInd w:val="0"/>
        <w:spacing w:after="0" w:line="240" w:lineRule="auto"/>
        <w:ind w:left="423" w:hanging="425"/>
        <w:jc w:val="lowKashida"/>
        <w:rPr>
          <w:rFonts w:cs="Traditional Arabic"/>
          <w:sz w:val="32"/>
          <w:szCs w:val="32"/>
          <w:rtl/>
        </w:rPr>
      </w:pPr>
      <w:r w:rsidRPr="000D18B3">
        <w:rPr>
          <w:rFonts w:cs="Traditional Arabic" w:hint="cs"/>
          <w:sz w:val="32"/>
          <w:szCs w:val="32"/>
          <w:rtl/>
        </w:rPr>
        <w:t>(</w:t>
      </w:r>
      <w:r w:rsidRPr="000D18B3">
        <w:rPr>
          <w:rFonts w:cs="Traditional Arabic"/>
          <w:sz w:val="32"/>
          <w:szCs w:val="32"/>
          <w:rtl/>
        </w:rPr>
        <w:footnoteRef/>
      </w:r>
      <w:r w:rsidRPr="000D18B3">
        <w:rPr>
          <w:rFonts w:cs="Traditional Arabic" w:hint="cs"/>
          <w:sz w:val="32"/>
          <w:szCs w:val="32"/>
          <w:rtl/>
        </w:rPr>
        <w:t>)</w:t>
      </w:r>
      <w:r w:rsidR="008A4FF0" w:rsidRPr="000D18B3">
        <w:rPr>
          <w:rFonts w:cs="Traditional Arabic" w:hint="cs"/>
          <w:sz w:val="32"/>
          <w:szCs w:val="32"/>
          <w:rtl/>
        </w:rPr>
        <w:t xml:space="preserve"> </w:t>
      </w:r>
      <w:r w:rsidRPr="000D18B3">
        <w:rPr>
          <w:rFonts w:cs="Traditional Arabic" w:hint="cs"/>
          <w:sz w:val="32"/>
          <w:szCs w:val="32"/>
          <w:rtl/>
        </w:rPr>
        <w:t xml:space="preserve">ينظر: الإجماع لابن المنذر ص43, </w:t>
      </w:r>
      <w:r w:rsidR="00133189">
        <w:rPr>
          <w:rFonts w:cs="Traditional Arabic" w:hint="cs"/>
          <w:sz w:val="32"/>
          <w:szCs w:val="32"/>
          <w:rtl/>
        </w:rPr>
        <w:t>وشرح البخاري لابن بطال</w:t>
      </w:r>
      <w:r w:rsidRPr="000D18B3">
        <w:rPr>
          <w:rFonts w:cs="Traditional Arabic" w:hint="cs"/>
          <w:sz w:val="32"/>
          <w:szCs w:val="32"/>
          <w:rtl/>
        </w:rPr>
        <w:t>2/200,</w:t>
      </w:r>
      <w:r w:rsidR="00944AD8" w:rsidRPr="000D18B3">
        <w:rPr>
          <w:rFonts w:cs="Traditional Arabic" w:hint="cs"/>
          <w:sz w:val="32"/>
          <w:szCs w:val="32"/>
          <w:rtl/>
        </w:rPr>
        <w:t xml:space="preserve"> ومراتب الإجماع ص50,</w:t>
      </w:r>
      <w:r w:rsidR="00133189">
        <w:rPr>
          <w:rFonts w:cs="Traditional Arabic" w:hint="cs"/>
          <w:sz w:val="32"/>
          <w:szCs w:val="32"/>
          <w:rtl/>
        </w:rPr>
        <w:t xml:space="preserve"> والاستذكار1/67, وبداية المجتهد ص</w:t>
      </w:r>
      <w:r w:rsidRPr="000D18B3">
        <w:rPr>
          <w:rFonts w:cs="Traditional Arabic" w:hint="cs"/>
          <w:sz w:val="32"/>
          <w:szCs w:val="32"/>
          <w:rtl/>
        </w:rPr>
        <w:t xml:space="preserve">616, وقال ابن رشد بعد أن حكى </w:t>
      </w:r>
      <w:r w:rsidR="00A41268" w:rsidRPr="000D18B3">
        <w:rPr>
          <w:rFonts w:cs="Traditional Arabic" w:hint="cs"/>
          <w:sz w:val="32"/>
          <w:szCs w:val="32"/>
          <w:rtl/>
        </w:rPr>
        <w:t xml:space="preserve">ذلك </w:t>
      </w:r>
      <w:r w:rsidR="00133189">
        <w:rPr>
          <w:rFonts w:cs="Traditional Arabic" w:hint="cs"/>
          <w:sz w:val="32"/>
          <w:szCs w:val="32"/>
          <w:rtl/>
        </w:rPr>
        <w:t>الإجماع:</w:t>
      </w:r>
      <w:r w:rsidRPr="000D18B3">
        <w:rPr>
          <w:rFonts w:cs="Traditional Arabic" w:hint="cs"/>
          <w:sz w:val="32"/>
          <w:szCs w:val="32"/>
          <w:rtl/>
        </w:rPr>
        <w:t>"إلا ما روى عن ابن القاسم عن مالك،</w:t>
      </w:r>
      <w:r w:rsidR="00A41268" w:rsidRPr="000D18B3">
        <w:rPr>
          <w:rFonts w:cs="Traditional Arabic" w:hint="cs"/>
          <w:sz w:val="32"/>
          <w:szCs w:val="32"/>
          <w:rtl/>
        </w:rPr>
        <w:t xml:space="preserve"> </w:t>
      </w:r>
      <w:r w:rsidRPr="000D18B3">
        <w:rPr>
          <w:rFonts w:cs="Traditional Arabic" w:hint="cs"/>
          <w:sz w:val="32"/>
          <w:szCs w:val="32"/>
          <w:rtl/>
        </w:rPr>
        <w:t>عن بعض أصحاب الشافعي من أن آخر وقتها الإسفار"</w:t>
      </w:r>
      <w:r w:rsidR="00A41268" w:rsidRPr="000D18B3">
        <w:rPr>
          <w:rFonts w:cs="Traditional Arabic" w:hint="cs"/>
          <w:sz w:val="32"/>
          <w:szCs w:val="32"/>
          <w:rtl/>
        </w:rPr>
        <w:t xml:space="preserve">. </w:t>
      </w:r>
    </w:p>
    <w:p w:rsidR="001731AB" w:rsidRPr="000D18B3" w:rsidRDefault="000D18B3" w:rsidP="00A75356">
      <w:pPr>
        <w:autoSpaceDE w:val="0"/>
        <w:autoSpaceDN w:val="0"/>
        <w:adjustRightInd w:val="0"/>
        <w:spacing w:after="0" w:line="240" w:lineRule="auto"/>
        <w:ind w:left="423" w:hanging="425"/>
        <w:jc w:val="lowKashida"/>
        <w:rPr>
          <w:rFonts w:ascii="Traditional Arabic" w:eastAsia="Calibri" w:cs="Traditional Arabic"/>
          <w:sz w:val="32"/>
          <w:szCs w:val="32"/>
          <w:rtl/>
        </w:rPr>
      </w:pPr>
      <w:r>
        <w:rPr>
          <w:rFonts w:cs="Traditional Arabic" w:hint="cs"/>
          <w:sz w:val="32"/>
          <w:szCs w:val="32"/>
          <w:rtl/>
        </w:rPr>
        <w:t xml:space="preserve">  </w:t>
      </w:r>
      <w:r w:rsidR="00CC6180">
        <w:rPr>
          <w:rFonts w:cs="Traditional Arabic" w:hint="cs"/>
          <w:sz w:val="32"/>
          <w:szCs w:val="32"/>
          <w:rtl/>
        </w:rPr>
        <w:tab/>
      </w:r>
      <w:r w:rsidR="00A41268" w:rsidRPr="000D18B3">
        <w:rPr>
          <w:rFonts w:cs="Traditional Arabic" w:hint="cs"/>
          <w:sz w:val="32"/>
          <w:szCs w:val="32"/>
          <w:rtl/>
        </w:rPr>
        <w:t>فإن أراد ابن رشد بقوله المذكو</w:t>
      </w:r>
      <w:r w:rsidR="006159E7">
        <w:rPr>
          <w:rFonts w:cs="Traditional Arabic" w:hint="cs"/>
          <w:sz w:val="32"/>
          <w:szCs w:val="32"/>
          <w:rtl/>
        </w:rPr>
        <w:t>ر:</w:t>
      </w:r>
      <w:r w:rsidR="001731AB" w:rsidRPr="000D18B3">
        <w:rPr>
          <w:rFonts w:cs="Traditional Arabic" w:hint="cs"/>
          <w:sz w:val="32"/>
          <w:szCs w:val="32"/>
          <w:rtl/>
        </w:rPr>
        <w:t>أن وقت الاختيار في الفجر إلى الإسفار, وما بعده إلى طلوع الشمس وقت ضرورة, فهذا هو المشهور في مذهب المالكية, ورواية عند الحنابلة, بل عده ابن هبيرة اتفاقا, وإن أراد به أن وقت الفجر ينتهي بالإسفار, وأن ما بعده ليس من وقت الفجر فهذا الذي قال به الإصطخري من الشافعية؛ أن آخر وقتها الإسفار, ووصف النوو</w:t>
      </w:r>
      <w:r w:rsidR="00615173">
        <w:rPr>
          <w:rFonts w:cs="Traditional Arabic" w:hint="cs"/>
          <w:sz w:val="32"/>
          <w:szCs w:val="32"/>
          <w:rtl/>
        </w:rPr>
        <w:t>ي هذا القول بالشاذ</w:t>
      </w:r>
      <w:r w:rsidR="001731AB" w:rsidRPr="000D18B3">
        <w:rPr>
          <w:rFonts w:cs="Traditional Arabic" w:hint="cs"/>
          <w:sz w:val="32"/>
          <w:szCs w:val="32"/>
          <w:rtl/>
        </w:rPr>
        <w:t xml:space="preserve"> لمخالفة الحديث من أ</w:t>
      </w:r>
      <w:r w:rsidR="00A41268" w:rsidRPr="000D18B3">
        <w:rPr>
          <w:rFonts w:cs="Traditional Arabic" w:hint="cs"/>
          <w:sz w:val="32"/>
          <w:szCs w:val="32"/>
          <w:rtl/>
        </w:rPr>
        <w:t xml:space="preserve">ن النبي </w:t>
      </w:r>
      <w:r w:rsidR="004E3BDA">
        <w:rPr>
          <w:rFonts w:cs="Traditional Arabic" w:hint="cs"/>
          <w:sz w:val="32"/>
          <w:szCs w:val="32"/>
        </w:rPr>
        <w:sym w:font="AGA Arabesque" w:char="F072"/>
      </w:r>
      <w:r w:rsidR="004E3BDA">
        <w:rPr>
          <w:rFonts w:cs="Traditional Arabic"/>
          <w:sz w:val="32"/>
          <w:szCs w:val="32"/>
          <w:rtl/>
        </w:rPr>
        <w:t xml:space="preserve"> </w:t>
      </w:r>
      <w:r w:rsidR="00A41268" w:rsidRPr="000D18B3">
        <w:rPr>
          <w:rFonts w:cs="Traditional Arabic" w:hint="cs"/>
          <w:sz w:val="32"/>
          <w:szCs w:val="32"/>
          <w:rtl/>
        </w:rPr>
        <w:t>قال:</w:t>
      </w:r>
      <w:r w:rsidR="001731AB" w:rsidRPr="000D18B3">
        <w:rPr>
          <w:rFonts w:cs="Traditional Arabic" w:hint="cs"/>
          <w:sz w:val="32"/>
          <w:szCs w:val="32"/>
          <w:rtl/>
        </w:rPr>
        <w:t>"من أدرك ركعة من الفجر قبل أن تطلع الشمس فقد أدرك الفجر".</w:t>
      </w:r>
      <w:r w:rsidR="00A41268" w:rsidRPr="000D18B3">
        <w:rPr>
          <w:rFonts w:cs="Traditional Arabic" w:hint="cs"/>
          <w:sz w:val="32"/>
          <w:szCs w:val="32"/>
          <w:rtl/>
        </w:rPr>
        <w:t>ينظر</w:t>
      </w:r>
      <w:r w:rsidR="006159E7">
        <w:rPr>
          <w:rFonts w:cs="Traditional Arabic" w:hint="cs"/>
          <w:sz w:val="32"/>
          <w:szCs w:val="32"/>
          <w:rtl/>
        </w:rPr>
        <w:t>:[المدونة الكبرى</w:t>
      </w:r>
      <w:r w:rsidR="002A504C">
        <w:rPr>
          <w:rFonts w:cs="Traditional Arabic" w:hint="cs"/>
          <w:sz w:val="32"/>
          <w:szCs w:val="32"/>
          <w:rtl/>
        </w:rPr>
        <w:t>1/102,والمجموع3/46,وبداية المجتهد تحقيق:</w:t>
      </w:r>
      <w:r w:rsidR="001731AB" w:rsidRPr="000D18B3">
        <w:rPr>
          <w:rFonts w:cs="Traditional Arabic" w:hint="cs"/>
          <w:sz w:val="32"/>
          <w:szCs w:val="32"/>
          <w:rtl/>
        </w:rPr>
        <w:t xml:space="preserve"> الزاحم ص6</w:t>
      </w:r>
      <w:r w:rsidR="002A504C">
        <w:rPr>
          <w:rFonts w:cs="Traditional Arabic" w:hint="cs"/>
          <w:sz w:val="32"/>
          <w:szCs w:val="32"/>
          <w:rtl/>
        </w:rPr>
        <w:t>16</w:t>
      </w:r>
      <w:r w:rsidR="001731AB" w:rsidRPr="000D18B3">
        <w:rPr>
          <w:rFonts w:cs="Traditional Arabic" w:hint="cs"/>
          <w:sz w:val="32"/>
          <w:szCs w:val="32"/>
          <w:rtl/>
        </w:rPr>
        <w:t>].</w:t>
      </w:r>
    </w:p>
  </w:footnote>
  <w:footnote w:id="7">
    <w:p w:rsidR="00860F9F" w:rsidRPr="00860F9F" w:rsidRDefault="00860F9F" w:rsidP="00A75356">
      <w:pPr>
        <w:autoSpaceDE w:val="0"/>
        <w:autoSpaceDN w:val="0"/>
        <w:adjustRightInd w:val="0"/>
        <w:spacing w:after="0"/>
        <w:ind w:left="423" w:hanging="425"/>
        <w:jc w:val="lowKashida"/>
        <w:rPr>
          <w:rFonts w:ascii="Traditional Arabic" w:eastAsia="Calibri" w:cs="Traditional Arabic"/>
          <w:sz w:val="32"/>
          <w:szCs w:val="32"/>
          <w:rtl/>
        </w:rPr>
      </w:pPr>
      <w:r w:rsidRPr="00860F9F">
        <w:rPr>
          <w:rFonts w:cs="Traditional Arabic" w:hint="cs"/>
          <w:sz w:val="32"/>
          <w:szCs w:val="32"/>
          <w:rtl/>
        </w:rPr>
        <w:t>(</w:t>
      </w:r>
      <w:r w:rsidRPr="00860F9F">
        <w:rPr>
          <w:rFonts w:cs="Traditional Arabic"/>
          <w:sz w:val="32"/>
          <w:szCs w:val="32"/>
          <w:rtl/>
        </w:rPr>
        <w:footnoteRef/>
      </w:r>
      <w:r w:rsidRPr="00860F9F">
        <w:rPr>
          <w:rFonts w:cs="Traditional Arabic" w:hint="cs"/>
          <w:sz w:val="32"/>
          <w:szCs w:val="32"/>
          <w:rtl/>
        </w:rPr>
        <w:t>) هو الحسن بن صالح بن حي أبو عبد الله الهمداني الثوري الكوفي كان إماما فقيها عابدا زاهدا وكان لا يرى الجمعة خلف الفاسق</w:t>
      </w:r>
      <w:r w:rsidRPr="00860F9F">
        <w:rPr>
          <w:rFonts w:ascii="Traditional Arabic" w:cs="Traditional Arabic" w:hint="cs"/>
          <w:sz w:val="32"/>
          <w:szCs w:val="32"/>
          <w:rtl/>
        </w:rPr>
        <w:t xml:space="preserve">, </w:t>
      </w:r>
      <w:r w:rsidRPr="00860F9F">
        <w:rPr>
          <w:rFonts w:ascii="Traditional Arabic" w:cs="Traditional Arabic" w:hint="eastAsia"/>
          <w:sz w:val="32"/>
          <w:szCs w:val="32"/>
          <w:rtl/>
        </w:rPr>
        <w:t>حدث</w:t>
      </w:r>
      <w:r w:rsidRPr="00860F9F">
        <w:rPr>
          <w:rFonts w:ascii="Traditional Arabic" w:cs="Traditional Arabic"/>
          <w:sz w:val="32"/>
          <w:szCs w:val="32"/>
          <w:rtl/>
        </w:rPr>
        <w:t xml:space="preserve"> </w:t>
      </w:r>
      <w:r w:rsidRPr="00860F9F">
        <w:rPr>
          <w:rFonts w:ascii="Traditional Arabic" w:cs="Traditional Arabic" w:hint="eastAsia"/>
          <w:sz w:val="32"/>
          <w:szCs w:val="32"/>
          <w:rtl/>
        </w:rPr>
        <w:t>عن</w:t>
      </w:r>
      <w:r w:rsidRPr="00860F9F">
        <w:rPr>
          <w:rFonts w:ascii="Traditional Arabic" w:cs="Traditional Arabic"/>
          <w:sz w:val="32"/>
          <w:szCs w:val="32"/>
          <w:rtl/>
        </w:rPr>
        <w:t xml:space="preserve"> </w:t>
      </w:r>
      <w:r w:rsidRPr="00860F9F">
        <w:rPr>
          <w:rFonts w:ascii="Traditional Arabic" w:cs="Traditional Arabic" w:hint="eastAsia"/>
          <w:sz w:val="32"/>
          <w:szCs w:val="32"/>
          <w:rtl/>
        </w:rPr>
        <w:t>سلمة</w:t>
      </w:r>
      <w:r w:rsidRPr="00860F9F">
        <w:rPr>
          <w:rFonts w:ascii="Traditional Arabic" w:cs="Traditional Arabic"/>
          <w:sz w:val="32"/>
          <w:szCs w:val="32"/>
          <w:rtl/>
        </w:rPr>
        <w:t xml:space="preserve"> </w:t>
      </w:r>
      <w:r w:rsidRPr="00860F9F">
        <w:rPr>
          <w:rFonts w:ascii="Traditional Arabic" w:cs="Traditional Arabic" w:hint="eastAsia"/>
          <w:sz w:val="32"/>
          <w:szCs w:val="32"/>
          <w:rtl/>
        </w:rPr>
        <w:t>بن</w:t>
      </w:r>
      <w:r w:rsidRPr="00860F9F">
        <w:rPr>
          <w:rFonts w:ascii="Traditional Arabic" w:cs="Traditional Arabic"/>
          <w:sz w:val="32"/>
          <w:szCs w:val="32"/>
          <w:rtl/>
        </w:rPr>
        <w:t xml:space="preserve"> </w:t>
      </w:r>
      <w:r w:rsidRPr="00860F9F">
        <w:rPr>
          <w:rFonts w:ascii="Traditional Arabic" w:cs="Traditional Arabic" w:hint="eastAsia"/>
          <w:sz w:val="32"/>
          <w:szCs w:val="32"/>
          <w:rtl/>
        </w:rPr>
        <w:t>كهيل</w:t>
      </w:r>
      <w:r w:rsidRPr="00860F9F">
        <w:rPr>
          <w:rFonts w:ascii="Traditional Arabic" w:cs="Traditional Arabic" w:hint="cs"/>
          <w:sz w:val="32"/>
          <w:szCs w:val="32"/>
          <w:rtl/>
        </w:rPr>
        <w:t>,</w:t>
      </w:r>
      <w:r w:rsidRPr="00860F9F">
        <w:rPr>
          <w:rFonts w:ascii="Traditional Arabic" w:cs="Traditional Arabic"/>
          <w:sz w:val="32"/>
          <w:szCs w:val="32"/>
          <w:rtl/>
        </w:rPr>
        <w:t xml:space="preserve"> </w:t>
      </w:r>
      <w:r w:rsidRPr="00860F9F">
        <w:rPr>
          <w:rFonts w:ascii="Traditional Arabic" w:cs="Traditional Arabic" w:hint="eastAsia"/>
          <w:sz w:val="32"/>
          <w:szCs w:val="32"/>
          <w:rtl/>
        </w:rPr>
        <w:t>وعبد</w:t>
      </w:r>
      <w:r w:rsidRPr="00860F9F">
        <w:rPr>
          <w:rFonts w:ascii="Traditional Arabic" w:cs="Traditional Arabic"/>
          <w:sz w:val="32"/>
          <w:szCs w:val="32"/>
          <w:rtl/>
        </w:rPr>
        <w:t xml:space="preserve"> </w:t>
      </w:r>
      <w:r w:rsidRPr="00860F9F">
        <w:rPr>
          <w:rFonts w:ascii="Traditional Arabic" w:cs="Traditional Arabic" w:hint="eastAsia"/>
          <w:sz w:val="32"/>
          <w:szCs w:val="32"/>
          <w:rtl/>
        </w:rPr>
        <w:t>الله</w:t>
      </w:r>
      <w:r w:rsidRPr="00860F9F">
        <w:rPr>
          <w:rFonts w:ascii="Traditional Arabic" w:cs="Traditional Arabic"/>
          <w:sz w:val="32"/>
          <w:szCs w:val="32"/>
          <w:rtl/>
        </w:rPr>
        <w:t xml:space="preserve"> </w:t>
      </w:r>
      <w:r w:rsidRPr="00860F9F">
        <w:rPr>
          <w:rFonts w:ascii="Traditional Arabic" w:cs="Traditional Arabic" w:hint="eastAsia"/>
          <w:sz w:val="32"/>
          <w:szCs w:val="32"/>
          <w:rtl/>
        </w:rPr>
        <w:t>بن</w:t>
      </w:r>
      <w:r w:rsidRPr="00860F9F">
        <w:rPr>
          <w:rFonts w:ascii="Traditional Arabic" w:cs="Traditional Arabic"/>
          <w:sz w:val="32"/>
          <w:szCs w:val="32"/>
          <w:rtl/>
        </w:rPr>
        <w:t xml:space="preserve"> </w:t>
      </w:r>
      <w:r w:rsidRPr="00860F9F">
        <w:rPr>
          <w:rFonts w:ascii="Traditional Arabic" w:cs="Traditional Arabic" w:hint="eastAsia"/>
          <w:sz w:val="32"/>
          <w:szCs w:val="32"/>
          <w:rtl/>
        </w:rPr>
        <w:t>دينار</w:t>
      </w:r>
      <w:r w:rsidRPr="00860F9F">
        <w:rPr>
          <w:rFonts w:ascii="Traditional Arabic" w:cs="Traditional Arabic" w:hint="cs"/>
          <w:sz w:val="32"/>
          <w:szCs w:val="32"/>
          <w:rtl/>
        </w:rPr>
        <w:t xml:space="preserve"> وعنه </w:t>
      </w:r>
      <w:r w:rsidRPr="00860F9F">
        <w:rPr>
          <w:rFonts w:ascii="Traditional Arabic" w:cs="Traditional Arabic" w:hint="eastAsia"/>
          <w:sz w:val="32"/>
          <w:szCs w:val="32"/>
          <w:rtl/>
        </w:rPr>
        <w:t>وكيع</w:t>
      </w:r>
      <w:r w:rsidRPr="00860F9F">
        <w:rPr>
          <w:rFonts w:ascii="Traditional Arabic" w:cs="Traditional Arabic" w:hint="cs"/>
          <w:sz w:val="32"/>
          <w:szCs w:val="32"/>
          <w:rtl/>
        </w:rPr>
        <w:t>,</w:t>
      </w:r>
      <w:r w:rsidRPr="00860F9F">
        <w:rPr>
          <w:rFonts w:ascii="Traditional Arabic" w:cs="Traditional Arabic"/>
          <w:sz w:val="32"/>
          <w:szCs w:val="32"/>
          <w:rtl/>
        </w:rPr>
        <w:t xml:space="preserve"> </w:t>
      </w:r>
      <w:r w:rsidRPr="00860F9F">
        <w:rPr>
          <w:rFonts w:ascii="Traditional Arabic" w:cs="Traditional Arabic" w:hint="eastAsia"/>
          <w:sz w:val="32"/>
          <w:szCs w:val="32"/>
          <w:rtl/>
        </w:rPr>
        <w:t>ويحيى</w:t>
      </w:r>
      <w:r w:rsidRPr="00860F9F">
        <w:rPr>
          <w:rFonts w:ascii="Traditional Arabic" w:cs="Traditional Arabic"/>
          <w:sz w:val="32"/>
          <w:szCs w:val="32"/>
          <w:rtl/>
        </w:rPr>
        <w:t xml:space="preserve"> </w:t>
      </w:r>
      <w:r w:rsidRPr="00860F9F">
        <w:rPr>
          <w:rFonts w:ascii="Traditional Arabic" w:cs="Traditional Arabic" w:hint="eastAsia"/>
          <w:sz w:val="32"/>
          <w:szCs w:val="32"/>
          <w:rtl/>
        </w:rPr>
        <w:t>بن</w:t>
      </w:r>
      <w:r w:rsidRPr="00860F9F">
        <w:rPr>
          <w:rFonts w:ascii="Traditional Arabic" w:cs="Traditional Arabic"/>
          <w:sz w:val="32"/>
          <w:szCs w:val="32"/>
          <w:rtl/>
        </w:rPr>
        <w:t xml:space="preserve"> </w:t>
      </w:r>
      <w:r w:rsidRPr="00860F9F">
        <w:rPr>
          <w:rFonts w:ascii="Traditional Arabic" w:cs="Traditional Arabic" w:hint="eastAsia"/>
          <w:sz w:val="32"/>
          <w:szCs w:val="32"/>
          <w:rtl/>
        </w:rPr>
        <w:t>آدم</w:t>
      </w:r>
      <w:r w:rsidRPr="00860F9F">
        <w:rPr>
          <w:rFonts w:ascii="Traditional Arabic" w:cs="Traditional Arabic" w:hint="cs"/>
          <w:sz w:val="32"/>
          <w:szCs w:val="32"/>
          <w:rtl/>
        </w:rPr>
        <w:t xml:space="preserve"> وغيرهما,</w:t>
      </w:r>
      <w:r w:rsidRPr="00860F9F">
        <w:rPr>
          <w:rFonts w:cs="Traditional Arabic" w:hint="cs"/>
          <w:sz w:val="32"/>
          <w:szCs w:val="32"/>
          <w:rtl/>
        </w:rPr>
        <w:t xml:space="preserve"> توفي سنة167هـ</w:t>
      </w:r>
      <w:r w:rsidR="00CC6180">
        <w:rPr>
          <w:rFonts w:cs="Traditional Arabic" w:hint="cs"/>
          <w:sz w:val="32"/>
          <w:szCs w:val="32"/>
          <w:rtl/>
        </w:rPr>
        <w:t>,</w:t>
      </w:r>
      <w:r w:rsidRPr="00860F9F">
        <w:rPr>
          <w:rFonts w:cs="Traditional Arabic" w:hint="cs"/>
          <w:sz w:val="32"/>
          <w:szCs w:val="32"/>
          <w:rtl/>
        </w:rPr>
        <w:t xml:space="preserve"> وقيل غير ذلك.ينظر:[تذكرة الحفاظ1/216, سير أعلام النبلاء7/361]. </w:t>
      </w:r>
    </w:p>
  </w:footnote>
  <w:footnote w:id="8">
    <w:p w:rsidR="00F739AB" w:rsidRPr="000D18B3" w:rsidRDefault="00F739AB" w:rsidP="00A75356">
      <w:pPr>
        <w:autoSpaceDE w:val="0"/>
        <w:autoSpaceDN w:val="0"/>
        <w:adjustRightInd w:val="0"/>
        <w:spacing w:after="0" w:line="240" w:lineRule="auto"/>
        <w:ind w:left="423" w:hanging="425"/>
        <w:jc w:val="lowKashida"/>
        <w:rPr>
          <w:rFonts w:ascii="Traditional Arabic" w:eastAsia="Calibri" w:cs="Traditional Arabic"/>
          <w:sz w:val="32"/>
          <w:szCs w:val="32"/>
          <w:rtl/>
        </w:rPr>
      </w:pPr>
      <w:r w:rsidRPr="000D18B3">
        <w:rPr>
          <w:rFonts w:cs="Traditional Arabic" w:hint="cs"/>
          <w:sz w:val="32"/>
          <w:szCs w:val="32"/>
          <w:rtl/>
        </w:rPr>
        <w:t>(</w:t>
      </w:r>
      <w:r w:rsidRPr="000D18B3">
        <w:rPr>
          <w:rFonts w:cs="Traditional Arabic"/>
          <w:sz w:val="32"/>
          <w:szCs w:val="32"/>
          <w:rtl/>
        </w:rPr>
        <w:footnoteRef/>
      </w:r>
      <w:r w:rsidR="007E5ED6">
        <w:rPr>
          <w:rFonts w:cs="Traditional Arabic" w:hint="cs"/>
          <w:sz w:val="32"/>
          <w:szCs w:val="32"/>
          <w:rtl/>
        </w:rPr>
        <w:t>) ينظر: الأوسط</w:t>
      </w:r>
      <w:r w:rsidRPr="000D18B3">
        <w:rPr>
          <w:rFonts w:cs="Traditional Arabic" w:hint="cs"/>
          <w:sz w:val="32"/>
          <w:szCs w:val="32"/>
          <w:rtl/>
        </w:rPr>
        <w:t xml:space="preserve">2/377, وشرح البخاري لابن بطال2/200, والاستذكار1/72, والمغني2/44, والشرح الكبير مع المقنع3/168, والمجموع3/54, </w:t>
      </w:r>
      <w:r w:rsidR="007E5ED6">
        <w:rPr>
          <w:rFonts w:cs="Traditional Arabic" w:hint="cs"/>
          <w:sz w:val="32"/>
          <w:szCs w:val="32"/>
          <w:rtl/>
        </w:rPr>
        <w:t>و</w:t>
      </w:r>
      <w:r w:rsidRPr="000D18B3">
        <w:rPr>
          <w:rFonts w:cs="Traditional Arabic" w:hint="cs"/>
          <w:sz w:val="32"/>
          <w:szCs w:val="32"/>
          <w:rtl/>
        </w:rPr>
        <w:t>فتح الباري لابن رجب4/433.</w:t>
      </w:r>
    </w:p>
  </w:footnote>
  <w:footnote w:id="9">
    <w:p w:rsidR="00F739AB" w:rsidRPr="000D18B3" w:rsidRDefault="00F739AB" w:rsidP="00A75356">
      <w:pPr>
        <w:autoSpaceDE w:val="0"/>
        <w:autoSpaceDN w:val="0"/>
        <w:adjustRightInd w:val="0"/>
        <w:spacing w:after="0" w:line="240" w:lineRule="auto"/>
        <w:ind w:left="423" w:hanging="425"/>
        <w:jc w:val="lowKashida"/>
        <w:rPr>
          <w:rFonts w:ascii="Traditional Arabic" w:eastAsia="Calibri" w:cs="Traditional Arabic"/>
          <w:sz w:val="32"/>
          <w:szCs w:val="32"/>
          <w:rtl/>
        </w:rPr>
      </w:pPr>
      <w:r w:rsidRPr="000D18B3">
        <w:rPr>
          <w:rFonts w:cs="Traditional Arabic" w:hint="cs"/>
          <w:sz w:val="32"/>
          <w:szCs w:val="32"/>
          <w:rtl/>
        </w:rPr>
        <w:t>(</w:t>
      </w:r>
      <w:r w:rsidRPr="000D18B3">
        <w:rPr>
          <w:rFonts w:cs="Traditional Arabic"/>
          <w:sz w:val="32"/>
          <w:szCs w:val="32"/>
          <w:rtl/>
        </w:rPr>
        <w:footnoteRef/>
      </w:r>
      <w:r w:rsidR="007E5ED6">
        <w:rPr>
          <w:rFonts w:cs="Traditional Arabic" w:hint="cs"/>
          <w:sz w:val="32"/>
          <w:szCs w:val="32"/>
          <w:rtl/>
        </w:rPr>
        <w:t>) ينظر:</w:t>
      </w:r>
      <w:r w:rsidRPr="000D18B3">
        <w:rPr>
          <w:rFonts w:cs="Traditional Arabic" w:hint="cs"/>
          <w:sz w:val="32"/>
          <w:szCs w:val="32"/>
          <w:rtl/>
        </w:rPr>
        <w:t xml:space="preserve">الحجة على أهل </w:t>
      </w:r>
      <w:r w:rsidR="007E5ED6">
        <w:rPr>
          <w:rFonts w:cs="Traditional Arabic" w:hint="cs"/>
          <w:sz w:val="32"/>
          <w:szCs w:val="32"/>
          <w:rtl/>
        </w:rPr>
        <w:t>المدينة1/1,وشرح مختصر الطحاوي1/523, والمبسوط للسرخسي</w:t>
      </w:r>
      <w:r w:rsidRPr="000D18B3">
        <w:rPr>
          <w:rFonts w:cs="Traditional Arabic" w:hint="cs"/>
          <w:sz w:val="32"/>
          <w:szCs w:val="32"/>
          <w:rtl/>
        </w:rPr>
        <w:t>1/</w:t>
      </w:r>
      <w:r w:rsidR="007E5ED6">
        <w:rPr>
          <w:rFonts w:cs="Traditional Arabic" w:hint="cs"/>
          <w:sz w:val="32"/>
          <w:szCs w:val="32"/>
          <w:rtl/>
        </w:rPr>
        <w:t>145, وتحفة الققهاءص102, وبدائع الصنائع1/398،</w:t>
      </w:r>
      <w:r w:rsidRPr="000D18B3">
        <w:rPr>
          <w:rFonts w:cs="Traditional Arabic" w:hint="cs"/>
          <w:sz w:val="32"/>
          <w:szCs w:val="32"/>
          <w:rtl/>
        </w:rPr>
        <w:t xml:space="preserve">والهداية </w:t>
      </w:r>
      <w:r w:rsidR="007E5ED6">
        <w:rPr>
          <w:rFonts w:cs="Traditional Arabic" w:hint="cs"/>
          <w:sz w:val="32"/>
          <w:szCs w:val="32"/>
          <w:rtl/>
        </w:rPr>
        <w:t>للمرغيناني1/65, والمحط البرهاني</w:t>
      </w:r>
      <w:r w:rsidRPr="000D18B3">
        <w:rPr>
          <w:rFonts w:cs="Traditional Arabic" w:hint="cs"/>
          <w:sz w:val="32"/>
          <w:szCs w:val="32"/>
          <w:rtl/>
        </w:rPr>
        <w:t>1/274, والجوهرة النيرة1/42, وفتح القدير1/225.</w:t>
      </w:r>
    </w:p>
  </w:footnote>
  <w:footnote w:id="10">
    <w:p w:rsidR="00F739AB" w:rsidRPr="000D18B3" w:rsidRDefault="00F739AB" w:rsidP="00A75356">
      <w:pPr>
        <w:autoSpaceDE w:val="0"/>
        <w:autoSpaceDN w:val="0"/>
        <w:adjustRightInd w:val="0"/>
        <w:spacing w:after="0" w:line="240" w:lineRule="auto"/>
        <w:ind w:left="423" w:hanging="425"/>
        <w:jc w:val="lowKashida"/>
        <w:rPr>
          <w:rFonts w:ascii="Traditional Arabic" w:eastAsia="Calibri" w:cs="Traditional Arabic"/>
          <w:sz w:val="32"/>
          <w:szCs w:val="32"/>
          <w:rtl/>
        </w:rPr>
      </w:pPr>
      <w:r w:rsidRPr="000D18B3">
        <w:rPr>
          <w:rFonts w:cs="Traditional Arabic" w:hint="cs"/>
          <w:sz w:val="32"/>
          <w:szCs w:val="32"/>
          <w:rtl/>
        </w:rPr>
        <w:t>(</w:t>
      </w:r>
      <w:r w:rsidRPr="000D18B3">
        <w:rPr>
          <w:rFonts w:cs="Traditional Arabic"/>
          <w:sz w:val="32"/>
          <w:szCs w:val="32"/>
          <w:rtl/>
        </w:rPr>
        <w:footnoteRef/>
      </w:r>
      <w:r w:rsidRPr="000D18B3">
        <w:rPr>
          <w:rFonts w:cs="Traditional Arabic" w:hint="cs"/>
          <w:sz w:val="32"/>
          <w:szCs w:val="32"/>
          <w:rtl/>
        </w:rPr>
        <w:t>) وذلك مقيد بشرط وذلك: إذا أسفر المأمومون فالأفضل الإسفار وإلا ل</w:t>
      </w:r>
      <w:r w:rsidR="007E5ED6">
        <w:rPr>
          <w:rFonts w:cs="Traditional Arabic" w:hint="cs"/>
          <w:sz w:val="32"/>
          <w:szCs w:val="32"/>
          <w:rtl/>
        </w:rPr>
        <w:t>ا.ينظر:[</w:t>
      </w:r>
      <w:r w:rsidRPr="000D18B3">
        <w:rPr>
          <w:rFonts w:cs="Traditional Arabic" w:hint="cs"/>
          <w:sz w:val="32"/>
          <w:szCs w:val="32"/>
          <w:rtl/>
        </w:rPr>
        <w:t>المغني2/44، والشرح الكبير مع المقنع3/168, وشرح العمدة لابن تيمية2/224, والمبدع1/308, والإنصاف مع القنع3/166].</w:t>
      </w:r>
    </w:p>
  </w:footnote>
  <w:footnote w:id="11">
    <w:p w:rsidR="00E87939" w:rsidRPr="000D18B3" w:rsidRDefault="00E87939" w:rsidP="00A75356">
      <w:pPr>
        <w:autoSpaceDE w:val="0"/>
        <w:autoSpaceDN w:val="0"/>
        <w:adjustRightInd w:val="0"/>
        <w:spacing w:after="0" w:line="240" w:lineRule="auto"/>
        <w:ind w:left="423" w:hanging="425"/>
        <w:jc w:val="lowKashida"/>
        <w:rPr>
          <w:rFonts w:ascii="Traditional Arabic" w:eastAsia="Calibri" w:cs="Traditional Arabic"/>
          <w:sz w:val="32"/>
          <w:szCs w:val="32"/>
          <w:rtl/>
        </w:rPr>
      </w:pPr>
      <w:r w:rsidRPr="000D18B3">
        <w:rPr>
          <w:rFonts w:cs="Traditional Arabic" w:hint="cs"/>
          <w:sz w:val="32"/>
          <w:szCs w:val="32"/>
          <w:rtl/>
        </w:rPr>
        <w:t>(</w:t>
      </w:r>
      <w:r w:rsidRPr="000D18B3">
        <w:rPr>
          <w:rFonts w:cs="Traditional Arabic"/>
          <w:sz w:val="32"/>
          <w:szCs w:val="32"/>
          <w:rtl/>
        </w:rPr>
        <w:footnoteRef/>
      </w:r>
      <w:r w:rsidRPr="000D18B3">
        <w:rPr>
          <w:rFonts w:cs="Traditional Arabic" w:hint="cs"/>
          <w:sz w:val="32"/>
          <w:szCs w:val="32"/>
          <w:rtl/>
        </w:rPr>
        <w:t>)</w:t>
      </w:r>
      <w:r w:rsidR="00472A73" w:rsidRPr="000D18B3">
        <w:rPr>
          <w:rFonts w:cs="Traditional Arabic" w:hint="cs"/>
          <w:sz w:val="32"/>
          <w:szCs w:val="32"/>
          <w:rtl/>
        </w:rPr>
        <w:t xml:space="preserve"> </w:t>
      </w:r>
      <w:r w:rsidRPr="000D18B3">
        <w:rPr>
          <w:rFonts w:cs="Traditional Arabic" w:hint="cs"/>
          <w:sz w:val="32"/>
          <w:szCs w:val="32"/>
          <w:rtl/>
        </w:rPr>
        <w:t>ينظر أقوالهم في</w:t>
      </w:r>
      <w:r w:rsidR="00472A73" w:rsidRPr="000D18B3">
        <w:rPr>
          <w:rFonts w:cs="Traditional Arabic" w:hint="cs"/>
          <w:sz w:val="32"/>
          <w:szCs w:val="32"/>
          <w:rtl/>
        </w:rPr>
        <w:t>: الأوسط2/374,</w:t>
      </w:r>
      <w:r w:rsidRPr="000D18B3">
        <w:rPr>
          <w:rFonts w:cs="Traditional Arabic" w:hint="cs"/>
          <w:sz w:val="32"/>
          <w:szCs w:val="32"/>
          <w:rtl/>
        </w:rPr>
        <w:t xml:space="preserve"> </w:t>
      </w:r>
      <w:r w:rsidR="00944AD8" w:rsidRPr="000D18B3">
        <w:rPr>
          <w:rFonts w:cs="Traditional Arabic" w:hint="cs"/>
          <w:sz w:val="32"/>
          <w:szCs w:val="32"/>
          <w:rtl/>
        </w:rPr>
        <w:t>ومس</w:t>
      </w:r>
      <w:r w:rsidR="007E5ED6">
        <w:rPr>
          <w:rFonts w:cs="Traditional Arabic" w:hint="cs"/>
          <w:sz w:val="32"/>
          <w:szCs w:val="32"/>
          <w:rtl/>
        </w:rPr>
        <w:t>ائل الإمام أحمد وإسحاق بن راهويه9/</w:t>
      </w:r>
      <w:r w:rsidR="00944AD8" w:rsidRPr="000D18B3">
        <w:rPr>
          <w:rFonts w:cs="Traditional Arabic" w:hint="cs"/>
          <w:sz w:val="32"/>
          <w:szCs w:val="32"/>
          <w:rtl/>
        </w:rPr>
        <w:t xml:space="preserve">4828, وشرح البخاري لابن بطال2/200, </w:t>
      </w:r>
      <w:r w:rsidR="00472A73" w:rsidRPr="000D18B3">
        <w:rPr>
          <w:rFonts w:cs="Traditional Arabic" w:hint="cs"/>
          <w:sz w:val="32"/>
          <w:szCs w:val="32"/>
          <w:rtl/>
        </w:rPr>
        <w:t>والاستذكار1</w:t>
      </w:r>
      <w:r w:rsidRPr="000D18B3">
        <w:rPr>
          <w:rFonts w:cs="Traditional Arabic" w:hint="cs"/>
          <w:sz w:val="32"/>
          <w:szCs w:val="32"/>
          <w:rtl/>
        </w:rPr>
        <w:t>/72-73,</w:t>
      </w:r>
      <w:r w:rsidR="00944AD8" w:rsidRPr="000D18B3">
        <w:rPr>
          <w:rFonts w:cs="Traditional Arabic" w:hint="cs"/>
          <w:sz w:val="32"/>
          <w:szCs w:val="32"/>
          <w:rtl/>
        </w:rPr>
        <w:t xml:space="preserve"> وحلية العلماء للقفال2/20, والاعتبار ص</w:t>
      </w:r>
      <w:r w:rsidR="007E5ED6">
        <w:rPr>
          <w:rFonts w:cs="Traditional Arabic" w:hint="cs"/>
          <w:sz w:val="32"/>
          <w:szCs w:val="32"/>
          <w:rtl/>
        </w:rPr>
        <w:t xml:space="preserve"> </w:t>
      </w:r>
      <w:r w:rsidR="00944AD8" w:rsidRPr="000D18B3">
        <w:rPr>
          <w:rFonts w:cs="Traditional Arabic" w:hint="cs"/>
          <w:sz w:val="32"/>
          <w:szCs w:val="32"/>
          <w:rtl/>
        </w:rPr>
        <w:t>102,</w:t>
      </w:r>
      <w:r w:rsidRPr="000D18B3">
        <w:rPr>
          <w:rFonts w:cs="Traditional Arabic" w:hint="cs"/>
          <w:sz w:val="32"/>
          <w:szCs w:val="32"/>
          <w:rtl/>
        </w:rPr>
        <w:t xml:space="preserve"> </w:t>
      </w:r>
      <w:r w:rsidR="00472A73" w:rsidRPr="000D18B3">
        <w:rPr>
          <w:rFonts w:cs="Traditional Arabic" w:hint="cs"/>
          <w:sz w:val="32"/>
          <w:szCs w:val="32"/>
          <w:rtl/>
        </w:rPr>
        <w:t>و</w:t>
      </w:r>
      <w:r w:rsidR="00944AD8" w:rsidRPr="000D18B3">
        <w:rPr>
          <w:rFonts w:cs="Traditional Arabic" w:hint="cs"/>
          <w:sz w:val="32"/>
          <w:szCs w:val="32"/>
          <w:rtl/>
        </w:rPr>
        <w:t>بدابة المجتهد ص</w:t>
      </w:r>
      <w:r w:rsidRPr="000D18B3">
        <w:rPr>
          <w:rFonts w:cs="Traditional Arabic" w:hint="cs"/>
          <w:sz w:val="32"/>
          <w:szCs w:val="32"/>
          <w:rtl/>
        </w:rPr>
        <w:t>617,</w:t>
      </w:r>
      <w:r w:rsidR="00944AD8" w:rsidRPr="000D18B3">
        <w:rPr>
          <w:rFonts w:cs="Traditional Arabic" w:hint="cs"/>
          <w:sz w:val="32"/>
          <w:szCs w:val="32"/>
          <w:rtl/>
        </w:rPr>
        <w:t xml:space="preserve"> والبيان للعمراني2/37, والمغني2/44, والمجموع3/54,</w:t>
      </w:r>
      <w:r w:rsidRPr="000D18B3">
        <w:rPr>
          <w:rFonts w:cs="Traditional Arabic" w:hint="cs"/>
          <w:sz w:val="32"/>
          <w:szCs w:val="32"/>
          <w:rtl/>
        </w:rPr>
        <w:t xml:space="preserve"> </w:t>
      </w:r>
      <w:r w:rsidR="00944AD8" w:rsidRPr="000D18B3">
        <w:rPr>
          <w:rFonts w:cs="Traditional Arabic" w:hint="cs"/>
          <w:sz w:val="32"/>
          <w:szCs w:val="32"/>
          <w:rtl/>
        </w:rPr>
        <w:t>والشرح الكبير مع المقنع</w:t>
      </w:r>
      <w:r w:rsidRPr="000D18B3">
        <w:rPr>
          <w:rFonts w:cs="Traditional Arabic" w:hint="cs"/>
          <w:sz w:val="32"/>
          <w:szCs w:val="32"/>
          <w:rtl/>
        </w:rPr>
        <w:t>3/166,</w:t>
      </w:r>
      <w:r w:rsidR="007E5ED6">
        <w:rPr>
          <w:rFonts w:cs="Traditional Arabic" w:hint="cs"/>
          <w:sz w:val="32"/>
          <w:szCs w:val="32"/>
          <w:rtl/>
        </w:rPr>
        <w:t>و</w:t>
      </w:r>
      <w:r w:rsidR="00944AD8" w:rsidRPr="000D18B3">
        <w:rPr>
          <w:rFonts w:cs="Traditional Arabic" w:hint="cs"/>
          <w:sz w:val="32"/>
          <w:szCs w:val="32"/>
          <w:rtl/>
        </w:rPr>
        <w:t>فتح الباري لابن رجب4/432.</w:t>
      </w:r>
    </w:p>
  </w:footnote>
  <w:footnote w:id="12">
    <w:p w:rsidR="002A504C" w:rsidRDefault="00E87939" w:rsidP="00A75356">
      <w:pPr>
        <w:autoSpaceDE w:val="0"/>
        <w:autoSpaceDN w:val="0"/>
        <w:adjustRightInd w:val="0"/>
        <w:spacing w:after="0" w:line="240" w:lineRule="auto"/>
        <w:ind w:left="423" w:hanging="425"/>
        <w:jc w:val="lowKashida"/>
        <w:rPr>
          <w:rFonts w:cs="Traditional Arabic"/>
          <w:sz w:val="32"/>
          <w:szCs w:val="32"/>
          <w:rtl/>
        </w:rPr>
      </w:pPr>
      <w:r w:rsidRPr="000D18B3">
        <w:rPr>
          <w:rFonts w:cs="Traditional Arabic" w:hint="cs"/>
          <w:sz w:val="32"/>
          <w:szCs w:val="32"/>
          <w:rtl/>
        </w:rPr>
        <w:t>(</w:t>
      </w:r>
      <w:r w:rsidRPr="000D18B3">
        <w:rPr>
          <w:rFonts w:cs="Traditional Arabic"/>
          <w:sz w:val="32"/>
          <w:szCs w:val="32"/>
          <w:rtl/>
        </w:rPr>
        <w:footnoteRef/>
      </w:r>
      <w:r w:rsidRPr="000D18B3">
        <w:rPr>
          <w:rFonts w:cs="Traditional Arabic" w:hint="cs"/>
          <w:sz w:val="32"/>
          <w:szCs w:val="32"/>
          <w:rtl/>
        </w:rPr>
        <w:t>)</w:t>
      </w:r>
      <w:r w:rsidR="007E5ED6">
        <w:rPr>
          <w:rFonts w:cs="Traditional Arabic" w:hint="cs"/>
          <w:sz w:val="32"/>
          <w:szCs w:val="32"/>
          <w:rtl/>
        </w:rPr>
        <w:t xml:space="preserve"> ينظر:المدونة الكبرى1/102,والإشراف1/205,</w:t>
      </w:r>
      <w:r w:rsidR="00944AD8" w:rsidRPr="000D18B3">
        <w:rPr>
          <w:rFonts w:cs="Traditional Arabic" w:hint="cs"/>
          <w:sz w:val="32"/>
          <w:szCs w:val="32"/>
          <w:rtl/>
        </w:rPr>
        <w:t>والتلقين</w:t>
      </w:r>
      <w:r w:rsidRPr="000D18B3">
        <w:rPr>
          <w:rFonts w:cs="Traditional Arabic" w:hint="cs"/>
          <w:sz w:val="32"/>
          <w:szCs w:val="32"/>
          <w:rtl/>
        </w:rPr>
        <w:t>1/39</w:t>
      </w:r>
      <w:r w:rsidR="007E5ED6">
        <w:rPr>
          <w:rFonts w:cs="Traditional Arabic" w:hint="cs"/>
          <w:sz w:val="32"/>
          <w:szCs w:val="32"/>
          <w:rtl/>
        </w:rPr>
        <w:t>,والكافي ص35,</w:t>
      </w:r>
      <w:r w:rsidR="00944AD8" w:rsidRPr="000D18B3">
        <w:rPr>
          <w:rFonts w:cs="Traditional Arabic" w:hint="cs"/>
          <w:sz w:val="32"/>
          <w:szCs w:val="32"/>
          <w:rtl/>
        </w:rPr>
        <w:t>والبيان والتحصيل</w:t>
      </w:r>
      <w:r w:rsidR="007E5ED6">
        <w:rPr>
          <w:rFonts w:cs="Traditional Arabic" w:hint="cs"/>
          <w:sz w:val="32"/>
          <w:szCs w:val="32"/>
          <w:rtl/>
        </w:rPr>
        <w:t xml:space="preserve"> </w:t>
      </w:r>
      <w:r w:rsidR="00944AD8" w:rsidRPr="000D18B3">
        <w:rPr>
          <w:rFonts w:cs="Traditional Arabic" w:hint="cs"/>
          <w:sz w:val="32"/>
          <w:szCs w:val="32"/>
          <w:rtl/>
        </w:rPr>
        <w:t>1/398-399, والمقدمات ولممهدات</w:t>
      </w:r>
      <w:r w:rsidRPr="000D18B3">
        <w:rPr>
          <w:rFonts w:cs="Traditional Arabic" w:hint="cs"/>
          <w:sz w:val="32"/>
          <w:szCs w:val="32"/>
          <w:rtl/>
        </w:rPr>
        <w:t>1/151, بدا</w:t>
      </w:r>
      <w:r w:rsidR="007E5ED6">
        <w:rPr>
          <w:rFonts w:cs="Traditional Arabic" w:hint="cs"/>
          <w:sz w:val="32"/>
          <w:szCs w:val="32"/>
          <w:rtl/>
        </w:rPr>
        <w:t>ية المجتهدص617, وإرشاد السالك ص</w:t>
      </w:r>
      <w:r w:rsidRPr="000D18B3">
        <w:rPr>
          <w:rFonts w:cs="Traditional Arabic" w:hint="cs"/>
          <w:sz w:val="32"/>
          <w:szCs w:val="32"/>
          <w:rtl/>
        </w:rPr>
        <w:t>12,</w:t>
      </w:r>
      <w:r w:rsidR="00944AD8" w:rsidRPr="000D18B3">
        <w:rPr>
          <w:rFonts w:cs="Traditional Arabic" w:hint="cs"/>
          <w:sz w:val="32"/>
          <w:szCs w:val="32"/>
          <w:rtl/>
        </w:rPr>
        <w:t xml:space="preserve"> </w:t>
      </w:r>
    </w:p>
    <w:p w:rsidR="00E87939" w:rsidRPr="000D18B3" w:rsidRDefault="00944AD8" w:rsidP="00A75356">
      <w:pPr>
        <w:autoSpaceDE w:val="0"/>
        <w:autoSpaceDN w:val="0"/>
        <w:adjustRightInd w:val="0"/>
        <w:spacing w:after="0" w:line="240" w:lineRule="auto"/>
        <w:ind w:left="423" w:hanging="425"/>
        <w:jc w:val="lowKashida"/>
        <w:rPr>
          <w:rFonts w:ascii="Traditional Arabic" w:eastAsia="Calibri" w:cs="Traditional Arabic"/>
          <w:sz w:val="32"/>
          <w:szCs w:val="32"/>
          <w:rtl/>
        </w:rPr>
      </w:pPr>
      <w:r w:rsidRPr="000D18B3">
        <w:rPr>
          <w:rFonts w:cs="Traditional Arabic" w:hint="cs"/>
          <w:sz w:val="32"/>
          <w:szCs w:val="32"/>
          <w:rtl/>
        </w:rPr>
        <w:t>وحاشية العدوي على كفاية الطالب</w:t>
      </w:r>
      <w:r w:rsidR="00E87939" w:rsidRPr="000D18B3">
        <w:rPr>
          <w:rFonts w:cs="Traditional Arabic" w:hint="cs"/>
          <w:sz w:val="32"/>
          <w:szCs w:val="32"/>
          <w:rtl/>
        </w:rPr>
        <w:t>1/244.</w:t>
      </w:r>
    </w:p>
  </w:footnote>
  <w:footnote w:id="13">
    <w:p w:rsidR="00E87939" w:rsidRPr="000D18B3" w:rsidRDefault="00E87939" w:rsidP="00A75356">
      <w:pPr>
        <w:autoSpaceDE w:val="0"/>
        <w:autoSpaceDN w:val="0"/>
        <w:adjustRightInd w:val="0"/>
        <w:spacing w:after="0" w:line="230" w:lineRule="auto"/>
        <w:ind w:left="425" w:hanging="425"/>
        <w:jc w:val="lowKashida"/>
        <w:rPr>
          <w:rFonts w:ascii="Traditional Arabic" w:eastAsia="Calibri" w:cs="Traditional Arabic"/>
          <w:sz w:val="32"/>
          <w:szCs w:val="32"/>
          <w:rtl/>
        </w:rPr>
      </w:pPr>
      <w:r w:rsidRPr="000D18B3">
        <w:rPr>
          <w:rFonts w:cs="Traditional Arabic" w:hint="cs"/>
          <w:sz w:val="32"/>
          <w:szCs w:val="32"/>
          <w:rtl/>
        </w:rPr>
        <w:t>(</w:t>
      </w:r>
      <w:r w:rsidRPr="000D18B3">
        <w:rPr>
          <w:rFonts w:cs="Traditional Arabic"/>
          <w:sz w:val="32"/>
          <w:szCs w:val="32"/>
          <w:rtl/>
        </w:rPr>
        <w:footnoteRef/>
      </w:r>
      <w:r w:rsidRPr="000D18B3">
        <w:rPr>
          <w:rFonts w:cs="Traditional Arabic" w:hint="cs"/>
          <w:sz w:val="32"/>
          <w:szCs w:val="32"/>
          <w:rtl/>
        </w:rPr>
        <w:t>)</w:t>
      </w:r>
      <w:r w:rsidR="007E5ED6">
        <w:rPr>
          <w:rFonts w:cs="Traditional Arabic" w:hint="cs"/>
          <w:sz w:val="32"/>
          <w:szCs w:val="32"/>
          <w:rtl/>
        </w:rPr>
        <w:t xml:space="preserve"> ينظر: </w:t>
      </w:r>
      <w:r w:rsidR="00944AD8" w:rsidRPr="000D18B3">
        <w:rPr>
          <w:rFonts w:cs="Traditional Arabic" w:hint="cs"/>
          <w:sz w:val="32"/>
          <w:szCs w:val="32"/>
          <w:rtl/>
        </w:rPr>
        <w:t xml:space="preserve">الأم2/165, </w:t>
      </w:r>
      <w:r w:rsidRPr="000D18B3">
        <w:rPr>
          <w:rFonts w:cs="Traditional Arabic" w:hint="cs"/>
          <w:sz w:val="32"/>
          <w:szCs w:val="32"/>
          <w:rtl/>
        </w:rPr>
        <w:t>ونهاية ا</w:t>
      </w:r>
      <w:r w:rsidR="00BA481F">
        <w:rPr>
          <w:rFonts w:cs="Traditional Arabic" w:hint="cs"/>
          <w:sz w:val="32"/>
          <w:szCs w:val="32"/>
          <w:rtl/>
        </w:rPr>
        <w:t>لمطلب</w:t>
      </w:r>
      <w:r w:rsidR="00944AD8" w:rsidRPr="000D18B3">
        <w:rPr>
          <w:rFonts w:cs="Traditional Arabic" w:hint="cs"/>
          <w:sz w:val="32"/>
          <w:szCs w:val="32"/>
          <w:rtl/>
        </w:rPr>
        <w:t>2/22,وحلية العلماء للقفال</w:t>
      </w:r>
      <w:r w:rsidRPr="000D18B3">
        <w:rPr>
          <w:rFonts w:cs="Traditional Arabic" w:hint="cs"/>
          <w:sz w:val="32"/>
          <w:szCs w:val="32"/>
          <w:rtl/>
        </w:rPr>
        <w:t xml:space="preserve">2/20, </w:t>
      </w:r>
      <w:r w:rsidR="00944AD8" w:rsidRPr="000D18B3">
        <w:rPr>
          <w:rFonts w:cs="Traditional Arabic" w:hint="cs"/>
          <w:sz w:val="32"/>
          <w:szCs w:val="32"/>
          <w:rtl/>
        </w:rPr>
        <w:t>والبيان للعمراني</w:t>
      </w:r>
      <w:r w:rsidRPr="000D18B3">
        <w:rPr>
          <w:rFonts w:cs="Traditional Arabic" w:hint="cs"/>
          <w:sz w:val="32"/>
          <w:szCs w:val="32"/>
          <w:rtl/>
        </w:rPr>
        <w:t xml:space="preserve">2/37, </w:t>
      </w:r>
      <w:r w:rsidR="00BA481F">
        <w:rPr>
          <w:rFonts w:cs="Traditional Arabic" w:hint="cs"/>
          <w:sz w:val="32"/>
          <w:szCs w:val="32"/>
          <w:rtl/>
        </w:rPr>
        <w:t>والعزيز شرج الوجيز</w:t>
      </w:r>
      <w:r w:rsidR="00944AD8" w:rsidRPr="000D18B3">
        <w:rPr>
          <w:rFonts w:cs="Traditional Arabic" w:hint="cs"/>
          <w:sz w:val="32"/>
          <w:szCs w:val="32"/>
          <w:rtl/>
        </w:rPr>
        <w:t xml:space="preserve">1/381, </w:t>
      </w:r>
      <w:r w:rsidR="00BA481F">
        <w:rPr>
          <w:rFonts w:cs="Traditional Arabic" w:hint="cs"/>
          <w:sz w:val="32"/>
          <w:szCs w:val="32"/>
          <w:rtl/>
        </w:rPr>
        <w:t>والمجموع3/54, وروضة الطالبين</w:t>
      </w:r>
      <w:r w:rsidRPr="000D18B3">
        <w:rPr>
          <w:rFonts w:cs="Traditional Arabic" w:hint="cs"/>
          <w:sz w:val="32"/>
          <w:szCs w:val="32"/>
          <w:rtl/>
        </w:rPr>
        <w:t>1/293.</w:t>
      </w:r>
    </w:p>
  </w:footnote>
  <w:footnote w:id="14">
    <w:p w:rsidR="00E87939" w:rsidRPr="000D18B3" w:rsidRDefault="00E87939" w:rsidP="00A75356">
      <w:pPr>
        <w:autoSpaceDE w:val="0"/>
        <w:autoSpaceDN w:val="0"/>
        <w:adjustRightInd w:val="0"/>
        <w:spacing w:after="0" w:line="230" w:lineRule="auto"/>
        <w:ind w:left="425" w:hanging="425"/>
        <w:jc w:val="lowKashida"/>
        <w:rPr>
          <w:rFonts w:ascii="Traditional Arabic" w:eastAsia="Calibri" w:cs="Traditional Arabic"/>
          <w:sz w:val="32"/>
          <w:szCs w:val="32"/>
          <w:rtl/>
        </w:rPr>
      </w:pPr>
      <w:r w:rsidRPr="000D18B3">
        <w:rPr>
          <w:rFonts w:cs="Traditional Arabic" w:hint="cs"/>
          <w:sz w:val="32"/>
          <w:szCs w:val="32"/>
          <w:rtl/>
        </w:rPr>
        <w:t>(</w:t>
      </w:r>
      <w:r w:rsidRPr="000D18B3">
        <w:rPr>
          <w:rFonts w:cs="Traditional Arabic"/>
          <w:sz w:val="32"/>
          <w:szCs w:val="32"/>
          <w:rtl/>
        </w:rPr>
        <w:footnoteRef/>
      </w:r>
      <w:r w:rsidRPr="000D18B3">
        <w:rPr>
          <w:rFonts w:cs="Traditional Arabic" w:hint="cs"/>
          <w:sz w:val="32"/>
          <w:szCs w:val="32"/>
          <w:rtl/>
        </w:rPr>
        <w:t>)</w:t>
      </w:r>
      <w:r w:rsidR="00944AD8" w:rsidRPr="000D18B3">
        <w:rPr>
          <w:rFonts w:cs="Traditional Arabic" w:hint="cs"/>
          <w:sz w:val="32"/>
          <w:szCs w:val="32"/>
          <w:rtl/>
        </w:rPr>
        <w:t xml:space="preserve"> </w:t>
      </w:r>
      <w:r w:rsidR="00DC1853">
        <w:rPr>
          <w:rFonts w:cs="Traditional Arabic" w:hint="cs"/>
          <w:sz w:val="32"/>
          <w:szCs w:val="32"/>
          <w:rtl/>
        </w:rPr>
        <w:t>ينظر: المغني</w:t>
      </w:r>
      <w:r w:rsidRPr="000D18B3">
        <w:rPr>
          <w:rFonts w:cs="Traditional Arabic" w:hint="cs"/>
          <w:sz w:val="32"/>
          <w:szCs w:val="32"/>
          <w:rtl/>
        </w:rPr>
        <w:t>2/44، والشرح الكب</w:t>
      </w:r>
      <w:r w:rsidR="00DC1853">
        <w:rPr>
          <w:rFonts w:cs="Traditional Arabic" w:hint="cs"/>
          <w:sz w:val="32"/>
          <w:szCs w:val="32"/>
          <w:rtl/>
        </w:rPr>
        <w:t>ير مع المقنع</w:t>
      </w:r>
      <w:r w:rsidRPr="000D18B3">
        <w:rPr>
          <w:rFonts w:cs="Traditional Arabic" w:hint="cs"/>
          <w:sz w:val="32"/>
          <w:szCs w:val="32"/>
          <w:rtl/>
        </w:rPr>
        <w:t>3/166,</w:t>
      </w:r>
      <w:r w:rsidR="008D4945" w:rsidRPr="000D18B3">
        <w:rPr>
          <w:rFonts w:cs="Traditional Arabic" w:hint="cs"/>
          <w:sz w:val="32"/>
          <w:szCs w:val="32"/>
          <w:rtl/>
        </w:rPr>
        <w:t xml:space="preserve"> </w:t>
      </w:r>
      <w:r w:rsidR="00DC1853">
        <w:rPr>
          <w:rFonts w:cs="Traditional Arabic" w:hint="cs"/>
          <w:sz w:val="32"/>
          <w:szCs w:val="32"/>
          <w:rtl/>
        </w:rPr>
        <w:t>والفروع</w:t>
      </w:r>
      <w:r w:rsidR="008D4945" w:rsidRPr="000D18B3">
        <w:rPr>
          <w:rFonts w:cs="Traditional Arabic" w:hint="cs"/>
          <w:sz w:val="32"/>
          <w:szCs w:val="32"/>
          <w:rtl/>
        </w:rPr>
        <w:t xml:space="preserve">1/434, وشرح العمدة لابن تيمية 2/218, والمبدع1/308,  </w:t>
      </w:r>
      <w:r w:rsidRPr="000D18B3">
        <w:rPr>
          <w:rFonts w:cs="Traditional Arabic" w:hint="cs"/>
          <w:sz w:val="32"/>
          <w:szCs w:val="32"/>
          <w:rtl/>
        </w:rPr>
        <w:t>والإنصاف مع ال</w:t>
      </w:r>
      <w:r w:rsidR="00DC1853">
        <w:rPr>
          <w:rFonts w:cs="Traditional Arabic" w:hint="cs"/>
          <w:sz w:val="32"/>
          <w:szCs w:val="32"/>
          <w:rtl/>
        </w:rPr>
        <w:t>مقنع3/166, وشرح منتهى الإرادات</w:t>
      </w:r>
      <w:r w:rsidRPr="000D18B3">
        <w:rPr>
          <w:rFonts w:cs="Traditional Arabic" w:hint="cs"/>
          <w:sz w:val="32"/>
          <w:szCs w:val="32"/>
          <w:rtl/>
        </w:rPr>
        <w:t>1/285.</w:t>
      </w:r>
    </w:p>
  </w:footnote>
  <w:footnote w:id="15">
    <w:p w:rsidR="00E87939" w:rsidRPr="000D18B3" w:rsidRDefault="00E87939" w:rsidP="00A75356">
      <w:pPr>
        <w:autoSpaceDE w:val="0"/>
        <w:autoSpaceDN w:val="0"/>
        <w:adjustRightInd w:val="0"/>
        <w:spacing w:after="0" w:line="230" w:lineRule="auto"/>
        <w:ind w:left="425" w:hanging="425"/>
        <w:jc w:val="lowKashida"/>
        <w:rPr>
          <w:rFonts w:ascii="Traditional Arabic" w:eastAsia="Calibri" w:cs="Traditional Arabic"/>
          <w:sz w:val="32"/>
          <w:szCs w:val="32"/>
          <w:rtl/>
        </w:rPr>
      </w:pPr>
      <w:r w:rsidRPr="000D18B3">
        <w:rPr>
          <w:rFonts w:cs="Traditional Arabic" w:hint="cs"/>
          <w:sz w:val="32"/>
          <w:szCs w:val="32"/>
          <w:rtl/>
        </w:rPr>
        <w:t>(</w:t>
      </w:r>
      <w:r w:rsidRPr="000D18B3">
        <w:rPr>
          <w:rFonts w:cs="Traditional Arabic"/>
          <w:sz w:val="32"/>
          <w:szCs w:val="32"/>
          <w:rtl/>
        </w:rPr>
        <w:footnoteRef/>
      </w:r>
      <w:r w:rsidRPr="000D18B3">
        <w:rPr>
          <w:rFonts w:cs="Traditional Arabic" w:hint="cs"/>
          <w:sz w:val="32"/>
          <w:szCs w:val="32"/>
          <w:rtl/>
        </w:rPr>
        <w:t>)</w:t>
      </w:r>
      <w:r w:rsidR="008D4945" w:rsidRPr="000D18B3">
        <w:rPr>
          <w:rFonts w:cs="Traditional Arabic" w:hint="cs"/>
          <w:sz w:val="32"/>
          <w:szCs w:val="32"/>
          <w:rtl/>
        </w:rPr>
        <w:t xml:space="preserve"> ينظر: </w:t>
      </w:r>
      <w:r w:rsidRPr="000D18B3">
        <w:rPr>
          <w:rFonts w:cs="Traditional Arabic" w:hint="cs"/>
          <w:sz w:val="32"/>
          <w:szCs w:val="32"/>
          <w:rtl/>
        </w:rPr>
        <w:t>المحلى 3/151.</w:t>
      </w:r>
    </w:p>
  </w:footnote>
  <w:footnote w:id="16">
    <w:p w:rsidR="005152E1" w:rsidRPr="000D18B3" w:rsidRDefault="005152E1" w:rsidP="005152E1">
      <w:pPr>
        <w:autoSpaceDE w:val="0"/>
        <w:autoSpaceDN w:val="0"/>
        <w:adjustRightInd w:val="0"/>
        <w:spacing w:after="0" w:line="230" w:lineRule="auto"/>
        <w:ind w:left="425" w:hanging="425"/>
        <w:jc w:val="lowKashida"/>
        <w:rPr>
          <w:rFonts w:ascii="Traditional Arabic" w:eastAsia="Calibri" w:cs="Traditional Arabic"/>
          <w:sz w:val="32"/>
          <w:szCs w:val="32"/>
          <w:rtl/>
        </w:rPr>
      </w:pPr>
      <w:r w:rsidRPr="000D18B3">
        <w:rPr>
          <w:rFonts w:cs="Traditional Arabic" w:hint="cs"/>
          <w:sz w:val="32"/>
          <w:szCs w:val="32"/>
          <w:rtl/>
        </w:rPr>
        <w:t>(</w:t>
      </w:r>
      <w:r w:rsidRPr="000D18B3">
        <w:rPr>
          <w:rFonts w:cs="Traditional Arabic"/>
          <w:sz w:val="32"/>
          <w:szCs w:val="32"/>
          <w:rtl/>
        </w:rPr>
        <w:footnoteRef/>
      </w:r>
      <w:r w:rsidRPr="000D18B3">
        <w:rPr>
          <w:rFonts w:cs="Traditional Arabic" w:hint="cs"/>
          <w:sz w:val="32"/>
          <w:szCs w:val="32"/>
          <w:rtl/>
        </w:rPr>
        <w:t>) أخرجه أبو داود في سننه في كتاب الصلاة، باب في وقت ال</w:t>
      </w:r>
      <w:r>
        <w:rPr>
          <w:rFonts w:cs="Traditional Arabic" w:hint="cs"/>
          <w:sz w:val="32"/>
          <w:szCs w:val="32"/>
          <w:rtl/>
        </w:rPr>
        <w:t xml:space="preserve">صبح1/212, برقم424, والترمذي في </w:t>
      </w:r>
      <w:r w:rsidRPr="000D18B3">
        <w:rPr>
          <w:rFonts w:cs="Traditional Arabic" w:hint="cs"/>
          <w:sz w:val="32"/>
          <w:szCs w:val="32"/>
          <w:rtl/>
        </w:rPr>
        <w:t>أبواب الصلاة، باب ما جاء ف</w:t>
      </w:r>
      <w:r>
        <w:rPr>
          <w:rFonts w:cs="Traditional Arabic" w:hint="cs"/>
          <w:sz w:val="32"/>
          <w:szCs w:val="32"/>
          <w:rtl/>
        </w:rPr>
        <w:t>ي الإسفار بالفجر1/201,برقم154,</w:t>
      </w:r>
      <w:r w:rsidRPr="000D18B3">
        <w:rPr>
          <w:rFonts w:cs="Traditional Arabic" w:hint="cs"/>
          <w:sz w:val="32"/>
          <w:szCs w:val="32"/>
          <w:rtl/>
        </w:rPr>
        <w:t xml:space="preserve">والنسائي في كتاب </w:t>
      </w:r>
      <w:r>
        <w:rPr>
          <w:rFonts w:cs="Traditional Arabic" w:hint="cs"/>
          <w:sz w:val="32"/>
          <w:szCs w:val="32"/>
          <w:rtl/>
        </w:rPr>
        <w:t>المواقيت، باب الإسفار1/294 برقم</w:t>
      </w:r>
      <w:r w:rsidRPr="000D18B3">
        <w:rPr>
          <w:rFonts w:cs="Traditional Arabic" w:hint="cs"/>
          <w:sz w:val="32"/>
          <w:szCs w:val="32"/>
          <w:rtl/>
        </w:rPr>
        <w:t>547, وابن ماجه في كتاب الصلا</w:t>
      </w:r>
      <w:r>
        <w:rPr>
          <w:rFonts w:cs="Traditional Arabic" w:hint="cs"/>
          <w:sz w:val="32"/>
          <w:szCs w:val="32"/>
          <w:rtl/>
        </w:rPr>
        <w:t xml:space="preserve">ة، باب وقت صلاة الفجرص221, برقم672, وأحمد في مسنده28/518, والطحاوي في شرح معاني الآثار1/178, وابن حبان </w:t>
      </w:r>
      <w:r w:rsidRPr="000D18B3">
        <w:rPr>
          <w:rFonts w:cs="Traditional Arabic" w:hint="cs"/>
          <w:sz w:val="32"/>
          <w:szCs w:val="32"/>
          <w:rtl/>
        </w:rPr>
        <w:t>4/357, والطبراني في الكبير4/249, والبيهقي في السنن الكبري2/39, والحديث ق</w:t>
      </w:r>
      <w:r>
        <w:rPr>
          <w:rFonts w:cs="Traditional Arabic" w:hint="cs"/>
          <w:sz w:val="32"/>
          <w:szCs w:val="32"/>
          <w:rtl/>
        </w:rPr>
        <w:t>ال عنه الترمذي:"حديث حسن صحيح".</w:t>
      </w:r>
      <w:r w:rsidRPr="000D18B3">
        <w:rPr>
          <w:rFonts w:cs="Traditional Arabic" w:hint="cs"/>
          <w:sz w:val="32"/>
          <w:szCs w:val="32"/>
          <w:rtl/>
        </w:rPr>
        <w:t>وقال ال</w:t>
      </w:r>
      <w:r>
        <w:rPr>
          <w:rFonts w:cs="Traditional Arabic" w:hint="cs"/>
          <w:sz w:val="32"/>
          <w:szCs w:val="32"/>
          <w:rtl/>
        </w:rPr>
        <w:t>زيلعي:"قال ابن القطان في كتابه:</w:t>
      </w:r>
      <w:r w:rsidRPr="000D18B3">
        <w:rPr>
          <w:rFonts w:cs="Traditional Arabic" w:hint="cs"/>
          <w:sz w:val="32"/>
          <w:szCs w:val="32"/>
          <w:rtl/>
        </w:rPr>
        <w:t>طريقه طريق صحيح، وعاصم بن عمر وثقه النسائي, وابن معين, وأبوزرعة وغيرهم، ولا أعرف أحداً ضعفه، ولا ذكر</w:t>
      </w:r>
      <w:r>
        <w:rPr>
          <w:rFonts w:cs="Traditional Arabic" w:hint="cs"/>
          <w:sz w:val="32"/>
          <w:szCs w:val="32"/>
          <w:rtl/>
        </w:rPr>
        <w:t>ه في جملة الضعفاء".[ نصب الراية</w:t>
      </w:r>
      <w:r w:rsidRPr="000D18B3">
        <w:rPr>
          <w:rFonts w:cs="Traditional Arabic" w:hint="cs"/>
          <w:sz w:val="32"/>
          <w:szCs w:val="32"/>
          <w:rtl/>
        </w:rPr>
        <w:t>1/235], وصححه الألباني في الإرواء1/281.</w:t>
      </w:r>
    </w:p>
  </w:footnote>
  <w:footnote w:id="17">
    <w:p w:rsidR="00B31542" w:rsidRPr="000D18B3" w:rsidRDefault="00B31542" w:rsidP="001B407C">
      <w:pPr>
        <w:autoSpaceDE w:val="0"/>
        <w:autoSpaceDN w:val="0"/>
        <w:adjustRightInd w:val="0"/>
        <w:spacing w:after="0" w:line="230" w:lineRule="auto"/>
        <w:ind w:left="425" w:hanging="425"/>
        <w:jc w:val="lowKashida"/>
        <w:rPr>
          <w:rFonts w:ascii="Traditional Arabic" w:eastAsia="Calibri" w:cs="Traditional Arabic"/>
          <w:sz w:val="32"/>
          <w:szCs w:val="32"/>
          <w:rtl/>
        </w:rPr>
      </w:pPr>
      <w:r w:rsidRPr="000D18B3">
        <w:rPr>
          <w:rFonts w:cs="Traditional Arabic" w:hint="cs"/>
          <w:sz w:val="32"/>
          <w:szCs w:val="32"/>
          <w:rtl/>
        </w:rPr>
        <w:t>(</w:t>
      </w:r>
      <w:r w:rsidRPr="000D18B3">
        <w:rPr>
          <w:rFonts w:cs="Traditional Arabic"/>
          <w:sz w:val="32"/>
          <w:szCs w:val="32"/>
          <w:rtl/>
        </w:rPr>
        <w:footnoteRef/>
      </w:r>
      <w:r w:rsidRPr="000D18B3">
        <w:rPr>
          <w:rFonts w:cs="Traditional Arabic" w:hint="cs"/>
          <w:sz w:val="32"/>
          <w:szCs w:val="32"/>
          <w:rtl/>
        </w:rPr>
        <w:t>)</w:t>
      </w:r>
      <w:r w:rsidR="001B407C">
        <w:rPr>
          <w:rFonts w:ascii="Traditional Arabic" w:eastAsia="Calibri" w:cs="Traditional Arabic" w:hint="cs"/>
          <w:sz w:val="32"/>
          <w:szCs w:val="32"/>
          <w:rtl/>
        </w:rPr>
        <w:t xml:space="preserve"> سيأتي تخريجه في ص (588).</w:t>
      </w:r>
    </w:p>
  </w:footnote>
  <w:footnote w:id="18">
    <w:p w:rsidR="00B31542" w:rsidRPr="000D18B3" w:rsidRDefault="00B31542" w:rsidP="007C4F94">
      <w:pPr>
        <w:autoSpaceDE w:val="0"/>
        <w:autoSpaceDN w:val="0"/>
        <w:adjustRightInd w:val="0"/>
        <w:spacing w:after="0" w:line="230" w:lineRule="auto"/>
        <w:ind w:left="425" w:hanging="425"/>
        <w:jc w:val="lowKashida"/>
        <w:rPr>
          <w:rFonts w:ascii="Traditional Arabic" w:eastAsia="Calibri" w:cs="Traditional Arabic"/>
          <w:sz w:val="32"/>
          <w:szCs w:val="32"/>
          <w:rtl/>
        </w:rPr>
      </w:pPr>
      <w:r w:rsidRPr="000D18B3">
        <w:rPr>
          <w:rFonts w:cs="Traditional Arabic" w:hint="cs"/>
          <w:sz w:val="32"/>
          <w:szCs w:val="32"/>
          <w:rtl/>
        </w:rPr>
        <w:t>(</w:t>
      </w:r>
      <w:r w:rsidRPr="000D18B3">
        <w:rPr>
          <w:rFonts w:cs="Traditional Arabic"/>
          <w:sz w:val="32"/>
          <w:szCs w:val="32"/>
          <w:rtl/>
        </w:rPr>
        <w:footnoteRef/>
      </w:r>
      <w:r w:rsidRPr="000D18B3">
        <w:rPr>
          <w:rFonts w:cs="Traditional Arabic" w:hint="cs"/>
          <w:sz w:val="32"/>
          <w:szCs w:val="32"/>
          <w:rtl/>
        </w:rPr>
        <w:t>)</w:t>
      </w:r>
      <w:r w:rsidR="00070C68" w:rsidRPr="000D18B3">
        <w:rPr>
          <w:rFonts w:ascii="Traditional Arabic" w:eastAsia="Calibri" w:cs="Traditional Arabic" w:hint="cs"/>
          <w:sz w:val="32"/>
          <w:szCs w:val="32"/>
          <w:rtl/>
        </w:rPr>
        <w:t xml:space="preserve"> </w:t>
      </w:r>
      <w:r w:rsidR="007C4F94">
        <w:rPr>
          <w:rFonts w:ascii="Traditional Arabic" w:eastAsia="Calibri" w:cs="Traditional Arabic" w:hint="cs"/>
          <w:sz w:val="32"/>
          <w:szCs w:val="32"/>
          <w:rtl/>
        </w:rPr>
        <w:t>سيأتي</w:t>
      </w:r>
      <w:r w:rsidR="00070C68" w:rsidRPr="000D18B3">
        <w:rPr>
          <w:rFonts w:ascii="Traditional Arabic" w:eastAsia="Calibri" w:cs="Traditional Arabic" w:hint="cs"/>
          <w:sz w:val="32"/>
          <w:szCs w:val="32"/>
          <w:rtl/>
        </w:rPr>
        <w:t xml:space="preserve"> تخريجه </w:t>
      </w:r>
      <w:r w:rsidR="00C90536">
        <w:rPr>
          <w:rFonts w:ascii="Traditional Arabic" w:eastAsia="Calibri" w:cs="Traditional Arabic" w:hint="cs"/>
          <w:sz w:val="32"/>
          <w:szCs w:val="32"/>
          <w:rtl/>
        </w:rPr>
        <w:t>في ص (588).</w:t>
      </w:r>
    </w:p>
  </w:footnote>
  <w:footnote w:id="19">
    <w:p w:rsidR="00F43F12" w:rsidRPr="000D18B3" w:rsidRDefault="00F43F12" w:rsidP="00A75356">
      <w:pPr>
        <w:autoSpaceDE w:val="0"/>
        <w:autoSpaceDN w:val="0"/>
        <w:adjustRightInd w:val="0"/>
        <w:spacing w:after="0" w:line="230" w:lineRule="auto"/>
        <w:ind w:left="425" w:hanging="425"/>
        <w:jc w:val="lowKashida"/>
        <w:rPr>
          <w:rFonts w:ascii="Traditional Arabic" w:eastAsia="Calibri" w:cs="Traditional Arabic"/>
          <w:sz w:val="32"/>
          <w:szCs w:val="32"/>
          <w:rtl/>
        </w:rPr>
      </w:pPr>
      <w:r w:rsidRPr="000D18B3">
        <w:rPr>
          <w:rFonts w:cs="Traditional Arabic" w:hint="cs"/>
          <w:sz w:val="32"/>
          <w:szCs w:val="32"/>
          <w:rtl/>
        </w:rPr>
        <w:t>(</w:t>
      </w:r>
      <w:r w:rsidRPr="000D18B3">
        <w:rPr>
          <w:rFonts w:cs="Traditional Arabic"/>
          <w:sz w:val="32"/>
          <w:szCs w:val="32"/>
          <w:rtl/>
        </w:rPr>
        <w:footnoteRef/>
      </w:r>
      <w:r w:rsidRPr="000D18B3">
        <w:rPr>
          <w:rFonts w:cs="Traditional Arabic" w:hint="cs"/>
          <w:sz w:val="32"/>
          <w:szCs w:val="32"/>
          <w:rtl/>
        </w:rPr>
        <w:t>)</w:t>
      </w:r>
      <w:r w:rsidRPr="000D18B3">
        <w:rPr>
          <w:rFonts w:ascii="Traditional Arabic" w:eastAsia="Times New Roman" w:hAnsi="Times New Roman" w:cs="Traditional Arabic" w:hint="cs"/>
          <w:sz w:val="32"/>
          <w:szCs w:val="32"/>
          <w:rtl/>
        </w:rPr>
        <w:t xml:space="preserve"> بدابة المجتهد ص618.</w:t>
      </w:r>
    </w:p>
  </w:footnote>
  <w:footnote w:id="20">
    <w:p w:rsidR="005152E1" w:rsidRPr="000D18B3" w:rsidRDefault="005152E1" w:rsidP="005152E1">
      <w:pPr>
        <w:autoSpaceDE w:val="0"/>
        <w:autoSpaceDN w:val="0"/>
        <w:adjustRightInd w:val="0"/>
        <w:spacing w:after="0" w:line="230" w:lineRule="auto"/>
        <w:ind w:left="425" w:hanging="425"/>
        <w:jc w:val="lowKashida"/>
        <w:rPr>
          <w:rFonts w:ascii="Traditional Arabic" w:eastAsia="Calibri" w:cs="Traditional Arabic"/>
          <w:sz w:val="32"/>
          <w:szCs w:val="32"/>
          <w:rtl/>
        </w:rPr>
      </w:pPr>
      <w:r w:rsidRPr="000D18B3">
        <w:rPr>
          <w:rFonts w:cs="Traditional Arabic" w:hint="cs"/>
          <w:sz w:val="32"/>
          <w:szCs w:val="32"/>
          <w:rtl/>
        </w:rPr>
        <w:t>(</w:t>
      </w:r>
      <w:r w:rsidRPr="000D18B3">
        <w:rPr>
          <w:rFonts w:cs="Traditional Arabic"/>
          <w:sz w:val="32"/>
          <w:szCs w:val="32"/>
          <w:rtl/>
        </w:rPr>
        <w:footnoteRef/>
      </w:r>
      <w:r w:rsidRPr="000D18B3">
        <w:rPr>
          <w:rFonts w:cs="Traditional Arabic" w:hint="cs"/>
          <w:sz w:val="32"/>
          <w:szCs w:val="32"/>
          <w:rtl/>
        </w:rPr>
        <w:t>)</w:t>
      </w:r>
      <w:r w:rsidRPr="000D18B3">
        <w:rPr>
          <w:rFonts w:ascii="Traditional Arabic" w:eastAsia="Calibri" w:cs="Traditional Arabic" w:hint="cs"/>
          <w:sz w:val="32"/>
          <w:szCs w:val="32"/>
          <w:rtl/>
        </w:rPr>
        <w:t xml:space="preserve"> </w:t>
      </w:r>
      <w:r>
        <w:rPr>
          <w:rFonts w:ascii="Traditional Arabic" w:eastAsia="Calibri" w:cs="Traditional Arabic" w:hint="cs"/>
          <w:sz w:val="32"/>
          <w:szCs w:val="32"/>
          <w:rtl/>
        </w:rPr>
        <w:t>تقدم تخريجه في ص (585).</w:t>
      </w:r>
    </w:p>
  </w:footnote>
  <w:footnote w:id="21">
    <w:p w:rsidR="00B10CC0" w:rsidRPr="000D18B3" w:rsidRDefault="00B10CC0" w:rsidP="00A75356">
      <w:pPr>
        <w:autoSpaceDE w:val="0"/>
        <w:autoSpaceDN w:val="0"/>
        <w:adjustRightInd w:val="0"/>
        <w:spacing w:after="0" w:line="240" w:lineRule="auto"/>
        <w:ind w:left="423" w:hanging="425"/>
        <w:jc w:val="lowKashida"/>
        <w:rPr>
          <w:rFonts w:ascii="Traditional Arabic" w:eastAsia="Calibri" w:cs="Traditional Arabic"/>
          <w:sz w:val="32"/>
          <w:szCs w:val="32"/>
          <w:rtl/>
        </w:rPr>
      </w:pPr>
      <w:r w:rsidRPr="000D18B3">
        <w:rPr>
          <w:rFonts w:cs="Traditional Arabic" w:hint="cs"/>
          <w:sz w:val="32"/>
          <w:szCs w:val="32"/>
          <w:rtl/>
        </w:rPr>
        <w:t>(</w:t>
      </w:r>
      <w:r w:rsidRPr="000D18B3">
        <w:rPr>
          <w:rFonts w:cs="Traditional Arabic"/>
          <w:sz w:val="32"/>
          <w:szCs w:val="32"/>
          <w:rtl/>
        </w:rPr>
        <w:footnoteRef/>
      </w:r>
      <w:r w:rsidR="007E5ED6">
        <w:rPr>
          <w:rFonts w:cs="Traditional Arabic" w:hint="cs"/>
          <w:sz w:val="32"/>
          <w:szCs w:val="32"/>
          <w:rtl/>
        </w:rPr>
        <w:t xml:space="preserve">) ينظر: </w:t>
      </w:r>
      <w:r w:rsidRPr="000D18B3">
        <w:rPr>
          <w:rFonts w:cs="Traditional Arabic" w:hint="cs"/>
          <w:sz w:val="32"/>
          <w:szCs w:val="32"/>
          <w:rtl/>
        </w:rPr>
        <w:t>شر</w:t>
      </w:r>
      <w:r w:rsidR="007E5ED6">
        <w:rPr>
          <w:rFonts w:cs="Traditional Arabic" w:hint="cs"/>
          <w:sz w:val="32"/>
          <w:szCs w:val="32"/>
          <w:rtl/>
        </w:rPr>
        <w:t xml:space="preserve">ح معاني الآثار1/178-184, واللباب للمنبجي ص179,والعناية1/226, </w:t>
      </w:r>
      <w:r w:rsidRPr="000D18B3">
        <w:rPr>
          <w:rFonts w:cs="Traditional Arabic" w:hint="cs"/>
          <w:sz w:val="32"/>
          <w:szCs w:val="32"/>
          <w:rtl/>
        </w:rPr>
        <w:t xml:space="preserve">وفتح القدير1/225, والبناية2/40. </w:t>
      </w:r>
    </w:p>
  </w:footnote>
  <w:footnote w:id="22">
    <w:p w:rsidR="00B10CC0" w:rsidRPr="000D18B3" w:rsidRDefault="00B10CC0" w:rsidP="00A75356">
      <w:pPr>
        <w:autoSpaceDE w:val="0"/>
        <w:autoSpaceDN w:val="0"/>
        <w:adjustRightInd w:val="0"/>
        <w:spacing w:after="0" w:line="240" w:lineRule="auto"/>
        <w:ind w:left="423" w:hanging="425"/>
        <w:jc w:val="lowKashida"/>
        <w:rPr>
          <w:rFonts w:ascii="Traditional Arabic" w:eastAsia="Calibri" w:cs="Traditional Arabic"/>
          <w:sz w:val="32"/>
          <w:szCs w:val="32"/>
          <w:rtl/>
        </w:rPr>
      </w:pPr>
      <w:r w:rsidRPr="000D18B3">
        <w:rPr>
          <w:rFonts w:cs="Traditional Arabic" w:hint="cs"/>
          <w:sz w:val="32"/>
          <w:szCs w:val="32"/>
          <w:rtl/>
        </w:rPr>
        <w:t>(</w:t>
      </w:r>
      <w:r w:rsidRPr="000D18B3">
        <w:rPr>
          <w:rFonts w:cs="Traditional Arabic"/>
          <w:sz w:val="32"/>
          <w:szCs w:val="32"/>
          <w:rtl/>
        </w:rPr>
        <w:footnoteRef/>
      </w:r>
      <w:r w:rsidRPr="000D18B3">
        <w:rPr>
          <w:rFonts w:cs="Traditional Arabic" w:hint="cs"/>
          <w:sz w:val="32"/>
          <w:szCs w:val="32"/>
          <w:rtl/>
        </w:rPr>
        <w:t>)</w:t>
      </w:r>
      <w:r w:rsidRPr="000D18B3">
        <w:rPr>
          <w:rFonts w:ascii="Traditional Arabic" w:eastAsia="Calibri" w:cs="Traditional Arabic" w:hint="cs"/>
          <w:sz w:val="32"/>
          <w:szCs w:val="32"/>
          <w:rtl/>
        </w:rPr>
        <w:t xml:space="preserve"> أخرجه البخاري في صحيحه في كتاب الحج, باب متى يصلى الفجر بجمع1/514, برقم1682.</w:t>
      </w:r>
    </w:p>
  </w:footnote>
  <w:footnote w:id="23">
    <w:p w:rsidR="00B10CC0" w:rsidRPr="000D18B3" w:rsidRDefault="00B10CC0" w:rsidP="00A75356">
      <w:pPr>
        <w:autoSpaceDE w:val="0"/>
        <w:autoSpaceDN w:val="0"/>
        <w:adjustRightInd w:val="0"/>
        <w:spacing w:after="0" w:line="240" w:lineRule="auto"/>
        <w:ind w:left="423" w:hanging="425"/>
        <w:jc w:val="lowKashida"/>
        <w:rPr>
          <w:rFonts w:ascii="Traditional Arabic" w:eastAsia="Calibri" w:cs="Traditional Arabic"/>
          <w:sz w:val="32"/>
          <w:szCs w:val="32"/>
          <w:rtl/>
        </w:rPr>
      </w:pPr>
      <w:r w:rsidRPr="000D18B3">
        <w:rPr>
          <w:rFonts w:cs="Traditional Arabic" w:hint="cs"/>
          <w:sz w:val="32"/>
          <w:szCs w:val="32"/>
          <w:rtl/>
        </w:rPr>
        <w:t>(</w:t>
      </w:r>
      <w:r w:rsidRPr="000D18B3">
        <w:rPr>
          <w:rFonts w:cs="Traditional Arabic"/>
          <w:sz w:val="32"/>
          <w:szCs w:val="32"/>
          <w:rtl/>
        </w:rPr>
        <w:footnoteRef/>
      </w:r>
      <w:r w:rsidRPr="000D18B3">
        <w:rPr>
          <w:rFonts w:cs="Traditional Arabic" w:hint="cs"/>
          <w:sz w:val="32"/>
          <w:szCs w:val="32"/>
          <w:rtl/>
        </w:rPr>
        <w:t>) الجمع المراد به مزدلفة.</w:t>
      </w:r>
    </w:p>
  </w:footnote>
  <w:footnote w:id="24">
    <w:p w:rsidR="00B10CC0" w:rsidRPr="000D18B3" w:rsidRDefault="00B10CC0" w:rsidP="00A75356">
      <w:pPr>
        <w:autoSpaceDE w:val="0"/>
        <w:autoSpaceDN w:val="0"/>
        <w:adjustRightInd w:val="0"/>
        <w:spacing w:after="0" w:line="240" w:lineRule="auto"/>
        <w:ind w:left="423" w:hanging="425"/>
        <w:jc w:val="lowKashida"/>
        <w:rPr>
          <w:rFonts w:ascii="Traditional Arabic" w:eastAsia="Calibri" w:cs="Traditional Arabic"/>
          <w:sz w:val="32"/>
          <w:szCs w:val="32"/>
          <w:rtl/>
        </w:rPr>
      </w:pPr>
      <w:r w:rsidRPr="000D18B3">
        <w:rPr>
          <w:rFonts w:cs="Traditional Arabic" w:hint="cs"/>
          <w:sz w:val="32"/>
          <w:szCs w:val="32"/>
          <w:rtl/>
        </w:rPr>
        <w:t>(</w:t>
      </w:r>
      <w:r w:rsidRPr="000D18B3">
        <w:rPr>
          <w:rFonts w:cs="Traditional Arabic"/>
          <w:sz w:val="32"/>
          <w:szCs w:val="32"/>
          <w:rtl/>
        </w:rPr>
        <w:footnoteRef/>
      </w:r>
      <w:r w:rsidRPr="000D18B3">
        <w:rPr>
          <w:rFonts w:cs="Traditional Arabic" w:hint="cs"/>
          <w:sz w:val="32"/>
          <w:szCs w:val="32"/>
          <w:rtl/>
        </w:rPr>
        <w:t>)</w:t>
      </w:r>
      <w:r w:rsidR="007E5ED6">
        <w:rPr>
          <w:rFonts w:ascii="Traditional Arabic" w:eastAsia="Calibri" w:cs="Traditional Arabic" w:hint="cs"/>
          <w:sz w:val="32"/>
          <w:szCs w:val="32"/>
          <w:rtl/>
        </w:rPr>
        <w:t xml:space="preserve"> أخرجه مسلم صحيحه</w:t>
      </w:r>
      <w:r w:rsidRPr="000D18B3">
        <w:rPr>
          <w:rFonts w:ascii="Traditional Arabic" w:eastAsia="Calibri" w:cs="Traditional Arabic" w:hint="cs"/>
          <w:sz w:val="32"/>
          <w:szCs w:val="32"/>
          <w:rtl/>
        </w:rPr>
        <w:t xml:space="preserve"> في كتاب الحج, باب استحباب زيادة التغليس بصلاة الصبح يوم النحر بمزدلفة والمبالغة فيه بعد تحقق طلوع الفجر ص509, برقم1289.</w:t>
      </w:r>
    </w:p>
  </w:footnote>
  <w:footnote w:id="25">
    <w:p w:rsidR="00B10CC0" w:rsidRPr="000D18B3" w:rsidRDefault="00B10CC0" w:rsidP="00A75356">
      <w:pPr>
        <w:pStyle w:val="af3"/>
        <w:ind w:left="423" w:hanging="425"/>
        <w:jc w:val="lowKashida"/>
        <w:rPr>
          <w:color w:val="auto"/>
          <w:sz w:val="32"/>
          <w:szCs w:val="32"/>
        </w:rPr>
      </w:pPr>
      <w:r w:rsidRPr="000D18B3">
        <w:rPr>
          <w:rFonts w:ascii="Traditional Arabic" w:hAnsi="Traditional Arabic"/>
          <w:color w:val="auto"/>
          <w:sz w:val="32"/>
          <w:szCs w:val="32"/>
          <w:rtl/>
        </w:rPr>
        <w:t>(</w:t>
      </w:r>
      <w:r w:rsidRPr="000D18B3">
        <w:rPr>
          <w:rStyle w:val="ae"/>
          <w:rFonts w:ascii="Traditional Arabic" w:hAnsi="Traditional Arabic"/>
          <w:color w:val="auto"/>
          <w:sz w:val="32"/>
          <w:szCs w:val="32"/>
          <w:vertAlign w:val="baseline"/>
        </w:rPr>
        <w:footnoteRef/>
      </w:r>
      <w:r w:rsidRPr="000D18B3">
        <w:rPr>
          <w:rFonts w:ascii="Traditional Arabic" w:hAnsi="Traditional Arabic"/>
          <w:color w:val="auto"/>
          <w:sz w:val="32"/>
          <w:szCs w:val="32"/>
          <w:rtl/>
        </w:rPr>
        <w:t>)</w:t>
      </w:r>
      <w:r w:rsidRPr="000D18B3">
        <w:rPr>
          <w:rFonts w:ascii="Traditional Arabic" w:hAnsi="Traditional Arabic" w:hint="cs"/>
          <w:color w:val="auto"/>
          <w:sz w:val="32"/>
          <w:szCs w:val="32"/>
          <w:rtl/>
        </w:rPr>
        <w:t xml:space="preserve"> ينظر:</w:t>
      </w:r>
      <w:r w:rsidRPr="000D18B3">
        <w:rPr>
          <w:rFonts w:ascii="Traditional Arabic" w:hint="cs"/>
          <w:color w:val="auto"/>
          <w:sz w:val="32"/>
          <w:szCs w:val="32"/>
          <w:rtl/>
        </w:rPr>
        <w:t xml:space="preserve"> </w:t>
      </w:r>
      <w:r w:rsidRPr="000D18B3">
        <w:rPr>
          <w:rFonts w:hint="cs"/>
          <w:color w:val="auto"/>
          <w:sz w:val="32"/>
          <w:szCs w:val="32"/>
          <w:rtl/>
        </w:rPr>
        <w:t>شرح معاني الآثار1/178،</w:t>
      </w:r>
      <w:r w:rsidRPr="000D18B3">
        <w:rPr>
          <w:rFonts w:ascii="Traditional Arabic" w:hint="cs"/>
          <w:color w:val="auto"/>
          <w:sz w:val="32"/>
          <w:szCs w:val="32"/>
          <w:rtl/>
        </w:rPr>
        <w:t xml:space="preserve"> وبدائع الصنائع1/400,</w:t>
      </w:r>
      <w:r w:rsidRPr="000D18B3">
        <w:rPr>
          <w:rFonts w:ascii="Traditional Arabic" w:hAnsi="Traditional Arabic" w:hint="cs"/>
          <w:color w:val="auto"/>
          <w:sz w:val="32"/>
          <w:szCs w:val="32"/>
          <w:rtl/>
        </w:rPr>
        <w:t xml:space="preserve"> و</w:t>
      </w:r>
      <w:r w:rsidRPr="000D18B3">
        <w:rPr>
          <w:rFonts w:hint="cs"/>
          <w:color w:val="auto"/>
          <w:sz w:val="32"/>
          <w:szCs w:val="32"/>
          <w:rtl/>
        </w:rPr>
        <w:t xml:space="preserve">الغرة المنيفة ص27, وفتح الباري لابن رجب 4/427, </w:t>
      </w:r>
      <w:r w:rsidRPr="000D18B3">
        <w:rPr>
          <w:rFonts w:ascii="Traditional Arabic" w:hAnsi="Traditional Arabic" w:hint="cs"/>
          <w:color w:val="auto"/>
          <w:sz w:val="32"/>
          <w:szCs w:val="32"/>
          <w:rtl/>
          <w:lang w:bidi="ar-KW"/>
        </w:rPr>
        <w:t>و</w:t>
      </w:r>
      <w:r w:rsidRPr="000D18B3">
        <w:rPr>
          <w:rFonts w:ascii="Traditional Arabic" w:hAnsi="Traditional Arabic"/>
          <w:color w:val="auto"/>
          <w:sz w:val="32"/>
          <w:szCs w:val="32"/>
          <w:rtl/>
        </w:rPr>
        <w:t>فتح القدير1/226</w:t>
      </w:r>
      <w:r w:rsidRPr="000D18B3">
        <w:rPr>
          <w:rFonts w:ascii="Traditional Arabic" w:hAnsi="Traditional Arabic" w:hint="cs"/>
          <w:color w:val="auto"/>
          <w:sz w:val="32"/>
          <w:szCs w:val="32"/>
          <w:rtl/>
        </w:rPr>
        <w:t xml:space="preserve">, </w:t>
      </w:r>
      <w:r w:rsidRPr="000D18B3">
        <w:rPr>
          <w:rFonts w:hint="cs"/>
          <w:color w:val="auto"/>
          <w:sz w:val="32"/>
          <w:szCs w:val="32"/>
          <w:rtl/>
        </w:rPr>
        <w:t>وإعلاء السنن2/21.</w:t>
      </w:r>
    </w:p>
  </w:footnote>
  <w:footnote w:id="26">
    <w:p w:rsidR="00B10CC0" w:rsidRPr="000D18B3" w:rsidRDefault="00B10CC0" w:rsidP="00A75356">
      <w:pPr>
        <w:autoSpaceDE w:val="0"/>
        <w:autoSpaceDN w:val="0"/>
        <w:adjustRightInd w:val="0"/>
        <w:spacing w:after="0" w:line="240" w:lineRule="auto"/>
        <w:ind w:left="423" w:hanging="425"/>
        <w:jc w:val="lowKashida"/>
        <w:rPr>
          <w:rFonts w:ascii="Traditional Arabic" w:eastAsia="Calibri" w:cs="Traditional Arabic"/>
          <w:sz w:val="32"/>
          <w:szCs w:val="32"/>
          <w:rtl/>
        </w:rPr>
      </w:pPr>
      <w:r w:rsidRPr="000D18B3">
        <w:rPr>
          <w:rFonts w:cs="Traditional Arabic" w:hint="cs"/>
          <w:sz w:val="32"/>
          <w:szCs w:val="32"/>
          <w:rtl/>
        </w:rPr>
        <w:t>(</w:t>
      </w:r>
      <w:r w:rsidRPr="000D18B3">
        <w:rPr>
          <w:rFonts w:cs="Traditional Arabic"/>
          <w:sz w:val="32"/>
          <w:szCs w:val="32"/>
          <w:rtl/>
        </w:rPr>
        <w:footnoteRef/>
      </w:r>
      <w:r w:rsidR="007E5ED6">
        <w:rPr>
          <w:rFonts w:cs="Traditional Arabic" w:hint="cs"/>
          <w:sz w:val="32"/>
          <w:szCs w:val="32"/>
          <w:rtl/>
        </w:rPr>
        <w:t>)</w:t>
      </w:r>
      <w:r w:rsidR="00CC6180">
        <w:rPr>
          <w:rFonts w:cs="Traditional Arabic" w:hint="cs"/>
          <w:sz w:val="32"/>
          <w:szCs w:val="32"/>
          <w:rtl/>
        </w:rPr>
        <w:t xml:space="preserve"> </w:t>
      </w:r>
      <w:r w:rsidR="007E5ED6">
        <w:rPr>
          <w:rFonts w:cs="Traditional Arabic" w:hint="cs"/>
          <w:sz w:val="32"/>
          <w:szCs w:val="32"/>
          <w:rtl/>
        </w:rPr>
        <w:t>ينظر:</w:t>
      </w:r>
      <w:r w:rsidRPr="000D18B3">
        <w:rPr>
          <w:rFonts w:ascii="Traditional Arabic" w:eastAsia="Times New Roman" w:hAnsi="Times New Roman" w:cs="Traditional Arabic" w:hint="cs"/>
          <w:sz w:val="32"/>
          <w:szCs w:val="32"/>
          <w:rtl/>
        </w:rPr>
        <w:t xml:space="preserve">المبسوط </w:t>
      </w:r>
      <w:r w:rsidR="007E5ED6">
        <w:rPr>
          <w:rFonts w:ascii="Traditional Arabic" w:eastAsia="Times New Roman" w:hAnsi="Times New Roman" w:cs="Traditional Arabic" w:hint="cs"/>
          <w:sz w:val="32"/>
          <w:szCs w:val="32"/>
          <w:rtl/>
        </w:rPr>
        <w:t xml:space="preserve">للسرخسي1/146, </w:t>
      </w:r>
      <w:r w:rsidRPr="000D18B3">
        <w:rPr>
          <w:rFonts w:ascii="Traditional Arabic" w:eastAsia="Times New Roman" w:hAnsi="Times New Roman" w:cs="Traditional Arabic" w:hint="cs"/>
          <w:sz w:val="32"/>
          <w:szCs w:val="32"/>
          <w:rtl/>
        </w:rPr>
        <w:t>وبدائع الصنائع1/400,</w:t>
      </w:r>
      <w:r w:rsidR="007E5ED6">
        <w:rPr>
          <w:rFonts w:ascii="Traditional Arabic" w:eastAsia="Calibri" w:cs="Traditional Arabic" w:hint="cs"/>
          <w:sz w:val="32"/>
          <w:szCs w:val="32"/>
          <w:rtl/>
        </w:rPr>
        <w:t xml:space="preserve"> والمحيط البرهاني1/274,</w:t>
      </w:r>
      <w:r w:rsidRPr="000D18B3">
        <w:rPr>
          <w:rFonts w:ascii="Traditional Arabic" w:eastAsia="Calibri" w:cs="Traditional Arabic" w:hint="cs"/>
          <w:sz w:val="32"/>
          <w:szCs w:val="32"/>
          <w:rtl/>
        </w:rPr>
        <w:t>وتبيين الحقائق</w:t>
      </w:r>
      <w:r w:rsidR="007E5ED6">
        <w:rPr>
          <w:rFonts w:ascii="Traditional Arabic" w:eastAsia="Calibri" w:cs="Traditional Arabic" w:hint="cs"/>
          <w:sz w:val="32"/>
          <w:szCs w:val="32"/>
          <w:rtl/>
        </w:rPr>
        <w:t xml:space="preserve"> </w:t>
      </w:r>
      <w:r w:rsidRPr="000D18B3">
        <w:rPr>
          <w:rFonts w:ascii="Traditional Arabic" w:eastAsia="Calibri" w:cs="Traditional Arabic" w:hint="cs"/>
          <w:sz w:val="32"/>
          <w:szCs w:val="32"/>
          <w:rtl/>
        </w:rPr>
        <w:t>1/72,  والغرة المنيفة1/33, والعناية شرح الهداية1/230, والبناية2/41.</w:t>
      </w:r>
    </w:p>
  </w:footnote>
  <w:footnote w:id="27">
    <w:p w:rsidR="00B10CC0" w:rsidRPr="000D18B3" w:rsidRDefault="00B10CC0" w:rsidP="00A75356">
      <w:pPr>
        <w:autoSpaceDE w:val="0"/>
        <w:autoSpaceDN w:val="0"/>
        <w:adjustRightInd w:val="0"/>
        <w:spacing w:after="0" w:line="240" w:lineRule="auto"/>
        <w:ind w:left="423" w:hanging="425"/>
        <w:jc w:val="lowKashida"/>
        <w:rPr>
          <w:rFonts w:ascii="Traditional Arabic" w:eastAsia="Calibri" w:cs="Traditional Arabic"/>
          <w:sz w:val="32"/>
          <w:szCs w:val="32"/>
          <w:rtl/>
        </w:rPr>
      </w:pPr>
      <w:r w:rsidRPr="000D18B3">
        <w:rPr>
          <w:rFonts w:cs="Traditional Arabic" w:hint="cs"/>
          <w:sz w:val="32"/>
          <w:szCs w:val="32"/>
          <w:rtl/>
        </w:rPr>
        <w:t>(</w:t>
      </w:r>
      <w:r w:rsidRPr="000D18B3">
        <w:rPr>
          <w:rFonts w:cs="Traditional Arabic"/>
          <w:sz w:val="32"/>
          <w:szCs w:val="32"/>
          <w:rtl/>
        </w:rPr>
        <w:footnoteRef/>
      </w:r>
      <w:r w:rsidRPr="000D18B3">
        <w:rPr>
          <w:rFonts w:cs="Traditional Arabic" w:hint="cs"/>
          <w:sz w:val="32"/>
          <w:szCs w:val="32"/>
          <w:rtl/>
        </w:rPr>
        <w:t>)</w:t>
      </w:r>
      <w:r w:rsidRPr="000D18B3">
        <w:rPr>
          <w:rFonts w:ascii="Traditional Arabic" w:eastAsia="Calibri" w:cs="Traditional Arabic" w:hint="cs"/>
          <w:sz w:val="32"/>
          <w:szCs w:val="32"/>
          <w:rtl/>
        </w:rPr>
        <w:t xml:space="preserve"> أخرجه أبو داود في سننه في كتاب العلم, باب في القصص4/49, برقم3667, والطحاوي في شرح مشكل الآثار10/54, وأحمد في مسنده36/</w:t>
      </w:r>
      <w:r w:rsidR="007E5ED6">
        <w:rPr>
          <w:rFonts w:ascii="Traditional Arabic" w:eastAsia="Calibri" w:cs="Traditional Arabic" w:hint="cs"/>
          <w:sz w:val="32"/>
          <w:szCs w:val="32"/>
          <w:rtl/>
        </w:rPr>
        <w:t>532, والطبراني في المعجم الأوسط</w:t>
      </w:r>
      <w:r w:rsidRPr="000D18B3">
        <w:rPr>
          <w:rFonts w:ascii="Traditional Arabic" w:eastAsia="Calibri" w:cs="Traditional Arabic" w:hint="cs"/>
          <w:sz w:val="32"/>
          <w:szCs w:val="32"/>
          <w:rtl/>
        </w:rPr>
        <w:t>6/237, وأورده نور الدين الهيثمي في بغي</w:t>
      </w:r>
      <w:r w:rsidR="007E5ED6">
        <w:rPr>
          <w:rFonts w:ascii="Traditional Arabic" w:eastAsia="Calibri" w:cs="Traditional Arabic" w:hint="cs"/>
          <w:sz w:val="32"/>
          <w:szCs w:val="32"/>
          <w:rtl/>
        </w:rPr>
        <w:t>ة الباحث2/950, والبزار في مسنده4/127, وأبو داود الطيالسي مسنده</w:t>
      </w:r>
      <w:r w:rsidRPr="000D18B3">
        <w:rPr>
          <w:rFonts w:ascii="Traditional Arabic" w:eastAsia="Calibri" w:cs="Traditional Arabic" w:hint="cs"/>
          <w:sz w:val="32"/>
          <w:szCs w:val="32"/>
          <w:rtl/>
        </w:rPr>
        <w:t>3/575, وهو في منحة المعبود1/251, والحديث حسن أسانيده الهيثمي في مجمع الزوائد 10/133, والألباني في سلسلة الأحاديث الصحيحة6/994.</w:t>
      </w:r>
    </w:p>
  </w:footnote>
  <w:footnote w:id="28">
    <w:p w:rsidR="00B10CC0" w:rsidRPr="000D18B3" w:rsidRDefault="00B10CC0" w:rsidP="00A75356">
      <w:pPr>
        <w:autoSpaceDE w:val="0"/>
        <w:autoSpaceDN w:val="0"/>
        <w:adjustRightInd w:val="0"/>
        <w:spacing w:after="0" w:line="240" w:lineRule="auto"/>
        <w:ind w:left="423" w:hanging="425"/>
        <w:jc w:val="lowKashida"/>
        <w:rPr>
          <w:rFonts w:ascii="Traditional Arabic" w:eastAsia="Calibri" w:cs="Traditional Arabic"/>
          <w:sz w:val="32"/>
          <w:szCs w:val="32"/>
          <w:rtl/>
        </w:rPr>
      </w:pPr>
      <w:r w:rsidRPr="000D18B3">
        <w:rPr>
          <w:rFonts w:cs="Traditional Arabic" w:hint="cs"/>
          <w:sz w:val="32"/>
          <w:szCs w:val="32"/>
          <w:rtl/>
        </w:rPr>
        <w:t>(</w:t>
      </w:r>
      <w:r w:rsidRPr="000D18B3">
        <w:rPr>
          <w:rFonts w:cs="Traditional Arabic"/>
          <w:sz w:val="32"/>
          <w:szCs w:val="32"/>
          <w:rtl/>
        </w:rPr>
        <w:footnoteRef/>
      </w:r>
      <w:r w:rsidRPr="000D18B3">
        <w:rPr>
          <w:rFonts w:cs="Traditional Arabic" w:hint="cs"/>
          <w:sz w:val="32"/>
          <w:szCs w:val="32"/>
          <w:rtl/>
        </w:rPr>
        <w:t xml:space="preserve">) ينظر: </w:t>
      </w:r>
      <w:r w:rsidRPr="000D18B3">
        <w:rPr>
          <w:rFonts w:ascii="Traditional Arabic" w:eastAsia="Times New Roman" w:hAnsi="Times New Roman" w:cs="Traditional Arabic" w:hint="cs"/>
          <w:sz w:val="32"/>
          <w:szCs w:val="32"/>
          <w:rtl/>
        </w:rPr>
        <w:t>المبسوط للسرخسي1/146, وبدائع الصنائع1/400.</w:t>
      </w:r>
    </w:p>
  </w:footnote>
  <w:footnote w:id="29">
    <w:p w:rsidR="00B10CC0" w:rsidRPr="000D18B3" w:rsidRDefault="00B10CC0" w:rsidP="00A75356">
      <w:pPr>
        <w:pStyle w:val="af3"/>
        <w:ind w:left="423" w:hanging="425"/>
        <w:jc w:val="lowKashida"/>
        <w:rPr>
          <w:color w:val="auto"/>
          <w:sz w:val="32"/>
          <w:szCs w:val="32"/>
        </w:rPr>
      </w:pPr>
      <w:r w:rsidRPr="000D18B3">
        <w:rPr>
          <w:rFonts w:ascii="Traditional Arabic" w:hAnsi="Traditional Arabic"/>
          <w:color w:val="auto"/>
          <w:sz w:val="32"/>
          <w:szCs w:val="32"/>
          <w:rtl/>
        </w:rPr>
        <w:t>(</w:t>
      </w:r>
      <w:r w:rsidRPr="000D18B3">
        <w:rPr>
          <w:rStyle w:val="ae"/>
          <w:rFonts w:ascii="Traditional Arabic" w:hAnsi="Traditional Arabic"/>
          <w:color w:val="auto"/>
          <w:sz w:val="32"/>
          <w:szCs w:val="32"/>
          <w:vertAlign w:val="baseline"/>
        </w:rPr>
        <w:footnoteRef/>
      </w:r>
      <w:r w:rsidRPr="000D18B3">
        <w:rPr>
          <w:rFonts w:ascii="Traditional Arabic" w:hAnsi="Traditional Arabic"/>
          <w:color w:val="auto"/>
          <w:sz w:val="32"/>
          <w:szCs w:val="32"/>
          <w:rtl/>
        </w:rPr>
        <w:t>)</w:t>
      </w:r>
      <w:r>
        <w:rPr>
          <w:rFonts w:ascii="Traditional Arabic" w:hAnsi="Traditional Arabic" w:hint="cs"/>
          <w:color w:val="auto"/>
          <w:sz w:val="32"/>
          <w:szCs w:val="32"/>
          <w:rtl/>
        </w:rPr>
        <w:t xml:space="preserve"> </w:t>
      </w:r>
      <w:r w:rsidRPr="000D18B3">
        <w:rPr>
          <w:rFonts w:ascii="Traditional Arabic" w:hAnsi="Traditional Arabic" w:hint="cs"/>
          <w:color w:val="auto"/>
          <w:sz w:val="32"/>
          <w:szCs w:val="32"/>
          <w:rtl/>
        </w:rPr>
        <w:t xml:space="preserve">ينظر: الطحاوي في شرح معاني الآثار1/184, </w:t>
      </w:r>
      <w:r w:rsidR="007E5ED6">
        <w:rPr>
          <w:rFonts w:ascii="Traditional Arabic" w:hAnsi="Traditional Arabic" w:hint="cs"/>
          <w:color w:val="auto"/>
          <w:sz w:val="32"/>
          <w:szCs w:val="32"/>
          <w:rtl/>
        </w:rPr>
        <w:t>و</w:t>
      </w:r>
      <w:r w:rsidRPr="000D18B3">
        <w:rPr>
          <w:rFonts w:ascii="Traditional Arabic" w:hAnsi="Traditional Arabic" w:hint="cs"/>
          <w:color w:val="auto"/>
          <w:sz w:val="32"/>
          <w:szCs w:val="32"/>
          <w:rtl/>
        </w:rPr>
        <w:t xml:space="preserve">مصنف ابن أبي شيبة3/130. </w:t>
      </w:r>
    </w:p>
  </w:footnote>
  <w:footnote w:id="30">
    <w:p w:rsidR="00B10CC0" w:rsidRPr="000D18B3" w:rsidRDefault="00B10CC0" w:rsidP="00A75356">
      <w:pPr>
        <w:pStyle w:val="af3"/>
        <w:ind w:left="423" w:hanging="425"/>
        <w:jc w:val="lowKashida"/>
        <w:rPr>
          <w:color w:val="auto"/>
          <w:sz w:val="32"/>
          <w:szCs w:val="32"/>
        </w:rPr>
      </w:pPr>
      <w:r w:rsidRPr="000D18B3">
        <w:rPr>
          <w:rFonts w:ascii="Traditional Arabic" w:hAnsi="Traditional Arabic"/>
          <w:color w:val="auto"/>
          <w:sz w:val="32"/>
          <w:szCs w:val="32"/>
          <w:rtl/>
        </w:rPr>
        <w:t>(</w:t>
      </w:r>
      <w:r w:rsidRPr="000D18B3">
        <w:rPr>
          <w:rStyle w:val="ae"/>
          <w:rFonts w:ascii="Traditional Arabic" w:hAnsi="Traditional Arabic"/>
          <w:color w:val="auto"/>
          <w:sz w:val="32"/>
          <w:szCs w:val="32"/>
          <w:vertAlign w:val="baseline"/>
        </w:rPr>
        <w:footnoteRef/>
      </w:r>
      <w:r w:rsidRPr="000D18B3">
        <w:rPr>
          <w:rFonts w:ascii="Traditional Arabic" w:hAnsi="Traditional Arabic"/>
          <w:color w:val="auto"/>
          <w:sz w:val="32"/>
          <w:szCs w:val="32"/>
          <w:rtl/>
        </w:rPr>
        <w:t>)</w:t>
      </w:r>
      <w:r w:rsidRPr="000D18B3">
        <w:rPr>
          <w:rFonts w:ascii="Traditional Arabic" w:hAnsi="Traditional Arabic" w:hint="cs"/>
          <w:color w:val="auto"/>
          <w:sz w:val="32"/>
          <w:szCs w:val="32"/>
          <w:rtl/>
        </w:rPr>
        <w:t xml:space="preserve"> ينظر:</w:t>
      </w:r>
      <w:r w:rsidRPr="000D18B3">
        <w:rPr>
          <w:rFonts w:ascii="Traditional Arabic" w:hAnsi="Traditional Arabic"/>
          <w:color w:val="auto"/>
          <w:sz w:val="32"/>
          <w:szCs w:val="32"/>
          <w:rtl/>
        </w:rPr>
        <w:t xml:space="preserve"> </w:t>
      </w:r>
      <w:r w:rsidRPr="000D18B3">
        <w:rPr>
          <w:rFonts w:ascii="Traditional Arabic" w:hAnsi="Traditional Arabic" w:hint="cs"/>
          <w:color w:val="auto"/>
          <w:sz w:val="32"/>
          <w:szCs w:val="32"/>
          <w:rtl/>
        </w:rPr>
        <w:t>ا</w:t>
      </w:r>
      <w:r w:rsidRPr="000D18B3">
        <w:rPr>
          <w:rFonts w:ascii="Traditional Arabic" w:hint="cs"/>
          <w:color w:val="auto"/>
          <w:sz w:val="32"/>
          <w:szCs w:val="32"/>
          <w:rtl/>
        </w:rPr>
        <w:t>لمسبوط للسرخسي1/146, و</w:t>
      </w:r>
      <w:r w:rsidRPr="000D18B3">
        <w:rPr>
          <w:rFonts w:hint="cs"/>
          <w:color w:val="auto"/>
          <w:sz w:val="32"/>
          <w:szCs w:val="32"/>
          <w:rtl/>
        </w:rPr>
        <w:t>بدائع الصنائع1/401, واللباب للمنبجي1/180, والغرة المنيفة ص27, و</w:t>
      </w:r>
      <w:r w:rsidRPr="000D18B3">
        <w:rPr>
          <w:rFonts w:ascii="Traditional Arabic" w:hAnsi="Traditional Arabic"/>
          <w:color w:val="auto"/>
          <w:sz w:val="32"/>
          <w:szCs w:val="32"/>
          <w:rtl/>
        </w:rPr>
        <w:t>فتح القدير1/226</w:t>
      </w:r>
      <w:r w:rsidRPr="000D18B3">
        <w:rPr>
          <w:rFonts w:ascii="Traditional Arabic" w:hAnsi="Traditional Arabic" w:hint="cs"/>
          <w:color w:val="auto"/>
          <w:sz w:val="32"/>
          <w:szCs w:val="32"/>
          <w:rtl/>
        </w:rPr>
        <w:t>.</w:t>
      </w:r>
    </w:p>
  </w:footnote>
  <w:footnote w:id="31">
    <w:p w:rsidR="00B31542" w:rsidRPr="000D18B3" w:rsidRDefault="00B31542" w:rsidP="00A75356">
      <w:pPr>
        <w:autoSpaceDE w:val="0"/>
        <w:autoSpaceDN w:val="0"/>
        <w:adjustRightInd w:val="0"/>
        <w:spacing w:after="0" w:line="240" w:lineRule="auto"/>
        <w:ind w:left="423" w:hanging="425"/>
        <w:jc w:val="lowKashida"/>
        <w:rPr>
          <w:rFonts w:ascii="Traditional Arabic" w:eastAsia="Calibri" w:cs="Traditional Arabic"/>
          <w:sz w:val="32"/>
          <w:szCs w:val="32"/>
          <w:rtl/>
        </w:rPr>
      </w:pPr>
      <w:r w:rsidRPr="000D18B3">
        <w:rPr>
          <w:rFonts w:cs="Traditional Arabic" w:hint="cs"/>
          <w:sz w:val="32"/>
          <w:szCs w:val="32"/>
          <w:rtl/>
        </w:rPr>
        <w:t>(</w:t>
      </w:r>
      <w:r w:rsidRPr="000D18B3">
        <w:rPr>
          <w:rFonts w:cs="Traditional Arabic"/>
          <w:sz w:val="32"/>
          <w:szCs w:val="32"/>
          <w:rtl/>
        </w:rPr>
        <w:footnoteRef/>
      </w:r>
      <w:r w:rsidRPr="000D18B3">
        <w:rPr>
          <w:rFonts w:cs="Traditional Arabic" w:hint="cs"/>
          <w:sz w:val="32"/>
          <w:szCs w:val="32"/>
          <w:rtl/>
        </w:rPr>
        <w:t>)</w:t>
      </w:r>
      <w:r w:rsidR="002675E7" w:rsidRPr="000D18B3">
        <w:rPr>
          <w:rFonts w:ascii="Arial" w:eastAsia="Times New Roman" w:hAnsi="Arial" w:cs="Traditional Arabic" w:hint="cs"/>
          <w:sz w:val="32"/>
          <w:szCs w:val="32"/>
          <w:rtl/>
        </w:rPr>
        <w:t xml:space="preserve"> سورة </w:t>
      </w:r>
      <w:r w:rsidR="002675E7" w:rsidRPr="000D18B3">
        <w:rPr>
          <w:rFonts w:ascii="Arial" w:eastAsia="Times New Roman" w:hAnsi="Arial" w:cs="Traditional Arabic"/>
          <w:sz w:val="32"/>
          <w:szCs w:val="32"/>
          <w:rtl/>
        </w:rPr>
        <w:t>البقرة</w:t>
      </w:r>
      <w:r w:rsidR="002675E7" w:rsidRPr="000D18B3">
        <w:rPr>
          <w:rFonts w:ascii="Arial" w:eastAsia="Times New Roman" w:hAnsi="Arial" w:cs="Traditional Arabic" w:hint="cs"/>
          <w:sz w:val="32"/>
          <w:szCs w:val="32"/>
          <w:rtl/>
        </w:rPr>
        <w:t xml:space="preserve"> الآية[</w:t>
      </w:r>
      <w:r w:rsidR="00DC150F" w:rsidRPr="000D18B3">
        <w:rPr>
          <w:rFonts w:ascii="Arial" w:eastAsia="Times New Roman" w:hAnsi="Arial" w:cs="Traditional Arabic"/>
          <w:sz w:val="32"/>
          <w:szCs w:val="32"/>
          <w:rtl/>
        </w:rPr>
        <w:t xml:space="preserve"> ٢٣٨</w:t>
      </w:r>
      <w:r w:rsidR="002675E7" w:rsidRPr="000D18B3">
        <w:rPr>
          <w:rFonts w:ascii="Arial" w:eastAsia="Times New Roman" w:hAnsi="Arial" w:cs="Traditional Arabic" w:hint="cs"/>
          <w:sz w:val="32"/>
          <w:szCs w:val="32"/>
          <w:rtl/>
        </w:rPr>
        <w:t xml:space="preserve">]. </w:t>
      </w:r>
    </w:p>
  </w:footnote>
  <w:footnote w:id="32">
    <w:p w:rsidR="00A91AB0" w:rsidRPr="000D18B3" w:rsidRDefault="00A91AB0" w:rsidP="00A75356">
      <w:pPr>
        <w:autoSpaceDE w:val="0"/>
        <w:autoSpaceDN w:val="0"/>
        <w:adjustRightInd w:val="0"/>
        <w:spacing w:after="0" w:line="240" w:lineRule="auto"/>
        <w:ind w:left="423" w:hanging="425"/>
        <w:jc w:val="lowKashida"/>
        <w:rPr>
          <w:rFonts w:ascii="Traditional Arabic" w:eastAsia="Calibri" w:cs="Traditional Arabic"/>
          <w:sz w:val="32"/>
          <w:szCs w:val="32"/>
          <w:rtl/>
        </w:rPr>
      </w:pPr>
      <w:r w:rsidRPr="000D18B3">
        <w:rPr>
          <w:rFonts w:cs="Traditional Arabic" w:hint="cs"/>
          <w:sz w:val="32"/>
          <w:szCs w:val="32"/>
          <w:rtl/>
        </w:rPr>
        <w:t>(</w:t>
      </w:r>
      <w:r w:rsidRPr="000D18B3">
        <w:rPr>
          <w:rFonts w:cs="Traditional Arabic"/>
          <w:sz w:val="32"/>
          <w:szCs w:val="32"/>
          <w:rtl/>
        </w:rPr>
        <w:footnoteRef/>
      </w:r>
      <w:r w:rsidRPr="000D18B3">
        <w:rPr>
          <w:rFonts w:cs="Traditional Arabic" w:hint="cs"/>
          <w:sz w:val="32"/>
          <w:szCs w:val="32"/>
          <w:rtl/>
        </w:rPr>
        <w:t>)</w:t>
      </w:r>
      <w:r w:rsidR="003D433A" w:rsidRPr="000D18B3">
        <w:rPr>
          <w:rFonts w:cs="Traditional Arabic" w:hint="cs"/>
          <w:sz w:val="32"/>
          <w:szCs w:val="32"/>
          <w:rtl/>
        </w:rPr>
        <w:t xml:space="preserve"> ينظر: الحاوي الكبير</w:t>
      </w:r>
      <w:r w:rsidR="00EB158D" w:rsidRPr="000D18B3">
        <w:rPr>
          <w:rFonts w:cs="Traditional Arabic" w:hint="cs"/>
          <w:sz w:val="32"/>
          <w:szCs w:val="32"/>
          <w:rtl/>
        </w:rPr>
        <w:t>2/</w:t>
      </w:r>
      <w:r w:rsidR="00203E59" w:rsidRPr="000D18B3">
        <w:rPr>
          <w:rFonts w:cs="Traditional Arabic" w:hint="cs"/>
          <w:sz w:val="32"/>
          <w:szCs w:val="32"/>
          <w:rtl/>
        </w:rPr>
        <w:t>64,</w:t>
      </w:r>
      <w:r w:rsidR="003D433A" w:rsidRPr="000D18B3">
        <w:rPr>
          <w:rFonts w:cs="Traditional Arabic" w:hint="cs"/>
          <w:sz w:val="32"/>
          <w:szCs w:val="32"/>
          <w:rtl/>
        </w:rPr>
        <w:t xml:space="preserve"> والاعتبار للحازمي ص104,</w:t>
      </w:r>
      <w:r w:rsidR="00203E59" w:rsidRPr="000D18B3">
        <w:rPr>
          <w:rFonts w:cs="Traditional Arabic" w:hint="cs"/>
          <w:sz w:val="32"/>
          <w:szCs w:val="32"/>
          <w:rtl/>
        </w:rPr>
        <w:t xml:space="preserve"> و</w:t>
      </w:r>
      <w:r w:rsidR="007E5ED6">
        <w:rPr>
          <w:rFonts w:cs="Traditional Arabic" w:hint="cs"/>
          <w:sz w:val="32"/>
          <w:szCs w:val="32"/>
          <w:rtl/>
        </w:rPr>
        <w:t>المجموع</w:t>
      </w:r>
      <w:r w:rsidR="003D433A" w:rsidRPr="000D18B3">
        <w:rPr>
          <w:rFonts w:cs="Traditional Arabic" w:hint="cs"/>
          <w:sz w:val="32"/>
          <w:szCs w:val="32"/>
          <w:rtl/>
        </w:rPr>
        <w:t>3/55.</w:t>
      </w:r>
      <w:r w:rsidR="00EC3F5A" w:rsidRPr="000D18B3">
        <w:rPr>
          <w:rFonts w:cs="Traditional Arabic" w:hint="cs"/>
          <w:sz w:val="32"/>
          <w:szCs w:val="32"/>
          <w:rtl/>
        </w:rPr>
        <w:t xml:space="preserve"> </w:t>
      </w:r>
    </w:p>
  </w:footnote>
  <w:footnote w:id="33">
    <w:p w:rsidR="008A5824" w:rsidRPr="000D18B3" w:rsidRDefault="008A5824" w:rsidP="00A75356">
      <w:pPr>
        <w:autoSpaceDE w:val="0"/>
        <w:autoSpaceDN w:val="0"/>
        <w:adjustRightInd w:val="0"/>
        <w:spacing w:after="0" w:line="240" w:lineRule="auto"/>
        <w:ind w:left="423" w:hanging="425"/>
        <w:jc w:val="lowKashida"/>
        <w:rPr>
          <w:rFonts w:ascii="Traditional Arabic" w:eastAsia="Calibri" w:cs="Traditional Arabic"/>
          <w:sz w:val="32"/>
          <w:szCs w:val="32"/>
          <w:rtl/>
        </w:rPr>
      </w:pPr>
      <w:r w:rsidRPr="000D18B3">
        <w:rPr>
          <w:rFonts w:cs="Traditional Arabic" w:hint="cs"/>
          <w:sz w:val="32"/>
          <w:szCs w:val="32"/>
          <w:rtl/>
        </w:rPr>
        <w:t>(</w:t>
      </w:r>
      <w:r w:rsidRPr="000D18B3">
        <w:rPr>
          <w:rFonts w:cs="Traditional Arabic"/>
          <w:sz w:val="32"/>
          <w:szCs w:val="32"/>
          <w:rtl/>
        </w:rPr>
        <w:footnoteRef/>
      </w:r>
      <w:r w:rsidRPr="000D18B3">
        <w:rPr>
          <w:rFonts w:cs="Traditional Arabic" w:hint="cs"/>
          <w:sz w:val="32"/>
          <w:szCs w:val="32"/>
          <w:rtl/>
        </w:rPr>
        <w:t>)</w:t>
      </w:r>
      <w:r w:rsidR="00120891" w:rsidRPr="000D18B3">
        <w:rPr>
          <w:rFonts w:ascii="Traditional Arabic" w:eastAsia="Calibri" w:cs="Traditional Arabic" w:hint="cs"/>
          <w:sz w:val="32"/>
          <w:szCs w:val="32"/>
          <w:rtl/>
        </w:rPr>
        <w:t xml:space="preserve"> سورة آل عمران الآية [133].</w:t>
      </w:r>
    </w:p>
  </w:footnote>
  <w:footnote w:id="34">
    <w:p w:rsidR="008A5824" w:rsidRPr="000D18B3" w:rsidRDefault="008A5824" w:rsidP="00A75356">
      <w:pPr>
        <w:autoSpaceDE w:val="0"/>
        <w:autoSpaceDN w:val="0"/>
        <w:adjustRightInd w:val="0"/>
        <w:spacing w:after="0" w:line="240" w:lineRule="auto"/>
        <w:ind w:left="423" w:hanging="425"/>
        <w:jc w:val="lowKashida"/>
        <w:rPr>
          <w:rFonts w:ascii="Traditional Arabic" w:eastAsia="Calibri" w:cs="Traditional Arabic"/>
          <w:sz w:val="32"/>
          <w:szCs w:val="32"/>
          <w:rtl/>
        </w:rPr>
      </w:pPr>
      <w:r w:rsidRPr="000D18B3">
        <w:rPr>
          <w:rFonts w:cs="Traditional Arabic" w:hint="cs"/>
          <w:sz w:val="32"/>
          <w:szCs w:val="32"/>
          <w:rtl/>
        </w:rPr>
        <w:t>(</w:t>
      </w:r>
      <w:r w:rsidRPr="000D18B3">
        <w:rPr>
          <w:rFonts w:cs="Traditional Arabic"/>
          <w:sz w:val="32"/>
          <w:szCs w:val="32"/>
          <w:rtl/>
        </w:rPr>
        <w:footnoteRef/>
      </w:r>
      <w:r w:rsidRPr="000D18B3">
        <w:rPr>
          <w:rFonts w:cs="Traditional Arabic" w:hint="cs"/>
          <w:sz w:val="32"/>
          <w:szCs w:val="32"/>
          <w:rtl/>
        </w:rPr>
        <w:t>)</w:t>
      </w:r>
      <w:r w:rsidR="00C7087B" w:rsidRPr="000D18B3">
        <w:rPr>
          <w:rFonts w:ascii="Traditional Arabic" w:eastAsia="Calibri" w:cs="Traditional Arabic" w:hint="cs"/>
          <w:sz w:val="32"/>
          <w:szCs w:val="32"/>
          <w:rtl/>
        </w:rPr>
        <w:t xml:space="preserve"> سورة الواقعة الآية [10-12].</w:t>
      </w:r>
    </w:p>
  </w:footnote>
  <w:footnote w:id="35">
    <w:p w:rsidR="008A5824" w:rsidRPr="000D18B3" w:rsidRDefault="008A5824" w:rsidP="00A75356">
      <w:pPr>
        <w:autoSpaceDE w:val="0"/>
        <w:autoSpaceDN w:val="0"/>
        <w:adjustRightInd w:val="0"/>
        <w:spacing w:after="0" w:line="240" w:lineRule="auto"/>
        <w:ind w:left="423" w:hanging="425"/>
        <w:jc w:val="lowKashida"/>
        <w:rPr>
          <w:rFonts w:ascii="Traditional Arabic" w:eastAsia="Calibri" w:cs="Traditional Arabic"/>
          <w:sz w:val="32"/>
          <w:szCs w:val="32"/>
          <w:rtl/>
        </w:rPr>
      </w:pPr>
      <w:r w:rsidRPr="000D18B3">
        <w:rPr>
          <w:rFonts w:cs="Traditional Arabic" w:hint="cs"/>
          <w:sz w:val="32"/>
          <w:szCs w:val="32"/>
          <w:rtl/>
        </w:rPr>
        <w:t>(</w:t>
      </w:r>
      <w:r w:rsidRPr="000D18B3">
        <w:rPr>
          <w:rFonts w:cs="Traditional Arabic"/>
          <w:sz w:val="32"/>
          <w:szCs w:val="32"/>
          <w:rtl/>
        </w:rPr>
        <w:footnoteRef/>
      </w:r>
      <w:r w:rsidRPr="000D18B3">
        <w:rPr>
          <w:rFonts w:cs="Traditional Arabic" w:hint="cs"/>
          <w:sz w:val="32"/>
          <w:szCs w:val="32"/>
          <w:rtl/>
        </w:rPr>
        <w:t>)</w:t>
      </w:r>
      <w:r w:rsidR="007E5ED6">
        <w:rPr>
          <w:rFonts w:ascii="Traditional Arabic" w:eastAsia="Calibri" w:cs="Traditional Arabic" w:hint="cs"/>
          <w:sz w:val="32"/>
          <w:szCs w:val="32"/>
          <w:rtl/>
        </w:rPr>
        <w:t xml:space="preserve"> ينظر: المحلى3/151, والمجموع</w:t>
      </w:r>
      <w:r w:rsidRPr="000D18B3">
        <w:rPr>
          <w:rFonts w:ascii="Traditional Arabic" w:eastAsia="Calibri" w:cs="Traditional Arabic" w:hint="cs"/>
          <w:sz w:val="32"/>
          <w:szCs w:val="32"/>
          <w:rtl/>
        </w:rPr>
        <w:t>3/55.</w:t>
      </w:r>
    </w:p>
  </w:footnote>
  <w:footnote w:id="36">
    <w:p w:rsidR="00A37BC1" w:rsidRPr="000D18B3" w:rsidRDefault="00A37BC1" w:rsidP="00A75356">
      <w:pPr>
        <w:autoSpaceDE w:val="0"/>
        <w:autoSpaceDN w:val="0"/>
        <w:adjustRightInd w:val="0"/>
        <w:spacing w:after="0" w:line="240" w:lineRule="auto"/>
        <w:ind w:left="423" w:hanging="425"/>
        <w:jc w:val="lowKashida"/>
        <w:rPr>
          <w:rFonts w:ascii="Traditional Arabic" w:eastAsia="Calibri" w:cs="Traditional Arabic"/>
          <w:sz w:val="32"/>
          <w:szCs w:val="32"/>
          <w:rtl/>
        </w:rPr>
      </w:pPr>
      <w:r w:rsidRPr="000D18B3">
        <w:rPr>
          <w:rFonts w:cs="Traditional Arabic" w:hint="cs"/>
          <w:sz w:val="32"/>
          <w:szCs w:val="32"/>
          <w:rtl/>
        </w:rPr>
        <w:t>(</w:t>
      </w:r>
      <w:r w:rsidRPr="000D18B3">
        <w:rPr>
          <w:rFonts w:cs="Traditional Arabic"/>
          <w:sz w:val="32"/>
          <w:szCs w:val="32"/>
          <w:rtl/>
        </w:rPr>
        <w:footnoteRef/>
      </w:r>
      <w:r w:rsidRPr="000D18B3">
        <w:rPr>
          <w:rFonts w:cs="Traditional Arabic" w:hint="cs"/>
          <w:sz w:val="32"/>
          <w:szCs w:val="32"/>
          <w:rtl/>
        </w:rPr>
        <w:t>)</w:t>
      </w:r>
      <w:r w:rsidR="003D433A" w:rsidRPr="000D18B3">
        <w:rPr>
          <w:rFonts w:cs="Traditional Arabic" w:hint="cs"/>
          <w:sz w:val="32"/>
          <w:szCs w:val="32"/>
          <w:rtl/>
        </w:rPr>
        <w:t xml:space="preserve"> </w:t>
      </w:r>
      <w:r w:rsidRPr="000D18B3">
        <w:rPr>
          <w:rFonts w:cs="Traditional Arabic" w:hint="cs"/>
          <w:sz w:val="32"/>
          <w:szCs w:val="32"/>
          <w:rtl/>
        </w:rPr>
        <w:t>هي أم فروة بنت أبي قحافة</w:t>
      </w:r>
      <w:r w:rsidR="00FF5045" w:rsidRPr="000D18B3">
        <w:rPr>
          <w:rFonts w:cs="Traditional Arabic" w:hint="cs"/>
          <w:sz w:val="32"/>
          <w:szCs w:val="32"/>
          <w:rtl/>
        </w:rPr>
        <w:t xml:space="preserve"> </w:t>
      </w:r>
      <w:r w:rsidR="00FF5045" w:rsidRPr="000D18B3">
        <w:rPr>
          <w:rFonts w:ascii="Traditional Arabic" w:eastAsia="Times New Roman" w:hAnsi="Times New Roman" w:cs="Traditional Arabic" w:hint="eastAsia"/>
          <w:sz w:val="32"/>
          <w:szCs w:val="32"/>
          <w:rtl/>
        </w:rPr>
        <w:t>التيمية</w:t>
      </w:r>
      <w:r w:rsidRPr="000D18B3">
        <w:rPr>
          <w:rFonts w:cs="Traditional Arabic" w:hint="cs"/>
          <w:sz w:val="32"/>
          <w:szCs w:val="32"/>
          <w:rtl/>
        </w:rPr>
        <w:t xml:space="preserve"> </w:t>
      </w:r>
      <w:r w:rsidR="003D433A" w:rsidRPr="000D18B3">
        <w:rPr>
          <w:rFonts w:cs="Traditional Arabic" w:hint="cs"/>
          <w:sz w:val="32"/>
          <w:szCs w:val="32"/>
          <w:rtl/>
        </w:rPr>
        <w:t>أخت أبي بكر الصديق,</w:t>
      </w:r>
      <w:r w:rsidRPr="000D18B3">
        <w:rPr>
          <w:rFonts w:cs="Traditional Arabic" w:hint="cs"/>
          <w:sz w:val="32"/>
          <w:szCs w:val="32"/>
          <w:rtl/>
        </w:rPr>
        <w:t xml:space="preserve"> صحابية ممن بايع النبي </w:t>
      </w:r>
      <w:r w:rsidR="004E3BDA">
        <w:rPr>
          <w:rFonts w:cs="Traditional Arabic" w:hint="cs"/>
          <w:sz w:val="32"/>
          <w:szCs w:val="32"/>
        </w:rPr>
        <w:sym w:font="AGA Arabesque" w:char="F072"/>
      </w:r>
      <w:r w:rsidR="003D433A" w:rsidRPr="000D18B3">
        <w:rPr>
          <w:rFonts w:cs="Traditional Arabic" w:hint="cs"/>
          <w:sz w:val="32"/>
          <w:szCs w:val="32"/>
          <w:rtl/>
        </w:rPr>
        <w:t>,</w:t>
      </w:r>
      <w:r w:rsidRPr="000D18B3">
        <w:rPr>
          <w:rFonts w:cs="Traditional Arabic" w:hint="cs"/>
          <w:sz w:val="32"/>
          <w:szCs w:val="32"/>
          <w:rtl/>
        </w:rPr>
        <w:t xml:space="preserve"> زوّجها أبو</w:t>
      </w:r>
      <w:r w:rsidR="003D433A" w:rsidRPr="000D18B3">
        <w:rPr>
          <w:rFonts w:cs="Traditional Arabic" w:hint="cs"/>
          <w:sz w:val="32"/>
          <w:szCs w:val="32"/>
          <w:rtl/>
        </w:rPr>
        <w:t xml:space="preserve"> </w:t>
      </w:r>
      <w:r w:rsidRPr="000D18B3">
        <w:rPr>
          <w:rFonts w:cs="Traditional Arabic" w:hint="cs"/>
          <w:sz w:val="32"/>
          <w:szCs w:val="32"/>
          <w:rtl/>
        </w:rPr>
        <w:t>بكر من الأشعث بن قيس الكندي، فولدت له محمداً</w:t>
      </w:r>
      <w:r w:rsidR="003D433A" w:rsidRPr="000D18B3">
        <w:rPr>
          <w:rFonts w:cs="Traditional Arabic" w:hint="cs"/>
          <w:sz w:val="32"/>
          <w:szCs w:val="32"/>
          <w:rtl/>
        </w:rPr>
        <w:t>,</w:t>
      </w:r>
      <w:r w:rsidRPr="000D18B3">
        <w:rPr>
          <w:rFonts w:cs="Traditional Arabic" w:hint="cs"/>
          <w:sz w:val="32"/>
          <w:szCs w:val="32"/>
          <w:rtl/>
        </w:rPr>
        <w:t xml:space="preserve"> وإسحاق</w:t>
      </w:r>
      <w:r w:rsidR="003D433A" w:rsidRPr="000D18B3">
        <w:rPr>
          <w:rFonts w:cs="Traditional Arabic" w:hint="cs"/>
          <w:sz w:val="32"/>
          <w:szCs w:val="32"/>
          <w:rtl/>
        </w:rPr>
        <w:t>,</w:t>
      </w:r>
      <w:r w:rsidR="007E5ED6">
        <w:rPr>
          <w:rFonts w:cs="Traditional Arabic" w:hint="cs"/>
          <w:sz w:val="32"/>
          <w:szCs w:val="32"/>
          <w:rtl/>
        </w:rPr>
        <w:t>وقريبة.ينظر:</w:t>
      </w:r>
      <w:r w:rsidR="00FF5045" w:rsidRPr="000D18B3">
        <w:rPr>
          <w:rFonts w:cs="Traditional Arabic" w:hint="cs"/>
          <w:sz w:val="32"/>
          <w:szCs w:val="32"/>
          <w:rtl/>
        </w:rPr>
        <w:t>[</w:t>
      </w:r>
      <w:r w:rsidRPr="000D18B3">
        <w:rPr>
          <w:rFonts w:cs="Traditional Arabic" w:hint="cs"/>
          <w:sz w:val="32"/>
          <w:szCs w:val="32"/>
          <w:rtl/>
        </w:rPr>
        <w:t xml:space="preserve">الاستيعاب </w:t>
      </w:r>
      <w:r w:rsidR="00EF77A4" w:rsidRPr="000D18B3">
        <w:rPr>
          <w:rFonts w:cs="Traditional Arabic" w:hint="cs"/>
          <w:sz w:val="32"/>
          <w:szCs w:val="32"/>
          <w:rtl/>
        </w:rPr>
        <w:t>ص</w:t>
      </w:r>
      <w:r w:rsidR="007E5ED6">
        <w:rPr>
          <w:rFonts w:cs="Traditional Arabic" w:hint="cs"/>
          <w:sz w:val="32"/>
          <w:szCs w:val="32"/>
          <w:rtl/>
        </w:rPr>
        <w:t xml:space="preserve"> </w:t>
      </w:r>
      <w:r w:rsidR="00EF77A4" w:rsidRPr="000D18B3">
        <w:rPr>
          <w:rFonts w:cs="Traditional Arabic" w:hint="cs"/>
          <w:sz w:val="32"/>
          <w:szCs w:val="32"/>
          <w:rtl/>
        </w:rPr>
        <w:t>959, برقم</w:t>
      </w:r>
      <w:r w:rsidR="00FF5045" w:rsidRPr="000D18B3">
        <w:rPr>
          <w:rFonts w:cs="Traditional Arabic" w:hint="cs"/>
          <w:sz w:val="32"/>
          <w:szCs w:val="32"/>
          <w:rtl/>
        </w:rPr>
        <w:t>3561,</w:t>
      </w:r>
      <w:r w:rsidR="00FF5045" w:rsidRPr="000D18B3">
        <w:rPr>
          <w:rFonts w:ascii="Traditional Arabic" w:eastAsia="Calibri" w:cs="Traditional Arabic" w:hint="cs"/>
          <w:sz w:val="32"/>
          <w:szCs w:val="32"/>
          <w:rtl/>
        </w:rPr>
        <w:t xml:space="preserve"> وأسد الغابة7/366].</w:t>
      </w:r>
    </w:p>
  </w:footnote>
  <w:footnote w:id="37">
    <w:p w:rsidR="00E87939" w:rsidRPr="000D18B3" w:rsidRDefault="00E87939" w:rsidP="00A75356">
      <w:pPr>
        <w:autoSpaceDE w:val="0"/>
        <w:autoSpaceDN w:val="0"/>
        <w:adjustRightInd w:val="0"/>
        <w:spacing w:after="0" w:line="240" w:lineRule="auto"/>
        <w:ind w:left="423" w:hanging="425"/>
        <w:jc w:val="lowKashida"/>
        <w:rPr>
          <w:rFonts w:ascii="Traditional Arabic" w:eastAsia="Calibri" w:cs="Traditional Arabic"/>
          <w:sz w:val="32"/>
          <w:szCs w:val="32"/>
          <w:rtl/>
        </w:rPr>
      </w:pPr>
      <w:r w:rsidRPr="000D18B3">
        <w:rPr>
          <w:rFonts w:cs="Traditional Arabic" w:hint="cs"/>
          <w:sz w:val="32"/>
          <w:szCs w:val="32"/>
          <w:rtl/>
        </w:rPr>
        <w:t>(</w:t>
      </w:r>
      <w:r w:rsidRPr="000D18B3">
        <w:rPr>
          <w:rFonts w:cs="Traditional Arabic"/>
          <w:sz w:val="32"/>
          <w:szCs w:val="32"/>
          <w:rtl/>
        </w:rPr>
        <w:footnoteRef/>
      </w:r>
      <w:r w:rsidRPr="000D18B3">
        <w:rPr>
          <w:rFonts w:cs="Traditional Arabic" w:hint="cs"/>
          <w:sz w:val="32"/>
          <w:szCs w:val="32"/>
          <w:rtl/>
        </w:rPr>
        <w:t>)</w:t>
      </w:r>
      <w:r w:rsidR="003D433A" w:rsidRPr="000D18B3">
        <w:rPr>
          <w:rFonts w:cs="Traditional Arabic" w:hint="cs"/>
          <w:sz w:val="32"/>
          <w:szCs w:val="32"/>
          <w:rtl/>
        </w:rPr>
        <w:t xml:space="preserve"> </w:t>
      </w:r>
      <w:r w:rsidRPr="000D18B3">
        <w:rPr>
          <w:rFonts w:cs="Traditional Arabic" w:hint="cs"/>
          <w:sz w:val="32"/>
          <w:szCs w:val="32"/>
          <w:rtl/>
        </w:rPr>
        <w:t xml:space="preserve">أخرجه أبو داود </w:t>
      </w:r>
      <w:r w:rsidR="003D433A" w:rsidRPr="000D18B3">
        <w:rPr>
          <w:rFonts w:cs="Traditional Arabic" w:hint="cs"/>
          <w:sz w:val="32"/>
          <w:szCs w:val="32"/>
          <w:rtl/>
        </w:rPr>
        <w:t xml:space="preserve"> في سننه </w:t>
      </w:r>
      <w:r w:rsidR="007E5ED6">
        <w:rPr>
          <w:rFonts w:cs="Traditional Arabic" w:hint="cs"/>
          <w:sz w:val="32"/>
          <w:szCs w:val="32"/>
          <w:rtl/>
        </w:rPr>
        <w:t xml:space="preserve">في كتاب الصلاة، </w:t>
      </w:r>
      <w:r w:rsidR="003D433A" w:rsidRPr="000D18B3">
        <w:rPr>
          <w:rFonts w:cs="Traditional Arabic" w:hint="cs"/>
          <w:sz w:val="32"/>
          <w:szCs w:val="32"/>
          <w:rtl/>
        </w:rPr>
        <w:t xml:space="preserve">باب في المحافظة على وقت الصلوات/213, برقم </w:t>
      </w:r>
      <w:r w:rsidRPr="000D18B3">
        <w:rPr>
          <w:rFonts w:cs="Traditional Arabic" w:hint="cs"/>
          <w:sz w:val="32"/>
          <w:szCs w:val="32"/>
          <w:rtl/>
        </w:rPr>
        <w:t>426، والترمذي في أبواب الصلاة، باب ما جاء في ا</w:t>
      </w:r>
      <w:r w:rsidR="003D433A" w:rsidRPr="000D18B3">
        <w:rPr>
          <w:rFonts w:cs="Traditional Arabic" w:hint="cs"/>
          <w:sz w:val="32"/>
          <w:szCs w:val="32"/>
          <w:rtl/>
        </w:rPr>
        <w:t>لوقت الأول من الفضل1/212, برقم</w:t>
      </w:r>
      <w:r w:rsidRPr="000D18B3">
        <w:rPr>
          <w:rFonts w:cs="Traditional Arabic" w:hint="cs"/>
          <w:sz w:val="32"/>
          <w:szCs w:val="32"/>
          <w:rtl/>
        </w:rPr>
        <w:t xml:space="preserve">170, </w:t>
      </w:r>
      <w:r w:rsidR="003D433A" w:rsidRPr="000D18B3">
        <w:rPr>
          <w:rFonts w:cs="Traditional Arabic" w:hint="cs"/>
          <w:sz w:val="32"/>
          <w:szCs w:val="32"/>
          <w:rtl/>
        </w:rPr>
        <w:t>وابن خزيمة</w:t>
      </w:r>
      <w:r w:rsidRPr="000D18B3">
        <w:rPr>
          <w:rFonts w:cs="Traditional Arabic" w:hint="cs"/>
          <w:sz w:val="32"/>
          <w:szCs w:val="32"/>
          <w:rtl/>
        </w:rPr>
        <w:t>1/16</w:t>
      </w:r>
      <w:r w:rsidR="00F54050">
        <w:rPr>
          <w:rFonts w:cs="Traditional Arabic" w:hint="cs"/>
          <w:sz w:val="32"/>
          <w:szCs w:val="32"/>
          <w:rtl/>
        </w:rPr>
        <w:t xml:space="preserve">9, </w:t>
      </w:r>
      <w:r w:rsidR="00CC6180">
        <w:rPr>
          <w:rFonts w:cs="Traditional Arabic" w:hint="cs"/>
          <w:sz w:val="32"/>
          <w:szCs w:val="32"/>
          <w:rtl/>
        </w:rPr>
        <w:t>وابن حبان</w:t>
      </w:r>
      <w:r w:rsidR="00F54050">
        <w:rPr>
          <w:rFonts w:cs="Traditional Arabic" w:hint="cs"/>
          <w:sz w:val="32"/>
          <w:szCs w:val="32"/>
          <w:rtl/>
        </w:rPr>
        <w:t xml:space="preserve">4/339, </w:t>
      </w:r>
      <w:r w:rsidR="003D433A" w:rsidRPr="000D18B3">
        <w:rPr>
          <w:rFonts w:cs="Traditional Arabic" w:hint="cs"/>
          <w:sz w:val="32"/>
          <w:szCs w:val="32"/>
          <w:rtl/>
        </w:rPr>
        <w:t>والدا</w:t>
      </w:r>
      <w:r w:rsidR="00F54050">
        <w:rPr>
          <w:rFonts w:cs="Traditional Arabic" w:hint="cs"/>
          <w:sz w:val="32"/>
          <w:szCs w:val="32"/>
          <w:rtl/>
        </w:rPr>
        <w:t xml:space="preserve">رقطني1/465, </w:t>
      </w:r>
      <w:r w:rsidR="007E5ED6">
        <w:rPr>
          <w:rFonts w:cs="Traditional Arabic" w:hint="cs"/>
          <w:sz w:val="32"/>
          <w:szCs w:val="32"/>
          <w:rtl/>
        </w:rPr>
        <w:t>والحاكم في المستدرك</w:t>
      </w:r>
      <w:r w:rsidR="00CC6180">
        <w:rPr>
          <w:rFonts w:cs="Traditional Arabic" w:hint="cs"/>
          <w:sz w:val="32"/>
          <w:szCs w:val="32"/>
          <w:rtl/>
        </w:rPr>
        <w:t xml:space="preserve">1/189, والبيهقي </w:t>
      </w:r>
      <w:r w:rsidR="00F54050">
        <w:rPr>
          <w:rFonts w:cs="Traditional Arabic" w:hint="cs"/>
          <w:sz w:val="32"/>
          <w:szCs w:val="32"/>
          <w:rtl/>
        </w:rPr>
        <w:t xml:space="preserve">في السنن الكبرى2/34,وعبد الرزاق في مصنفه1/582, </w:t>
      </w:r>
      <w:r w:rsidRPr="000D18B3">
        <w:rPr>
          <w:rFonts w:cs="Traditional Arabic" w:hint="cs"/>
          <w:sz w:val="32"/>
          <w:szCs w:val="32"/>
          <w:rtl/>
        </w:rPr>
        <w:t xml:space="preserve">وقال عنه الترمذي:"حديث أم فروة لا يروى إلا </w:t>
      </w:r>
      <w:r w:rsidR="00F54050">
        <w:rPr>
          <w:rFonts w:cs="Traditional Arabic" w:hint="cs"/>
          <w:sz w:val="32"/>
          <w:szCs w:val="32"/>
          <w:rtl/>
        </w:rPr>
        <w:t>من حديث عبد الله بن عمر العمري،</w:t>
      </w:r>
      <w:r w:rsidRPr="000D18B3">
        <w:rPr>
          <w:rFonts w:cs="Traditional Arabic" w:hint="cs"/>
          <w:sz w:val="32"/>
          <w:szCs w:val="32"/>
          <w:rtl/>
        </w:rPr>
        <w:t xml:space="preserve">وليس بالقوي عند أهل الحديث، واضطربوا عنه في هذا الحديث، وهو صدوق، وقد تكلم  </w:t>
      </w:r>
      <w:r w:rsidR="007E5ED6">
        <w:rPr>
          <w:rFonts w:cs="Traditional Arabic" w:hint="cs"/>
          <w:sz w:val="32"/>
          <w:szCs w:val="32"/>
          <w:rtl/>
        </w:rPr>
        <w:t>فيه يحيى بن سعيد من قبل حفظه".[جامع الترمذي</w:t>
      </w:r>
      <w:r w:rsidRPr="000D18B3">
        <w:rPr>
          <w:rFonts w:cs="Traditional Arabic" w:hint="cs"/>
          <w:sz w:val="32"/>
          <w:szCs w:val="32"/>
          <w:rtl/>
        </w:rPr>
        <w:t>1/114], وصححه الألباني في صحيح سنن أبي داود 2/303, بالمتابعات والشواهد.</w:t>
      </w:r>
    </w:p>
  </w:footnote>
  <w:footnote w:id="38">
    <w:p w:rsidR="00E87939" w:rsidRPr="000D18B3" w:rsidRDefault="00E87939" w:rsidP="00A75356">
      <w:pPr>
        <w:autoSpaceDE w:val="0"/>
        <w:autoSpaceDN w:val="0"/>
        <w:adjustRightInd w:val="0"/>
        <w:spacing w:after="0" w:line="240" w:lineRule="auto"/>
        <w:ind w:left="423" w:hanging="425"/>
        <w:jc w:val="lowKashida"/>
        <w:rPr>
          <w:rFonts w:ascii="Traditional Arabic" w:eastAsia="Calibri" w:cs="Traditional Arabic"/>
          <w:sz w:val="32"/>
          <w:szCs w:val="32"/>
          <w:rtl/>
        </w:rPr>
      </w:pPr>
      <w:r w:rsidRPr="000D18B3">
        <w:rPr>
          <w:rFonts w:cs="Traditional Arabic" w:hint="cs"/>
          <w:sz w:val="32"/>
          <w:szCs w:val="32"/>
          <w:rtl/>
        </w:rPr>
        <w:t>(</w:t>
      </w:r>
      <w:r w:rsidRPr="000D18B3">
        <w:rPr>
          <w:rFonts w:cs="Traditional Arabic"/>
          <w:sz w:val="32"/>
          <w:szCs w:val="32"/>
          <w:rtl/>
        </w:rPr>
        <w:footnoteRef/>
      </w:r>
      <w:r w:rsidRPr="000D18B3">
        <w:rPr>
          <w:rFonts w:cs="Traditional Arabic" w:hint="cs"/>
          <w:sz w:val="32"/>
          <w:szCs w:val="32"/>
          <w:rtl/>
        </w:rPr>
        <w:t>)</w:t>
      </w:r>
      <w:r w:rsidR="003D433A" w:rsidRPr="000D18B3">
        <w:rPr>
          <w:rFonts w:cs="Traditional Arabic" w:hint="cs"/>
          <w:sz w:val="32"/>
          <w:szCs w:val="32"/>
          <w:rtl/>
        </w:rPr>
        <w:t xml:space="preserve"> </w:t>
      </w:r>
      <w:r w:rsidR="00632292" w:rsidRPr="000D18B3">
        <w:rPr>
          <w:rFonts w:cs="Traditional Arabic"/>
          <w:sz w:val="32"/>
          <w:szCs w:val="32"/>
          <w:rtl/>
        </w:rPr>
        <w:t>المروط</w:t>
      </w:r>
      <w:r w:rsidR="003D433A" w:rsidRPr="000D18B3">
        <w:rPr>
          <w:rFonts w:cs="Traditional Arabic" w:hint="cs"/>
          <w:sz w:val="32"/>
          <w:szCs w:val="32"/>
          <w:rtl/>
        </w:rPr>
        <w:t xml:space="preserve">: جمع مِرْط بكسر الميم: وهي </w:t>
      </w:r>
      <w:r w:rsidR="00632292" w:rsidRPr="000D18B3">
        <w:rPr>
          <w:rFonts w:cs="Traditional Arabic" w:hint="cs"/>
          <w:sz w:val="32"/>
          <w:szCs w:val="32"/>
          <w:rtl/>
        </w:rPr>
        <w:t xml:space="preserve">أكسية </w:t>
      </w:r>
      <w:r w:rsidR="00632292" w:rsidRPr="000D18B3">
        <w:rPr>
          <w:rFonts w:cs="Traditional Arabic"/>
          <w:sz w:val="32"/>
          <w:szCs w:val="32"/>
          <w:rtl/>
        </w:rPr>
        <w:t>من صوف</w:t>
      </w:r>
      <w:r w:rsidR="003D433A" w:rsidRPr="000D18B3">
        <w:rPr>
          <w:rFonts w:cs="Traditional Arabic" w:hint="cs"/>
          <w:sz w:val="32"/>
          <w:szCs w:val="32"/>
          <w:rtl/>
        </w:rPr>
        <w:t>,</w:t>
      </w:r>
      <w:r w:rsidR="00632292" w:rsidRPr="000D18B3">
        <w:rPr>
          <w:rFonts w:cs="Traditional Arabic" w:hint="cs"/>
          <w:sz w:val="32"/>
          <w:szCs w:val="32"/>
          <w:rtl/>
        </w:rPr>
        <w:t xml:space="preserve"> وربما تكون من خز وغيره </w:t>
      </w:r>
      <w:r w:rsidR="00632292" w:rsidRPr="000D18B3">
        <w:rPr>
          <w:rFonts w:ascii="Traditional Arabic" w:cs="Traditional Arabic" w:hint="eastAsia"/>
          <w:sz w:val="32"/>
          <w:szCs w:val="32"/>
          <w:rtl/>
        </w:rPr>
        <w:t>يؤتَزر</w:t>
      </w:r>
      <w:r w:rsidR="00632292" w:rsidRPr="000D18B3">
        <w:rPr>
          <w:rFonts w:ascii="Traditional Arabic" w:cs="Traditional Arabic"/>
          <w:sz w:val="32"/>
          <w:szCs w:val="32"/>
          <w:rtl/>
        </w:rPr>
        <w:t xml:space="preserve"> </w:t>
      </w:r>
      <w:r w:rsidR="00632292" w:rsidRPr="000D18B3">
        <w:rPr>
          <w:rFonts w:ascii="Traditional Arabic" w:cs="Traditional Arabic" w:hint="eastAsia"/>
          <w:sz w:val="32"/>
          <w:szCs w:val="32"/>
          <w:rtl/>
        </w:rPr>
        <w:t>به</w:t>
      </w:r>
      <w:r w:rsidR="007E5ED6">
        <w:rPr>
          <w:rFonts w:ascii="Traditional Arabic" w:cs="Traditional Arabic" w:hint="cs"/>
          <w:sz w:val="32"/>
          <w:szCs w:val="32"/>
          <w:rtl/>
        </w:rPr>
        <w:t>ا.    ينظر:</w:t>
      </w:r>
      <w:r w:rsidR="00632292" w:rsidRPr="000D18B3">
        <w:rPr>
          <w:rFonts w:ascii="Traditional Arabic" w:cs="Traditional Arabic" w:hint="cs"/>
          <w:sz w:val="32"/>
          <w:szCs w:val="32"/>
          <w:rtl/>
        </w:rPr>
        <w:t>[الصحاح</w:t>
      </w:r>
      <w:r w:rsidR="007E5ED6">
        <w:rPr>
          <w:rFonts w:ascii="Traditional Arabic" w:cs="Traditional Arabic" w:hint="cs"/>
          <w:sz w:val="32"/>
          <w:szCs w:val="32"/>
          <w:rtl/>
        </w:rPr>
        <w:t xml:space="preserve">3/1159, </w:t>
      </w:r>
      <w:r w:rsidR="00632292" w:rsidRPr="000D18B3">
        <w:rPr>
          <w:rFonts w:ascii="Traditional Arabic" w:cs="Traditional Arabic" w:hint="cs"/>
          <w:sz w:val="32"/>
          <w:szCs w:val="32"/>
          <w:rtl/>
        </w:rPr>
        <w:t>ولسان العرب8/261,و</w:t>
      </w:r>
      <w:r w:rsidR="00632292" w:rsidRPr="000D18B3">
        <w:rPr>
          <w:rFonts w:cs="Traditional Arabic" w:hint="cs"/>
          <w:sz w:val="32"/>
          <w:szCs w:val="32"/>
          <w:rtl/>
        </w:rPr>
        <w:t>الن</w:t>
      </w:r>
      <w:r w:rsidR="007E5ED6">
        <w:rPr>
          <w:rFonts w:cs="Traditional Arabic" w:hint="cs"/>
          <w:sz w:val="32"/>
          <w:szCs w:val="32"/>
          <w:rtl/>
        </w:rPr>
        <w:t>هاية في غريب الحديث لابن الأثير</w:t>
      </w:r>
      <w:r w:rsidR="00632292" w:rsidRPr="000D18B3">
        <w:rPr>
          <w:rFonts w:cs="Traditional Arabic" w:hint="cs"/>
          <w:sz w:val="32"/>
          <w:szCs w:val="32"/>
          <w:rtl/>
        </w:rPr>
        <w:t>4/319].</w:t>
      </w:r>
    </w:p>
  </w:footnote>
  <w:footnote w:id="39">
    <w:p w:rsidR="00E87939" w:rsidRPr="000D18B3" w:rsidRDefault="00E87939" w:rsidP="00A75356">
      <w:pPr>
        <w:autoSpaceDE w:val="0"/>
        <w:autoSpaceDN w:val="0"/>
        <w:adjustRightInd w:val="0"/>
        <w:spacing w:after="0" w:line="240" w:lineRule="auto"/>
        <w:ind w:left="423" w:hanging="425"/>
        <w:jc w:val="lowKashida"/>
        <w:rPr>
          <w:rFonts w:ascii="Traditional Arabic" w:eastAsia="Calibri" w:cs="Traditional Arabic"/>
          <w:sz w:val="32"/>
          <w:szCs w:val="32"/>
          <w:rtl/>
        </w:rPr>
      </w:pPr>
      <w:r w:rsidRPr="000D18B3">
        <w:rPr>
          <w:rFonts w:cs="Traditional Arabic" w:hint="cs"/>
          <w:sz w:val="32"/>
          <w:szCs w:val="32"/>
          <w:rtl/>
        </w:rPr>
        <w:t>(</w:t>
      </w:r>
      <w:r w:rsidRPr="000D18B3">
        <w:rPr>
          <w:rFonts w:cs="Traditional Arabic"/>
          <w:sz w:val="32"/>
          <w:szCs w:val="32"/>
          <w:rtl/>
        </w:rPr>
        <w:footnoteRef/>
      </w:r>
      <w:r w:rsidRPr="000D18B3">
        <w:rPr>
          <w:rFonts w:cs="Traditional Arabic" w:hint="cs"/>
          <w:sz w:val="32"/>
          <w:szCs w:val="32"/>
          <w:rtl/>
        </w:rPr>
        <w:t>)</w:t>
      </w:r>
      <w:r w:rsidR="003D433A" w:rsidRPr="000D18B3">
        <w:rPr>
          <w:rFonts w:cs="Traditional Arabic" w:hint="cs"/>
          <w:sz w:val="32"/>
          <w:szCs w:val="32"/>
          <w:rtl/>
        </w:rPr>
        <w:t xml:space="preserve"> </w:t>
      </w:r>
      <w:r w:rsidR="007E5ED6">
        <w:rPr>
          <w:rFonts w:cs="Traditional Arabic" w:hint="cs"/>
          <w:sz w:val="32"/>
          <w:szCs w:val="32"/>
          <w:rtl/>
        </w:rPr>
        <w:t>متفق عليه</w:t>
      </w:r>
      <w:r w:rsidR="00632292" w:rsidRPr="000D18B3">
        <w:rPr>
          <w:rFonts w:cs="Traditional Arabic" w:hint="cs"/>
          <w:sz w:val="32"/>
          <w:szCs w:val="32"/>
          <w:rtl/>
        </w:rPr>
        <w:t xml:space="preserve">: أخرجه البخاري </w:t>
      </w:r>
      <w:r w:rsidR="003D433A" w:rsidRPr="000D18B3">
        <w:rPr>
          <w:rFonts w:cs="Traditional Arabic" w:hint="cs"/>
          <w:sz w:val="32"/>
          <w:szCs w:val="32"/>
          <w:rtl/>
        </w:rPr>
        <w:t xml:space="preserve">صحيحه في </w:t>
      </w:r>
      <w:r w:rsidR="00632292" w:rsidRPr="000D18B3">
        <w:rPr>
          <w:rFonts w:cs="Traditional Arabic" w:hint="cs"/>
          <w:sz w:val="32"/>
          <w:szCs w:val="32"/>
          <w:rtl/>
        </w:rPr>
        <w:t>كتاب مواقيت الصلاة، باب وقت الفجر1/197, برقم  578، ومسلم في كتاب المساجد ومواضع الصلاة, باب استحباب التبكير بالصبح في أول وقتها وهو التغليس وبي</w:t>
      </w:r>
      <w:r w:rsidR="003D433A" w:rsidRPr="000D18B3">
        <w:rPr>
          <w:rFonts w:cs="Traditional Arabic" w:hint="cs"/>
          <w:sz w:val="32"/>
          <w:szCs w:val="32"/>
          <w:rtl/>
        </w:rPr>
        <w:t xml:space="preserve">ان </w:t>
      </w:r>
      <w:r w:rsidR="007E5ED6">
        <w:rPr>
          <w:rFonts w:cs="Traditional Arabic" w:hint="cs"/>
          <w:sz w:val="32"/>
          <w:szCs w:val="32"/>
          <w:rtl/>
        </w:rPr>
        <w:t xml:space="preserve">قدر القراءة فيها </w:t>
      </w:r>
      <w:r w:rsidR="003D433A" w:rsidRPr="000D18B3">
        <w:rPr>
          <w:rFonts w:cs="Traditional Arabic" w:hint="cs"/>
          <w:sz w:val="32"/>
          <w:szCs w:val="32"/>
          <w:rtl/>
        </w:rPr>
        <w:t>ص253, برقم</w:t>
      </w:r>
      <w:r w:rsidR="00632292" w:rsidRPr="000D18B3">
        <w:rPr>
          <w:rFonts w:cs="Traditional Arabic" w:hint="cs"/>
          <w:sz w:val="32"/>
          <w:szCs w:val="32"/>
          <w:rtl/>
        </w:rPr>
        <w:t>645.</w:t>
      </w:r>
    </w:p>
  </w:footnote>
  <w:footnote w:id="40">
    <w:p w:rsidR="00E87939" w:rsidRPr="000D18B3" w:rsidRDefault="00E87939" w:rsidP="00A75356">
      <w:pPr>
        <w:autoSpaceDE w:val="0"/>
        <w:autoSpaceDN w:val="0"/>
        <w:adjustRightInd w:val="0"/>
        <w:spacing w:after="0" w:line="240" w:lineRule="auto"/>
        <w:ind w:left="423" w:hanging="425"/>
        <w:jc w:val="lowKashida"/>
        <w:rPr>
          <w:rFonts w:ascii="Traditional Arabic" w:eastAsia="Calibri" w:cs="Traditional Arabic"/>
          <w:sz w:val="32"/>
          <w:szCs w:val="32"/>
          <w:rtl/>
        </w:rPr>
      </w:pPr>
      <w:r w:rsidRPr="000D18B3">
        <w:rPr>
          <w:rFonts w:cs="Traditional Arabic" w:hint="cs"/>
          <w:sz w:val="32"/>
          <w:szCs w:val="32"/>
          <w:rtl/>
        </w:rPr>
        <w:t>(</w:t>
      </w:r>
      <w:r w:rsidRPr="000D18B3">
        <w:rPr>
          <w:rFonts w:cs="Traditional Arabic"/>
          <w:sz w:val="32"/>
          <w:szCs w:val="32"/>
          <w:rtl/>
        </w:rPr>
        <w:footnoteRef/>
      </w:r>
      <w:r w:rsidRPr="000D18B3">
        <w:rPr>
          <w:rFonts w:cs="Traditional Arabic" w:hint="cs"/>
          <w:sz w:val="32"/>
          <w:szCs w:val="32"/>
          <w:rtl/>
        </w:rPr>
        <w:t>)</w:t>
      </w:r>
      <w:r w:rsidR="003D433A" w:rsidRPr="000D18B3">
        <w:rPr>
          <w:rFonts w:cs="Traditional Arabic" w:hint="cs"/>
          <w:sz w:val="32"/>
          <w:szCs w:val="32"/>
          <w:rtl/>
        </w:rPr>
        <w:t xml:space="preserve"> ينظر: شرح البخاري لابن بطال2/201, والاستذكار</w:t>
      </w:r>
      <w:r w:rsidR="00632292" w:rsidRPr="000D18B3">
        <w:rPr>
          <w:rFonts w:cs="Traditional Arabic" w:hint="cs"/>
          <w:sz w:val="32"/>
          <w:szCs w:val="32"/>
          <w:rtl/>
        </w:rPr>
        <w:t>1/</w:t>
      </w:r>
      <w:r w:rsidR="003D433A" w:rsidRPr="000D18B3">
        <w:rPr>
          <w:rFonts w:cs="Traditional Arabic" w:hint="cs"/>
          <w:sz w:val="32"/>
          <w:szCs w:val="32"/>
          <w:rtl/>
        </w:rPr>
        <w:t xml:space="preserve">73, المنتقى للباجي1/16, </w:t>
      </w:r>
      <w:r w:rsidR="00632292" w:rsidRPr="000D18B3">
        <w:rPr>
          <w:rFonts w:cs="Traditional Arabic" w:hint="cs"/>
          <w:sz w:val="32"/>
          <w:szCs w:val="32"/>
          <w:rtl/>
        </w:rPr>
        <w:t xml:space="preserve">بداية المجتهد ص619, </w:t>
      </w:r>
      <w:r w:rsidR="007E5ED6">
        <w:rPr>
          <w:rFonts w:cs="Traditional Arabic" w:hint="cs"/>
          <w:sz w:val="32"/>
          <w:szCs w:val="32"/>
          <w:rtl/>
        </w:rPr>
        <w:t>وفتح الباري لابن رجب</w:t>
      </w:r>
      <w:r w:rsidR="00632292" w:rsidRPr="000D18B3">
        <w:rPr>
          <w:rFonts w:cs="Traditional Arabic" w:hint="cs"/>
          <w:sz w:val="32"/>
          <w:szCs w:val="32"/>
          <w:rtl/>
        </w:rPr>
        <w:t>4/428.</w:t>
      </w:r>
    </w:p>
  </w:footnote>
  <w:footnote w:id="41">
    <w:p w:rsidR="00E87939" w:rsidRPr="000D18B3" w:rsidRDefault="00E87939" w:rsidP="00A75356">
      <w:pPr>
        <w:autoSpaceDE w:val="0"/>
        <w:autoSpaceDN w:val="0"/>
        <w:adjustRightInd w:val="0"/>
        <w:spacing w:after="0" w:line="240" w:lineRule="auto"/>
        <w:ind w:left="423" w:hanging="425"/>
        <w:jc w:val="lowKashida"/>
        <w:rPr>
          <w:rFonts w:ascii="Traditional Arabic" w:eastAsia="Calibri" w:cs="Traditional Arabic"/>
          <w:sz w:val="32"/>
          <w:szCs w:val="32"/>
          <w:rtl/>
        </w:rPr>
      </w:pPr>
      <w:r w:rsidRPr="000D18B3">
        <w:rPr>
          <w:rFonts w:cs="Traditional Arabic" w:hint="cs"/>
          <w:sz w:val="32"/>
          <w:szCs w:val="32"/>
          <w:rtl/>
        </w:rPr>
        <w:t>(</w:t>
      </w:r>
      <w:r w:rsidRPr="000D18B3">
        <w:rPr>
          <w:rFonts w:cs="Traditional Arabic"/>
          <w:sz w:val="32"/>
          <w:szCs w:val="32"/>
          <w:rtl/>
        </w:rPr>
        <w:footnoteRef/>
      </w:r>
      <w:r w:rsidRPr="000D18B3">
        <w:rPr>
          <w:rFonts w:cs="Traditional Arabic" w:hint="cs"/>
          <w:sz w:val="32"/>
          <w:szCs w:val="32"/>
          <w:rtl/>
        </w:rPr>
        <w:t>)</w:t>
      </w:r>
      <w:r w:rsidR="003D433A" w:rsidRPr="000D18B3">
        <w:rPr>
          <w:rFonts w:cs="Traditional Arabic" w:hint="cs"/>
          <w:sz w:val="32"/>
          <w:szCs w:val="32"/>
          <w:rtl/>
        </w:rPr>
        <w:t xml:space="preserve"> </w:t>
      </w:r>
      <w:r w:rsidR="00632292" w:rsidRPr="000D18B3">
        <w:rPr>
          <w:rFonts w:cs="Traditional Arabic" w:hint="cs"/>
          <w:sz w:val="32"/>
          <w:szCs w:val="32"/>
          <w:rtl/>
        </w:rPr>
        <w:t>أخرجه أبو داود في</w:t>
      </w:r>
      <w:r w:rsidR="003D433A" w:rsidRPr="000D18B3">
        <w:rPr>
          <w:rFonts w:cs="Traditional Arabic" w:hint="cs"/>
          <w:sz w:val="32"/>
          <w:szCs w:val="32"/>
          <w:rtl/>
        </w:rPr>
        <w:t xml:space="preserve"> سننه في</w:t>
      </w:r>
      <w:r w:rsidR="00632292" w:rsidRPr="000D18B3">
        <w:rPr>
          <w:rFonts w:cs="Traditional Arabic" w:hint="cs"/>
          <w:sz w:val="32"/>
          <w:szCs w:val="32"/>
          <w:rtl/>
        </w:rPr>
        <w:t xml:space="preserve"> كتاب الصلاة، باب</w:t>
      </w:r>
      <w:r w:rsidR="007E5ED6">
        <w:rPr>
          <w:rFonts w:cs="Traditional Arabic" w:hint="cs"/>
          <w:sz w:val="32"/>
          <w:szCs w:val="32"/>
          <w:rtl/>
        </w:rPr>
        <w:t xml:space="preserve"> ما جاء في المواقيت1/201,</w:t>
      </w:r>
      <w:r w:rsidR="003D433A" w:rsidRPr="000D18B3">
        <w:rPr>
          <w:rFonts w:cs="Traditional Arabic" w:hint="cs"/>
          <w:sz w:val="32"/>
          <w:szCs w:val="32"/>
          <w:rtl/>
        </w:rPr>
        <w:t>برقم</w:t>
      </w:r>
      <w:r w:rsidR="00632292" w:rsidRPr="000D18B3">
        <w:rPr>
          <w:rFonts w:cs="Traditional Arabic" w:hint="cs"/>
          <w:sz w:val="32"/>
          <w:szCs w:val="32"/>
          <w:rtl/>
        </w:rPr>
        <w:t xml:space="preserve">394,   والدارقطني </w:t>
      </w:r>
      <w:r w:rsidR="003D433A" w:rsidRPr="000D18B3">
        <w:rPr>
          <w:rFonts w:cs="Traditional Arabic" w:hint="cs"/>
          <w:sz w:val="32"/>
          <w:szCs w:val="32"/>
          <w:rtl/>
        </w:rPr>
        <w:t xml:space="preserve"> في </w:t>
      </w:r>
      <w:r w:rsidR="00632292" w:rsidRPr="000D18B3">
        <w:rPr>
          <w:rFonts w:cs="Traditional Arabic" w:hint="cs"/>
          <w:sz w:val="32"/>
          <w:szCs w:val="32"/>
          <w:rtl/>
        </w:rPr>
        <w:t>كتاب الصلاة، باب ذكر المواقيت</w:t>
      </w:r>
      <w:r w:rsidR="00FF5045" w:rsidRPr="000D18B3">
        <w:rPr>
          <w:rFonts w:cs="Traditional Arabic" w:hint="cs"/>
          <w:sz w:val="32"/>
          <w:szCs w:val="32"/>
          <w:rtl/>
        </w:rPr>
        <w:t>1/470، وابن خزيمة</w:t>
      </w:r>
      <w:r w:rsidR="00632292" w:rsidRPr="000D18B3">
        <w:rPr>
          <w:rFonts w:cs="Traditional Arabic" w:hint="cs"/>
          <w:sz w:val="32"/>
          <w:szCs w:val="32"/>
          <w:rtl/>
        </w:rPr>
        <w:t xml:space="preserve">1/181, </w:t>
      </w:r>
      <w:r w:rsidR="003D433A" w:rsidRPr="000D18B3">
        <w:rPr>
          <w:rFonts w:cs="Traditional Arabic" w:hint="cs"/>
          <w:sz w:val="32"/>
          <w:szCs w:val="32"/>
          <w:rtl/>
        </w:rPr>
        <w:t>و</w:t>
      </w:r>
      <w:r w:rsidR="00632292" w:rsidRPr="000D18B3">
        <w:rPr>
          <w:rFonts w:cs="Traditional Arabic" w:hint="cs"/>
          <w:sz w:val="32"/>
          <w:szCs w:val="32"/>
          <w:rtl/>
        </w:rPr>
        <w:t>ابن حبان</w:t>
      </w:r>
      <w:r w:rsidR="007E5ED6">
        <w:rPr>
          <w:rFonts w:cs="Traditional Arabic" w:hint="cs"/>
          <w:sz w:val="32"/>
          <w:szCs w:val="32"/>
          <w:rtl/>
        </w:rPr>
        <w:t xml:space="preserve"> في صحيحه</w:t>
      </w:r>
      <w:r w:rsidR="005A613F">
        <w:rPr>
          <w:rFonts w:cs="Traditional Arabic" w:hint="cs"/>
          <w:sz w:val="32"/>
          <w:szCs w:val="32"/>
          <w:rtl/>
        </w:rPr>
        <w:t xml:space="preserve">4/298, </w:t>
      </w:r>
      <w:r w:rsidR="00632292" w:rsidRPr="000D18B3">
        <w:rPr>
          <w:rFonts w:cs="Traditional Arabic" w:hint="cs"/>
          <w:sz w:val="32"/>
          <w:szCs w:val="32"/>
          <w:rtl/>
        </w:rPr>
        <w:t>والحديث حسن</w:t>
      </w:r>
      <w:r w:rsidR="007E5ED6">
        <w:rPr>
          <w:rFonts w:cs="Traditional Arabic" w:hint="cs"/>
          <w:sz w:val="32"/>
          <w:szCs w:val="32"/>
          <w:rtl/>
        </w:rPr>
        <w:t>ه الألباني في صحيح سنن أبي داود</w:t>
      </w:r>
      <w:r w:rsidR="00632292" w:rsidRPr="000D18B3">
        <w:rPr>
          <w:rFonts w:cs="Traditional Arabic" w:hint="cs"/>
          <w:sz w:val="32"/>
          <w:szCs w:val="32"/>
          <w:rtl/>
        </w:rPr>
        <w:t>2/251.</w:t>
      </w:r>
    </w:p>
  </w:footnote>
  <w:footnote w:id="42">
    <w:p w:rsidR="00E87939" w:rsidRPr="000D18B3" w:rsidRDefault="00E87939" w:rsidP="00A75356">
      <w:pPr>
        <w:autoSpaceDE w:val="0"/>
        <w:autoSpaceDN w:val="0"/>
        <w:adjustRightInd w:val="0"/>
        <w:spacing w:after="0" w:line="240" w:lineRule="auto"/>
        <w:ind w:left="423" w:hanging="425"/>
        <w:jc w:val="lowKashida"/>
        <w:rPr>
          <w:rFonts w:ascii="Traditional Arabic" w:eastAsia="Calibri" w:cs="Traditional Arabic"/>
          <w:sz w:val="32"/>
          <w:szCs w:val="32"/>
          <w:rtl/>
        </w:rPr>
      </w:pPr>
      <w:r w:rsidRPr="000D18B3">
        <w:rPr>
          <w:rFonts w:cs="Traditional Arabic" w:hint="cs"/>
          <w:sz w:val="32"/>
          <w:szCs w:val="32"/>
          <w:rtl/>
        </w:rPr>
        <w:t>(</w:t>
      </w:r>
      <w:r w:rsidRPr="000D18B3">
        <w:rPr>
          <w:rFonts w:cs="Traditional Arabic"/>
          <w:sz w:val="32"/>
          <w:szCs w:val="32"/>
          <w:rtl/>
        </w:rPr>
        <w:footnoteRef/>
      </w:r>
      <w:r w:rsidRPr="000D18B3">
        <w:rPr>
          <w:rFonts w:cs="Traditional Arabic" w:hint="cs"/>
          <w:sz w:val="32"/>
          <w:szCs w:val="32"/>
          <w:rtl/>
        </w:rPr>
        <w:t>)</w:t>
      </w:r>
      <w:r w:rsidR="003D433A" w:rsidRPr="000D18B3">
        <w:rPr>
          <w:rFonts w:cs="Traditional Arabic" w:hint="cs"/>
          <w:sz w:val="32"/>
          <w:szCs w:val="32"/>
          <w:rtl/>
        </w:rPr>
        <w:t xml:space="preserve"> ينظر: فتح الباري</w:t>
      </w:r>
      <w:r w:rsidR="00632292" w:rsidRPr="000D18B3">
        <w:rPr>
          <w:rFonts w:cs="Traditional Arabic" w:hint="cs"/>
          <w:sz w:val="32"/>
          <w:szCs w:val="32"/>
          <w:rtl/>
        </w:rPr>
        <w:t>2/73.</w:t>
      </w:r>
    </w:p>
  </w:footnote>
  <w:footnote w:id="43">
    <w:p w:rsidR="00FD3C5D" w:rsidRPr="000D18B3" w:rsidRDefault="00FD3C5D" w:rsidP="00A75356">
      <w:pPr>
        <w:autoSpaceDE w:val="0"/>
        <w:autoSpaceDN w:val="0"/>
        <w:adjustRightInd w:val="0"/>
        <w:spacing w:after="0" w:line="240" w:lineRule="auto"/>
        <w:ind w:left="423" w:hanging="425"/>
        <w:jc w:val="lowKashida"/>
        <w:rPr>
          <w:rFonts w:ascii="Traditional Arabic" w:eastAsia="Calibri" w:cs="Traditional Arabic"/>
          <w:sz w:val="32"/>
          <w:szCs w:val="32"/>
          <w:rtl/>
        </w:rPr>
      </w:pPr>
      <w:r w:rsidRPr="000D18B3">
        <w:rPr>
          <w:rFonts w:cs="Traditional Arabic" w:hint="cs"/>
          <w:sz w:val="32"/>
          <w:szCs w:val="32"/>
          <w:rtl/>
        </w:rPr>
        <w:t>(</w:t>
      </w:r>
      <w:r w:rsidRPr="000D18B3">
        <w:rPr>
          <w:rFonts w:cs="Traditional Arabic"/>
          <w:sz w:val="32"/>
          <w:szCs w:val="32"/>
          <w:rtl/>
        </w:rPr>
        <w:footnoteRef/>
      </w:r>
      <w:r w:rsidRPr="000D18B3">
        <w:rPr>
          <w:rFonts w:cs="Traditional Arabic" w:hint="cs"/>
          <w:sz w:val="32"/>
          <w:szCs w:val="32"/>
          <w:rtl/>
        </w:rPr>
        <w:t>) الهاجرة: اشتداد الحرِّ نصف النهار.[ النهاية في غريب الحديث 5/246].</w:t>
      </w:r>
    </w:p>
  </w:footnote>
  <w:footnote w:id="44">
    <w:p w:rsidR="00E87939" w:rsidRPr="000D18B3" w:rsidRDefault="00E87939" w:rsidP="00A75356">
      <w:pPr>
        <w:autoSpaceDE w:val="0"/>
        <w:autoSpaceDN w:val="0"/>
        <w:adjustRightInd w:val="0"/>
        <w:spacing w:after="0" w:line="240" w:lineRule="auto"/>
        <w:ind w:left="423" w:hanging="425"/>
        <w:jc w:val="lowKashida"/>
        <w:rPr>
          <w:rFonts w:ascii="Traditional Arabic" w:eastAsia="Calibri" w:cs="Traditional Arabic"/>
          <w:sz w:val="32"/>
          <w:szCs w:val="32"/>
          <w:rtl/>
        </w:rPr>
      </w:pPr>
      <w:r w:rsidRPr="000D18B3">
        <w:rPr>
          <w:rFonts w:cs="Traditional Arabic" w:hint="cs"/>
          <w:sz w:val="32"/>
          <w:szCs w:val="32"/>
          <w:rtl/>
        </w:rPr>
        <w:t>(</w:t>
      </w:r>
      <w:r w:rsidRPr="000D18B3">
        <w:rPr>
          <w:rFonts w:cs="Traditional Arabic"/>
          <w:sz w:val="32"/>
          <w:szCs w:val="32"/>
          <w:rtl/>
        </w:rPr>
        <w:footnoteRef/>
      </w:r>
      <w:r w:rsidRPr="000D18B3">
        <w:rPr>
          <w:rFonts w:cs="Traditional Arabic" w:hint="cs"/>
          <w:sz w:val="32"/>
          <w:szCs w:val="32"/>
          <w:rtl/>
        </w:rPr>
        <w:t>)</w:t>
      </w:r>
      <w:r w:rsidR="003D433A" w:rsidRPr="000D18B3">
        <w:rPr>
          <w:rFonts w:cs="Traditional Arabic" w:hint="cs"/>
          <w:sz w:val="32"/>
          <w:szCs w:val="32"/>
          <w:rtl/>
        </w:rPr>
        <w:t xml:space="preserve"> متفق عليه</w:t>
      </w:r>
      <w:r w:rsidR="00632292" w:rsidRPr="000D18B3">
        <w:rPr>
          <w:rFonts w:cs="Traditional Arabic" w:hint="cs"/>
          <w:sz w:val="32"/>
          <w:szCs w:val="32"/>
          <w:rtl/>
        </w:rPr>
        <w:t>: أخرجه البخاري</w:t>
      </w:r>
      <w:r w:rsidR="003D433A" w:rsidRPr="000D18B3">
        <w:rPr>
          <w:rFonts w:cs="Traditional Arabic" w:hint="cs"/>
          <w:sz w:val="32"/>
          <w:szCs w:val="32"/>
          <w:rtl/>
        </w:rPr>
        <w:t xml:space="preserve"> في صحيحه</w:t>
      </w:r>
      <w:r w:rsidR="00632292" w:rsidRPr="000D18B3">
        <w:rPr>
          <w:rFonts w:cs="Traditional Arabic" w:hint="cs"/>
          <w:sz w:val="32"/>
          <w:szCs w:val="32"/>
          <w:rtl/>
        </w:rPr>
        <w:t xml:space="preserve"> في كتاب مواقيت الصلاة، باب وقت ا</w:t>
      </w:r>
      <w:r w:rsidR="00087249">
        <w:rPr>
          <w:rFonts w:cs="Traditional Arabic" w:hint="cs"/>
          <w:sz w:val="32"/>
          <w:szCs w:val="32"/>
          <w:rtl/>
        </w:rPr>
        <w:t>لعشاء إذا اجتمع الناسأو</w:t>
      </w:r>
      <w:r w:rsidR="003D433A" w:rsidRPr="000D18B3">
        <w:rPr>
          <w:rFonts w:cs="Traditional Arabic" w:hint="cs"/>
          <w:sz w:val="32"/>
          <w:szCs w:val="32"/>
          <w:rtl/>
        </w:rPr>
        <w:t>تأخروا1/193,برقم</w:t>
      </w:r>
      <w:r w:rsidR="007E5ED6">
        <w:rPr>
          <w:rFonts w:cs="Traditional Arabic" w:hint="cs"/>
          <w:sz w:val="32"/>
          <w:szCs w:val="32"/>
          <w:rtl/>
        </w:rPr>
        <w:t>565,</w:t>
      </w:r>
      <w:r w:rsidR="00632292" w:rsidRPr="000D18B3">
        <w:rPr>
          <w:rFonts w:cs="Traditional Arabic" w:hint="cs"/>
          <w:sz w:val="32"/>
          <w:szCs w:val="32"/>
          <w:rtl/>
        </w:rPr>
        <w:t>ومسلم في كتاب ال</w:t>
      </w:r>
      <w:r w:rsidR="007E5ED6">
        <w:rPr>
          <w:rFonts w:cs="Traditional Arabic" w:hint="cs"/>
          <w:sz w:val="32"/>
          <w:szCs w:val="32"/>
          <w:rtl/>
        </w:rPr>
        <w:t>مساجد ومواضع الصلاة,</w:t>
      </w:r>
      <w:r w:rsidR="00020527" w:rsidRPr="000D18B3">
        <w:rPr>
          <w:rFonts w:cs="Traditional Arabic" w:hint="cs"/>
          <w:sz w:val="32"/>
          <w:szCs w:val="32"/>
          <w:rtl/>
        </w:rPr>
        <w:t>ص253,برقم</w:t>
      </w:r>
      <w:r w:rsidR="00632292" w:rsidRPr="000D18B3">
        <w:rPr>
          <w:rFonts w:cs="Traditional Arabic" w:hint="cs"/>
          <w:sz w:val="32"/>
          <w:szCs w:val="32"/>
          <w:rtl/>
        </w:rPr>
        <w:t>646.</w:t>
      </w:r>
    </w:p>
  </w:footnote>
  <w:footnote w:id="45">
    <w:p w:rsidR="00E87939" w:rsidRPr="000D18B3" w:rsidRDefault="00E87939" w:rsidP="00A75356">
      <w:pPr>
        <w:autoSpaceDE w:val="0"/>
        <w:autoSpaceDN w:val="0"/>
        <w:adjustRightInd w:val="0"/>
        <w:spacing w:after="0" w:line="240" w:lineRule="auto"/>
        <w:ind w:left="423" w:hanging="425"/>
        <w:jc w:val="lowKashida"/>
        <w:rPr>
          <w:rFonts w:ascii="Traditional Arabic" w:eastAsia="Calibri" w:cs="Traditional Arabic"/>
          <w:sz w:val="32"/>
          <w:szCs w:val="32"/>
          <w:rtl/>
        </w:rPr>
      </w:pPr>
      <w:r w:rsidRPr="000D18B3">
        <w:rPr>
          <w:rFonts w:cs="Traditional Arabic" w:hint="cs"/>
          <w:sz w:val="32"/>
          <w:szCs w:val="32"/>
          <w:rtl/>
        </w:rPr>
        <w:t>(</w:t>
      </w:r>
      <w:r w:rsidRPr="000D18B3">
        <w:rPr>
          <w:rFonts w:cs="Traditional Arabic"/>
          <w:sz w:val="32"/>
          <w:szCs w:val="32"/>
          <w:rtl/>
        </w:rPr>
        <w:footnoteRef/>
      </w:r>
      <w:r w:rsidRPr="000D18B3">
        <w:rPr>
          <w:rFonts w:cs="Traditional Arabic" w:hint="cs"/>
          <w:sz w:val="32"/>
          <w:szCs w:val="32"/>
          <w:rtl/>
        </w:rPr>
        <w:t>)</w:t>
      </w:r>
      <w:r w:rsidR="00020527" w:rsidRPr="000D18B3">
        <w:rPr>
          <w:rFonts w:cs="Traditional Arabic" w:hint="cs"/>
          <w:sz w:val="32"/>
          <w:szCs w:val="32"/>
          <w:rtl/>
        </w:rPr>
        <w:t xml:space="preserve"> ينظر</w:t>
      </w:r>
      <w:r w:rsidR="007E5ED6">
        <w:rPr>
          <w:rFonts w:cs="Traditional Arabic" w:hint="cs"/>
          <w:sz w:val="32"/>
          <w:szCs w:val="32"/>
          <w:rtl/>
        </w:rPr>
        <w:t>: الحاوي الكبير</w:t>
      </w:r>
      <w:r w:rsidR="00632292" w:rsidRPr="000D18B3">
        <w:rPr>
          <w:rFonts w:cs="Traditional Arabic" w:hint="cs"/>
          <w:sz w:val="32"/>
          <w:szCs w:val="32"/>
          <w:rtl/>
        </w:rPr>
        <w:t>2/65.</w:t>
      </w:r>
    </w:p>
  </w:footnote>
  <w:footnote w:id="46">
    <w:p w:rsidR="00E87939" w:rsidRPr="000D18B3" w:rsidRDefault="00E87939" w:rsidP="00A75356">
      <w:pPr>
        <w:autoSpaceDE w:val="0"/>
        <w:autoSpaceDN w:val="0"/>
        <w:adjustRightInd w:val="0"/>
        <w:spacing w:after="0" w:line="240" w:lineRule="auto"/>
        <w:ind w:left="423" w:hanging="425"/>
        <w:jc w:val="lowKashida"/>
        <w:rPr>
          <w:rFonts w:ascii="Traditional Arabic" w:eastAsia="Calibri" w:cs="Traditional Arabic"/>
          <w:sz w:val="32"/>
          <w:szCs w:val="32"/>
          <w:rtl/>
        </w:rPr>
      </w:pPr>
      <w:r w:rsidRPr="000D18B3">
        <w:rPr>
          <w:rFonts w:cs="Traditional Arabic" w:hint="cs"/>
          <w:sz w:val="32"/>
          <w:szCs w:val="32"/>
          <w:rtl/>
        </w:rPr>
        <w:t>(</w:t>
      </w:r>
      <w:r w:rsidRPr="000D18B3">
        <w:rPr>
          <w:rFonts w:cs="Traditional Arabic"/>
          <w:sz w:val="32"/>
          <w:szCs w:val="32"/>
          <w:rtl/>
        </w:rPr>
        <w:footnoteRef/>
      </w:r>
      <w:r w:rsidRPr="000D18B3">
        <w:rPr>
          <w:rFonts w:cs="Traditional Arabic" w:hint="cs"/>
          <w:sz w:val="32"/>
          <w:szCs w:val="32"/>
          <w:rtl/>
        </w:rPr>
        <w:t>)</w:t>
      </w:r>
      <w:r w:rsidR="00020527" w:rsidRPr="000D18B3">
        <w:rPr>
          <w:rFonts w:cs="Traditional Arabic" w:hint="cs"/>
          <w:sz w:val="32"/>
          <w:szCs w:val="32"/>
          <w:rtl/>
        </w:rPr>
        <w:t xml:space="preserve"> </w:t>
      </w:r>
      <w:r w:rsidR="00632292" w:rsidRPr="000D18B3">
        <w:rPr>
          <w:rFonts w:cs="Traditional Arabic" w:hint="cs"/>
          <w:sz w:val="32"/>
          <w:szCs w:val="32"/>
          <w:rtl/>
        </w:rPr>
        <w:t xml:space="preserve">هو </w:t>
      </w:r>
      <w:r w:rsidR="00632292" w:rsidRPr="000D18B3">
        <w:rPr>
          <w:rFonts w:ascii="Traditional Arabic" w:cs="Traditional Arabic" w:hint="eastAsia"/>
          <w:sz w:val="32"/>
          <w:szCs w:val="32"/>
          <w:rtl/>
        </w:rPr>
        <w:t>سيار</w:t>
      </w:r>
      <w:r w:rsidR="00632292" w:rsidRPr="000D18B3">
        <w:rPr>
          <w:rFonts w:ascii="Traditional Arabic" w:cs="Traditional Arabic"/>
          <w:sz w:val="32"/>
          <w:szCs w:val="32"/>
          <w:rtl/>
        </w:rPr>
        <w:t xml:space="preserve"> </w:t>
      </w:r>
      <w:r w:rsidR="00632292" w:rsidRPr="000D18B3">
        <w:rPr>
          <w:rFonts w:ascii="Traditional Arabic" w:cs="Traditional Arabic" w:hint="eastAsia"/>
          <w:sz w:val="32"/>
          <w:szCs w:val="32"/>
          <w:rtl/>
        </w:rPr>
        <w:t>بن</w:t>
      </w:r>
      <w:r w:rsidR="00632292" w:rsidRPr="000D18B3">
        <w:rPr>
          <w:rFonts w:ascii="Traditional Arabic" w:cs="Traditional Arabic"/>
          <w:sz w:val="32"/>
          <w:szCs w:val="32"/>
          <w:rtl/>
        </w:rPr>
        <w:t xml:space="preserve"> </w:t>
      </w:r>
      <w:r w:rsidR="00632292" w:rsidRPr="000D18B3">
        <w:rPr>
          <w:rFonts w:ascii="Traditional Arabic" w:cs="Traditional Arabic" w:hint="eastAsia"/>
          <w:sz w:val="32"/>
          <w:szCs w:val="32"/>
          <w:rtl/>
        </w:rPr>
        <w:t>سلامة</w:t>
      </w:r>
      <w:r w:rsidR="00632292" w:rsidRPr="000D18B3">
        <w:rPr>
          <w:rFonts w:ascii="Traditional Arabic" w:cs="Traditional Arabic"/>
          <w:sz w:val="32"/>
          <w:szCs w:val="32"/>
          <w:rtl/>
        </w:rPr>
        <w:t xml:space="preserve"> </w:t>
      </w:r>
      <w:r w:rsidR="00632292" w:rsidRPr="000D18B3">
        <w:rPr>
          <w:rFonts w:ascii="Traditional Arabic" w:cs="Traditional Arabic" w:hint="eastAsia"/>
          <w:sz w:val="32"/>
          <w:szCs w:val="32"/>
          <w:rtl/>
        </w:rPr>
        <w:t>أبو</w:t>
      </w:r>
      <w:r w:rsidR="00632292" w:rsidRPr="000D18B3">
        <w:rPr>
          <w:rFonts w:ascii="Traditional Arabic" w:cs="Traditional Arabic"/>
          <w:sz w:val="32"/>
          <w:szCs w:val="32"/>
          <w:rtl/>
        </w:rPr>
        <w:t xml:space="preserve"> </w:t>
      </w:r>
      <w:r w:rsidR="00632292" w:rsidRPr="000D18B3">
        <w:rPr>
          <w:rFonts w:ascii="Traditional Arabic" w:cs="Traditional Arabic" w:hint="eastAsia"/>
          <w:sz w:val="32"/>
          <w:szCs w:val="32"/>
          <w:rtl/>
        </w:rPr>
        <w:t>المنهال</w:t>
      </w:r>
      <w:r w:rsidR="00632292" w:rsidRPr="000D18B3">
        <w:rPr>
          <w:rFonts w:ascii="Traditional Arabic" w:cs="Traditional Arabic"/>
          <w:sz w:val="32"/>
          <w:szCs w:val="32"/>
          <w:rtl/>
        </w:rPr>
        <w:t xml:space="preserve"> </w:t>
      </w:r>
      <w:r w:rsidR="00632292" w:rsidRPr="000D18B3">
        <w:rPr>
          <w:rFonts w:ascii="Traditional Arabic" w:cs="Traditional Arabic" w:hint="eastAsia"/>
          <w:sz w:val="32"/>
          <w:szCs w:val="32"/>
          <w:rtl/>
        </w:rPr>
        <w:t>الرياحي</w:t>
      </w:r>
      <w:r w:rsidR="00632292" w:rsidRPr="000D18B3">
        <w:rPr>
          <w:rFonts w:ascii="Traditional Arabic" w:cs="Traditional Arabic" w:hint="cs"/>
          <w:sz w:val="32"/>
          <w:szCs w:val="32"/>
          <w:rtl/>
        </w:rPr>
        <w:t>,</w:t>
      </w:r>
      <w:r w:rsidR="00632292" w:rsidRPr="000D18B3">
        <w:rPr>
          <w:rFonts w:ascii="Traditional Arabic" w:cs="Traditional Arabic"/>
          <w:sz w:val="32"/>
          <w:szCs w:val="32"/>
          <w:rtl/>
        </w:rPr>
        <w:t xml:space="preserve"> </w:t>
      </w:r>
      <w:r w:rsidR="00632292" w:rsidRPr="000D18B3">
        <w:rPr>
          <w:rFonts w:ascii="Traditional Arabic" w:cs="Traditional Arabic" w:hint="eastAsia"/>
          <w:sz w:val="32"/>
          <w:szCs w:val="32"/>
          <w:rtl/>
        </w:rPr>
        <w:t>سمع</w:t>
      </w:r>
      <w:r w:rsidR="00632292" w:rsidRPr="000D18B3">
        <w:rPr>
          <w:rFonts w:ascii="Traditional Arabic" w:cs="Traditional Arabic"/>
          <w:sz w:val="32"/>
          <w:szCs w:val="32"/>
          <w:rtl/>
        </w:rPr>
        <w:t xml:space="preserve"> </w:t>
      </w:r>
      <w:r w:rsidR="00632292" w:rsidRPr="000D18B3">
        <w:rPr>
          <w:rFonts w:ascii="Traditional Arabic" w:cs="Traditional Arabic" w:hint="eastAsia"/>
          <w:sz w:val="32"/>
          <w:szCs w:val="32"/>
          <w:rtl/>
        </w:rPr>
        <w:t>أبا</w:t>
      </w:r>
      <w:r w:rsidR="00632292" w:rsidRPr="000D18B3">
        <w:rPr>
          <w:rFonts w:ascii="Traditional Arabic" w:cs="Traditional Arabic"/>
          <w:sz w:val="32"/>
          <w:szCs w:val="32"/>
          <w:rtl/>
        </w:rPr>
        <w:t xml:space="preserve"> </w:t>
      </w:r>
      <w:r w:rsidR="00632292" w:rsidRPr="000D18B3">
        <w:rPr>
          <w:rFonts w:ascii="Traditional Arabic" w:cs="Traditional Arabic" w:hint="eastAsia"/>
          <w:sz w:val="32"/>
          <w:szCs w:val="32"/>
          <w:rtl/>
        </w:rPr>
        <w:t>برزة</w:t>
      </w:r>
      <w:r w:rsidR="00632292" w:rsidRPr="000D18B3">
        <w:rPr>
          <w:rFonts w:ascii="Traditional Arabic" w:cs="Traditional Arabic"/>
          <w:sz w:val="32"/>
          <w:szCs w:val="32"/>
          <w:rtl/>
        </w:rPr>
        <w:t xml:space="preserve"> </w:t>
      </w:r>
      <w:r w:rsidR="00632292" w:rsidRPr="000D18B3">
        <w:rPr>
          <w:rFonts w:ascii="Traditional Arabic" w:cs="Traditional Arabic" w:hint="eastAsia"/>
          <w:sz w:val="32"/>
          <w:szCs w:val="32"/>
          <w:rtl/>
        </w:rPr>
        <w:t>الأسلمي</w:t>
      </w:r>
      <w:r w:rsidR="00020527" w:rsidRPr="000D18B3">
        <w:rPr>
          <w:rFonts w:ascii="Traditional Arabic" w:cs="Traditional Arabic" w:hint="cs"/>
          <w:sz w:val="32"/>
          <w:szCs w:val="32"/>
          <w:rtl/>
        </w:rPr>
        <w:t>,</w:t>
      </w:r>
      <w:r w:rsidR="00632292" w:rsidRPr="000D18B3">
        <w:rPr>
          <w:rFonts w:ascii="Traditional Arabic" w:cs="Traditional Arabic"/>
          <w:sz w:val="32"/>
          <w:szCs w:val="32"/>
          <w:rtl/>
        </w:rPr>
        <w:t xml:space="preserve"> </w:t>
      </w:r>
      <w:r w:rsidR="00020527" w:rsidRPr="000D18B3">
        <w:rPr>
          <w:rFonts w:ascii="Traditional Arabic" w:cs="Traditional Arabic" w:hint="cs"/>
          <w:sz w:val="32"/>
          <w:szCs w:val="32"/>
          <w:rtl/>
        </w:rPr>
        <w:t>و</w:t>
      </w:r>
      <w:r w:rsidR="00632292" w:rsidRPr="000D18B3">
        <w:rPr>
          <w:rFonts w:ascii="Traditional Arabic" w:cs="Traditional Arabic" w:hint="eastAsia"/>
          <w:sz w:val="32"/>
          <w:szCs w:val="32"/>
          <w:rtl/>
        </w:rPr>
        <w:t>روى</w:t>
      </w:r>
      <w:r w:rsidR="00632292" w:rsidRPr="000D18B3">
        <w:rPr>
          <w:rFonts w:ascii="Traditional Arabic" w:cs="Traditional Arabic"/>
          <w:sz w:val="32"/>
          <w:szCs w:val="32"/>
          <w:rtl/>
        </w:rPr>
        <w:t xml:space="preserve"> </w:t>
      </w:r>
      <w:r w:rsidR="00632292" w:rsidRPr="000D18B3">
        <w:rPr>
          <w:rFonts w:ascii="Traditional Arabic" w:cs="Traditional Arabic" w:hint="eastAsia"/>
          <w:sz w:val="32"/>
          <w:szCs w:val="32"/>
          <w:rtl/>
        </w:rPr>
        <w:t>عنه</w:t>
      </w:r>
      <w:r w:rsidR="00632292" w:rsidRPr="000D18B3">
        <w:rPr>
          <w:rFonts w:ascii="Traditional Arabic" w:cs="Traditional Arabic"/>
          <w:sz w:val="32"/>
          <w:szCs w:val="32"/>
          <w:rtl/>
        </w:rPr>
        <w:t xml:space="preserve"> </w:t>
      </w:r>
      <w:r w:rsidR="00632292" w:rsidRPr="000D18B3">
        <w:rPr>
          <w:rFonts w:ascii="Traditional Arabic" w:cs="Traditional Arabic" w:hint="eastAsia"/>
          <w:sz w:val="32"/>
          <w:szCs w:val="32"/>
          <w:rtl/>
        </w:rPr>
        <w:t>خالد</w:t>
      </w:r>
      <w:r w:rsidR="00632292" w:rsidRPr="000D18B3">
        <w:rPr>
          <w:rFonts w:ascii="Traditional Arabic" w:cs="Traditional Arabic"/>
          <w:sz w:val="32"/>
          <w:szCs w:val="32"/>
          <w:rtl/>
        </w:rPr>
        <w:t xml:space="preserve"> </w:t>
      </w:r>
      <w:r w:rsidR="00632292" w:rsidRPr="000D18B3">
        <w:rPr>
          <w:rFonts w:ascii="Traditional Arabic" w:cs="Traditional Arabic" w:hint="eastAsia"/>
          <w:sz w:val="32"/>
          <w:szCs w:val="32"/>
          <w:rtl/>
        </w:rPr>
        <w:t>الحذاء</w:t>
      </w:r>
      <w:r w:rsidR="00020527" w:rsidRPr="000D18B3">
        <w:rPr>
          <w:rFonts w:ascii="Traditional Arabic" w:cs="Traditional Arabic" w:hint="cs"/>
          <w:sz w:val="32"/>
          <w:szCs w:val="32"/>
          <w:rtl/>
        </w:rPr>
        <w:t>,</w:t>
      </w:r>
      <w:r w:rsidR="00632292" w:rsidRPr="000D18B3">
        <w:rPr>
          <w:rFonts w:ascii="Traditional Arabic" w:cs="Traditional Arabic"/>
          <w:sz w:val="32"/>
          <w:szCs w:val="32"/>
          <w:rtl/>
        </w:rPr>
        <w:t xml:space="preserve"> </w:t>
      </w:r>
      <w:r w:rsidR="00632292" w:rsidRPr="000D18B3">
        <w:rPr>
          <w:rFonts w:ascii="Traditional Arabic" w:cs="Traditional Arabic" w:hint="eastAsia"/>
          <w:sz w:val="32"/>
          <w:szCs w:val="32"/>
          <w:rtl/>
        </w:rPr>
        <w:t>وشعبة</w:t>
      </w:r>
      <w:r w:rsidR="00632292" w:rsidRPr="000D18B3">
        <w:rPr>
          <w:rFonts w:ascii="Traditional Arabic" w:cs="Traditional Arabic"/>
          <w:sz w:val="32"/>
          <w:szCs w:val="32"/>
          <w:rtl/>
        </w:rPr>
        <w:t xml:space="preserve"> </w:t>
      </w:r>
      <w:r w:rsidR="00632292" w:rsidRPr="000D18B3">
        <w:rPr>
          <w:rFonts w:ascii="Traditional Arabic" w:cs="Traditional Arabic" w:hint="eastAsia"/>
          <w:sz w:val="32"/>
          <w:szCs w:val="32"/>
          <w:rtl/>
        </w:rPr>
        <w:t>في</w:t>
      </w:r>
      <w:r w:rsidR="00632292" w:rsidRPr="000D18B3">
        <w:rPr>
          <w:rFonts w:ascii="Traditional Arabic" w:cs="Traditional Arabic"/>
          <w:sz w:val="32"/>
          <w:szCs w:val="32"/>
          <w:rtl/>
        </w:rPr>
        <w:t xml:space="preserve"> </w:t>
      </w:r>
      <w:r w:rsidR="00632292" w:rsidRPr="000D18B3">
        <w:rPr>
          <w:rFonts w:ascii="Traditional Arabic" w:cs="Traditional Arabic" w:hint="eastAsia"/>
          <w:sz w:val="32"/>
          <w:szCs w:val="32"/>
          <w:rtl/>
        </w:rPr>
        <w:t>الصلاة</w:t>
      </w:r>
      <w:r w:rsidR="00020527" w:rsidRPr="000D18B3">
        <w:rPr>
          <w:rFonts w:cs="Traditional Arabic" w:hint="cs"/>
          <w:sz w:val="32"/>
          <w:szCs w:val="32"/>
          <w:rtl/>
        </w:rPr>
        <w:t>, توفي سنة</w:t>
      </w:r>
      <w:r w:rsidR="00632292" w:rsidRPr="000D18B3">
        <w:rPr>
          <w:rFonts w:cs="Traditional Arabic" w:hint="cs"/>
          <w:sz w:val="32"/>
          <w:szCs w:val="32"/>
          <w:rtl/>
        </w:rPr>
        <w:t xml:space="preserve">29هـ. </w:t>
      </w:r>
      <w:r w:rsidR="00020527" w:rsidRPr="000D18B3">
        <w:rPr>
          <w:rFonts w:cs="Traditional Arabic" w:hint="cs"/>
          <w:sz w:val="32"/>
          <w:szCs w:val="32"/>
          <w:rtl/>
        </w:rPr>
        <w:t xml:space="preserve">ينظر: </w:t>
      </w:r>
      <w:r w:rsidR="00632292" w:rsidRPr="000D18B3">
        <w:rPr>
          <w:rFonts w:cs="Traditional Arabic" w:hint="cs"/>
          <w:sz w:val="32"/>
          <w:szCs w:val="32"/>
          <w:rtl/>
        </w:rPr>
        <w:t>[رجال صحيح البخاري المسمى الهداية والإرشاد في مع</w:t>
      </w:r>
      <w:r w:rsidR="00FD3C5D" w:rsidRPr="000D18B3">
        <w:rPr>
          <w:rFonts w:cs="Traditional Arabic" w:hint="cs"/>
          <w:sz w:val="32"/>
          <w:szCs w:val="32"/>
          <w:rtl/>
        </w:rPr>
        <w:t>رفة أهل الثقة والسداد للكلاباذي</w:t>
      </w:r>
      <w:r w:rsidR="00632292" w:rsidRPr="000D18B3">
        <w:rPr>
          <w:rFonts w:cs="Traditional Arabic" w:hint="cs"/>
          <w:sz w:val="32"/>
          <w:szCs w:val="32"/>
          <w:rtl/>
        </w:rPr>
        <w:t>1/339, وتقريب التهذيب ص202].</w:t>
      </w:r>
    </w:p>
  </w:footnote>
  <w:footnote w:id="47">
    <w:p w:rsidR="00F54050" w:rsidRDefault="00E87939" w:rsidP="00A75356">
      <w:pPr>
        <w:autoSpaceDE w:val="0"/>
        <w:autoSpaceDN w:val="0"/>
        <w:adjustRightInd w:val="0"/>
        <w:spacing w:after="0" w:line="240" w:lineRule="auto"/>
        <w:ind w:left="423" w:hanging="425"/>
        <w:jc w:val="lowKashida"/>
        <w:rPr>
          <w:rFonts w:ascii="Traditional Arabic" w:eastAsia="Times New Roman" w:hAnsi="Times New Roman" w:cs="Traditional Arabic"/>
          <w:sz w:val="32"/>
          <w:szCs w:val="32"/>
          <w:rtl/>
        </w:rPr>
      </w:pPr>
      <w:r w:rsidRPr="000D18B3">
        <w:rPr>
          <w:rFonts w:cs="Traditional Arabic" w:hint="cs"/>
          <w:sz w:val="32"/>
          <w:szCs w:val="32"/>
          <w:rtl/>
        </w:rPr>
        <w:t>(</w:t>
      </w:r>
      <w:r w:rsidRPr="000D18B3">
        <w:rPr>
          <w:rFonts w:cs="Traditional Arabic"/>
          <w:sz w:val="32"/>
          <w:szCs w:val="32"/>
          <w:rtl/>
        </w:rPr>
        <w:footnoteRef/>
      </w:r>
      <w:r w:rsidRPr="000D18B3">
        <w:rPr>
          <w:rFonts w:cs="Traditional Arabic" w:hint="cs"/>
          <w:sz w:val="32"/>
          <w:szCs w:val="32"/>
          <w:rtl/>
        </w:rPr>
        <w:t>)</w:t>
      </w:r>
      <w:r w:rsidR="00020527" w:rsidRPr="000D18B3">
        <w:rPr>
          <w:rFonts w:ascii="Traditional Arabic" w:eastAsia="Times New Roman" w:hAnsi="Times New Roman" w:cs="Traditional Arabic" w:hint="cs"/>
          <w:sz w:val="32"/>
          <w:szCs w:val="32"/>
          <w:rtl/>
        </w:rPr>
        <w:t xml:space="preserve"> </w:t>
      </w:r>
      <w:r w:rsidR="00632292" w:rsidRPr="000D18B3">
        <w:rPr>
          <w:rFonts w:ascii="Traditional Arabic" w:eastAsia="Times New Roman" w:hAnsi="Times New Roman" w:cs="Traditional Arabic" w:hint="cs"/>
          <w:sz w:val="32"/>
          <w:szCs w:val="32"/>
          <w:rtl/>
        </w:rPr>
        <w:t xml:space="preserve">هو </w:t>
      </w:r>
      <w:r w:rsidR="00632292" w:rsidRPr="000D18B3">
        <w:rPr>
          <w:rFonts w:ascii="Traditional Arabic" w:eastAsia="Times New Roman" w:hAnsi="Times New Roman" w:cs="Traditional Arabic" w:hint="eastAsia"/>
          <w:sz w:val="32"/>
          <w:szCs w:val="32"/>
          <w:rtl/>
        </w:rPr>
        <w:t>نضلة</w:t>
      </w:r>
      <w:r w:rsidR="00632292" w:rsidRPr="000D18B3">
        <w:rPr>
          <w:rFonts w:ascii="Traditional Arabic" w:eastAsia="Times New Roman" w:hAnsi="Times New Roman" w:cs="Traditional Arabic"/>
          <w:sz w:val="32"/>
          <w:szCs w:val="32"/>
          <w:rtl/>
        </w:rPr>
        <w:t xml:space="preserve"> </w:t>
      </w:r>
      <w:r w:rsidR="00632292" w:rsidRPr="000D18B3">
        <w:rPr>
          <w:rFonts w:ascii="Traditional Arabic" w:eastAsia="Times New Roman" w:hAnsi="Times New Roman" w:cs="Traditional Arabic" w:hint="eastAsia"/>
          <w:sz w:val="32"/>
          <w:szCs w:val="32"/>
          <w:rtl/>
        </w:rPr>
        <w:t>بن</w:t>
      </w:r>
      <w:r w:rsidR="00632292" w:rsidRPr="000D18B3">
        <w:rPr>
          <w:rFonts w:ascii="Traditional Arabic" w:eastAsia="Times New Roman" w:hAnsi="Times New Roman" w:cs="Traditional Arabic"/>
          <w:sz w:val="32"/>
          <w:szCs w:val="32"/>
          <w:rtl/>
        </w:rPr>
        <w:t xml:space="preserve"> </w:t>
      </w:r>
      <w:r w:rsidR="00632292" w:rsidRPr="000D18B3">
        <w:rPr>
          <w:rFonts w:ascii="Traditional Arabic" w:eastAsia="Times New Roman" w:hAnsi="Times New Roman" w:cs="Traditional Arabic" w:hint="eastAsia"/>
          <w:sz w:val="32"/>
          <w:szCs w:val="32"/>
          <w:rtl/>
        </w:rPr>
        <w:t>عبيد</w:t>
      </w:r>
      <w:r w:rsidR="00632292" w:rsidRPr="000D18B3">
        <w:rPr>
          <w:rFonts w:ascii="Traditional Arabic" w:eastAsia="Times New Roman" w:hAnsi="Times New Roman" w:cs="Traditional Arabic" w:hint="cs"/>
          <w:sz w:val="32"/>
          <w:szCs w:val="32"/>
          <w:rtl/>
        </w:rPr>
        <w:t xml:space="preserve"> وقيل</w:t>
      </w:r>
      <w:r w:rsidR="00632292" w:rsidRPr="000D18B3">
        <w:rPr>
          <w:rFonts w:ascii="Traditional Arabic" w:eastAsia="Times New Roman" w:hAnsi="Times New Roman" w:cs="Traditional Arabic"/>
          <w:sz w:val="32"/>
          <w:szCs w:val="32"/>
          <w:rtl/>
        </w:rPr>
        <w:t>:</w:t>
      </w:r>
      <w:r w:rsidR="00632292" w:rsidRPr="000D18B3">
        <w:rPr>
          <w:rFonts w:ascii="Traditional Arabic" w:eastAsia="Times New Roman" w:hAnsi="Times New Roman" w:cs="Traditional Arabic" w:hint="cs"/>
          <w:sz w:val="32"/>
          <w:szCs w:val="32"/>
          <w:rtl/>
        </w:rPr>
        <w:t xml:space="preserve">غير ذلك, أبو برزة الأسلمي صحابي مشهور بكنيته, أسلم قبل الفتح وغزا </w:t>
      </w:r>
    </w:p>
    <w:p w:rsidR="00E87939" w:rsidRPr="000D18B3" w:rsidRDefault="00632292" w:rsidP="00A75356">
      <w:pPr>
        <w:autoSpaceDE w:val="0"/>
        <w:autoSpaceDN w:val="0"/>
        <w:adjustRightInd w:val="0"/>
        <w:spacing w:after="0" w:line="240" w:lineRule="auto"/>
        <w:ind w:left="423"/>
        <w:jc w:val="lowKashida"/>
        <w:rPr>
          <w:rFonts w:ascii="Traditional Arabic" w:eastAsia="Calibri" w:cs="Traditional Arabic"/>
          <w:sz w:val="32"/>
          <w:szCs w:val="32"/>
          <w:rtl/>
        </w:rPr>
      </w:pPr>
      <w:r w:rsidRPr="000D18B3">
        <w:rPr>
          <w:rFonts w:ascii="Traditional Arabic" w:eastAsia="Times New Roman" w:hAnsi="Times New Roman" w:cs="Traditional Arabic" w:hint="cs"/>
          <w:sz w:val="32"/>
          <w:szCs w:val="32"/>
          <w:rtl/>
        </w:rPr>
        <w:t>سبع غزوات</w:t>
      </w:r>
      <w:r w:rsidR="00020527" w:rsidRPr="000D18B3">
        <w:rPr>
          <w:rFonts w:ascii="Traditional Arabic" w:eastAsia="Times New Roman" w:hAnsi="Times New Roman" w:cs="Traditional Arabic" w:hint="cs"/>
          <w:sz w:val="32"/>
          <w:szCs w:val="32"/>
          <w:rtl/>
        </w:rPr>
        <w:t>,</w:t>
      </w:r>
      <w:r w:rsidRPr="000D18B3">
        <w:rPr>
          <w:rFonts w:ascii="Traditional Arabic" w:eastAsia="Times New Roman" w:hAnsi="Times New Roman" w:cs="Traditional Arabic" w:hint="cs"/>
          <w:sz w:val="32"/>
          <w:szCs w:val="32"/>
          <w:rtl/>
        </w:rPr>
        <w:t xml:space="preserve"> ثم</w:t>
      </w:r>
      <w:r w:rsidRPr="000D18B3">
        <w:rPr>
          <w:rFonts w:ascii="Traditional Arabic" w:eastAsia="Times New Roman" w:hAnsi="Times New Roman" w:cs="Traditional Arabic"/>
          <w:sz w:val="32"/>
          <w:szCs w:val="32"/>
          <w:rtl/>
        </w:rPr>
        <w:t xml:space="preserve"> </w:t>
      </w:r>
      <w:r w:rsidRPr="000D18B3">
        <w:rPr>
          <w:rFonts w:ascii="Traditional Arabic" w:eastAsia="Times New Roman" w:hAnsi="Times New Roman" w:cs="Traditional Arabic" w:hint="eastAsia"/>
          <w:sz w:val="32"/>
          <w:szCs w:val="32"/>
          <w:rtl/>
        </w:rPr>
        <w:t>نزل</w:t>
      </w:r>
      <w:r w:rsidRPr="000D18B3">
        <w:rPr>
          <w:rFonts w:ascii="Traditional Arabic" w:eastAsia="Times New Roman" w:hAnsi="Times New Roman" w:cs="Traditional Arabic"/>
          <w:sz w:val="32"/>
          <w:szCs w:val="32"/>
          <w:rtl/>
        </w:rPr>
        <w:t xml:space="preserve"> </w:t>
      </w:r>
      <w:r w:rsidRPr="000D18B3">
        <w:rPr>
          <w:rFonts w:ascii="Traditional Arabic" w:eastAsia="Times New Roman" w:hAnsi="Times New Roman" w:cs="Traditional Arabic" w:hint="eastAsia"/>
          <w:sz w:val="32"/>
          <w:szCs w:val="32"/>
          <w:rtl/>
        </w:rPr>
        <w:t>البصرة</w:t>
      </w:r>
      <w:r w:rsidR="00020527" w:rsidRPr="000D18B3">
        <w:rPr>
          <w:rFonts w:ascii="Traditional Arabic" w:eastAsia="Times New Roman" w:hAnsi="Times New Roman" w:cs="Traditional Arabic" w:hint="cs"/>
          <w:sz w:val="32"/>
          <w:szCs w:val="32"/>
          <w:rtl/>
        </w:rPr>
        <w:t>,</w:t>
      </w:r>
      <w:r w:rsidRPr="000D18B3">
        <w:rPr>
          <w:rFonts w:ascii="Traditional Arabic" w:eastAsia="Times New Roman" w:hAnsi="Times New Roman" w:cs="Traditional Arabic"/>
          <w:sz w:val="32"/>
          <w:szCs w:val="32"/>
          <w:rtl/>
        </w:rPr>
        <w:t xml:space="preserve"> </w:t>
      </w:r>
      <w:r w:rsidRPr="000D18B3">
        <w:rPr>
          <w:rFonts w:ascii="Traditional Arabic" w:eastAsia="Times New Roman" w:hAnsi="Times New Roman" w:cs="Traditional Arabic" w:hint="eastAsia"/>
          <w:sz w:val="32"/>
          <w:szCs w:val="32"/>
          <w:rtl/>
        </w:rPr>
        <w:t>وله</w:t>
      </w:r>
      <w:r w:rsidRPr="000D18B3">
        <w:rPr>
          <w:rFonts w:ascii="Traditional Arabic" w:eastAsia="Times New Roman" w:hAnsi="Times New Roman" w:cs="Traditional Arabic"/>
          <w:sz w:val="32"/>
          <w:szCs w:val="32"/>
          <w:rtl/>
        </w:rPr>
        <w:t xml:space="preserve"> </w:t>
      </w:r>
      <w:r w:rsidRPr="000D18B3">
        <w:rPr>
          <w:rFonts w:ascii="Traditional Arabic" w:eastAsia="Times New Roman" w:hAnsi="Times New Roman" w:cs="Traditional Arabic" w:hint="eastAsia"/>
          <w:sz w:val="32"/>
          <w:szCs w:val="32"/>
          <w:rtl/>
        </w:rPr>
        <w:t>بها</w:t>
      </w:r>
      <w:r w:rsidRPr="000D18B3">
        <w:rPr>
          <w:rFonts w:ascii="Traditional Arabic" w:eastAsia="Times New Roman" w:hAnsi="Times New Roman" w:cs="Traditional Arabic"/>
          <w:sz w:val="32"/>
          <w:szCs w:val="32"/>
          <w:rtl/>
        </w:rPr>
        <w:t xml:space="preserve"> </w:t>
      </w:r>
      <w:r w:rsidRPr="000D18B3">
        <w:rPr>
          <w:rFonts w:ascii="Traditional Arabic" w:eastAsia="Times New Roman" w:hAnsi="Times New Roman" w:cs="Traditional Arabic" w:hint="eastAsia"/>
          <w:sz w:val="32"/>
          <w:szCs w:val="32"/>
          <w:rtl/>
        </w:rPr>
        <w:t>دار</w:t>
      </w:r>
      <w:r w:rsidRPr="000D18B3">
        <w:rPr>
          <w:rFonts w:ascii="Traditional Arabic" w:eastAsia="Times New Roman" w:hAnsi="Times New Roman" w:cs="Traditional Arabic"/>
          <w:sz w:val="32"/>
          <w:szCs w:val="32"/>
          <w:rtl/>
        </w:rPr>
        <w:t xml:space="preserve"> </w:t>
      </w:r>
      <w:r w:rsidRPr="000D18B3">
        <w:rPr>
          <w:rFonts w:ascii="Traditional Arabic" w:eastAsia="Times New Roman" w:hAnsi="Times New Roman" w:cs="Traditional Arabic" w:hint="eastAsia"/>
          <w:sz w:val="32"/>
          <w:szCs w:val="32"/>
          <w:rtl/>
        </w:rPr>
        <w:t>سمع</w:t>
      </w:r>
      <w:r w:rsidRPr="000D18B3">
        <w:rPr>
          <w:rFonts w:ascii="Traditional Arabic" w:eastAsia="Times New Roman" w:hAnsi="Times New Roman" w:cs="Traditional Arabic"/>
          <w:sz w:val="32"/>
          <w:szCs w:val="32"/>
          <w:rtl/>
        </w:rPr>
        <w:t xml:space="preserve"> </w:t>
      </w:r>
      <w:r w:rsidRPr="000D18B3">
        <w:rPr>
          <w:rFonts w:ascii="Traditional Arabic" w:eastAsia="Times New Roman" w:hAnsi="Times New Roman" w:cs="Traditional Arabic" w:hint="eastAsia"/>
          <w:sz w:val="32"/>
          <w:szCs w:val="32"/>
          <w:rtl/>
        </w:rPr>
        <w:t>النبي</w:t>
      </w:r>
      <w:r w:rsidR="004E3BDA">
        <w:rPr>
          <w:rFonts w:ascii="Traditional Arabic" w:eastAsia="Times New Roman" w:hAnsi="Times New Roman" w:cs="Traditional Arabic" w:hint="eastAsia"/>
          <w:sz w:val="32"/>
          <w:szCs w:val="32"/>
        </w:rPr>
        <w:sym w:font="AGA Arabesque" w:char="F072"/>
      </w:r>
      <w:r w:rsidRPr="000D18B3">
        <w:rPr>
          <w:rFonts w:ascii="Traditional Arabic" w:eastAsia="Times New Roman" w:hAnsi="Times New Roman" w:cs="Traditional Arabic" w:hint="cs"/>
          <w:sz w:val="32"/>
          <w:szCs w:val="32"/>
          <w:rtl/>
        </w:rPr>
        <w:t>, و</w:t>
      </w:r>
      <w:r w:rsidRPr="000D18B3">
        <w:rPr>
          <w:rFonts w:ascii="Traditional Arabic" w:eastAsia="Times New Roman" w:hAnsi="Times New Roman" w:cs="Traditional Arabic" w:hint="eastAsia"/>
          <w:sz w:val="32"/>
          <w:szCs w:val="32"/>
          <w:rtl/>
        </w:rPr>
        <w:t>روى</w:t>
      </w:r>
      <w:r w:rsidRPr="000D18B3">
        <w:rPr>
          <w:rFonts w:ascii="Traditional Arabic" w:eastAsia="Times New Roman" w:hAnsi="Times New Roman" w:cs="Traditional Arabic"/>
          <w:sz w:val="32"/>
          <w:szCs w:val="32"/>
          <w:rtl/>
        </w:rPr>
        <w:t xml:space="preserve"> </w:t>
      </w:r>
      <w:r w:rsidRPr="000D18B3">
        <w:rPr>
          <w:rFonts w:ascii="Traditional Arabic" w:eastAsia="Times New Roman" w:hAnsi="Times New Roman" w:cs="Traditional Arabic" w:hint="eastAsia"/>
          <w:sz w:val="32"/>
          <w:szCs w:val="32"/>
          <w:rtl/>
        </w:rPr>
        <w:t>عنه</w:t>
      </w:r>
      <w:r w:rsidRPr="000D18B3">
        <w:rPr>
          <w:rFonts w:ascii="Traditional Arabic" w:eastAsia="Times New Roman" w:hAnsi="Times New Roman" w:cs="Traditional Arabic"/>
          <w:sz w:val="32"/>
          <w:szCs w:val="32"/>
          <w:rtl/>
        </w:rPr>
        <w:t xml:space="preserve"> </w:t>
      </w:r>
      <w:r w:rsidRPr="000D18B3">
        <w:rPr>
          <w:rFonts w:ascii="Traditional Arabic" w:eastAsia="Times New Roman" w:hAnsi="Times New Roman" w:cs="Traditional Arabic" w:hint="eastAsia"/>
          <w:sz w:val="32"/>
          <w:szCs w:val="32"/>
          <w:rtl/>
        </w:rPr>
        <w:t>أبو</w:t>
      </w:r>
      <w:r w:rsidRPr="000D18B3">
        <w:rPr>
          <w:rFonts w:ascii="Traditional Arabic" w:eastAsia="Times New Roman" w:hAnsi="Times New Roman" w:cs="Traditional Arabic"/>
          <w:sz w:val="32"/>
          <w:szCs w:val="32"/>
          <w:rtl/>
        </w:rPr>
        <w:t xml:space="preserve"> </w:t>
      </w:r>
      <w:r w:rsidRPr="000D18B3">
        <w:rPr>
          <w:rFonts w:ascii="Traditional Arabic" w:eastAsia="Times New Roman" w:hAnsi="Times New Roman" w:cs="Traditional Arabic" w:hint="eastAsia"/>
          <w:sz w:val="32"/>
          <w:szCs w:val="32"/>
          <w:rtl/>
        </w:rPr>
        <w:t>المنهال</w:t>
      </w:r>
      <w:r w:rsidRPr="000D18B3">
        <w:rPr>
          <w:rFonts w:ascii="Traditional Arabic" w:eastAsia="Times New Roman" w:hAnsi="Times New Roman" w:cs="Traditional Arabic"/>
          <w:sz w:val="32"/>
          <w:szCs w:val="32"/>
          <w:rtl/>
        </w:rPr>
        <w:t xml:space="preserve"> </w:t>
      </w:r>
      <w:r w:rsidRPr="000D18B3">
        <w:rPr>
          <w:rFonts w:ascii="Traditional Arabic" w:eastAsia="Times New Roman" w:hAnsi="Times New Roman" w:cs="Traditional Arabic" w:hint="eastAsia"/>
          <w:sz w:val="32"/>
          <w:szCs w:val="32"/>
          <w:rtl/>
        </w:rPr>
        <w:t>سيار</w:t>
      </w:r>
      <w:r w:rsidRPr="000D18B3">
        <w:rPr>
          <w:rFonts w:ascii="Traditional Arabic" w:eastAsia="Times New Roman" w:hAnsi="Times New Roman" w:cs="Traditional Arabic"/>
          <w:sz w:val="32"/>
          <w:szCs w:val="32"/>
          <w:rtl/>
        </w:rPr>
        <w:t xml:space="preserve"> </w:t>
      </w:r>
      <w:r w:rsidRPr="000D18B3">
        <w:rPr>
          <w:rFonts w:ascii="Traditional Arabic" w:eastAsia="Times New Roman" w:hAnsi="Times New Roman" w:cs="Traditional Arabic" w:hint="eastAsia"/>
          <w:sz w:val="32"/>
          <w:szCs w:val="32"/>
          <w:rtl/>
        </w:rPr>
        <w:t>بن</w:t>
      </w:r>
      <w:r w:rsidRPr="000D18B3">
        <w:rPr>
          <w:rFonts w:ascii="Traditional Arabic" w:eastAsia="Times New Roman" w:hAnsi="Times New Roman" w:cs="Traditional Arabic"/>
          <w:sz w:val="32"/>
          <w:szCs w:val="32"/>
          <w:rtl/>
        </w:rPr>
        <w:t xml:space="preserve"> </w:t>
      </w:r>
      <w:r w:rsidRPr="000D18B3">
        <w:rPr>
          <w:rFonts w:ascii="Traditional Arabic" w:eastAsia="Times New Roman" w:hAnsi="Times New Roman" w:cs="Traditional Arabic" w:hint="eastAsia"/>
          <w:sz w:val="32"/>
          <w:szCs w:val="32"/>
          <w:rtl/>
        </w:rPr>
        <w:t>سلامة</w:t>
      </w:r>
      <w:r w:rsidR="00020527" w:rsidRPr="000D18B3">
        <w:rPr>
          <w:rFonts w:ascii="Traditional Arabic" w:eastAsia="Times New Roman" w:hAnsi="Times New Roman" w:cs="Traditional Arabic" w:hint="cs"/>
          <w:sz w:val="32"/>
          <w:szCs w:val="32"/>
          <w:rtl/>
        </w:rPr>
        <w:t xml:space="preserve">, </w:t>
      </w:r>
      <w:r w:rsidRPr="000D18B3">
        <w:rPr>
          <w:rFonts w:ascii="Traditional Arabic" w:eastAsia="Times New Roman" w:hAnsi="Times New Roman" w:cs="Traditional Arabic" w:hint="eastAsia"/>
          <w:sz w:val="32"/>
          <w:szCs w:val="32"/>
          <w:rtl/>
        </w:rPr>
        <w:t>و</w:t>
      </w:r>
      <w:r w:rsidRPr="000D18B3">
        <w:rPr>
          <w:rFonts w:ascii="Traditional Arabic" w:eastAsia="Times New Roman" w:hAnsi="Times New Roman" w:cs="Traditional Arabic" w:hint="cs"/>
          <w:sz w:val="32"/>
          <w:szCs w:val="32"/>
          <w:rtl/>
        </w:rPr>
        <w:t>ا</w:t>
      </w:r>
      <w:r w:rsidRPr="000D18B3">
        <w:rPr>
          <w:rFonts w:ascii="Traditional Arabic" w:eastAsia="Times New Roman" w:hAnsi="Times New Roman" w:cs="Traditional Arabic" w:hint="eastAsia"/>
          <w:sz w:val="32"/>
          <w:szCs w:val="32"/>
          <w:rtl/>
        </w:rPr>
        <w:t>لازرق</w:t>
      </w:r>
      <w:r w:rsidRPr="000D18B3">
        <w:rPr>
          <w:rFonts w:ascii="Traditional Arabic" w:eastAsia="Times New Roman" w:hAnsi="Times New Roman" w:cs="Traditional Arabic"/>
          <w:sz w:val="32"/>
          <w:szCs w:val="32"/>
          <w:rtl/>
        </w:rPr>
        <w:t xml:space="preserve"> </w:t>
      </w:r>
      <w:r w:rsidRPr="000D18B3">
        <w:rPr>
          <w:rFonts w:ascii="Traditional Arabic" w:eastAsia="Times New Roman" w:hAnsi="Times New Roman" w:cs="Traditional Arabic" w:hint="eastAsia"/>
          <w:sz w:val="32"/>
          <w:szCs w:val="32"/>
          <w:rtl/>
        </w:rPr>
        <w:t>بن</w:t>
      </w:r>
      <w:r w:rsidRPr="000D18B3">
        <w:rPr>
          <w:rFonts w:ascii="Traditional Arabic" w:eastAsia="Times New Roman" w:hAnsi="Times New Roman" w:cs="Traditional Arabic"/>
          <w:sz w:val="32"/>
          <w:szCs w:val="32"/>
          <w:rtl/>
        </w:rPr>
        <w:t xml:space="preserve"> </w:t>
      </w:r>
      <w:r w:rsidRPr="000D18B3">
        <w:rPr>
          <w:rFonts w:ascii="Traditional Arabic" w:eastAsia="Times New Roman" w:hAnsi="Times New Roman" w:cs="Traditional Arabic" w:hint="eastAsia"/>
          <w:sz w:val="32"/>
          <w:szCs w:val="32"/>
          <w:rtl/>
        </w:rPr>
        <w:t>قيس</w:t>
      </w:r>
      <w:r w:rsidRPr="000D18B3">
        <w:rPr>
          <w:rFonts w:ascii="Traditional Arabic" w:eastAsia="Times New Roman" w:hAnsi="Times New Roman" w:cs="Traditional Arabic" w:hint="cs"/>
          <w:sz w:val="32"/>
          <w:szCs w:val="32"/>
          <w:rtl/>
        </w:rPr>
        <w:t>,</w:t>
      </w:r>
      <w:r w:rsidRPr="000D18B3">
        <w:rPr>
          <w:rFonts w:ascii="Traditional Arabic" w:eastAsia="Times New Roman" w:hAnsi="Times New Roman" w:cs="Traditional Arabic" w:hint="eastAsia"/>
          <w:sz w:val="32"/>
          <w:szCs w:val="32"/>
          <w:rtl/>
        </w:rPr>
        <w:t xml:space="preserve"> </w:t>
      </w:r>
      <w:r w:rsidRPr="000D18B3">
        <w:rPr>
          <w:rFonts w:ascii="Traditional Arabic" w:eastAsia="Times New Roman" w:hAnsi="Times New Roman" w:cs="Traditional Arabic" w:hint="cs"/>
          <w:sz w:val="32"/>
          <w:szCs w:val="32"/>
          <w:rtl/>
        </w:rPr>
        <w:t>ومات بخراسان</w:t>
      </w:r>
      <w:r w:rsidR="00020527" w:rsidRPr="000D18B3">
        <w:rPr>
          <w:rFonts w:ascii="Traditional Arabic" w:eastAsia="Times New Roman" w:hAnsi="Times New Roman" w:cs="Traditional Arabic" w:hint="cs"/>
          <w:sz w:val="32"/>
          <w:szCs w:val="32"/>
          <w:rtl/>
        </w:rPr>
        <w:t xml:space="preserve"> بعد سنة 65هـ على الصحيح</w:t>
      </w:r>
      <w:r w:rsidR="007E5ED6">
        <w:rPr>
          <w:rFonts w:ascii="Traditional Arabic" w:eastAsia="Times New Roman" w:hAnsi="Times New Roman" w:cs="Traditional Arabic" w:hint="cs"/>
          <w:sz w:val="32"/>
          <w:szCs w:val="32"/>
          <w:rtl/>
        </w:rPr>
        <w:t>.</w:t>
      </w:r>
      <w:r w:rsidR="00020527" w:rsidRPr="000D18B3">
        <w:rPr>
          <w:rFonts w:ascii="Traditional Arabic" w:eastAsia="Times New Roman" w:hAnsi="Times New Roman" w:cs="Traditional Arabic" w:hint="cs"/>
          <w:sz w:val="32"/>
          <w:szCs w:val="32"/>
          <w:rtl/>
        </w:rPr>
        <w:t>ينظر</w:t>
      </w:r>
      <w:r w:rsidR="00FF5045" w:rsidRPr="000D18B3">
        <w:rPr>
          <w:rFonts w:ascii="Traditional Arabic" w:eastAsia="Times New Roman" w:hAnsi="Times New Roman" w:cs="Traditional Arabic" w:hint="cs"/>
          <w:sz w:val="32"/>
          <w:szCs w:val="32"/>
          <w:rtl/>
        </w:rPr>
        <w:t>:</w:t>
      </w:r>
      <w:r w:rsidR="007E5ED6">
        <w:rPr>
          <w:rFonts w:ascii="Traditional Arabic" w:eastAsia="Times New Roman" w:hAnsi="Times New Roman" w:cs="Traditional Arabic" w:hint="cs"/>
          <w:sz w:val="32"/>
          <w:szCs w:val="32"/>
          <w:rtl/>
        </w:rPr>
        <w:t>[أسد الغابة6/28, ورجال صحيح البخاري</w:t>
      </w:r>
      <w:r w:rsidRPr="000D18B3">
        <w:rPr>
          <w:rFonts w:ascii="Traditional Arabic" w:eastAsia="Times New Roman" w:hAnsi="Times New Roman" w:cs="Traditional Arabic" w:hint="cs"/>
          <w:sz w:val="32"/>
          <w:szCs w:val="32"/>
          <w:rtl/>
        </w:rPr>
        <w:t xml:space="preserve">2/754, وتقريب التهذيب ص494].  </w:t>
      </w:r>
    </w:p>
  </w:footnote>
  <w:footnote w:id="48">
    <w:p w:rsidR="00B31542" w:rsidRPr="000D18B3" w:rsidRDefault="00B31542" w:rsidP="00A75356">
      <w:pPr>
        <w:autoSpaceDE w:val="0"/>
        <w:autoSpaceDN w:val="0"/>
        <w:adjustRightInd w:val="0"/>
        <w:spacing w:after="0" w:line="240" w:lineRule="auto"/>
        <w:ind w:left="423" w:hanging="425"/>
        <w:jc w:val="lowKashida"/>
        <w:rPr>
          <w:rFonts w:ascii="Traditional Arabic" w:eastAsia="Calibri" w:cs="Traditional Arabic"/>
          <w:sz w:val="32"/>
          <w:szCs w:val="32"/>
          <w:rtl/>
        </w:rPr>
      </w:pPr>
      <w:r w:rsidRPr="000D18B3">
        <w:rPr>
          <w:rFonts w:cs="Traditional Arabic" w:hint="cs"/>
          <w:sz w:val="32"/>
          <w:szCs w:val="32"/>
          <w:rtl/>
        </w:rPr>
        <w:t>(</w:t>
      </w:r>
      <w:r w:rsidRPr="000D18B3">
        <w:rPr>
          <w:rFonts w:cs="Traditional Arabic"/>
          <w:sz w:val="32"/>
          <w:szCs w:val="32"/>
          <w:rtl/>
        </w:rPr>
        <w:footnoteRef/>
      </w:r>
      <w:r w:rsidRPr="000D18B3">
        <w:rPr>
          <w:rFonts w:cs="Traditional Arabic" w:hint="cs"/>
          <w:sz w:val="32"/>
          <w:szCs w:val="32"/>
          <w:rtl/>
        </w:rPr>
        <w:t>)</w:t>
      </w:r>
      <w:r w:rsidR="00020527" w:rsidRPr="000D18B3">
        <w:rPr>
          <w:rFonts w:ascii="Traditional Arabic" w:eastAsia="Calibri" w:cs="Traditional Arabic" w:hint="cs"/>
          <w:sz w:val="32"/>
          <w:szCs w:val="32"/>
          <w:rtl/>
        </w:rPr>
        <w:t xml:space="preserve"> متفق عليه</w:t>
      </w:r>
      <w:r w:rsidR="007E5ED6">
        <w:rPr>
          <w:rFonts w:ascii="Traditional Arabic" w:eastAsia="Calibri" w:cs="Traditional Arabic" w:hint="cs"/>
          <w:sz w:val="32"/>
          <w:szCs w:val="32"/>
          <w:rtl/>
        </w:rPr>
        <w:t>:</w:t>
      </w:r>
      <w:r w:rsidR="00C6448A" w:rsidRPr="000D18B3">
        <w:rPr>
          <w:rFonts w:ascii="Traditional Arabic" w:eastAsia="Calibri" w:cs="Traditional Arabic" w:hint="cs"/>
          <w:sz w:val="32"/>
          <w:szCs w:val="32"/>
          <w:rtl/>
        </w:rPr>
        <w:t xml:space="preserve">أخرجه البخاري في </w:t>
      </w:r>
      <w:r w:rsidR="00020527" w:rsidRPr="000D18B3">
        <w:rPr>
          <w:rFonts w:ascii="Traditional Arabic" w:eastAsia="Calibri" w:cs="Traditional Arabic" w:hint="cs"/>
          <w:sz w:val="32"/>
          <w:szCs w:val="32"/>
          <w:rtl/>
        </w:rPr>
        <w:t xml:space="preserve">صحيحه في </w:t>
      </w:r>
      <w:r w:rsidR="00C6448A" w:rsidRPr="000D18B3">
        <w:rPr>
          <w:rFonts w:ascii="Traditional Arabic" w:eastAsia="Calibri" w:cs="Traditional Arabic" w:hint="cs"/>
          <w:sz w:val="32"/>
          <w:szCs w:val="32"/>
          <w:rtl/>
        </w:rPr>
        <w:t>كتاب</w:t>
      </w:r>
      <w:r w:rsidR="00C02A43" w:rsidRPr="000D18B3">
        <w:rPr>
          <w:rFonts w:ascii="Traditional Arabic" w:eastAsia="Calibri" w:cs="Traditional Arabic" w:hint="cs"/>
          <w:sz w:val="32"/>
          <w:szCs w:val="32"/>
          <w:rtl/>
        </w:rPr>
        <w:t xml:space="preserve"> مواقيت الصلاة, </w:t>
      </w:r>
      <w:r w:rsidR="00FD5D70" w:rsidRPr="000D18B3">
        <w:rPr>
          <w:rFonts w:ascii="Traditional Arabic" w:eastAsia="Calibri" w:cs="Traditional Arabic" w:hint="cs"/>
          <w:sz w:val="32"/>
          <w:szCs w:val="32"/>
          <w:rtl/>
        </w:rPr>
        <w:t xml:space="preserve">باب </w:t>
      </w:r>
      <w:r w:rsidR="00020527" w:rsidRPr="000D18B3">
        <w:rPr>
          <w:rFonts w:ascii="Traditional Arabic" w:eastAsia="Calibri" w:cs="Traditional Arabic" w:hint="cs"/>
          <w:sz w:val="32"/>
          <w:szCs w:val="32"/>
          <w:rtl/>
        </w:rPr>
        <w:t>وقت العصر1/188, برقم</w:t>
      </w:r>
      <w:r w:rsidR="00C02A43" w:rsidRPr="000D18B3">
        <w:rPr>
          <w:rFonts w:ascii="Traditional Arabic" w:eastAsia="Calibri" w:cs="Traditional Arabic" w:hint="cs"/>
          <w:sz w:val="32"/>
          <w:szCs w:val="32"/>
          <w:rtl/>
        </w:rPr>
        <w:t>547,</w:t>
      </w:r>
      <w:r w:rsidR="006E4259" w:rsidRPr="006E4259">
        <w:rPr>
          <w:rFonts w:ascii="Traditional Arabic" w:eastAsia="Calibri" w:cs="Traditional Arabic" w:hint="cs"/>
          <w:sz w:val="32"/>
          <w:szCs w:val="32"/>
          <w:rtl/>
        </w:rPr>
        <w:t xml:space="preserve"> </w:t>
      </w:r>
      <w:r w:rsidR="006E4259" w:rsidRPr="000D18B3">
        <w:rPr>
          <w:rFonts w:ascii="Traditional Arabic" w:eastAsia="Calibri" w:cs="Traditional Arabic" w:hint="cs"/>
          <w:sz w:val="32"/>
          <w:szCs w:val="32"/>
          <w:rtl/>
        </w:rPr>
        <w:t>وهذا لفظ</w:t>
      </w:r>
      <w:r w:rsidR="006E4259">
        <w:rPr>
          <w:rFonts w:ascii="Traditional Arabic" w:eastAsia="Calibri" w:cs="Traditional Arabic" w:hint="cs"/>
          <w:sz w:val="32"/>
          <w:szCs w:val="32"/>
          <w:rtl/>
        </w:rPr>
        <w:t>ه</w:t>
      </w:r>
      <w:r w:rsidR="00683321" w:rsidRPr="000D18B3">
        <w:rPr>
          <w:rFonts w:ascii="Traditional Arabic" w:eastAsia="Calibri" w:cs="Traditional Arabic" w:hint="cs"/>
          <w:sz w:val="32"/>
          <w:szCs w:val="32"/>
          <w:rtl/>
        </w:rPr>
        <w:t xml:space="preserve"> ومسلم</w:t>
      </w:r>
      <w:r w:rsidR="00F82F74" w:rsidRPr="000D18B3">
        <w:rPr>
          <w:rFonts w:ascii="Traditional Arabic" w:eastAsia="Calibri" w:cs="Traditional Arabic" w:hint="cs"/>
          <w:sz w:val="32"/>
          <w:szCs w:val="32"/>
          <w:rtl/>
        </w:rPr>
        <w:t xml:space="preserve"> في كتاب</w:t>
      </w:r>
      <w:r w:rsidR="00020527" w:rsidRPr="000D18B3">
        <w:rPr>
          <w:rFonts w:ascii="Traditional Arabic" w:eastAsia="Calibri" w:cs="Traditional Arabic" w:hint="cs"/>
          <w:sz w:val="32"/>
          <w:szCs w:val="32"/>
          <w:rtl/>
        </w:rPr>
        <w:t xml:space="preserve"> الصلاة, باب القراءة في الصبح ص</w:t>
      </w:r>
      <w:r w:rsidR="00F82F74" w:rsidRPr="000D18B3">
        <w:rPr>
          <w:rFonts w:ascii="Traditional Arabic" w:eastAsia="Calibri" w:cs="Traditional Arabic" w:hint="cs"/>
          <w:sz w:val="32"/>
          <w:szCs w:val="32"/>
          <w:rtl/>
        </w:rPr>
        <w:t>193, برقم</w:t>
      </w:r>
      <w:r w:rsidR="008375DB" w:rsidRPr="000D18B3">
        <w:rPr>
          <w:rFonts w:ascii="Traditional Arabic" w:eastAsia="Calibri" w:cs="Traditional Arabic" w:hint="cs"/>
          <w:sz w:val="32"/>
          <w:szCs w:val="32"/>
          <w:rtl/>
        </w:rPr>
        <w:t>461.</w:t>
      </w:r>
      <w:r w:rsidR="00683321" w:rsidRPr="000D18B3">
        <w:rPr>
          <w:rFonts w:ascii="Traditional Arabic" w:eastAsia="Calibri" w:cs="Traditional Arabic" w:hint="cs"/>
          <w:sz w:val="32"/>
          <w:szCs w:val="32"/>
          <w:rtl/>
        </w:rPr>
        <w:t xml:space="preserve"> </w:t>
      </w:r>
    </w:p>
  </w:footnote>
  <w:footnote w:id="49">
    <w:p w:rsidR="00633619" w:rsidRPr="000D18B3" w:rsidRDefault="00633619" w:rsidP="00A75356">
      <w:pPr>
        <w:autoSpaceDE w:val="0"/>
        <w:autoSpaceDN w:val="0"/>
        <w:adjustRightInd w:val="0"/>
        <w:spacing w:after="0" w:line="240" w:lineRule="auto"/>
        <w:ind w:left="423" w:hanging="425"/>
        <w:jc w:val="lowKashida"/>
        <w:rPr>
          <w:rFonts w:ascii="Traditional Arabic" w:eastAsia="Calibri" w:cs="Traditional Arabic"/>
          <w:sz w:val="32"/>
          <w:szCs w:val="32"/>
          <w:rtl/>
        </w:rPr>
      </w:pPr>
      <w:r w:rsidRPr="000D18B3">
        <w:rPr>
          <w:rFonts w:cs="Traditional Arabic" w:hint="cs"/>
          <w:sz w:val="32"/>
          <w:szCs w:val="32"/>
          <w:rtl/>
        </w:rPr>
        <w:t>(</w:t>
      </w:r>
      <w:r w:rsidRPr="000D18B3">
        <w:rPr>
          <w:rFonts w:cs="Traditional Arabic"/>
          <w:sz w:val="32"/>
          <w:szCs w:val="32"/>
          <w:rtl/>
        </w:rPr>
        <w:footnoteRef/>
      </w:r>
      <w:r w:rsidRPr="000D18B3">
        <w:rPr>
          <w:rFonts w:cs="Traditional Arabic" w:hint="cs"/>
          <w:sz w:val="32"/>
          <w:szCs w:val="32"/>
          <w:rtl/>
        </w:rPr>
        <w:t>)</w:t>
      </w:r>
      <w:r w:rsidRPr="000D18B3">
        <w:rPr>
          <w:rFonts w:ascii="Traditional Arabic" w:eastAsia="Calibri" w:cs="Traditional Arabic" w:hint="cs"/>
          <w:sz w:val="32"/>
          <w:szCs w:val="32"/>
          <w:rtl/>
        </w:rPr>
        <w:t xml:space="preserve"> ين</w:t>
      </w:r>
      <w:r w:rsidR="00020527" w:rsidRPr="000D18B3">
        <w:rPr>
          <w:rFonts w:ascii="Traditional Arabic" w:eastAsia="Calibri" w:cs="Traditional Arabic" w:hint="cs"/>
          <w:sz w:val="32"/>
          <w:szCs w:val="32"/>
          <w:rtl/>
        </w:rPr>
        <w:t>ظر</w:t>
      </w:r>
      <w:r w:rsidR="00A7132D" w:rsidRPr="000D18B3">
        <w:rPr>
          <w:rFonts w:ascii="Traditional Arabic" w:eastAsia="Calibri" w:cs="Traditional Arabic" w:hint="cs"/>
          <w:sz w:val="32"/>
          <w:szCs w:val="32"/>
          <w:rtl/>
        </w:rPr>
        <w:t>:</w:t>
      </w:r>
      <w:r w:rsidR="00020527" w:rsidRPr="000D18B3">
        <w:rPr>
          <w:rFonts w:ascii="Traditional Arabic" w:eastAsia="Calibri" w:cs="Traditional Arabic" w:hint="cs"/>
          <w:sz w:val="32"/>
          <w:szCs w:val="32"/>
          <w:rtl/>
        </w:rPr>
        <w:t xml:space="preserve"> المحلى</w:t>
      </w:r>
      <w:r w:rsidR="00F91D79" w:rsidRPr="000D18B3">
        <w:rPr>
          <w:rFonts w:ascii="Traditional Arabic" w:eastAsia="Calibri" w:cs="Traditional Arabic" w:hint="cs"/>
          <w:sz w:val="32"/>
          <w:szCs w:val="32"/>
          <w:rtl/>
        </w:rPr>
        <w:t xml:space="preserve">3/151, </w:t>
      </w:r>
      <w:r w:rsidR="002C6AD1" w:rsidRPr="000D18B3">
        <w:rPr>
          <w:rFonts w:ascii="Traditional Arabic" w:eastAsia="Calibri" w:cs="Traditional Arabic" w:hint="cs"/>
          <w:sz w:val="32"/>
          <w:szCs w:val="32"/>
          <w:rtl/>
        </w:rPr>
        <w:t>وإحكام الأحكام</w:t>
      </w:r>
      <w:r w:rsidR="00020527" w:rsidRPr="000D18B3">
        <w:rPr>
          <w:rFonts w:ascii="Traditional Arabic" w:eastAsia="Calibri" w:cs="Traditional Arabic" w:hint="cs"/>
          <w:sz w:val="32"/>
          <w:szCs w:val="32"/>
          <w:rtl/>
        </w:rPr>
        <w:t xml:space="preserve"> ص</w:t>
      </w:r>
      <w:r w:rsidR="002C6AD1" w:rsidRPr="000D18B3">
        <w:rPr>
          <w:rFonts w:ascii="Traditional Arabic" w:eastAsia="Calibri" w:cs="Traditional Arabic" w:hint="cs"/>
          <w:sz w:val="32"/>
          <w:szCs w:val="32"/>
          <w:rtl/>
        </w:rPr>
        <w:t>170,</w:t>
      </w:r>
      <w:r w:rsidR="00020527" w:rsidRPr="000D18B3">
        <w:rPr>
          <w:rFonts w:ascii="Traditional Arabic" w:eastAsia="Calibri" w:cs="Traditional Arabic" w:hint="cs"/>
          <w:sz w:val="32"/>
          <w:szCs w:val="32"/>
          <w:rtl/>
        </w:rPr>
        <w:t xml:space="preserve"> وفتح الباري لابن رجب4/421و428و429, </w:t>
      </w:r>
      <w:r w:rsidR="002C6AD1" w:rsidRPr="000D18B3">
        <w:rPr>
          <w:rFonts w:ascii="Traditional Arabic" w:eastAsia="Calibri" w:cs="Traditional Arabic" w:hint="cs"/>
          <w:sz w:val="32"/>
          <w:szCs w:val="32"/>
          <w:rtl/>
        </w:rPr>
        <w:t xml:space="preserve">  </w:t>
      </w:r>
      <w:r w:rsidR="00B01148" w:rsidRPr="000D18B3">
        <w:rPr>
          <w:rFonts w:ascii="Traditional Arabic" w:eastAsia="Calibri" w:cs="Traditional Arabic" w:hint="cs"/>
          <w:sz w:val="32"/>
          <w:szCs w:val="32"/>
          <w:rtl/>
        </w:rPr>
        <w:t xml:space="preserve"> </w:t>
      </w:r>
      <w:r w:rsidR="003C3B2E" w:rsidRPr="000D18B3">
        <w:rPr>
          <w:rFonts w:ascii="Traditional Arabic" w:eastAsia="Calibri" w:cs="Traditional Arabic" w:hint="cs"/>
          <w:sz w:val="32"/>
          <w:szCs w:val="32"/>
          <w:rtl/>
        </w:rPr>
        <w:t>و</w:t>
      </w:r>
      <w:r w:rsidR="00B01148" w:rsidRPr="000D18B3">
        <w:rPr>
          <w:rFonts w:ascii="Traditional Arabic" w:eastAsia="Calibri" w:cs="Traditional Arabic" w:hint="cs"/>
          <w:sz w:val="32"/>
          <w:szCs w:val="32"/>
          <w:rtl/>
        </w:rPr>
        <w:t>فتح الباري</w:t>
      </w:r>
      <w:r w:rsidR="00020527" w:rsidRPr="000D18B3">
        <w:rPr>
          <w:rFonts w:ascii="Traditional Arabic" w:eastAsia="Calibri" w:cs="Traditional Arabic" w:hint="cs"/>
          <w:sz w:val="32"/>
          <w:szCs w:val="32"/>
          <w:rtl/>
        </w:rPr>
        <w:t xml:space="preserve"> لابن حجر2/74, ونيل الأوطار</w:t>
      </w:r>
      <w:r w:rsidR="003C3B2E" w:rsidRPr="000D18B3">
        <w:rPr>
          <w:rFonts w:ascii="Traditional Arabic" w:eastAsia="Calibri" w:cs="Traditional Arabic" w:hint="cs"/>
          <w:sz w:val="32"/>
          <w:szCs w:val="32"/>
          <w:rtl/>
        </w:rPr>
        <w:t>2/373.</w:t>
      </w:r>
    </w:p>
  </w:footnote>
  <w:footnote w:id="50">
    <w:p w:rsidR="005E359B" w:rsidRPr="000D18B3" w:rsidRDefault="005E359B" w:rsidP="00A75356">
      <w:pPr>
        <w:pStyle w:val="af3"/>
        <w:ind w:left="423" w:hanging="425"/>
        <w:jc w:val="lowKashida"/>
        <w:rPr>
          <w:color w:val="auto"/>
          <w:sz w:val="32"/>
          <w:szCs w:val="32"/>
          <w:rtl/>
        </w:rPr>
      </w:pPr>
      <w:r w:rsidRPr="000D18B3">
        <w:rPr>
          <w:rFonts w:hint="cs"/>
          <w:color w:val="auto"/>
          <w:sz w:val="32"/>
          <w:szCs w:val="32"/>
          <w:rtl/>
        </w:rPr>
        <w:t>(</w:t>
      </w:r>
      <w:r w:rsidRPr="000D18B3">
        <w:rPr>
          <w:rStyle w:val="ae"/>
          <w:color w:val="auto"/>
          <w:sz w:val="32"/>
          <w:szCs w:val="32"/>
          <w:vertAlign w:val="baseline"/>
        </w:rPr>
        <w:footnoteRef/>
      </w:r>
      <w:r w:rsidRPr="000D18B3">
        <w:rPr>
          <w:rFonts w:hint="cs"/>
          <w:color w:val="auto"/>
          <w:sz w:val="32"/>
          <w:szCs w:val="32"/>
          <w:rtl/>
        </w:rPr>
        <w:t>)</w:t>
      </w:r>
      <w:r w:rsidRPr="000D18B3">
        <w:rPr>
          <w:rFonts w:hint="cs"/>
          <w:color w:val="auto"/>
          <w:sz w:val="32"/>
          <w:szCs w:val="32"/>
          <w:rtl/>
        </w:rPr>
        <w:tab/>
        <w:t>أخرجه البخاري  في</w:t>
      </w:r>
      <w:r w:rsidR="00F209A1" w:rsidRPr="000D18B3">
        <w:rPr>
          <w:rFonts w:hint="cs"/>
          <w:color w:val="auto"/>
          <w:sz w:val="32"/>
          <w:szCs w:val="32"/>
          <w:rtl/>
        </w:rPr>
        <w:t xml:space="preserve"> </w:t>
      </w:r>
      <w:r w:rsidR="00020527" w:rsidRPr="000D18B3">
        <w:rPr>
          <w:rFonts w:hint="cs"/>
          <w:color w:val="auto"/>
          <w:sz w:val="32"/>
          <w:szCs w:val="32"/>
          <w:rtl/>
        </w:rPr>
        <w:t xml:space="preserve">صحيحه في </w:t>
      </w:r>
      <w:r w:rsidR="00F209A1" w:rsidRPr="000D18B3">
        <w:rPr>
          <w:rFonts w:hint="cs"/>
          <w:color w:val="auto"/>
          <w:sz w:val="32"/>
          <w:szCs w:val="32"/>
          <w:rtl/>
        </w:rPr>
        <w:t>كتاب مواقيت</w:t>
      </w:r>
      <w:r w:rsidRPr="000D18B3">
        <w:rPr>
          <w:rFonts w:hint="cs"/>
          <w:color w:val="auto"/>
          <w:sz w:val="32"/>
          <w:szCs w:val="32"/>
          <w:rtl/>
        </w:rPr>
        <w:t xml:space="preserve"> الصلاة، باب وقت الفجر</w:t>
      </w:r>
      <w:r w:rsidR="00020527" w:rsidRPr="000D18B3">
        <w:rPr>
          <w:rFonts w:hint="cs"/>
          <w:color w:val="auto"/>
          <w:sz w:val="32"/>
          <w:szCs w:val="32"/>
          <w:rtl/>
        </w:rPr>
        <w:t>/197, برقم</w:t>
      </w:r>
      <w:r w:rsidR="00320C12" w:rsidRPr="000D18B3">
        <w:rPr>
          <w:rFonts w:hint="cs"/>
          <w:color w:val="auto"/>
          <w:sz w:val="32"/>
          <w:szCs w:val="32"/>
          <w:rtl/>
        </w:rPr>
        <w:t>577.</w:t>
      </w:r>
    </w:p>
  </w:footnote>
  <w:footnote w:id="51">
    <w:p w:rsidR="00E87939" w:rsidRPr="000D18B3" w:rsidRDefault="00E87939" w:rsidP="00A75356">
      <w:pPr>
        <w:autoSpaceDE w:val="0"/>
        <w:autoSpaceDN w:val="0"/>
        <w:adjustRightInd w:val="0"/>
        <w:spacing w:after="0" w:line="240" w:lineRule="auto"/>
        <w:ind w:left="423" w:hanging="425"/>
        <w:jc w:val="lowKashida"/>
        <w:rPr>
          <w:rFonts w:ascii="Traditional Arabic" w:eastAsia="Calibri" w:cs="Traditional Arabic"/>
          <w:sz w:val="32"/>
          <w:szCs w:val="32"/>
          <w:rtl/>
        </w:rPr>
      </w:pPr>
      <w:r w:rsidRPr="000D18B3">
        <w:rPr>
          <w:rFonts w:cs="Traditional Arabic" w:hint="cs"/>
          <w:sz w:val="32"/>
          <w:szCs w:val="32"/>
          <w:rtl/>
        </w:rPr>
        <w:t>(</w:t>
      </w:r>
      <w:r w:rsidRPr="000D18B3">
        <w:rPr>
          <w:rFonts w:cs="Traditional Arabic"/>
          <w:sz w:val="32"/>
          <w:szCs w:val="32"/>
          <w:rtl/>
        </w:rPr>
        <w:footnoteRef/>
      </w:r>
      <w:r w:rsidRPr="000D18B3">
        <w:rPr>
          <w:rFonts w:cs="Traditional Arabic" w:hint="cs"/>
          <w:sz w:val="32"/>
          <w:szCs w:val="32"/>
          <w:rtl/>
        </w:rPr>
        <w:t>)</w:t>
      </w:r>
      <w:r w:rsidR="00020527" w:rsidRPr="000D18B3">
        <w:rPr>
          <w:rFonts w:cs="Traditional Arabic" w:hint="cs"/>
          <w:sz w:val="32"/>
          <w:szCs w:val="32"/>
          <w:rtl/>
        </w:rPr>
        <w:t xml:space="preserve"> ينظر: فتح الباري لابن حجر</w:t>
      </w:r>
      <w:r w:rsidR="00632292" w:rsidRPr="000D18B3">
        <w:rPr>
          <w:rFonts w:cs="Traditional Arabic" w:hint="cs"/>
          <w:sz w:val="32"/>
          <w:szCs w:val="32"/>
          <w:rtl/>
        </w:rPr>
        <w:t>2/73</w:t>
      </w:r>
      <w:r w:rsidR="00020527" w:rsidRPr="000D18B3">
        <w:rPr>
          <w:rFonts w:ascii="Traditional Arabic" w:eastAsia="Calibri" w:cs="Traditional Arabic" w:hint="cs"/>
          <w:sz w:val="32"/>
          <w:szCs w:val="32"/>
          <w:rtl/>
        </w:rPr>
        <w:t>.</w:t>
      </w:r>
    </w:p>
  </w:footnote>
  <w:footnote w:id="52">
    <w:p w:rsidR="00C91543" w:rsidRPr="000D18B3" w:rsidRDefault="00C91543" w:rsidP="00A75356">
      <w:pPr>
        <w:pStyle w:val="af3"/>
        <w:ind w:left="423" w:hanging="425"/>
        <w:jc w:val="lowKashida"/>
        <w:rPr>
          <w:color w:val="auto"/>
          <w:sz w:val="32"/>
          <w:szCs w:val="32"/>
          <w:rtl/>
        </w:rPr>
      </w:pPr>
      <w:r w:rsidRPr="000D18B3">
        <w:rPr>
          <w:rFonts w:hint="cs"/>
          <w:color w:val="auto"/>
          <w:sz w:val="32"/>
          <w:szCs w:val="32"/>
          <w:rtl/>
        </w:rPr>
        <w:t>(</w:t>
      </w:r>
      <w:r w:rsidRPr="000D18B3">
        <w:rPr>
          <w:rStyle w:val="ae"/>
          <w:color w:val="auto"/>
          <w:sz w:val="32"/>
          <w:szCs w:val="32"/>
          <w:vertAlign w:val="baseline"/>
        </w:rPr>
        <w:footnoteRef/>
      </w:r>
      <w:r w:rsidR="00020527" w:rsidRPr="000D18B3">
        <w:rPr>
          <w:rFonts w:hint="cs"/>
          <w:color w:val="auto"/>
          <w:sz w:val="32"/>
          <w:szCs w:val="32"/>
          <w:rtl/>
        </w:rPr>
        <w:t>)</w:t>
      </w:r>
      <w:r w:rsidR="00020527" w:rsidRPr="000D18B3">
        <w:rPr>
          <w:rFonts w:hint="cs"/>
          <w:color w:val="auto"/>
          <w:sz w:val="32"/>
          <w:szCs w:val="32"/>
          <w:rtl/>
        </w:rPr>
        <w:tab/>
        <w:t>أخرجه البزار في مسنده</w:t>
      </w:r>
      <w:r w:rsidRPr="000D18B3">
        <w:rPr>
          <w:rFonts w:hint="cs"/>
          <w:color w:val="auto"/>
          <w:sz w:val="32"/>
          <w:szCs w:val="32"/>
          <w:rtl/>
        </w:rPr>
        <w:t>2/238</w:t>
      </w:r>
      <w:r w:rsidR="00EB2DE2" w:rsidRPr="000D18B3">
        <w:rPr>
          <w:rFonts w:hint="cs"/>
          <w:color w:val="auto"/>
          <w:sz w:val="32"/>
          <w:szCs w:val="32"/>
          <w:rtl/>
        </w:rPr>
        <w:t>, و</w:t>
      </w:r>
      <w:r w:rsidR="00020527" w:rsidRPr="000D18B3">
        <w:rPr>
          <w:rFonts w:hint="cs"/>
          <w:color w:val="auto"/>
          <w:sz w:val="32"/>
          <w:szCs w:val="32"/>
          <w:rtl/>
        </w:rPr>
        <w:t>قال الهيثمي في مجمع الزوائد2/67:</w:t>
      </w:r>
      <w:r w:rsidR="00D706F8" w:rsidRPr="000D18B3">
        <w:rPr>
          <w:rFonts w:hint="cs"/>
          <w:color w:val="auto"/>
          <w:sz w:val="32"/>
          <w:szCs w:val="32"/>
          <w:rtl/>
        </w:rPr>
        <w:t>"رواه البزّار ورجاله ثقات"</w:t>
      </w:r>
      <w:r w:rsidRPr="000D18B3">
        <w:rPr>
          <w:rFonts w:hint="cs"/>
          <w:color w:val="auto"/>
          <w:sz w:val="32"/>
          <w:szCs w:val="32"/>
          <w:rtl/>
        </w:rPr>
        <w:t>.</w:t>
      </w:r>
    </w:p>
  </w:footnote>
  <w:footnote w:id="53">
    <w:p w:rsidR="00C91543" w:rsidRPr="000D18B3" w:rsidRDefault="00C91543" w:rsidP="00A75356">
      <w:pPr>
        <w:pStyle w:val="af3"/>
        <w:ind w:left="423" w:hanging="425"/>
        <w:jc w:val="lowKashida"/>
        <w:rPr>
          <w:color w:val="auto"/>
          <w:sz w:val="32"/>
          <w:szCs w:val="32"/>
          <w:rtl/>
        </w:rPr>
      </w:pPr>
      <w:r w:rsidRPr="000D18B3">
        <w:rPr>
          <w:rFonts w:hint="cs"/>
          <w:color w:val="auto"/>
          <w:sz w:val="32"/>
          <w:szCs w:val="32"/>
          <w:rtl/>
        </w:rPr>
        <w:t>(</w:t>
      </w:r>
      <w:r w:rsidRPr="000D18B3">
        <w:rPr>
          <w:rStyle w:val="ae"/>
          <w:color w:val="auto"/>
          <w:sz w:val="32"/>
          <w:szCs w:val="32"/>
          <w:vertAlign w:val="baseline"/>
        </w:rPr>
        <w:footnoteRef/>
      </w:r>
      <w:r w:rsidRPr="000D18B3">
        <w:rPr>
          <w:rFonts w:hint="cs"/>
          <w:color w:val="auto"/>
          <w:sz w:val="32"/>
          <w:szCs w:val="32"/>
          <w:rtl/>
        </w:rPr>
        <w:t>)</w:t>
      </w:r>
      <w:r w:rsidR="00020527" w:rsidRPr="000D18B3">
        <w:rPr>
          <w:rFonts w:hint="cs"/>
          <w:color w:val="auto"/>
          <w:sz w:val="32"/>
          <w:szCs w:val="32"/>
          <w:rtl/>
        </w:rPr>
        <w:t xml:space="preserve"> متفق عليه</w:t>
      </w:r>
      <w:r w:rsidR="007F3D55">
        <w:rPr>
          <w:rFonts w:hint="cs"/>
          <w:color w:val="auto"/>
          <w:sz w:val="32"/>
          <w:szCs w:val="32"/>
          <w:rtl/>
        </w:rPr>
        <w:t xml:space="preserve">: </w:t>
      </w:r>
      <w:r w:rsidRPr="000D18B3">
        <w:rPr>
          <w:rFonts w:hint="cs"/>
          <w:color w:val="auto"/>
          <w:sz w:val="32"/>
          <w:szCs w:val="32"/>
          <w:rtl/>
        </w:rPr>
        <w:t>أخرجه البخاري في</w:t>
      </w:r>
      <w:r w:rsidR="00020527" w:rsidRPr="000D18B3">
        <w:rPr>
          <w:rFonts w:hint="cs"/>
          <w:color w:val="auto"/>
          <w:sz w:val="32"/>
          <w:szCs w:val="32"/>
          <w:rtl/>
        </w:rPr>
        <w:t xml:space="preserve"> صحيحه في</w:t>
      </w:r>
      <w:r w:rsidR="005B30DC" w:rsidRPr="000D18B3">
        <w:rPr>
          <w:rFonts w:hint="cs"/>
          <w:color w:val="auto"/>
          <w:sz w:val="32"/>
          <w:szCs w:val="32"/>
          <w:rtl/>
        </w:rPr>
        <w:t xml:space="preserve"> كتاب</w:t>
      </w:r>
      <w:r w:rsidR="00072DB7" w:rsidRPr="000D18B3">
        <w:rPr>
          <w:rFonts w:hint="cs"/>
          <w:color w:val="auto"/>
          <w:sz w:val="32"/>
          <w:szCs w:val="32"/>
          <w:rtl/>
        </w:rPr>
        <w:t xml:space="preserve"> مواقيت</w:t>
      </w:r>
      <w:r w:rsidR="00020527" w:rsidRPr="000D18B3">
        <w:rPr>
          <w:rFonts w:hint="cs"/>
          <w:color w:val="auto"/>
          <w:sz w:val="32"/>
          <w:szCs w:val="32"/>
          <w:rtl/>
        </w:rPr>
        <w:t xml:space="preserve"> الصلاة، باب وقت الفجر1/197, برقم</w:t>
      </w:r>
      <w:r w:rsidR="007F3D55">
        <w:rPr>
          <w:rFonts w:hint="cs"/>
          <w:color w:val="auto"/>
          <w:sz w:val="32"/>
          <w:szCs w:val="32"/>
          <w:rtl/>
        </w:rPr>
        <w:t>576,</w:t>
      </w:r>
      <w:r w:rsidRPr="000D18B3">
        <w:rPr>
          <w:rFonts w:hint="cs"/>
          <w:color w:val="auto"/>
          <w:sz w:val="32"/>
          <w:szCs w:val="32"/>
          <w:rtl/>
        </w:rPr>
        <w:t xml:space="preserve">ومسلم </w:t>
      </w:r>
      <w:r w:rsidR="005B30DC" w:rsidRPr="000D18B3">
        <w:rPr>
          <w:rFonts w:hint="cs"/>
          <w:color w:val="auto"/>
          <w:sz w:val="32"/>
          <w:szCs w:val="32"/>
          <w:rtl/>
        </w:rPr>
        <w:t xml:space="preserve">في كتاب </w:t>
      </w:r>
      <w:r w:rsidRPr="000D18B3">
        <w:rPr>
          <w:rFonts w:hint="cs"/>
          <w:color w:val="auto"/>
          <w:sz w:val="32"/>
          <w:szCs w:val="32"/>
          <w:rtl/>
        </w:rPr>
        <w:t>الصيام، باب فضل السَّحور</w:t>
      </w:r>
      <w:r w:rsidR="00BA45C5" w:rsidRPr="000D18B3">
        <w:rPr>
          <w:rFonts w:hint="cs"/>
          <w:color w:val="auto"/>
          <w:sz w:val="32"/>
          <w:szCs w:val="32"/>
          <w:rtl/>
        </w:rPr>
        <w:t xml:space="preserve"> تأكيد استحباه </w:t>
      </w:r>
      <w:r w:rsidR="005A1D9A" w:rsidRPr="000D18B3">
        <w:rPr>
          <w:rFonts w:hint="cs"/>
          <w:color w:val="auto"/>
          <w:sz w:val="32"/>
          <w:szCs w:val="32"/>
          <w:rtl/>
        </w:rPr>
        <w:t>واستحب</w:t>
      </w:r>
      <w:r w:rsidR="00FF5045" w:rsidRPr="000D18B3">
        <w:rPr>
          <w:rFonts w:hint="cs"/>
          <w:color w:val="auto"/>
          <w:sz w:val="32"/>
          <w:szCs w:val="32"/>
          <w:rtl/>
        </w:rPr>
        <w:t>اب تأخيره وتعجل الفطرص424, برقم</w:t>
      </w:r>
      <w:r w:rsidR="005A1D9A" w:rsidRPr="000D18B3">
        <w:rPr>
          <w:rFonts w:hint="cs"/>
          <w:color w:val="auto"/>
          <w:sz w:val="32"/>
          <w:szCs w:val="32"/>
          <w:rtl/>
        </w:rPr>
        <w:t>1097.</w:t>
      </w:r>
    </w:p>
  </w:footnote>
  <w:footnote w:id="54">
    <w:p w:rsidR="001F47F8" w:rsidRPr="000D18B3" w:rsidRDefault="001F47F8" w:rsidP="00A75356">
      <w:pPr>
        <w:autoSpaceDE w:val="0"/>
        <w:autoSpaceDN w:val="0"/>
        <w:adjustRightInd w:val="0"/>
        <w:spacing w:after="0" w:line="240" w:lineRule="auto"/>
        <w:ind w:left="423" w:hanging="425"/>
        <w:jc w:val="lowKashida"/>
        <w:rPr>
          <w:rFonts w:ascii="Traditional Arabic" w:eastAsia="Calibri" w:cs="Traditional Arabic"/>
          <w:sz w:val="32"/>
          <w:szCs w:val="32"/>
          <w:rtl/>
        </w:rPr>
      </w:pPr>
      <w:r w:rsidRPr="000D18B3">
        <w:rPr>
          <w:rFonts w:cs="Traditional Arabic" w:hint="cs"/>
          <w:sz w:val="32"/>
          <w:szCs w:val="32"/>
          <w:rtl/>
        </w:rPr>
        <w:t>(</w:t>
      </w:r>
      <w:r w:rsidRPr="000D18B3">
        <w:rPr>
          <w:rFonts w:cs="Traditional Arabic"/>
          <w:sz w:val="32"/>
          <w:szCs w:val="32"/>
          <w:rtl/>
        </w:rPr>
        <w:footnoteRef/>
      </w:r>
      <w:r w:rsidRPr="000D18B3">
        <w:rPr>
          <w:rFonts w:cs="Traditional Arabic" w:hint="cs"/>
          <w:sz w:val="32"/>
          <w:szCs w:val="32"/>
          <w:rtl/>
        </w:rPr>
        <w:t>)</w:t>
      </w:r>
      <w:r w:rsidR="00020527" w:rsidRPr="000D18B3">
        <w:rPr>
          <w:rFonts w:ascii="Traditional Arabic" w:eastAsia="Calibri" w:cs="Traditional Arabic" w:hint="cs"/>
          <w:sz w:val="32"/>
          <w:szCs w:val="32"/>
          <w:rtl/>
        </w:rPr>
        <w:t xml:space="preserve"> ينظر</w:t>
      </w:r>
      <w:r w:rsidR="00FF5045" w:rsidRPr="000D18B3">
        <w:rPr>
          <w:rFonts w:ascii="Traditional Arabic" w:eastAsia="Calibri" w:cs="Traditional Arabic" w:hint="cs"/>
          <w:sz w:val="32"/>
          <w:szCs w:val="32"/>
          <w:rtl/>
        </w:rPr>
        <w:t>: فتح الباري لابن رجب</w:t>
      </w:r>
      <w:r w:rsidRPr="000D18B3">
        <w:rPr>
          <w:rFonts w:ascii="Traditional Arabic" w:eastAsia="Calibri" w:cs="Traditional Arabic" w:hint="cs"/>
          <w:sz w:val="32"/>
          <w:szCs w:val="32"/>
          <w:rtl/>
        </w:rPr>
        <w:t>4/423,</w:t>
      </w:r>
      <w:r w:rsidR="00FF5045" w:rsidRPr="000D18B3">
        <w:rPr>
          <w:rFonts w:ascii="Traditional Arabic" w:eastAsia="Calibri" w:cs="Traditional Arabic" w:hint="cs"/>
          <w:sz w:val="32"/>
          <w:szCs w:val="32"/>
          <w:rtl/>
        </w:rPr>
        <w:t xml:space="preserve"> ونيل الأوطار</w:t>
      </w:r>
      <w:r w:rsidR="00BA45C5" w:rsidRPr="000D18B3">
        <w:rPr>
          <w:rFonts w:ascii="Traditional Arabic" w:eastAsia="Calibri" w:cs="Traditional Arabic" w:hint="cs"/>
          <w:sz w:val="32"/>
          <w:szCs w:val="32"/>
          <w:rtl/>
        </w:rPr>
        <w:t>2/375.</w:t>
      </w:r>
    </w:p>
  </w:footnote>
  <w:footnote w:id="55">
    <w:p w:rsidR="00C91543" w:rsidRPr="000D18B3" w:rsidRDefault="00C91543" w:rsidP="00A75356">
      <w:pPr>
        <w:autoSpaceDE w:val="0"/>
        <w:autoSpaceDN w:val="0"/>
        <w:adjustRightInd w:val="0"/>
        <w:spacing w:after="0" w:line="240" w:lineRule="auto"/>
        <w:ind w:left="423" w:hanging="425"/>
        <w:jc w:val="lowKashida"/>
        <w:rPr>
          <w:rStyle w:val="ae"/>
          <w:sz w:val="32"/>
          <w:szCs w:val="32"/>
          <w:vertAlign w:val="baseline"/>
          <w:rtl/>
        </w:rPr>
      </w:pPr>
      <w:r w:rsidRPr="000D18B3">
        <w:rPr>
          <w:rStyle w:val="ae"/>
          <w:rFonts w:hint="cs"/>
          <w:sz w:val="32"/>
          <w:szCs w:val="32"/>
          <w:vertAlign w:val="baseline"/>
          <w:rtl/>
        </w:rPr>
        <w:t>(</w:t>
      </w:r>
      <w:r w:rsidRPr="000D18B3">
        <w:rPr>
          <w:rStyle w:val="ae"/>
          <w:sz w:val="32"/>
          <w:szCs w:val="32"/>
          <w:vertAlign w:val="baseline"/>
        </w:rPr>
        <w:footnoteRef/>
      </w:r>
      <w:r w:rsidRPr="000D18B3">
        <w:rPr>
          <w:rStyle w:val="ae"/>
          <w:rFonts w:hint="cs"/>
          <w:sz w:val="32"/>
          <w:szCs w:val="32"/>
          <w:vertAlign w:val="baseline"/>
          <w:rtl/>
        </w:rPr>
        <w:t>)</w:t>
      </w:r>
      <w:r w:rsidR="00E21B95" w:rsidRPr="000D18B3">
        <w:rPr>
          <w:rFonts w:cs="Traditional Arabic"/>
          <w:sz w:val="32"/>
          <w:szCs w:val="32"/>
        </w:rPr>
        <w:t xml:space="preserve"> </w:t>
      </w:r>
      <w:r w:rsidR="00DD6454" w:rsidRPr="000D18B3">
        <w:rPr>
          <w:rFonts w:cs="Traditional Arabic" w:hint="cs"/>
          <w:sz w:val="32"/>
          <w:szCs w:val="32"/>
          <w:rtl/>
        </w:rPr>
        <w:t xml:space="preserve">هو </w:t>
      </w:r>
      <w:r w:rsidRPr="000D18B3">
        <w:rPr>
          <w:rFonts w:cs="Traditional Arabic" w:hint="cs"/>
          <w:sz w:val="32"/>
          <w:szCs w:val="32"/>
          <w:rtl/>
        </w:rPr>
        <w:t>مغيث بن سمي</w:t>
      </w:r>
      <w:r w:rsidR="00C076CB" w:rsidRPr="000D18B3">
        <w:rPr>
          <w:rFonts w:cs="Traditional Arabic" w:hint="cs"/>
          <w:sz w:val="32"/>
          <w:szCs w:val="32"/>
          <w:rtl/>
        </w:rPr>
        <w:t xml:space="preserve"> أبو أيوب</w:t>
      </w:r>
      <w:r w:rsidR="00DD6454" w:rsidRPr="000D18B3">
        <w:rPr>
          <w:rFonts w:cs="Traditional Arabic" w:hint="cs"/>
          <w:sz w:val="32"/>
          <w:szCs w:val="32"/>
          <w:rtl/>
        </w:rPr>
        <w:t xml:space="preserve"> الأوزاعي</w:t>
      </w:r>
      <w:r w:rsidR="00C076CB" w:rsidRPr="000D18B3">
        <w:rPr>
          <w:rFonts w:cs="Traditional Arabic" w:hint="cs"/>
          <w:sz w:val="32"/>
          <w:szCs w:val="32"/>
          <w:rtl/>
        </w:rPr>
        <w:t>,</w:t>
      </w:r>
      <w:r w:rsidRPr="000D18B3">
        <w:rPr>
          <w:rFonts w:cs="Traditional Arabic" w:hint="cs"/>
          <w:sz w:val="32"/>
          <w:szCs w:val="32"/>
          <w:rtl/>
        </w:rPr>
        <w:t xml:space="preserve"> سمع عبد الله بن عمر، وكعب الأحبار، </w:t>
      </w:r>
      <w:r w:rsidR="00C076CB" w:rsidRPr="000D18B3">
        <w:rPr>
          <w:rFonts w:cs="Traditional Arabic" w:hint="cs"/>
          <w:sz w:val="32"/>
          <w:szCs w:val="32"/>
          <w:rtl/>
        </w:rPr>
        <w:t>و</w:t>
      </w:r>
      <w:r w:rsidR="00020527" w:rsidRPr="000D18B3">
        <w:rPr>
          <w:rFonts w:cs="Traditional Arabic" w:hint="cs"/>
          <w:sz w:val="32"/>
          <w:szCs w:val="32"/>
          <w:rtl/>
        </w:rPr>
        <w:t>روى عنه زيد بن واقد، ونهيك</w:t>
      </w:r>
      <w:r w:rsidR="007F3D55">
        <w:rPr>
          <w:rFonts w:cs="Traditional Arabic" w:hint="cs"/>
          <w:sz w:val="32"/>
          <w:szCs w:val="32"/>
          <w:rtl/>
        </w:rPr>
        <w:t>.</w:t>
      </w:r>
      <w:r w:rsidRPr="000D18B3">
        <w:rPr>
          <w:rFonts w:cs="Traditional Arabic" w:hint="cs"/>
          <w:sz w:val="32"/>
          <w:szCs w:val="32"/>
          <w:rtl/>
        </w:rPr>
        <w:t>قال</w:t>
      </w:r>
      <w:r w:rsidR="007F3D55">
        <w:rPr>
          <w:rFonts w:cs="Traditional Arabic" w:hint="cs"/>
          <w:sz w:val="32"/>
          <w:szCs w:val="32"/>
          <w:rtl/>
        </w:rPr>
        <w:t xml:space="preserve"> مغيث نفسه</w:t>
      </w:r>
      <w:r w:rsidR="00C076CB" w:rsidRPr="000D18B3">
        <w:rPr>
          <w:rFonts w:ascii="Traditional Arabic" w:eastAsia="Times New Roman" w:hAnsi="Times New Roman" w:cs="Traditional Arabic" w:hint="cs"/>
          <w:sz w:val="32"/>
          <w:szCs w:val="32"/>
          <w:rtl/>
        </w:rPr>
        <w:t>:</w:t>
      </w:r>
      <w:r w:rsidR="00DD6454" w:rsidRPr="000D18B3">
        <w:rPr>
          <w:rFonts w:ascii="Traditional Arabic" w:eastAsia="Times New Roman" w:hAnsi="Times New Roman" w:cs="Traditional Arabic" w:hint="eastAsia"/>
          <w:sz w:val="32"/>
          <w:szCs w:val="32"/>
          <w:rtl/>
        </w:rPr>
        <w:t>أدركت</w:t>
      </w:r>
      <w:r w:rsidR="00DD6454" w:rsidRPr="000D18B3">
        <w:rPr>
          <w:rFonts w:ascii="Traditional Arabic" w:eastAsia="Times New Roman" w:hAnsi="Times New Roman" w:cs="Traditional Arabic"/>
          <w:sz w:val="32"/>
          <w:szCs w:val="32"/>
          <w:rtl/>
        </w:rPr>
        <w:t xml:space="preserve"> </w:t>
      </w:r>
      <w:r w:rsidR="00C076CB" w:rsidRPr="000D18B3">
        <w:rPr>
          <w:rFonts w:ascii="Traditional Arabic" w:eastAsia="Times New Roman" w:hAnsi="Times New Roman" w:cs="Traditional Arabic" w:hint="cs"/>
          <w:sz w:val="32"/>
          <w:szCs w:val="32"/>
          <w:rtl/>
        </w:rPr>
        <w:t>ألفا</w:t>
      </w:r>
      <w:r w:rsidR="00DD6454" w:rsidRPr="000D18B3">
        <w:rPr>
          <w:rFonts w:ascii="Traditional Arabic" w:eastAsia="Times New Roman" w:hAnsi="Times New Roman" w:cs="Traditional Arabic"/>
          <w:sz w:val="32"/>
          <w:szCs w:val="32"/>
          <w:rtl/>
        </w:rPr>
        <w:t xml:space="preserve"> </w:t>
      </w:r>
      <w:r w:rsidR="00DD6454" w:rsidRPr="000D18B3">
        <w:rPr>
          <w:rFonts w:ascii="Traditional Arabic" w:eastAsia="Times New Roman" w:hAnsi="Times New Roman" w:cs="Traditional Arabic" w:hint="eastAsia"/>
          <w:sz w:val="32"/>
          <w:szCs w:val="32"/>
          <w:rtl/>
        </w:rPr>
        <w:t>من</w:t>
      </w:r>
      <w:r w:rsidR="00DD6454" w:rsidRPr="000D18B3">
        <w:rPr>
          <w:rFonts w:ascii="Traditional Arabic" w:eastAsia="Times New Roman" w:hAnsi="Times New Roman" w:cs="Traditional Arabic"/>
          <w:sz w:val="32"/>
          <w:szCs w:val="32"/>
          <w:rtl/>
        </w:rPr>
        <w:t xml:space="preserve"> </w:t>
      </w:r>
      <w:r w:rsidR="00DD6454" w:rsidRPr="000D18B3">
        <w:rPr>
          <w:rFonts w:ascii="Traditional Arabic" w:eastAsia="Times New Roman" w:hAnsi="Times New Roman" w:cs="Traditional Arabic" w:hint="eastAsia"/>
          <w:sz w:val="32"/>
          <w:szCs w:val="32"/>
          <w:rtl/>
        </w:rPr>
        <w:t>أصحاب</w:t>
      </w:r>
      <w:r w:rsidR="00DD6454" w:rsidRPr="000D18B3">
        <w:rPr>
          <w:rFonts w:ascii="Traditional Arabic" w:eastAsia="Times New Roman" w:hAnsi="Times New Roman" w:cs="Traditional Arabic"/>
          <w:sz w:val="32"/>
          <w:szCs w:val="32"/>
          <w:rtl/>
        </w:rPr>
        <w:t xml:space="preserve"> </w:t>
      </w:r>
      <w:r w:rsidR="00DD6454" w:rsidRPr="000D18B3">
        <w:rPr>
          <w:rFonts w:ascii="Traditional Arabic" w:eastAsia="Times New Roman" w:hAnsi="Times New Roman" w:cs="Traditional Arabic" w:hint="eastAsia"/>
          <w:sz w:val="32"/>
          <w:szCs w:val="32"/>
          <w:rtl/>
        </w:rPr>
        <w:t>النبي</w:t>
      </w:r>
      <w:r w:rsidR="004E3BDA">
        <w:rPr>
          <w:rFonts w:ascii="Traditional Arabic" w:eastAsia="Times New Roman" w:hAnsi="Times New Roman" w:cs="Traditional Arabic" w:hint="eastAsia"/>
          <w:sz w:val="32"/>
          <w:szCs w:val="32"/>
        </w:rPr>
        <w:sym w:font="AGA Arabesque" w:char="F072"/>
      </w:r>
      <w:r w:rsidR="007F3D55">
        <w:rPr>
          <w:rFonts w:ascii="Traditional Arabic" w:eastAsia="Times New Roman" w:hAnsi="Times New Roman" w:cs="Traditional Arabic" w:hint="cs"/>
          <w:sz w:val="32"/>
          <w:szCs w:val="32"/>
          <w:rtl/>
        </w:rPr>
        <w:t>.</w:t>
      </w:r>
      <w:r w:rsidR="00DD6454" w:rsidRPr="000D18B3">
        <w:rPr>
          <w:rFonts w:ascii="Traditional Arabic" w:eastAsia="Times New Roman" w:hAnsi="Times New Roman" w:cs="Traditional Arabic" w:hint="cs"/>
          <w:sz w:val="32"/>
          <w:szCs w:val="32"/>
          <w:rtl/>
        </w:rPr>
        <w:t>ينظر</w:t>
      </w:r>
      <w:r w:rsidRPr="000D18B3">
        <w:rPr>
          <w:rFonts w:cs="Traditional Arabic" w:hint="cs"/>
          <w:sz w:val="32"/>
          <w:szCs w:val="32"/>
          <w:rtl/>
        </w:rPr>
        <w:t>:</w:t>
      </w:r>
      <w:r w:rsidR="00DD6454" w:rsidRPr="000D18B3">
        <w:rPr>
          <w:rFonts w:cs="Traditional Arabic" w:hint="cs"/>
          <w:sz w:val="32"/>
          <w:szCs w:val="32"/>
          <w:rtl/>
        </w:rPr>
        <w:t>[</w:t>
      </w:r>
      <w:r w:rsidRPr="000D18B3">
        <w:rPr>
          <w:rFonts w:cs="Traditional Arabic" w:hint="cs"/>
          <w:sz w:val="32"/>
          <w:szCs w:val="32"/>
          <w:rtl/>
        </w:rPr>
        <w:t xml:space="preserve"> التاريخ الكبير</w:t>
      </w:r>
      <w:r w:rsidR="00020527" w:rsidRPr="000D18B3">
        <w:rPr>
          <w:rFonts w:cs="Traditional Arabic" w:hint="cs"/>
          <w:sz w:val="32"/>
          <w:szCs w:val="32"/>
          <w:rtl/>
        </w:rPr>
        <w:t xml:space="preserve"> للبخاري</w:t>
      </w:r>
      <w:r w:rsidRPr="000D18B3">
        <w:rPr>
          <w:rFonts w:cs="Traditional Arabic" w:hint="cs"/>
          <w:sz w:val="32"/>
          <w:szCs w:val="32"/>
          <w:rtl/>
        </w:rPr>
        <w:t>8</w:t>
      </w:r>
      <w:r w:rsidR="007F3D55">
        <w:rPr>
          <w:rFonts w:cs="Traditional Arabic" w:hint="cs"/>
          <w:sz w:val="32"/>
          <w:szCs w:val="32"/>
          <w:rtl/>
        </w:rPr>
        <w:t xml:space="preserve"> </w:t>
      </w:r>
      <w:r w:rsidRPr="000D18B3">
        <w:rPr>
          <w:rFonts w:cs="Traditional Arabic" w:hint="cs"/>
          <w:sz w:val="32"/>
          <w:szCs w:val="32"/>
          <w:rtl/>
        </w:rPr>
        <w:t>/24،</w:t>
      </w:r>
      <w:r w:rsidR="00020527" w:rsidRPr="000D18B3">
        <w:rPr>
          <w:rFonts w:cs="Traditional Arabic" w:hint="cs"/>
          <w:sz w:val="32"/>
          <w:szCs w:val="32"/>
          <w:rtl/>
        </w:rPr>
        <w:t xml:space="preserve"> والثقات لابن حبان</w:t>
      </w:r>
      <w:r w:rsidR="006641B2" w:rsidRPr="000D18B3">
        <w:rPr>
          <w:rFonts w:cs="Traditional Arabic" w:hint="cs"/>
          <w:sz w:val="32"/>
          <w:szCs w:val="32"/>
          <w:rtl/>
        </w:rPr>
        <w:t xml:space="preserve">5/447, وتقريب التهذيب ص474]. </w:t>
      </w:r>
      <w:r w:rsidRPr="000D18B3">
        <w:rPr>
          <w:rFonts w:cs="Traditional Arabic" w:hint="cs"/>
          <w:sz w:val="32"/>
          <w:szCs w:val="32"/>
          <w:rtl/>
        </w:rPr>
        <w:t xml:space="preserve"> </w:t>
      </w:r>
    </w:p>
  </w:footnote>
  <w:footnote w:id="56">
    <w:p w:rsidR="00C91543" w:rsidRPr="000D18B3" w:rsidRDefault="00C91543" w:rsidP="00A75356">
      <w:pPr>
        <w:pStyle w:val="af3"/>
        <w:ind w:left="423" w:hanging="425"/>
        <w:jc w:val="lowKashida"/>
        <w:rPr>
          <w:color w:val="auto"/>
          <w:sz w:val="32"/>
          <w:szCs w:val="32"/>
          <w:rtl/>
        </w:rPr>
      </w:pPr>
      <w:r w:rsidRPr="000D18B3">
        <w:rPr>
          <w:rFonts w:hint="cs"/>
          <w:color w:val="auto"/>
          <w:sz w:val="32"/>
          <w:szCs w:val="32"/>
          <w:rtl/>
        </w:rPr>
        <w:t>(</w:t>
      </w:r>
      <w:r w:rsidRPr="000D18B3">
        <w:rPr>
          <w:rStyle w:val="ae"/>
          <w:color w:val="auto"/>
          <w:sz w:val="32"/>
          <w:szCs w:val="32"/>
          <w:vertAlign w:val="baseline"/>
        </w:rPr>
        <w:footnoteRef/>
      </w:r>
      <w:r w:rsidRPr="000D18B3">
        <w:rPr>
          <w:rFonts w:hint="cs"/>
          <w:color w:val="auto"/>
          <w:sz w:val="32"/>
          <w:szCs w:val="32"/>
          <w:rtl/>
        </w:rPr>
        <w:t>)</w:t>
      </w:r>
      <w:r w:rsidRPr="000D18B3">
        <w:rPr>
          <w:rFonts w:hint="cs"/>
          <w:color w:val="auto"/>
          <w:sz w:val="32"/>
          <w:szCs w:val="32"/>
          <w:rtl/>
        </w:rPr>
        <w:tab/>
      </w:r>
      <w:r w:rsidR="00B51AE9" w:rsidRPr="000D18B3">
        <w:rPr>
          <w:rFonts w:hint="cs"/>
          <w:color w:val="auto"/>
          <w:sz w:val="32"/>
          <w:szCs w:val="32"/>
          <w:rtl/>
        </w:rPr>
        <w:t xml:space="preserve">أخرجه </w:t>
      </w:r>
      <w:r w:rsidR="00020527" w:rsidRPr="000D18B3">
        <w:rPr>
          <w:rFonts w:hint="cs"/>
          <w:color w:val="auto"/>
          <w:sz w:val="32"/>
          <w:szCs w:val="32"/>
          <w:rtl/>
        </w:rPr>
        <w:t>ابن ماجه</w:t>
      </w:r>
      <w:r w:rsidRPr="000D18B3">
        <w:rPr>
          <w:rFonts w:hint="cs"/>
          <w:color w:val="auto"/>
          <w:sz w:val="32"/>
          <w:szCs w:val="32"/>
          <w:rtl/>
        </w:rPr>
        <w:t xml:space="preserve"> </w:t>
      </w:r>
      <w:r w:rsidR="00020527" w:rsidRPr="000D18B3">
        <w:rPr>
          <w:rFonts w:hint="cs"/>
          <w:color w:val="auto"/>
          <w:sz w:val="32"/>
          <w:szCs w:val="32"/>
          <w:rtl/>
        </w:rPr>
        <w:t xml:space="preserve">في سننه </w:t>
      </w:r>
      <w:r w:rsidR="0040332C" w:rsidRPr="000D18B3">
        <w:rPr>
          <w:rFonts w:hint="cs"/>
          <w:color w:val="auto"/>
          <w:sz w:val="32"/>
          <w:szCs w:val="32"/>
          <w:rtl/>
        </w:rPr>
        <w:t>في الصلاة</w:t>
      </w:r>
      <w:r w:rsidR="00020527" w:rsidRPr="000D18B3">
        <w:rPr>
          <w:rFonts w:hint="cs"/>
          <w:color w:val="auto"/>
          <w:sz w:val="32"/>
          <w:szCs w:val="32"/>
          <w:rtl/>
        </w:rPr>
        <w:t>، باب وقت صلاة الظهر ص221, برقم</w:t>
      </w:r>
      <w:r w:rsidR="0040332C" w:rsidRPr="000D18B3">
        <w:rPr>
          <w:rFonts w:hint="cs"/>
          <w:color w:val="auto"/>
          <w:sz w:val="32"/>
          <w:szCs w:val="32"/>
          <w:rtl/>
        </w:rPr>
        <w:t>671</w:t>
      </w:r>
      <w:r w:rsidR="00DC2CE6" w:rsidRPr="000D18B3">
        <w:rPr>
          <w:rFonts w:hint="cs"/>
          <w:color w:val="auto"/>
          <w:sz w:val="32"/>
          <w:szCs w:val="32"/>
          <w:rtl/>
        </w:rPr>
        <w:t>, والط</w:t>
      </w:r>
      <w:r w:rsidR="00020527" w:rsidRPr="000D18B3">
        <w:rPr>
          <w:rFonts w:hint="cs"/>
          <w:color w:val="auto"/>
          <w:sz w:val="32"/>
          <w:szCs w:val="32"/>
          <w:rtl/>
        </w:rPr>
        <w:t>حاوي في شرح معاني الآثار1</w:t>
      </w:r>
      <w:r w:rsidR="00BA45C5" w:rsidRPr="000D18B3">
        <w:rPr>
          <w:rFonts w:hint="cs"/>
          <w:color w:val="auto"/>
          <w:sz w:val="32"/>
          <w:szCs w:val="32"/>
          <w:rtl/>
        </w:rPr>
        <w:t>/176,</w:t>
      </w:r>
      <w:r w:rsidRPr="000D18B3">
        <w:rPr>
          <w:rFonts w:hint="cs"/>
          <w:color w:val="auto"/>
          <w:sz w:val="32"/>
          <w:szCs w:val="32"/>
          <w:rtl/>
        </w:rPr>
        <w:t xml:space="preserve"> والبيهقي في</w:t>
      </w:r>
      <w:r w:rsidR="00BA45C5" w:rsidRPr="000D18B3">
        <w:rPr>
          <w:rFonts w:hint="cs"/>
          <w:color w:val="auto"/>
          <w:sz w:val="32"/>
          <w:szCs w:val="32"/>
          <w:rtl/>
        </w:rPr>
        <w:t xml:space="preserve"> السنن</w:t>
      </w:r>
      <w:r w:rsidRPr="000D18B3">
        <w:rPr>
          <w:rFonts w:hint="cs"/>
          <w:color w:val="auto"/>
          <w:sz w:val="32"/>
          <w:szCs w:val="32"/>
          <w:rtl/>
        </w:rPr>
        <w:t xml:space="preserve"> الكبرى في</w:t>
      </w:r>
      <w:r w:rsidR="00184F0E" w:rsidRPr="000D18B3">
        <w:rPr>
          <w:rFonts w:hint="cs"/>
          <w:color w:val="auto"/>
          <w:sz w:val="32"/>
          <w:szCs w:val="32"/>
          <w:rtl/>
        </w:rPr>
        <w:t xml:space="preserve"> كتاب</w:t>
      </w:r>
      <w:r w:rsidR="007F3D55">
        <w:rPr>
          <w:rFonts w:hint="cs"/>
          <w:color w:val="auto"/>
          <w:sz w:val="32"/>
          <w:szCs w:val="32"/>
          <w:rtl/>
        </w:rPr>
        <w:t xml:space="preserve"> الصلاة، </w:t>
      </w:r>
      <w:r w:rsidRPr="000D18B3">
        <w:rPr>
          <w:rFonts w:hint="cs"/>
          <w:color w:val="auto"/>
          <w:sz w:val="32"/>
          <w:szCs w:val="32"/>
          <w:rtl/>
        </w:rPr>
        <w:t>باب تعجيل صلاة الصبح</w:t>
      </w:r>
      <w:r w:rsidR="00BA45C5" w:rsidRPr="000D18B3">
        <w:rPr>
          <w:rFonts w:hint="cs"/>
          <w:color w:val="auto"/>
          <w:sz w:val="32"/>
          <w:szCs w:val="32"/>
          <w:rtl/>
        </w:rPr>
        <w:t>2/37,</w:t>
      </w:r>
      <w:r w:rsidR="003F7FCD" w:rsidRPr="000D18B3">
        <w:rPr>
          <w:rFonts w:hint="cs"/>
          <w:color w:val="auto"/>
          <w:sz w:val="32"/>
          <w:szCs w:val="32"/>
          <w:rtl/>
        </w:rPr>
        <w:t xml:space="preserve"> و</w:t>
      </w:r>
      <w:r w:rsidR="00BA45C5" w:rsidRPr="000D18B3">
        <w:rPr>
          <w:rFonts w:hint="cs"/>
          <w:color w:val="auto"/>
          <w:sz w:val="32"/>
          <w:szCs w:val="32"/>
          <w:rtl/>
        </w:rPr>
        <w:t>قال</w:t>
      </w:r>
      <w:r w:rsidR="003F7FCD" w:rsidRPr="000D18B3">
        <w:rPr>
          <w:rFonts w:hint="cs"/>
          <w:color w:val="auto"/>
          <w:sz w:val="32"/>
          <w:szCs w:val="32"/>
          <w:rtl/>
        </w:rPr>
        <w:t xml:space="preserve"> البيهقي</w:t>
      </w:r>
      <w:r w:rsidR="00BA45C5" w:rsidRPr="000D18B3">
        <w:rPr>
          <w:rFonts w:hint="cs"/>
          <w:color w:val="auto"/>
          <w:sz w:val="32"/>
          <w:szCs w:val="32"/>
          <w:rtl/>
        </w:rPr>
        <w:t>:</w:t>
      </w:r>
      <w:r w:rsidR="007F3D55">
        <w:rPr>
          <w:rFonts w:hint="cs"/>
          <w:color w:val="auto"/>
          <w:sz w:val="32"/>
          <w:szCs w:val="32"/>
          <w:rtl/>
        </w:rPr>
        <w:t>قال الترمذي:</w:t>
      </w:r>
      <w:r w:rsidR="00BA45C5" w:rsidRPr="000D18B3">
        <w:rPr>
          <w:rFonts w:hint="cs"/>
          <w:color w:val="auto"/>
          <w:sz w:val="32"/>
          <w:szCs w:val="32"/>
          <w:rtl/>
        </w:rPr>
        <w:t xml:space="preserve">قال </w:t>
      </w:r>
      <w:r w:rsidR="00020527" w:rsidRPr="000D18B3">
        <w:rPr>
          <w:rFonts w:hint="cs"/>
          <w:color w:val="auto"/>
          <w:sz w:val="32"/>
          <w:szCs w:val="32"/>
          <w:rtl/>
        </w:rPr>
        <w:t>البخاري:</w:t>
      </w:r>
      <w:r w:rsidR="00BA45C5" w:rsidRPr="000D18B3">
        <w:rPr>
          <w:rFonts w:ascii="Traditional Arabic" w:hint="cs"/>
          <w:color w:val="auto"/>
          <w:sz w:val="32"/>
          <w:szCs w:val="32"/>
          <w:rtl/>
        </w:rPr>
        <w:t>"</w:t>
      </w:r>
      <w:r w:rsidR="00787F9C" w:rsidRPr="000D18B3">
        <w:rPr>
          <w:rFonts w:ascii="Traditional Arabic" w:hint="eastAsia"/>
          <w:color w:val="auto"/>
          <w:sz w:val="32"/>
          <w:szCs w:val="32"/>
          <w:rtl/>
        </w:rPr>
        <w:t>حديث</w:t>
      </w:r>
      <w:r w:rsidR="00787F9C" w:rsidRPr="000D18B3">
        <w:rPr>
          <w:rFonts w:ascii="Traditional Arabic"/>
          <w:color w:val="auto"/>
          <w:sz w:val="32"/>
          <w:szCs w:val="32"/>
          <w:rtl/>
        </w:rPr>
        <w:t xml:space="preserve"> </w:t>
      </w:r>
      <w:r w:rsidR="00787F9C" w:rsidRPr="000D18B3">
        <w:rPr>
          <w:rFonts w:ascii="Traditional Arabic" w:hint="eastAsia"/>
          <w:color w:val="auto"/>
          <w:sz w:val="32"/>
          <w:szCs w:val="32"/>
          <w:rtl/>
        </w:rPr>
        <w:t>الأوزاعى</w:t>
      </w:r>
      <w:r w:rsidR="00787F9C" w:rsidRPr="000D18B3">
        <w:rPr>
          <w:rFonts w:ascii="Traditional Arabic"/>
          <w:color w:val="auto"/>
          <w:sz w:val="32"/>
          <w:szCs w:val="32"/>
          <w:rtl/>
        </w:rPr>
        <w:t xml:space="preserve"> </w:t>
      </w:r>
      <w:r w:rsidR="00787F9C" w:rsidRPr="000D18B3">
        <w:rPr>
          <w:rFonts w:ascii="Traditional Arabic" w:hint="eastAsia"/>
          <w:color w:val="auto"/>
          <w:sz w:val="32"/>
          <w:szCs w:val="32"/>
          <w:rtl/>
        </w:rPr>
        <w:t>عن</w:t>
      </w:r>
      <w:r w:rsidR="00787F9C" w:rsidRPr="000D18B3">
        <w:rPr>
          <w:rFonts w:ascii="Traditional Arabic"/>
          <w:color w:val="auto"/>
          <w:sz w:val="32"/>
          <w:szCs w:val="32"/>
          <w:rtl/>
        </w:rPr>
        <w:t xml:space="preserve"> </w:t>
      </w:r>
      <w:r w:rsidR="00787F9C" w:rsidRPr="000D18B3">
        <w:rPr>
          <w:rFonts w:ascii="Traditional Arabic" w:hint="eastAsia"/>
          <w:color w:val="auto"/>
          <w:sz w:val="32"/>
          <w:szCs w:val="32"/>
          <w:rtl/>
        </w:rPr>
        <w:t>نهيك</w:t>
      </w:r>
      <w:r w:rsidR="00787F9C" w:rsidRPr="000D18B3">
        <w:rPr>
          <w:rFonts w:ascii="Traditional Arabic"/>
          <w:color w:val="auto"/>
          <w:sz w:val="32"/>
          <w:szCs w:val="32"/>
          <w:rtl/>
        </w:rPr>
        <w:t xml:space="preserve"> </w:t>
      </w:r>
      <w:r w:rsidR="00787F9C" w:rsidRPr="000D18B3">
        <w:rPr>
          <w:rFonts w:ascii="Traditional Arabic" w:hint="eastAsia"/>
          <w:color w:val="auto"/>
          <w:sz w:val="32"/>
          <w:szCs w:val="32"/>
          <w:rtl/>
        </w:rPr>
        <w:t>بن</w:t>
      </w:r>
      <w:r w:rsidR="00787F9C" w:rsidRPr="000D18B3">
        <w:rPr>
          <w:rFonts w:ascii="Traditional Arabic"/>
          <w:color w:val="auto"/>
          <w:sz w:val="32"/>
          <w:szCs w:val="32"/>
          <w:rtl/>
        </w:rPr>
        <w:t xml:space="preserve"> </w:t>
      </w:r>
      <w:r w:rsidR="00787F9C" w:rsidRPr="000D18B3">
        <w:rPr>
          <w:rFonts w:ascii="Traditional Arabic" w:hint="eastAsia"/>
          <w:color w:val="auto"/>
          <w:sz w:val="32"/>
          <w:szCs w:val="32"/>
          <w:rtl/>
        </w:rPr>
        <w:t>يريم</w:t>
      </w:r>
      <w:r w:rsidR="00787F9C" w:rsidRPr="000D18B3">
        <w:rPr>
          <w:rFonts w:ascii="Traditional Arabic"/>
          <w:color w:val="auto"/>
          <w:sz w:val="32"/>
          <w:szCs w:val="32"/>
          <w:rtl/>
        </w:rPr>
        <w:t xml:space="preserve"> </w:t>
      </w:r>
      <w:r w:rsidR="00020527" w:rsidRPr="000D18B3">
        <w:rPr>
          <w:rFonts w:ascii="Traditional Arabic" w:hint="cs"/>
          <w:color w:val="auto"/>
          <w:sz w:val="32"/>
          <w:szCs w:val="32"/>
          <w:rtl/>
        </w:rPr>
        <w:t>في</w:t>
      </w:r>
      <w:r w:rsidR="00787F9C" w:rsidRPr="000D18B3">
        <w:rPr>
          <w:rFonts w:ascii="Traditional Arabic"/>
          <w:color w:val="auto"/>
          <w:sz w:val="32"/>
          <w:szCs w:val="32"/>
          <w:rtl/>
        </w:rPr>
        <w:t xml:space="preserve"> </w:t>
      </w:r>
      <w:r w:rsidR="00787F9C" w:rsidRPr="000D18B3">
        <w:rPr>
          <w:rFonts w:ascii="Traditional Arabic" w:hint="eastAsia"/>
          <w:color w:val="auto"/>
          <w:sz w:val="32"/>
          <w:szCs w:val="32"/>
          <w:rtl/>
        </w:rPr>
        <w:t>التغليس</w:t>
      </w:r>
      <w:r w:rsidR="00787F9C" w:rsidRPr="000D18B3">
        <w:rPr>
          <w:rFonts w:ascii="Traditional Arabic"/>
          <w:color w:val="auto"/>
          <w:sz w:val="32"/>
          <w:szCs w:val="32"/>
          <w:rtl/>
        </w:rPr>
        <w:t xml:space="preserve"> </w:t>
      </w:r>
      <w:r w:rsidR="00787F9C" w:rsidRPr="000D18B3">
        <w:rPr>
          <w:rFonts w:ascii="Traditional Arabic" w:hint="eastAsia"/>
          <w:color w:val="auto"/>
          <w:sz w:val="32"/>
          <w:szCs w:val="32"/>
          <w:rtl/>
        </w:rPr>
        <w:t>بالفجر</w:t>
      </w:r>
      <w:r w:rsidR="00787F9C" w:rsidRPr="000D18B3">
        <w:rPr>
          <w:rFonts w:ascii="Traditional Arabic"/>
          <w:color w:val="auto"/>
          <w:sz w:val="32"/>
          <w:szCs w:val="32"/>
          <w:rtl/>
        </w:rPr>
        <w:t xml:space="preserve"> </w:t>
      </w:r>
      <w:r w:rsidR="00787F9C" w:rsidRPr="000D18B3">
        <w:rPr>
          <w:rFonts w:ascii="Traditional Arabic" w:hint="eastAsia"/>
          <w:color w:val="auto"/>
          <w:sz w:val="32"/>
          <w:szCs w:val="32"/>
          <w:rtl/>
        </w:rPr>
        <w:t>حديث</w:t>
      </w:r>
      <w:r w:rsidR="00787F9C" w:rsidRPr="000D18B3">
        <w:rPr>
          <w:rFonts w:ascii="Traditional Arabic"/>
          <w:color w:val="auto"/>
          <w:sz w:val="32"/>
          <w:szCs w:val="32"/>
          <w:rtl/>
        </w:rPr>
        <w:t xml:space="preserve"> </w:t>
      </w:r>
      <w:r w:rsidR="00787F9C" w:rsidRPr="000D18B3">
        <w:rPr>
          <w:rFonts w:ascii="Traditional Arabic" w:hint="eastAsia"/>
          <w:color w:val="auto"/>
          <w:sz w:val="32"/>
          <w:szCs w:val="32"/>
          <w:rtl/>
        </w:rPr>
        <w:t>حسن</w:t>
      </w:r>
      <w:r w:rsidR="00BA45C5" w:rsidRPr="000D18B3">
        <w:rPr>
          <w:rFonts w:hint="cs"/>
          <w:color w:val="auto"/>
          <w:sz w:val="32"/>
          <w:szCs w:val="32"/>
          <w:rtl/>
        </w:rPr>
        <w:t>"</w:t>
      </w:r>
      <w:r w:rsidR="00020527" w:rsidRPr="000D18B3">
        <w:rPr>
          <w:rFonts w:hint="cs"/>
          <w:color w:val="auto"/>
          <w:sz w:val="32"/>
          <w:szCs w:val="32"/>
          <w:rtl/>
        </w:rPr>
        <w:t>.</w:t>
      </w:r>
      <w:r w:rsidRPr="000D18B3">
        <w:rPr>
          <w:rFonts w:hint="cs"/>
          <w:color w:val="auto"/>
          <w:sz w:val="32"/>
          <w:szCs w:val="32"/>
          <w:rtl/>
        </w:rPr>
        <w:t>وصحّحه الألباني في</w:t>
      </w:r>
      <w:r w:rsidR="00020527" w:rsidRPr="000D18B3">
        <w:rPr>
          <w:rFonts w:hint="cs"/>
          <w:color w:val="auto"/>
          <w:sz w:val="32"/>
          <w:szCs w:val="32"/>
          <w:rtl/>
        </w:rPr>
        <w:t xml:space="preserve"> الإرواء</w:t>
      </w:r>
      <w:r w:rsidR="004654C4" w:rsidRPr="000D18B3">
        <w:rPr>
          <w:rFonts w:hint="cs"/>
          <w:color w:val="auto"/>
          <w:sz w:val="32"/>
          <w:szCs w:val="32"/>
          <w:rtl/>
        </w:rPr>
        <w:t>1/279.</w:t>
      </w:r>
    </w:p>
    <w:p w:rsidR="00F71090" w:rsidRPr="000D18B3" w:rsidRDefault="000D18B3" w:rsidP="00A75356">
      <w:pPr>
        <w:pStyle w:val="af3"/>
        <w:ind w:left="423" w:hanging="425"/>
        <w:jc w:val="lowKashida"/>
        <w:rPr>
          <w:color w:val="auto"/>
          <w:sz w:val="32"/>
          <w:szCs w:val="32"/>
          <w:rtl/>
        </w:rPr>
      </w:pPr>
      <w:r>
        <w:rPr>
          <w:rFonts w:hint="cs"/>
          <w:color w:val="auto"/>
          <w:sz w:val="32"/>
          <w:szCs w:val="32"/>
          <w:rtl/>
        </w:rPr>
        <w:t xml:space="preserve"> </w:t>
      </w:r>
      <w:r w:rsidR="00341E19">
        <w:rPr>
          <w:rFonts w:hint="cs"/>
          <w:color w:val="auto"/>
          <w:sz w:val="32"/>
          <w:szCs w:val="32"/>
          <w:rtl/>
        </w:rPr>
        <w:tab/>
      </w:r>
      <w:r w:rsidR="007F3D55">
        <w:rPr>
          <w:rFonts w:hint="cs"/>
          <w:color w:val="auto"/>
          <w:sz w:val="32"/>
          <w:szCs w:val="32"/>
          <w:rtl/>
        </w:rPr>
        <w:t>فائدة</w:t>
      </w:r>
      <w:r w:rsidR="00F71090" w:rsidRPr="000D18B3">
        <w:rPr>
          <w:rFonts w:hint="cs"/>
          <w:color w:val="auto"/>
          <w:sz w:val="32"/>
          <w:szCs w:val="32"/>
          <w:rtl/>
        </w:rPr>
        <w:t xml:space="preserve">: يبدو من هذا الحديث أن عثمان بن عفان </w:t>
      </w:r>
      <w:r w:rsidR="007F3D55">
        <w:rPr>
          <w:rFonts w:hint="cs"/>
          <w:color w:val="auto"/>
          <w:sz w:val="32"/>
          <w:szCs w:val="32"/>
        </w:rPr>
        <w:sym w:font="AGA Arabesque" w:char="F074"/>
      </w:r>
      <w:r w:rsidR="00F71090" w:rsidRPr="000D18B3">
        <w:rPr>
          <w:rFonts w:hint="cs"/>
          <w:color w:val="auto"/>
          <w:sz w:val="32"/>
          <w:szCs w:val="32"/>
          <w:rtl/>
        </w:rPr>
        <w:t>كان يسفر بالفجر</w:t>
      </w:r>
      <w:r w:rsidR="00B72EF9" w:rsidRPr="000D18B3">
        <w:rPr>
          <w:rFonts w:hint="cs"/>
          <w:color w:val="auto"/>
          <w:sz w:val="32"/>
          <w:szCs w:val="32"/>
          <w:rtl/>
        </w:rPr>
        <w:t xml:space="preserve"> دائما,</w:t>
      </w:r>
      <w:r w:rsidR="00F71090" w:rsidRPr="000D18B3">
        <w:rPr>
          <w:rFonts w:hint="cs"/>
          <w:color w:val="auto"/>
          <w:sz w:val="32"/>
          <w:szCs w:val="32"/>
          <w:rtl/>
        </w:rPr>
        <w:t xml:space="preserve"> وليس الأمر كذلك</w:t>
      </w:r>
      <w:r w:rsidR="00B72EF9" w:rsidRPr="000D18B3">
        <w:rPr>
          <w:rFonts w:hint="cs"/>
          <w:color w:val="auto"/>
          <w:sz w:val="32"/>
          <w:szCs w:val="32"/>
          <w:rtl/>
        </w:rPr>
        <w:t>,</w:t>
      </w:r>
      <w:r w:rsidR="00F71090" w:rsidRPr="000D18B3">
        <w:rPr>
          <w:rFonts w:hint="cs"/>
          <w:color w:val="auto"/>
          <w:sz w:val="32"/>
          <w:szCs w:val="32"/>
          <w:rtl/>
        </w:rPr>
        <w:t xml:space="preserve"> بل ثبت عنه أن كان يغلس</w:t>
      </w:r>
      <w:r w:rsidR="007F3D55">
        <w:rPr>
          <w:rFonts w:hint="cs"/>
          <w:color w:val="auto"/>
          <w:sz w:val="32"/>
          <w:szCs w:val="32"/>
          <w:rtl/>
        </w:rPr>
        <w:t xml:space="preserve"> بالفجر في الرواية التي تلي</w:t>
      </w:r>
      <w:r w:rsidR="00F71090" w:rsidRPr="000D18B3">
        <w:rPr>
          <w:rFonts w:hint="cs"/>
          <w:color w:val="auto"/>
          <w:sz w:val="32"/>
          <w:szCs w:val="32"/>
          <w:rtl/>
        </w:rPr>
        <w:t xml:space="preserve"> مباشرة, </w:t>
      </w:r>
      <w:r w:rsidR="00F71090" w:rsidRPr="000D18B3">
        <w:rPr>
          <w:rFonts w:ascii="Traditional Arabic" w:hint="eastAsia"/>
          <w:color w:val="auto"/>
          <w:sz w:val="32"/>
          <w:szCs w:val="32"/>
          <w:rtl/>
        </w:rPr>
        <w:t>فإذا</w:t>
      </w:r>
      <w:r w:rsidR="00F71090" w:rsidRPr="000D18B3">
        <w:rPr>
          <w:rFonts w:ascii="Traditional Arabic"/>
          <w:color w:val="auto"/>
          <w:sz w:val="32"/>
          <w:szCs w:val="32"/>
          <w:rtl/>
        </w:rPr>
        <w:t xml:space="preserve"> </w:t>
      </w:r>
      <w:r w:rsidR="00F71090" w:rsidRPr="000D18B3">
        <w:rPr>
          <w:rFonts w:ascii="Traditional Arabic" w:hint="eastAsia"/>
          <w:color w:val="auto"/>
          <w:sz w:val="32"/>
          <w:szCs w:val="32"/>
          <w:rtl/>
        </w:rPr>
        <w:t>ثبت</w:t>
      </w:r>
      <w:r w:rsidR="00F71090" w:rsidRPr="000D18B3">
        <w:rPr>
          <w:rFonts w:ascii="Traditional Arabic"/>
          <w:color w:val="auto"/>
          <w:sz w:val="32"/>
          <w:szCs w:val="32"/>
          <w:rtl/>
        </w:rPr>
        <w:t xml:space="preserve"> </w:t>
      </w:r>
      <w:r w:rsidR="00F71090" w:rsidRPr="000D18B3">
        <w:rPr>
          <w:rFonts w:ascii="Traditional Arabic" w:hint="eastAsia"/>
          <w:color w:val="auto"/>
          <w:sz w:val="32"/>
          <w:szCs w:val="32"/>
          <w:rtl/>
        </w:rPr>
        <w:t>ذلك</w:t>
      </w:r>
      <w:r w:rsidR="00F71090" w:rsidRPr="000D18B3">
        <w:rPr>
          <w:rFonts w:ascii="Traditional Arabic"/>
          <w:color w:val="auto"/>
          <w:sz w:val="32"/>
          <w:szCs w:val="32"/>
          <w:rtl/>
        </w:rPr>
        <w:t xml:space="preserve"> </w:t>
      </w:r>
      <w:r w:rsidR="00F71090" w:rsidRPr="000D18B3">
        <w:rPr>
          <w:rFonts w:ascii="Traditional Arabic" w:hint="eastAsia"/>
          <w:color w:val="auto"/>
          <w:sz w:val="32"/>
          <w:szCs w:val="32"/>
          <w:rtl/>
        </w:rPr>
        <w:t>عن</w:t>
      </w:r>
      <w:r w:rsidR="00F71090" w:rsidRPr="000D18B3">
        <w:rPr>
          <w:rFonts w:ascii="Traditional Arabic"/>
          <w:color w:val="auto"/>
          <w:sz w:val="32"/>
          <w:szCs w:val="32"/>
          <w:rtl/>
        </w:rPr>
        <w:t xml:space="preserve"> </w:t>
      </w:r>
      <w:r w:rsidR="00F71090" w:rsidRPr="000D18B3">
        <w:rPr>
          <w:rFonts w:ascii="Traditional Arabic" w:hint="eastAsia"/>
          <w:color w:val="auto"/>
          <w:sz w:val="32"/>
          <w:szCs w:val="32"/>
          <w:rtl/>
        </w:rPr>
        <w:t>عثمان</w:t>
      </w:r>
      <w:r w:rsidR="00F71090" w:rsidRPr="000D18B3">
        <w:rPr>
          <w:rFonts w:ascii="Traditional Arabic"/>
          <w:color w:val="auto"/>
          <w:sz w:val="32"/>
          <w:szCs w:val="32"/>
          <w:rtl/>
        </w:rPr>
        <w:t xml:space="preserve"> </w:t>
      </w:r>
      <w:r w:rsidR="00F71090" w:rsidRPr="000D18B3">
        <w:rPr>
          <w:rFonts w:ascii="Traditional Arabic" w:hint="eastAsia"/>
          <w:color w:val="auto"/>
          <w:sz w:val="32"/>
          <w:szCs w:val="32"/>
          <w:rtl/>
        </w:rPr>
        <w:t>فالجمع</w:t>
      </w:r>
      <w:r w:rsidR="00F71090" w:rsidRPr="000D18B3">
        <w:rPr>
          <w:rFonts w:ascii="Traditional Arabic"/>
          <w:color w:val="auto"/>
          <w:sz w:val="32"/>
          <w:szCs w:val="32"/>
          <w:rtl/>
        </w:rPr>
        <w:t xml:space="preserve"> </w:t>
      </w:r>
      <w:r w:rsidR="00F71090" w:rsidRPr="000D18B3">
        <w:rPr>
          <w:rFonts w:ascii="Traditional Arabic" w:hint="eastAsia"/>
          <w:color w:val="auto"/>
          <w:sz w:val="32"/>
          <w:szCs w:val="32"/>
          <w:rtl/>
        </w:rPr>
        <w:t>بينه</w:t>
      </w:r>
      <w:r w:rsidR="00F71090" w:rsidRPr="000D18B3">
        <w:rPr>
          <w:rFonts w:ascii="Traditional Arabic"/>
          <w:color w:val="auto"/>
          <w:sz w:val="32"/>
          <w:szCs w:val="32"/>
          <w:rtl/>
        </w:rPr>
        <w:t xml:space="preserve"> </w:t>
      </w:r>
      <w:r w:rsidR="00F71090" w:rsidRPr="000D18B3">
        <w:rPr>
          <w:rFonts w:ascii="Traditional Arabic" w:hint="eastAsia"/>
          <w:color w:val="auto"/>
          <w:sz w:val="32"/>
          <w:szCs w:val="32"/>
          <w:rtl/>
        </w:rPr>
        <w:t>وبين</w:t>
      </w:r>
      <w:r w:rsidR="00F71090" w:rsidRPr="000D18B3">
        <w:rPr>
          <w:rFonts w:ascii="Traditional Arabic"/>
          <w:color w:val="auto"/>
          <w:sz w:val="32"/>
          <w:szCs w:val="32"/>
          <w:rtl/>
        </w:rPr>
        <w:t xml:space="preserve"> </w:t>
      </w:r>
      <w:r w:rsidR="004555AE" w:rsidRPr="000D18B3">
        <w:rPr>
          <w:rFonts w:ascii="Traditional Arabic" w:hint="cs"/>
          <w:color w:val="auto"/>
          <w:sz w:val="32"/>
          <w:szCs w:val="32"/>
          <w:rtl/>
        </w:rPr>
        <w:t>إسفاره</w:t>
      </w:r>
      <w:r w:rsidR="00F71090" w:rsidRPr="000D18B3">
        <w:rPr>
          <w:rFonts w:ascii="Traditional Arabic"/>
          <w:color w:val="auto"/>
          <w:sz w:val="32"/>
          <w:szCs w:val="32"/>
          <w:rtl/>
        </w:rPr>
        <w:t xml:space="preserve"> </w:t>
      </w:r>
      <w:r w:rsidR="00F71090" w:rsidRPr="000D18B3">
        <w:rPr>
          <w:rFonts w:ascii="Traditional Arabic" w:hint="eastAsia"/>
          <w:color w:val="auto"/>
          <w:sz w:val="32"/>
          <w:szCs w:val="32"/>
          <w:rtl/>
        </w:rPr>
        <w:t>أن</w:t>
      </w:r>
      <w:r w:rsidR="00F71090" w:rsidRPr="000D18B3">
        <w:rPr>
          <w:rFonts w:ascii="Traditional Arabic"/>
          <w:color w:val="auto"/>
          <w:sz w:val="32"/>
          <w:szCs w:val="32"/>
          <w:rtl/>
        </w:rPr>
        <w:t xml:space="preserve"> </w:t>
      </w:r>
      <w:r w:rsidR="00F71090" w:rsidRPr="000D18B3">
        <w:rPr>
          <w:rFonts w:ascii="Traditional Arabic" w:hint="eastAsia"/>
          <w:color w:val="auto"/>
          <w:sz w:val="32"/>
          <w:szCs w:val="32"/>
          <w:rtl/>
        </w:rPr>
        <w:t>يحمل</w:t>
      </w:r>
      <w:r w:rsidR="00F71090" w:rsidRPr="000D18B3">
        <w:rPr>
          <w:rFonts w:ascii="Traditional Arabic"/>
          <w:color w:val="auto"/>
          <w:sz w:val="32"/>
          <w:szCs w:val="32"/>
          <w:rtl/>
        </w:rPr>
        <w:t xml:space="preserve"> </w:t>
      </w:r>
      <w:r w:rsidR="00F71090" w:rsidRPr="000D18B3">
        <w:rPr>
          <w:rFonts w:ascii="Traditional Arabic" w:hint="eastAsia"/>
          <w:color w:val="auto"/>
          <w:sz w:val="32"/>
          <w:szCs w:val="32"/>
          <w:rtl/>
        </w:rPr>
        <w:t>الإسفار</w:t>
      </w:r>
      <w:r w:rsidR="00F71090" w:rsidRPr="000D18B3">
        <w:rPr>
          <w:rFonts w:ascii="Traditional Arabic"/>
          <w:color w:val="auto"/>
          <w:sz w:val="32"/>
          <w:szCs w:val="32"/>
          <w:rtl/>
        </w:rPr>
        <w:t xml:space="preserve"> </w:t>
      </w:r>
      <w:r w:rsidR="00F71090" w:rsidRPr="000D18B3">
        <w:rPr>
          <w:rFonts w:ascii="Traditional Arabic" w:hint="eastAsia"/>
          <w:color w:val="auto"/>
          <w:sz w:val="32"/>
          <w:szCs w:val="32"/>
          <w:rtl/>
        </w:rPr>
        <w:t>على</w:t>
      </w:r>
      <w:r w:rsidR="00F71090" w:rsidRPr="000D18B3">
        <w:rPr>
          <w:rFonts w:ascii="Traditional Arabic"/>
          <w:color w:val="auto"/>
          <w:sz w:val="32"/>
          <w:szCs w:val="32"/>
          <w:rtl/>
        </w:rPr>
        <w:t xml:space="preserve"> </w:t>
      </w:r>
      <w:r w:rsidR="00F71090" w:rsidRPr="000D18B3">
        <w:rPr>
          <w:rFonts w:ascii="Traditional Arabic" w:hint="eastAsia"/>
          <w:color w:val="auto"/>
          <w:sz w:val="32"/>
          <w:szCs w:val="32"/>
          <w:rtl/>
        </w:rPr>
        <w:t>أول</w:t>
      </w:r>
      <w:r w:rsidR="00F71090" w:rsidRPr="000D18B3">
        <w:rPr>
          <w:rFonts w:ascii="Traditional Arabic"/>
          <w:color w:val="auto"/>
          <w:sz w:val="32"/>
          <w:szCs w:val="32"/>
          <w:rtl/>
        </w:rPr>
        <w:t xml:space="preserve"> </w:t>
      </w:r>
      <w:r w:rsidR="00F71090" w:rsidRPr="000D18B3">
        <w:rPr>
          <w:rFonts w:ascii="Traditional Arabic" w:hint="eastAsia"/>
          <w:color w:val="auto"/>
          <w:sz w:val="32"/>
          <w:szCs w:val="32"/>
          <w:rtl/>
        </w:rPr>
        <w:t>خلافته</w:t>
      </w:r>
      <w:r w:rsidR="00B72EF9" w:rsidRPr="000D18B3">
        <w:rPr>
          <w:rFonts w:ascii="Traditional Arabic" w:hint="cs"/>
          <w:color w:val="auto"/>
          <w:sz w:val="32"/>
          <w:szCs w:val="32"/>
          <w:rtl/>
        </w:rPr>
        <w:t>,</w:t>
      </w:r>
      <w:r w:rsidR="00F71090" w:rsidRPr="000D18B3">
        <w:rPr>
          <w:rFonts w:ascii="Traditional Arabic"/>
          <w:color w:val="auto"/>
          <w:sz w:val="32"/>
          <w:szCs w:val="32"/>
          <w:rtl/>
        </w:rPr>
        <w:t xml:space="preserve"> </w:t>
      </w:r>
      <w:r w:rsidR="00F71090" w:rsidRPr="000D18B3">
        <w:rPr>
          <w:rFonts w:ascii="Traditional Arabic" w:hint="eastAsia"/>
          <w:color w:val="auto"/>
          <w:sz w:val="32"/>
          <w:szCs w:val="32"/>
          <w:rtl/>
        </w:rPr>
        <w:t>فلما</w:t>
      </w:r>
      <w:r w:rsidR="00F71090" w:rsidRPr="000D18B3">
        <w:rPr>
          <w:rFonts w:ascii="Traditional Arabic"/>
          <w:color w:val="auto"/>
          <w:sz w:val="32"/>
          <w:szCs w:val="32"/>
          <w:rtl/>
        </w:rPr>
        <w:t xml:space="preserve"> </w:t>
      </w:r>
      <w:r w:rsidR="00F71090" w:rsidRPr="000D18B3">
        <w:rPr>
          <w:rFonts w:ascii="Traditional Arabic" w:hint="eastAsia"/>
          <w:color w:val="auto"/>
          <w:sz w:val="32"/>
          <w:szCs w:val="32"/>
          <w:rtl/>
        </w:rPr>
        <w:t>استقرت</w:t>
      </w:r>
      <w:r w:rsidR="00F71090" w:rsidRPr="000D18B3">
        <w:rPr>
          <w:rFonts w:ascii="Traditional Arabic"/>
          <w:color w:val="auto"/>
          <w:sz w:val="32"/>
          <w:szCs w:val="32"/>
          <w:rtl/>
        </w:rPr>
        <w:t xml:space="preserve"> </w:t>
      </w:r>
      <w:r w:rsidR="00F71090" w:rsidRPr="000D18B3">
        <w:rPr>
          <w:rFonts w:ascii="Traditional Arabic" w:hint="eastAsia"/>
          <w:color w:val="auto"/>
          <w:sz w:val="32"/>
          <w:szCs w:val="32"/>
          <w:rtl/>
        </w:rPr>
        <w:t>له</w:t>
      </w:r>
      <w:r w:rsidR="00F71090" w:rsidRPr="000D18B3">
        <w:rPr>
          <w:rFonts w:ascii="Traditional Arabic"/>
          <w:color w:val="auto"/>
          <w:sz w:val="32"/>
          <w:szCs w:val="32"/>
          <w:rtl/>
        </w:rPr>
        <w:t xml:space="preserve"> </w:t>
      </w:r>
      <w:r w:rsidR="005505DD" w:rsidRPr="000D18B3">
        <w:rPr>
          <w:rFonts w:ascii="Traditional Arabic" w:hint="cs"/>
          <w:color w:val="auto"/>
          <w:sz w:val="32"/>
          <w:szCs w:val="32"/>
          <w:rtl/>
        </w:rPr>
        <w:t>الأمور</w:t>
      </w:r>
      <w:r w:rsidR="00F71090" w:rsidRPr="000D18B3">
        <w:rPr>
          <w:rFonts w:ascii="Traditional Arabic"/>
          <w:color w:val="auto"/>
          <w:sz w:val="32"/>
          <w:szCs w:val="32"/>
          <w:rtl/>
        </w:rPr>
        <w:t xml:space="preserve"> </w:t>
      </w:r>
      <w:r w:rsidR="00F71090" w:rsidRPr="000D18B3">
        <w:rPr>
          <w:rFonts w:ascii="Traditional Arabic" w:hint="eastAsia"/>
          <w:color w:val="auto"/>
          <w:sz w:val="32"/>
          <w:szCs w:val="32"/>
          <w:rtl/>
        </w:rPr>
        <w:t>رجع</w:t>
      </w:r>
      <w:r w:rsidR="00F71090" w:rsidRPr="000D18B3">
        <w:rPr>
          <w:rFonts w:ascii="Traditional Arabic"/>
          <w:color w:val="auto"/>
          <w:sz w:val="32"/>
          <w:szCs w:val="32"/>
          <w:rtl/>
        </w:rPr>
        <w:t xml:space="preserve"> </w:t>
      </w:r>
      <w:r w:rsidR="00B72EF9" w:rsidRPr="000D18B3">
        <w:rPr>
          <w:rFonts w:ascii="Traditional Arabic" w:hint="cs"/>
          <w:color w:val="auto"/>
          <w:sz w:val="32"/>
          <w:szCs w:val="32"/>
          <w:rtl/>
        </w:rPr>
        <w:t>إلى</w:t>
      </w:r>
      <w:r w:rsidR="00F71090" w:rsidRPr="000D18B3">
        <w:rPr>
          <w:rFonts w:ascii="Traditional Arabic"/>
          <w:color w:val="auto"/>
          <w:sz w:val="32"/>
          <w:szCs w:val="32"/>
          <w:rtl/>
        </w:rPr>
        <w:t xml:space="preserve"> </w:t>
      </w:r>
      <w:r w:rsidR="00F71090" w:rsidRPr="000D18B3">
        <w:rPr>
          <w:rFonts w:ascii="Traditional Arabic" w:hint="eastAsia"/>
          <w:color w:val="auto"/>
          <w:sz w:val="32"/>
          <w:szCs w:val="32"/>
          <w:rtl/>
        </w:rPr>
        <w:t>التغليس</w:t>
      </w:r>
      <w:r w:rsidR="00F71090" w:rsidRPr="000D18B3">
        <w:rPr>
          <w:rFonts w:ascii="Traditional Arabic"/>
          <w:color w:val="auto"/>
          <w:sz w:val="32"/>
          <w:szCs w:val="32"/>
          <w:rtl/>
        </w:rPr>
        <w:t xml:space="preserve"> </w:t>
      </w:r>
      <w:r w:rsidR="00F71090" w:rsidRPr="000D18B3">
        <w:rPr>
          <w:rFonts w:ascii="Traditional Arabic" w:hint="eastAsia"/>
          <w:color w:val="auto"/>
          <w:sz w:val="32"/>
          <w:szCs w:val="32"/>
          <w:rtl/>
        </w:rPr>
        <w:t>الذي</w:t>
      </w:r>
      <w:r w:rsidR="00F71090" w:rsidRPr="000D18B3">
        <w:rPr>
          <w:rFonts w:ascii="Traditional Arabic"/>
          <w:color w:val="auto"/>
          <w:sz w:val="32"/>
          <w:szCs w:val="32"/>
          <w:rtl/>
        </w:rPr>
        <w:t xml:space="preserve"> </w:t>
      </w:r>
      <w:r w:rsidR="00F71090" w:rsidRPr="000D18B3">
        <w:rPr>
          <w:rFonts w:ascii="Traditional Arabic" w:hint="eastAsia"/>
          <w:color w:val="auto"/>
          <w:sz w:val="32"/>
          <w:szCs w:val="32"/>
          <w:rtl/>
        </w:rPr>
        <w:t>يعرفه</w:t>
      </w:r>
      <w:r w:rsidR="00F71090" w:rsidRPr="000D18B3">
        <w:rPr>
          <w:rFonts w:ascii="Traditional Arabic"/>
          <w:color w:val="auto"/>
          <w:sz w:val="32"/>
          <w:szCs w:val="32"/>
          <w:rtl/>
        </w:rPr>
        <w:t xml:space="preserve"> </w:t>
      </w:r>
      <w:r w:rsidR="00F71090" w:rsidRPr="000D18B3">
        <w:rPr>
          <w:rFonts w:ascii="Traditional Arabic" w:hint="eastAsia"/>
          <w:color w:val="auto"/>
          <w:sz w:val="32"/>
          <w:szCs w:val="32"/>
          <w:rtl/>
        </w:rPr>
        <w:t>من</w:t>
      </w:r>
      <w:r w:rsidR="00F71090" w:rsidRPr="000D18B3">
        <w:rPr>
          <w:rFonts w:ascii="Traditional Arabic"/>
          <w:color w:val="auto"/>
          <w:sz w:val="32"/>
          <w:szCs w:val="32"/>
          <w:rtl/>
        </w:rPr>
        <w:t xml:space="preserve"> </w:t>
      </w:r>
      <w:r w:rsidR="00F71090" w:rsidRPr="000D18B3">
        <w:rPr>
          <w:rFonts w:ascii="Traditional Arabic" w:hint="eastAsia"/>
          <w:color w:val="auto"/>
          <w:sz w:val="32"/>
          <w:szCs w:val="32"/>
          <w:rtl/>
        </w:rPr>
        <w:t>سنته</w:t>
      </w:r>
      <w:r w:rsidR="00B72EF9" w:rsidRPr="000D18B3">
        <w:rPr>
          <w:rFonts w:ascii="Traditional Arabic"/>
          <w:color w:val="auto"/>
          <w:sz w:val="32"/>
          <w:szCs w:val="32"/>
          <w:rtl/>
        </w:rPr>
        <w:t xml:space="preserve"> </w:t>
      </w:r>
      <w:r w:rsidR="004E3BDA">
        <w:rPr>
          <w:rFonts w:ascii="Traditional Arabic" w:hint="eastAsia"/>
          <w:color w:val="auto"/>
          <w:sz w:val="32"/>
          <w:szCs w:val="32"/>
        </w:rPr>
        <w:sym w:font="AGA Arabesque" w:char="F072"/>
      </w:r>
      <w:r w:rsidR="00020527" w:rsidRPr="000D18B3">
        <w:rPr>
          <w:rFonts w:hint="cs"/>
          <w:color w:val="auto"/>
          <w:sz w:val="32"/>
          <w:szCs w:val="32"/>
          <w:rtl/>
        </w:rPr>
        <w:t>. ينظر</w:t>
      </w:r>
      <w:r w:rsidR="00F71090" w:rsidRPr="000D18B3">
        <w:rPr>
          <w:rFonts w:hint="cs"/>
          <w:color w:val="auto"/>
          <w:sz w:val="32"/>
          <w:szCs w:val="32"/>
          <w:rtl/>
        </w:rPr>
        <w:t>:</w:t>
      </w:r>
      <w:r w:rsidR="00B72EF9" w:rsidRPr="000D18B3">
        <w:rPr>
          <w:rFonts w:hint="cs"/>
          <w:color w:val="auto"/>
          <w:sz w:val="32"/>
          <w:szCs w:val="32"/>
          <w:rtl/>
        </w:rPr>
        <w:t>[</w:t>
      </w:r>
      <w:r w:rsidR="00020527" w:rsidRPr="000D18B3">
        <w:rPr>
          <w:rFonts w:hint="cs"/>
          <w:color w:val="auto"/>
          <w:sz w:val="32"/>
          <w:szCs w:val="32"/>
          <w:rtl/>
        </w:rPr>
        <w:t xml:space="preserve"> إرواء الغليل1</w:t>
      </w:r>
      <w:r w:rsidR="00F71090" w:rsidRPr="000D18B3">
        <w:rPr>
          <w:rFonts w:hint="cs"/>
          <w:color w:val="auto"/>
          <w:sz w:val="32"/>
          <w:szCs w:val="32"/>
          <w:rtl/>
        </w:rPr>
        <w:t>/279</w:t>
      </w:r>
      <w:r w:rsidR="00475C7E" w:rsidRPr="000D18B3">
        <w:rPr>
          <w:rFonts w:hint="cs"/>
          <w:color w:val="auto"/>
          <w:sz w:val="32"/>
          <w:szCs w:val="32"/>
          <w:rtl/>
        </w:rPr>
        <w:t>]</w:t>
      </w:r>
      <w:r w:rsidR="00F71090" w:rsidRPr="000D18B3">
        <w:rPr>
          <w:rFonts w:hint="cs"/>
          <w:color w:val="auto"/>
          <w:sz w:val="32"/>
          <w:szCs w:val="32"/>
          <w:rtl/>
        </w:rPr>
        <w:t>.</w:t>
      </w:r>
    </w:p>
  </w:footnote>
  <w:footnote w:id="57">
    <w:p w:rsidR="00EB5C19" w:rsidRDefault="002D1745" w:rsidP="00A75356">
      <w:pPr>
        <w:autoSpaceDE w:val="0"/>
        <w:autoSpaceDN w:val="0"/>
        <w:adjustRightInd w:val="0"/>
        <w:spacing w:after="0" w:line="240" w:lineRule="auto"/>
        <w:ind w:left="423" w:hanging="425"/>
        <w:jc w:val="lowKashida"/>
        <w:rPr>
          <w:rFonts w:cs="Traditional Arabic"/>
          <w:sz w:val="32"/>
          <w:szCs w:val="32"/>
          <w:rtl/>
        </w:rPr>
      </w:pPr>
      <w:r w:rsidRPr="000D18B3">
        <w:rPr>
          <w:rStyle w:val="ae"/>
          <w:rFonts w:hint="cs"/>
          <w:sz w:val="32"/>
          <w:szCs w:val="32"/>
          <w:vertAlign w:val="baseline"/>
          <w:rtl/>
        </w:rPr>
        <w:t>(</w:t>
      </w:r>
      <w:r w:rsidRPr="000D18B3">
        <w:rPr>
          <w:rStyle w:val="ae"/>
          <w:sz w:val="32"/>
          <w:szCs w:val="32"/>
          <w:vertAlign w:val="baseline"/>
        </w:rPr>
        <w:footnoteRef/>
      </w:r>
      <w:r w:rsidRPr="000D18B3">
        <w:rPr>
          <w:rStyle w:val="ae"/>
          <w:rFonts w:hint="cs"/>
          <w:sz w:val="32"/>
          <w:szCs w:val="32"/>
          <w:vertAlign w:val="baseline"/>
          <w:rtl/>
        </w:rPr>
        <w:t>)</w:t>
      </w:r>
      <w:r w:rsidRPr="000D18B3">
        <w:rPr>
          <w:rFonts w:ascii="Traditional Arabic" w:eastAsia="Times New Roman" w:hAnsi="Times New Roman" w:cs="Traditional Arabic" w:hint="cs"/>
          <w:sz w:val="32"/>
          <w:szCs w:val="32"/>
          <w:rtl/>
        </w:rPr>
        <w:t xml:space="preserve"> هو </w:t>
      </w:r>
      <w:r w:rsidRPr="000D18B3">
        <w:rPr>
          <w:rFonts w:ascii="Traditional Arabic" w:eastAsia="Times New Roman" w:hAnsi="Times New Roman" w:cs="Traditional Arabic" w:hint="eastAsia"/>
          <w:sz w:val="32"/>
          <w:szCs w:val="32"/>
          <w:rtl/>
        </w:rPr>
        <w:t>عبد</w:t>
      </w:r>
      <w:r w:rsidRPr="000D18B3">
        <w:rPr>
          <w:rFonts w:ascii="Traditional Arabic" w:eastAsia="Times New Roman" w:hAnsi="Times New Roman" w:cs="Traditional Arabic"/>
          <w:sz w:val="32"/>
          <w:szCs w:val="32"/>
          <w:rtl/>
        </w:rPr>
        <w:t xml:space="preserve"> </w:t>
      </w:r>
      <w:r w:rsidRPr="000D18B3">
        <w:rPr>
          <w:rFonts w:ascii="Traditional Arabic" w:eastAsia="Times New Roman" w:hAnsi="Times New Roman" w:cs="Traditional Arabic" w:hint="eastAsia"/>
          <w:sz w:val="32"/>
          <w:szCs w:val="32"/>
          <w:rtl/>
        </w:rPr>
        <w:t>الله</w:t>
      </w:r>
      <w:r w:rsidRPr="000D18B3">
        <w:rPr>
          <w:rFonts w:ascii="Traditional Arabic" w:eastAsia="Times New Roman" w:hAnsi="Times New Roman" w:cs="Traditional Arabic"/>
          <w:sz w:val="32"/>
          <w:szCs w:val="32"/>
          <w:rtl/>
        </w:rPr>
        <w:t xml:space="preserve"> </w:t>
      </w:r>
      <w:r w:rsidRPr="000D18B3">
        <w:rPr>
          <w:rFonts w:ascii="Traditional Arabic" w:eastAsia="Times New Roman" w:hAnsi="Times New Roman" w:cs="Traditional Arabic" w:hint="eastAsia"/>
          <w:sz w:val="32"/>
          <w:szCs w:val="32"/>
          <w:rtl/>
        </w:rPr>
        <w:t>بن</w:t>
      </w:r>
      <w:r w:rsidRPr="000D18B3">
        <w:rPr>
          <w:rFonts w:ascii="Traditional Arabic" w:eastAsia="Times New Roman" w:hAnsi="Times New Roman" w:cs="Traditional Arabic"/>
          <w:sz w:val="32"/>
          <w:szCs w:val="32"/>
          <w:rtl/>
        </w:rPr>
        <w:t xml:space="preserve"> </w:t>
      </w:r>
      <w:r w:rsidRPr="000D18B3">
        <w:rPr>
          <w:rFonts w:ascii="Traditional Arabic" w:eastAsia="Times New Roman" w:hAnsi="Times New Roman" w:cs="Traditional Arabic" w:hint="eastAsia"/>
          <w:sz w:val="32"/>
          <w:szCs w:val="32"/>
          <w:rtl/>
        </w:rPr>
        <w:t>إياس</w:t>
      </w:r>
      <w:r w:rsidRPr="000D18B3">
        <w:rPr>
          <w:rFonts w:ascii="Traditional Arabic" w:eastAsia="Times New Roman" w:hAnsi="Times New Roman" w:cs="Traditional Arabic"/>
          <w:sz w:val="32"/>
          <w:szCs w:val="32"/>
          <w:rtl/>
        </w:rPr>
        <w:t xml:space="preserve"> </w:t>
      </w:r>
      <w:r w:rsidRPr="000D18B3">
        <w:rPr>
          <w:rFonts w:ascii="Traditional Arabic" w:eastAsia="Times New Roman" w:hAnsi="Times New Roman" w:cs="Traditional Arabic" w:hint="eastAsia"/>
          <w:sz w:val="32"/>
          <w:szCs w:val="32"/>
          <w:rtl/>
        </w:rPr>
        <w:t>بن</w:t>
      </w:r>
      <w:r w:rsidRPr="000D18B3">
        <w:rPr>
          <w:rFonts w:ascii="Traditional Arabic" w:eastAsia="Times New Roman" w:hAnsi="Times New Roman" w:cs="Traditional Arabic"/>
          <w:sz w:val="32"/>
          <w:szCs w:val="32"/>
          <w:rtl/>
        </w:rPr>
        <w:t xml:space="preserve"> </w:t>
      </w:r>
      <w:r w:rsidRPr="000D18B3">
        <w:rPr>
          <w:rFonts w:ascii="Traditional Arabic" w:eastAsia="Times New Roman" w:hAnsi="Times New Roman" w:cs="Traditional Arabic" w:hint="eastAsia"/>
          <w:sz w:val="32"/>
          <w:szCs w:val="32"/>
          <w:rtl/>
        </w:rPr>
        <w:t>أبى</w:t>
      </w:r>
      <w:r w:rsidRPr="000D18B3">
        <w:rPr>
          <w:rFonts w:ascii="Traditional Arabic" w:eastAsia="Times New Roman" w:hAnsi="Times New Roman" w:cs="Traditional Arabic"/>
          <w:sz w:val="32"/>
          <w:szCs w:val="32"/>
          <w:rtl/>
        </w:rPr>
        <w:t xml:space="preserve"> </w:t>
      </w:r>
      <w:r w:rsidRPr="000D18B3">
        <w:rPr>
          <w:rFonts w:ascii="Traditional Arabic" w:eastAsia="Times New Roman" w:hAnsi="Times New Roman" w:cs="Traditional Arabic" w:hint="eastAsia"/>
          <w:sz w:val="32"/>
          <w:szCs w:val="32"/>
          <w:rtl/>
        </w:rPr>
        <w:t>مريم</w:t>
      </w:r>
      <w:r w:rsidRPr="000D18B3">
        <w:rPr>
          <w:rFonts w:ascii="Traditional Arabic" w:eastAsia="Times New Roman" w:hAnsi="Times New Roman" w:cs="Traditional Arabic"/>
          <w:sz w:val="32"/>
          <w:szCs w:val="32"/>
          <w:rtl/>
        </w:rPr>
        <w:t xml:space="preserve"> </w:t>
      </w:r>
      <w:r w:rsidRPr="000D18B3">
        <w:rPr>
          <w:rFonts w:ascii="Traditional Arabic" w:eastAsia="Times New Roman" w:hAnsi="Times New Roman" w:cs="Traditional Arabic" w:hint="eastAsia"/>
          <w:sz w:val="32"/>
          <w:szCs w:val="32"/>
          <w:rtl/>
        </w:rPr>
        <w:t>الحنفي</w:t>
      </w:r>
      <w:r w:rsidRPr="000D18B3">
        <w:rPr>
          <w:rFonts w:ascii="Traditional Arabic" w:eastAsia="Times New Roman" w:hAnsi="Times New Roman" w:cs="Traditional Arabic"/>
          <w:sz w:val="32"/>
          <w:szCs w:val="32"/>
          <w:rtl/>
        </w:rPr>
        <w:t xml:space="preserve"> </w:t>
      </w:r>
      <w:r w:rsidRPr="000D18B3">
        <w:rPr>
          <w:rFonts w:ascii="Traditional Arabic" w:eastAsia="Times New Roman" w:hAnsi="Times New Roman" w:cs="Traditional Arabic" w:hint="eastAsia"/>
          <w:sz w:val="32"/>
          <w:szCs w:val="32"/>
          <w:rtl/>
        </w:rPr>
        <w:t>يروى</w:t>
      </w:r>
      <w:r w:rsidRPr="000D18B3">
        <w:rPr>
          <w:rFonts w:ascii="Traditional Arabic" w:eastAsia="Times New Roman" w:hAnsi="Times New Roman" w:cs="Traditional Arabic"/>
          <w:sz w:val="32"/>
          <w:szCs w:val="32"/>
          <w:rtl/>
        </w:rPr>
        <w:t xml:space="preserve"> </w:t>
      </w:r>
      <w:r w:rsidRPr="000D18B3">
        <w:rPr>
          <w:rFonts w:ascii="Traditional Arabic" w:eastAsia="Times New Roman" w:hAnsi="Times New Roman" w:cs="Traditional Arabic" w:hint="eastAsia"/>
          <w:sz w:val="32"/>
          <w:szCs w:val="32"/>
          <w:rtl/>
        </w:rPr>
        <w:t>عن</w:t>
      </w:r>
      <w:r w:rsidRPr="000D18B3">
        <w:rPr>
          <w:rFonts w:ascii="Traditional Arabic" w:eastAsia="Times New Roman" w:hAnsi="Times New Roman" w:cs="Traditional Arabic"/>
          <w:sz w:val="32"/>
          <w:szCs w:val="32"/>
          <w:rtl/>
        </w:rPr>
        <w:t xml:space="preserve"> </w:t>
      </w:r>
      <w:r w:rsidRPr="000D18B3">
        <w:rPr>
          <w:rFonts w:ascii="Traditional Arabic" w:eastAsia="Times New Roman" w:hAnsi="Times New Roman" w:cs="Traditional Arabic" w:hint="eastAsia"/>
          <w:sz w:val="32"/>
          <w:szCs w:val="32"/>
          <w:rtl/>
        </w:rPr>
        <w:t>أبيه</w:t>
      </w:r>
      <w:r w:rsidRPr="000D18B3">
        <w:rPr>
          <w:rFonts w:ascii="Traditional Arabic" w:eastAsia="Times New Roman" w:hAnsi="Times New Roman" w:cs="Traditional Arabic"/>
          <w:sz w:val="32"/>
          <w:szCs w:val="32"/>
          <w:rtl/>
        </w:rPr>
        <w:t xml:space="preserve"> </w:t>
      </w:r>
      <w:r w:rsidRPr="000D18B3">
        <w:rPr>
          <w:rFonts w:ascii="Traditional Arabic" w:eastAsia="Times New Roman" w:hAnsi="Times New Roman" w:cs="Traditional Arabic" w:hint="eastAsia"/>
          <w:sz w:val="32"/>
          <w:szCs w:val="32"/>
          <w:rtl/>
        </w:rPr>
        <w:t>عن</w:t>
      </w:r>
      <w:r w:rsidRPr="000D18B3">
        <w:rPr>
          <w:rFonts w:ascii="Traditional Arabic" w:eastAsia="Times New Roman" w:hAnsi="Times New Roman" w:cs="Traditional Arabic"/>
          <w:sz w:val="32"/>
          <w:szCs w:val="32"/>
          <w:rtl/>
        </w:rPr>
        <w:t xml:space="preserve"> </w:t>
      </w:r>
      <w:r w:rsidRPr="000D18B3">
        <w:rPr>
          <w:rFonts w:ascii="Traditional Arabic" w:eastAsia="Times New Roman" w:hAnsi="Times New Roman" w:cs="Traditional Arabic" w:hint="eastAsia"/>
          <w:sz w:val="32"/>
          <w:szCs w:val="32"/>
          <w:rtl/>
        </w:rPr>
        <w:t>عثمان</w:t>
      </w:r>
      <w:r w:rsidRPr="000D18B3">
        <w:rPr>
          <w:rFonts w:ascii="Traditional Arabic" w:eastAsia="Times New Roman" w:hAnsi="Times New Roman" w:cs="Traditional Arabic" w:hint="cs"/>
          <w:sz w:val="32"/>
          <w:szCs w:val="32"/>
          <w:rtl/>
        </w:rPr>
        <w:t>, و</w:t>
      </w:r>
      <w:r w:rsidRPr="000D18B3">
        <w:rPr>
          <w:rFonts w:ascii="Traditional Arabic" w:eastAsia="Times New Roman" w:hAnsi="Times New Roman" w:cs="Traditional Arabic" w:hint="eastAsia"/>
          <w:sz w:val="32"/>
          <w:szCs w:val="32"/>
          <w:rtl/>
        </w:rPr>
        <w:t>روى</w:t>
      </w:r>
      <w:r w:rsidRPr="000D18B3">
        <w:rPr>
          <w:rFonts w:ascii="Traditional Arabic" w:eastAsia="Times New Roman" w:hAnsi="Times New Roman" w:cs="Traditional Arabic"/>
          <w:sz w:val="32"/>
          <w:szCs w:val="32"/>
          <w:rtl/>
        </w:rPr>
        <w:t xml:space="preserve"> </w:t>
      </w:r>
      <w:r w:rsidRPr="000D18B3">
        <w:rPr>
          <w:rFonts w:ascii="Traditional Arabic" w:eastAsia="Times New Roman" w:hAnsi="Times New Roman" w:cs="Traditional Arabic" w:hint="eastAsia"/>
          <w:sz w:val="32"/>
          <w:szCs w:val="32"/>
          <w:rtl/>
        </w:rPr>
        <w:t>عنه</w:t>
      </w:r>
      <w:r w:rsidRPr="000D18B3">
        <w:rPr>
          <w:rFonts w:ascii="Traditional Arabic" w:eastAsia="Times New Roman" w:hAnsi="Times New Roman" w:cs="Traditional Arabic"/>
          <w:sz w:val="32"/>
          <w:szCs w:val="32"/>
          <w:rtl/>
        </w:rPr>
        <w:t xml:space="preserve"> </w:t>
      </w:r>
      <w:r w:rsidRPr="000D18B3">
        <w:rPr>
          <w:rFonts w:ascii="Traditional Arabic" w:eastAsia="Times New Roman" w:hAnsi="Times New Roman" w:cs="Traditional Arabic" w:hint="eastAsia"/>
          <w:sz w:val="32"/>
          <w:szCs w:val="32"/>
          <w:rtl/>
        </w:rPr>
        <w:t>حماد</w:t>
      </w:r>
      <w:r w:rsidRPr="000D18B3">
        <w:rPr>
          <w:rFonts w:ascii="Traditional Arabic" w:eastAsia="Times New Roman" w:hAnsi="Times New Roman" w:cs="Traditional Arabic"/>
          <w:sz w:val="32"/>
          <w:szCs w:val="32"/>
          <w:rtl/>
        </w:rPr>
        <w:t xml:space="preserve"> </w:t>
      </w:r>
      <w:r w:rsidRPr="000D18B3">
        <w:rPr>
          <w:rFonts w:ascii="Traditional Arabic" w:eastAsia="Times New Roman" w:hAnsi="Times New Roman" w:cs="Traditional Arabic" w:hint="eastAsia"/>
          <w:sz w:val="32"/>
          <w:szCs w:val="32"/>
          <w:rtl/>
        </w:rPr>
        <w:t>بن</w:t>
      </w:r>
      <w:r w:rsidRPr="000D18B3">
        <w:rPr>
          <w:rFonts w:ascii="Traditional Arabic" w:eastAsia="Times New Roman" w:hAnsi="Times New Roman" w:cs="Traditional Arabic"/>
          <w:sz w:val="32"/>
          <w:szCs w:val="32"/>
          <w:rtl/>
        </w:rPr>
        <w:t xml:space="preserve"> </w:t>
      </w:r>
      <w:r w:rsidRPr="000D18B3">
        <w:rPr>
          <w:rFonts w:ascii="Traditional Arabic" w:eastAsia="Times New Roman" w:hAnsi="Times New Roman" w:cs="Traditional Arabic" w:hint="eastAsia"/>
          <w:sz w:val="32"/>
          <w:szCs w:val="32"/>
          <w:rtl/>
        </w:rPr>
        <w:t>سلمة</w:t>
      </w:r>
      <w:r w:rsidR="00020527" w:rsidRPr="000D18B3">
        <w:rPr>
          <w:rFonts w:cs="Traditional Arabic" w:hint="cs"/>
          <w:sz w:val="32"/>
          <w:szCs w:val="32"/>
          <w:rtl/>
        </w:rPr>
        <w:t xml:space="preserve">. </w:t>
      </w:r>
    </w:p>
    <w:p w:rsidR="002D1745" w:rsidRPr="000D18B3" w:rsidRDefault="007F3D55" w:rsidP="00EB5C19">
      <w:pPr>
        <w:autoSpaceDE w:val="0"/>
        <w:autoSpaceDN w:val="0"/>
        <w:adjustRightInd w:val="0"/>
        <w:spacing w:after="0" w:line="240" w:lineRule="auto"/>
        <w:ind w:left="423"/>
        <w:jc w:val="lowKashida"/>
        <w:rPr>
          <w:rStyle w:val="ae"/>
          <w:sz w:val="32"/>
          <w:szCs w:val="32"/>
          <w:vertAlign w:val="baseline"/>
          <w:rtl/>
        </w:rPr>
      </w:pPr>
      <w:r>
        <w:rPr>
          <w:rFonts w:cs="Traditional Arabic" w:hint="cs"/>
          <w:sz w:val="32"/>
          <w:szCs w:val="32"/>
          <w:rtl/>
        </w:rPr>
        <w:t>ينظر:</w:t>
      </w:r>
      <w:r w:rsidR="00020527" w:rsidRPr="000D18B3">
        <w:rPr>
          <w:rFonts w:cs="Traditional Arabic" w:hint="cs"/>
          <w:sz w:val="32"/>
          <w:szCs w:val="32"/>
          <w:rtl/>
        </w:rPr>
        <w:t>[الثقات لابن حبان</w:t>
      </w:r>
      <w:r w:rsidR="002D1745" w:rsidRPr="000D18B3">
        <w:rPr>
          <w:rFonts w:cs="Traditional Arabic" w:hint="cs"/>
          <w:sz w:val="32"/>
          <w:szCs w:val="32"/>
          <w:rtl/>
        </w:rPr>
        <w:t>7/10].</w:t>
      </w:r>
    </w:p>
  </w:footnote>
  <w:footnote w:id="58">
    <w:p w:rsidR="00EB2CA4" w:rsidRPr="000D18B3" w:rsidRDefault="00EB2CA4" w:rsidP="00A75356">
      <w:pPr>
        <w:pStyle w:val="af3"/>
        <w:ind w:left="423" w:hanging="425"/>
        <w:jc w:val="lowKashida"/>
        <w:rPr>
          <w:rStyle w:val="ae"/>
          <w:color w:val="auto"/>
          <w:sz w:val="32"/>
          <w:szCs w:val="32"/>
          <w:vertAlign w:val="baseline"/>
          <w:rtl/>
        </w:rPr>
      </w:pPr>
      <w:r w:rsidRPr="000D18B3">
        <w:rPr>
          <w:rStyle w:val="ae"/>
          <w:rFonts w:hint="cs"/>
          <w:color w:val="auto"/>
          <w:sz w:val="32"/>
          <w:szCs w:val="32"/>
          <w:vertAlign w:val="baseline"/>
          <w:rtl/>
        </w:rPr>
        <w:t>(</w:t>
      </w:r>
      <w:r w:rsidRPr="000D18B3">
        <w:rPr>
          <w:rStyle w:val="ae"/>
          <w:color w:val="auto"/>
          <w:sz w:val="32"/>
          <w:szCs w:val="32"/>
          <w:vertAlign w:val="baseline"/>
        </w:rPr>
        <w:footnoteRef/>
      </w:r>
      <w:r w:rsidRPr="000D18B3">
        <w:rPr>
          <w:rStyle w:val="ae"/>
          <w:rFonts w:hint="cs"/>
          <w:color w:val="auto"/>
          <w:sz w:val="32"/>
          <w:szCs w:val="32"/>
          <w:vertAlign w:val="baseline"/>
          <w:rtl/>
        </w:rPr>
        <w:t>)</w:t>
      </w:r>
      <w:r w:rsidRPr="000D18B3">
        <w:rPr>
          <w:color w:val="auto"/>
          <w:sz w:val="32"/>
          <w:szCs w:val="32"/>
        </w:rPr>
        <w:tab/>
      </w:r>
      <w:r w:rsidRPr="000D18B3">
        <w:rPr>
          <w:rFonts w:hint="cs"/>
          <w:color w:val="auto"/>
          <w:sz w:val="32"/>
          <w:szCs w:val="32"/>
          <w:rtl/>
        </w:rPr>
        <w:t xml:space="preserve">أخرجه ابن أبي شيبة </w:t>
      </w:r>
      <w:r w:rsidR="008D0745" w:rsidRPr="000D18B3">
        <w:rPr>
          <w:rFonts w:hint="cs"/>
          <w:color w:val="auto"/>
          <w:sz w:val="32"/>
          <w:szCs w:val="32"/>
          <w:rtl/>
        </w:rPr>
        <w:t xml:space="preserve">في مصنفه في كتاب الصلاة باب من كان يغلس بالفجر3/126, </w:t>
      </w:r>
      <w:r w:rsidR="0079676E" w:rsidRPr="000D18B3">
        <w:rPr>
          <w:rFonts w:hint="cs"/>
          <w:color w:val="auto"/>
          <w:sz w:val="32"/>
          <w:szCs w:val="32"/>
          <w:rtl/>
        </w:rPr>
        <w:t>وأشار إلى</w:t>
      </w:r>
      <w:r w:rsidR="007F3D55">
        <w:rPr>
          <w:rFonts w:hint="cs"/>
          <w:color w:val="auto"/>
          <w:sz w:val="32"/>
          <w:szCs w:val="32"/>
          <w:rtl/>
        </w:rPr>
        <w:t xml:space="preserve"> صحته ابن عبد البر في التمهيد2/</w:t>
      </w:r>
      <w:r w:rsidR="0079676E" w:rsidRPr="000D18B3">
        <w:rPr>
          <w:rFonts w:hint="cs"/>
          <w:color w:val="auto"/>
          <w:sz w:val="32"/>
          <w:szCs w:val="32"/>
          <w:rtl/>
        </w:rPr>
        <w:t xml:space="preserve">307, </w:t>
      </w:r>
      <w:r w:rsidR="002C3939" w:rsidRPr="000D18B3">
        <w:rPr>
          <w:rFonts w:hint="cs"/>
          <w:color w:val="auto"/>
          <w:sz w:val="32"/>
          <w:szCs w:val="32"/>
          <w:rtl/>
        </w:rPr>
        <w:t>و</w:t>
      </w:r>
      <w:r w:rsidR="00020527" w:rsidRPr="000D18B3">
        <w:rPr>
          <w:rFonts w:hint="cs"/>
          <w:color w:val="auto"/>
          <w:sz w:val="32"/>
          <w:szCs w:val="32"/>
          <w:rtl/>
        </w:rPr>
        <w:t>صححه الألباني في الإرواء</w:t>
      </w:r>
      <w:r w:rsidR="00665FBE" w:rsidRPr="000D18B3">
        <w:rPr>
          <w:rFonts w:hint="cs"/>
          <w:color w:val="auto"/>
          <w:sz w:val="32"/>
          <w:szCs w:val="32"/>
          <w:rtl/>
        </w:rPr>
        <w:t>1/279.</w:t>
      </w:r>
      <w:r w:rsidR="00E7033D" w:rsidRPr="000D18B3">
        <w:rPr>
          <w:rStyle w:val="ae"/>
          <w:color w:val="auto"/>
          <w:sz w:val="32"/>
          <w:szCs w:val="32"/>
          <w:vertAlign w:val="baseline"/>
          <w:rtl/>
        </w:rPr>
        <w:t xml:space="preserve"> </w:t>
      </w:r>
    </w:p>
  </w:footnote>
  <w:footnote w:id="59">
    <w:p w:rsidR="00C11C95" w:rsidRPr="000D18B3" w:rsidRDefault="00C11C95" w:rsidP="00A75356">
      <w:pPr>
        <w:pStyle w:val="af3"/>
        <w:ind w:left="423" w:hanging="425"/>
        <w:jc w:val="lowKashida"/>
        <w:rPr>
          <w:rStyle w:val="ae"/>
          <w:color w:val="auto"/>
          <w:sz w:val="32"/>
          <w:szCs w:val="32"/>
          <w:vertAlign w:val="baseline"/>
          <w:rtl/>
        </w:rPr>
      </w:pPr>
      <w:r w:rsidRPr="000D18B3">
        <w:rPr>
          <w:rStyle w:val="ae"/>
          <w:rFonts w:hint="cs"/>
          <w:color w:val="auto"/>
          <w:sz w:val="32"/>
          <w:szCs w:val="32"/>
          <w:vertAlign w:val="baseline"/>
          <w:rtl/>
        </w:rPr>
        <w:t>(</w:t>
      </w:r>
      <w:r w:rsidRPr="000D18B3">
        <w:rPr>
          <w:rStyle w:val="ae"/>
          <w:color w:val="auto"/>
          <w:sz w:val="32"/>
          <w:szCs w:val="32"/>
          <w:vertAlign w:val="baseline"/>
        </w:rPr>
        <w:footnoteRef/>
      </w:r>
      <w:r w:rsidRPr="000D18B3">
        <w:rPr>
          <w:rStyle w:val="ae"/>
          <w:rFonts w:hint="cs"/>
          <w:color w:val="auto"/>
          <w:sz w:val="32"/>
          <w:szCs w:val="32"/>
          <w:vertAlign w:val="baseline"/>
          <w:rtl/>
        </w:rPr>
        <w:t>)</w:t>
      </w:r>
      <w:r w:rsidRPr="000D18B3">
        <w:rPr>
          <w:color w:val="auto"/>
          <w:sz w:val="32"/>
          <w:szCs w:val="32"/>
        </w:rPr>
        <w:tab/>
      </w:r>
      <w:r w:rsidRPr="000D18B3">
        <w:rPr>
          <w:rFonts w:hint="cs"/>
          <w:color w:val="auto"/>
          <w:sz w:val="32"/>
          <w:szCs w:val="32"/>
          <w:rtl/>
        </w:rPr>
        <w:t>ينظر</w:t>
      </w:r>
      <w:r w:rsidR="00B72EF9" w:rsidRPr="000D18B3">
        <w:rPr>
          <w:rFonts w:hint="cs"/>
          <w:color w:val="auto"/>
          <w:sz w:val="32"/>
          <w:szCs w:val="32"/>
          <w:rtl/>
        </w:rPr>
        <w:t>:</w:t>
      </w:r>
      <w:r w:rsidRPr="000D18B3">
        <w:rPr>
          <w:rFonts w:hint="cs"/>
          <w:color w:val="auto"/>
          <w:sz w:val="32"/>
          <w:szCs w:val="32"/>
          <w:rtl/>
        </w:rPr>
        <w:t xml:space="preserve"> التمهيد</w:t>
      </w:r>
      <w:r w:rsidR="009C0B5B" w:rsidRPr="000D18B3">
        <w:rPr>
          <w:rFonts w:hint="cs"/>
          <w:color w:val="auto"/>
          <w:sz w:val="32"/>
          <w:szCs w:val="32"/>
          <w:rtl/>
        </w:rPr>
        <w:t xml:space="preserve">2/307, </w:t>
      </w:r>
      <w:r w:rsidRPr="000D18B3">
        <w:rPr>
          <w:rFonts w:hint="cs"/>
          <w:color w:val="auto"/>
          <w:sz w:val="32"/>
          <w:szCs w:val="32"/>
          <w:rtl/>
        </w:rPr>
        <w:t>والاعتبار</w:t>
      </w:r>
      <w:r w:rsidR="0058226B" w:rsidRPr="000D18B3">
        <w:rPr>
          <w:rFonts w:hint="cs"/>
          <w:color w:val="auto"/>
          <w:sz w:val="32"/>
          <w:szCs w:val="32"/>
          <w:rtl/>
        </w:rPr>
        <w:t xml:space="preserve">ص102, </w:t>
      </w:r>
      <w:r w:rsidR="007F3D55">
        <w:rPr>
          <w:rFonts w:hint="cs"/>
          <w:color w:val="auto"/>
          <w:sz w:val="32"/>
          <w:szCs w:val="32"/>
          <w:rtl/>
        </w:rPr>
        <w:t>والمجموع</w:t>
      </w:r>
      <w:r w:rsidRPr="000D18B3">
        <w:rPr>
          <w:rFonts w:hint="cs"/>
          <w:color w:val="auto"/>
          <w:sz w:val="32"/>
          <w:szCs w:val="32"/>
          <w:rtl/>
        </w:rPr>
        <w:t>3/</w:t>
      </w:r>
      <w:r w:rsidR="00E135BF" w:rsidRPr="000D18B3">
        <w:rPr>
          <w:rFonts w:hint="cs"/>
          <w:color w:val="auto"/>
          <w:sz w:val="32"/>
          <w:szCs w:val="32"/>
          <w:rtl/>
        </w:rPr>
        <w:t>55.</w:t>
      </w:r>
      <w:r w:rsidR="00E7033D" w:rsidRPr="000D18B3">
        <w:rPr>
          <w:rStyle w:val="ae"/>
          <w:color w:val="auto"/>
          <w:sz w:val="32"/>
          <w:szCs w:val="32"/>
          <w:vertAlign w:val="baseline"/>
          <w:rtl/>
        </w:rPr>
        <w:t xml:space="preserve"> </w:t>
      </w:r>
    </w:p>
  </w:footnote>
  <w:footnote w:id="60">
    <w:p w:rsidR="00E87939" w:rsidRPr="000D18B3" w:rsidRDefault="00E87939" w:rsidP="00A75356">
      <w:pPr>
        <w:autoSpaceDE w:val="0"/>
        <w:autoSpaceDN w:val="0"/>
        <w:adjustRightInd w:val="0"/>
        <w:spacing w:after="0" w:line="240" w:lineRule="auto"/>
        <w:ind w:left="423" w:hanging="425"/>
        <w:jc w:val="lowKashida"/>
        <w:rPr>
          <w:rFonts w:ascii="Traditional Arabic" w:eastAsia="Calibri" w:cs="Traditional Arabic"/>
          <w:sz w:val="32"/>
          <w:szCs w:val="32"/>
          <w:rtl/>
        </w:rPr>
      </w:pPr>
      <w:r w:rsidRPr="000D18B3">
        <w:rPr>
          <w:rFonts w:cs="Traditional Arabic" w:hint="cs"/>
          <w:sz w:val="32"/>
          <w:szCs w:val="32"/>
          <w:rtl/>
        </w:rPr>
        <w:t>(</w:t>
      </w:r>
      <w:r w:rsidRPr="000D18B3">
        <w:rPr>
          <w:rFonts w:cs="Traditional Arabic"/>
          <w:sz w:val="32"/>
          <w:szCs w:val="32"/>
          <w:rtl/>
        </w:rPr>
        <w:footnoteRef/>
      </w:r>
      <w:r w:rsidRPr="000D18B3">
        <w:rPr>
          <w:rFonts w:cs="Traditional Arabic" w:hint="cs"/>
          <w:sz w:val="32"/>
          <w:szCs w:val="32"/>
          <w:rtl/>
        </w:rPr>
        <w:t>)</w:t>
      </w:r>
      <w:r w:rsidR="0056642F" w:rsidRPr="000D18B3">
        <w:rPr>
          <w:rFonts w:ascii="Traditional Arabic" w:eastAsia="Calibri" w:cs="Traditional Arabic" w:hint="cs"/>
          <w:sz w:val="32"/>
          <w:szCs w:val="32"/>
          <w:rtl/>
        </w:rPr>
        <w:t xml:space="preserve"> الم</w:t>
      </w:r>
      <w:r w:rsidR="00F56AB8" w:rsidRPr="000D18B3">
        <w:rPr>
          <w:rFonts w:ascii="Traditional Arabic" w:eastAsia="Calibri" w:cs="Traditional Arabic" w:hint="cs"/>
          <w:sz w:val="32"/>
          <w:szCs w:val="32"/>
          <w:rtl/>
        </w:rPr>
        <w:t>ُ</w:t>
      </w:r>
      <w:r w:rsidR="0056642F" w:rsidRPr="000D18B3">
        <w:rPr>
          <w:rFonts w:ascii="Traditional Arabic" w:eastAsia="Calibri" w:cs="Traditional Arabic" w:hint="cs"/>
          <w:sz w:val="32"/>
          <w:szCs w:val="32"/>
          <w:rtl/>
        </w:rPr>
        <w:t>س</w:t>
      </w:r>
      <w:r w:rsidR="00F56AB8" w:rsidRPr="000D18B3">
        <w:rPr>
          <w:rFonts w:ascii="Traditional Arabic" w:eastAsia="Calibri" w:cs="Traditional Arabic" w:hint="cs"/>
          <w:sz w:val="32"/>
          <w:szCs w:val="32"/>
          <w:rtl/>
        </w:rPr>
        <w:t>ْ</w:t>
      </w:r>
      <w:r w:rsidR="0056642F" w:rsidRPr="000D18B3">
        <w:rPr>
          <w:rFonts w:ascii="Traditional Arabic" w:eastAsia="Calibri" w:cs="Traditional Arabic" w:hint="cs"/>
          <w:sz w:val="32"/>
          <w:szCs w:val="32"/>
          <w:rtl/>
        </w:rPr>
        <w:t>ك</w:t>
      </w:r>
      <w:r w:rsidR="00F56AB8" w:rsidRPr="000D18B3">
        <w:rPr>
          <w:rFonts w:ascii="Traditional Arabic" w:eastAsia="Calibri" w:cs="Traditional Arabic" w:hint="cs"/>
          <w:sz w:val="32"/>
          <w:szCs w:val="32"/>
          <w:rtl/>
        </w:rPr>
        <w:t>َ</w:t>
      </w:r>
      <w:r w:rsidR="0056642F" w:rsidRPr="000D18B3">
        <w:rPr>
          <w:rFonts w:ascii="Traditional Arabic" w:eastAsia="Calibri" w:cs="Traditional Arabic" w:hint="cs"/>
          <w:sz w:val="32"/>
          <w:szCs w:val="32"/>
          <w:rtl/>
        </w:rPr>
        <w:t>ة</w:t>
      </w:r>
      <w:r w:rsidR="00F56AB8" w:rsidRPr="000D18B3">
        <w:rPr>
          <w:rFonts w:ascii="Traditional Arabic" w:eastAsia="Calibri" w:cs="Traditional Arabic" w:hint="cs"/>
          <w:sz w:val="32"/>
          <w:szCs w:val="32"/>
          <w:rtl/>
        </w:rPr>
        <w:t>ُ</w:t>
      </w:r>
      <w:r w:rsidR="0056642F" w:rsidRPr="000D18B3">
        <w:rPr>
          <w:rFonts w:ascii="Traditional Arabic" w:eastAsia="Calibri" w:cs="Traditional Arabic" w:hint="cs"/>
          <w:sz w:val="32"/>
          <w:szCs w:val="32"/>
          <w:rtl/>
        </w:rPr>
        <w:t>: له</w:t>
      </w:r>
      <w:r w:rsidR="00B22EEE" w:rsidRPr="000D18B3">
        <w:rPr>
          <w:rFonts w:ascii="Traditional Arabic" w:eastAsia="Calibri" w:cs="Traditional Arabic" w:hint="cs"/>
          <w:sz w:val="32"/>
          <w:szCs w:val="32"/>
          <w:rtl/>
        </w:rPr>
        <w:t>ا</w:t>
      </w:r>
      <w:r w:rsidR="007F3D55">
        <w:rPr>
          <w:rFonts w:ascii="Traditional Arabic" w:eastAsia="Calibri" w:cs="Traditional Arabic" w:hint="cs"/>
          <w:sz w:val="32"/>
          <w:szCs w:val="32"/>
          <w:rtl/>
        </w:rPr>
        <w:t xml:space="preserve"> عدة معان منها:</w:t>
      </w:r>
      <w:r w:rsidR="0056642F" w:rsidRPr="000D18B3">
        <w:rPr>
          <w:rFonts w:ascii="Traditional Arabic" w:eastAsia="Times New Roman" w:hAnsi="Times New Roman" w:cs="Traditional Arabic" w:hint="eastAsia"/>
          <w:color w:val="000000"/>
          <w:sz w:val="32"/>
          <w:szCs w:val="32"/>
          <w:rtl/>
        </w:rPr>
        <w:t>الطعام</w:t>
      </w:r>
      <w:r w:rsidR="0056642F" w:rsidRPr="000D18B3">
        <w:rPr>
          <w:rFonts w:ascii="Traditional Arabic" w:eastAsia="Times New Roman" w:hAnsi="Times New Roman" w:cs="Traditional Arabic"/>
          <w:color w:val="000000"/>
          <w:sz w:val="32"/>
          <w:szCs w:val="32"/>
          <w:rtl/>
        </w:rPr>
        <w:t xml:space="preserve"> </w:t>
      </w:r>
      <w:r w:rsidR="0056642F" w:rsidRPr="000D18B3">
        <w:rPr>
          <w:rFonts w:ascii="Traditional Arabic" w:eastAsia="Times New Roman" w:hAnsi="Times New Roman" w:cs="Traditional Arabic" w:hint="eastAsia"/>
          <w:color w:val="000000"/>
          <w:sz w:val="32"/>
          <w:szCs w:val="32"/>
          <w:rtl/>
        </w:rPr>
        <w:t>والشراب</w:t>
      </w:r>
      <w:r w:rsidR="0056642F" w:rsidRPr="000D18B3">
        <w:rPr>
          <w:rFonts w:ascii="Traditional Arabic" w:eastAsia="Times New Roman" w:hAnsi="Times New Roman" w:cs="Traditional Arabic"/>
          <w:color w:val="000000"/>
          <w:sz w:val="32"/>
          <w:szCs w:val="32"/>
          <w:rtl/>
        </w:rPr>
        <w:t xml:space="preserve"> </w:t>
      </w:r>
      <w:r w:rsidR="0056642F" w:rsidRPr="000D18B3">
        <w:rPr>
          <w:rFonts w:ascii="Traditional Arabic" w:eastAsia="Times New Roman" w:hAnsi="Times New Roman" w:cs="Traditional Arabic" w:hint="eastAsia"/>
          <w:color w:val="000000"/>
          <w:sz w:val="32"/>
          <w:szCs w:val="32"/>
          <w:rtl/>
        </w:rPr>
        <w:t>ما</w:t>
      </w:r>
      <w:r w:rsidR="0056642F" w:rsidRPr="000D18B3">
        <w:rPr>
          <w:rFonts w:ascii="Traditional Arabic" w:eastAsia="Times New Roman" w:hAnsi="Times New Roman" w:cs="Traditional Arabic"/>
          <w:color w:val="000000"/>
          <w:sz w:val="32"/>
          <w:szCs w:val="32"/>
          <w:rtl/>
        </w:rPr>
        <w:t xml:space="preserve"> </w:t>
      </w:r>
      <w:r w:rsidR="0056642F" w:rsidRPr="000D18B3">
        <w:rPr>
          <w:rFonts w:ascii="Traditional Arabic" w:eastAsia="Times New Roman" w:hAnsi="Times New Roman" w:cs="Traditional Arabic" w:hint="eastAsia"/>
          <w:color w:val="000000"/>
          <w:sz w:val="32"/>
          <w:szCs w:val="32"/>
          <w:rtl/>
        </w:rPr>
        <w:t>يمسك</w:t>
      </w:r>
      <w:r w:rsidR="0056642F" w:rsidRPr="000D18B3">
        <w:rPr>
          <w:rFonts w:ascii="Traditional Arabic" w:eastAsia="Times New Roman" w:hAnsi="Times New Roman" w:cs="Traditional Arabic"/>
          <w:color w:val="000000"/>
          <w:sz w:val="32"/>
          <w:szCs w:val="32"/>
          <w:rtl/>
        </w:rPr>
        <w:t xml:space="preserve"> </w:t>
      </w:r>
      <w:r w:rsidR="0056642F" w:rsidRPr="000D18B3">
        <w:rPr>
          <w:rFonts w:ascii="Traditional Arabic" w:eastAsia="Times New Roman" w:hAnsi="Times New Roman" w:cs="Traditional Arabic" w:hint="eastAsia"/>
          <w:color w:val="000000"/>
          <w:sz w:val="32"/>
          <w:szCs w:val="32"/>
          <w:rtl/>
        </w:rPr>
        <w:t>الرمق</w:t>
      </w:r>
      <w:r w:rsidR="00575969" w:rsidRPr="000D18B3">
        <w:rPr>
          <w:rFonts w:ascii="Traditional Arabic" w:eastAsia="Times New Roman" w:hAnsi="Times New Roman" w:cs="Traditional Arabic" w:hint="cs"/>
          <w:color w:val="000000"/>
          <w:sz w:val="32"/>
          <w:szCs w:val="32"/>
          <w:rtl/>
        </w:rPr>
        <w:t>, والعقل</w:t>
      </w:r>
      <w:r w:rsidR="00B4042E" w:rsidRPr="000D18B3">
        <w:rPr>
          <w:rFonts w:ascii="Traditional Arabic" w:eastAsia="Times New Roman" w:hAnsi="Times New Roman" w:cs="Traditional Arabic" w:hint="cs"/>
          <w:color w:val="000000"/>
          <w:sz w:val="32"/>
          <w:szCs w:val="32"/>
          <w:rtl/>
        </w:rPr>
        <w:t xml:space="preserve">, والقوة </w:t>
      </w:r>
      <w:r w:rsidR="00575969" w:rsidRPr="000D18B3">
        <w:rPr>
          <w:rFonts w:ascii="Traditional Arabic" w:eastAsia="Times New Roman" w:hAnsi="Times New Roman" w:cs="Traditional Arabic" w:hint="cs"/>
          <w:color w:val="000000"/>
          <w:sz w:val="32"/>
          <w:szCs w:val="32"/>
          <w:rtl/>
        </w:rPr>
        <w:t>و</w:t>
      </w:r>
      <w:r w:rsidR="00B4042E" w:rsidRPr="000D18B3">
        <w:rPr>
          <w:rFonts w:ascii="Traditional Arabic" w:eastAsia="Times New Roman" w:hAnsi="Times New Roman" w:cs="Traditional Arabic" w:hint="cs"/>
          <w:color w:val="000000"/>
          <w:sz w:val="32"/>
          <w:szCs w:val="32"/>
          <w:rtl/>
        </w:rPr>
        <w:t>النصر</w:t>
      </w:r>
      <w:r w:rsidR="00575969" w:rsidRPr="000D18B3">
        <w:rPr>
          <w:rFonts w:ascii="Traditional Arabic" w:eastAsia="Times New Roman" w:hAnsi="Times New Roman" w:cs="Traditional Arabic" w:hint="cs"/>
          <w:color w:val="000000"/>
          <w:sz w:val="32"/>
          <w:szCs w:val="32"/>
          <w:rtl/>
        </w:rPr>
        <w:t>,</w:t>
      </w:r>
      <w:r w:rsidR="00555915" w:rsidRPr="000D18B3">
        <w:rPr>
          <w:rFonts w:ascii="Traditional Arabic" w:eastAsia="Times New Roman" w:hAnsi="Times New Roman" w:cs="Traditional Arabic" w:hint="cs"/>
          <w:color w:val="000000"/>
          <w:sz w:val="32"/>
          <w:szCs w:val="32"/>
          <w:rtl/>
        </w:rPr>
        <w:t xml:space="preserve"> ولعل </w:t>
      </w:r>
      <w:r w:rsidR="00575969" w:rsidRPr="000D18B3">
        <w:rPr>
          <w:rFonts w:ascii="Traditional Arabic" w:eastAsia="Times New Roman" w:hAnsi="Times New Roman" w:cs="Traditional Arabic" w:hint="cs"/>
          <w:color w:val="000000"/>
          <w:sz w:val="32"/>
          <w:szCs w:val="32"/>
          <w:rtl/>
        </w:rPr>
        <w:t xml:space="preserve">الأخير </w:t>
      </w:r>
      <w:r w:rsidR="00555915" w:rsidRPr="000D18B3">
        <w:rPr>
          <w:rFonts w:ascii="Traditional Arabic" w:eastAsia="Times New Roman" w:hAnsi="Times New Roman" w:cs="Traditional Arabic" w:hint="cs"/>
          <w:color w:val="000000"/>
          <w:sz w:val="32"/>
          <w:szCs w:val="32"/>
          <w:rtl/>
        </w:rPr>
        <w:t>هو المراد بالحديث.ينظر</w:t>
      </w:r>
      <w:r w:rsidR="007F3D55">
        <w:rPr>
          <w:rFonts w:ascii="Traditional Arabic" w:eastAsia="Times New Roman" w:hAnsi="Times New Roman" w:cs="Traditional Arabic" w:hint="cs"/>
          <w:color w:val="000000"/>
          <w:sz w:val="32"/>
          <w:szCs w:val="32"/>
          <w:rtl/>
        </w:rPr>
        <w:t>:</w:t>
      </w:r>
      <w:r w:rsidR="00B4042E" w:rsidRPr="000D18B3">
        <w:rPr>
          <w:rFonts w:ascii="Traditional Arabic" w:eastAsia="Times New Roman" w:hAnsi="Times New Roman" w:cs="Traditional Arabic" w:hint="cs"/>
          <w:color w:val="000000"/>
          <w:sz w:val="32"/>
          <w:szCs w:val="32"/>
          <w:rtl/>
        </w:rPr>
        <w:t>[لسان لعرب8/286,</w:t>
      </w:r>
      <w:r w:rsidR="007F3D55">
        <w:rPr>
          <w:rFonts w:ascii="Traditional Arabic" w:eastAsia="Times New Roman" w:hAnsi="Times New Roman" w:cs="Traditional Arabic" w:hint="cs"/>
          <w:color w:val="000000"/>
          <w:sz w:val="32"/>
          <w:szCs w:val="32"/>
          <w:rtl/>
        </w:rPr>
        <w:t xml:space="preserve"> </w:t>
      </w:r>
      <w:r w:rsidR="00B4042E" w:rsidRPr="000D18B3">
        <w:rPr>
          <w:rFonts w:ascii="Traditional Arabic" w:eastAsia="Times New Roman" w:hAnsi="Times New Roman" w:cs="Traditional Arabic" w:hint="cs"/>
          <w:color w:val="000000"/>
          <w:sz w:val="32"/>
          <w:szCs w:val="32"/>
          <w:rtl/>
        </w:rPr>
        <w:t>والمصباح المنير2/787].</w:t>
      </w:r>
    </w:p>
  </w:footnote>
  <w:footnote w:id="61">
    <w:p w:rsidR="00C91543" w:rsidRPr="000D18B3" w:rsidRDefault="00C91543" w:rsidP="00A75356">
      <w:pPr>
        <w:pStyle w:val="af3"/>
        <w:ind w:left="423" w:hanging="425"/>
        <w:jc w:val="lowKashida"/>
        <w:rPr>
          <w:rStyle w:val="ae"/>
          <w:color w:val="auto"/>
          <w:sz w:val="32"/>
          <w:szCs w:val="32"/>
          <w:vertAlign w:val="baseline"/>
          <w:rtl/>
        </w:rPr>
      </w:pPr>
      <w:r w:rsidRPr="000D18B3">
        <w:rPr>
          <w:rStyle w:val="ae"/>
          <w:rFonts w:hint="cs"/>
          <w:color w:val="auto"/>
          <w:sz w:val="32"/>
          <w:szCs w:val="32"/>
          <w:vertAlign w:val="baseline"/>
          <w:rtl/>
        </w:rPr>
        <w:t>(</w:t>
      </w:r>
      <w:r w:rsidRPr="000D18B3">
        <w:rPr>
          <w:rStyle w:val="ae"/>
          <w:color w:val="auto"/>
          <w:sz w:val="32"/>
          <w:szCs w:val="32"/>
          <w:vertAlign w:val="baseline"/>
        </w:rPr>
        <w:footnoteRef/>
      </w:r>
      <w:r w:rsidRPr="000D18B3">
        <w:rPr>
          <w:rStyle w:val="ae"/>
          <w:rFonts w:hint="cs"/>
          <w:color w:val="auto"/>
          <w:sz w:val="32"/>
          <w:szCs w:val="32"/>
          <w:vertAlign w:val="baseline"/>
          <w:rtl/>
        </w:rPr>
        <w:t>)</w:t>
      </w:r>
      <w:r w:rsidR="0056642F" w:rsidRPr="000D18B3">
        <w:rPr>
          <w:color w:val="auto"/>
          <w:sz w:val="32"/>
          <w:szCs w:val="32"/>
        </w:rPr>
        <w:t xml:space="preserve"> </w:t>
      </w:r>
      <w:r w:rsidR="00AB6671">
        <w:rPr>
          <w:rFonts w:hint="cs"/>
          <w:color w:val="auto"/>
          <w:sz w:val="32"/>
          <w:szCs w:val="32"/>
          <w:rtl/>
        </w:rPr>
        <w:t>إمحاق</w:t>
      </w:r>
      <w:r w:rsidR="0056642F" w:rsidRPr="000D18B3">
        <w:rPr>
          <w:rFonts w:hint="cs"/>
          <w:color w:val="auto"/>
          <w:sz w:val="32"/>
          <w:szCs w:val="32"/>
          <w:rtl/>
        </w:rPr>
        <w:t xml:space="preserve">: مأخوذ من </w:t>
      </w:r>
      <w:r w:rsidRPr="000D18B3">
        <w:rPr>
          <w:rFonts w:hint="cs"/>
          <w:color w:val="auto"/>
          <w:sz w:val="32"/>
          <w:szCs w:val="32"/>
          <w:rtl/>
        </w:rPr>
        <w:t>المحق</w:t>
      </w:r>
      <w:r w:rsidR="00207B73" w:rsidRPr="000D18B3">
        <w:rPr>
          <w:rFonts w:hint="cs"/>
          <w:color w:val="auto"/>
          <w:sz w:val="32"/>
          <w:szCs w:val="32"/>
          <w:rtl/>
        </w:rPr>
        <w:fldChar w:fldCharType="begin"/>
      </w:r>
      <w:r w:rsidRPr="000D18B3">
        <w:rPr>
          <w:color w:val="auto"/>
          <w:sz w:val="32"/>
          <w:szCs w:val="32"/>
        </w:rPr>
        <w:instrText xml:space="preserve"> XE "</w:instrText>
      </w:r>
      <w:r w:rsidRPr="000D18B3">
        <w:rPr>
          <w:rFonts w:hint="cs"/>
          <w:color w:val="auto"/>
          <w:sz w:val="32"/>
          <w:szCs w:val="32"/>
          <w:rtl/>
        </w:rPr>
        <w:instrText>غ : المحق</w:instrText>
      </w:r>
      <w:r w:rsidRPr="000D18B3">
        <w:rPr>
          <w:color w:val="auto"/>
          <w:sz w:val="32"/>
          <w:szCs w:val="32"/>
        </w:rPr>
        <w:instrText xml:space="preserve">" </w:instrText>
      </w:r>
      <w:r w:rsidR="00207B73" w:rsidRPr="000D18B3">
        <w:rPr>
          <w:rFonts w:hint="cs"/>
          <w:color w:val="auto"/>
          <w:sz w:val="32"/>
          <w:szCs w:val="32"/>
          <w:rtl/>
        </w:rPr>
        <w:fldChar w:fldCharType="end"/>
      </w:r>
      <w:r w:rsidRPr="000D18B3">
        <w:rPr>
          <w:rFonts w:hint="cs"/>
          <w:color w:val="auto"/>
          <w:sz w:val="32"/>
          <w:szCs w:val="32"/>
          <w:rtl/>
        </w:rPr>
        <w:t xml:space="preserve">: </w:t>
      </w:r>
      <w:r w:rsidR="0056642F" w:rsidRPr="000D18B3">
        <w:rPr>
          <w:rFonts w:hint="cs"/>
          <w:color w:val="auto"/>
          <w:sz w:val="32"/>
          <w:szCs w:val="32"/>
          <w:rtl/>
        </w:rPr>
        <w:t>وهو</w:t>
      </w:r>
      <w:r w:rsidR="00020527" w:rsidRPr="000D18B3">
        <w:rPr>
          <w:rFonts w:hint="cs"/>
          <w:color w:val="auto"/>
          <w:sz w:val="32"/>
          <w:szCs w:val="32"/>
          <w:rtl/>
        </w:rPr>
        <w:t xml:space="preserve"> </w:t>
      </w:r>
      <w:r w:rsidRPr="000D18B3">
        <w:rPr>
          <w:rFonts w:hint="cs"/>
          <w:color w:val="auto"/>
          <w:sz w:val="32"/>
          <w:szCs w:val="32"/>
          <w:rtl/>
        </w:rPr>
        <w:t>تلف الشيء و</w:t>
      </w:r>
      <w:r w:rsidR="00E7033D" w:rsidRPr="000D18B3">
        <w:rPr>
          <w:rFonts w:hint="cs"/>
          <w:color w:val="auto"/>
          <w:sz w:val="32"/>
          <w:szCs w:val="32"/>
          <w:rtl/>
        </w:rPr>
        <w:t>ذهابه و</w:t>
      </w:r>
      <w:r w:rsidRPr="000D18B3">
        <w:rPr>
          <w:rFonts w:hint="cs"/>
          <w:color w:val="auto"/>
          <w:sz w:val="32"/>
          <w:szCs w:val="32"/>
          <w:rtl/>
        </w:rPr>
        <w:t>نقصانه، والمحاق</w:t>
      </w:r>
      <w:r w:rsidR="00AB6671">
        <w:rPr>
          <w:rFonts w:hint="cs"/>
          <w:color w:val="auto"/>
          <w:sz w:val="32"/>
          <w:szCs w:val="32"/>
          <w:rtl/>
        </w:rPr>
        <w:t xml:space="preserve">: </w:t>
      </w:r>
      <w:r w:rsidR="00E7033D" w:rsidRPr="000D18B3">
        <w:rPr>
          <w:rFonts w:hint="cs"/>
          <w:color w:val="auto"/>
          <w:sz w:val="32"/>
          <w:szCs w:val="32"/>
          <w:rtl/>
        </w:rPr>
        <w:t>إمحاق القمر ونقصان ضو</w:t>
      </w:r>
      <w:r w:rsidR="00020527" w:rsidRPr="000D18B3">
        <w:rPr>
          <w:rFonts w:hint="cs"/>
          <w:color w:val="auto"/>
          <w:sz w:val="32"/>
          <w:szCs w:val="32"/>
          <w:rtl/>
        </w:rPr>
        <w:t>ئه, والمراد هنا ذهاب ضوء النجوم</w:t>
      </w:r>
      <w:r w:rsidR="00E7033D" w:rsidRPr="000D18B3">
        <w:rPr>
          <w:rFonts w:hint="cs"/>
          <w:color w:val="auto"/>
          <w:sz w:val="32"/>
          <w:szCs w:val="32"/>
          <w:rtl/>
        </w:rPr>
        <w:t xml:space="preserve">. </w:t>
      </w:r>
      <w:r w:rsidR="00020527" w:rsidRPr="000D18B3">
        <w:rPr>
          <w:rFonts w:hint="cs"/>
          <w:color w:val="auto"/>
          <w:sz w:val="32"/>
          <w:szCs w:val="32"/>
          <w:rtl/>
        </w:rPr>
        <w:t xml:space="preserve">ينظر: </w:t>
      </w:r>
      <w:r w:rsidR="00CE4CAD" w:rsidRPr="000D18B3">
        <w:rPr>
          <w:rFonts w:hint="cs"/>
          <w:color w:val="auto"/>
          <w:sz w:val="32"/>
          <w:szCs w:val="32"/>
          <w:rtl/>
        </w:rPr>
        <w:t>[</w:t>
      </w:r>
      <w:r w:rsidR="00E7033D" w:rsidRPr="000D18B3">
        <w:rPr>
          <w:rFonts w:hint="cs"/>
          <w:color w:val="auto"/>
          <w:sz w:val="32"/>
          <w:szCs w:val="32"/>
          <w:rtl/>
        </w:rPr>
        <w:t xml:space="preserve">كتاب العين للفراهيدي 3/56, ولسان العرب 8/216]. </w:t>
      </w:r>
    </w:p>
  </w:footnote>
  <w:footnote w:id="62">
    <w:p w:rsidR="00795DF0" w:rsidRPr="000D18B3" w:rsidRDefault="00795DF0" w:rsidP="00A75356">
      <w:pPr>
        <w:pStyle w:val="af3"/>
        <w:ind w:left="423" w:hanging="425"/>
        <w:jc w:val="lowKashida"/>
        <w:rPr>
          <w:rStyle w:val="ae"/>
          <w:color w:val="auto"/>
          <w:sz w:val="32"/>
          <w:szCs w:val="32"/>
          <w:vertAlign w:val="baseline"/>
          <w:rtl/>
        </w:rPr>
      </w:pPr>
      <w:r w:rsidRPr="000D18B3">
        <w:rPr>
          <w:rStyle w:val="ae"/>
          <w:rFonts w:hint="cs"/>
          <w:color w:val="auto"/>
          <w:sz w:val="32"/>
          <w:szCs w:val="32"/>
          <w:vertAlign w:val="baseline"/>
          <w:rtl/>
        </w:rPr>
        <w:t>(</w:t>
      </w:r>
      <w:r w:rsidRPr="000D18B3">
        <w:rPr>
          <w:rStyle w:val="ae"/>
          <w:color w:val="auto"/>
          <w:sz w:val="32"/>
          <w:szCs w:val="32"/>
          <w:vertAlign w:val="baseline"/>
        </w:rPr>
        <w:footnoteRef/>
      </w:r>
      <w:r w:rsidRPr="000D18B3">
        <w:rPr>
          <w:rStyle w:val="ae"/>
          <w:rFonts w:hint="cs"/>
          <w:color w:val="auto"/>
          <w:sz w:val="32"/>
          <w:szCs w:val="32"/>
          <w:vertAlign w:val="baseline"/>
          <w:rtl/>
        </w:rPr>
        <w:t>)</w:t>
      </w:r>
      <w:r w:rsidRPr="000D18B3">
        <w:rPr>
          <w:color w:val="auto"/>
          <w:sz w:val="32"/>
          <w:szCs w:val="32"/>
        </w:rPr>
        <w:tab/>
      </w:r>
      <w:r w:rsidRPr="000D18B3">
        <w:rPr>
          <w:rFonts w:hint="cs"/>
          <w:color w:val="auto"/>
          <w:sz w:val="32"/>
          <w:szCs w:val="32"/>
          <w:rtl/>
        </w:rPr>
        <w:t>أخرجه الإمام أحمد</w:t>
      </w:r>
      <w:r w:rsidR="00CA5D92" w:rsidRPr="000D18B3">
        <w:rPr>
          <w:rFonts w:hint="cs"/>
          <w:color w:val="auto"/>
          <w:sz w:val="32"/>
          <w:szCs w:val="32"/>
          <w:rtl/>
        </w:rPr>
        <w:t xml:space="preserve"> في مسنده</w:t>
      </w:r>
      <w:r w:rsidRPr="000D18B3">
        <w:rPr>
          <w:rFonts w:hint="cs"/>
          <w:color w:val="auto"/>
          <w:sz w:val="32"/>
          <w:szCs w:val="32"/>
          <w:rtl/>
        </w:rPr>
        <w:t>31/416, والطبراني في الكبير8/94</w:t>
      </w:r>
      <w:r w:rsidR="00CA5D92" w:rsidRPr="000D18B3">
        <w:rPr>
          <w:rFonts w:hint="cs"/>
          <w:color w:val="auto"/>
          <w:sz w:val="32"/>
          <w:szCs w:val="32"/>
          <w:rtl/>
        </w:rPr>
        <w:t>, و</w:t>
      </w:r>
      <w:r w:rsidRPr="000D18B3">
        <w:rPr>
          <w:rFonts w:hint="cs"/>
          <w:color w:val="auto"/>
          <w:sz w:val="32"/>
          <w:szCs w:val="32"/>
          <w:rtl/>
        </w:rPr>
        <w:t>قال الهيثمي في مجمع الزوائد2/56:</w:t>
      </w:r>
      <w:r w:rsidR="00CA5D92" w:rsidRPr="000D18B3">
        <w:rPr>
          <w:rFonts w:ascii="Traditional Arabic" w:hint="cs"/>
          <w:color w:val="auto"/>
          <w:sz w:val="32"/>
          <w:szCs w:val="32"/>
          <w:rtl/>
        </w:rPr>
        <w:t>"</w:t>
      </w:r>
      <w:r w:rsidRPr="000D18B3">
        <w:rPr>
          <w:rFonts w:ascii="Traditional Arabic" w:hint="eastAsia"/>
          <w:color w:val="auto"/>
          <w:sz w:val="32"/>
          <w:szCs w:val="32"/>
          <w:rtl/>
        </w:rPr>
        <w:t>رواه</w:t>
      </w:r>
      <w:r w:rsidRPr="000D18B3">
        <w:rPr>
          <w:rFonts w:ascii="Traditional Arabic"/>
          <w:color w:val="auto"/>
          <w:sz w:val="32"/>
          <w:szCs w:val="32"/>
          <w:rtl/>
        </w:rPr>
        <w:t xml:space="preserve"> </w:t>
      </w:r>
      <w:r w:rsidRPr="000D18B3">
        <w:rPr>
          <w:rFonts w:ascii="Traditional Arabic" w:hint="eastAsia"/>
          <w:color w:val="auto"/>
          <w:sz w:val="32"/>
          <w:szCs w:val="32"/>
          <w:rtl/>
        </w:rPr>
        <w:t>الطبراني</w:t>
      </w:r>
      <w:r w:rsidRPr="000D18B3">
        <w:rPr>
          <w:rFonts w:ascii="Traditional Arabic"/>
          <w:color w:val="auto"/>
          <w:sz w:val="32"/>
          <w:szCs w:val="32"/>
          <w:rtl/>
        </w:rPr>
        <w:t xml:space="preserve"> </w:t>
      </w:r>
      <w:r w:rsidRPr="000D18B3">
        <w:rPr>
          <w:rFonts w:ascii="Traditional Arabic" w:hint="eastAsia"/>
          <w:color w:val="auto"/>
          <w:sz w:val="32"/>
          <w:szCs w:val="32"/>
          <w:rtl/>
        </w:rPr>
        <w:t>في</w:t>
      </w:r>
      <w:r w:rsidRPr="000D18B3">
        <w:rPr>
          <w:rFonts w:ascii="Traditional Arabic"/>
          <w:color w:val="auto"/>
          <w:sz w:val="32"/>
          <w:szCs w:val="32"/>
          <w:rtl/>
        </w:rPr>
        <w:t xml:space="preserve"> </w:t>
      </w:r>
      <w:r w:rsidRPr="000D18B3">
        <w:rPr>
          <w:rFonts w:ascii="Traditional Arabic" w:hint="eastAsia"/>
          <w:color w:val="auto"/>
          <w:sz w:val="32"/>
          <w:szCs w:val="32"/>
          <w:rtl/>
        </w:rPr>
        <w:t>الكبير</w:t>
      </w:r>
      <w:r w:rsidRPr="000D18B3">
        <w:rPr>
          <w:rFonts w:ascii="Traditional Arabic"/>
          <w:color w:val="auto"/>
          <w:sz w:val="32"/>
          <w:szCs w:val="32"/>
          <w:rtl/>
        </w:rPr>
        <w:t xml:space="preserve"> </w:t>
      </w:r>
      <w:r w:rsidRPr="000D18B3">
        <w:rPr>
          <w:rFonts w:ascii="Traditional Arabic" w:hint="eastAsia"/>
          <w:color w:val="auto"/>
          <w:sz w:val="32"/>
          <w:szCs w:val="32"/>
          <w:rtl/>
        </w:rPr>
        <w:t>ورجاله</w:t>
      </w:r>
      <w:r w:rsidRPr="000D18B3">
        <w:rPr>
          <w:rFonts w:ascii="Traditional Arabic"/>
          <w:color w:val="auto"/>
          <w:sz w:val="32"/>
          <w:szCs w:val="32"/>
          <w:rtl/>
        </w:rPr>
        <w:t xml:space="preserve"> </w:t>
      </w:r>
      <w:r w:rsidRPr="000D18B3">
        <w:rPr>
          <w:rFonts w:ascii="Traditional Arabic" w:hint="eastAsia"/>
          <w:color w:val="auto"/>
          <w:sz w:val="32"/>
          <w:szCs w:val="32"/>
          <w:rtl/>
        </w:rPr>
        <w:t>ثقات</w:t>
      </w:r>
      <w:r w:rsidR="00CA5D92" w:rsidRPr="000D18B3">
        <w:rPr>
          <w:rFonts w:ascii="Traditional Arabic" w:hint="cs"/>
          <w:color w:val="auto"/>
          <w:sz w:val="32"/>
          <w:szCs w:val="32"/>
          <w:rtl/>
        </w:rPr>
        <w:t>"</w:t>
      </w:r>
      <w:r w:rsidR="00020527" w:rsidRPr="000D18B3">
        <w:rPr>
          <w:rFonts w:ascii="Traditional Arabic" w:hint="cs"/>
          <w:color w:val="auto"/>
          <w:sz w:val="32"/>
          <w:szCs w:val="32"/>
          <w:rtl/>
        </w:rPr>
        <w:t>.</w:t>
      </w:r>
      <w:r w:rsidRPr="000D18B3">
        <w:rPr>
          <w:rFonts w:ascii="Traditional Arabic"/>
          <w:color w:val="auto"/>
          <w:sz w:val="32"/>
          <w:szCs w:val="32"/>
          <w:rtl/>
        </w:rPr>
        <w:t xml:space="preserve"> </w:t>
      </w:r>
      <w:r w:rsidRPr="000D18B3">
        <w:rPr>
          <w:rFonts w:hint="cs"/>
          <w:color w:val="auto"/>
          <w:sz w:val="32"/>
          <w:szCs w:val="32"/>
          <w:rtl/>
        </w:rPr>
        <w:t>وقال ابن رجب</w:t>
      </w:r>
      <w:r w:rsidR="007F3D55">
        <w:rPr>
          <w:rFonts w:hint="cs"/>
          <w:color w:val="auto"/>
          <w:sz w:val="32"/>
          <w:szCs w:val="32"/>
          <w:rtl/>
        </w:rPr>
        <w:t xml:space="preserve"> في الفتح</w:t>
      </w:r>
      <w:r w:rsidR="00020527" w:rsidRPr="000D18B3">
        <w:rPr>
          <w:rFonts w:hint="cs"/>
          <w:color w:val="auto"/>
          <w:sz w:val="32"/>
          <w:szCs w:val="32"/>
          <w:rtl/>
        </w:rPr>
        <w:t>4/55</w:t>
      </w:r>
      <w:r w:rsidRPr="000D18B3">
        <w:rPr>
          <w:rFonts w:hint="cs"/>
          <w:color w:val="auto"/>
          <w:sz w:val="32"/>
          <w:szCs w:val="32"/>
          <w:rtl/>
        </w:rPr>
        <w:t>:</w:t>
      </w:r>
      <w:r w:rsidR="00CA5D92" w:rsidRPr="000D18B3">
        <w:rPr>
          <w:rFonts w:ascii="Traditional Arabic" w:hint="cs"/>
          <w:color w:val="auto"/>
          <w:sz w:val="32"/>
          <w:szCs w:val="32"/>
          <w:rtl/>
        </w:rPr>
        <w:t>"</w:t>
      </w:r>
      <w:r w:rsidRPr="000D18B3">
        <w:rPr>
          <w:rFonts w:ascii="Traditional Arabic" w:hint="eastAsia"/>
          <w:color w:val="auto"/>
          <w:sz w:val="32"/>
          <w:szCs w:val="32"/>
          <w:rtl/>
        </w:rPr>
        <w:t>خرجه</w:t>
      </w:r>
      <w:r w:rsidRPr="000D18B3">
        <w:rPr>
          <w:rFonts w:ascii="Traditional Arabic"/>
          <w:color w:val="auto"/>
          <w:sz w:val="32"/>
          <w:szCs w:val="32"/>
          <w:rtl/>
        </w:rPr>
        <w:t xml:space="preserve"> </w:t>
      </w:r>
      <w:r w:rsidRPr="000D18B3">
        <w:rPr>
          <w:rFonts w:ascii="Traditional Arabic" w:hint="eastAsia"/>
          <w:color w:val="auto"/>
          <w:sz w:val="32"/>
          <w:szCs w:val="32"/>
          <w:rtl/>
        </w:rPr>
        <w:t>الإمام</w:t>
      </w:r>
      <w:r w:rsidRPr="000D18B3">
        <w:rPr>
          <w:rFonts w:ascii="Traditional Arabic"/>
          <w:color w:val="auto"/>
          <w:sz w:val="32"/>
          <w:szCs w:val="32"/>
          <w:rtl/>
        </w:rPr>
        <w:t xml:space="preserve"> </w:t>
      </w:r>
      <w:r w:rsidRPr="000D18B3">
        <w:rPr>
          <w:rFonts w:ascii="Traditional Arabic" w:hint="eastAsia"/>
          <w:color w:val="auto"/>
          <w:sz w:val="32"/>
          <w:szCs w:val="32"/>
          <w:rtl/>
        </w:rPr>
        <w:t>أحمد،</w:t>
      </w:r>
      <w:r w:rsidRPr="000D18B3">
        <w:rPr>
          <w:rFonts w:ascii="Traditional Arabic"/>
          <w:color w:val="auto"/>
          <w:sz w:val="32"/>
          <w:szCs w:val="32"/>
          <w:rtl/>
        </w:rPr>
        <w:t xml:space="preserve"> </w:t>
      </w:r>
      <w:r w:rsidRPr="000D18B3">
        <w:rPr>
          <w:rFonts w:ascii="Traditional Arabic" w:hint="eastAsia"/>
          <w:color w:val="auto"/>
          <w:sz w:val="32"/>
          <w:szCs w:val="32"/>
          <w:rtl/>
        </w:rPr>
        <w:t>وهو</w:t>
      </w:r>
      <w:r w:rsidRPr="000D18B3">
        <w:rPr>
          <w:rFonts w:ascii="Traditional Arabic"/>
          <w:color w:val="auto"/>
          <w:sz w:val="32"/>
          <w:szCs w:val="32"/>
          <w:rtl/>
        </w:rPr>
        <w:t xml:space="preserve"> </w:t>
      </w:r>
      <w:r w:rsidRPr="000D18B3">
        <w:rPr>
          <w:rFonts w:ascii="Traditional Arabic" w:hint="eastAsia"/>
          <w:color w:val="auto"/>
          <w:sz w:val="32"/>
          <w:szCs w:val="32"/>
          <w:rtl/>
        </w:rPr>
        <w:t>مرس</w:t>
      </w:r>
      <w:r w:rsidRPr="000D18B3">
        <w:rPr>
          <w:rFonts w:ascii="Traditional Arabic" w:hint="cs"/>
          <w:color w:val="auto"/>
          <w:sz w:val="32"/>
          <w:szCs w:val="32"/>
          <w:rtl/>
        </w:rPr>
        <w:t xml:space="preserve">ل </w:t>
      </w:r>
      <w:r w:rsidR="00CA5D92" w:rsidRPr="000D18B3">
        <w:rPr>
          <w:rFonts w:ascii="Traditional Arabic" w:hint="cs"/>
          <w:color w:val="auto"/>
          <w:sz w:val="32"/>
          <w:szCs w:val="32"/>
          <w:rtl/>
        </w:rPr>
        <w:t>.</w:t>
      </w:r>
      <w:r w:rsidRPr="000D18B3">
        <w:rPr>
          <w:rFonts w:ascii="Traditional Arabic" w:hint="cs"/>
          <w:color w:val="auto"/>
          <w:sz w:val="32"/>
          <w:szCs w:val="32"/>
          <w:rtl/>
        </w:rPr>
        <w:t>..</w:t>
      </w:r>
      <w:r w:rsidRPr="000D18B3">
        <w:rPr>
          <w:rFonts w:ascii="Traditional Arabic" w:hint="eastAsia"/>
          <w:color w:val="auto"/>
          <w:sz w:val="32"/>
          <w:szCs w:val="32"/>
          <w:rtl/>
        </w:rPr>
        <w:t>والحارث</w:t>
      </w:r>
      <w:r w:rsidRPr="000D18B3">
        <w:rPr>
          <w:rFonts w:ascii="Traditional Arabic"/>
          <w:color w:val="auto"/>
          <w:sz w:val="32"/>
          <w:szCs w:val="32"/>
          <w:rtl/>
        </w:rPr>
        <w:t xml:space="preserve"> </w:t>
      </w:r>
      <w:r w:rsidRPr="000D18B3">
        <w:rPr>
          <w:rFonts w:ascii="Traditional Arabic" w:hint="eastAsia"/>
          <w:color w:val="auto"/>
          <w:sz w:val="32"/>
          <w:szCs w:val="32"/>
          <w:rtl/>
        </w:rPr>
        <w:t>بن</w:t>
      </w:r>
      <w:r w:rsidRPr="000D18B3">
        <w:rPr>
          <w:rFonts w:ascii="Traditional Arabic"/>
          <w:color w:val="auto"/>
          <w:sz w:val="32"/>
          <w:szCs w:val="32"/>
          <w:rtl/>
        </w:rPr>
        <w:t xml:space="preserve"> </w:t>
      </w:r>
      <w:r w:rsidRPr="000D18B3">
        <w:rPr>
          <w:rFonts w:ascii="Traditional Arabic" w:hint="eastAsia"/>
          <w:color w:val="auto"/>
          <w:sz w:val="32"/>
          <w:szCs w:val="32"/>
          <w:rtl/>
        </w:rPr>
        <w:t>وهب،</w:t>
      </w:r>
      <w:r w:rsidRPr="000D18B3">
        <w:rPr>
          <w:rFonts w:ascii="Traditional Arabic"/>
          <w:color w:val="auto"/>
          <w:sz w:val="32"/>
          <w:szCs w:val="32"/>
          <w:rtl/>
        </w:rPr>
        <w:t xml:space="preserve"> </w:t>
      </w:r>
      <w:r w:rsidRPr="000D18B3">
        <w:rPr>
          <w:rFonts w:ascii="Traditional Arabic" w:hint="eastAsia"/>
          <w:color w:val="auto"/>
          <w:sz w:val="32"/>
          <w:szCs w:val="32"/>
          <w:rtl/>
        </w:rPr>
        <w:t>قال</w:t>
      </w:r>
      <w:r w:rsidRPr="000D18B3">
        <w:rPr>
          <w:rFonts w:ascii="Traditional Arabic"/>
          <w:color w:val="auto"/>
          <w:sz w:val="32"/>
          <w:szCs w:val="32"/>
          <w:rtl/>
        </w:rPr>
        <w:t xml:space="preserve"> </w:t>
      </w:r>
      <w:r w:rsidRPr="000D18B3">
        <w:rPr>
          <w:rFonts w:ascii="Traditional Arabic" w:hint="eastAsia"/>
          <w:color w:val="auto"/>
          <w:sz w:val="32"/>
          <w:szCs w:val="32"/>
          <w:rtl/>
        </w:rPr>
        <w:t>البخاري</w:t>
      </w:r>
      <w:r w:rsidRPr="000D18B3">
        <w:rPr>
          <w:rFonts w:ascii="Traditional Arabic"/>
          <w:color w:val="auto"/>
          <w:sz w:val="32"/>
          <w:szCs w:val="32"/>
          <w:rtl/>
        </w:rPr>
        <w:t xml:space="preserve">: </w:t>
      </w:r>
      <w:r w:rsidRPr="000D18B3">
        <w:rPr>
          <w:rFonts w:ascii="Traditional Arabic" w:hint="eastAsia"/>
          <w:color w:val="auto"/>
          <w:sz w:val="32"/>
          <w:szCs w:val="32"/>
          <w:rtl/>
        </w:rPr>
        <w:t>روايته</w:t>
      </w:r>
      <w:r w:rsidRPr="000D18B3">
        <w:rPr>
          <w:rFonts w:ascii="Traditional Arabic"/>
          <w:color w:val="auto"/>
          <w:sz w:val="32"/>
          <w:szCs w:val="32"/>
          <w:rtl/>
        </w:rPr>
        <w:t xml:space="preserve"> </w:t>
      </w:r>
      <w:r w:rsidRPr="000D18B3">
        <w:rPr>
          <w:rFonts w:ascii="Traditional Arabic" w:hint="eastAsia"/>
          <w:color w:val="auto"/>
          <w:sz w:val="32"/>
          <w:szCs w:val="32"/>
          <w:rtl/>
        </w:rPr>
        <w:t>عن</w:t>
      </w:r>
      <w:r w:rsidRPr="000D18B3">
        <w:rPr>
          <w:rFonts w:ascii="Traditional Arabic"/>
          <w:color w:val="auto"/>
          <w:sz w:val="32"/>
          <w:szCs w:val="32"/>
          <w:rtl/>
        </w:rPr>
        <w:t xml:space="preserve"> </w:t>
      </w:r>
      <w:r w:rsidRPr="000D18B3">
        <w:rPr>
          <w:rFonts w:ascii="Traditional Arabic" w:hint="eastAsia"/>
          <w:color w:val="auto"/>
          <w:sz w:val="32"/>
          <w:szCs w:val="32"/>
          <w:rtl/>
        </w:rPr>
        <w:t>الصنابجي</w:t>
      </w:r>
      <w:r w:rsidRPr="000D18B3">
        <w:rPr>
          <w:rFonts w:ascii="Traditional Arabic"/>
          <w:color w:val="auto"/>
          <w:sz w:val="32"/>
          <w:szCs w:val="32"/>
          <w:rtl/>
        </w:rPr>
        <w:t xml:space="preserve"> </w:t>
      </w:r>
      <w:r w:rsidRPr="000D18B3">
        <w:rPr>
          <w:rFonts w:ascii="Traditional Arabic" w:hint="eastAsia"/>
          <w:color w:val="auto"/>
          <w:sz w:val="32"/>
          <w:szCs w:val="32"/>
          <w:rtl/>
        </w:rPr>
        <w:t>مرسلة</w:t>
      </w:r>
      <w:r w:rsidR="00CA5D92" w:rsidRPr="000D18B3">
        <w:rPr>
          <w:rFonts w:ascii="Traditional Arabic" w:hint="cs"/>
          <w:color w:val="auto"/>
          <w:sz w:val="32"/>
          <w:szCs w:val="32"/>
          <w:rtl/>
        </w:rPr>
        <w:t xml:space="preserve"> </w:t>
      </w:r>
      <w:r w:rsidRPr="000D18B3">
        <w:rPr>
          <w:rFonts w:ascii="Traditional Arabic" w:hint="eastAsia"/>
          <w:color w:val="auto"/>
          <w:sz w:val="32"/>
          <w:szCs w:val="32"/>
          <w:rtl/>
        </w:rPr>
        <w:t>يعني</w:t>
      </w:r>
      <w:r w:rsidR="00020527" w:rsidRPr="000D18B3">
        <w:rPr>
          <w:rFonts w:ascii="Traditional Arabic" w:hint="cs"/>
          <w:color w:val="auto"/>
          <w:sz w:val="32"/>
          <w:szCs w:val="32"/>
          <w:rtl/>
        </w:rPr>
        <w:t xml:space="preserve"> </w:t>
      </w:r>
      <w:r w:rsidRPr="000D18B3">
        <w:rPr>
          <w:rFonts w:ascii="Traditional Arabic" w:hint="eastAsia"/>
          <w:color w:val="auto"/>
          <w:sz w:val="32"/>
          <w:szCs w:val="32"/>
          <w:rtl/>
        </w:rPr>
        <w:t>لم</w:t>
      </w:r>
      <w:r w:rsidRPr="000D18B3">
        <w:rPr>
          <w:rFonts w:ascii="Traditional Arabic"/>
          <w:color w:val="auto"/>
          <w:sz w:val="32"/>
          <w:szCs w:val="32"/>
          <w:rtl/>
        </w:rPr>
        <w:t xml:space="preserve"> </w:t>
      </w:r>
      <w:r w:rsidRPr="000D18B3">
        <w:rPr>
          <w:rFonts w:ascii="Traditional Arabic" w:hint="eastAsia"/>
          <w:color w:val="auto"/>
          <w:sz w:val="32"/>
          <w:szCs w:val="32"/>
          <w:rtl/>
        </w:rPr>
        <w:t>يسمع</w:t>
      </w:r>
      <w:r w:rsidRPr="000D18B3">
        <w:rPr>
          <w:rFonts w:ascii="Traditional Arabic"/>
          <w:color w:val="auto"/>
          <w:sz w:val="32"/>
          <w:szCs w:val="32"/>
          <w:rtl/>
        </w:rPr>
        <w:t xml:space="preserve"> </w:t>
      </w:r>
      <w:r w:rsidRPr="000D18B3">
        <w:rPr>
          <w:rFonts w:ascii="Traditional Arabic" w:hint="eastAsia"/>
          <w:color w:val="auto"/>
          <w:sz w:val="32"/>
          <w:szCs w:val="32"/>
          <w:rtl/>
        </w:rPr>
        <w:t>منه</w:t>
      </w:r>
      <w:r w:rsidR="00020527" w:rsidRPr="000D18B3">
        <w:rPr>
          <w:rFonts w:ascii="Traditional Arabic" w:hint="cs"/>
          <w:color w:val="auto"/>
          <w:sz w:val="32"/>
          <w:szCs w:val="32"/>
          <w:rtl/>
        </w:rPr>
        <w:t>".</w:t>
      </w:r>
      <w:r w:rsidRPr="000D18B3">
        <w:rPr>
          <w:rFonts w:ascii="Traditional Arabic" w:hint="cs"/>
          <w:color w:val="auto"/>
          <w:sz w:val="32"/>
          <w:szCs w:val="32"/>
          <w:rtl/>
        </w:rPr>
        <w:t>وقال ش</w:t>
      </w:r>
      <w:r w:rsidR="00CA5D92" w:rsidRPr="000D18B3">
        <w:rPr>
          <w:rFonts w:ascii="Traditional Arabic" w:hint="cs"/>
          <w:color w:val="auto"/>
          <w:sz w:val="32"/>
          <w:szCs w:val="32"/>
          <w:rtl/>
        </w:rPr>
        <w:t xml:space="preserve">عيب الأرنووط في تعليقه على مسند </w:t>
      </w:r>
      <w:r w:rsidR="00020527" w:rsidRPr="000D18B3">
        <w:rPr>
          <w:rFonts w:ascii="Traditional Arabic" w:hint="cs"/>
          <w:color w:val="auto"/>
          <w:sz w:val="32"/>
          <w:szCs w:val="32"/>
          <w:rtl/>
        </w:rPr>
        <w:t>الإمام أحمد</w:t>
      </w:r>
      <w:r w:rsidRPr="000D18B3">
        <w:rPr>
          <w:rFonts w:ascii="Traditional Arabic" w:hint="cs"/>
          <w:color w:val="auto"/>
          <w:sz w:val="32"/>
          <w:szCs w:val="32"/>
          <w:rtl/>
        </w:rPr>
        <w:t>31/416:</w:t>
      </w:r>
      <w:r w:rsidR="00CA5D92" w:rsidRPr="000D18B3">
        <w:rPr>
          <w:rFonts w:ascii="Traditional Arabic" w:hint="cs"/>
          <w:color w:val="auto"/>
          <w:sz w:val="32"/>
          <w:szCs w:val="32"/>
          <w:rtl/>
        </w:rPr>
        <w:t>"</w:t>
      </w:r>
      <w:r w:rsidR="00020527" w:rsidRPr="000D18B3">
        <w:rPr>
          <w:rFonts w:ascii="Traditional Arabic" w:hint="cs"/>
          <w:color w:val="auto"/>
          <w:sz w:val="32"/>
          <w:szCs w:val="32"/>
          <w:rtl/>
        </w:rPr>
        <w:t>إسناده ضعيف؛</w:t>
      </w:r>
      <w:r w:rsidRPr="000D18B3">
        <w:rPr>
          <w:rFonts w:ascii="Traditional Arabic" w:hint="cs"/>
          <w:color w:val="auto"/>
          <w:sz w:val="32"/>
          <w:szCs w:val="32"/>
          <w:rtl/>
        </w:rPr>
        <w:t>لأن الحارث بن وهب مجهول الحال</w:t>
      </w:r>
      <w:r w:rsidR="00CA5D92" w:rsidRPr="000D18B3">
        <w:rPr>
          <w:rFonts w:ascii="Traditional Arabic" w:hint="cs"/>
          <w:color w:val="auto"/>
          <w:sz w:val="32"/>
          <w:szCs w:val="32"/>
          <w:rtl/>
        </w:rPr>
        <w:t>"</w:t>
      </w:r>
      <w:r w:rsidRPr="000D18B3">
        <w:rPr>
          <w:rFonts w:ascii="Traditional Arabic" w:hint="cs"/>
          <w:color w:val="auto"/>
          <w:sz w:val="32"/>
          <w:szCs w:val="32"/>
          <w:rtl/>
        </w:rPr>
        <w:t>.</w:t>
      </w:r>
    </w:p>
  </w:footnote>
  <w:footnote w:id="63">
    <w:p w:rsidR="00DD0B4E" w:rsidRPr="000D18B3" w:rsidRDefault="00DD0B4E" w:rsidP="00A75356">
      <w:pPr>
        <w:pStyle w:val="af3"/>
        <w:ind w:left="423" w:hanging="425"/>
        <w:jc w:val="lowKashida"/>
        <w:rPr>
          <w:color w:val="auto"/>
          <w:sz w:val="32"/>
          <w:szCs w:val="32"/>
        </w:rPr>
      </w:pPr>
      <w:r w:rsidRPr="000D18B3">
        <w:rPr>
          <w:rFonts w:ascii="Traditional Arabic" w:hAnsi="Traditional Arabic"/>
          <w:color w:val="auto"/>
          <w:sz w:val="32"/>
          <w:szCs w:val="32"/>
          <w:rtl/>
        </w:rPr>
        <w:t>(</w:t>
      </w:r>
      <w:r w:rsidRPr="000D18B3">
        <w:rPr>
          <w:rStyle w:val="ae"/>
          <w:rFonts w:ascii="Traditional Arabic" w:hAnsi="Traditional Arabic"/>
          <w:color w:val="auto"/>
          <w:sz w:val="32"/>
          <w:szCs w:val="32"/>
          <w:vertAlign w:val="baseline"/>
        </w:rPr>
        <w:footnoteRef/>
      </w:r>
      <w:r w:rsidRPr="000D18B3">
        <w:rPr>
          <w:rFonts w:ascii="Traditional Arabic" w:hAnsi="Traditional Arabic"/>
          <w:color w:val="auto"/>
          <w:sz w:val="32"/>
          <w:szCs w:val="32"/>
          <w:rtl/>
        </w:rPr>
        <w:t xml:space="preserve">) </w:t>
      </w:r>
      <w:r w:rsidR="00962421" w:rsidRPr="000D18B3">
        <w:rPr>
          <w:rFonts w:ascii="Traditional Arabic" w:hAnsi="Traditional Arabic" w:hint="cs"/>
          <w:color w:val="auto"/>
          <w:sz w:val="32"/>
          <w:szCs w:val="32"/>
          <w:rtl/>
        </w:rPr>
        <w:t>ينظر: المحلى</w:t>
      </w:r>
      <w:r w:rsidR="00E97DCB" w:rsidRPr="000D18B3">
        <w:rPr>
          <w:rFonts w:ascii="Traditional Arabic" w:hAnsi="Traditional Arabic" w:hint="cs"/>
          <w:color w:val="auto"/>
          <w:sz w:val="32"/>
          <w:szCs w:val="32"/>
          <w:rtl/>
        </w:rPr>
        <w:t>3/156.</w:t>
      </w:r>
    </w:p>
  </w:footnote>
  <w:footnote w:id="64">
    <w:p w:rsidR="00632292" w:rsidRPr="000D18B3" w:rsidRDefault="00632292" w:rsidP="00A75356">
      <w:pPr>
        <w:autoSpaceDE w:val="0"/>
        <w:autoSpaceDN w:val="0"/>
        <w:adjustRightInd w:val="0"/>
        <w:spacing w:after="0" w:line="240" w:lineRule="auto"/>
        <w:ind w:left="423" w:hanging="425"/>
        <w:jc w:val="lowKashida"/>
        <w:rPr>
          <w:rFonts w:ascii="Traditional Arabic" w:eastAsia="Calibri" w:cs="Traditional Arabic"/>
          <w:sz w:val="32"/>
          <w:szCs w:val="32"/>
          <w:rtl/>
        </w:rPr>
      </w:pPr>
      <w:r w:rsidRPr="000D18B3">
        <w:rPr>
          <w:rFonts w:cs="Traditional Arabic" w:hint="cs"/>
          <w:sz w:val="32"/>
          <w:szCs w:val="32"/>
          <w:rtl/>
        </w:rPr>
        <w:t>(</w:t>
      </w:r>
      <w:r w:rsidRPr="000D18B3">
        <w:rPr>
          <w:rFonts w:cs="Traditional Arabic"/>
          <w:sz w:val="32"/>
          <w:szCs w:val="32"/>
          <w:rtl/>
        </w:rPr>
        <w:footnoteRef/>
      </w:r>
      <w:r w:rsidRPr="000D18B3">
        <w:rPr>
          <w:rFonts w:cs="Traditional Arabic" w:hint="cs"/>
          <w:sz w:val="32"/>
          <w:szCs w:val="32"/>
          <w:rtl/>
        </w:rPr>
        <w:t>)</w:t>
      </w:r>
      <w:r w:rsidR="00202461" w:rsidRPr="000D18B3">
        <w:rPr>
          <w:rFonts w:cs="Traditional Arabic" w:hint="cs"/>
          <w:sz w:val="32"/>
          <w:szCs w:val="32"/>
          <w:rtl/>
        </w:rPr>
        <w:t xml:space="preserve"> </w:t>
      </w:r>
      <w:r w:rsidRPr="000D18B3">
        <w:rPr>
          <w:rFonts w:cs="Traditional Arabic" w:hint="cs"/>
          <w:sz w:val="32"/>
          <w:szCs w:val="32"/>
          <w:rtl/>
        </w:rPr>
        <w:t xml:space="preserve">ينظر: </w:t>
      </w:r>
      <w:r w:rsidRPr="000D18B3">
        <w:rPr>
          <w:rFonts w:ascii="Traditional Arabic" w:eastAsia="Times New Roman" w:hAnsi="Times New Roman" w:cs="Traditional Arabic" w:hint="cs"/>
          <w:sz w:val="32"/>
          <w:szCs w:val="32"/>
          <w:rtl/>
        </w:rPr>
        <w:t>مسائل الإم</w:t>
      </w:r>
      <w:r w:rsidR="00962421" w:rsidRPr="000D18B3">
        <w:rPr>
          <w:rFonts w:ascii="Traditional Arabic" w:eastAsia="Times New Roman" w:hAnsi="Times New Roman" w:cs="Traditional Arabic" w:hint="cs"/>
          <w:sz w:val="32"/>
          <w:szCs w:val="32"/>
          <w:rtl/>
        </w:rPr>
        <w:t xml:space="preserve">ام أحمد وإسحاق بن راهويه2/434, </w:t>
      </w:r>
      <w:r w:rsidR="007F3D55">
        <w:rPr>
          <w:rFonts w:cs="Traditional Arabic" w:hint="cs"/>
          <w:sz w:val="32"/>
          <w:szCs w:val="32"/>
          <w:rtl/>
        </w:rPr>
        <w:t>والمحلى</w:t>
      </w:r>
      <w:r w:rsidRPr="000D18B3">
        <w:rPr>
          <w:rFonts w:cs="Traditional Arabic" w:hint="cs"/>
          <w:sz w:val="32"/>
          <w:szCs w:val="32"/>
          <w:rtl/>
        </w:rPr>
        <w:t xml:space="preserve">3/156, </w:t>
      </w:r>
      <w:r w:rsidR="00962421" w:rsidRPr="000D18B3">
        <w:rPr>
          <w:rFonts w:ascii="Traditional Arabic" w:eastAsia="Times New Roman" w:hAnsi="Times New Roman" w:cs="Traditional Arabic" w:hint="cs"/>
          <w:sz w:val="32"/>
          <w:szCs w:val="32"/>
          <w:rtl/>
        </w:rPr>
        <w:t>وشرح البخاري لابن بطال2/201,</w:t>
      </w:r>
      <w:r w:rsidR="00962421" w:rsidRPr="000D18B3">
        <w:rPr>
          <w:rFonts w:cs="Traditional Arabic" w:hint="cs"/>
          <w:sz w:val="32"/>
          <w:szCs w:val="32"/>
          <w:rtl/>
        </w:rPr>
        <w:t xml:space="preserve"> والحاوي الكبير2/65, </w:t>
      </w:r>
      <w:r w:rsidR="007F3D55">
        <w:rPr>
          <w:rFonts w:cs="Traditional Arabic" w:hint="cs"/>
          <w:sz w:val="32"/>
          <w:szCs w:val="32"/>
          <w:rtl/>
        </w:rPr>
        <w:t>والتمهيد</w:t>
      </w:r>
      <w:r w:rsidRPr="000D18B3">
        <w:rPr>
          <w:rFonts w:cs="Traditional Arabic" w:hint="cs"/>
          <w:sz w:val="32"/>
          <w:szCs w:val="32"/>
          <w:rtl/>
        </w:rPr>
        <w:t xml:space="preserve">2/307, </w:t>
      </w:r>
      <w:r w:rsidR="00962421" w:rsidRPr="000D18B3">
        <w:rPr>
          <w:rFonts w:ascii="Traditional Arabic" w:eastAsia="Times New Roman" w:hAnsi="Times New Roman" w:cs="Traditional Arabic" w:hint="cs"/>
          <w:sz w:val="32"/>
          <w:szCs w:val="32"/>
          <w:rtl/>
        </w:rPr>
        <w:t>والاستذكار</w:t>
      </w:r>
      <w:r w:rsidRPr="000D18B3">
        <w:rPr>
          <w:rFonts w:ascii="Traditional Arabic" w:eastAsia="Times New Roman" w:hAnsi="Times New Roman" w:cs="Traditional Arabic" w:hint="cs"/>
          <w:sz w:val="32"/>
          <w:szCs w:val="32"/>
          <w:rtl/>
        </w:rPr>
        <w:t>1/72</w:t>
      </w:r>
      <w:r w:rsidR="007F3D55">
        <w:rPr>
          <w:rFonts w:ascii="Traditional Arabic" w:eastAsia="Times New Roman" w:hAnsi="Times New Roman" w:cs="Traditional Arabic" w:hint="cs"/>
          <w:sz w:val="32"/>
          <w:szCs w:val="32"/>
          <w:rtl/>
        </w:rPr>
        <w:t>,</w:t>
      </w:r>
      <w:r w:rsidR="007F3D55">
        <w:rPr>
          <w:rFonts w:cs="Traditional Arabic" w:hint="cs"/>
          <w:sz w:val="32"/>
          <w:szCs w:val="32"/>
          <w:rtl/>
        </w:rPr>
        <w:t xml:space="preserve"> </w:t>
      </w:r>
      <w:r w:rsidR="00962421" w:rsidRPr="000D18B3">
        <w:rPr>
          <w:rFonts w:cs="Traditional Arabic" w:hint="cs"/>
          <w:sz w:val="32"/>
          <w:szCs w:val="32"/>
          <w:rtl/>
        </w:rPr>
        <w:t>والبيان والتحصيل</w:t>
      </w:r>
      <w:r w:rsidR="007F3D55">
        <w:rPr>
          <w:rFonts w:cs="Traditional Arabic" w:hint="cs"/>
          <w:sz w:val="32"/>
          <w:szCs w:val="32"/>
          <w:rtl/>
        </w:rPr>
        <w:t xml:space="preserve"> 1/399, والمغني</w:t>
      </w:r>
      <w:r w:rsidRPr="000D18B3">
        <w:rPr>
          <w:rFonts w:cs="Traditional Arabic" w:hint="cs"/>
          <w:sz w:val="32"/>
          <w:szCs w:val="32"/>
          <w:rtl/>
        </w:rPr>
        <w:t>2/45,</w:t>
      </w:r>
      <w:r w:rsidRPr="000D18B3">
        <w:rPr>
          <w:rFonts w:ascii="Traditional Arabic" w:eastAsia="Times New Roman" w:hAnsi="Times New Roman" w:cs="Traditional Arabic" w:hint="cs"/>
          <w:sz w:val="32"/>
          <w:szCs w:val="32"/>
          <w:rtl/>
        </w:rPr>
        <w:t xml:space="preserve"> </w:t>
      </w:r>
      <w:r w:rsidR="007F3D55">
        <w:rPr>
          <w:rFonts w:cs="Traditional Arabic" w:hint="cs"/>
          <w:sz w:val="32"/>
          <w:szCs w:val="32"/>
          <w:rtl/>
        </w:rPr>
        <w:t>والمجموع3/55, ومجموع فتاوى ابن تيمية</w:t>
      </w:r>
      <w:r w:rsidRPr="000D18B3">
        <w:rPr>
          <w:rFonts w:cs="Traditional Arabic" w:hint="cs"/>
          <w:sz w:val="32"/>
          <w:szCs w:val="32"/>
          <w:rtl/>
        </w:rPr>
        <w:t>22/98,</w:t>
      </w:r>
      <w:r w:rsidR="007F3D55">
        <w:rPr>
          <w:rFonts w:cs="Traditional Arabic" w:hint="cs"/>
          <w:sz w:val="32"/>
          <w:szCs w:val="32"/>
          <w:rtl/>
        </w:rPr>
        <w:t xml:space="preserve"> </w:t>
      </w:r>
      <w:r w:rsidR="007F3D55">
        <w:rPr>
          <w:rFonts w:ascii="Traditional Arabic" w:eastAsia="Times New Roman" w:hAnsi="Times New Roman" w:cs="Traditional Arabic" w:hint="cs"/>
          <w:sz w:val="32"/>
          <w:szCs w:val="32"/>
          <w:rtl/>
        </w:rPr>
        <w:t>وشرح العمدة لابن تيمية</w:t>
      </w:r>
      <w:r w:rsidRPr="000D18B3">
        <w:rPr>
          <w:rFonts w:ascii="Traditional Arabic" w:eastAsia="Times New Roman" w:hAnsi="Times New Roman" w:cs="Traditional Arabic" w:hint="cs"/>
          <w:sz w:val="32"/>
          <w:szCs w:val="32"/>
          <w:rtl/>
        </w:rPr>
        <w:t>2/222,</w:t>
      </w:r>
      <w:r w:rsidR="00962421" w:rsidRPr="000D18B3">
        <w:rPr>
          <w:rFonts w:ascii="Traditional Arabic" w:eastAsia="Times New Roman" w:hAnsi="Times New Roman" w:cs="Traditional Arabic" w:hint="cs"/>
          <w:sz w:val="32"/>
          <w:szCs w:val="32"/>
          <w:rtl/>
        </w:rPr>
        <w:t xml:space="preserve"> وفتح الباري لابن رجب4/440, </w:t>
      </w:r>
      <w:r w:rsidR="007F3D55">
        <w:rPr>
          <w:rFonts w:cs="Traditional Arabic" w:hint="cs"/>
          <w:sz w:val="32"/>
          <w:szCs w:val="32"/>
          <w:rtl/>
        </w:rPr>
        <w:t>و</w:t>
      </w:r>
      <w:r w:rsidR="00AB6671">
        <w:rPr>
          <w:rFonts w:cs="Traditional Arabic" w:hint="cs"/>
          <w:sz w:val="32"/>
          <w:szCs w:val="32"/>
          <w:rtl/>
        </w:rPr>
        <w:t>ال</w:t>
      </w:r>
      <w:r w:rsidR="007F3D55">
        <w:rPr>
          <w:rFonts w:cs="Traditional Arabic" w:hint="cs"/>
          <w:sz w:val="32"/>
          <w:szCs w:val="32"/>
          <w:rtl/>
        </w:rPr>
        <w:t>فتح لابن حجر2/73,و</w:t>
      </w:r>
      <w:r w:rsidR="00962421" w:rsidRPr="000D18B3">
        <w:rPr>
          <w:rFonts w:cs="Traditional Arabic" w:hint="cs"/>
          <w:sz w:val="32"/>
          <w:szCs w:val="32"/>
          <w:rtl/>
        </w:rPr>
        <w:t>سبل السلام</w:t>
      </w:r>
      <w:r w:rsidRPr="000D18B3">
        <w:rPr>
          <w:rFonts w:cs="Traditional Arabic" w:hint="cs"/>
          <w:sz w:val="32"/>
          <w:szCs w:val="32"/>
          <w:rtl/>
        </w:rPr>
        <w:t>1/181.</w:t>
      </w:r>
    </w:p>
  </w:footnote>
  <w:footnote w:id="65">
    <w:p w:rsidR="00632292" w:rsidRPr="000D18B3" w:rsidRDefault="00632292" w:rsidP="00D843FE">
      <w:pPr>
        <w:autoSpaceDE w:val="0"/>
        <w:autoSpaceDN w:val="0"/>
        <w:adjustRightInd w:val="0"/>
        <w:spacing w:after="0" w:line="240" w:lineRule="auto"/>
        <w:ind w:left="423" w:hanging="425"/>
        <w:jc w:val="lowKashida"/>
        <w:rPr>
          <w:rFonts w:ascii="Traditional Arabic" w:eastAsia="Calibri" w:cs="Traditional Arabic"/>
          <w:sz w:val="32"/>
          <w:szCs w:val="32"/>
          <w:rtl/>
        </w:rPr>
      </w:pPr>
      <w:r w:rsidRPr="000D18B3">
        <w:rPr>
          <w:rFonts w:cs="Traditional Arabic" w:hint="cs"/>
          <w:sz w:val="32"/>
          <w:szCs w:val="32"/>
          <w:rtl/>
        </w:rPr>
        <w:t>(</w:t>
      </w:r>
      <w:r w:rsidRPr="000D18B3">
        <w:rPr>
          <w:rFonts w:cs="Traditional Arabic"/>
          <w:sz w:val="32"/>
          <w:szCs w:val="32"/>
          <w:rtl/>
        </w:rPr>
        <w:footnoteRef/>
      </w:r>
      <w:r w:rsidRPr="000D18B3">
        <w:rPr>
          <w:rFonts w:cs="Traditional Arabic" w:hint="cs"/>
          <w:sz w:val="32"/>
          <w:szCs w:val="32"/>
          <w:rtl/>
        </w:rPr>
        <w:t>)</w:t>
      </w:r>
      <w:r w:rsidR="00684B7D" w:rsidRPr="000D18B3">
        <w:rPr>
          <w:rFonts w:cs="Traditional Arabic" w:hint="cs"/>
          <w:sz w:val="32"/>
          <w:szCs w:val="32"/>
          <w:rtl/>
        </w:rPr>
        <w:t xml:space="preserve"> </w:t>
      </w:r>
      <w:r w:rsidR="0030352E" w:rsidRPr="00805141">
        <w:rPr>
          <w:rFonts w:cs="Traditional Arabic" w:hint="cs"/>
          <w:sz w:val="32"/>
          <w:szCs w:val="32"/>
          <w:rtl/>
        </w:rPr>
        <w:t>تقدم تخريجه</w:t>
      </w:r>
      <w:r w:rsidR="00C30A42" w:rsidRPr="00805141">
        <w:rPr>
          <w:rFonts w:cs="Traditional Arabic" w:hint="cs"/>
          <w:sz w:val="32"/>
          <w:szCs w:val="32"/>
          <w:rtl/>
        </w:rPr>
        <w:t xml:space="preserve"> في </w:t>
      </w:r>
      <w:r w:rsidR="00D843FE" w:rsidRPr="00805141">
        <w:rPr>
          <w:rFonts w:cs="Traditional Arabic" w:hint="cs"/>
          <w:sz w:val="32"/>
          <w:szCs w:val="32"/>
          <w:rtl/>
        </w:rPr>
        <w:t>ص (588).</w:t>
      </w:r>
    </w:p>
  </w:footnote>
  <w:footnote w:id="66">
    <w:p w:rsidR="00632292" w:rsidRPr="000D18B3" w:rsidRDefault="00632292" w:rsidP="00A75356">
      <w:pPr>
        <w:autoSpaceDE w:val="0"/>
        <w:autoSpaceDN w:val="0"/>
        <w:adjustRightInd w:val="0"/>
        <w:spacing w:after="0" w:line="240" w:lineRule="auto"/>
        <w:ind w:left="423" w:hanging="425"/>
        <w:jc w:val="lowKashida"/>
        <w:rPr>
          <w:rFonts w:ascii="Traditional Arabic" w:eastAsia="Calibri" w:cs="Traditional Arabic"/>
          <w:sz w:val="32"/>
          <w:szCs w:val="32"/>
          <w:rtl/>
        </w:rPr>
      </w:pPr>
      <w:r w:rsidRPr="000D18B3">
        <w:rPr>
          <w:rFonts w:cs="Traditional Arabic" w:hint="cs"/>
          <w:sz w:val="32"/>
          <w:szCs w:val="32"/>
          <w:rtl/>
        </w:rPr>
        <w:t>(</w:t>
      </w:r>
      <w:r w:rsidRPr="000D18B3">
        <w:rPr>
          <w:rFonts w:cs="Traditional Arabic"/>
          <w:sz w:val="32"/>
          <w:szCs w:val="32"/>
          <w:rtl/>
        </w:rPr>
        <w:footnoteRef/>
      </w:r>
      <w:r w:rsidRPr="000D18B3">
        <w:rPr>
          <w:rFonts w:cs="Traditional Arabic" w:hint="cs"/>
          <w:sz w:val="32"/>
          <w:szCs w:val="32"/>
          <w:rtl/>
        </w:rPr>
        <w:t>)</w:t>
      </w:r>
      <w:r w:rsidR="00684B7D" w:rsidRPr="000D18B3">
        <w:rPr>
          <w:rFonts w:cs="Traditional Arabic" w:hint="cs"/>
          <w:sz w:val="32"/>
          <w:szCs w:val="32"/>
          <w:rtl/>
        </w:rPr>
        <w:t xml:space="preserve"> </w:t>
      </w:r>
      <w:r w:rsidRPr="000D18B3">
        <w:rPr>
          <w:rFonts w:cs="Traditional Arabic" w:hint="cs"/>
          <w:sz w:val="32"/>
          <w:szCs w:val="32"/>
          <w:rtl/>
        </w:rPr>
        <w:t>ينظر:</w:t>
      </w:r>
      <w:r w:rsidR="00684B7D" w:rsidRPr="000D18B3">
        <w:rPr>
          <w:rFonts w:cs="Traditional Arabic" w:hint="cs"/>
          <w:sz w:val="32"/>
          <w:szCs w:val="32"/>
          <w:rtl/>
        </w:rPr>
        <w:t>شرح معاني الآثار</w:t>
      </w:r>
      <w:r w:rsidR="008B0680">
        <w:rPr>
          <w:rFonts w:cs="Traditional Arabic" w:hint="cs"/>
          <w:sz w:val="32"/>
          <w:szCs w:val="32"/>
          <w:rtl/>
        </w:rPr>
        <w:t>1/181,</w:t>
      </w:r>
      <w:r w:rsidR="007F3D55">
        <w:rPr>
          <w:rFonts w:cs="Traditional Arabic" w:hint="cs"/>
          <w:sz w:val="32"/>
          <w:szCs w:val="32"/>
          <w:rtl/>
        </w:rPr>
        <w:t xml:space="preserve"> </w:t>
      </w:r>
      <w:r w:rsidR="008B0680">
        <w:rPr>
          <w:rFonts w:cs="Traditional Arabic" w:hint="cs"/>
          <w:sz w:val="32"/>
          <w:szCs w:val="32"/>
          <w:rtl/>
        </w:rPr>
        <w:t>و</w:t>
      </w:r>
      <w:r w:rsidR="00684B7D" w:rsidRPr="000D18B3">
        <w:rPr>
          <w:rFonts w:ascii="Traditional Arabic" w:cs="Traditional Arabic" w:hint="cs"/>
          <w:sz w:val="32"/>
          <w:szCs w:val="32"/>
          <w:rtl/>
        </w:rPr>
        <w:t>شرح البخاري لابن بطال</w:t>
      </w:r>
      <w:r w:rsidRPr="000D18B3">
        <w:rPr>
          <w:rFonts w:ascii="Traditional Arabic" w:cs="Traditional Arabic" w:hint="cs"/>
          <w:sz w:val="32"/>
          <w:szCs w:val="32"/>
          <w:rtl/>
        </w:rPr>
        <w:t>2/202,</w:t>
      </w:r>
      <w:r w:rsidR="00684B7D" w:rsidRPr="000D18B3">
        <w:rPr>
          <w:rFonts w:cs="Traditional Arabic" w:hint="cs"/>
          <w:sz w:val="32"/>
          <w:szCs w:val="32"/>
          <w:rtl/>
        </w:rPr>
        <w:t xml:space="preserve"> والحاوي الكبير</w:t>
      </w:r>
      <w:r w:rsidRPr="000D18B3">
        <w:rPr>
          <w:rFonts w:cs="Traditional Arabic" w:hint="cs"/>
          <w:sz w:val="32"/>
          <w:szCs w:val="32"/>
          <w:rtl/>
        </w:rPr>
        <w:t>2/65, ومجموع فتا</w:t>
      </w:r>
      <w:r w:rsidR="00684B7D" w:rsidRPr="000D18B3">
        <w:rPr>
          <w:rFonts w:cs="Traditional Arabic" w:hint="cs"/>
          <w:sz w:val="32"/>
          <w:szCs w:val="32"/>
          <w:rtl/>
        </w:rPr>
        <w:t>وى ابن تيمية22/98, وشرح العمدة2/220-221, وإعلام الموقعين</w:t>
      </w:r>
      <w:r w:rsidR="007F3D55">
        <w:rPr>
          <w:rFonts w:cs="Traditional Arabic" w:hint="cs"/>
          <w:sz w:val="32"/>
          <w:szCs w:val="32"/>
          <w:rtl/>
        </w:rPr>
        <w:t>4/294</w:t>
      </w:r>
      <w:r w:rsidRPr="000D18B3">
        <w:rPr>
          <w:rFonts w:cs="Traditional Arabic" w:hint="cs"/>
          <w:sz w:val="32"/>
          <w:szCs w:val="32"/>
          <w:rtl/>
        </w:rPr>
        <w:t>, وبدائع الفوائد ص1117.</w:t>
      </w:r>
    </w:p>
  </w:footnote>
  <w:footnote w:id="67">
    <w:p w:rsidR="00632292" w:rsidRPr="000D18B3" w:rsidRDefault="00632292" w:rsidP="00A75356">
      <w:pPr>
        <w:autoSpaceDE w:val="0"/>
        <w:autoSpaceDN w:val="0"/>
        <w:adjustRightInd w:val="0"/>
        <w:spacing w:after="0" w:line="240" w:lineRule="auto"/>
        <w:ind w:left="423" w:hanging="425"/>
        <w:jc w:val="lowKashida"/>
        <w:rPr>
          <w:rFonts w:ascii="Traditional Arabic" w:eastAsia="Calibri" w:cs="Traditional Arabic"/>
          <w:sz w:val="32"/>
          <w:szCs w:val="32"/>
          <w:rtl/>
        </w:rPr>
      </w:pPr>
      <w:r w:rsidRPr="000D18B3">
        <w:rPr>
          <w:rFonts w:cs="Traditional Arabic" w:hint="cs"/>
          <w:sz w:val="32"/>
          <w:szCs w:val="32"/>
          <w:rtl/>
        </w:rPr>
        <w:t>(</w:t>
      </w:r>
      <w:r w:rsidRPr="000D18B3">
        <w:rPr>
          <w:rFonts w:cs="Traditional Arabic"/>
          <w:sz w:val="32"/>
          <w:szCs w:val="32"/>
          <w:rtl/>
        </w:rPr>
        <w:footnoteRef/>
      </w:r>
      <w:r w:rsidRPr="000D18B3">
        <w:rPr>
          <w:rFonts w:cs="Traditional Arabic" w:hint="cs"/>
          <w:sz w:val="32"/>
          <w:szCs w:val="32"/>
          <w:rtl/>
        </w:rPr>
        <w:t>)</w:t>
      </w:r>
      <w:r w:rsidR="00684B7D" w:rsidRPr="000D18B3">
        <w:rPr>
          <w:rFonts w:cs="Traditional Arabic" w:hint="cs"/>
          <w:sz w:val="32"/>
          <w:szCs w:val="32"/>
          <w:rtl/>
        </w:rPr>
        <w:t xml:space="preserve"> ينظر: الاعتبار</w:t>
      </w:r>
      <w:r w:rsidR="007F3D55">
        <w:rPr>
          <w:rFonts w:cs="Traditional Arabic" w:hint="cs"/>
          <w:sz w:val="32"/>
          <w:szCs w:val="32"/>
          <w:rtl/>
        </w:rPr>
        <w:t xml:space="preserve"> </w:t>
      </w:r>
      <w:r w:rsidR="00684B7D" w:rsidRPr="000D18B3">
        <w:rPr>
          <w:rFonts w:cs="Traditional Arabic" w:hint="cs"/>
          <w:sz w:val="32"/>
          <w:szCs w:val="32"/>
          <w:rtl/>
        </w:rPr>
        <w:t>للحازمي ص101, و</w:t>
      </w:r>
      <w:r w:rsidR="007F3D55">
        <w:rPr>
          <w:rFonts w:cs="Traditional Arabic" w:hint="cs"/>
          <w:sz w:val="32"/>
          <w:szCs w:val="32"/>
          <w:rtl/>
        </w:rPr>
        <w:t>مجموع فتاوى ابن تيمية</w:t>
      </w:r>
      <w:r w:rsidRPr="000D18B3">
        <w:rPr>
          <w:rFonts w:cs="Traditional Arabic" w:hint="cs"/>
          <w:sz w:val="32"/>
          <w:szCs w:val="32"/>
          <w:rtl/>
        </w:rPr>
        <w:t>22/96.</w:t>
      </w:r>
    </w:p>
  </w:footnote>
  <w:footnote w:id="68">
    <w:p w:rsidR="007C4209" w:rsidRPr="000D18B3" w:rsidRDefault="007C4209" w:rsidP="00A75356">
      <w:pPr>
        <w:pStyle w:val="af3"/>
        <w:ind w:left="423" w:hanging="425"/>
        <w:jc w:val="lowKashida"/>
        <w:rPr>
          <w:color w:val="auto"/>
          <w:sz w:val="32"/>
          <w:szCs w:val="32"/>
        </w:rPr>
      </w:pPr>
      <w:r w:rsidRPr="000D18B3">
        <w:rPr>
          <w:rFonts w:ascii="Traditional Arabic" w:hAnsi="Traditional Arabic"/>
          <w:color w:val="auto"/>
          <w:sz w:val="32"/>
          <w:szCs w:val="32"/>
          <w:rtl/>
        </w:rPr>
        <w:t>(</w:t>
      </w:r>
      <w:r w:rsidRPr="000D18B3">
        <w:rPr>
          <w:rStyle w:val="ae"/>
          <w:rFonts w:ascii="Traditional Arabic" w:hAnsi="Traditional Arabic"/>
          <w:color w:val="auto"/>
          <w:sz w:val="32"/>
          <w:szCs w:val="32"/>
          <w:vertAlign w:val="baseline"/>
        </w:rPr>
        <w:footnoteRef/>
      </w:r>
      <w:r w:rsidRPr="000D18B3">
        <w:rPr>
          <w:rFonts w:ascii="Traditional Arabic" w:hAnsi="Traditional Arabic"/>
          <w:color w:val="auto"/>
          <w:sz w:val="32"/>
          <w:szCs w:val="32"/>
          <w:rtl/>
        </w:rPr>
        <w:t xml:space="preserve">) </w:t>
      </w:r>
      <w:r w:rsidRPr="000D18B3">
        <w:rPr>
          <w:rFonts w:ascii="Traditional Arabic" w:hAnsi="Traditional Arabic" w:hint="eastAsia"/>
          <w:color w:val="auto"/>
          <w:sz w:val="32"/>
          <w:szCs w:val="32"/>
          <w:rtl/>
          <w:lang w:bidi="ar-KW"/>
        </w:rPr>
        <w:t>أخرجه</w:t>
      </w:r>
      <w:r w:rsidRPr="000D18B3">
        <w:rPr>
          <w:rFonts w:ascii="Traditional Arabic" w:hAnsi="Traditional Arabic"/>
          <w:color w:val="auto"/>
          <w:sz w:val="32"/>
          <w:szCs w:val="32"/>
          <w:rtl/>
          <w:lang w:bidi="ar-KW"/>
        </w:rPr>
        <w:t xml:space="preserve"> البخاري</w:t>
      </w:r>
      <w:r w:rsidR="008052A1" w:rsidRPr="000D18B3">
        <w:rPr>
          <w:rFonts w:ascii="Traditional Arabic" w:hAnsi="Traditional Arabic" w:hint="cs"/>
          <w:color w:val="auto"/>
          <w:sz w:val="32"/>
          <w:szCs w:val="32"/>
          <w:rtl/>
          <w:lang w:bidi="ar-KW"/>
        </w:rPr>
        <w:t xml:space="preserve"> في</w:t>
      </w:r>
      <w:r w:rsidR="00684B7D" w:rsidRPr="000D18B3">
        <w:rPr>
          <w:rFonts w:ascii="Traditional Arabic" w:hAnsi="Traditional Arabic" w:hint="cs"/>
          <w:color w:val="auto"/>
          <w:sz w:val="32"/>
          <w:szCs w:val="32"/>
          <w:rtl/>
          <w:lang w:bidi="ar-KW"/>
        </w:rPr>
        <w:t xml:space="preserve"> صحيحه في </w:t>
      </w:r>
      <w:r w:rsidRPr="000D18B3">
        <w:rPr>
          <w:rFonts w:ascii="Traditional Arabic" w:hAnsi="Traditional Arabic" w:hint="eastAsia"/>
          <w:color w:val="auto"/>
          <w:sz w:val="32"/>
          <w:szCs w:val="32"/>
          <w:rtl/>
          <w:lang w:bidi="ar-KW"/>
        </w:rPr>
        <w:t>كتاب</w:t>
      </w:r>
      <w:r w:rsidRPr="000D18B3">
        <w:rPr>
          <w:rFonts w:ascii="Traditional Arabic" w:hAnsi="Traditional Arabic"/>
          <w:color w:val="auto"/>
          <w:sz w:val="32"/>
          <w:szCs w:val="32"/>
          <w:rtl/>
          <w:lang w:bidi="ar-KW"/>
        </w:rPr>
        <w:t xml:space="preserve"> الحج</w:t>
      </w:r>
      <w:r w:rsidRPr="000D18B3">
        <w:rPr>
          <w:rFonts w:ascii="Traditional Arabic" w:hAnsi="Traditional Arabic" w:hint="cs"/>
          <w:color w:val="auto"/>
          <w:sz w:val="32"/>
          <w:szCs w:val="32"/>
          <w:rtl/>
          <w:lang w:bidi="ar-KW"/>
        </w:rPr>
        <w:t>,</w:t>
      </w:r>
      <w:r w:rsidRPr="000D18B3">
        <w:rPr>
          <w:rFonts w:ascii="Traditional Arabic" w:hAnsi="Traditional Arabic" w:hint="eastAsia"/>
          <w:color w:val="auto"/>
          <w:sz w:val="32"/>
          <w:szCs w:val="32"/>
          <w:rtl/>
          <w:lang w:bidi="ar-KW"/>
        </w:rPr>
        <w:t>باب</w:t>
      </w:r>
      <w:r w:rsidR="008052A1" w:rsidRPr="000D18B3">
        <w:rPr>
          <w:rFonts w:ascii="Traditional Arabic" w:hAnsi="Traditional Arabic" w:hint="cs"/>
          <w:color w:val="auto"/>
          <w:sz w:val="32"/>
          <w:szCs w:val="32"/>
          <w:rtl/>
          <w:lang w:bidi="ar-KW"/>
        </w:rPr>
        <w:t xml:space="preserve"> متى ي</w:t>
      </w:r>
      <w:r w:rsidRPr="000D18B3">
        <w:rPr>
          <w:rFonts w:ascii="Traditional Arabic" w:hAnsi="Traditional Arabic" w:hint="eastAsia"/>
          <w:color w:val="auto"/>
          <w:sz w:val="32"/>
          <w:szCs w:val="32"/>
          <w:rtl/>
          <w:lang w:bidi="ar-KW"/>
        </w:rPr>
        <w:t>صلى</w:t>
      </w:r>
      <w:r w:rsidR="008052A1" w:rsidRPr="000D18B3">
        <w:rPr>
          <w:rFonts w:ascii="Traditional Arabic" w:hAnsi="Traditional Arabic" w:hint="cs"/>
          <w:color w:val="auto"/>
          <w:sz w:val="32"/>
          <w:szCs w:val="32"/>
          <w:rtl/>
          <w:lang w:bidi="ar-KW"/>
        </w:rPr>
        <w:t xml:space="preserve"> </w:t>
      </w:r>
      <w:r w:rsidRPr="000D18B3">
        <w:rPr>
          <w:rFonts w:ascii="Traditional Arabic" w:hAnsi="Traditional Arabic" w:hint="eastAsia"/>
          <w:color w:val="auto"/>
          <w:sz w:val="32"/>
          <w:szCs w:val="32"/>
          <w:rtl/>
          <w:lang w:bidi="ar-KW"/>
        </w:rPr>
        <w:t>الفجر</w:t>
      </w:r>
      <w:r w:rsidR="008052A1" w:rsidRPr="000D18B3">
        <w:rPr>
          <w:rFonts w:ascii="Traditional Arabic" w:hAnsi="Traditional Arabic" w:hint="cs"/>
          <w:color w:val="auto"/>
          <w:sz w:val="32"/>
          <w:szCs w:val="32"/>
          <w:rtl/>
          <w:lang w:bidi="ar-KW"/>
        </w:rPr>
        <w:t xml:space="preserve"> </w:t>
      </w:r>
      <w:r w:rsidRPr="000D18B3">
        <w:rPr>
          <w:rFonts w:ascii="Traditional Arabic" w:hAnsi="Traditional Arabic" w:hint="eastAsia"/>
          <w:color w:val="auto"/>
          <w:sz w:val="32"/>
          <w:szCs w:val="32"/>
          <w:rtl/>
          <w:lang w:bidi="ar-KW"/>
        </w:rPr>
        <w:t>بجمع</w:t>
      </w:r>
      <w:r w:rsidR="00684B7D" w:rsidRPr="000D18B3">
        <w:rPr>
          <w:rFonts w:ascii="Traditional Arabic" w:hAnsi="Traditional Arabic" w:hint="cs"/>
          <w:color w:val="auto"/>
          <w:sz w:val="32"/>
          <w:szCs w:val="32"/>
          <w:rtl/>
          <w:lang w:bidi="ar-KW"/>
        </w:rPr>
        <w:t>1/514, برقم</w:t>
      </w:r>
      <w:r w:rsidR="008052A1" w:rsidRPr="000D18B3">
        <w:rPr>
          <w:rFonts w:ascii="Traditional Arabic" w:hAnsi="Traditional Arabic" w:hint="cs"/>
          <w:color w:val="auto"/>
          <w:sz w:val="32"/>
          <w:szCs w:val="32"/>
          <w:rtl/>
          <w:lang w:bidi="ar-KW"/>
        </w:rPr>
        <w:t>1683.</w:t>
      </w:r>
    </w:p>
  </w:footnote>
  <w:footnote w:id="69">
    <w:p w:rsidR="0043719B" w:rsidRPr="000D18B3" w:rsidRDefault="0043719B" w:rsidP="00A75356">
      <w:pPr>
        <w:pStyle w:val="af3"/>
        <w:pageBreakBefore/>
        <w:ind w:left="423" w:hanging="425"/>
        <w:jc w:val="lowKashida"/>
        <w:rPr>
          <w:color w:val="auto"/>
          <w:sz w:val="32"/>
          <w:szCs w:val="32"/>
        </w:rPr>
      </w:pPr>
      <w:r w:rsidRPr="000D18B3">
        <w:rPr>
          <w:rFonts w:hint="cs"/>
          <w:color w:val="auto"/>
          <w:sz w:val="32"/>
          <w:szCs w:val="32"/>
          <w:rtl/>
        </w:rPr>
        <w:t>(</w:t>
      </w:r>
      <w:r w:rsidRPr="000D18B3">
        <w:rPr>
          <w:rStyle w:val="ae"/>
          <w:color w:val="auto"/>
          <w:sz w:val="32"/>
          <w:szCs w:val="32"/>
          <w:vertAlign w:val="baseline"/>
        </w:rPr>
        <w:footnoteRef/>
      </w:r>
      <w:r w:rsidR="000D18B3">
        <w:rPr>
          <w:rFonts w:hint="cs"/>
          <w:color w:val="auto"/>
          <w:sz w:val="32"/>
          <w:szCs w:val="32"/>
          <w:rtl/>
        </w:rPr>
        <w:t xml:space="preserve">) </w:t>
      </w:r>
      <w:r w:rsidR="007F3D55">
        <w:rPr>
          <w:rFonts w:hint="cs"/>
          <w:color w:val="auto"/>
          <w:sz w:val="32"/>
          <w:szCs w:val="32"/>
          <w:rtl/>
        </w:rPr>
        <w:t xml:space="preserve">ينظر: </w:t>
      </w:r>
      <w:r w:rsidR="00333D88">
        <w:rPr>
          <w:rFonts w:hint="cs"/>
          <w:color w:val="auto"/>
          <w:sz w:val="32"/>
          <w:szCs w:val="32"/>
          <w:rtl/>
        </w:rPr>
        <w:t>المجموع</w:t>
      </w:r>
      <w:r w:rsidR="003C5303" w:rsidRPr="000D18B3">
        <w:rPr>
          <w:rFonts w:hint="cs"/>
          <w:color w:val="auto"/>
          <w:sz w:val="32"/>
          <w:szCs w:val="32"/>
          <w:rtl/>
        </w:rPr>
        <w:t>3/56، و</w:t>
      </w:r>
      <w:r w:rsidR="00333D88">
        <w:rPr>
          <w:rFonts w:hint="cs"/>
          <w:color w:val="auto"/>
          <w:sz w:val="32"/>
          <w:szCs w:val="32"/>
          <w:rtl/>
        </w:rPr>
        <w:t>مجموع الفتاوى لابن تيمية</w:t>
      </w:r>
      <w:r w:rsidR="00521FE1" w:rsidRPr="000D18B3">
        <w:rPr>
          <w:rFonts w:hint="cs"/>
          <w:color w:val="auto"/>
          <w:sz w:val="32"/>
          <w:szCs w:val="32"/>
          <w:rtl/>
        </w:rPr>
        <w:t>22/96</w:t>
      </w:r>
      <w:r w:rsidR="003C5303" w:rsidRPr="000D18B3">
        <w:rPr>
          <w:rFonts w:hint="cs"/>
          <w:color w:val="auto"/>
          <w:sz w:val="32"/>
          <w:szCs w:val="32"/>
          <w:rtl/>
        </w:rPr>
        <w:t>,</w:t>
      </w:r>
      <w:r w:rsidR="00684B7D" w:rsidRPr="000D18B3">
        <w:rPr>
          <w:rFonts w:hint="cs"/>
          <w:color w:val="auto"/>
          <w:sz w:val="32"/>
          <w:szCs w:val="32"/>
          <w:rtl/>
        </w:rPr>
        <w:t xml:space="preserve"> وفتح الباري لابن رجب4/441,  وفتح الباري لابن حجر</w:t>
      </w:r>
      <w:r w:rsidR="003C5303" w:rsidRPr="000D18B3">
        <w:rPr>
          <w:rFonts w:hint="cs"/>
          <w:color w:val="auto"/>
          <w:sz w:val="32"/>
          <w:szCs w:val="32"/>
          <w:rtl/>
        </w:rPr>
        <w:t>2/73.</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mohammad bold art 1"/>
        <w:sz w:val="24"/>
        <w:szCs w:val="24"/>
      </w:rPr>
      <w:alias w:val="العنوان"/>
      <w:id w:val="77738743"/>
      <w:placeholder>
        <w:docPart w:val="D441E256AC68427EA246C06649DFC9E4"/>
      </w:placeholder>
      <w:dataBinding w:prefixMappings="xmlns:ns0='http://schemas.openxmlformats.org/package/2006/metadata/core-properties' xmlns:ns1='http://purl.org/dc/elements/1.1/'" w:xpath="/ns0:coreProperties[1]/ns1:title[1]" w:storeItemID="{6C3C8BC8-F283-45AE-878A-BAB7291924A1}"/>
      <w:text/>
    </w:sdtPr>
    <w:sdtContent>
      <w:p w:rsidR="00F43F12" w:rsidRPr="00F43F12" w:rsidRDefault="003364C7" w:rsidP="003364C7">
        <w:pPr>
          <w:pStyle w:val="a8"/>
          <w:pBdr>
            <w:bottom w:val="thickThinSmallGap" w:sz="24" w:space="1" w:color="622423" w:themeColor="accent2" w:themeShade="7F"/>
          </w:pBdr>
          <w:jc w:val="center"/>
          <w:rPr>
            <w:rFonts w:asciiTheme="majorHAnsi" w:eastAsiaTheme="majorEastAsia" w:hAnsiTheme="majorHAnsi" w:cstheme="majorBidi"/>
            <w:sz w:val="28"/>
            <w:szCs w:val="28"/>
          </w:rPr>
        </w:pPr>
        <w:r w:rsidRPr="003364C7">
          <w:rPr>
            <w:rFonts w:asciiTheme="majorHAnsi" w:eastAsiaTheme="majorEastAsia" w:hAnsiTheme="majorHAnsi" w:cs="mohammad bold art 1" w:hint="cs"/>
            <w:sz w:val="24"/>
            <w:szCs w:val="24"/>
            <w:rtl/>
          </w:rPr>
          <w:t xml:space="preserve">المطلب الأول: </w:t>
        </w:r>
        <w:r w:rsidR="00F43F12" w:rsidRPr="003364C7">
          <w:rPr>
            <w:rFonts w:asciiTheme="majorHAnsi" w:eastAsiaTheme="majorEastAsia" w:hAnsiTheme="majorHAnsi" w:cs="mohammad bold art 1" w:hint="cs"/>
            <w:sz w:val="24"/>
            <w:szCs w:val="24"/>
            <w:rtl/>
          </w:rPr>
          <w:t>هل الأفضل ال</w:t>
        </w:r>
        <w:r>
          <w:rPr>
            <w:rFonts w:asciiTheme="majorHAnsi" w:eastAsiaTheme="majorEastAsia" w:hAnsiTheme="majorHAnsi" w:cs="mohammad bold art 1" w:hint="cs"/>
            <w:sz w:val="24"/>
            <w:szCs w:val="24"/>
            <w:rtl/>
          </w:rPr>
          <w:t>ت</w:t>
        </w:r>
        <w:r w:rsidR="00F43F12" w:rsidRPr="003364C7">
          <w:rPr>
            <w:rFonts w:asciiTheme="majorHAnsi" w:eastAsiaTheme="majorEastAsia" w:hAnsiTheme="majorHAnsi" w:cs="mohammad bold art 1" w:hint="cs"/>
            <w:sz w:val="24"/>
            <w:szCs w:val="24"/>
            <w:rtl/>
          </w:rPr>
          <w:t>غل</w:t>
        </w:r>
        <w:r>
          <w:rPr>
            <w:rFonts w:asciiTheme="majorHAnsi" w:eastAsiaTheme="majorEastAsia" w:hAnsiTheme="majorHAnsi" w:cs="mohammad bold art 1" w:hint="cs"/>
            <w:sz w:val="24"/>
            <w:szCs w:val="24"/>
            <w:rtl/>
          </w:rPr>
          <w:t>ي</w:t>
        </w:r>
        <w:r w:rsidR="00F43F12" w:rsidRPr="003364C7">
          <w:rPr>
            <w:rFonts w:asciiTheme="majorHAnsi" w:eastAsiaTheme="majorEastAsia" w:hAnsiTheme="majorHAnsi" w:cs="mohammad bold art 1" w:hint="cs"/>
            <w:sz w:val="24"/>
            <w:szCs w:val="24"/>
            <w:rtl/>
          </w:rPr>
          <w:t>س أو</w:t>
        </w:r>
        <w:r>
          <w:rPr>
            <w:rFonts w:asciiTheme="majorHAnsi" w:eastAsiaTheme="majorEastAsia" w:hAnsiTheme="majorHAnsi" w:cs="mohammad bold art 1" w:hint="cs"/>
            <w:sz w:val="24"/>
            <w:szCs w:val="24"/>
            <w:rtl/>
          </w:rPr>
          <w:t xml:space="preserve"> </w:t>
        </w:r>
        <w:r w:rsidR="00F43F12" w:rsidRPr="003364C7">
          <w:rPr>
            <w:rFonts w:asciiTheme="majorHAnsi" w:eastAsiaTheme="majorEastAsia" w:hAnsiTheme="majorHAnsi" w:cs="mohammad bold art 1" w:hint="cs"/>
            <w:sz w:val="24"/>
            <w:szCs w:val="24"/>
            <w:rtl/>
          </w:rPr>
          <w:t>الإسفار بصلاة الصبح؟</w: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CA75FA"/>
    <w:multiLevelType w:val="multilevel"/>
    <w:tmpl w:val="550647E4"/>
    <w:lvl w:ilvl="0">
      <w:start w:val="1"/>
      <w:numFmt w:val="decimal"/>
      <w:lvlRestart w:val="0"/>
      <w:lvlText w:val="%1)"/>
      <w:lvlJc w:val="left"/>
      <w:pPr>
        <w:tabs>
          <w:tab w:val="num" w:pos="2064"/>
        </w:tabs>
        <w:ind w:left="2064" w:hanging="362"/>
      </w:pPr>
      <w:rPr>
        <w:rFonts w:cs="Traditional Arabic" w:hint="default"/>
      </w:rPr>
    </w:lvl>
    <w:lvl w:ilvl="1">
      <w:start w:val="1"/>
      <w:numFmt w:val="lowerLetter"/>
      <w:lvlText w:val="%2."/>
      <w:lvlJc w:val="left"/>
      <w:pPr>
        <w:tabs>
          <w:tab w:val="num" w:pos="1894"/>
        </w:tabs>
        <w:ind w:left="1894" w:hanging="360"/>
      </w:pPr>
    </w:lvl>
    <w:lvl w:ilvl="2">
      <w:start w:val="1"/>
      <w:numFmt w:val="lowerRoman"/>
      <w:lvlText w:val="%3."/>
      <w:lvlJc w:val="right"/>
      <w:pPr>
        <w:tabs>
          <w:tab w:val="num" w:pos="2614"/>
        </w:tabs>
        <w:ind w:left="2614" w:hanging="180"/>
      </w:pPr>
    </w:lvl>
    <w:lvl w:ilvl="3">
      <w:start w:val="1"/>
      <w:numFmt w:val="decimal"/>
      <w:lvlText w:val="%4."/>
      <w:lvlJc w:val="left"/>
      <w:pPr>
        <w:tabs>
          <w:tab w:val="num" w:pos="3334"/>
        </w:tabs>
        <w:ind w:left="3334" w:hanging="360"/>
      </w:pPr>
    </w:lvl>
    <w:lvl w:ilvl="4">
      <w:start w:val="1"/>
      <w:numFmt w:val="lowerLetter"/>
      <w:lvlText w:val="%5."/>
      <w:lvlJc w:val="left"/>
      <w:pPr>
        <w:tabs>
          <w:tab w:val="num" w:pos="4054"/>
        </w:tabs>
        <w:ind w:left="4054" w:hanging="360"/>
      </w:pPr>
    </w:lvl>
    <w:lvl w:ilvl="5">
      <w:start w:val="1"/>
      <w:numFmt w:val="lowerRoman"/>
      <w:lvlText w:val="%6."/>
      <w:lvlJc w:val="right"/>
      <w:pPr>
        <w:tabs>
          <w:tab w:val="num" w:pos="4774"/>
        </w:tabs>
        <w:ind w:left="4774" w:hanging="180"/>
      </w:pPr>
    </w:lvl>
    <w:lvl w:ilvl="6">
      <w:start w:val="1"/>
      <w:numFmt w:val="decimal"/>
      <w:lvlText w:val="%7."/>
      <w:lvlJc w:val="left"/>
      <w:pPr>
        <w:tabs>
          <w:tab w:val="num" w:pos="5494"/>
        </w:tabs>
        <w:ind w:left="5494" w:hanging="360"/>
      </w:pPr>
    </w:lvl>
    <w:lvl w:ilvl="7">
      <w:start w:val="1"/>
      <w:numFmt w:val="lowerLetter"/>
      <w:lvlText w:val="%8."/>
      <w:lvlJc w:val="left"/>
      <w:pPr>
        <w:tabs>
          <w:tab w:val="num" w:pos="6214"/>
        </w:tabs>
        <w:ind w:left="6214" w:hanging="360"/>
      </w:pPr>
    </w:lvl>
    <w:lvl w:ilvl="8">
      <w:start w:val="1"/>
      <w:numFmt w:val="lowerRoman"/>
      <w:lvlText w:val="%9."/>
      <w:lvlJc w:val="right"/>
      <w:pPr>
        <w:tabs>
          <w:tab w:val="num" w:pos="6934"/>
        </w:tabs>
        <w:ind w:left="6934" w:hanging="180"/>
      </w:pPr>
    </w:lvl>
  </w:abstractNum>
  <w:abstractNum w:abstractNumId="1">
    <w:nsid w:val="30C06FE1"/>
    <w:multiLevelType w:val="hybridMultilevel"/>
    <w:tmpl w:val="9E4C57E2"/>
    <w:lvl w:ilvl="0" w:tplc="A936085A">
      <w:start w:val="1"/>
      <w:numFmt w:val="decimal"/>
      <w:lvlText w:val="%1-"/>
      <w:lvlJc w:val="left"/>
      <w:pPr>
        <w:ind w:left="718" w:hanging="72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2">
    <w:nsid w:val="4B71034D"/>
    <w:multiLevelType w:val="hybridMultilevel"/>
    <w:tmpl w:val="637635DC"/>
    <w:lvl w:ilvl="0" w:tplc="9058FDE2">
      <w:start w:val="1"/>
      <w:numFmt w:val="decimal"/>
      <w:lvlText w:val="%1."/>
      <w:lvlJc w:val="left"/>
      <w:pPr>
        <w:ind w:left="720" w:hanging="360"/>
      </w:pPr>
      <w:rPr>
        <w:rFonts w:cs="Traditional Arabic"/>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
    <w:nsid w:val="58574CA9"/>
    <w:multiLevelType w:val="hybridMultilevel"/>
    <w:tmpl w:val="66DEE880"/>
    <w:lvl w:ilvl="0" w:tplc="17546DAE">
      <w:start w:val="1"/>
      <w:numFmt w:val="decimal"/>
      <w:lvlRestart w:val="0"/>
      <w:lvlText w:val="%1)"/>
      <w:lvlJc w:val="left"/>
      <w:pPr>
        <w:tabs>
          <w:tab w:val="num" w:pos="2064"/>
        </w:tabs>
        <w:ind w:left="2064" w:hanging="362"/>
      </w:pPr>
      <w:rPr>
        <w:rFonts w:cs="Traditional Arabic" w:hint="default"/>
      </w:rPr>
    </w:lvl>
    <w:lvl w:ilvl="1" w:tplc="04090019" w:tentative="1">
      <w:start w:val="1"/>
      <w:numFmt w:val="lowerLetter"/>
      <w:lvlText w:val="%2."/>
      <w:lvlJc w:val="left"/>
      <w:pPr>
        <w:tabs>
          <w:tab w:val="num" w:pos="1894"/>
        </w:tabs>
        <w:ind w:left="1894" w:hanging="360"/>
      </w:pPr>
    </w:lvl>
    <w:lvl w:ilvl="2" w:tplc="0409001B" w:tentative="1">
      <w:start w:val="1"/>
      <w:numFmt w:val="lowerRoman"/>
      <w:lvlText w:val="%3."/>
      <w:lvlJc w:val="right"/>
      <w:pPr>
        <w:tabs>
          <w:tab w:val="num" w:pos="2614"/>
        </w:tabs>
        <w:ind w:left="2614" w:hanging="180"/>
      </w:pPr>
    </w:lvl>
    <w:lvl w:ilvl="3" w:tplc="0409000F" w:tentative="1">
      <w:start w:val="1"/>
      <w:numFmt w:val="decimal"/>
      <w:lvlText w:val="%4."/>
      <w:lvlJc w:val="left"/>
      <w:pPr>
        <w:tabs>
          <w:tab w:val="num" w:pos="3334"/>
        </w:tabs>
        <w:ind w:left="3334" w:hanging="360"/>
      </w:pPr>
    </w:lvl>
    <w:lvl w:ilvl="4" w:tplc="04090019" w:tentative="1">
      <w:start w:val="1"/>
      <w:numFmt w:val="lowerLetter"/>
      <w:lvlText w:val="%5."/>
      <w:lvlJc w:val="left"/>
      <w:pPr>
        <w:tabs>
          <w:tab w:val="num" w:pos="4054"/>
        </w:tabs>
        <w:ind w:left="4054" w:hanging="360"/>
      </w:pPr>
    </w:lvl>
    <w:lvl w:ilvl="5" w:tplc="0409001B" w:tentative="1">
      <w:start w:val="1"/>
      <w:numFmt w:val="lowerRoman"/>
      <w:lvlText w:val="%6."/>
      <w:lvlJc w:val="right"/>
      <w:pPr>
        <w:tabs>
          <w:tab w:val="num" w:pos="4774"/>
        </w:tabs>
        <w:ind w:left="4774" w:hanging="180"/>
      </w:pPr>
    </w:lvl>
    <w:lvl w:ilvl="6" w:tplc="0409000F" w:tentative="1">
      <w:start w:val="1"/>
      <w:numFmt w:val="decimal"/>
      <w:lvlText w:val="%7."/>
      <w:lvlJc w:val="left"/>
      <w:pPr>
        <w:tabs>
          <w:tab w:val="num" w:pos="5494"/>
        </w:tabs>
        <w:ind w:left="5494" w:hanging="360"/>
      </w:pPr>
    </w:lvl>
    <w:lvl w:ilvl="7" w:tplc="04090019" w:tentative="1">
      <w:start w:val="1"/>
      <w:numFmt w:val="lowerLetter"/>
      <w:lvlText w:val="%8."/>
      <w:lvlJc w:val="left"/>
      <w:pPr>
        <w:tabs>
          <w:tab w:val="num" w:pos="6214"/>
        </w:tabs>
        <w:ind w:left="6214" w:hanging="360"/>
      </w:pPr>
    </w:lvl>
    <w:lvl w:ilvl="8" w:tplc="0409001B" w:tentative="1">
      <w:start w:val="1"/>
      <w:numFmt w:val="lowerRoman"/>
      <w:lvlText w:val="%9."/>
      <w:lvlJc w:val="right"/>
      <w:pPr>
        <w:tabs>
          <w:tab w:val="num" w:pos="6934"/>
        </w:tabs>
        <w:ind w:left="6934" w:hanging="180"/>
      </w:p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20"/>
  <w:drawingGridHorizontalSpacing w:val="120"/>
  <w:displayHorizontalDrawingGridEvery w:val="2"/>
  <w:displayVerticalDrawingGridEvery w:val="2"/>
  <w:characterSpacingControl w:val="doNotCompress"/>
  <w:hdrShapeDefaults>
    <o:shapedefaults v:ext="edit" spidmax="62466"/>
    <o:shapelayout v:ext="edit">
      <o:idmap v:ext="edit" data="56"/>
    </o:shapelayout>
  </w:hdrShapeDefaults>
  <w:footnotePr>
    <w:numRestart w:val="eachPage"/>
    <w:footnote w:id="0"/>
    <w:footnote w:id="1"/>
  </w:footnotePr>
  <w:endnotePr>
    <w:endnote w:id="0"/>
    <w:endnote w:id="1"/>
  </w:endnotePr>
  <w:compat/>
  <w:rsids>
    <w:rsidRoot w:val="00005379"/>
    <w:rsid w:val="00000CF1"/>
    <w:rsid w:val="00003CA2"/>
    <w:rsid w:val="00005379"/>
    <w:rsid w:val="00020527"/>
    <w:rsid w:val="0002307B"/>
    <w:rsid w:val="00024DAC"/>
    <w:rsid w:val="00025155"/>
    <w:rsid w:val="00027087"/>
    <w:rsid w:val="00031EC7"/>
    <w:rsid w:val="000340EB"/>
    <w:rsid w:val="00034AF6"/>
    <w:rsid w:val="000370A6"/>
    <w:rsid w:val="00037CFC"/>
    <w:rsid w:val="00051AF1"/>
    <w:rsid w:val="00052A10"/>
    <w:rsid w:val="00056872"/>
    <w:rsid w:val="00060E4E"/>
    <w:rsid w:val="00061859"/>
    <w:rsid w:val="0006403E"/>
    <w:rsid w:val="00070C68"/>
    <w:rsid w:val="000721A8"/>
    <w:rsid w:val="00072DB7"/>
    <w:rsid w:val="00073281"/>
    <w:rsid w:val="00074EF6"/>
    <w:rsid w:val="000755A6"/>
    <w:rsid w:val="00075B92"/>
    <w:rsid w:val="000762B5"/>
    <w:rsid w:val="000767CD"/>
    <w:rsid w:val="0008219C"/>
    <w:rsid w:val="00083DA6"/>
    <w:rsid w:val="000862C1"/>
    <w:rsid w:val="00087249"/>
    <w:rsid w:val="00087C3C"/>
    <w:rsid w:val="00095FDC"/>
    <w:rsid w:val="000B133D"/>
    <w:rsid w:val="000B1615"/>
    <w:rsid w:val="000B20A9"/>
    <w:rsid w:val="000B2619"/>
    <w:rsid w:val="000C0EB0"/>
    <w:rsid w:val="000C48FA"/>
    <w:rsid w:val="000D18B3"/>
    <w:rsid w:val="000D1F20"/>
    <w:rsid w:val="000D3C55"/>
    <w:rsid w:val="000D6A53"/>
    <w:rsid w:val="000E30DB"/>
    <w:rsid w:val="000E69B2"/>
    <w:rsid w:val="000F46FF"/>
    <w:rsid w:val="000F66E4"/>
    <w:rsid w:val="000F6C46"/>
    <w:rsid w:val="001008CE"/>
    <w:rsid w:val="00101C0B"/>
    <w:rsid w:val="00103230"/>
    <w:rsid w:val="00103AA3"/>
    <w:rsid w:val="001047B9"/>
    <w:rsid w:val="0010779A"/>
    <w:rsid w:val="00111C4A"/>
    <w:rsid w:val="00120891"/>
    <w:rsid w:val="00120B86"/>
    <w:rsid w:val="00131C80"/>
    <w:rsid w:val="00133189"/>
    <w:rsid w:val="00143858"/>
    <w:rsid w:val="00144F0F"/>
    <w:rsid w:val="0015095B"/>
    <w:rsid w:val="00153B9E"/>
    <w:rsid w:val="00155A4B"/>
    <w:rsid w:val="0015600B"/>
    <w:rsid w:val="001565A6"/>
    <w:rsid w:val="001570A5"/>
    <w:rsid w:val="00160E95"/>
    <w:rsid w:val="0016522D"/>
    <w:rsid w:val="001654F5"/>
    <w:rsid w:val="00167CC3"/>
    <w:rsid w:val="001731AB"/>
    <w:rsid w:val="001772ED"/>
    <w:rsid w:val="00184F0E"/>
    <w:rsid w:val="00185A7A"/>
    <w:rsid w:val="00195D8C"/>
    <w:rsid w:val="001A349A"/>
    <w:rsid w:val="001B0DBD"/>
    <w:rsid w:val="001B1826"/>
    <w:rsid w:val="001B1CA5"/>
    <w:rsid w:val="001B3220"/>
    <w:rsid w:val="001B407C"/>
    <w:rsid w:val="001B440D"/>
    <w:rsid w:val="001B6E9C"/>
    <w:rsid w:val="001C3B54"/>
    <w:rsid w:val="001D0A2C"/>
    <w:rsid w:val="001D2E81"/>
    <w:rsid w:val="001D446D"/>
    <w:rsid w:val="001D4EA8"/>
    <w:rsid w:val="001D6114"/>
    <w:rsid w:val="001E0D89"/>
    <w:rsid w:val="001E4007"/>
    <w:rsid w:val="001E44A6"/>
    <w:rsid w:val="001E5E53"/>
    <w:rsid w:val="001E652E"/>
    <w:rsid w:val="001E780E"/>
    <w:rsid w:val="001F08EF"/>
    <w:rsid w:val="001F2A97"/>
    <w:rsid w:val="001F47F8"/>
    <w:rsid w:val="001F6282"/>
    <w:rsid w:val="00202461"/>
    <w:rsid w:val="00203E59"/>
    <w:rsid w:val="002057D6"/>
    <w:rsid w:val="00207668"/>
    <w:rsid w:val="00207B47"/>
    <w:rsid w:val="00207B73"/>
    <w:rsid w:val="00211079"/>
    <w:rsid w:val="00213417"/>
    <w:rsid w:val="002166D5"/>
    <w:rsid w:val="00224640"/>
    <w:rsid w:val="00225893"/>
    <w:rsid w:val="002272A5"/>
    <w:rsid w:val="00234107"/>
    <w:rsid w:val="00234FBD"/>
    <w:rsid w:val="00247F6A"/>
    <w:rsid w:val="002518A8"/>
    <w:rsid w:val="00254643"/>
    <w:rsid w:val="00255B0D"/>
    <w:rsid w:val="00256AF1"/>
    <w:rsid w:val="002608B0"/>
    <w:rsid w:val="00260D98"/>
    <w:rsid w:val="00263F0A"/>
    <w:rsid w:val="002675E7"/>
    <w:rsid w:val="00277F03"/>
    <w:rsid w:val="00286099"/>
    <w:rsid w:val="00286E12"/>
    <w:rsid w:val="00287D57"/>
    <w:rsid w:val="002960BC"/>
    <w:rsid w:val="002A3C43"/>
    <w:rsid w:val="002A504C"/>
    <w:rsid w:val="002A733E"/>
    <w:rsid w:val="002C0A15"/>
    <w:rsid w:val="002C3939"/>
    <w:rsid w:val="002C46BD"/>
    <w:rsid w:val="002C4B7C"/>
    <w:rsid w:val="002C5B3A"/>
    <w:rsid w:val="002C6AD1"/>
    <w:rsid w:val="002D14F5"/>
    <w:rsid w:val="002D1745"/>
    <w:rsid w:val="002D3177"/>
    <w:rsid w:val="002D4A6E"/>
    <w:rsid w:val="002D5D1D"/>
    <w:rsid w:val="002D65BD"/>
    <w:rsid w:val="002D73AB"/>
    <w:rsid w:val="002D75A8"/>
    <w:rsid w:val="002E1B63"/>
    <w:rsid w:val="002E4EF3"/>
    <w:rsid w:val="002F014D"/>
    <w:rsid w:val="0030352E"/>
    <w:rsid w:val="00305526"/>
    <w:rsid w:val="00311FC4"/>
    <w:rsid w:val="0031252D"/>
    <w:rsid w:val="003139E0"/>
    <w:rsid w:val="00317ADE"/>
    <w:rsid w:val="00320C12"/>
    <w:rsid w:val="0032177C"/>
    <w:rsid w:val="003235B4"/>
    <w:rsid w:val="0032632B"/>
    <w:rsid w:val="00327C52"/>
    <w:rsid w:val="00333D88"/>
    <w:rsid w:val="00335FE4"/>
    <w:rsid w:val="003364C7"/>
    <w:rsid w:val="00336EC0"/>
    <w:rsid w:val="00340109"/>
    <w:rsid w:val="00341E19"/>
    <w:rsid w:val="003468E8"/>
    <w:rsid w:val="003527CD"/>
    <w:rsid w:val="003728C2"/>
    <w:rsid w:val="00380FD3"/>
    <w:rsid w:val="003906AB"/>
    <w:rsid w:val="00390B1A"/>
    <w:rsid w:val="00392257"/>
    <w:rsid w:val="0039435A"/>
    <w:rsid w:val="0039596C"/>
    <w:rsid w:val="003A272F"/>
    <w:rsid w:val="003B052E"/>
    <w:rsid w:val="003B15F4"/>
    <w:rsid w:val="003B22CF"/>
    <w:rsid w:val="003B2729"/>
    <w:rsid w:val="003B58F3"/>
    <w:rsid w:val="003C0783"/>
    <w:rsid w:val="003C38B8"/>
    <w:rsid w:val="003C3B2E"/>
    <w:rsid w:val="003C5303"/>
    <w:rsid w:val="003C53EB"/>
    <w:rsid w:val="003D433A"/>
    <w:rsid w:val="003D7B61"/>
    <w:rsid w:val="003E4F01"/>
    <w:rsid w:val="003F6110"/>
    <w:rsid w:val="003F6194"/>
    <w:rsid w:val="003F7FCD"/>
    <w:rsid w:val="004013CC"/>
    <w:rsid w:val="0040332C"/>
    <w:rsid w:val="004060E8"/>
    <w:rsid w:val="00414347"/>
    <w:rsid w:val="004179E9"/>
    <w:rsid w:val="00421CFD"/>
    <w:rsid w:val="00423C2A"/>
    <w:rsid w:val="0042712C"/>
    <w:rsid w:val="00427337"/>
    <w:rsid w:val="00433508"/>
    <w:rsid w:val="0043719B"/>
    <w:rsid w:val="0043786F"/>
    <w:rsid w:val="00441CE3"/>
    <w:rsid w:val="004445F8"/>
    <w:rsid w:val="004526F5"/>
    <w:rsid w:val="004555AE"/>
    <w:rsid w:val="00455826"/>
    <w:rsid w:val="00457DDC"/>
    <w:rsid w:val="004654C4"/>
    <w:rsid w:val="00472A73"/>
    <w:rsid w:val="00475C7E"/>
    <w:rsid w:val="0047650B"/>
    <w:rsid w:val="004813EA"/>
    <w:rsid w:val="004823AF"/>
    <w:rsid w:val="004962AA"/>
    <w:rsid w:val="004A424A"/>
    <w:rsid w:val="004A673F"/>
    <w:rsid w:val="004A717A"/>
    <w:rsid w:val="004B3140"/>
    <w:rsid w:val="004B5600"/>
    <w:rsid w:val="004B6104"/>
    <w:rsid w:val="004C659A"/>
    <w:rsid w:val="004C6F3E"/>
    <w:rsid w:val="004E21E6"/>
    <w:rsid w:val="004E3BDA"/>
    <w:rsid w:val="004E4E77"/>
    <w:rsid w:val="004F4A3B"/>
    <w:rsid w:val="004F57E8"/>
    <w:rsid w:val="005114AE"/>
    <w:rsid w:val="00513032"/>
    <w:rsid w:val="005152E1"/>
    <w:rsid w:val="00520399"/>
    <w:rsid w:val="00521FE1"/>
    <w:rsid w:val="00530D33"/>
    <w:rsid w:val="005323E6"/>
    <w:rsid w:val="00547905"/>
    <w:rsid w:val="005505DD"/>
    <w:rsid w:val="00553AC0"/>
    <w:rsid w:val="00555915"/>
    <w:rsid w:val="0056086A"/>
    <w:rsid w:val="005641A3"/>
    <w:rsid w:val="005659E1"/>
    <w:rsid w:val="0056642F"/>
    <w:rsid w:val="00567304"/>
    <w:rsid w:val="005720E2"/>
    <w:rsid w:val="0057489E"/>
    <w:rsid w:val="00575969"/>
    <w:rsid w:val="0058226B"/>
    <w:rsid w:val="00587BC6"/>
    <w:rsid w:val="00591C40"/>
    <w:rsid w:val="00593E0C"/>
    <w:rsid w:val="005A1D9A"/>
    <w:rsid w:val="005A2262"/>
    <w:rsid w:val="005A613F"/>
    <w:rsid w:val="005B30DC"/>
    <w:rsid w:val="005B4216"/>
    <w:rsid w:val="005C0138"/>
    <w:rsid w:val="005C23B8"/>
    <w:rsid w:val="005C3466"/>
    <w:rsid w:val="005C5CCC"/>
    <w:rsid w:val="005C5EE7"/>
    <w:rsid w:val="005C7D9D"/>
    <w:rsid w:val="005D01F0"/>
    <w:rsid w:val="005D1821"/>
    <w:rsid w:val="005D385A"/>
    <w:rsid w:val="005D57B8"/>
    <w:rsid w:val="005E0496"/>
    <w:rsid w:val="005E0600"/>
    <w:rsid w:val="005E1853"/>
    <w:rsid w:val="005E21F8"/>
    <w:rsid w:val="005E359B"/>
    <w:rsid w:val="005E5FC5"/>
    <w:rsid w:val="005F109E"/>
    <w:rsid w:val="005F4EA7"/>
    <w:rsid w:val="00600C81"/>
    <w:rsid w:val="006011BC"/>
    <w:rsid w:val="00604E1F"/>
    <w:rsid w:val="00615173"/>
    <w:rsid w:val="006159E7"/>
    <w:rsid w:val="006315AB"/>
    <w:rsid w:val="00632292"/>
    <w:rsid w:val="00632AD8"/>
    <w:rsid w:val="00632B4F"/>
    <w:rsid w:val="00633619"/>
    <w:rsid w:val="00646506"/>
    <w:rsid w:val="006620D0"/>
    <w:rsid w:val="006634F7"/>
    <w:rsid w:val="006641B2"/>
    <w:rsid w:val="00665FBE"/>
    <w:rsid w:val="00666358"/>
    <w:rsid w:val="00667051"/>
    <w:rsid w:val="00670D84"/>
    <w:rsid w:val="0067601E"/>
    <w:rsid w:val="00680342"/>
    <w:rsid w:val="00683321"/>
    <w:rsid w:val="00684B7D"/>
    <w:rsid w:val="0068596A"/>
    <w:rsid w:val="00693C3C"/>
    <w:rsid w:val="006940EF"/>
    <w:rsid w:val="006949A1"/>
    <w:rsid w:val="006A6228"/>
    <w:rsid w:val="006B5936"/>
    <w:rsid w:val="006B731A"/>
    <w:rsid w:val="006B7D68"/>
    <w:rsid w:val="006C13E1"/>
    <w:rsid w:val="006C51AD"/>
    <w:rsid w:val="006D0CBD"/>
    <w:rsid w:val="006D24E5"/>
    <w:rsid w:val="006D5EAB"/>
    <w:rsid w:val="006D602E"/>
    <w:rsid w:val="006E0368"/>
    <w:rsid w:val="006E4259"/>
    <w:rsid w:val="006E4ABA"/>
    <w:rsid w:val="006E6B72"/>
    <w:rsid w:val="006E6BA2"/>
    <w:rsid w:val="006E6D83"/>
    <w:rsid w:val="006E7D17"/>
    <w:rsid w:val="006F22D0"/>
    <w:rsid w:val="006F4CA7"/>
    <w:rsid w:val="006F6226"/>
    <w:rsid w:val="006F6D2C"/>
    <w:rsid w:val="006F7714"/>
    <w:rsid w:val="006F7E1C"/>
    <w:rsid w:val="00705486"/>
    <w:rsid w:val="00712827"/>
    <w:rsid w:val="007222DB"/>
    <w:rsid w:val="00722E0B"/>
    <w:rsid w:val="0072436D"/>
    <w:rsid w:val="00727C96"/>
    <w:rsid w:val="00730A4E"/>
    <w:rsid w:val="007314AE"/>
    <w:rsid w:val="007443A3"/>
    <w:rsid w:val="007515EF"/>
    <w:rsid w:val="00765469"/>
    <w:rsid w:val="007663A8"/>
    <w:rsid w:val="00776734"/>
    <w:rsid w:val="00777673"/>
    <w:rsid w:val="0078587A"/>
    <w:rsid w:val="00785F42"/>
    <w:rsid w:val="00787F9C"/>
    <w:rsid w:val="00791A81"/>
    <w:rsid w:val="00795DF0"/>
    <w:rsid w:val="0079614F"/>
    <w:rsid w:val="0079676E"/>
    <w:rsid w:val="007A030E"/>
    <w:rsid w:val="007A2F79"/>
    <w:rsid w:val="007A67A4"/>
    <w:rsid w:val="007A79DA"/>
    <w:rsid w:val="007B03B4"/>
    <w:rsid w:val="007B5D2B"/>
    <w:rsid w:val="007C0816"/>
    <w:rsid w:val="007C4209"/>
    <w:rsid w:val="007C4F94"/>
    <w:rsid w:val="007C6B2E"/>
    <w:rsid w:val="007D69FE"/>
    <w:rsid w:val="007E5ED6"/>
    <w:rsid w:val="007F2050"/>
    <w:rsid w:val="007F3D55"/>
    <w:rsid w:val="007F6504"/>
    <w:rsid w:val="007F7B93"/>
    <w:rsid w:val="00803780"/>
    <w:rsid w:val="00803DA4"/>
    <w:rsid w:val="00805141"/>
    <w:rsid w:val="008052A1"/>
    <w:rsid w:val="0080688D"/>
    <w:rsid w:val="008111F4"/>
    <w:rsid w:val="008124BF"/>
    <w:rsid w:val="00814849"/>
    <w:rsid w:val="00814CE1"/>
    <w:rsid w:val="008158FF"/>
    <w:rsid w:val="00816382"/>
    <w:rsid w:val="0082431E"/>
    <w:rsid w:val="00824643"/>
    <w:rsid w:val="00827A92"/>
    <w:rsid w:val="00827B82"/>
    <w:rsid w:val="00833930"/>
    <w:rsid w:val="00834BB5"/>
    <w:rsid w:val="008375DB"/>
    <w:rsid w:val="00843BF6"/>
    <w:rsid w:val="008452E1"/>
    <w:rsid w:val="00845946"/>
    <w:rsid w:val="008513C8"/>
    <w:rsid w:val="0085163F"/>
    <w:rsid w:val="0085181D"/>
    <w:rsid w:val="00860F9F"/>
    <w:rsid w:val="00875E98"/>
    <w:rsid w:val="00883B3B"/>
    <w:rsid w:val="008847D1"/>
    <w:rsid w:val="00884D16"/>
    <w:rsid w:val="00886F1C"/>
    <w:rsid w:val="008877A9"/>
    <w:rsid w:val="008912BD"/>
    <w:rsid w:val="008A06DA"/>
    <w:rsid w:val="008A383B"/>
    <w:rsid w:val="008A4FF0"/>
    <w:rsid w:val="008A5824"/>
    <w:rsid w:val="008A6D53"/>
    <w:rsid w:val="008A7FA4"/>
    <w:rsid w:val="008B0680"/>
    <w:rsid w:val="008B6FF9"/>
    <w:rsid w:val="008C275E"/>
    <w:rsid w:val="008D0645"/>
    <w:rsid w:val="008D0745"/>
    <w:rsid w:val="008D17F4"/>
    <w:rsid w:val="008D2B74"/>
    <w:rsid w:val="008D4945"/>
    <w:rsid w:val="008E149A"/>
    <w:rsid w:val="008F16D1"/>
    <w:rsid w:val="0090309F"/>
    <w:rsid w:val="00905FBC"/>
    <w:rsid w:val="0090717A"/>
    <w:rsid w:val="009075F6"/>
    <w:rsid w:val="00915499"/>
    <w:rsid w:val="0092694E"/>
    <w:rsid w:val="00926DE4"/>
    <w:rsid w:val="0092771E"/>
    <w:rsid w:val="00934E53"/>
    <w:rsid w:val="00936E4C"/>
    <w:rsid w:val="009407C5"/>
    <w:rsid w:val="00940916"/>
    <w:rsid w:val="009427DA"/>
    <w:rsid w:val="00943902"/>
    <w:rsid w:val="00944AD8"/>
    <w:rsid w:val="00952554"/>
    <w:rsid w:val="009538F2"/>
    <w:rsid w:val="0095452D"/>
    <w:rsid w:val="00962421"/>
    <w:rsid w:val="009642D0"/>
    <w:rsid w:val="009669C3"/>
    <w:rsid w:val="00967592"/>
    <w:rsid w:val="0097151B"/>
    <w:rsid w:val="00971629"/>
    <w:rsid w:val="00986534"/>
    <w:rsid w:val="00990530"/>
    <w:rsid w:val="00991E40"/>
    <w:rsid w:val="00992925"/>
    <w:rsid w:val="009A35B3"/>
    <w:rsid w:val="009A4B93"/>
    <w:rsid w:val="009A61C7"/>
    <w:rsid w:val="009A7ACE"/>
    <w:rsid w:val="009B1009"/>
    <w:rsid w:val="009B1E2E"/>
    <w:rsid w:val="009B3FA6"/>
    <w:rsid w:val="009B6291"/>
    <w:rsid w:val="009B682D"/>
    <w:rsid w:val="009B7238"/>
    <w:rsid w:val="009C0B5B"/>
    <w:rsid w:val="009C6828"/>
    <w:rsid w:val="009D199A"/>
    <w:rsid w:val="009D19B9"/>
    <w:rsid w:val="009D526C"/>
    <w:rsid w:val="009D71BD"/>
    <w:rsid w:val="009D72C3"/>
    <w:rsid w:val="00A00A10"/>
    <w:rsid w:val="00A05749"/>
    <w:rsid w:val="00A06090"/>
    <w:rsid w:val="00A07991"/>
    <w:rsid w:val="00A12D11"/>
    <w:rsid w:val="00A136D3"/>
    <w:rsid w:val="00A15005"/>
    <w:rsid w:val="00A23F6C"/>
    <w:rsid w:val="00A2509D"/>
    <w:rsid w:val="00A26CE8"/>
    <w:rsid w:val="00A27453"/>
    <w:rsid w:val="00A30578"/>
    <w:rsid w:val="00A33BDF"/>
    <w:rsid w:val="00A379F8"/>
    <w:rsid w:val="00A37BC1"/>
    <w:rsid w:val="00A41268"/>
    <w:rsid w:val="00A41CE7"/>
    <w:rsid w:val="00A42B38"/>
    <w:rsid w:val="00A42B7D"/>
    <w:rsid w:val="00A44C74"/>
    <w:rsid w:val="00A46418"/>
    <w:rsid w:val="00A5451F"/>
    <w:rsid w:val="00A552C8"/>
    <w:rsid w:val="00A566FF"/>
    <w:rsid w:val="00A6129D"/>
    <w:rsid w:val="00A62C35"/>
    <w:rsid w:val="00A7132D"/>
    <w:rsid w:val="00A75356"/>
    <w:rsid w:val="00A75EE5"/>
    <w:rsid w:val="00A7780C"/>
    <w:rsid w:val="00A8262C"/>
    <w:rsid w:val="00A84E66"/>
    <w:rsid w:val="00A87B94"/>
    <w:rsid w:val="00A91AB0"/>
    <w:rsid w:val="00A92143"/>
    <w:rsid w:val="00A93C08"/>
    <w:rsid w:val="00A94058"/>
    <w:rsid w:val="00A945FA"/>
    <w:rsid w:val="00A971B9"/>
    <w:rsid w:val="00AA1E43"/>
    <w:rsid w:val="00AA41A0"/>
    <w:rsid w:val="00AA4535"/>
    <w:rsid w:val="00AA7483"/>
    <w:rsid w:val="00AB0BB1"/>
    <w:rsid w:val="00AB0C99"/>
    <w:rsid w:val="00AB1328"/>
    <w:rsid w:val="00AB6671"/>
    <w:rsid w:val="00AC1F9F"/>
    <w:rsid w:val="00AC58A9"/>
    <w:rsid w:val="00AC6DC3"/>
    <w:rsid w:val="00AD2DD1"/>
    <w:rsid w:val="00AD54F5"/>
    <w:rsid w:val="00AD7FDE"/>
    <w:rsid w:val="00AE07C7"/>
    <w:rsid w:val="00AE1821"/>
    <w:rsid w:val="00AE1AC5"/>
    <w:rsid w:val="00AF09A6"/>
    <w:rsid w:val="00AF18F5"/>
    <w:rsid w:val="00B01148"/>
    <w:rsid w:val="00B10CC0"/>
    <w:rsid w:val="00B12791"/>
    <w:rsid w:val="00B13FEB"/>
    <w:rsid w:val="00B21BCE"/>
    <w:rsid w:val="00B21EE2"/>
    <w:rsid w:val="00B2265D"/>
    <w:rsid w:val="00B22EEE"/>
    <w:rsid w:val="00B31439"/>
    <w:rsid w:val="00B31542"/>
    <w:rsid w:val="00B3201E"/>
    <w:rsid w:val="00B34F6E"/>
    <w:rsid w:val="00B35C44"/>
    <w:rsid w:val="00B4042E"/>
    <w:rsid w:val="00B41E6B"/>
    <w:rsid w:val="00B426B5"/>
    <w:rsid w:val="00B432B8"/>
    <w:rsid w:val="00B51AE9"/>
    <w:rsid w:val="00B54815"/>
    <w:rsid w:val="00B57B1B"/>
    <w:rsid w:val="00B64147"/>
    <w:rsid w:val="00B666F5"/>
    <w:rsid w:val="00B72EF9"/>
    <w:rsid w:val="00B74442"/>
    <w:rsid w:val="00B81590"/>
    <w:rsid w:val="00B86CE0"/>
    <w:rsid w:val="00B87C37"/>
    <w:rsid w:val="00B91048"/>
    <w:rsid w:val="00B9135E"/>
    <w:rsid w:val="00B969F2"/>
    <w:rsid w:val="00BA02D4"/>
    <w:rsid w:val="00BA45C5"/>
    <w:rsid w:val="00BA481F"/>
    <w:rsid w:val="00BD3253"/>
    <w:rsid w:val="00BE0455"/>
    <w:rsid w:val="00BE14A4"/>
    <w:rsid w:val="00BE362B"/>
    <w:rsid w:val="00BE5F77"/>
    <w:rsid w:val="00BF2E72"/>
    <w:rsid w:val="00BF6771"/>
    <w:rsid w:val="00C02A43"/>
    <w:rsid w:val="00C076CB"/>
    <w:rsid w:val="00C10554"/>
    <w:rsid w:val="00C11C95"/>
    <w:rsid w:val="00C12115"/>
    <w:rsid w:val="00C1264B"/>
    <w:rsid w:val="00C126BD"/>
    <w:rsid w:val="00C15000"/>
    <w:rsid w:val="00C23FC7"/>
    <w:rsid w:val="00C26D3A"/>
    <w:rsid w:val="00C301C5"/>
    <w:rsid w:val="00C30A42"/>
    <w:rsid w:val="00C31FA3"/>
    <w:rsid w:val="00C33CC2"/>
    <w:rsid w:val="00C44614"/>
    <w:rsid w:val="00C45434"/>
    <w:rsid w:val="00C5563F"/>
    <w:rsid w:val="00C56EE2"/>
    <w:rsid w:val="00C62FE0"/>
    <w:rsid w:val="00C6448A"/>
    <w:rsid w:val="00C650A9"/>
    <w:rsid w:val="00C670F8"/>
    <w:rsid w:val="00C7087B"/>
    <w:rsid w:val="00C90536"/>
    <w:rsid w:val="00C91543"/>
    <w:rsid w:val="00C9711B"/>
    <w:rsid w:val="00C97218"/>
    <w:rsid w:val="00CA5467"/>
    <w:rsid w:val="00CA5D92"/>
    <w:rsid w:val="00CB2333"/>
    <w:rsid w:val="00CB52C0"/>
    <w:rsid w:val="00CC0B98"/>
    <w:rsid w:val="00CC376A"/>
    <w:rsid w:val="00CC52AE"/>
    <w:rsid w:val="00CC6180"/>
    <w:rsid w:val="00CD037C"/>
    <w:rsid w:val="00CD4DF2"/>
    <w:rsid w:val="00CD79EB"/>
    <w:rsid w:val="00CE0E8E"/>
    <w:rsid w:val="00CE3367"/>
    <w:rsid w:val="00CE4CAD"/>
    <w:rsid w:val="00CF42A4"/>
    <w:rsid w:val="00D1247B"/>
    <w:rsid w:val="00D226F1"/>
    <w:rsid w:val="00D23719"/>
    <w:rsid w:val="00D26E25"/>
    <w:rsid w:val="00D302C9"/>
    <w:rsid w:val="00D30B4A"/>
    <w:rsid w:val="00D31AB0"/>
    <w:rsid w:val="00D3640E"/>
    <w:rsid w:val="00D37B30"/>
    <w:rsid w:val="00D404E6"/>
    <w:rsid w:val="00D40C1C"/>
    <w:rsid w:val="00D42694"/>
    <w:rsid w:val="00D44224"/>
    <w:rsid w:val="00D449F5"/>
    <w:rsid w:val="00D46110"/>
    <w:rsid w:val="00D50CC1"/>
    <w:rsid w:val="00D51173"/>
    <w:rsid w:val="00D56637"/>
    <w:rsid w:val="00D63701"/>
    <w:rsid w:val="00D67FA8"/>
    <w:rsid w:val="00D706F8"/>
    <w:rsid w:val="00D70F89"/>
    <w:rsid w:val="00D71AFB"/>
    <w:rsid w:val="00D72B3D"/>
    <w:rsid w:val="00D7381C"/>
    <w:rsid w:val="00D7719C"/>
    <w:rsid w:val="00D84043"/>
    <w:rsid w:val="00D843FE"/>
    <w:rsid w:val="00D863C9"/>
    <w:rsid w:val="00D86759"/>
    <w:rsid w:val="00D93D86"/>
    <w:rsid w:val="00DA0E4B"/>
    <w:rsid w:val="00DA2996"/>
    <w:rsid w:val="00DA4701"/>
    <w:rsid w:val="00DA5938"/>
    <w:rsid w:val="00DA5D65"/>
    <w:rsid w:val="00DA7511"/>
    <w:rsid w:val="00DB260B"/>
    <w:rsid w:val="00DB3AF3"/>
    <w:rsid w:val="00DB54E3"/>
    <w:rsid w:val="00DC150F"/>
    <w:rsid w:val="00DC1853"/>
    <w:rsid w:val="00DC2CE6"/>
    <w:rsid w:val="00DC6DA0"/>
    <w:rsid w:val="00DD0B4E"/>
    <w:rsid w:val="00DD104D"/>
    <w:rsid w:val="00DD1126"/>
    <w:rsid w:val="00DD33AD"/>
    <w:rsid w:val="00DD384C"/>
    <w:rsid w:val="00DD52FB"/>
    <w:rsid w:val="00DD6454"/>
    <w:rsid w:val="00DE02A3"/>
    <w:rsid w:val="00DF15AA"/>
    <w:rsid w:val="00DF28DA"/>
    <w:rsid w:val="00DF3985"/>
    <w:rsid w:val="00DF4A24"/>
    <w:rsid w:val="00DF6A03"/>
    <w:rsid w:val="00E010E1"/>
    <w:rsid w:val="00E07D7B"/>
    <w:rsid w:val="00E11D81"/>
    <w:rsid w:val="00E12006"/>
    <w:rsid w:val="00E135BF"/>
    <w:rsid w:val="00E143F7"/>
    <w:rsid w:val="00E146C5"/>
    <w:rsid w:val="00E21B95"/>
    <w:rsid w:val="00E30D13"/>
    <w:rsid w:val="00E323C4"/>
    <w:rsid w:val="00E40ACF"/>
    <w:rsid w:val="00E437DF"/>
    <w:rsid w:val="00E51D85"/>
    <w:rsid w:val="00E60694"/>
    <w:rsid w:val="00E63485"/>
    <w:rsid w:val="00E7033D"/>
    <w:rsid w:val="00E8549A"/>
    <w:rsid w:val="00E878B6"/>
    <w:rsid w:val="00E87939"/>
    <w:rsid w:val="00E9271B"/>
    <w:rsid w:val="00E94AAF"/>
    <w:rsid w:val="00E97232"/>
    <w:rsid w:val="00E97DCB"/>
    <w:rsid w:val="00EA439F"/>
    <w:rsid w:val="00EA6732"/>
    <w:rsid w:val="00EB158D"/>
    <w:rsid w:val="00EB1B70"/>
    <w:rsid w:val="00EB2CA4"/>
    <w:rsid w:val="00EB2DE2"/>
    <w:rsid w:val="00EB47DB"/>
    <w:rsid w:val="00EB5764"/>
    <w:rsid w:val="00EB5C19"/>
    <w:rsid w:val="00EB607A"/>
    <w:rsid w:val="00EB6989"/>
    <w:rsid w:val="00EC3F5A"/>
    <w:rsid w:val="00ED51AC"/>
    <w:rsid w:val="00ED6969"/>
    <w:rsid w:val="00EE0C9A"/>
    <w:rsid w:val="00EE0FE9"/>
    <w:rsid w:val="00EE22DD"/>
    <w:rsid w:val="00EE6630"/>
    <w:rsid w:val="00EE76BD"/>
    <w:rsid w:val="00EF2684"/>
    <w:rsid w:val="00EF4B8B"/>
    <w:rsid w:val="00EF6219"/>
    <w:rsid w:val="00EF77A4"/>
    <w:rsid w:val="00F0649F"/>
    <w:rsid w:val="00F11323"/>
    <w:rsid w:val="00F13ACC"/>
    <w:rsid w:val="00F149C5"/>
    <w:rsid w:val="00F20917"/>
    <w:rsid w:val="00F209A1"/>
    <w:rsid w:val="00F23770"/>
    <w:rsid w:val="00F25622"/>
    <w:rsid w:val="00F30251"/>
    <w:rsid w:val="00F33C36"/>
    <w:rsid w:val="00F42C59"/>
    <w:rsid w:val="00F43BBD"/>
    <w:rsid w:val="00F43F12"/>
    <w:rsid w:val="00F47859"/>
    <w:rsid w:val="00F54050"/>
    <w:rsid w:val="00F56AB8"/>
    <w:rsid w:val="00F70AF8"/>
    <w:rsid w:val="00F71090"/>
    <w:rsid w:val="00F71F39"/>
    <w:rsid w:val="00F72918"/>
    <w:rsid w:val="00F72BC9"/>
    <w:rsid w:val="00F739AB"/>
    <w:rsid w:val="00F75689"/>
    <w:rsid w:val="00F77115"/>
    <w:rsid w:val="00F82F74"/>
    <w:rsid w:val="00F90FA0"/>
    <w:rsid w:val="00F91D79"/>
    <w:rsid w:val="00F97628"/>
    <w:rsid w:val="00FA2154"/>
    <w:rsid w:val="00FB08A1"/>
    <w:rsid w:val="00FB0E34"/>
    <w:rsid w:val="00FB1C8B"/>
    <w:rsid w:val="00FB2A24"/>
    <w:rsid w:val="00FC0102"/>
    <w:rsid w:val="00FD0720"/>
    <w:rsid w:val="00FD3500"/>
    <w:rsid w:val="00FD3C5D"/>
    <w:rsid w:val="00FD4C87"/>
    <w:rsid w:val="00FD5D70"/>
    <w:rsid w:val="00FE4BAA"/>
    <w:rsid w:val="00FF5045"/>
    <w:rsid w:val="00FF5F1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24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05379"/>
    <w:pPr>
      <w:bidi/>
      <w:spacing w:after="200" w:line="276" w:lineRule="auto"/>
    </w:pPr>
    <w:rPr>
      <w:rFonts w:asciiTheme="minorHAnsi" w:eastAsiaTheme="minorEastAsia" w:hAnsiTheme="minorHAnsi" w:cstheme="minorBidi"/>
      <w:sz w:val="22"/>
      <w:szCs w:val="22"/>
    </w:rPr>
  </w:style>
  <w:style w:type="paragraph" w:styleId="1">
    <w:name w:val="heading 1"/>
    <w:next w:val="a"/>
    <w:qFormat/>
    <w:rsid w:val="00336EC0"/>
    <w:pPr>
      <w:keepNext/>
      <w:spacing w:after="240"/>
      <w:outlineLvl w:val="0"/>
    </w:pPr>
    <w:rPr>
      <w:b/>
      <w:bCs/>
      <w:noProof/>
      <w:color w:val="000000"/>
      <w:kern w:val="32"/>
      <w:sz w:val="32"/>
      <w:szCs w:val="36"/>
      <w:lang w:eastAsia="ar-SA"/>
    </w:rPr>
  </w:style>
  <w:style w:type="paragraph" w:styleId="2">
    <w:name w:val="heading 2"/>
    <w:next w:val="a"/>
    <w:qFormat/>
    <w:rsid w:val="00336EC0"/>
    <w:pPr>
      <w:keepNext/>
      <w:spacing w:before="240" w:after="60"/>
      <w:contextualSpacing/>
      <w:outlineLvl w:val="1"/>
    </w:pPr>
    <w:rPr>
      <w:rFonts w:ascii="Arial" w:hAnsi="Arial" w:cs="Arial"/>
      <w:b/>
      <w:bCs/>
      <w:i/>
      <w:iCs/>
      <w:noProof/>
      <w:color w:val="000000"/>
      <w:sz w:val="28"/>
      <w:szCs w:val="28"/>
      <w:lang w:eastAsia="ar-SA"/>
    </w:rPr>
  </w:style>
  <w:style w:type="paragraph" w:styleId="3">
    <w:name w:val="heading 3"/>
    <w:next w:val="a"/>
    <w:qFormat/>
    <w:rsid w:val="00336EC0"/>
    <w:pPr>
      <w:keepNext/>
      <w:spacing w:before="240" w:after="60"/>
      <w:outlineLvl w:val="2"/>
    </w:pPr>
    <w:rPr>
      <w:rFonts w:ascii="Arial" w:hAnsi="Arial" w:cs="Arial"/>
      <w:b/>
      <w:bCs/>
      <w:noProof/>
      <w:color w:val="000000"/>
      <w:sz w:val="26"/>
      <w:szCs w:val="26"/>
      <w:lang w:eastAsia="ar-SA"/>
    </w:rPr>
  </w:style>
  <w:style w:type="paragraph" w:styleId="4">
    <w:name w:val="heading 4"/>
    <w:next w:val="a"/>
    <w:qFormat/>
    <w:rsid w:val="00336EC0"/>
    <w:pPr>
      <w:keepNext/>
      <w:spacing w:before="240" w:after="60"/>
      <w:outlineLvl w:val="3"/>
    </w:pPr>
    <w:rPr>
      <w:b/>
      <w:bCs/>
      <w:noProof/>
      <w:color w:val="000000"/>
      <w:sz w:val="28"/>
      <w:szCs w:val="28"/>
      <w:lang w:eastAsia="ar-SA"/>
    </w:rPr>
  </w:style>
  <w:style w:type="paragraph" w:styleId="5">
    <w:name w:val="heading 5"/>
    <w:next w:val="a"/>
    <w:qFormat/>
    <w:rsid w:val="00336EC0"/>
    <w:pPr>
      <w:spacing w:before="240" w:after="60"/>
      <w:outlineLvl w:val="4"/>
    </w:pPr>
    <w:rPr>
      <w:rFonts w:ascii="Tahoma" w:hAnsi="Tahoma" w:cs="Traditional Arabic"/>
      <w:b/>
      <w:bCs/>
      <w:i/>
      <w:iCs/>
      <w:noProof/>
      <w:color w:val="000000"/>
      <w:sz w:val="26"/>
      <w:szCs w:val="26"/>
      <w:lang w:eastAsia="ar-SA"/>
    </w:rPr>
  </w:style>
  <w:style w:type="paragraph" w:styleId="6">
    <w:name w:val="heading 6"/>
    <w:next w:val="a"/>
    <w:qFormat/>
    <w:rsid w:val="00336EC0"/>
    <w:pPr>
      <w:spacing w:before="240" w:after="60"/>
      <w:outlineLvl w:val="5"/>
    </w:pPr>
    <w:rPr>
      <w:b/>
      <w:bCs/>
      <w:noProof/>
      <w:color w:val="000000"/>
      <w:sz w:val="22"/>
      <w:szCs w:val="22"/>
      <w:lang w:eastAsia="ar-SA"/>
    </w:rPr>
  </w:style>
  <w:style w:type="paragraph" w:styleId="7">
    <w:name w:val="heading 7"/>
    <w:next w:val="a"/>
    <w:qFormat/>
    <w:rsid w:val="00336EC0"/>
    <w:pPr>
      <w:spacing w:before="240" w:after="60"/>
      <w:outlineLvl w:val="6"/>
    </w:pPr>
    <w:rPr>
      <w:noProof/>
      <w:color w:val="000000"/>
      <w:sz w:val="24"/>
      <w:szCs w:val="24"/>
      <w:lang w:eastAsia="ar-SA"/>
    </w:rPr>
  </w:style>
  <w:style w:type="paragraph" w:styleId="8">
    <w:name w:val="heading 8"/>
    <w:next w:val="a"/>
    <w:qFormat/>
    <w:rsid w:val="00336EC0"/>
    <w:pPr>
      <w:spacing w:before="240" w:after="60"/>
      <w:outlineLvl w:val="7"/>
    </w:pPr>
    <w:rPr>
      <w:i/>
      <w:iCs/>
      <w:noProof/>
      <w:color w:val="000000"/>
      <w:sz w:val="24"/>
      <w:szCs w:val="24"/>
      <w:lang w:eastAsia="ar-SA"/>
    </w:rPr>
  </w:style>
  <w:style w:type="paragraph" w:styleId="9">
    <w:name w:val="heading 9"/>
    <w:next w:val="a"/>
    <w:qFormat/>
    <w:rsid w:val="00336EC0"/>
    <w:pPr>
      <w:spacing w:before="240" w:after="60"/>
      <w:outlineLvl w:val="8"/>
    </w:pPr>
    <w:rPr>
      <w:rFonts w:ascii="Arial" w:hAnsi="Arial" w:cs="Arial"/>
      <w:noProof/>
      <w:color w:val="000000"/>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homa1809">
    <w:name w:val="نمط (لاتيني) Tahoma ‏18 نقطة أسود السطر الأول:  0.9 سم"/>
    <w:basedOn w:val="a"/>
    <w:next w:val="a3"/>
    <w:rsid w:val="00C126BD"/>
    <w:pPr>
      <w:widowControl w:val="0"/>
      <w:spacing w:after="0" w:line="240" w:lineRule="auto"/>
      <w:ind w:firstLine="510"/>
      <w:jc w:val="both"/>
    </w:pPr>
    <w:rPr>
      <w:rFonts w:ascii="Tahoma" w:eastAsia="Times New Roman" w:hAnsi="Tahoma" w:cs="Traditional Arabic"/>
      <w:color w:val="000000"/>
      <w:sz w:val="36"/>
      <w:szCs w:val="36"/>
      <w:lang w:eastAsia="ar-SA"/>
    </w:rPr>
  </w:style>
  <w:style w:type="paragraph" w:styleId="a3">
    <w:name w:val="Plain Text"/>
    <w:basedOn w:val="a"/>
    <w:rsid w:val="00C126BD"/>
    <w:pPr>
      <w:widowControl w:val="0"/>
      <w:spacing w:after="0" w:line="240" w:lineRule="auto"/>
      <w:ind w:firstLine="454"/>
      <w:jc w:val="both"/>
    </w:pPr>
    <w:rPr>
      <w:rFonts w:ascii="Courier New" w:eastAsia="Times New Roman" w:hAnsi="Courier New" w:cs="Courier New"/>
      <w:color w:val="000000"/>
      <w:sz w:val="20"/>
      <w:szCs w:val="20"/>
      <w:lang w:eastAsia="ar-SA"/>
    </w:rPr>
  </w:style>
  <w:style w:type="paragraph" w:styleId="a4">
    <w:name w:val="caption"/>
    <w:basedOn w:val="a"/>
    <w:next w:val="a"/>
    <w:qFormat/>
    <w:rsid w:val="00336EC0"/>
    <w:pPr>
      <w:widowControl w:val="0"/>
      <w:overflowPunct w:val="0"/>
      <w:autoSpaceDE w:val="0"/>
      <w:autoSpaceDN w:val="0"/>
      <w:adjustRightInd w:val="0"/>
      <w:spacing w:before="120" w:after="120" w:line="240" w:lineRule="auto"/>
      <w:jc w:val="both"/>
      <w:textAlignment w:val="baseline"/>
    </w:pPr>
    <w:rPr>
      <w:rFonts w:ascii="Times New Roman" w:eastAsia="Times New Roman" w:hAnsi="Times New Roman" w:cs="Traditional Arabic"/>
      <w:color w:val="000000"/>
      <w:sz w:val="36"/>
      <w:szCs w:val="36"/>
      <w:lang w:eastAsia="ar-SA"/>
    </w:rPr>
  </w:style>
  <w:style w:type="paragraph" w:styleId="a5">
    <w:name w:val="table of figures"/>
    <w:basedOn w:val="a"/>
    <w:next w:val="a"/>
    <w:rsid w:val="00336EC0"/>
    <w:pPr>
      <w:widowControl w:val="0"/>
      <w:spacing w:after="0" w:line="240" w:lineRule="auto"/>
      <w:ind w:left="720" w:hanging="720"/>
      <w:jc w:val="both"/>
    </w:pPr>
    <w:rPr>
      <w:rFonts w:ascii="Times New Roman" w:eastAsia="Times New Roman" w:hAnsi="Times New Roman" w:cs="Traditional Arabic"/>
      <w:color w:val="000000"/>
      <w:sz w:val="36"/>
      <w:szCs w:val="36"/>
      <w:lang w:eastAsia="ar-SA"/>
    </w:rPr>
  </w:style>
  <w:style w:type="paragraph" w:styleId="10">
    <w:name w:val="toc 1"/>
    <w:basedOn w:val="a"/>
    <w:next w:val="a"/>
    <w:autoRedefine/>
    <w:rsid w:val="00336EC0"/>
    <w:pPr>
      <w:widowControl w:val="0"/>
      <w:spacing w:after="0" w:line="240" w:lineRule="auto"/>
      <w:ind w:firstLine="454"/>
      <w:jc w:val="both"/>
    </w:pPr>
    <w:rPr>
      <w:rFonts w:ascii="Times New Roman" w:eastAsia="Times New Roman" w:hAnsi="Times New Roman" w:cs="Traditional Arabic"/>
      <w:color w:val="000000"/>
      <w:sz w:val="36"/>
      <w:szCs w:val="36"/>
      <w:lang w:eastAsia="ar-SA"/>
    </w:rPr>
  </w:style>
  <w:style w:type="paragraph" w:styleId="20">
    <w:name w:val="toc 2"/>
    <w:basedOn w:val="a"/>
    <w:next w:val="a"/>
    <w:autoRedefine/>
    <w:rsid w:val="00336EC0"/>
    <w:pPr>
      <w:widowControl w:val="0"/>
      <w:spacing w:after="0" w:line="240" w:lineRule="auto"/>
      <w:ind w:left="360" w:firstLine="454"/>
      <w:jc w:val="both"/>
    </w:pPr>
    <w:rPr>
      <w:rFonts w:ascii="Times New Roman" w:eastAsia="Times New Roman" w:hAnsi="Times New Roman" w:cs="Traditional Arabic"/>
      <w:color w:val="000000"/>
      <w:sz w:val="36"/>
      <w:szCs w:val="36"/>
      <w:lang w:eastAsia="ar-SA"/>
    </w:rPr>
  </w:style>
  <w:style w:type="paragraph" w:styleId="30">
    <w:name w:val="toc 3"/>
    <w:basedOn w:val="a"/>
    <w:next w:val="a"/>
    <w:autoRedefine/>
    <w:rsid w:val="00336EC0"/>
    <w:pPr>
      <w:widowControl w:val="0"/>
      <w:spacing w:after="0" w:line="240" w:lineRule="auto"/>
      <w:ind w:left="720" w:firstLine="454"/>
      <w:jc w:val="both"/>
    </w:pPr>
    <w:rPr>
      <w:rFonts w:ascii="Times New Roman" w:eastAsia="Times New Roman" w:hAnsi="Times New Roman" w:cs="Traditional Arabic"/>
      <w:color w:val="000000"/>
      <w:sz w:val="36"/>
      <w:szCs w:val="36"/>
      <w:lang w:eastAsia="ar-SA"/>
    </w:rPr>
  </w:style>
  <w:style w:type="paragraph" w:styleId="40">
    <w:name w:val="toc 4"/>
    <w:basedOn w:val="a"/>
    <w:next w:val="a"/>
    <w:autoRedefine/>
    <w:rsid w:val="00336EC0"/>
    <w:pPr>
      <w:widowControl w:val="0"/>
      <w:spacing w:after="0" w:line="240" w:lineRule="auto"/>
      <w:ind w:left="1080" w:firstLine="454"/>
      <w:jc w:val="both"/>
    </w:pPr>
    <w:rPr>
      <w:rFonts w:ascii="Times New Roman" w:eastAsia="Times New Roman" w:hAnsi="Times New Roman" w:cs="Traditional Arabic"/>
      <w:color w:val="000000"/>
      <w:sz w:val="36"/>
      <w:szCs w:val="36"/>
      <w:lang w:eastAsia="ar-SA"/>
    </w:rPr>
  </w:style>
  <w:style w:type="paragraph" w:styleId="50">
    <w:name w:val="toc 5"/>
    <w:basedOn w:val="a"/>
    <w:next w:val="a"/>
    <w:autoRedefine/>
    <w:rsid w:val="00336EC0"/>
    <w:pPr>
      <w:widowControl w:val="0"/>
      <w:spacing w:after="0" w:line="240" w:lineRule="auto"/>
      <w:ind w:left="1440" w:firstLine="454"/>
      <w:jc w:val="both"/>
    </w:pPr>
    <w:rPr>
      <w:rFonts w:ascii="Times New Roman" w:eastAsia="Times New Roman" w:hAnsi="Times New Roman" w:cs="Traditional Arabic"/>
      <w:color w:val="000000"/>
      <w:sz w:val="36"/>
      <w:szCs w:val="36"/>
      <w:lang w:eastAsia="ar-SA"/>
    </w:rPr>
  </w:style>
  <w:style w:type="paragraph" w:styleId="60">
    <w:name w:val="toc 6"/>
    <w:basedOn w:val="a"/>
    <w:next w:val="a"/>
    <w:autoRedefine/>
    <w:rsid w:val="00336EC0"/>
    <w:pPr>
      <w:widowControl w:val="0"/>
      <w:spacing w:after="0" w:line="240" w:lineRule="auto"/>
      <w:ind w:left="1800" w:firstLine="454"/>
      <w:jc w:val="both"/>
    </w:pPr>
    <w:rPr>
      <w:rFonts w:ascii="Times New Roman" w:eastAsia="Times New Roman" w:hAnsi="Times New Roman" w:cs="Traditional Arabic"/>
      <w:color w:val="000000"/>
      <w:sz w:val="36"/>
      <w:szCs w:val="36"/>
      <w:lang w:eastAsia="ar-SA"/>
    </w:rPr>
  </w:style>
  <w:style w:type="paragraph" w:styleId="70">
    <w:name w:val="toc 7"/>
    <w:basedOn w:val="a"/>
    <w:next w:val="a"/>
    <w:autoRedefine/>
    <w:rsid w:val="00336EC0"/>
    <w:pPr>
      <w:widowControl w:val="0"/>
      <w:spacing w:after="0" w:line="240" w:lineRule="auto"/>
      <w:ind w:left="2160" w:firstLine="454"/>
      <w:jc w:val="both"/>
    </w:pPr>
    <w:rPr>
      <w:rFonts w:ascii="Times New Roman" w:eastAsia="Times New Roman" w:hAnsi="Times New Roman" w:cs="Traditional Arabic"/>
      <w:color w:val="000000"/>
      <w:sz w:val="36"/>
      <w:szCs w:val="36"/>
      <w:lang w:eastAsia="ar-SA"/>
    </w:rPr>
  </w:style>
  <w:style w:type="paragraph" w:styleId="80">
    <w:name w:val="toc 8"/>
    <w:basedOn w:val="a"/>
    <w:next w:val="a"/>
    <w:autoRedefine/>
    <w:rsid w:val="00336EC0"/>
    <w:pPr>
      <w:widowControl w:val="0"/>
      <w:spacing w:after="0" w:line="240" w:lineRule="auto"/>
      <w:ind w:left="2520" w:firstLine="454"/>
      <w:jc w:val="both"/>
    </w:pPr>
    <w:rPr>
      <w:rFonts w:ascii="Times New Roman" w:eastAsia="Times New Roman" w:hAnsi="Times New Roman" w:cs="Traditional Arabic"/>
      <w:color w:val="000000"/>
      <w:sz w:val="36"/>
      <w:szCs w:val="36"/>
      <w:lang w:eastAsia="ar-SA"/>
    </w:rPr>
  </w:style>
  <w:style w:type="paragraph" w:styleId="90">
    <w:name w:val="toc 9"/>
    <w:basedOn w:val="a"/>
    <w:next w:val="a"/>
    <w:autoRedefine/>
    <w:rsid w:val="00336EC0"/>
    <w:pPr>
      <w:widowControl w:val="0"/>
      <w:spacing w:after="0" w:line="240" w:lineRule="auto"/>
      <w:ind w:left="2880" w:firstLine="454"/>
      <w:jc w:val="both"/>
    </w:pPr>
    <w:rPr>
      <w:rFonts w:ascii="Times New Roman" w:eastAsia="Times New Roman" w:hAnsi="Times New Roman" w:cs="Traditional Arabic"/>
      <w:color w:val="000000"/>
      <w:sz w:val="36"/>
      <w:szCs w:val="36"/>
      <w:lang w:eastAsia="ar-SA"/>
    </w:rPr>
  </w:style>
  <w:style w:type="paragraph" w:styleId="a6">
    <w:name w:val="table of authorities"/>
    <w:basedOn w:val="a"/>
    <w:next w:val="a"/>
    <w:rsid w:val="00336EC0"/>
    <w:pPr>
      <w:widowControl w:val="0"/>
      <w:spacing w:after="0" w:line="240" w:lineRule="auto"/>
      <w:ind w:left="360" w:hanging="360"/>
      <w:jc w:val="both"/>
    </w:pPr>
    <w:rPr>
      <w:rFonts w:ascii="Times New Roman" w:eastAsia="Times New Roman" w:hAnsi="Times New Roman" w:cs="Traditional Arabic"/>
      <w:color w:val="000000"/>
      <w:sz w:val="36"/>
      <w:szCs w:val="36"/>
      <w:lang w:eastAsia="ar-SA"/>
    </w:rPr>
  </w:style>
  <w:style w:type="paragraph" w:styleId="a7">
    <w:name w:val="Document Map"/>
    <w:basedOn w:val="a"/>
    <w:rsid w:val="00336EC0"/>
    <w:pPr>
      <w:widowControl w:val="0"/>
      <w:shd w:val="clear" w:color="auto" w:fill="000080"/>
      <w:spacing w:after="0" w:line="240" w:lineRule="auto"/>
      <w:ind w:firstLine="454"/>
      <w:jc w:val="both"/>
    </w:pPr>
    <w:rPr>
      <w:rFonts w:ascii="Times New Roman" w:eastAsia="Times New Roman" w:hAnsi="Times New Roman" w:cs="Traditional Arabic"/>
      <w:color w:val="000000"/>
      <w:sz w:val="36"/>
      <w:szCs w:val="36"/>
      <w:lang w:eastAsia="ar-SA"/>
    </w:rPr>
  </w:style>
  <w:style w:type="paragraph" w:styleId="a8">
    <w:name w:val="header"/>
    <w:basedOn w:val="a"/>
    <w:link w:val="Char"/>
    <w:uiPriority w:val="99"/>
    <w:rsid w:val="00336EC0"/>
    <w:pPr>
      <w:widowControl w:val="0"/>
      <w:tabs>
        <w:tab w:val="center" w:pos="4153"/>
        <w:tab w:val="right" w:pos="8306"/>
      </w:tabs>
      <w:bidi w:val="0"/>
      <w:spacing w:after="0" w:line="240" w:lineRule="auto"/>
      <w:jc w:val="lowKashida"/>
    </w:pPr>
    <w:rPr>
      <w:rFonts w:ascii="Times New Roman" w:eastAsia="Times New Roman" w:hAnsi="Times New Roman" w:cs="Traditional Arabic"/>
      <w:color w:val="000000"/>
      <w:sz w:val="20"/>
      <w:szCs w:val="20"/>
      <w:lang w:eastAsia="ar-SA"/>
    </w:rPr>
  </w:style>
  <w:style w:type="character" w:styleId="a9">
    <w:name w:val="page number"/>
    <w:basedOn w:val="a0"/>
    <w:rsid w:val="006E6B72"/>
    <w:rPr>
      <w:rFonts w:cs="Times New Roman"/>
      <w:szCs w:val="32"/>
    </w:rPr>
  </w:style>
  <w:style w:type="paragraph" w:customStyle="1" w:styleId="100">
    <w:name w:val="عنوان 10"/>
    <w:next w:val="a"/>
    <w:rsid w:val="00336EC0"/>
    <w:pPr>
      <w:bidi/>
    </w:pPr>
    <w:rPr>
      <w:rFonts w:ascii="Tahoma" w:hAnsi="Tahoma" w:cs="Monotype Koufi"/>
      <w:bCs/>
      <w:color w:val="000000"/>
      <w:sz w:val="36"/>
      <w:szCs w:val="40"/>
      <w:lang w:eastAsia="ar-SA"/>
    </w:rPr>
  </w:style>
  <w:style w:type="paragraph" w:customStyle="1" w:styleId="11">
    <w:name w:val="عنوان 11"/>
    <w:next w:val="a"/>
    <w:rsid w:val="00336EC0"/>
    <w:rPr>
      <w:rFonts w:ascii="Tahoma" w:hAnsi="Tahoma" w:cs="Andalus"/>
      <w:b/>
      <w:bCs/>
      <w:color w:val="000000"/>
      <w:sz w:val="40"/>
      <w:szCs w:val="40"/>
      <w:lang w:eastAsia="ar-SA"/>
    </w:rPr>
  </w:style>
  <w:style w:type="paragraph" w:customStyle="1" w:styleId="12">
    <w:name w:val="عنوان 12"/>
    <w:next w:val="a"/>
    <w:rsid w:val="00336EC0"/>
    <w:rPr>
      <w:b/>
      <w:bCs/>
      <w:color w:val="000000"/>
      <w:sz w:val="40"/>
      <w:szCs w:val="40"/>
      <w:lang w:eastAsia="ar-SA"/>
    </w:rPr>
  </w:style>
  <w:style w:type="paragraph" w:customStyle="1" w:styleId="13">
    <w:name w:val="عنوان 13"/>
    <w:next w:val="a"/>
    <w:rsid w:val="00336EC0"/>
    <w:rPr>
      <w:rFonts w:ascii="Tahoma" w:hAnsi="Tahoma" w:cs="Simplified Arabic"/>
      <w:b/>
      <w:bCs/>
      <w:i/>
      <w:iCs/>
      <w:color w:val="000000"/>
      <w:sz w:val="36"/>
      <w:szCs w:val="36"/>
      <w:lang w:eastAsia="ar-SA"/>
    </w:rPr>
  </w:style>
  <w:style w:type="paragraph" w:customStyle="1" w:styleId="14">
    <w:name w:val="عنوان 14"/>
    <w:next w:val="a"/>
    <w:rsid w:val="00336EC0"/>
    <w:rPr>
      <w:rFonts w:ascii="Tahoma" w:hAnsi="Tahoma" w:cs="Traditional Arabic"/>
      <w:b/>
      <w:bCs/>
      <w:color w:val="000000"/>
      <w:sz w:val="32"/>
      <w:szCs w:val="32"/>
      <w:lang w:eastAsia="ar-SA"/>
    </w:rPr>
  </w:style>
  <w:style w:type="paragraph" w:styleId="aa">
    <w:name w:val="toa heading"/>
    <w:basedOn w:val="a"/>
    <w:next w:val="a"/>
    <w:rsid w:val="00336EC0"/>
    <w:pPr>
      <w:widowControl w:val="0"/>
      <w:spacing w:before="120" w:after="0" w:line="240" w:lineRule="auto"/>
      <w:ind w:firstLine="454"/>
      <w:jc w:val="both"/>
    </w:pPr>
    <w:rPr>
      <w:rFonts w:ascii="Arial" w:eastAsia="Times New Roman" w:hAnsi="Arial" w:cs="Arial"/>
      <w:b/>
      <w:bCs/>
      <w:color w:val="000000"/>
      <w:sz w:val="24"/>
      <w:szCs w:val="24"/>
      <w:lang w:eastAsia="ar-SA"/>
    </w:rPr>
  </w:style>
  <w:style w:type="paragraph" w:styleId="Index1">
    <w:name w:val="index 1"/>
    <w:basedOn w:val="a"/>
    <w:next w:val="a"/>
    <w:autoRedefine/>
    <w:semiHidden/>
    <w:rsid w:val="00336EC0"/>
    <w:pPr>
      <w:widowControl w:val="0"/>
      <w:spacing w:after="0" w:line="240" w:lineRule="auto"/>
      <w:ind w:left="360" w:hanging="360"/>
      <w:jc w:val="both"/>
    </w:pPr>
    <w:rPr>
      <w:rFonts w:ascii="Times New Roman" w:eastAsia="Times New Roman" w:hAnsi="Times New Roman" w:cs="Traditional Arabic"/>
      <w:color w:val="000000"/>
      <w:sz w:val="36"/>
      <w:szCs w:val="36"/>
      <w:lang w:eastAsia="ar-SA"/>
    </w:rPr>
  </w:style>
  <w:style w:type="paragraph" w:styleId="ab">
    <w:name w:val="index heading"/>
    <w:basedOn w:val="a"/>
    <w:next w:val="Index1"/>
    <w:rsid w:val="00336EC0"/>
    <w:pPr>
      <w:widowControl w:val="0"/>
      <w:spacing w:after="0" w:line="240" w:lineRule="auto"/>
      <w:ind w:firstLine="454"/>
      <w:jc w:val="both"/>
    </w:pPr>
    <w:rPr>
      <w:rFonts w:ascii="Arial" w:eastAsia="Times New Roman" w:hAnsi="Arial" w:cs="Arial"/>
      <w:b/>
      <w:bCs/>
      <w:color w:val="000000"/>
      <w:sz w:val="36"/>
      <w:szCs w:val="36"/>
      <w:lang w:eastAsia="ar-SA"/>
    </w:rPr>
  </w:style>
  <w:style w:type="character" w:styleId="ac">
    <w:name w:val="annotation reference"/>
    <w:basedOn w:val="a0"/>
    <w:rsid w:val="00336EC0"/>
    <w:rPr>
      <w:sz w:val="16"/>
      <w:szCs w:val="16"/>
    </w:rPr>
  </w:style>
  <w:style w:type="character" w:styleId="ad">
    <w:name w:val="endnote reference"/>
    <w:basedOn w:val="a0"/>
    <w:rsid w:val="00336EC0"/>
    <w:rPr>
      <w:vertAlign w:val="superscript"/>
    </w:rPr>
  </w:style>
  <w:style w:type="character" w:styleId="ae">
    <w:name w:val="footnote reference"/>
    <w:basedOn w:val="a0"/>
    <w:rsid w:val="00A44C74"/>
    <w:rPr>
      <w:rFonts w:cs="Traditional Arabic"/>
      <w:vertAlign w:val="superscript"/>
    </w:rPr>
  </w:style>
  <w:style w:type="paragraph" w:styleId="af">
    <w:name w:val="annotation text"/>
    <w:basedOn w:val="a"/>
    <w:rsid w:val="00336EC0"/>
    <w:pPr>
      <w:widowControl w:val="0"/>
      <w:spacing w:after="0" w:line="240" w:lineRule="auto"/>
      <w:ind w:firstLine="454"/>
      <w:jc w:val="both"/>
    </w:pPr>
    <w:rPr>
      <w:rFonts w:ascii="Times New Roman" w:eastAsia="Times New Roman" w:hAnsi="Times New Roman" w:cs="Traditional Arabic"/>
      <w:color w:val="000000"/>
      <w:sz w:val="20"/>
      <w:szCs w:val="28"/>
      <w:lang w:eastAsia="ar-SA"/>
    </w:rPr>
  </w:style>
  <w:style w:type="paragraph" w:styleId="af0">
    <w:name w:val="annotation subject"/>
    <w:basedOn w:val="af"/>
    <w:next w:val="af"/>
    <w:rsid w:val="00336EC0"/>
    <w:rPr>
      <w:b/>
      <w:bCs/>
    </w:rPr>
  </w:style>
  <w:style w:type="paragraph" w:styleId="af1">
    <w:name w:val="Body Text"/>
    <w:basedOn w:val="a"/>
    <w:rsid w:val="00336EC0"/>
    <w:pPr>
      <w:widowControl w:val="0"/>
      <w:spacing w:after="120" w:line="240" w:lineRule="auto"/>
      <w:jc w:val="mediumKashida"/>
    </w:pPr>
    <w:rPr>
      <w:rFonts w:ascii="Times New Roman" w:eastAsia="Times New Roman" w:hAnsi="Times New Roman" w:cs="Traditional Arabic"/>
      <w:color w:val="000000"/>
      <w:sz w:val="24"/>
      <w:szCs w:val="36"/>
      <w:lang w:val="fr-FR" w:eastAsia="ar-SA"/>
    </w:rPr>
  </w:style>
  <w:style w:type="paragraph" w:styleId="af2">
    <w:name w:val="endnote text"/>
    <w:basedOn w:val="a"/>
    <w:rsid w:val="00336EC0"/>
    <w:pPr>
      <w:widowControl w:val="0"/>
      <w:spacing w:after="0" w:line="240" w:lineRule="auto"/>
      <w:ind w:firstLine="454"/>
      <w:jc w:val="both"/>
    </w:pPr>
    <w:rPr>
      <w:rFonts w:ascii="Times New Roman" w:eastAsia="Times New Roman" w:hAnsi="Times New Roman" w:cs="Traditional Arabic"/>
      <w:color w:val="000000"/>
      <w:sz w:val="20"/>
      <w:szCs w:val="20"/>
      <w:lang w:eastAsia="ar-SA"/>
    </w:rPr>
  </w:style>
  <w:style w:type="paragraph" w:styleId="af3">
    <w:name w:val="footnote text"/>
    <w:basedOn w:val="a"/>
    <w:link w:val="Char0"/>
    <w:rsid w:val="00336EC0"/>
    <w:pPr>
      <w:widowControl w:val="0"/>
      <w:spacing w:after="0" w:line="240" w:lineRule="auto"/>
      <w:ind w:left="454" w:hanging="454"/>
      <w:jc w:val="both"/>
    </w:pPr>
    <w:rPr>
      <w:rFonts w:ascii="Times New Roman" w:eastAsia="Times New Roman" w:hAnsi="Times New Roman" w:cs="Traditional Arabic"/>
      <w:color w:val="000000"/>
      <w:sz w:val="28"/>
      <w:szCs w:val="28"/>
      <w:lang w:eastAsia="ar-SA"/>
    </w:rPr>
  </w:style>
  <w:style w:type="paragraph" w:styleId="af4">
    <w:name w:val="Balloon Text"/>
    <w:basedOn w:val="a"/>
    <w:rsid w:val="00336EC0"/>
    <w:pPr>
      <w:widowControl w:val="0"/>
      <w:spacing w:after="0" w:line="240" w:lineRule="auto"/>
      <w:ind w:firstLine="454"/>
      <w:jc w:val="both"/>
    </w:pPr>
    <w:rPr>
      <w:rFonts w:ascii="Times New Roman" w:eastAsia="Times New Roman" w:hAnsi="Times New Roman" w:cs="Tahoma"/>
      <w:color w:val="000000"/>
      <w:sz w:val="16"/>
      <w:szCs w:val="16"/>
      <w:lang w:eastAsia="ar-SA"/>
    </w:rPr>
  </w:style>
  <w:style w:type="paragraph" w:styleId="af5">
    <w:name w:val="macro"/>
    <w:rsid w:val="00336EC0"/>
    <w:pPr>
      <w:widowControl w:val="0"/>
      <w:tabs>
        <w:tab w:val="left" w:pos="480"/>
        <w:tab w:val="left" w:pos="960"/>
        <w:tab w:val="left" w:pos="1440"/>
        <w:tab w:val="left" w:pos="1920"/>
        <w:tab w:val="left" w:pos="2400"/>
        <w:tab w:val="left" w:pos="2880"/>
        <w:tab w:val="left" w:pos="3360"/>
        <w:tab w:val="left" w:pos="3840"/>
        <w:tab w:val="left" w:pos="4320"/>
      </w:tabs>
      <w:bidi/>
      <w:ind w:firstLine="454"/>
      <w:jc w:val="both"/>
    </w:pPr>
    <w:rPr>
      <w:rFonts w:ascii="Courier New" w:hAnsi="Courier New" w:cs="Courier New"/>
      <w:color w:val="000000"/>
      <w:lang w:eastAsia="ar-SA"/>
    </w:rPr>
  </w:style>
  <w:style w:type="paragraph" w:styleId="af6">
    <w:name w:val="Block Text"/>
    <w:basedOn w:val="a"/>
    <w:rsid w:val="00336EC0"/>
    <w:pPr>
      <w:widowControl w:val="0"/>
      <w:spacing w:after="0" w:line="240" w:lineRule="auto"/>
      <w:ind w:left="566" w:hanging="566"/>
      <w:jc w:val="lowKashida"/>
    </w:pPr>
    <w:rPr>
      <w:rFonts w:ascii="Times New Roman" w:eastAsia="Times New Roman" w:hAnsi="Times New Roman" w:cs="Traditional Arabic"/>
      <w:color w:val="000000"/>
      <w:sz w:val="18"/>
      <w:szCs w:val="30"/>
      <w:lang w:eastAsia="ar-SA"/>
    </w:rPr>
  </w:style>
  <w:style w:type="paragraph" w:customStyle="1" w:styleId="15">
    <w:name w:val="نمط إضافي 1"/>
    <w:basedOn w:val="a"/>
    <w:next w:val="a"/>
    <w:rsid w:val="00336EC0"/>
    <w:pPr>
      <w:widowControl w:val="0"/>
      <w:spacing w:after="0" w:line="240" w:lineRule="auto"/>
    </w:pPr>
    <w:rPr>
      <w:rFonts w:ascii="Times New Roman" w:eastAsia="Times New Roman" w:hAnsi="Times New Roman" w:cs="Andalus"/>
      <w:color w:val="0000FF"/>
      <w:sz w:val="36"/>
      <w:szCs w:val="40"/>
      <w:lang w:eastAsia="ar-SA"/>
    </w:rPr>
  </w:style>
  <w:style w:type="paragraph" w:customStyle="1" w:styleId="21">
    <w:name w:val="نمط إضافي 2"/>
    <w:basedOn w:val="a"/>
    <w:next w:val="a"/>
    <w:rsid w:val="00336EC0"/>
    <w:pPr>
      <w:widowControl w:val="0"/>
      <w:spacing w:after="0" w:line="240" w:lineRule="auto"/>
    </w:pPr>
    <w:rPr>
      <w:rFonts w:ascii="Times New Roman" w:eastAsia="Times New Roman" w:hAnsi="Times New Roman" w:cs="Monotype Koufi"/>
      <w:bCs/>
      <w:color w:val="008000"/>
      <w:sz w:val="36"/>
      <w:szCs w:val="44"/>
      <w:lang w:eastAsia="ar-SA"/>
    </w:rPr>
  </w:style>
  <w:style w:type="paragraph" w:customStyle="1" w:styleId="31">
    <w:name w:val="نمط إضافي 3"/>
    <w:basedOn w:val="a"/>
    <w:next w:val="a"/>
    <w:rsid w:val="00336EC0"/>
    <w:pPr>
      <w:widowControl w:val="0"/>
      <w:spacing w:after="0" w:line="240" w:lineRule="auto"/>
    </w:pPr>
    <w:rPr>
      <w:rFonts w:ascii="Times New Roman" w:eastAsia="Times New Roman" w:hAnsi="Times New Roman" w:cs="Tahoma"/>
      <w:color w:val="800080"/>
      <w:sz w:val="36"/>
      <w:szCs w:val="36"/>
      <w:lang w:eastAsia="ar-SA"/>
    </w:rPr>
  </w:style>
  <w:style w:type="paragraph" w:customStyle="1" w:styleId="41">
    <w:name w:val="نمط إضافي 4"/>
    <w:basedOn w:val="a"/>
    <w:next w:val="a"/>
    <w:rsid w:val="00336EC0"/>
    <w:pPr>
      <w:widowControl w:val="0"/>
      <w:spacing w:after="0" w:line="240" w:lineRule="auto"/>
    </w:pPr>
    <w:rPr>
      <w:rFonts w:ascii="Times New Roman" w:eastAsia="Times New Roman" w:hAnsi="Times New Roman" w:cs="Simplified Arabic Fixed"/>
      <w:color w:val="FF6600"/>
      <w:sz w:val="44"/>
      <w:szCs w:val="36"/>
      <w:lang w:eastAsia="ar-SA"/>
    </w:rPr>
  </w:style>
  <w:style w:type="paragraph" w:customStyle="1" w:styleId="51">
    <w:name w:val="نمط إضافي 5"/>
    <w:basedOn w:val="a"/>
    <w:next w:val="a"/>
    <w:rsid w:val="00336EC0"/>
    <w:pPr>
      <w:widowControl w:val="0"/>
      <w:spacing w:after="0" w:line="240" w:lineRule="auto"/>
    </w:pPr>
    <w:rPr>
      <w:rFonts w:ascii="Times New Roman" w:eastAsia="Times New Roman" w:hAnsi="Times New Roman" w:cs="DecoType Naskh"/>
      <w:color w:val="3366FF"/>
      <w:sz w:val="36"/>
      <w:szCs w:val="44"/>
      <w:lang w:eastAsia="ar-SA"/>
    </w:rPr>
  </w:style>
  <w:style w:type="character" w:customStyle="1" w:styleId="16">
    <w:name w:val="نمط حرفي 1"/>
    <w:rsid w:val="00336EC0"/>
    <w:rPr>
      <w:rFonts w:cs="Times New Roman"/>
      <w:szCs w:val="40"/>
    </w:rPr>
  </w:style>
  <w:style w:type="character" w:customStyle="1" w:styleId="22">
    <w:name w:val="نمط حرفي 2"/>
    <w:rsid w:val="00336EC0"/>
    <w:rPr>
      <w:rFonts w:ascii="Times New Roman" w:hAnsi="Times New Roman" w:cs="Times New Roman"/>
      <w:sz w:val="40"/>
      <w:szCs w:val="40"/>
    </w:rPr>
  </w:style>
  <w:style w:type="character" w:customStyle="1" w:styleId="32">
    <w:name w:val="نمط حرفي 3"/>
    <w:rsid w:val="00336EC0"/>
    <w:rPr>
      <w:rFonts w:ascii="Times New Roman" w:hAnsi="Times New Roman" w:cs="Times New Roman"/>
      <w:sz w:val="40"/>
      <w:szCs w:val="40"/>
    </w:rPr>
  </w:style>
  <w:style w:type="character" w:customStyle="1" w:styleId="42">
    <w:name w:val="نمط حرفي 4"/>
    <w:rsid w:val="00336EC0"/>
    <w:rPr>
      <w:rFonts w:cs="Times New Roman"/>
      <w:szCs w:val="40"/>
    </w:rPr>
  </w:style>
  <w:style w:type="character" w:customStyle="1" w:styleId="52">
    <w:name w:val="نمط حرفي 5"/>
    <w:rsid w:val="00336EC0"/>
    <w:rPr>
      <w:rFonts w:cs="Times New Roman"/>
      <w:szCs w:val="40"/>
    </w:rPr>
  </w:style>
  <w:style w:type="character" w:customStyle="1" w:styleId="af7">
    <w:name w:val="حديث"/>
    <w:basedOn w:val="a0"/>
    <w:rsid w:val="004445F8"/>
    <w:rPr>
      <w:rFonts w:cs="Traditional Arabic"/>
      <w:szCs w:val="36"/>
    </w:rPr>
  </w:style>
  <w:style w:type="character" w:customStyle="1" w:styleId="af8">
    <w:name w:val="أثر"/>
    <w:basedOn w:val="a0"/>
    <w:rsid w:val="004445F8"/>
    <w:rPr>
      <w:rFonts w:cs="Traditional Arabic"/>
      <w:szCs w:val="36"/>
    </w:rPr>
  </w:style>
  <w:style w:type="character" w:customStyle="1" w:styleId="af9">
    <w:name w:val="مثل"/>
    <w:basedOn w:val="a0"/>
    <w:rsid w:val="004445F8"/>
    <w:rPr>
      <w:rFonts w:cs="Traditional Arabic"/>
      <w:szCs w:val="36"/>
    </w:rPr>
  </w:style>
  <w:style w:type="character" w:customStyle="1" w:styleId="afa">
    <w:name w:val="قول"/>
    <w:basedOn w:val="a0"/>
    <w:rsid w:val="004445F8"/>
    <w:rPr>
      <w:rFonts w:cs="Traditional Arabic"/>
      <w:szCs w:val="36"/>
    </w:rPr>
  </w:style>
  <w:style w:type="character" w:customStyle="1" w:styleId="afb">
    <w:name w:val="شعر"/>
    <w:basedOn w:val="a0"/>
    <w:rsid w:val="004445F8"/>
    <w:rPr>
      <w:rFonts w:cs="Traditional Arabic"/>
      <w:szCs w:val="36"/>
    </w:rPr>
  </w:style>
  <w:style w:type="character" w:customStyle="1" w:styleId="TraditionalArabic">
    <w:name w:val="نمط مرجع حاشية سفلية + (العربية وغيرها) Traditional Arabic"/>
    <w:basedOn w:val="ae"/>
    <w:rsid w:val="00A44C74"/>
    <w:rPr>
      <w:rFonts w:cs="Traditional Arabic"/>
    </w:rPr>
  </w:style>
  <w:style w:type="character" w:customStyle="1" w:styleId="Char0">
    <w:name w:val="نص حاشية سفلية Char"/>
    <w:basedOn w:val="a0"/>
    <w:link w:val="af3"/>
    <w:rsid w:val="00005379"/>
    <w:rPr>
      <w:rFonts w:cs="Traditional Arabic"/>
      <w:color w:val="000000"/>
      <w:sz w:val="28"/>
      <w:szCs w:val="28"/>
      <w:lang w:eastAsia="ar-SA"/>
    </w:rPr>
  </w:style>
  <w:style w:type="paragraph" w:customStyle="1" w:styleId="17">
    <w:name w:val="سرد الفقرات1"/>
    <w:basedOn w:val="a"/>
    <w:rsid w:val="00F42C59"/>
    <w:pPr>
      <w:ind w:left="720" w:hanging="357"/>
      <w:jc w:val="both"/>
    </w:pPr>
    <w:rPr>
      <w:rFonts w:ascii="Calibri" w:eastAsia="Times New Roman" w:hAnsi="Calibri" w:cs="Arial"/>
    </w:rPr>
  </w:style>
  <w:style w:type="paragraph" w:styleId="afc">
    <w:name w:val="List Paragraph"/>
    <w:basedOn w:val="a"/>
    <w:uiPriority w:val="34"/>
    <w:qFormat/>
    <w:rsid w:val="00F72918"/>
    <w:pPr>
      <w:ind w:left="720"/>
      <w:contextualSpacing/>
    </w:pPr>
  </w:style>
  <w:style w:type="paragraph" w:styleId="afd">
    <w:name w:val="footer"/>
    <w:basedOn w:val="a"/>
    <w:link w:val="Char1"/>
    <w:uiPriority w:val="99"/>
    <w:rsid w:val="00D70F89"/>
    <w:pPr>
      <w:tabs>
        <w:tab w:val="center" w:pos="4153"/>
        <w:tab w:val="right" w:pos="8306"/>
      </w:tabs>
      <w:spacing w:after="0" w:line="240" w:lineRule="auto"/>
    </w:pPr>
  </w:style>
  <w:style w:type="character" w:customStyle="1" w:styleId="Char1">
    <w:name w:val="تذييل صفحة Char"/>
    <w:basedOn w:val="a0"/>
    <w:link w:val="afd"/>
    <w:uiPriority w:val="99"/>
    <w:rsid w:val="00D70F89"/>
    <w:rPr>
      <w:rFonts w:asciiTheme="minorHAnsi" w:eastAsiaTheme="minorEastAsia" w:hAnsiTheme="minorHAnsi" w:cstheme="minorBidi"/>
      <w:sz w:val="22"/>
      <w:szCs w:val="22"/>
    </w:rPr>
  </w:style>
  <w:style w:type="character" w:customStyle="1" w:styleId="Char">
    <w:name w:val="رأس صفحة Char"/>
    <w:basedOn w:val="a0"/>
    <w:link w:val="a8"/>
    <w:uiPriority w:val="99"/>
    <w:rsid w:val="00F43F12"/>
    <w:rPr>
      <w:rFonts w:cs="Traditional Arabic"/>
      <w:color w:val="000000"/>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441E256AC68427EA246C06649DFC9E4"/>
        <w:category>
          <w:name w:val="عام"/>
          <w:gallery w:val="placeholder"/>
        </w:category>
        <w:types>
          <w:type w:val="bbPlcHdr"/>
        </w:types>
        <w:behaviors>
          <w:behavior w:val="content"/>
        </w:behaviors>
        <w:guid w:val="{85B0FA11-6A60-4394-87A9-4D1B2FA06DF7}"/>
      </w:docPartPr>
      <w:docPartBody>
        <w:p w:rsidR="00772096" w:rsidRDefault="000007F0" w:rsidP="000007F0">
          <w:pPr>
            <w:pStyle w:val="D441E256AC68427EA246C06649DFC9E4"/>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1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Simplified Arabic Fixed">
    <w:panose1 w:val="02010009000000000000"/>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00000000" w:usb2="00000000" w:usb3="00000000" w:csb0="00000040" w:csb1="00000000"/>
  </w:font>
  <w:font w:name="AL-Mateen">
    <w:panose1 w:val="00000000000000000000"/>
    <w:charset w:val="B2"/>
    <w:family w:val="auto"/>
    <w:pitch w:val="variable"/>
    <w:sig w:usb0="00002001" w:usb1="00000000" w:usb2="00000000" w:usb3="00000000" w:csb0="00000040" w:csb1="00000000"/>
  </w:font>
  <w:font w:name="AGA Arabesque">
    <w:panose1 w:val="05010101010101010101"/>
    <w:charset w:val="02"/>
    <w:family w:val="auto"/>
    <w:pitch w:val="variable"/>
    <w:sig w:usb0="00000000" w:usb1="10000000" w:usb2="00000000" w:usb3="00000000" w:csb0="80000000" w:csb1="00000000"/>
  </w:font>
  <w:font w:name="Lotus Linotype">
    <w:panose1 w:val="02000000000000000000"/>
    <w:charset w:val="00"/>
    <w:family w:val="auto"/>
    <w:pitch w:val="variable"/>
    <w:sig w:usb0="00002007" w:usb1="80000000" w:usb2="00000008" w:usb3="00000000" w:csb0="00000043" w:csb1="00000000"/>
  </w:font>
  <w:font w:name="QCF_BSML">
    <w:panose1 w:val="02000400000000000000"/>
    <w:charset w:val="00"/>
    <w:family w:val="auto"/>
    <w:pitch w:val="variable"/>
    <w:sig w:usb0="80002003" w:usb1="90000000" w:usb2="00000008" w:usb3="00000000" w:csb0="80000041" w:csb1="00000000"/>
  </w:font>
  <w:font w:name="QCF_P039">
    <w:panose1 w:val="02000400000000000000"/>
    <w:charset w:val="00"/>
    <w:family w:val="auto"/>
    <w:pitch w:val="variable"/>
    <w:sig w:usb0="80002003" w:usb1="90000000" w:usb2="00000008" w:usb3="00000000" w:csb0="80000041" w:csb1="00000000"/>
  </w:font>
  <w:font w:name="QCF_P067">
    <w:panose1 w:val="02000400000000000000"/>
    <w:charset w:val="00"/>
    <w:family w:val="auto"/>
    <w:pitch w:val="variable"/>
    <w:sig w:usb0="80002003" w:usb1="90000000" w:usb2="00000008" w:usb3="00000000" w:csb0="80000041" w:csb1="00000000"/>
  </w:font>
  <w:font w:name="QCF_P534">
    <w:panose1 w:val="02000400000000000000"/>
    <w:charset w:val="00"/>
    <w:family w:val="auto"/>
    <w:pitch w:val="variable"/>
    <w:sig w:usb0="80002003" w:usb1="90000000" w:usb2="00000008" w:usb3="00000000" w:csb0="80000041" w:csb1="00000000"/>
  </w:font>
  <w:font w:name="CTraditional Arabic">
    <w:charset w:val="B2"/>
    <w:family w:val="auto"/>
    <w:pitch w:val="variable"/>
    <w:sig w:usb0="00006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 w:name="mohammad bold art 1">
    <w:panose1 w:val="00000000000000000000"/>
    <w:charset w:val="B2"/>
    <w:family w:val="auto"/>
    <w:pitch w:val="variable"/>
    <w:sig w:usb0="00002001" w:usb1="00000000" w:usb2="00000000" w:usb3="00000000" w:csb0="00000040"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0007F0"/>
    <w:rsid w:val="000007F0"/>
    <w:rsid w:val="002D6238"/>
    <w:rsid w:val="003A4BF3"/>
    <w:rsid w:val="00632498"/>
    <w:rsid w:val="00772096"/>
    <w:rsid w:val="00773097"/>
    <w:rsid w:val="00791ADE"/>
    <w:rsid w:val="0095781A"/>
    <w:rsid w:val="00970DD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2096"/>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441E256AC68427EA246C06649DFC9E4">
    <w:name w:val="D441E256AC68427EA246C06649DFC9E4"/>
    <w:rsid w:val="000007F0"/>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DB8A3F-5E9B-42EA-85C3-EEDB17772F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1546</TotalTime>
  <Pages>12</Pages>
  <Words>1568</Words>
  <Characters>8941</Characters>
  <Application>Microsoft Office Word</Application>
  <DocSecurity>0</DocSecurity>
  <Lines>74</Lines>
  <Paragraphs>20</Paragraphs>
  <ScaleCrop>false</ScaleCrop>
  <HeadingPairs>
    <vt:vector size="2" baseType="variant">
      <vt:variant>
        <vt:lpstr>العنوان</vt:lpstr>
      </vt:variant>
      <vt:variant>
        <vt:i4>1</vt:i4>
      </vt:variant>
    </vt:vector>
  </HeadingPairs>
  <TitlesOfParts>
    <vt:vector size="1" baseType="lpstr">
      <vt:lpstr>الباب الثاني, الفصل الأول, المبحث الأول, هل الأفضل الغلس أوالإسفار بصلاة الصبح؟</vt:lpstr>
    </vt:vector>
  </TitlesOfParts>
  <Company>Almutamaiz</Company>
  <LinksUpToDate>false</LinksUpToDate>
  <CharactersWithSpaces>10489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المطلب الأول: هل الأفضل التغليس أو الإسفار بصلاة الصبح؟</dc:title>
  <dc:subject/>
  <dc:creator>Almutamaiz</dc:creator>
  <cp:keywords/>
  <dc:description/>
  <cp:lastModifiedBy>Corporate Edition</cp:lastModifiedBy>
  <cp:revision>621</cp:revision>
  <dcterms:created xsi:type="dcterms:W3CDTF">2011-05-25T13:52:00Z</dcterms:created>
  <dcterms:modified xsi:type="dcterms:W3CDTF">2013-05-09T06:34:00Z</dcterms:modified>
</cp:coreProperties>
</file>