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C92" w:rsidRPr="00E179FD" w:rsidRDefault="00E179FD" w:rsidP="00E179FD">
      <w:pPr>
        <w:spacing w:after="0" w:line="240" w:lineRule="auto"/>
        <w:ind w:left="-2"/>
        <w:jc w:val="center"/>
        <w:rPr>
          <w:rFonts w:cs="AL-Mateen"/>
          <w:sz w:val="36"/>
          <w:szCs w:val="36"/>
          <w:rtl/>
        </w:rPr>
      </w:pPr>
      <w:r>
        <w:rPr>
          <w:rFonts w:cs="AL-Mateen" w:hint="cs"/>
          <w:sz w:val="36"/>
          <w:szCs w:val="36"/>
          <w:rtl/>
        </w:rPr>
        <w:t>المطلب الخامس</w:t>
      </w:r>
      <w:r w:rsidR="00775C92" w:rsidRPr="00E179FD">
        <w:rPr>
          <w:rFonts w:cs="AL-Mateen" w:hint="cs"/>
          <w:sz w:val="36"/>
          <w:szCs w:val="36"/>
          <w:rtl/>
        </w:rPr>
        <w:t>: حكم الجهر بالبسملة</w:t>
      </w:r>
      <w:r w:rsidR="000D1498" w:rsidRPr="00E179FD">
        <w:rPr>
          <w:rFonts w:cs="AL-Mateen" w:hint="cs"/>
          <w:sz w:val="36"/>
          <w:szCs w:val="36"/>
          <w:rtl/>
        </w:rPr>
        <w:t>.</w:t>
      </w:r>
    </w:p>
    <w:p w:rsidR="009C1BFF" w:rsidRPr="00E179FD" w:rsidRDefault="009866A1" w:rsidP="00E179FD">
      <w:pPr>
        <w:spacing w:after="0" w:line="240" w:lineRule="auto"/>
        <w:ind w:left="-2"/>
        <w:jc w:val="lowKashida"/>
        <w:rPr>
          <w:rFonts w:ascii="Lotus Linotype" w:hAnsi="Lotus Linotype" w:cs="Lotus Linotype"/>
          <w:b/>
          <w:bCs/>
          <w:sz w:val="36"/>
          <w:szCs w:val="36"/>
          <w:rtl/>
        </w:rPr>
      </w:pPr>
      <w:r w:rsidRPr="00E179FD">
        <w:rPr>
          <w:rFonts w:ascii="Lotus Linotype" w:hAnsi="Lotus Linotype" w:cs="Lotus Linotype"/>
          <w:b/>
          <w:bCs/>
          <w:sz w:val="36"/>
          <w:szCs w:val="36"/>
          <w:rtl/>
        </w:rPr>
        <w:t xml:space="preserve">اختار المباركفوري رحمه الله تعالى أن </w:t>
      </w:r>
      <w:r w:rsidR="009C1BFF" w:rsidRPr="00E179FD">
        <w:rPr>
          <w:rFonts w:ascii="Lotus Linotype" w:hAnsi="Lotus Linotype" w:cs="Lotus Linotype"/>
          <w:b/>
          <w:bCs/>
          <w:sz w:val="36"/>
          <w:szCs w:val="36"/>
          <w:rtl/>
        </w:rPr>
        <w:t>المصلى مخير بين الجهر والإسرار بالبسملة</w:t>
      </w:r>
      <w:r w:rsidR="00F66D45" w:rsidRPr="00E179FD">
        <w:rPr>
          <w:rFonts w:ascii="Lotus Linotype" w:hAnsi="Lotus Linotype" w:cs="Lotus Linotype"/>
          <w:b/>
          <w:bCs/>
          <w:sz w:val="36"/>
          <w:szCs w:val="36"/>
          <w:rtl/>
        </w:rPr>
        <w:t xml:space="preserve"> في الصلاة</w:t>
      </w:r>
      <w:r w:rsidRPr="00E179FD">
        <w:rPr>
          <w:rFonts w:ascii="Lotus Linotype" w:hAnsi="Lotus Linotype" w:cs="Lotus Linotype"/>
          <w:b/>
          <w:bCs/>
          <w:sz w:val="36"/>
          <w:szCs w:val="36"/>
          <w:rtl/>
        </w:rPr>
        <w:t xml:space="preserve"> حيث ذكر رحمه الله في المسألة ثلاثة أقوال فقال:"...وعن إسحاق بن راهويه مخير بينهما, وإليه ذهب ابن حزم, وهو المرجح عندنا"</w:t>
      </w:r>
      <w:r w:rsidRPr="00E179FD">
        <w:rPr>
          <w:rFonts w:ascii="Lotus Linotype" w:hAnsi="Lotus Linotype" w:cs="Lotus Linotype"/>
          <w:b/>
          <w:bCs/>
          <w:sz w:val="36"/>
          <w:szCs w:val="36"/>
          <w:vertAlign w:val="superscript"/>
          <w:rtl/>
        </w:rPr>
        <w:t xml:space="preserve"> </w:t>
      </w:r>
      <w:r w:rsidR="009C1BFF" w:rsidRPr="00E179FD">
        <w:rPr>
          <w:rFonts w:ascii="Lotus Linotype" w:hAnsi="Lotus Linotype" w:cs="Traditional Arabic"/>
          <w:b/>
          <w:bCs/>
          <w:sz w:val="36"/>
          <w:szCs w:val="36"/>
          <w:vertAlign w:val="superscript"/>
          <w:rtl/>
        </w:rPr>
        <w:t>(</w:t>
      </w:r>
      <w:r w:rsidR="009C1BFF" w:rsidRPr="00E179FD">
        <w:rPr>
          <w:rStyle w:val="af2"/>
          <w:rFonts w:ascii="Lotus Linotype" w:hAnsi="Lotus Linotype"/>
          <w:b/>
          <w:bCs/>
          <w:sz w:val="36"/>
          <w:szCs w:val="36"/>
          <w:rtl/>
        </w:rPr>
        <w:footnoteReference w:id="2"/>
      </w:r>
      <w:r w:rsidR="009C1BFF" w:rsidRPr="00E179FD">
        <w:rPr>
          <w:rFonts w:ascii="Lotus Linotype" w:hAnsi="Lotus Linotype" w:cs="Traditional Arabic"/>
          <w:b/>
          <w:bCs/>
          <w:sz w:val="36"/>
          <w:szCs w:val="36"/>
          <w:vertAlign w:val="superscript"/>
          <w:rtl/>
        </w:rPr>
        <w:t>)</w:t>
      </w:r>
      <w:r w:rsidR="009C1BFF" w:rsidRPr="00E179FD">
        <w:rPr>
          <w:rFonts w:ascii="Lotus Linotype" w:hAnsi="Lotus Linotype" w:cs="Lotus Linotype"/>
          <w:b/>
          <w:bCs/>
          <w:sz w:val="36"/>
          <w:szCs w:val="36"/>
          <w:rtl/>
        </w:rPr>
        <w:t>.</w:t>
      </w:r>
    </w:p>
    <w:p w:rsidR="000B23BE" w:rsidRPr="00907B6A" w:rsidRDefault="000D1498" w:rsidP="00E179FD">
      <w:pPr>
        <w:spacing w:after="0" w:line="240" w:lineRule="auto"/>
        <w:ind w:left="-2"/>
        <w:jc w:val="lowKashida"/>
        <w:rPr>
          <w:rFonts w:cs="Traditional Arabic"/>
          <w:sz w:val="36"/>
          <w:szCs w:val="36"/>
          <w:rtl/>
        </w:rPr>
      </w:pPr>
      <w:r w:rsidRPr="00907B6A">
        <w:rPr>
          <w:rFonts w:cs="Traditional Arabic" w:hint="cs"/>
          <w:b/>
          <w:bCs/>
          <w:sz w:val="36"/>
          <w:szCs w:val="36"/>
          <w:rtl/>
        </w:rPr>
        <w:t>تحرير محل النزع</w:t>
      </w:r>
      <w:r w:rsidRPr="00907B6A">
        <w:rPr>
          <w:rFonts w:cs="Traditional Arabic" w:hint="cs"/>
          <w:sz w:val="36"/>
          <w:szCs w:val="36"/>
          <w:rtl/>
        </w:rPr>
        <w:t xml:space="preserve">: اختلف العلماء في قراءة البسملة في الصلاة فذهب المالكية إلى أن البسملة </w:t>
      </w:r>
      <w:r w:rsidR="008425CE" w:rsidRPr="00907B6A">
        <w:rPr>
          <w:rFonts w:cs="Traditional Arabic" w:hint="cs"/>
          <w:sz w:val="36"/>
          <w:szCs w:val="36"/>
          <w:rtl/>
        </w:rPr>
        <w:t>لا تُقْرأ في الفرائض</w:t>
      </w:r>
      <w:r w:rsidRPr="00907B6A">
        <w:rPr>
          <w:rFonts w:cs="Traditional Arabic" w:hint="cs"/>
          <w:sz w:val="36"/>
          <w:szCs w:val="36"/>
          <w:rtl/>
        </w:rPr>
        <w:t xml:space="preserve"> لا سِرّاً ولا جهراً، وتجوز قراءتها في النوافل</w:t>
      </w:r>
      <w:r w:rsidRPr="00907B6A">
        <w:rPr>
          <w:rFonts w:cs="Traditional Arabic" w:hint="cs"/>
          <w:sz w:val="36"/>
          <w:szCs w:val="36"/>
          <w:vertAlign w:val="superscript"/>
          <w:rtl/>
        </w:rPr>
        <w:t>(</w:t>
      </w:r>
      <w:r w:rsidRPr="00907B6A">
        <w:rPr>
          <w:rStyle w:val="af2"/>
          <w:sz w:val="36"/>
          <w:szCs w:val="36"/>
          <w:rtl/>
        </w:rPr>
        <w:footnoteReference w:id="3"/>
      </w:r>
      <w:r w:rsidRPr="00907B6A">
        <w:rPr>
          <w:rFonts w:cs="Traditional Arabic" w:hint="cs"/>
          <w:sz w:val="36"/>
          <w:szCs w:val="36"/>
          <w:vertAlign w:val="superscript"/>
          <w:rtl/>
        </w:rPr>
        <w:t>)</w:t>
      </w:r>
      <w:r w:rsidRPr="00907B6A">
        <w:rPr>
          <w:rFonts w:cs="Traditional Arabic" w:hint="cs"/>
          <w:sz w:val="36"/>
          <w:szCs w:val="36"/>
          <w:rtl/>
        </w:rPr>
        <w:t>، وذهب الجمهور من الحنفية</w:t>
      </w:r>
      <w:r w:rsidR="008425CE" w:rsidRPr="00907B6A">
        <w:rPr>
          <w:rFonts w:cs="Traditional Arabic" w:hint="cs"/>
          <w:sz w:val="36"/>
          <w:szCs w:val="36"/>
          <w:rtl/>
        </w:rPr>
        <w:t>,</w:t>
      </w:r>
      <w:r w:rsidRPr="00907B6A">
        <w:rPr>
          <w:rFonts w:cs="Traditional Arabic" w:hint="cs"/>
          <w:sz w:val="36"/>
          <w:szCs w:val="36"/>
          <w:rtl/>
        </w:rPr>
        <w:t>والشافعية</w:t>
      </w:r>
      <w:r w:rsidR="008425CE" w:rsidRPr="00907B6A">
        <w:rPr>
          <w:rFonts w:cs="Traditional Arabic" w:hint="cs"/>
          <w:sz w:val="36"/>
          <w:szCs w:val="36"/>
          <w:rtl/>
        </w:rPr>
        <w:t>,</w:t>
      </w:r>
      <w:r w:rsidRPr="00907B6A">
        <w:rPr>
          <w:rFonts w:cs="Traditional Arabic" w:hint="cs"/>
          <w:sz w:val="36"/>
          <w:szCs w:val="36"/>
          <w:rtl/>
        </w:rPr>
        <w:t>والحنابلة إلى أنها تقرأ في الصلاة مطلقا</w:t>
      </w:r>
      <w:r w:rsidR="00634570" w:rsidRPr="00907B6A">
        <w:rPr>
          <w:rFonts w:cs="Traditional Arabic" w:hint="cs"/>
          <w:sz w:val="36"/>
          <w:szCs w:val="36"/>
          <w:vertAlign w:val="superscript"/>
          <w:rtl/>
        </w:rPr>
        <w:t>(</w:t>
      </w:r>
      <w:r w:rsidR="00634570" w:rsidRPr="00907B6A">
        <w:rPr>
          <w:rStyle w:val="af2"/>
          <w:sz w:val="36"/>
          <w:szCs w:val="36"/>
          <w:rtl/>
        </w:rPr>
        <w:footnoteReference w:id="4"/>
      </w:r>
      <w:r w:rsidR="00634570" w:rsidRPr="00907B6A">
        <w:rPr>
          <w:rFonts w:cs="Traditional Arabic" w:hint="cs"/>
          <w:sz w:val="36"/>
          <w:szCs w:val="36"/>
          <w:vertAlign w:val="superscript"/>
          <w:rtl/>
        </w:rPr>
        <w:t>)</w:t>
      </w:r>
      <w:r w:rsidR="008425CE" w:rsidRPr="00907B6A">
        <w:rPr>
          <w:rFonts w:cs="Traditional Arabic" w:hint="cs"/>
          <w:sz w:val="36"/>
          <w:szCs w:val="36"/>
          <w:rtl/>
        </w:rPr>
        <w:t>,</w:t>
      </w:r>
      <w:r w:rsidRPr="00907B6A">
        <w:rPr>
          <w:rFonts w:cs="Traditional Arabic" w:hint="cs"/>
          <w:sz w:val="36"/>
          <w:szCs w:val="36"/>
          <w:rtl/>
        </w:rPr>
        <w:t xml:space="preserve">ثم اختلف الجمهور </w:t>
      </w:r>
      <w:r w:rsidR="00B254CF" w:rsidRPr="00907B6A">
        <w:rPr>
          <w:rFonts w:cs="Traditional Arabic" w:hint="cs"/>
          <w:sz w:val="36"/>
          <w:szCs w:val="36"/>
          <w:rtl/>
        </w:rPr>
        <w:t xml:space="preserve">هل المستحب في قراءتها الجهر بها في الصلاة الجهرية </w:t>
      </w:r>
      <w:r w:rsidRPr="00907B6A">
        <w:rPr>
          <w:rFonts w:cs="Traditional Arabic" w:hint="cs"/>
          <w:sz w:val="36"/>
          <w:szCs w:val="36"/>
          <w:rtl/>
        </w:rPr>
        <w:t xml:space="preserve">أم الإسرار بها على </w:t>
      </w:r>
      <w:r w:rsidR="000B23BE" w:rsidRPr="00907B6A">
        <w:rPr>
          <w:rFonts w:cs="Traditional Arabic" w:hint="cs"/>
          <w:sz w:val="36"/>
          <w:szCs w:val="36"/>
          <w:rtl/>
        </w:rPr>
        <w:t>ثلاثة أقوال:</w:t>
      </w:r>
      <w:r w:rsidRPr="00907B6A">
        <w:rPr>
          <w:rFonts w:cs="Traditional Arabic" w:hint="cs"/>
          <w:sz w:val="36"/>
          <w:szCs w:val="36"/>
          <w:rtl/>
        </w:rPr>
        <w:t xml:space="preserve"> </w:t>
      </w:r>
    </w:p>
    <w:p w:rsidR="000B23BE" w:rsidRPr="00907B6A" w:rsidRDefault="00161E97" w:rsidP="00E179FD">
      <w:pPr>
        <w:spacing w:after="0" w:line="240" w:lineRule="auto"/>
        <w:ind w:left="-2"/>
        <w:jc w:val="lowKashida"/>
        <w:rPr>
          <w:rFonts w:cs="Traditional Arabic"/>
          <w:sz w:val="36"/>
          <w:szCs w:val="36"/>
          <w:rtl/>
        </w:rPr>
      </w:pPr>
      <w:r w:rsidRPr="00907B6A">
        <w:rPr>
          <w:rFonts w:cs="Traditional Arabic" w:hint="cs"/>
          <w:b/>
          <w:bCs/>
          <w:sz w:val="36"/>
          <w:szCs w:val="36"/>
          <w:rtl/>
        </w:rPr>
        <w:t>القول الأول</w:t>
      </w:r>
      <w:r w:rsidR="000B23BE" w:rsidRPr="00907B6A">
        <w:rPr>
          <w:rFonts w:cs="Traditional Arabic" w:hint="cs"/>
          <w:b/>
          <w:bCs/>
          <w:sz w:val="36"/>
          <w:szCs w:val="36"/>
          <w:rtl/>
        </w:rPr>
        <w:t>:</w:t>
      </w:r>
      <w:r w:rsidR="00417EA8">
        <w:rPr>
          <w:rFonts w:cs="Traditional Arabic" w:hint="cs"/>
          <w:sz w:val="36"/>
          <w:szCs w:val="36"/>
          <w:rtl/>
        </w:rPr>
        <w:t xml:space="preserve"> يستحب الإسرار بها, رُوي</w:t>
      </w:r>
      <w:r w:rsidR="000B23BE" w:rsidRPr="00907B6A">
        <w:rPr>
          <w:rFonts w:cs="Traditional Arabic" w:hint="cs"/>
          <w:sz w:val="36"/>
          <w:szCs w:val="36"/>
          <w:rtl/>
        </w:rPr>
        <w:t xml:space="preserve"> ذلك عن عمر بن الخطاب في رواية ثانية, وعن علي بن أبي طالب, وعبد الله بن مس</w:t>
      </w:r>
      <w:r w:rsidR="00374711">
        <w:rPr>
          <w:rFonts w:cs="Traditional Arabic" w:hint="cs"/>
          <w:sz w:val="36"/>
          <w:szCs w:val="36"/>
          <w:rtl/>
        </w:rPr>
        <w:t>عود, وعمار بن ياسر, وابن الزبير</w:t>
      </w:r>
      <w:r w:rsidR="00E179FD">
        <w:rPr>
          <w:rFonts w:cs="Traditional Arabic" w:hint="cs"/>
          <w:sz w:val="36"/>
          <w:szCs w:val="36"/>
          <w:rtl/>
        </w:rPr>
        <w:t xml:space="preserve"> </w:t>
      </w:r>
      <w:r w:rsidR="00417EA8">
        <w:rPr>
          <w:rFonts w:cs="Traditional Arabic"/>
          <w:sz w:val="36"/>
          <w:szCs w:val="36"/>
        </w:rPr>
        <w:t xml:space="preserve"> </w:t>
      </w:r>
      <w:r w:rsidR="00417EA8">
        <w:rPr>
          <w:rFonts w:cs="Traditional Arabic" w:hint="cs"/>
          <w:sz w:val="36"/>
          <w:szCs w:val="36"/>
        </w:rPr>
        <w:sym w:font="AGA Arabesque" w:char="F079"/>
      </w:r>
      <w:r w:rsidR="000B23BE" w:rsidRPr="00907B6A">
        <w:rPr>
          <w:rFonts w:cs="Traditional Arabic" w:hint="cs"/>
          <w:sz w:val="36"/>
          <w:szCs w:val="36"/>
          <w:rtl/>
        </w:rPr>
        <w:t>في رواية</w:t>
      </w:r>
      <w:r w:rsidR="000B23BE" w:rsidRPr="00907B6A">
        <w:rPr>
          <w:rFonts w:cs="Traditional Arabic" w:hint="cs"/>
          <w:sz w:val="36"/>
          <w:szCs w:val="36"/>
          <w:vertAlign w:val="superscript"/>
          <w:rtl/>
        </w:rPr>
        <w:t>(</w:t>
      </w:r>
      <w:r w:rsidR="000B23BE" w:rsidRPr="00907B6A">
        <w:rPr>
          <w:rStyle w:val="af2"/>
          <w:sz w:val="36"/>
          <w:szCs w:val="36"/>
          <w:rtl/>
        </w:rPr>
        <w:footnoteReference w:id="5"/>
      </w:r>
      <w:r w:rsidR="000B23BE" w:rsidRPr="00907B6A">
        <w:rPr>
          <w:rFonts w:cs="Traditional Arabic" w:hint="cs"/>
          <w:sz w:val="36"/>
          <w:szCs w:val="36"/>
          <w:vertAlign w:val="superscript"/>
          <w:rtl/>
        </w:rPr>
        <w:t>)</w:t>
      </w:r>
      <w:r w:rsidR="000B23BE" w:rsidRPr="00907B6A">
        <w:rPr>
          <w:rFonts w:cs="Traditional Arabic" w:hint="cs"/>
          <w:sz w:val="36"/>
          <w:szCs w:val="36"/>
          <w:rtl/>
        </w:rPr>
        <w:t xml:space="preserve"> وهو قول ابن سيرين, وحماد, والنخعي, والأوزاعي</w:t>
      </w:r>
      <w:r w:rsidR="000B23BE" w:rsidRPr="00907B6A">
        <w:rPr>
          <w:rFonts w:cs="Traditional Arabic" w:hint="cs"/>
          <w:sz w:val="36"/>
          <w:szCs w:val="36"/>
          <w:vertAlign w:val="superscript"/>
          <w:rtl/>
        </w:rPr>
        <w:t>(</w:t>
      </w:r>
      <w:r w:rsidR="000B23BE" w:rsidRPr="00907B6A">
        <w:rPr>
          <w:rStyle w:val="af2"/>
          <w:sz w:val="36"/>
          <w:szCs w:val="36"/>
          <w:rtl/>
        </w:rPr>
        <w:footnoteReference w:id="6"/>
      </w:r>
      <w:r w:rsidR="000B23BE" w:rsidRPr="00907B6A">
        <w:rPr>
          <w:rFonts w:cs="Traditional Arabic" w:hint="cs"/>
          <w:sz w:val="36"/>
          <w:szCs w:val="36"/>
          <w:vertAlign w:val="superscript"/>
          <w:rtl/>
        </w:rPr>
        <w:t>)</w:t>
      </w:r>
      <w:r w:rsidR="000B23BE" w:rsidRPr="00907B6A">
        <w:rPr>
          <w:rFonts w:cs="Traditional Arabic" w:hint="cs"/>
          <w:sz w:val="36"/>
          <w:szCs w:val="36"/>
          <w:rtl/>
        </w:rPr>
        <w:t>,</w:t>
      </w:r>
      <w:r w:rsidR="000B23BE" w:rsidRPr="00907B6A">
        <w:rPr>
          <w:rFonts w:cs="Traditional Arabic" w:hint="cs"/>
          <w:sz w:val="36"/>
          <w:szCs w:val="36"/>
          <w:vertAlign w:val="superscript"/>
          <w:rtl/>
        </w:rPr>
        <w:t xml:space="preserve"> </w:t>
      </w:r>
      <w:r w:rsidR="000B23BE" w:rsidRPr="00907B6A">
        <w:rPr>
          <w:rFonts w:cs="Traditional Arabic" w:hint="cs"/>
          <w:sz w:val="36"/>
          <w:szCs w:val="36"/>
          <w:rtl/>
        </w:rPr>
        <w:t>وهو مذهب الحنفية</w:t>
      </w:r>
      <w:r w:rsidR="000B23BE" w:rsidRPr="00907B6A">
        <w:rPr>
          <w:rStyle w:val="af2"/>
          <w:sz w:val="36"/>
          <w:szCs w:val="36"/>
          <w:rtl/>
        </w:rPr>
        <w:t>(</w:t>
      </w:r>
      <w:r w:rsidR="000B23BE" w:rsidRPr="00907B6A">
        <w:rPr>
          <w:rStyle w:val="af2"/>
          <w:sz w:val="36"/>
          <w:szCs w:val="36"/>
          <w:rtl/>
        </w:rPr>
        <w:footnoteReference w:id="7"/>
      </w:r>
      <w:r w:rsidR="000B23BE" w:rsidRPr="00907B6A">
        <w:rPr>
          <w:rStyle w:val="af2"/>
          <w:sz w:val="36"/>
          <w:szCs w:val="36"/>
          <w:rtl/>
        </w:rPr>
        <w:t>)</w:t>
      </w:r>
      <w:r w:rsidR="000B23BE" w:rsidRPr="00907B6A">
        <w:rPr>
          <w:rFonts w:cs="Traditional Arabic" w:hint="cs"/>
          <w:sz w:val="36"/>
          <w:szCs w:val="36"/>
          <w:rtl/>
        </w:rPr>
        <w:t>، والمالكية</w:t>
      </w:r>
      <w:r w:rsidR="000B23BE" w:rsidRPr="00907B6A">
        <w:rPr>
          <w:rStyle w:val="af2"/>
          <w:sz w:val="36"/>
          <w:szCs w:val="36"/>
          <w:rtl/>
        </w:rPr>
        <w:t>(</w:t>
      </w:r>
      <w:r w:rsidR="000B23BE" w:rsidRPr="00907B6A">
        <w:rPr>
          <w:rStyle w:val="af2"/>
          <w:sz w:val="36"/>
          <w:szCs w:val="36"/>
          <w:rtl/>
        </w:rPr>
        <w:footnoteReference w:id="8"/>
      </w:r>
      <w:r w:rsidR="000B23BE" w:rsidRPr="00907B6A">
        <w:rPr>
          <w:rStyle w:val="af2"/>
          <w:sz w:val="36"/>
          <w:szCs w:val="36"/>
          <w:rtl/>
        </w:rPr>
        <w:t>)</w:t>
      </w:r>
      <w:r w:rsidR="000B23BE" w:rsidRPr="00907B6A">
        <w:rPr>
          <w:rFonts w:cs="Traditional Arabic" w:hint="cs"/>
          <w:sz w:val="36"/>
          <w:szCs w:val="36"/>
          <w:rtl/>
        </w:rPr>
        <w:t>, والحنابلة</w:t>
      </w:r>
      <w:r w:rsidR="000B23BE" w:rsidRPr="00907B6A">
        <w:rPr>
          <w:rStyle w:val="af2"/>
          <w:rFonts w:hint="cs"/>
          <w:sz w:val="36"/>
          <w:szCs w:val="36"/>
          <w:rtl/>
        </w:rPr>
        <w:t>(</w:t>
      </w:r>
      <w:r w:rsidR="000B23BE" w:rsidRPr="00907B6A">
        <w:rPr>
          <w:rStyle w:val="af2"/>
          <w:sz w:val="36"/>
          <w:szCs w:val="36"/>
          <w:rtl/>
        </w:rPr>
        <w:footnoteReference w:id="9"/>
      </w:r>
      <w:r w:rsidR="000B23BE" w:rsidRPr="00907B6A">
        <w:rPr>
          <w:rStyle w:val="af2"/>
          <w:rFonts w:hint="cs"/>
          <w:sz w:val="36"/>
          <w:szCs w:val="36"/>
          <w:rtl/>
        </w:rPr>
        <w:t>)</w:t>
      </w:r>
      <w:r w:rsidR="000B23BE" w:rsidRPr="00907B6A">
        <w:rPr>
          <w:rFonts w:cs="Traditional Arabic" w:hint="cs"/>
          <w:sz w:val="36"/>
          <w:szCs w:val="36"/>
          <w:rtl/>
        </w:rPr>
        <w:t>, وبه قال سفيان الثوري, وأبو عبيد</w:t>
      </w:r>
      <w:r w:rsidR="000B23BE" w:rsidRPr="00907B6A">
        <w:rPr>
          <w:rFonts w:cs="Traditional Arabic" w:hint="cs"/>
          <w:sz w:val="36"/>
          <w:szCs w:val="36"/>
          <w:vertAlign w:val="superscript"/>
          <w:rtl/>
        </w:rPr>
        <w:t>(</w:t>
      </w:r>
      <w:r w:rsidR="000B23BE" w:rsidRPr="00907B6A">
        <w:rPr>
          <w:rStyle w:val="af2"/>
          <w:sz w:val="36"/>
          <w:szCs w:val="36"/>
          <w:rtl/>
        </w:rPr>
        <w:footnoteReference w:id="10"/>
      </w:r>
      <w:r w:rsidR="000B23BE" w:rsidRPr="00907B6A">
        <w:rPr>
          <w:rFonts w:cs="Traditional Arabic" w:hint="cs"/>
          <w:sz w:val="36"/>
          <w:szCs w:val="36"/>
          <w:vertAlign w:val="superscript"/>
          <w:rtl/>
        </w:rPr>
        <w:t>)</w:t>
      </w:r>
      <w:r w:rsidR="000B23BE" w:rsidRPr="00907B6A">
        <w:rPr>
          <w:rFonts w:cs="Traditional Arabic" w:hint="cs"/>
          <w:sz w:val="36"/>
          <w:szCs w:val="36"/>
          <w:rtl/>
        </w:rPr>
        <w:t xml:space="preserve">. </w:t>
      </w:r>
    </w:p>
    <w:p w:rsidR="00775C92" w:rsidRPr="00907B6A" w:rsidRDefault="00775C92" w:rsidP="008F1F17">
      <w:pPr>
        <w:spacing w:after="0" w:line="233" w:lineRule="auto"/>
        <w:ind w:left="-2"/>
        <w:jc w:val="lowKashida"/>
        <w:rPr>
          <w:rFonts w:cs="Traditional Arabic"/>
          <w:sz w:val="36"/>
          <w:szCs w:val="36"/>
          <w:rtl/>
        </w:rPr>
      </w:pPr>
      <w:r w:rsidRPr="00907B6A">
        <w:rPr>
          <w:rFonts w:cs="Traditional Arabic" w:hint="cs"/>
          <w:b/>
          <w:bCs/>
          <w:sz w:val="36"/>
          <w:szCs w:val="36"/>
          <w:rtl/>
        </w:rPr>
        <w:lastRenderedPageBreak/>
        <w:t xml:space="preserve">القول </w:t>
      </w:r>
      <w:r w:rsidR="00161E97" w:rsidRPr="00907B6A">
        <w:rPr>
          <w:rFonts w:cs="Traditional Arabic" w:hint="cs"/>
          <w:b/>
          <w:bCs/>
          <w:sz w:val="36"/>
          <w:szCs w:val="36"/>
          <w:rtl/>
        </w:rPr>
        <w:t>الثاني</w:t>
      </w:r>
      <w:r w:rsidRPr="00907B6A">
        <w:rPr>
          <w:rFonts w:cs="Traditional Arabic" w:hint="cs"/>
          <w:b/>
          <w:bCs/>
          <w:sz w:val="36"/>
          <w:szCs w:val="36"/>
          <w:rtl/>
        </w:rPr>
        <w:t>:</w:t>
      </w:r>
      <w:r w:rsidRPr="00907B6A">
        <w:rPr>
          <w:rFonts w:cs="Traditional Arabic" w:hint="cs"/>
          <w:sz w:val="36"/>
          <w:szCs w:val="36"/>
          <w:rtl/>
        </w:rPr>
        <w:t xml:space="preserve"> يستحب ا</w:t>
      </w:r>
      <w:r w:rsidR="000F516D" w:rsidRPr="00907B6A">
        <w:rPr>
          <w:rFonts w:cs="Traditional Arabic" w:hint="cs"/>
          <w:sz w:val="36"/>
          <w:szCs w:val="36"/>
          <w:rtl/>
        </w:rPr>
        <w:t xml:space="preserve">لجهر بالبسملة في الصلاة الجهرية, </w:t>
      </w:r>
      <w:r w:rsidR="000C4B69" w:rsidRPr="00907B6A">
        <w:rPr>
          <w:rFonts w:cs="Traditional Arabic" w:hint="cs"/>
          <w:sz w:val="36"/>
          <w:szCs w:val="36"/>
          <w:rtl/>
        </w:rPr>
        <w:t>ر</w:t>
      </w:r>
      <w:r w:rsidR="001000DC" w:rsidRPr="00907B6A">
        <w:rPr>
          <w:rFonts w:cs="Traditional Arabic" w:hint="cs"/>
          <w:sz w:val="36"/>
          <w:szCs w:val="36"/>
          <w:rtl/>
        </w:rPr>
        <w:t>ُ</w:t>
      </w:r>
      <w:r w:rsidR="00417EA8">
        <w:rPr>
          <w:rFonts w:cs="Traditional Arabic" w:hint="cs"/>
          <w:sz w:val="36"/>
          <w:szCs w:val="36"/>
          <w:rtl/>
        </w:rPr>
        <w:t>وي</w:t>
      </w:r>
      <w:r w:rsidR="000C4B69" w:rsidRPr="00907B6A">
        <w:rPr>
          <w:rFonts w:cs="Traditional Arabic" w:hint="cs"/>
          <w:sz w:val="36"/>
          <w:szCs w:val="36"/>
          <w:rtl/>
        </w:rPr>
        <w:t xml:space="preserve"> ذلك عن عمر بن الخطاب</w:t>
      </w:r>
      <w:r w:rsidR="003230F7" w:rsidRPr="00907B6A">
        <w:rPr>
          <w:rFonts w:cs="Traditional Arabic" w:hint="cs"/>
          <w:sz w:val="36"/>
          <w:szCs w:val="36"/>
          <w:rtl/>
        </w:rPr>
        <w:t xml:space="preserve"> في رواية,</w:t>
      </w:r>
      <w:r w:rsidR="000C4B69" w:rsidRPr="00907B6A">
        <w:rPr>
          <w:rFonts w:cs="Traditional Arabic" w:hint="cs"/>
          <w:sz w:val="36"/>
          <w:szCs w:val="36"/>
          <w:rtl/>
        </w:rPr>
        <w:t xml:space="preserve"> و</w:t>
      </w:r>
      <w:r w:rsidR="001000DC" w:rsidRPr="00907B6A">
        <w:rPr>
          <w:rFonts w:cs="Traditional Arabic" w:hint="cs"/>
          <w:sz w:val="36"/>
          <w:szCs w:val="36"/>
          <w:rtl/>
        </w:rPr>
        <w:t>ا</w:t>
      </w:r>
      <w:r w:rsidR="000C4B69" w:rsidRPr="00907B6A">
        <w:rPr>
          <w:rFonts w:cs="Traditional Arabic" w:hint="cs"/>
          <w:sz w:val="36"/>
          <w:szCs w:val="36"/>
          <w:rtl/>
        </w:rPr>
        <w:t>بن عمر</w:t>
      </w:r>
      <w:r w:rsidR="001000DC" w:rsidRPr="00907B6A">
        <w:rPr>
          <w:rFonts w:cs="Traditional Arabic" w:hint="cs"/>
          <w:sz w:val="36"/>
          <w:szCs w:val="36"/>
          <w:rtl/>
        </w:rPr>
        <w:t>,</w:t>
      </w:r>
      <w:r w:rsidR="000C4B69" w:rsidRPr="00907B6A">
        <w:rPr>
          <w:rFonts w:cs="Traditional Arabic" w:hint="cs"/>
          <w:sz w:val="36"/>
          <w:szCs w:val="36"/>
          <w:rtl/>
        </w:rPr>
        <w:t xml:space="preserve"> وابن عباس</w:t>
      </w:r>
      <w:r w:rsidR="001000DC" w:rsidRPr="00907B6A">
        <w:rPr>
          <w:rFonts w:cs="Traditional Arabic" w:hint="cs"/>
          <w:sz w:val="36"/>
          <w:szCs w:val="36"/>
          <w:rtl/>
        </w:rPr>
        <w:t>,</w:t>
      </w:r>
      <w:r w:rsidR="000C4B69" w:rsidRPr="00907B6A">
        <w:rPr>
          <w:rFonts w:cs="Traditional Arabic" w:hint="cs"/>
          <w:sz w:val="36"/>
          <w:szCs w:val="36"/>
          <w:rtl/>
        </w:rPr>
        <w:t xml:space="preserve"> وابن الزبير</w:t>
      </w:r>
      <w:r w:rsidR="00417EA8">
        <w:rPr>
          <w:rFonts w:cs="Traditional Arabic" w:hint="cs"/>
          <w:sz w:val="36"/>
          <w:szCs w:val="36"/>
        </w:rPr>
        <w:sym w:font="AGA Arabesque" w:char="F079"/>
      </w:r>
      <w:r w:rsidR="001000DC" w:rsidRPr="00907B6A">
        <w:rPr>
          <w:rFonts w:cs="Traditional Arabic" w:hint="cs"/>
          <w:sz w:val="36"/>
          <w:szCs w:val="36"/>
          <w:rtl/>
        </w:rPr>
        <w:t>,</w:t>
      </w:r>
      <w:r w:rsidR="000C4B69" w:rsidRPr="00907B6A">
        <w:rPr>
          <w:rFonts w:cs="Traditional Arabic" w:hint="cs"/>
          <w:sz w:val="36"/>
          <w:szCs w:val="36"/>
          <w:rtl/>
        </w:rPr>
        <w:t xml:space="preserve"> وعطاء</w:t>
      </w:r>
      <w:r w:rsidR="001000DC" w:rsidRPr="00907B6A">
        <w:rPr>
          <w:rFonts w:cs="Traditional Arabic" w:hint="cs"/>
          <w:sz w:val="36"/>
          <w:szCs w:val="36"/>
          <w:rtl/>
        </w:rPr>
        <w:t>,</w:t>
      </w:r>
      <w:r w:rsidR="00417EA8">
        <w:rPr>
          <w:rFonts w:cs="Traditional Arabic" w:hint="cs"/>
          <w:sz w:val="36"/>
          <w:szCs w:val="36"/>
          <w:rtl/>
        </w:rPr>
        <w:t xml:space="preserve"> وطاو</w:t>
      </w:r>
      <w:r w:rsidR="000C4B69" w:rsidRPr="00907B6A">
        <w:rPr>
          <w:rFonts w:cs="Traditional Arabic" w:hint="cs"/>
          <w:sz w:val="36"/>
          <w:szCs w:val="36"/>
          <w:rtl/>
        </w:rPr>
        <w:t>س</w:t>
      </w:r>
      <w:r w:rsidR="001000DC" w:rsidRPr="00907B6A">
        <w:rPr>
          <w:rFonts w:cs="Traditional Arabic" w:hint="cs"/>
          <w:sz w:val="36"/>
          <w:szCs w:val="36"/>
          <w:rtl/>
        </w:rPr>
        <w:t>,</w:t>
      </w:r>
      <w:r w:rsidR="000C4B69" w:rsidRPr="00907B6A">
        <w:rPr>
          <w:rFonts w:cs="Traditional Arabic" w:hint="cs"/>
          <w:sz w:val="36"/>
          <w:szCs w:val="36"/>
          <w:rtl/>
        </w:rPr>
        <w:t xml:space="preserve"> ومجاهد</w:t>
      </w:r>
      <w:r w:rsidR="001000DC" w:rsidRPr="00907B6A">
        <w:rPr>
          <w:rFonts w:cs="Traditional Arabic" w:hint="cs"/>
          <w:sz w:val="36"/>
          <w:szCs w:val="36"/>
          <w:rtl/>
        </w:rPr>
        <w:t>,</w:t>
      </w:r>
      <w:r w:rsidR="000C4B69" w:rsidRPr="00907B6A">
        <w:rPr>
          <w:rFonts w:cs="Traditional Arabic" w:hint="cs"/>
          <w:sz w:val="36"/>
          <w:szCs w:val="36"/>
          <w:rtl/>
        </w:rPr>
        <w:t xml:space="preserve"> وسعيد بن جبير</w:t>
      </w:r>
      <w:r w:rsidR="000C4B69" w:rsidRPr="00907B6A">
        <w:rPr>
          <w:rFonts w:cs="Traditional Arabic" w:hint="cs"/>
          <w:sz w:val="36"/>
          <w:szCs w:val="36"/>
          <w:vertAlign w:val="superscript"/>
          <w:rtl/>
        </w:rPr>
        <w:t>(</w:t>
      </w:r>
      <w:r w:rsidR="000C4B69" w:rsidRPr="00907B6A">
        <w:rPr>
          <w:rStyle w:val="af2"/>
          <w:sz w:val="36"/>
          <w:szCs w:val="36"/>
          <w:rtl/>
        </w:rPr>
        <w:footnoteReference w:id="11"/>
      </w:r>
      <w:r w:rsidR="000C4B69" w:rsidRPr="00907B6A">
        <w:rPr>
          <w:rFonts w:cs="Traditional Arabic" w:hint="cs"/>
          <w:sz w:val="36"/>
          <w:szCs w:val="36"/>
          <w:vertAlign w:val="superscript"/>
          <w:rtl/>
        </w:rPr>
        <w:t>)</w:t>
      </w:r>
      <w:r w:rsidR="001000DC" w:rsidRPr="00907B6A">
        <w:rPr>
          <w:rFonts w:cs="Traditional Arabic" w:hint="cs"/>
          <w:sz w:val="36"/>
          <w:szCs w:val="36"/>
          <w:rtl/>
        </w:rPr>
        <w:t>,</w:t>
      </w:r>
      <w:r w:rsidR="000C4B69" w:rsidRPr="00907B6A">
        <w:rPr>
          <w:rFonts w:cs="Traditional Arabic" w:hint="cs"/>
          <w:sz w:val="36"/>
          <w:szCs w:val="36"/>
          <w:rtl/>
        </w:rPr>
        <w:t xml:space="preserve"> </w:t>
      </w:r>
      <w:r w:rsidR="0099595B" w:rsidRPr="00907B6A">
        <w:rPr>
          <w:rFonts w:cs="Traditional Arabic" w:hint="cs"/>
          <w:sz w:val="36"/>
          <w:szCs w:val="36"/>
          <w:rtl/>
        </w:rPr>
        <w:t>وهو</w:t>
      </w:r>
      <w:r w:rsidR="000C778A" w:rsidRPr="00907B6A">
        <w:rPr>
          <w:rFonts w:cs="Traditional Arabic" w:hint="cs"/>
          <w:sz w:val="36"/>
          <w:szCs w:val="36"/>
          <w:rtl/>
        </w:rPr>
        <w:t xml:space="preserve"> مذهب الشافعية</w:t>
      </w:r>
      <w:r w:rsidR="000C778A" w:rsidRPr="00907B6A">
        <w:rPr>
          <w:rStyle w:val="af2"/>
          <w:sz w:val="36"/>
          <w:szCs w:val="36"/>
          <w:rtl/>
        </w:rPr>
        <w:t>(</w:t>
      </w:r>
      <w:r w:rsidR="000C778A" w:rsidRPr="00907B6A">
        <w:rPr>
          <w:rStyle w:val="af2"/>
          <w:sz w:val="36"/>
          <w:szCs w:val="36"/>
          <w:rtl/>
        </w:rPr>
        <w:footnoteReference w:id="12"/>
      </w:r>
      <w:r w:rsidR="000C778A" w:rsidRPr="00907B6A">
        <w:rPr>
          <w:rStyle w:val="af2"/>
          <w:sz w:val="36"/>
          <w:szCs w:val="36"/>
          <w:rtl/>
        </w:rPr>
        <w:t>)</w:t>
      </w:r>
      <w:r w:rsidR="000C778A" w:rsidRPr="00907B6A">
        <w:rPr>
          <w:rFonts w:cs="Traditional Arabic" w:hint="cs"/>
          <w:sz w:val="36"/>
          <w:szCs w:val="36"/>
          <w:rtl/>
        </w:rPr>
        <w:t>،</w:t>
      </w:r>
      <w:r w:rsidR="00020540" w:rsidRPr="00907B6A">
        <w:rPr>
          <w:rFonts w:cs="Traditional Arabic" w:hint="cs"/>
          <w:sz w:val="36"/>
          <w:szCs w:val="36"/>
          <w:rtl/>
        </w:rPr>
        <w:t xml:space="preserve"> </w:t>
      </w:r>
      <w:r w:rsidR="0099595B" w:rsidRPr="00907B6A">
        <w:rPr>
          <w:rFonts w:cs="Traditional Arabic" w:hint="cs"/>
          <w:sz w:val="36"/>
          <w:szCs w:val="36"/>
          <w:rtl/>
        </w:rPr>
        <w:t xml:space="preserve">ورواية </w:t>
      </w:r>
      <w:r w:rsidR="002A1C25" w:rsidRPr="00907B6A">
        <w:rPr>
          <w:rFonts w:cs="Traditional Arabic" w:hint="cs"/>
          <w:sz w:val="36"/>
          <w:szCs w:val="36"/>
          <w:rtl/>
        </w:rPr>
        <w:t>عند الحنابلة</w:t>
      </w:r>
      <w:r w:rsidR="002A1C25" w:rsidRPr="00907B6A">
        <w:rPr>
          <w:rStyle w:val="af2"/>
          <w:sz w:val="36"/>
          <w:szCs w:val="36"/>
          <w:rtl/>
        </w:rPr>
        <w:t>(</w:t>
      </w:r>
      <w:r w:rsidR="002A1C25" w:rsidRPr="00907B6A">
        <w:rPr>
          <w:rStyle w:val="af2"/>
          <w:sz w:val="36"/>
          <w:szCs w:val="36"/>
          <w:rtl/>
        </w:rPr>
        <w:footnoteReference w:id="13"/>
      </w:r>
      <w:r w:rsidR="002A1C25" w:rsidRPr="00907B6A">
        <w:rPr>
          <w:rStyle w:val="af2"/>
          <w:sz w:val="36"/>
          <w:szCs w:val="36"/>
          <w:rtl/>
        </w:rPr>
        <w:t>)</w:t>
      </w:r>
      <w:r w:rsidR="0099595B" w:rsidRPr="00907B6A">
        <w:rPr>
          <w:rFonts w:cs="Traditional Arabic" w:hint="cs"/>
          <w:sz w:val="36"/>
          <w:szCs w:val="36"/>
          <w:rtl/>
        </w:rPr>
        <w:t>.</w:t>
      </w:r>
    </w:p>
    <w:p w:rsidR="000531BA" w:rsidRPr="00907B6A" w:rsidRDefault="000531BA" w:rsidP="008F1F17">
      <w:pPr>
        <w:spacing w:after="0" w:line="233" w:lineRule="auto"/>
        <w:ind w:left="-2"/>
        <w:jc w:val="lowKashida"/>
        <w:rPr>
          <w:rFonts w:cs="Traditional Arabic"/>
          <w:sz w:val="36"/>
          <w:szCs w:val="36"/>
          <w:rtl/>
        </w:rPr>
      </w:pPr>
      <w:r w:rsidRPr="00907B6A">
        <w:rPr>
          <w:rFonts w:cs="Traditional Arabic" w:hint="cs"/>
          <w:b/>
          <w:bCs/>
          <w:sz w:val="36"/>
          <w:szCs w:val="36"/>
          <w:rtl/>
        </w:rPr>
        <w:t>القول الثالث :</w:t>
      </w:r>
      <w:r w:rsidR="00B56745" w:rsidRPr="00907B6A">
        <w:rPr>
          <w:rFonts w:cs="Traditional Arabic" w:hint="cs"/>
          <w:sz w:val="36"/>
          <w:szCs w:val="36"/>
          <w:rtl/>
        </w:rPr>
        <w:t>الم</w:t>
      </w:r>
      <w:r w:rsidR="00020540" w:rsidRPr="00907B6A">
        <w:rPr>
          <w:rFonts w:cs="Traditional Arabic" w:hint="cs"/>
          <w:sz w:val="36"/>
          <w:szCs w:val="36"/>
          <w:rtl/>
        </w:rPr>
        <w:t>صلى مخير بين الجهر والإسرار بها</w:t>
      </w:r>
      <w:r w:rsidR="00B56745" w:rsidRPr="00907B6A">
        <w:rPr>
          <w:rFonts w:cs="Traditional Arabic" w:hint="cs"/>
          <w:sz w:val="36"/>
          <w:szCs w:val="36"/>
          <w:rtl/>
        </w:rPr>
        <w:t>,</w:t>
      </w:r>
      <w:r w:rsidR="001F3A9A" w:rsidRPr="00907B6A">
        <w:rPr>
          <w:rFonts w:cs="Traditional Arabic" w:hint="cs"/>
          <w:sz w:val="36"/>
          <w:szCs w:val="36"/>
          <w:rtl/>
        </w:rPr>
        <w:t xml:space="preserve"> وإليه ذهب </w:t>
      </w:r>
      <w:r w:rsidR="00695E2C" w:rsidRPr="00907B6A">
        <w:rPr>
          <w:rFonts w:cs="Traditional Arabic" w:hint="cs"/>
          <w:sz w:val="36"/>
          <w:szCs w:val="36"/>
          <w:rtl/>
        </w:rPr>
        <w:t>ابن أبي ليلي</w:t>
      </w:r>
      <w:r w:rsidR="00695E2C" w:rsidRPr="00907B6A">
        <w:rPr>
          <w:rStyle w:val="af2"/>
          <w:sz w:val="36"/>
          <w:szCs w:val="36"/>
          <w:rtl/>
        </w:rPr>
        <w:t>(</w:t>
      </w:r>
      <w:r w:rsidR="00695E2C" w:rsidRPr="00907B6A">
        <w:rPr>
          <w:rStyle w:val="af2"/>
          <w:sz w:val="36"/>
          <w:szCs w:val="36"/>
          <w:rtl/>
        </w:rPr>
        <w:footnoteReference w:id="14"/>
      </w:r>
      <w:r w:rsidR="00695E2C" w:rsidRPr="00907B6A">
        <w:rPr>
          <w:rStyle w:val="af2"/>
          <w:sz w:val="36"/>
          <w:szCs w:val="36"/>
          <w:rtl/>
        </w:rPr>
        <w:t>)</w:t>
      </w:r>
      <w:r w:rsidR="00695E2C" w:rsidRPr="00907B6A">
        <w:rPr>
          <w:rFonts w:cs="Traditional Arabic" w:hint="cs"/>
          <w:sz w:val="36"/>
          <w:szCs w:val="36"/>
          <w:rtl/>
        </w:rPr>
        <w:t>, و</w:t>
      </w:r>
      <w:r w:rsidR="001F3A9A" w:rsidRPr="00907B6A">
        <w:rPr>
          <w:rFonts w:cs="Traditional Arabic" w:hint="cs"/>
          <w:sz w:val="36"/>
          <w:szCs w:val="36"/>
          <w:rtl/>
        </w:rPr>
        <w:t>إسحاق بن راهويه</w:t>
      </w:r>
      <w:r w:rsidR="00B15525" w:rsidRPr="00907B6A">
        <w:rPr>
          <w:rFonts w:cs="Traditional Arabic" w:hint="cs"/>
          <w:sz w:val="36"/>
          <w:szCs w:val="36"/>
          <w:vertAlign w:val="superscript"/>
          <w:rtl/>
        </w:rPr>
        <w:t>(</w:t>
      </w:r>
      <w:r w:rsidR="00B15525" w:rsidRPr="00907B6A">
        <w:rPr>
          <w:rStyle w:val="af2"/>
          <w:sz w:val="36"/>
          <w:szCs w:val="36"/>
          <w:rtl/>
        </w:rPr>
        <w:footnoteReference w:id="15"/>
      </w:r>
      <w:r w:rsidR="00B15525" w:rsidRPr="00907B6A">
        <w:rPr>
          <w:rFonts w:cs="Traditional Arabic" w:hint="cs"/>
          <w:sz w:val="36"/>
          <w:szCs w:val="36"/>
          <w:vertAlign w:val="superscript"/>
          <w:rtl/>
        </w:rPr>
        <w:t>)</w:t>
      </w:r>
      <w:r w:rsidR="001F3A9A" w:rsidRPr="00907B6A">
        <w:rPr>
          <w:rFonts w:cs="Traditional Arabic" w:hint="cs"/>
          <w:sz w:val="36"/>
          <w:szCs w:val="36"/>
          <w:rtl/>
        </w:rPr>
        <w:t>،</w:t>
      </w:r>
      <w:r w:rsidR="00374711">
        <w:rPr>
          <w:rFonts w:cs="Traditional Arabic" w:hint="cs"/>
          <w:sz w:val="36"/>
          <w:szCs w:val="36"/>
          <w:rtl/>
        </w:rPr>
        <w:t xml:space="preserve"> </w:t>
      </w:r>
      <w:r w:rsidR="009B528D" w:rsidRPr="00907B6A">
        <w:rPr>
          <w:rFonts w:cs="Traditional Arabic" w:hint="cs"/>
          <w:sz w:val="36"/>
          <w:szCs w:val="36"/>
          <w:rtl/>
        </w:rPr>
        <w:t>و</w:t>
      </w:r>
      <w:r w:rsidR="00B56745" w:rsidRPr="00907B6A">
        <w:rPr>
          <w:rFonts w:cs="Traditional Arabic" w:hint="cs"/>
          <w:sz w:val="36"/>
          <w:szCs w:val="36"/>
          <w:rtl/>
        </w:rPr>
        <w:t>ابن حزم</w:t>
      </w:r>
      <w:r w:rsidR="00020540" w:rsidRPr="00907B6A">
        <w:rPr>
          <w:rStyle w:val="af2"/>
          <w:sz w:val="36"/>
          <w:szCs w:val="36"/>
          <w:rtl/>
        </w:rPr>
        <w:t>(</w:t>
      </w:r>
      <w:r w:rsidR="00020540" w:rsidRPr="00907B6A">
        <w:rPr>
          <w:rStyle w:val="af2"/>
          <w:sz w:val="36"/>
          <w:szCs w:val="36"/>
          <w:rtl/>
        </w:rPr>
        <w:footnoteReference w:id="16"/>
      </w:r>
      <w:r w:rsidR="00020540" w:rsidRPr="00907B6A">
        <w:rPr>
          <w:rStyle w:val="af2"/>
          <w:sz w:val="36"/>
          <w:szCs w:val="36"/>
          <w:rtl/>
        </w:rPr>
        <w:t>)</w:t>
      </w:r>
      <w:r w:rsidR="00374711">
        <w:rPr>
          <w:rFonts w:cs="Traditional Arabic" w:hint="cs"/>
          <w:sz w:val="36"/>
          <w:szCs w:val="36"/>
          <w:rtl/>
        </w:rPr>
        <w:t xml:space="preserve">, </w:t>
      </w:r>
      <w:r w:rsidR="008F60A1" w:rsidRPr="00907B6A">
        <w:rPr>
          <w:rFonts w:cs="Traditional Arabic" w:hint="cs"/>
          <w:sz w:val="36"/>
          <w:szCs w:val="36"/>
          <w:rtl/>
        </w:rPr>
        <w:t xml:space="preserve">والأمير </w:t>
      </w:r>
      <w:r w:rsidR="002B1D2C" w:rsidRPr="00907B6A">
        <w:rPr>
          <w:rFonts w:cs="Traditional Arabic" w:hint="cs"/>
          <w:sz w:val="36"/>
          <w:szCs w:val="36"/>
          <w:rtl/>
        </w:rPr>
        <w:t>الصنعاني</w:t>
      </w:r>
      <w:r w:rsidR="002B1D2C" w:rsidRPr="00907B6A">
        <w:rPr>
          <w:rStyle w:val="af2"/>
          <w:sz w:val="36"/>
          <w:szCs w:val="36"/>
          <w:rtl/>
        </w:rPr>
        <w:t>(</w:t>
      </w:r>
      <w:r w:rsidR="002B1D2C" w:rsidRPr="00907B6A">
        <w:rPr>
          <w:rStyle w:val="af2"/>
          <w:sz w:val="36"/>
          <w:szCs w:val="36"/>
          <w:rtl/>
        </w:rPr>
        <w:footnoteReference w:id="17"/>
      </w:r>
      <w:r w:rsidR="002B1D2C" w:rsidRPr="00907B6A">
        <w:rPr>
          <w:rStyle w:val="af2"/>
          <w:sz w:val="36"/>
          <w:szCs w:val="36"/>
          <w:rtl/>
        </w:rPr>
        <w:t>)</w:t>
      </w:r>
      <w:r w:rsidR="008F60A1" w:rsidRPr="00907B6A">
        <w:rPr>
          <w:rFonts w:cs="Traditional Arabic" w:hint="cs"/>
          <w:sz w:val="36"/>
          <w:szCs w:val="36"/>
          <w:rtl/>
        </w:rPr>
        <w:t>,</w:t>
      </w:r>
      <w:r w:rsidR="002B1D2C" w:rsidRPr="00907B6A">
        <w:rPr>
          <w:rFonts w:cs="Traditional Arabic" w:hint="cs"/>
          <w:sz w:val="36"/>
          <w:szCs w:val="36"/>
          <w:rtl/>
        </w:rPr>
        <w:t xml:space="preserve"> </w:t>
      </w:r>
      <w:r w:rsidR="007D1E38" w:rsidRPr="00907B6A">
        <w:rPr>
          <w:rFonts w:cs="Traditional Arabic" w:hint="cs"/>
          <w:sz w:val="36"/>
          <w:szCs w:val="36"/>
          <w:rtl/>
        </w:rPr>
        <w:t>وطائفة من أهل الحديث</w:t>
      </w:r>
      <w:r w:rsidR="007D1E38" w:rsidRPr="00907B6A">
        <w:rPr>
          <w:rStyle w:val="af2"/>
          <w:sz w:val="36"/>
          <w:szCs w:val="36"/>
          <w:rtl/>
        </w:rPr>
        <w:t>(</w:t>
      </w:r>
      <w:r w:rsidR="007D1E38" w:rsidRPr="00907B6A">
        <w:rPr>
          <w:rStyle w:val="af2"/>
          <w:sz w:val="36"/>
          <w:szCs w:val="36"/>
          <w:rtl/>
        </w:rPr>
        <w:footnoteReference w:id="18"/>
      </w:r>
      <w:r w:rsidR="007D1E38" w:rsidRPr="00907B6A">
        <w:rPr>
          <w:rStyle w:val="af2"/>
          <w:sz w:val="36"/>
          <w:szCs w:val="36"/>
          <w:rtl/>
        </w:rPr>
        <w:t>)</w:t>
      </w:r>
      <w:r w:rsidR="00417EA8">
        <w:rPr>
          <w:rFonts w:cs="Traditional Arabic" w:hint="cs"/>
          <w:sz w:val="36"/>
          <w:szCs w:val="36"/>
          <w:rtl/>
        </w:rPr>
        <w:t>, وهو اختيار المباركفوري.</w:t>
      </w:r>
      <w:r w:rsidR="00020540" w:rsidRPr="00907B6A">
        <w:rPr>
          <w:rFonts w:cs="Traditional Arabic" w:hint="cs"/>
          <w:sz w:val="36"/>
          <w:szCs w:val="36"/>
          <w:rtl/>
        </w:rPr>
        <w:t xml:space="preserve"> </w:t>
      </w:r>
    </w:p>
    <w:p w:rsidR="00532355" w:rsidRPr="00907B6A" w:rsidRDefault="00741458" w:rsidP="008F1F17">
      <w:pPr>
        <w:spacing w:after="0" w:line="233" w:lineRule="auto"/>
        <w:jc w:val="lowKashida"/>
        <w:rPr>
          <w:rFonts w:cs="Traditional Arabic"/>
          <w:b/>
          <w:bCs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سبب الخلاف في المسألة</w:t>
      </w:r>
      <w:r w:rsidR="000531BA" w:rsidRPr="00907B6A">
        <w:rPr>
          <w:rFonts w:cs="Traditional Arabic" w:hint="cs"/>
          <w:b/>
          <w:bCs/>
          <w:sz w:val="36"/>
          <w:szCs w:val="36"/>
          <w:rtl/>
        </w:rPr>
        <w:t>:</w:t>
      </w:r>
      <w:r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Pr="00374711">
        <w:rPr>
          <w:rFonts w:cs="Traditional Arabic" w:hint="cs"/>
          <w:sz w:val="36"/>
          <w:szCs w:val="36"/>
          <w:rtl/>
        </w:rPr>
        <w:t>للخلاف في المسألة سببان</w:t>
      </w:r>
      <w:r w:rsidR="00532355" w:rsidRPr="00374711">
        <w:rPr>
          <w:rFonts w:cs="Traditional Arabic" w:hint="cs"/>
          <w:sz w:val="36"/>
          <w:szCs w:val="36"/>
          <w:rtl/>
        </w:rPr>
        <w:t>:</w:t>
      </w:r>
      <w:r w:rsidR="00532355" w:rsidRPr="00907B6A">
        <w:rPr>
          <w:rFonts w:cs="Traditional Arabic" w:hint="cs"/>
          <w:b/>
          <w:bCs/>
          <w:sz w:val="36"/>
          <w:szCs w:val="36"/>
          <w:rtl/>
        </w:rPr>
        <w:t xml:space="preserve"> </w:t>
      </w:r>
    </w:p>
    <w:p w:rsidR="00532355" w:rsidRPr="00907B6A" w:rsidRDefault="00D75188" w:rsidP="008F1F17">
      <w:pPr>
        <w:spacing w:after="0" w:line="233" w:lineRule="auto"/>
        <w:jc w:val="lowKashida"/>
        <w:rPr>
          <w:rFonts w:cs="Traditional Arabic"/>
          <w:sz w:val="36"/>
          <w:szCs w:val="36"/>
          <w:rtl/>
        </w:rPr>
      </w:pPr>
      <w:r w:rsidRPr="00907B6A">
        <w:rPr>
          <w:rFonts w:cs="Traditional Arabic" w:hint="cs"/>
          <w:b/>
          <w:bCs/>
          <w:sz w:val="36"/>
          <w:szCs w:val="36"/>
          <w:rtl/>
        </w:rPr>
        <w:t>الأول</w:t>
      </w:r>
      <w:r w:rsidRPr="00907B6A">
        <w:rPr>
          <w:rFonts w:cs="Traditional Arabic" w:hint="cs"/>
          <w:sz w:val="36"/>
          <w:szCs w:val="36"/>
          <w:rtl/>
        </w:rPr>
        <w:t xml:space="preserve">: اختلاف </w:t>
      </w:r>
      <w:r w:rsidR="00EF391B" w:rsidRPr="00907B6A">
        <w:rPr>
          <w:rFonts w:cs="Traditional Arabic" w:hint="cs"/>
          <w:sz w:val="36"/>
          <w:szCs w:val="36"/>
          <w:rtl/>
        </w:rPr>
        <w:t>الآثار</w:t>
      </w:r>
      <w:r w:rsidRPr="00907B6A">
        <w:rPr>
          <w:rFonts w:cs="Traditional Arabic" w:hint="cs"/>
          <w:sz w:val="36"/>
          <w:szCs w:val="36"/>
          <w:rtl/>
        </w:rPr>
        <w:t xml:space="preserve"> </w:t>
      </w:r>
      <w:r w:rsidR="00EF391B" w:rsidRPr="00907B6A">
        <w:rPr>
          <w:rFonts w:cs="Traditional Arabic" w:hint="cs"/>
          <w:sz w:val="36"/>
          <w:szCs w:val="36"/>
          <w:rtl/>
        </w:rPr>
        <w:t>الواردة في المسألة.</w:t>
      </w:r>
      <w:r w:rsidR="00532355" w:rsidRPr="00907B6A">
        <w:rPr>
          <w:rFonts w:cs="Traditional Arabic" w:hint="cs"/>
          <w:sz w:val="36"/>
          <w:szCs w:val="36"/>
          <w:rtl/>
        </w:rPr>
        <w:t xml:space="preserve"> </w:t>
      </w:r>
    </w:p>
    <w:p w:rsidR="000D1498" w:rsidRPr="00907B6A" w:rsidRDefault="00532355" w:rsidP="008F1F17">
      <w:pPr>
        <w:spacing w:after="0" w:line="233" w:lineRule="auto"/>
        <w:jc w:val="lowKashida"/>
        <w:rPr>
          <w:rFonts w:cs="Traditional Arabic"/>
          <w:sz w:val="36"/>
          <w:szCs w:val="36"/>
          <w:rtl/>
        </w:rPr>
      </w:pPr>
      <w:r w:rsidRPr="00907B6A">
        <w:rPr>
          <w:rFonts w:cs="Traditional Arabic" w:hint="cs"/>
          <w:sz w:val="36"/>
          <w:szCs w:val="36"/>
          <w:rtl/>
        </w:rPr>
        <w:t>ا</w:t>
      </w:r>
      <w:r w:rsidRPr="00907B6A">
        <w:rPr>
          <w:rFonts w:cs="Traditional Arabic" w:hint="cs"/>
          <w:b/>
          <w:bCs/>
          <w:sz w:val="36"/>
          <w:szCs w:val="36"/>
          <w:rtl/>
        </w:rPr>
        <w:t xml:space="preserve">لثاني </w:t>
      </w:r>
      <w:r w:rsidRPr="00907B6A">
        <w:rPr>
          <w:rFonts w:cs="Traditional Arabic" w:hint="cs"/>
          <w:sz w:val="36"/>
          <w:szCs w:val="36"/>
          <w:rtl/>
        </w:rPr>
        <w:t xml:space="preserve">: </w:t>
      </w:r>
      <w:r w:rsidR="00EF391B" w:rsidRPr="00907B6A">
        <w:rPr>
          <w:rFonts w:cs="Traditional Arabic" w:hint="cs"/>
          <w:sz w:val="36"/>
          <w:szCs w:val="36"/>
          <w:rtl/>
        </w:rPr>
        <w:t>هل البسملة آية من أول الفاتحة</w:t>
      </w:r>
      <w:r w:rsidR="00741458">
        <w:rPr>
          <w:rFonts w:cs="Traditional Arabic" w:hint="cs"/>
          <w:sz w:val="36"/>
          <w:szCs w:val="36"/>
          <w:rtl/>
        </w:rPr>
        <w:t xml:space="preserve">, وأوائل السور </w:t>
      </w:r>
      <w:r w:rsidRPr="00907B6A">
        <w:rPr>
          <w:rFonts w:cs="Traditional Arabic" w:hint="cs"/>
          <w:sz w:val="36"/>
          <w:szCs w:val="36"/>
          <w:rtl/>
        </w:rPr>
        <w:t>أم لا ؟</w:t>
      </w:r>
      <w:r w:rsidR="00124444" w:rsidRPr="00907B6A">
        <w:rPr>
          <w:rStyle w:val="af2"/>
          <w:sz w:val="36"/>
          <w:szCs w:val="36"/>
          <w:rtl/>
        </w:rPr>
        <w:t>(</w:t>
      </w:r>
      <w:r w:rsidR="00124444" w:rsidRPr="00907B6A">
        <w:rPr>
          <w:rStyle w:val="af2"/>
          <w:sz w:val="36"/>
          <w:szCs w:val="36"/>
          <w:rtl/>
        </w:rPr>
        <w:footnoteReference w:id="19"/>
      </w:r>
      <w:r w:rsidR="00124444" w:rsidRPr="00907B6A">
        <w:rPr>
          <w:rStyle w:val="af2"/>
          <w:sz w:val="36"/>
          <w:szCs w:val="36"/>
          <w:rtl/>
        </w:rPr>
        <w:t>)</w:t>
      </w:r>
      <w:r w:rsidR="00124444" w:rsidRPr="00907B6A">
        <w:rPr>
          <w:rFonts w:cs="Traditional Arabic" w:hint="cs"/>
          <w:sz w:val="36"/>
          <w:szCs w:val="36"/>
          <w:rtl/>
        </w:rPr>
        <w:t>.</w:t>
      </w:r>
      <w:r w:rsidR="00CC71B2" w:rsidRPr="00907B6A">
        <w:rPr>
          <w:rFonts w:cs="Traditional Arabic" w:hint="cs"/>
          <w:sz w:val="36"/>
          <w:szCs w:val="36"/>
          <w:rtl/>
        </w:rPr>
        <w:t xml:space="preserve"> </w:t>
      </w:r>
    </w:p>
    <w:p w:rsidR="006C3434" w:rsidRPr="00907B6A" w:rsidRDefault="006C3434" w:rsidP="008F1F17">
      <w:pPr>
        <w:spacing w:after="0" w:line="233" w:lineRule="auto"/>
        <w:ind w:left="-2"/>
        <w:jc w:val="lowKashida"/>
        <w:rPr>
          <w:rFonts w:cs="Traditional Arabic"/>
          <w:sz w:val="36"/>
          <w:szCs w:val="36"/>
          <w:rtl/>
        </w:rPr>
      </w:pPr>
      <w:r w:rsidRPr="00907B6A">
        <w:rPr>
          <w:rFonts w:cs="Traditional Arabic" w:hint="cs"/>
          <w:b/>
          <w:bCs/>
          <w:sz w:val="36"/>
          <w:szCs w:val="36"/>
          <w:rtl/>
        </w:rPr>
        <w:t xml:space="preserve">أدلة القول الأول: </w:t>
      </w:r>
    </w:p>
    <w:p w:rsidR="006C3434" w:rsidRPr="00907B6A" w:rsidRDefault="006C3434" w:rsidP="008F1F17">
      <w:pPr>
        <w:spacing w:after="0" w:line="233" w:lineRule="auto"/>
        <w:ind w:left="-2"/>
        <w:jc w:val="lowKashida"/>
        <w:rPr>
          <w:rFonts w:cs="Traditional Arabic"/>
          <w:sz w:val="36"/>
          <w:szCs w:val="36"/>
          <w:rtl/>
        </w:rPr>
      </w:pPr>
      <w:r w:rsidRPr="00907B6A">
        <w:rPr>
          <w:rFonts w:cs="Traditional Arabic" w:hint="cs"/>
          <w:b/>
          <w:bCs/>
          <w:sz w:val="36"/>
          <w:szCs w:val="36"/>
          <w:rtl/>
        </w:rPr>
        <w:t>الدليل الأول</w:t>
      </w:r>
      <w:r w:rsidRPr="00907B6A">
        <w:rPr>
          <w:rFonts w:cs="Traditional Arabic" w:hint="cs"/>
          <w:sz w:val="36"/>
          <w:szCs w:val="36"/>
          <w:rtl/>
        </w:rPr>
        <w:t xml:space="preserve">: عن أنس </w:t>
      </w:r>
      <w:r w:rsidR="00741458">
        <w:rPr>
          <w:rFonts w:cs="Traditional Arabic"/>
          <w:sz w:val="36"/>
          <w:szCs w:val="36"/>
        </w:rPr>
        <w:t xml:space="preserve"> </w:t>
      </w:r>
      <w:r w:rsidR="00417EA8">
        <w:rPr>
          <w:rFonts w:cs="Traditional Arabic" w:hint="cs"/>
          <w:sz w:val="36"/>
          <w:szCs w:val="36"/>
        </w:rPr>
        <w:sym w:font="AGA Arabesque" w:char="F074"/>
      </w:r>
      <w:r w:rsidRPr="00907B6A">
        <w:rPr>
          <w:rFonts w:cs="Traditional Arabic" w:hint="cs"/>
          <w:sz w:val="36"/>
          <w:szCs w:val="36"/>
          <w:rtl/>
        </w:rPr>
        <w:t xml:space="preserve">أن رسول الله </w:t>
      </w:r>
      <w:r w:rsidR="00417EA8">
        <w:rPr>
          <w:rFonts w:cs="Traditional Arabic" w:hint="cs"/>
          <w:sz w:val="36"/>
          <w:szCs w:val="36"/>
        </w:rPr>
        <w:sym w:font="AGA Arabesque" w:char="F072"/>
      </w:r>
      <w:r w:rsidR="00374711">
        <w:rPr>
          <w:rFonts w:cs="Traditional Arabic" w:hint="cs"/>
          <w:sz w:val="36"/>
          <w:szCs w:val="36"/>
          <w:rtl/>
        </w:rPr>
        <w:t xml:space="preserve"> كان يسر بـ</w:t>
      </w:r>
      <w:r w:rsidRPr="00907B6A">
        <w:rPr>
          <w:rFonts w:cs="Traditional Arabic" w:hint="cs"/>
          <w:sz w:val="36"/>
          <w:szCs w:val="36"/>
          <w:rtl/>
        </w:rPr>
        <w:t xml:space="preserve">"بسم الله الرحمن الرحيم" وأبو بكر, وعمر </w:t>
      </w:r>
      <w:r w:rsidR="00417EA8">
        <w:rPr>
          <w:rFonts w:cs="Traditional Arabic" w:hint="cs"/>
          <w:sz w:val="36"/>
          <w:szCs w:val="36"/>
          <w:rtl/>
        </w:rPr>
        <w:t xml:space="preserve">رضي الله </w:t>
      </w:r>
      <w:r w:rsidRPr="00907B6A">
        <w:rPr>
          <w:rFonts w:cs="Traditional Arabic" w:hint="cs"/>
          <w:sz w:val="36"/>
          <w:szCs w:val="36"/>
          <w:rtl/>
        </w:rPr>
        <w:t>عنهما"</w:t>
      </w:r>
      <w:r w:rsidRPr="00907B6A">
        <w:rPr>
          <w:rFonts w:cs="Traditional Arabic" w:hint="cs"/>
          <w:sz w:val="36"/>
          <w:szCs w:val="36"/>
          <w:vertAlign w:val="superscript"/>
          <w:rtl/>
        </w:rPr>
        <w:t>(</w:t>
      </w:r>
      <w:r w:rsidRPr="00907B6A">
        <w:rPr>
          <w:rStyle w:val="af2"/>
          <w:sz w:val="36"/>
          <w:szCs w:val="36"/>
          <w:rtl/>
        </w:rPr>
        <w:footnoteReference w:id="20"/>
      </w:r>
      <w:r w:rsidRPr="00907B6A">
        <w:rPr>
          <w:rFonts w:cs="Traditional Arabic" w:hint="cs"/>
          <w:sz w:val="36"/>
          <w:szCs w:val="36"/>
          <w:vertAlign w:val="superscript"/>
          <w:rtl/>
        </w:rPr>
        <w:t>)</w:t>
      </w:r>
      <w:r w:rsidRPr="00907B6A">
        <w:rPr>
          <w:rFonts w:cs="Traditional Arabic" w:hint="cs"/>
          <w:sz w:val="36"/>
          <w:szCs w:val="36"/>
          <w:rtl/>
        </w:rPr>
        <w:t>.</w:t>
      </w:r>
    </w:p>
    <w:p w:rsidR="006C3434" w:rsidRPr="00907B6A" w:rsidRDefault="006C3434" w:rsidP="00817028">
      <w:pPr>
        <w:spacing w:after="0" w:line="228" w:lineRule="auto"/>
        <w:ind w:left="-2"/>
        <w:jc w:val="lowKashida"/>
        <w:rPr>
          <w:rFonts w:cs="Traditional Arabic"/>
          <w:sz w:val="36"/>
          <w:szCs w:val="36"/>
          <w:rtl/>
        </w:rPr>
      </w:pPr>
      <w:r w:rsidRPr="00907B6A">
        <w:rPr>
          <w:rFonts w:cs="Traditional Arabic" w:hint="cs"/>
          <w:b/>
          <w:bCs/>
          <w:sz w:val="36"/>
          <w:szCs w:val="36"/>
          <w:rtl/>
        </w:rPr>
        <w:lastRenderedPageBreak/>
        <w:t>الدليل الثاني</w:t>
      </w:r>
      <w:r w:rsidR="00374711">
        <w:rPr>
          <w:rFonts w:cs="Traditional Arabic" w:hint="cs"/>
          <w:sz w:val="36"/>
          <w:szCs w:val="36"/>
          <w:rtl/>
        </w:rPr>
        <w:t>: عن أنس</w:t>
      </w:r>
      <w:r w:rsidR="00741458">
        <w:rPr>
          <w:rFonts w:cs="Traditional Arabic"/>
          <w:sz w:val="36"/>
          <w:szCs w:val="36"/>
        </w:rPr>
        <w:t xml:space="preserve"> </w:t>
      </w:r>
      <w:r w:rsidR="00417EA8">
        <w:rPr>
          <w:rFonts w:cs="Traditional Arabic" w:hint="cs"/>
          <w:sz w:val="36"/>
          <w:szCs w:val="36"/>
        </w:rPr>
        <w:sym w:font="AGA Arabesque" w:char="F074"/>
      </w:r>
      <w:r w:rsidR="00E179FD">
        <w:rPr>
          <w:rFonts w:cs="Traditional Arabic"/>
          <w:sz w:val="36"/>
          <w:szCs w:val="36"/>
        </w:rPr>
        <w:t xml:space="preserve"> </w:t>
      </w:r>
      <w:r w:rsidR="00374711">
        <w:rPr>
          <w:rFonts w:cs="Traditional Arabic" w:hint="cs"/>
          <w:sz w:val="36"/>
          <w:szCs w:val="36"/>
          <w:rtl/>
        </w:rPr>
        <w:t>قال:"صليت خلف رسول الله</w:t>
      </w:r>
      <w:r w:rsidR="00417EA8">
        <w:rPr>
          <w:rFonts w:cs="Traditional Arabic" w:hint="cs"/>
          <w:sz w:val="36"/>
          <w:szCs w:val="36"/>
        </w:rPr>
        <w:sym w:font="AGA Arabesque" w:char="F072"/>
      </w:r>
      <w:r w:rsidR="00E179FD">
        <w:rPr>
          <w:rFonts w:cs="Traditional Arabic"/>
          <w:sz w:val="36"/>
          <w:szCs w:val="36"/>
        </w:rPr>
        <w:t xml:space="preserve"> </w:t>
      </w:r>
      <w:r w:rsidR="00374711">
        <w:rPr>
          <w:rFonts w:cs="Traditional Arabic" w:hint="cs"/>
          <w:sz w:val="36"/>
          <w:szCs w:val="36"/>
          <w:rtl/>
        </w:rPr>
        <w:t>, وأبي بكر, وعمر, وعثمان</w:t>
      </w:r>
      <w:r w:rsidR="00741458">
        <w:rPr>
          <w:rFonts w:cs="Traditional Arabic" w:hint="cs"/>
          <w:sz w:val="36"/>
          <w:szCs w:val="36"/>
        </w:rPr>
        <w:sym w:font="AGA Arabesque" w:char="F079"/>
      </w:r>
      <w:r w:rsidR="00741458">
        <w:rPr>
          <w:rFonts w:cs="Traditional Arabic"/>
          <w:sz w:val="36"/>
          <w:szCs w:val="36"/>
          <w:rtl/>
        </w:rPr>
        <w:t xml:space="preserve"> </w:t>
      </w:r>
      <w:r w:rsidR="00374711">
        <w:rPr>
          <w:rFonts w:cs="Traditional Arabic" w:hint="cs"/>
          <w:sz w:val="36"/>
          <w:szCs w:val="36"/>
          <w:rtl/>
        </w:rPr>
        <w:t>فلم أسمع أحدا منهم يجهر بـ"بسم الله الرحمن الرحيم</w:t>
      </w:r>
      <w:r w:rsidRPr="00907B6A">
        <w:rPr>
          <w:rFonts w:cs="Traditional Arabic" w:hint="cs"/>
          <w:sz w:val="36"/>
          <w:szCs w:val="36"/>
          <w:rtl/>
        </w:rPr>
        <w:t>"</w:t>
      </w:r>
      <w:r w:rsidRPr="00907B6A">
        <w:rPr>
          <w:rFonts w:cs="Traditional Arabic" w:hint="cs"/>
          <w:sz w:val="36"/>
          <w:szCs w:val="36"/>
          <w:vertAlign w:val="superscript"/>
          <w:rtl/>
        </w:rPr>
        <w:t>(</w:t>
      </w:r>
      <w:r w:rsidRPr="00907B6A">
        <w:rPr>
          <w:rStyle w:val="af2"/>
          <w:sz w:val="36"/>
          <w:szCs w:val="36"/>
          <w:rtl/>
        </w:rPr>
        <w:footnoteReference w:id="21"/>
      </w:r>
      <w:r w:rsidRPr="00907B6A">
        <w:rPr>
          <w:rFonts w:cs="Traditional Arabic" w:hint="cs"/>
          <w:sz w:val="36"/>
          <w:szCs w:val="36"/>
          <w:vertAlign w:val="superscript"/>
          <w:rtl/>
        </w:rPr>
        <w:t>)</w:t>
      </w:r>
      <w:r w:rsidRPr="00907B6A">
        <w:rPr>
          <w:rFonts w:cs="Traditional Arabic" w:hint="cs"/>
          <w:sz w:val="36"/>
          <w:szCs w:val="36"/>
          <w:rtl/>
        </w:rPr>
        <w:t xml:space="preserve">. </w:t>
      </w:r>
    </w:p>
    <w:p w:rsidR="006C3434" w:rsidRPr="00907B6A" w:rsidRDefault="006C3434" w:rsidP="00817028">
      <w:pPr>
        <w:spacing w:after="0" w:line="228" w:lineRule="auto"/>
        <w:ind w:left="-2"/>
        <w:jc w:val="lowKashida"/>
        <w:rPr>
          <w:rFonts w:cs="Traditional Arabic"/>
          <w:sz w:val="36"/>
          <w:szCs w:val="36"/>
          <w:rtl/>
        </w:rPr>
      </w:pPr>
      <w:r w:rsidRPr="00907B6A">
        <w:rPr>
          <w:rFonts w:cs="Traditional Arabic" w:hint="cs"/>
          <w:b/>
          <w:bCs/>
          <w:sz w:val="36"/>
          <w:szCs w:val="36"/>
          <w:rtl/>
        </w:rPr>
        <w:t>وجه الدلالة من الحديثين</w:t>
      </w:r>
      <w:r w:rsidRPr="00907B6A">
        <w:rPr>
          <w:rFonts w:cs="Traditional Arabic" w:hint="cs"/>
          <w:sz w:val="36"/>
          <w:szCs w:val="36"/>
          <w:rtl/>
        </w:rPr>
        <w:t>: الحديثان نصان في ا</w:t>
      </w:r>
      <w:r w:rsidR="001403D4">
        <w:rPr>
          <w:rFonts w:cs="Traditional Arabic" w:hint="cs"/>
          <w:sz w:val="36"/>
          <w:szCs w:val="36"/>
          <w:rtl/>
        </w:rPr>
        <w:t>لمسألة حي</w:t>
      </w:r>
      <w:r w:rsidR="00374711">
        <w:rPr>
          <w:rFonts w:cs="Traditional Arabic" w:hint="cs"/>
          <w:sz w:val="36"/>
          <w:szCs w:val="36"/>
          <w:rtl/>
        </w:rPr>
        <w:t>ث نص أنس</w:t>
      </w:r>
      <w:r w:rsidR="00E179FD">
        <w:rPr>
          <w:rFonts w:cs="Traditional Arabic" w:hint="cs"/>
          <w:sz w:val="36"/>
          <w:szCs w:val="36"/>
          <w:rtl/>
        </w:rPr>
        <w:t xml:space="preserve"> </w:t>
      </w:r>
      <w:r w:rsidR="00417EA8">
        <w:rPr>
          <w:rFonts w:cs="Traditional Arabic" w:hint="cs"/>
          <w:sz w:val="36"/>
          <w:szCs w:val="36"/>
        </w:rPr>
        <w:sym w:font="AGA Arabesque" w:char="F074"/>
      </w:r>
      <w:r w:rsidR="00374711">
        <w:rPr>
          <w:rFonts w:cs="Traditional Arabic" w:hint="cs"/>
          <w:sz w:val="36"/>
          <w:szCs w:val="36"/>
          <w:rtl/>
        </w:rPr>
        <w:t>على أن النبي</w:t>
      </w:r>
      <w:r w:rsidR="00E179FD">
        <w:rPr>
          <w:rFonts w:cs="Traditional Arabic" w:hint="cs"/>
          <w:sz w:val="36"/>
          <w:szCs w:val="36"/>
          <w:rtl/>
        </w:rPr>
        <w:t xml:space="preserve"> </w:t>
      </w:r>
      <w:r w:rsidR="00741458">
        <w:rPr>
          <w:rFonts w:cs="Traditional Arabic" w:hint="cs"/>
          <w:sz w:val="36"/>
          <w:szCs w:val="36"/>
        </w:rPr>
        <w:sym w:font="AGA Arabesque" w:char="F072"/>
      </w:r>
      <w:r w:rsidR="00741458">
        <w:rPr>
          <w:rFonts w:cs="Traditional Arabic"/>
          <w:sz w:val="36"/>
          <w:szCs w:val="36"/>
          <w:rtl/>
        </w:rPr>
        <w:t xml:space="preserve"> </w:t>
      </w:r>
      <w:r w:rsidRPr="00907B6A">
        <w:rPr>
          <w:rFonts w:cs="Traditional Arabic" w:hint="cs"/>
          <w:sz w:val="36"/>
          <w:szCs w:val="36"/>
          <w:rtl/>
        </w:rPr>
        <w:t xml:space="preserve">وأبا بكر وعمر </w:t>
      </w:r>
      <w:r w:rsidR="00417EA8">
        <w:rPr>
          <w:rFonts w:cs="Traditional Arabic" w:hint="cs"/>
          <w:sz w:val="36"/>
          <w:szCs w:val="36"/>
          <w:rtl/>
        </w:rPr>
        <w:t xml:space="preserve">رضي الله </w:t>
      </w:r>
      <w:r w:rsidRPr="00907B6A">
        <w:rPr>
          <w:rFonts w:cs="Traditional Arabic" w:hint="cs"/>
          <w:sz w:val="36"/>
          <w:szCs w:val="36"/>
          <w:rtl/>
        </w:rPr>
        <w:t>عنهم</w:t>
      </w:r>
      <w:r w:rsidR="00741458">
        <w:rPr>
          <w:rFonts w:cs="Traditional Arabic" w:hint="cs"/>
          <w:sz w:val="36"/>
          <w:szCs w:val="36"/>
          <w:rtl/>
        </w:rPr>
        <w:t>ا</w:t>
      </w:r>
      <w:r w:rsidRPr="00907B6A">
        <w:rPr>
          <w:rFonts w:cs="Traditional Arabic" w:hint="cs"/>
          <w:sz w:val="36"/>
          <w:szCs w:val="36"/>
          <w:rtl/>
        </w:rPr>
        <w:t xml:space="preserve"> كانوا يسرون بالبسملة, فيكون الإسرار بها هو المستحب.</w:t>
      </w:r>
    </w:p>
    <w:p w:rsidR="006C3434" w:rsidRPr="00907B6A" w:rsidRDefault="006C3434" w:rsidP="00817028">
      <w:pPr>
        <w:autoSpaceDE w:val="0"/>
        <w:autoSpaceDN w:val="0"/>
        <w:adjustRightInd w:val="0"/>
        <w:spacing w:after="0" w:line="228" w:lineRule="auto"/>
        <w:jc w:val="lowKashida"/>
        <w:rPr>
          <w:rFonts w:ascii="Traditional Arabic" w:eastAsia="Times New Roman" w:hAnsi="Times New Roman" w:cs="Traditional Arabic"/>
          <w:b/>
          <w:bCs/>
          <w:sz w:val="36"/>
          <w:szCs w:val="36"/>
          <w:rtl/>
        </w:rPr>
      </w:pPr>
      <w:r w:rsidRPr="00907B6A">
        <w:rPr>
          <w:rFonts w:cs="Traditional Arabic" w:hint="cs"/>
          <w:b/>
          <w:bCs/>
          <w:sz w:val="36"/>
          <w:szCs w:val="36"/>
          <w:rtl/>
        </w:rPr>
        <w:t xml:space="preserve">الدليل الثالث: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أنس</w:t>
      </w:r>
      <w:r w:rsidR="00E179F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EC34E9">
        <w:rPr>
          <w:rFonts w:eastAsia="Times New Roman" w:cs="Traditional Arabic"/>
          <w:sz w:val="36"/>
          <w:szCs w:val="36"/>
        </w:rPr>
        <w:t xml:space="preserve"> </w:t>
      </w:r>
      <w:r w:rsidR="00417EA8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4"/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7EA8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Pr="00907B6A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وأبا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بكر</w:t>
      </w:r>
      <w:r w:rsidRPr="00907B6A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وعمر</w:t>
      </w:r>
      <w:r w:rsidRPr="00907B6A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عنهما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كانوا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يفتتحون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بالحمد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لله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العالمين</w:t>
      </w:r>
      <w:r w:rsidRPr="00907B6A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Pr="00907B6A">
        <w:rPr>
          <w:rStyle w:val="af2"/>
          <w:sz w:val="36"/>
          <w:szCs w:val="36"/>
          <w:rtl/>
        </w:rPr>
        <w:t>(</w:t>
      </w:r>
      <w:r w:rsidRPr="00907B6A">
        <w:rPr>
          <w:rStyle w:val="af2"/>
          <w:sz w:val="36"/>
          <w:szCs w:val="36"/>
          <w:rtl/>
        </w:rPr>
        <w:footnoteReference w:id="22"/>
      </w:r>
      <w:r w:rsidRPr="00907B6A">
        <w:rPr>
          <w:rStyle w:val="af2"/>
          <w:sz w:val="36"/>
          <w:szCs w:val="36"/>
          <w:rtl/>
        </w:rPr>
        <w:t>)</w:t>
      </w:r>
      <w:r w:rsidRPr="00907B6A">
        <w:rPr>
          <w:rFonts w:cs="Traditional Arabic" w:hint="cs"/>
          <w:sz w:val="36"/>
          <w:szCs w:val="36"/>
          <w:rtl/>
        </w:rPr>
        <w:t xml:space="preserve">. </w:t>
      </w:r>
    </w:p>
    <w:p w:rsidR="006C3434" w:rsidRPr="00907B6A" w:rsidRDefault="006C3434" w:rsidP="00817028">
      <w:pPr>
        <w:widowControl w:val="0"/>
        <w:spacing w:after="0" w:line="228" w:lineRule="auto"/>
        <w:jc w:val="lowKashida"/>
        <w:rPr>
          <w:rFonts w:cs="Traditional Arabic"/>
          <w:b/>
          <w:bCs/>
          <w:sz w:val="36"/>
          <w:szCs w:val="36"/>
          <w:rtl/>
        </w:rPr>
      </w:pPr>
      <w:r w:rsidRPr="00907B6A">
        <w:rPr>
          <w:rFonts w:cs="Traditional Arabic" w:hint="cs"/>
          <w:b/>
          <w:bCs/>
          <w:sz w:val="36"/>
          <w:szCs w:val="36"/>
          <w:rtl/>
        </w:rPr>
        <w:t xml:space="preserve">الدليل الرابع: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عائشة</w:t>
      </w:r>
      <w:r w:rsidRPr="00907B6A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417EA8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رضي الله </w:t>
      </w:r>
      <w:r w:rsidRPr="00907B6A">
        <w:rPr>
          <w:rFonts w:ascii="Traditional Arabic" w:eastAsia="Times New Roman" w:hAnsi="Times New Roman" w:cs="Traditional Arabic" w:hint="cs"/>
          <w:sz w:val="36"/>
          <w:szCs w:val="36"/>
          <w:rtl/>
        </w:rPr>
        <w:t>عنها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قالت</w:t>
      </w:r>
      <w:r w:rsidRPr="00907B6A">
        <w:rPr>
          <w:rFonts w:ascii="Traditional Arabic" w:eastAsia="Times New Roman" w:hAnsi="Times New Roman" w:cs="Traditional Arabic" w:hint="cs"/>
          <w:sz w:val="36"/>
          <w:szCs w:val="36"/>
          <w:rtl/>
        </w:rPr>
        <w:t>:"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7EA8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يستفتح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بالتكبير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والقراءة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</w:t>
      </w:r>
      <w:r w:rsidRPr="00907B6A">
        <w:rPr>
          <w:rFonts w:ascii="Traditional Arabic" w:eastAsia="Times New Roman" w:hAnsi="Times New Roman" w:cs="Traditional Arabic" w:hint="cs"/>
          <w:sz w:val="36"/>
          <w:szCs w:val="36"/>
          <w:rtl/>
        </w:rPr>
        <w:t>ـ"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الحمد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لله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العالمين</w:t>
      </w:r>
      <w:r w:rsidRPr="00907B6A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Pr="00907B6A">
        <w:rPr>
          <w:rStyle w:val="af2"/>
          <w:sz w:val="36"/>
          <w:szCs w:val="36"/>
          <w:rtl/>
        </w:rPr>
        <w:t>(</w:t>
      </w:r>
      <w:r w:rsidRPr="00907B6A">
        <w:rPr>
          <w:rStyle w:val="af2"/>
          <w:sz w:val="36"/>
          <w:szCs w:val="36"/>
          <w:rtl/>
        </w:rPr>
        <w:footnoteReference w:id="23"/>
      </w:r>
      <w:r w:rsidRPr="00907B6A">
        <w:rPr>
          <w:rStyle w:val="af2"/>
          <w:sz w:val="36"/>
          <w:szCs w:val="36"/>
          <w:rtl/>
        </w:rPr>
        <w:t>)</w:t>
      </w:r>
      <w:r w:rsidRPr="00907B6A">
        <w:rPr>
          <w:rFonts w:cs="Traditional Arabic" w:hint="cs"/>
          <w:sz w:val="36"/>
          <w:szCs w:val="36"/>
          <w:rtl/>
        </w:rPr>
        <w:t>.</w:t>
      </w:r>
    </w:p>
    <w:p w:rsidR="006C3434" w:rsidRPr="00907B6A" w:rsidRDefault="006C3434" w:rsidP="00817028">
      <w:pPr>
        <w:widowControl w:val="0"/>
        <w:spacing w:after="0" w:line="228" w:lineRule="auto"/>
        <w:jc w:val="lowKashida"/>
        <w:rPr>
          <w:rFonts w:cs="Traditional Arabic"/>
          <w:b/>
          <w:bCs/>
          <w:sz w:val="36"/>
          <w:szCs w:val="36"/>
          <w:rtl/>
        </w:rPr>
      </w:pPr>
      <w:r w:rsidRPr="00907B6A">
        <w:rPr>
          <w:rFonts w:cs="Traditional Arabic" w:hint="cs"/>
          <w:b/>
          <w:bCs/>
          <w:sz w:val="36"/>
          <w:szCs w:val="36"/>
          <w:rtl/>
        </w:rPr>
        <w:t xml:space="preserve">وجه الدلالة من الحديثين: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المتيقن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</w:t>
      </w:r>
      <w:r w:rsidRPr="00907B6A">
        <w:rPr>
          <w:rFonts w:ascii="Traditional Arabic" w:eastAsia="Times New Roman" w:hAnsi="Times New Roman" w:cs="Traditional Arabic" w:hint="cs"/>
          <w:sz w:val="36"/>
          <w:szCs w:val="36"/>
          <w:rtl/>
        </w:rPr>
        <w:t>ين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الحديث</w:t>
      </w:r>
      <w:r w:rsidRPr="00907B6A">
        <w:rPr>
          <w:rFonts w:ascii="Traditional Arabic" w:eastAsia="Times New Roman" w:hAnsi="Times New Roman" w:cs="Traditional Arabic" w:hint="cs"/>
          <w:sz w:val="36"/>
          <w:szCs w:val="36"/>
          <w:rtl/>
        </w:rPr>
        <w:t>ين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عدم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الجهر</w:t>
      </w:r>
      <w:r w:rsidRPr="00907B6A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بالبسملة؛ لأنهما لم يتعرضا لذكر البسملة هنا, فلو</w:t>
      </w:r>
      <w:r w:rsidR="001403D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كان النبي </w:t>
      </w:r>
      <w:r w:rsidR="00EC34E9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2"/>
      </w:r>
      <w:r w:rsidR="00EC34E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cs"/>
          <w:sz w:val="36"/>
          <w:szCs w:val="36"/>
          <w:rtl/>
        </w:rPr>
        <w:t>جهر بها لذكراه</w:t>
      </w:r>
      <w:r w:rsidRPr="00907B6A">
        <w:rPr>
          <w:rFonts w:cs="Traditional Arabic" w:hint="cs"/>
          <w:sz w:val="36"/>
          <w:szCs w:val="36"/>
          <w:vertAlign w:val="superscript"/>
          <w:rtl/>
        </w:rPr>
        <w:t>(</w:t>
      </w:r>
      <w:r w:rsidRPr="00907B6A">
        <w:rPr>
          <w:rStyle w:val="af2"/>
          <w:sz w:val="36"/>
          <w:szCs w:val="36"/>
          <w:rtl/>
        </w:rPr>
        <w:footnoteReference w:id="24"/>
      </w:r>
      <w:r w:rsidRPr="00907B6A">
        <w:rPr>
          <w:rFonts w:cs="Traditional Arabic" w:hint="cs"/>
          <w:sz w:val="36"/>
          <w:szCs w:val="36"/>
          <w:vertAlign w:val="superscript"/>
          <w:rtl/>
        </w:rPr>
        <w:t>)</w:t>
      </w:r>
      <w:r w:rsidRPr="00907B6A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.</w:t>
      </w:r>
      <w:r w:rsidRPr="00907B6A">
        <w:rPr>
          <w:rFonts w:cs="Traditional Arabic" w:hint="cs"/>
          <w:b/>
          <w:bCs/>
          <w:sz w:val="36"/>
          <w:szCs w:val="36"/>
          <w:rtl/>
        </w:rPr>
        <w:t xml:space="preserve"> </w:t>
      </w:r>
    </w:p>
    <w:p w:rsidR="006C3434" w:rsidRPr="00907B6A" w:rsidRDefault="006C3434" w:rsidP="00817028">
      <w:pPr>
        <w:widowControl w:val="0"/>
        <w:spacing w:after="0" w:line="228" w:lineRule="auto"/>
        <w:jc w:val="both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907B6A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 xml:space="preserve">الدليل الخامس: </w:t>
      </w:r>
      <w:r w:rsidRPr="00907B6A">
        <w:rPr>
          <w:rFonts w:ascii="CTraditional Arabic" w:hAnsi="CTraditional Arabic" w:cs="Traditional Arabic" w:hint="cs"/>
          <w:sz w:val="36"/>
          <w:szCs w:val="36"/>
          <w:rtl/>
        </w:rPr>
        <w:t>عن أبي هريرة</w:t>
      </w:r>
      <w:r w:rsidR="00E179FD">
        <w:rPr>
          <w:rFonts w:ascii="CTraditional Arabic" w:hAnsi="CTraditional Arabic" w:cs="Traditional Arabic" w:hint="cs"/>
          <w:sz w:val="36"/>
          <w:szCs w:val="36"/>
          <w:rtl/>
        </w:rPr>
        <w:t xml:space="preserve"> </w:t>
      </w:r>
      <w:r w:rsidR="00EC34E9">
        <w:rPr>
          <w:rFonts w:cs="Traditional Arabic"/>
          <w:sz w:val="36"/>
          <w:szCs w:val="36"/>
        </w:rPr>
        <w:t xml:space="preserve"> </w:t>
      </w:r>
      <w:r w:rsidR="00417EA8">
        <w:rPr>
          <w:rFonts w:ascii="CTraditional Arabic" w:hAnsi="CTraditional Arabic" w:cs="Traditional Arabic" w:hint="cs"/>
          <w:sz w:val="36"/>
          <w:szCs w:val="36"/>
        </w:rPr>
        <w:sym w:font="AGA Arabesque" w:char="F074"/>
      </w:r>
      <w:r w:rsidRPr="00907B6A">
        <w:rPr>
          <w:rFonts w:ascii="CTraditional Arabic" w:hAnsi="CTraditional Arabic" w:cs="Traditional Arabic" w:hint="cs"/>
          <w:sz w:val="36"/>
          <w:szCs w:val="36"/>
          <w:rtl/>
        </w:rPr>
        <w:t>قال: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سمعت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7EA8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يقول</w:t>
      </w:r>
      <w:r w:rsidRPr="00907B6A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قسمت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بيني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وبين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عبدي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نصفين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ولعبدي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سأل</w:t>
      </w:r>
      <w:r w:rsidRPr="00907B6A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فإذا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العبد</w:t>
      </w:r>
      <w:r w:rsidRPr="00907B6A">
        <w:rPr>
          <w:rFonts w:ascii="Traditional Arabic" w:eastAsia="Times New Roman" w:hAnsi="Times New Roman" w:cs="Traditional Arabic" w:hint="cs"/>
          <w:sz w:val="36"/>
          <w:szCs w:val="36"/>
          <w:rtl/>
        </w:rPr>
        <w:t>:"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الحمد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لله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العالمين</w:t>
      </w:r>
      <w:r w:rsidRPr="00907B6A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",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 w:rsidRPr="00907B6A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حمدني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عبدي</w:t>
      </w:r>
      <w:r w:rsidRPr="00907B6A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وإذا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Pr="00907B6A">
        <w:rPr>
          <w:rFonts w:ascii="Traditional Arabic" w:eastAsia="Times New Roman" w:hAnsi="Times New Roman" w:cs="Traditional Arabic" w:hint="cs"/>
          <w:sz w:val="36"/>
          <w:szCs w:val="36"/>
          <w:rtl/>
        </w:rPr>
        <w:t>:"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الرحمن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الرحيم</w:t>
      </w:r>
      <w:r w:rsidRPr="00907B6A">
        <w:rPr>
          <w:rFonts w:ascii="Traditional Arabic" w:eastAsia="Times New Roman" w:hAnsi="Times New Roman" w:cs="Traditional Arabic" w:hint="cs"/>
          <w:sz w:val="36"/>
          <w:szCs w:val="36"/>
          <w:rtl/>
        </w:rPr>
        <w:t>",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 w:rsidRPr="00907B6A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أثنى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عبدي</w:t>
      </w:r>
      <w:r w:rsidRPr="00907B6A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وإذا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Pr="00907B6A">
        <w:rPr>
          <w:rFonts w:ascii="Traditional Arabic" w:eastAsia="Times New Roman" w:hAnsi="Times New Roman" w:cs="Traditional Arabic" w:hint="cs"/>
          <w:sz w:val="36"/>
          <w:szCs w:val="36"/>
          <w:rtl/>
        </w:rPr>
        <w:t>:"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مالك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الدين</w:t>
      </w:r>
      <w:r w:rsidRPr="00907B6A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Pr="00907B6A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مجدني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عبدي</w:t>
      </w:r>
      <w:r w:rsidRPr="00907B6A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وقال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مرة</w:t>
      </w:r>
      <w:r w:rsidRPr="00907B6A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: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فوض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عبدي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فإذا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Pr="00907B6A">
        <w:rPr>
          <w:rFonts w:ascii="Traditional Arabic" w:eastAsia="Times New Roman" w:hAnsi="Times New Roman" w:cs="Traditional Arabic" w:hint="cs"/>
          <w:sz w:val="36"/>
          <w:szCs w:val="36"/>
          <w:rtl/>
        </w:rPr>
        <w:t>:"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إياك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نعبد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وإياك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نستعين</w:t>
      </w:r>
      <w:r w:rsidR="00374711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Pr="00907B6A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بيني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وبين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عبدي</w:t>
      </w:r>
      <w:r w:rsidRPr="00907B6A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ولعبدي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سأل</w:t>
      </w:r>
      <w:r w:rsidRPr="00907B6A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فإذا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Pr="00907B6A">
        <w:rPr>
          <w:rFonts w:ascii="Traditional Arabic" w:eastAsia="Times New Roman" w:hAnsi="Times New Roman" w:cs="Traditional Arabic" w:hint="cs"/>
          <w:sz w:val="36"/>
          <w:szCs w:val="36"/>
          <w:rtl/>
        </w:rPr>
        <w:t>:"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اهدنا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الصراط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المستقيم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صراط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أنعمت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عليهم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المغضوب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عليهم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الضالين</w:t>
      </w:r>
      <w:r w:rsidRPr="00907B6A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374711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لعبدي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ولعبدي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سأل</w:t>
      </w:r>
      <w:r w:rsidRPr="00907B6A">
        <w:rPr>
          <w:rFonts w:cs="Traditional Arabic" w:hint="cs"/>
          <w:sz w:val="36"/>
          <w:szCs w:val="36"/>
          <w:vertAlign w:val="superscript"/>
          <w:rtl/>
        </w:rPr>
        <w:t>(</w:t>
      </w:r>
      <w:r w:rsidRPr="00907B6A">
        <w:rPr>
          <w:rStyle w:val="af2"/>
          <w:sz w:val="36"/>
          <w:szCs w:val="36"/>
          <w:rtl/>
        </w:rPr>
        <w:footnoteReference w:id="25"/>
      </w:r>
      <w:r w:rsidRPr="00907B6A">
        <w:rPr>
          <w:rFonts w:cs="Traditional Arabic" w:hint="cs"/>
          <w:sz w:val="36"/>
          <w:szCs w:val="36"/>
          <w:vertAlign w:val="superscript"/>
          <w:rtl/>
        </w:rPr>
        <w:t>)</w:t>
      </w:r>
      <w:r w:rsidRPr="00907B6A">
        <w:rPr>
          <w:rFonts w:ascii="CTraditional Arabic" w:hAnsi="CTraditional Arabic" w:cs="Traditional Arabic" w:hint="cs"/>
          <w:sz w:val="36"/>
          <w:szCs w:val="36"/>
          <w:rtl/>
        </w:rPr>
        <w:t>.</w:t>
      </w:r>
    </w:p>
    <w:p w:rsidR="006C3434" w:rsidRPr="00907B6A" w:rsidRDefault="006C3434" w:rsidP="00817028">
      <w:pPr>
        <w:widowControl w:val="0"/>
        <w:spacing w:after="0" w:line="228" w:lineRule="auto"/>
        <w:jc w:val="lowKashida"/>
        <w:rPr>
          <w:rFonts w:cs="Traditional Arabic"/>
          <w:sz w:val="36"/>
          <w:szCs w:val="36"/>
          <w:rtl/>
        </w:rPr>
      </w:pPr>
      <w:r w:rsidRPr="00907B6A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 xml:space="preserve">وجه الدلالة : </w:t>
      </w:r>
      <w:r w:rsidR="001403D4">
        <w:rPr>
          <w:rFonts w:ascii="CTraditional Arabic" w:hAnsi="CTraditional Arabic" w:cs="Traditional Arabic" w:hint="cs"/>
          <w:sz w:val="36"/>
          <w:szCs w:val="36"/>
          <w:rtl/>
        </w:rPr>
        <w:t>يدل</w:t>
      </w:r>
      <w:r w:rsidR="00E179FD">
        <w:rPr>
          <w:rFonts w:ascii="CTraditional Arabic" w:hAnsi="CTraditional Arabic" w:cs="Traditional Arabic" w:hint="cs"/>
          <w:sz w:val="36"/>
          <w:szCs w:val="36"/>
          <w:rtl/>
        </w:rPr>
        <w:t xml:space="preserve"> هذا الحديث</w:t>
      </w:r>
      <w:r w:rsidR="001403D4">
        <w:rPr>
          <w:rFonts w:ascii="CTraditional Arabic" w:hAnsi="CTraditional Arabic" w:cs="Traditional Arabic" w:hint="cs"/>
          <w:sz w:val="36"/>
          <w:szCs w:val="36"/>
          <w:rtl/>
        </w:rPr>
        <w:t xml:space="preserve"> على أنه لم يذكر</w:t>
      </w:r>
      <w:r w:rsidRPr="00907B6A">
        <w:rPr>
          <w:rFonts w:ascii="CTraditional Arabic" w:hAnsi="CTraditional Arabic" w:cs="Traditional Arabic" w:hint="cs"/>
          <w:sz w:val="36"/>
          <w:szCs w:val="36"/>
          <w:rtl/>
        </w:rPr>
        <w:t>"بسم الله الرحمن الرحيم", ولم يجهر بها</w:t>
      </w:r>
      <w:r w:rsidRPr="00907B6A">
        <w:rPr>
          <w:rFonts w:cs="Traditional Arabic" w:hint="cs"/>
          <w:sz w:val="36"/>
          <w:szCs w:val="36"/>
          <w:vertAlign w:val="superscript"/>
          <w:rtl/>
        </w:rPr>
        <w:t>(</w:t>
      </w:r>
      <w:r w:rsidRPr="00907B6A">
        <w:rPr>
          <w:rStyle w:val="af2"/>
          <w:sz w:val="36"/>
          <w:szCs w:val="36"/>
          <w:rtl/>
        </w:rPr>
        <w:footnoteReference w:id="26"/>
      </w:r>
      <w:r w:rsidRPr="00907B6A">
        <w:rPr>
          <w:rFonts w:cs="Traditional Arabic" w:hint="cs"/>
          <w:sz w:val="36"/>
          <w:szCs w:val="36"/>
          <w:vertAlign w:val="superscript"/>
          <w:rtl/>
        </w:rPr>
        <w:t>)</w:t>
      </w:r>
      <w:r w:rsidRPr="00907B6A">
        <w:rPr>
          <w:rFonts w:ascii="CTraditional Arabic" w:hAnsi="CTraditional Arabic" w:cs="Traditional Arabic" w:hint="cs"/>
          <w:sz w:val="36"/>
          <w:szCs w:val="36"/>
          <w:rtl/>
        </w:rPr>
        <w:t>.</w:t>
      </w:r>
      <w:r w:rsidRPr="00907B6A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 xml:space="preserve"> </w:t>
      </w:r>
    </w:p>
    <w:p w:rsidR="006C3434" w:rsidRPr="00907B6A" w:rsidRDefault="006C3434" w:rsidP="00CC3307">
      <w:pPr>
        <w:widowControl w:val="0"/>
        <w:spacing w:after="0" w:line="238" w:lineRule="auto"/>
        <w:jc w:val="lowKashida"/>
        <w:rPr>
          <w:rFonts w:cs="Traditional Arabic"/>
          <w:b/>
          <w:bCs/>
          <w:sz w:val="36"/>
          <w:szCs w:val="36"/>
          <w:rtl/>
        </w:rPr>
      </w:pPr>
      <w:r w:rsidRPr="00907B6A">
        <w:rPr>
          <w:rFonts w:cs="Traditional Arabic" w:hint="cs"/>
          <w:b/>
          <w:bCs/>
          <w:sz w:val="36"/>
          <w:szCs w:val="36"/>
          <w:rtl/>
        </w:rPr>
        <w:lastRenderedPageBreak/>
        <w:t xml:space="preserve">الدليل السادس: </w:t>
      </w:r>
      <w:r w:rsidRPr="00907B6A">
        <w:rPr>
          <w:rFonts w:ascii="Traditional Arabic" w:cs="Traditional Arabic" w:hint="eastAsia"/>
          <w:sz w:val="36"/>
          <w:szCs w:val="36"/>
          <w:rtl/>
        </w:rPr>
        <w:t>عن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ابن</w:t>
      </w:r>
      <w:r w:rsidR="00374711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عبد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الله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بن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مغفل</w:t>
      </w:r>
      <w:r w:rsidR="00374711" w:rsidRPr="00907B6A">
        <w:rPr>
          <w:rStyle w:val="af2"/>
          <w:sz w:val="36"/>
          <w:szCs w:val="36"/>
          <w:rtl/>
        </w:rPr>
        <w:t>(</w:t>
      </w:r>
      <w:r w:rsidR="00374711" w:rsidRPr="00907B6A">
        <w:rPr>
          <w:rStyle w:val="af2"/>
          <w:sz w:val="36"/>
          <w:szCs w:val="36"/>
          <w:rtl/>
        </w:rPr>
        <w:footnoteReference w:id="27"/>
      </w:r>
      <w:r w:rsidR="00374711" w:rsidRPr="00907B6A">
        <w:rPr>
          <w:rStyle w:val="af2"/>
          <w:sz w:val="36"/>
          <w:szCs w:val="36"/>
          <w:rtl/>
        </w:rPr>
        <w:t>)</w:t>
      </w:r>
      <w:r w:rsidR="00F132C6" w:rsidRPr="00907B6A">
        <w:rPr>
          <w:rFonts w:cs="Traditional Arabic"/>
          <w:sz w:val="36"/>
          <w:szCs w:val="36"/>
        </w:rPr>
        <w:fldChar w:fldCharType="begin"/>
      </w:r>
      <w:r w:rsidRPr="00907B6A">
        <w:rPr>
          <w:rFonts w:cs="Traditional Arabic"/>
          <w:sz w:val="36"/>
          <w:szCs w:val="36"/>
        </w:rPr>
        <w:instrText xml:space="preserve"> XE "</w:instrText>
      </w:r>
      <w:r w:rsidRPr="00907B6A">
        <w:rPr>
          <w:rFonts w:ascii="Traditional Arabic" w:cs="Traditional Arabic" w:hint="eastAsia"/>
          <w:sz w:val="36"/>
          <w:szCs w:val="36"/>
          <w:rtl/>
        </w:rPr>
        <w:instrText>ابن</w:instrText>
      </w:r>
      <w:r w:rsidRPr="00907B6A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Pr="00907B6A">
        <w:rPr>
          <w:rFonts w:ascii="Traditional Arabic" w:cs="Traditional Arabic" w:hint="eastAsia"/>
          <w:sz w:val="36"/>
          <w:szCs w:val="36"/>
          <w:rtl/>
        </w:rPr>
        <w:instrText>عبد</w:instrText>
      </w:r>
      <w:r w:rsidRPr="00907B6A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Pr="00907B6A">
        <w:rPr>
          <w:rFonts w:ascii="Traditional Arabic" w:cs="Traditional Arabic" w:hint="eastAsia"/>
          <w:sz w:val="36"/>
          <w:szCs w:val="36"/>
          <w:rtl/>
        </w:rPr>
        <w:instrText>الله</w:instrText>
      </w:r>
      <w:r w:rsidRPr="00907B6A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Pr="00907B6A">
        <w:rPr>
          <w:rFonts w:ascii="Traditional Arabic" w:cs="Traditional Arabic" w:hint="eastAsia"/>
          <w:sz w:val="36"/>
          <w:szCs w:val="36"/>
          <w:rtl/>
        </w:rPr>
        <w:instrText>بن</w:instrText>
      </w:r>
      <w:r w:rsidRPr="00907B6A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Pr="00907B6A">
        <w:rPr>
          <w:rFonts w:ascii="Traditional Arabic" w:cs="Traditional Arabic" w:hint="eastAsia"/>
          <w:sz w:val="36"/>
          <w:szCs w:val="36"/>
          <w:rtl/>
        </w:rPr>
        <w:instrText>مغفل</w:instrText>
      </w:r>
      <w:r w:rsidRPr="00907B6A">
        <w:rPr>
          <w:rFonts w:cs="Traditional Arabic"/>
          <w:sz w:val="36"/>
          <w:szCs w:val="36"/>
        </w:rPr>
        <w:instrText>" \r "</w:instrText>
      </w:r>
      <w:r w:rsidRPr="00907B6A">
        <w:rPr>
          <w:rFonts w:cs="Traditional Arabic"/>
          <w:sz w:val="36"/>
          <w:szCs w:val="36"/>
          <w:rtl/>
        </w:rPr>
        <w:instrText>ع</w:instrText>
      </w:r>
      <w:r w:rsidRPr="00907B6A">
        <w:rPr>
          <w:rFonts w:cs="Traditional Arabic"/>
          <w:sz w:val="36"/>
          <w:szCs w:val="36"/>
        </w:rPr>
        <w:instrText xml:space="preserve">" </w:instrText>
      </w:r>
      <w:r w:rsidR="00F132C6" w:rsidRPr="00907B6A">
        <w:rPr>
          <w:rFonts w:cs="Traditional Arabic"/>
          <w:sz w:val="36"/>
          <w:szCs w:val="36"/>
        </w:rPr>
        <w:fldChar w:fldCharType="end"/>
      </w:r>
      <w:r w:rsidRPr="00907B6A">
        <w:rPr>
          <w:rFonts w:ascii="CTraditional Arabic" w:hAnsi="CTraditional Arabic" w:cs="Traditional Arabic" w:hint="cs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قال</w:t>
      </w:r>
      <w:r w:rsidRPr="00907B6A">
        <w:rPr>
          <w:rFonts w:ascii="Traditional Arabic" w:cs="Traditional Arabic"/>
          <w:sz w:val="36"/>
          <w:szCs w:val="36"/>
          <w:rtl/>
        </w:rPr>
        <w:t>:</w:t>
      </w:r>
      <w:r w:rsidRPr="00907B6A">
        <w:rPr>
          <w:rFonts w:ascii="Traditional Arabic" w:cs="Traditional Arabic" w:hint="cs"/>
          <w:sz w:val="36"/>
          <w:szCs w:val="36"/>
          <w:rtl/>
        </w:rPr>
        <w:t>سمعني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أب</w:t>
      </w:r>
      <w:r w:rsidRPr="00907B6A">
        <w:rPr>
          <w:rFonts w:ascii="Traditional Arabic" w:cs="Traditional Arabic" w:hint="cs"/>
          <w:sz w:val="36"/>
          <w:szCs w:val="36"/>
          <w:rtl/>
        </w:rPr>
        <w:t>ي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وأنا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cs"/>
          <w:sz w:val="36"/>
          <w:szCs w:val="36"/>
          <w:rtl/>
        </w:rPr>
        <w:t>في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الصلاة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أقول</w:t>
      </w:r>
      <w:r w:rsidR="00F132C6" w:rsidRPr="00907B6A">
        <w:rPr>
          <w:rFonts w:ascii="Traditional Arabic" w:cs="Traditional Arabic"/>
          <w:sz w:val="36"/>
          <w:szCs w:val="36"/>
          <w:rtl/>
        </w:rPr>
        <w:fldChar w:fldCharType="begin"/>
      </w:r>
      <w:r w:rsidRPr="00907B6A">
        <w:rPr>
          <w:rFonts w:cs="Traditional Arabic"/>
          <w:sz w:val="36"/>
          <w:szCs w:val="36"/>
        </w:rPr>
        <w:instrText xml:space="preserve"> XE "</w:instrText>
      </w:r>
      <w:r w:rsidRPr="00907B6A">
        <w:rPr>
          <w:rFonts w:ascii="Traditional Arabic" w:cs="Traditional Arabic" w:hint="cs"/>
          <w:sz w:val="36"/>
          <w:szCs w:val="36"/>
          <w:rtl/>
        </w:rPr>
        <w:instrText>سمعني</w:instrText>
      </w:r>
      <w:r w:rsidRPr="00907B6A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Pr="00907B6A">
        <w:rPr>
          <w:rFonts w:ascii="Traditional Arabic" w:cs="Traditional Arabic" w:hint="eastAsia"/>
          <w:sz w:val="36"/>
          <w:szCs w:val="36"/>
          <w:rtl/>
        </w:rPr>
        <w:instrText>أب</w:instrText>
      </w:r>
      <w:r w:rsidRPr="00907B6A">
        <w:rPr>
          <w:rFonts w:ascii="Traditional Arabic" w:cs="Traditional Arabic" w:hint="cs"/>
          <w:sz w:val="36"/>
          <w:szCs w:val="36"/>
          <w:rtl/>
        </w:rPr>
        <w:instrText>ي</w:instrText>
      </w:r>
      <w:r w:rsidRPr="00907B6A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Pr="00907B6A">
        <w:rPr>
          <w:rFonts w:ascii="Traditional Arabic" w:cs="Traditional Arabic" w:hint="eastAsia"/>
          <w:sz w:val="36"/>
          <w:szCs w:val="36"/>
          <w:rtl/>
        </w:rPr>
        <w:instrText>وأنا</w:instrText>
      </w:r>
      <w:r w:rsidRPr="00907B6A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Pr="00907B6A">
        <w:rPr>
          <w:rFonts w:ascii="Traditional Arabic" w:cs="Traditional Arabic" w:hint="cs"/>
          <w:sz w:val="36"/>
          <w:szCs w:val="36"/>
          <w:rtl/>
        </w:rPr>
        <w:instrText>في</w:instrText>
      </w:r>
      <w:r w:rsidRPr="00907B6A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Pr="00907B6A">
        <w:rPr>
          <w:rFonts w:ascii="Traditional Arabic" w:cs="Traditional Arabic" w:hint="eastAsia"/>
          <w:sz w:val="36"/>
          <w:szCs w:val="36"/>
          <w:rtl/>
        </w:rPr>
        <w:instrText>الصلاة</w:instrText>
      </w:r>
      <w:r w:rsidRPr="00907B6A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Pr="00907B6A">
        <w:rPr>
          <w:rFonts w:ascii="Traditional Arabic" w:cs="Traditional Arabic" w:hint="eastAsia"/>
          <w:sz w:val="36"/>
          <w:szCs w:val="36"/>
          <w:rtl/>
        </w:rPr>
        <w:instrText>أقول</w:instrText>
      </w:r>
      <w:r w:rsidRPr="00907B6A">
        <w:rPr>
          <w:rFonts w:cs="Traditional Arabic"/>
          <w:sz w:val="36"/>
          <w:szCs w:val="36"/>
        </w:rPr>
        <w:instrText xml:space="preserve">" </w:instrText>
      </w:r>
      <w:r w:rsidR="00F132C6" w:rsidRPr="00907B6A">
        <w:rPr>
          <w:rFonts w:ascii="Traditional Arabic" w:cs="Traditional Arabic"/>
          <w:sz w:val="36"/>
          <w:szCs w:val="36"/>
          <w:rtl/>
        </w:rPr>
        <w:fldChar w:fldCharType="end"/>
      </w:r>
      <w:r w:rsidRPr="00907B6A">
        <w:rPr>
          <w:rFonts w:ascii="Traditional Arabic" w:cs="Traditional Arabic" w:hint="cs"/>
          <w:b/>
          <w:bCs/>
          <w:sz w:val="36"/>
          <w:szCs w:val="36"/>
          <w:rtl/>
        </w:rPr>
        <w:t>:</w:t>
      </w:r>
      <w:r w:rsidRPr="00907B6A">
        <w:rPr>
          <w:rFonts w:ascii="CTraditional Arabic" w:hAnsi="CTraditional Arabic" w:cs="Traditional Arabic" w:hint="cs"/>
          <w:sz w:val="36"/>
          <w:szCs w:val="36"/>
          <w:rtl/>
        </w:rPr>
        <w:t>"بسم الله الرحمن الرحيم",</w:t>
      </w:r>
      <w:r w:rsidRPr="00907B6A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فقال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="00374711">
        <w:rPr>
          <w:rFonts w:ascii="Traditional Arabic" w:cs="Traditional Arabic" w:hint="cs"/>
          <w:sz w:val="36"/>
          <w:szCs w:val="36"/>
          <w:rtl/>
        </w:rPr>
        <w:t>لي:</w:t>
      </w:r>
      <w:r w:rsidRPr="00907B6A">
        <w:rPr>
          <w:rFonts w:ascii="Traditional Arabic" w:cs="Traditional Arabic" w:hint="cs"/>
          <w:sz w:val="36"/>
          <w:szCs w:val="36"/>
          <w:rtl/>
        </w:rPr>
        <w:t>أيْ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cs"/>
          <w:sz w:val="36"/>
          <w:szCs w:val="36"/>
          <w:rtl/>
        </w:rPr>
        <w:t>بُنَيَّ!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م</w:t>
      </w:r>
      <w:r w:rsidRPr="00907B6A">
        <w:rPr>
          <w:rFonts w:ascii="Traditional Arabic" w:cs="Traditional Arabic" w:hint="cs"/>
          <w:sz w:val="36"/>
          <w:szCs w:val="36"/>
          <w:rtl/>
        </w:rPr>
        <w:t>ُ</w:t>
      </w:r>
      <w:r w:rsidRPr="00907B6A">
        <w:rPr>
          <w:rFonts w:ascii="Traditional Arabic" w:cs="Traditional Arabic" w:hint="eastAsia"/>
          <w:sz w:val="36"/>
          <w:szCs w:val="36"/>
          <w:rtl/>
        </w:rPr>
        <w:t>ح</w:t>
      </w:r>
      <w:r w:rsidRPr="00907B6A">
        <w:rPr>
          <w:rFonts w:ascii="Traditional Arabic" w:cs="Traditional Arabic" w:hint="cs"/>
          <w:sz w:val="36"/>
          <w:szCs w:val="36"/>
          <w:rtl/>
        </w:rPr>
        <w:t>ْ</w:t>
      </w:r>
      <w:r w:rsidRPr="00907B6A">
        <w:rPr>
          <w:rFonts w:ascii="Traditional Arabic" w:cs="Traditional Arabic" w:hint="eastAsia"/>
          <w:sz w:val="36"/>
          <w:szCs w:val="36"/>
          <w:rtl/>
        </w:rPr>
        <w:t>د</w:t>
      </w:r>
      <w:r w:rsidRPr="00907B6A">
        <w:rPr>
          <w:rFonts w:ascii="Traditional Arabic" w:cs="Traditional Arabic" w:hint="cs"/>
          <w:sz w:val="36"/>
          <w:szCs w:val="36"/>
          <w:rtl/>
        </w:rPr>
        <w:t>َ</w:t>
      </w:r>
      <w:r w:rsidRPr="00907B6A">
        <w:rPr>
          <w:rFonts w:ascii="Traditional Arabic" w:cs="Traditional Arabic" w:hint="eastAsia"/>
          <w:sz w:val="36"/>
          <w:szCs w:val="36"/>
          <w:rtl/>
        </w:rPr>
        <w:t>ث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إياك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والحدث</w:t>
      </w:r>
      <w:r w:rsidRPr="00907B6A">
        <w:rPr>
          <w:rFonts w:ascii="Traditional Arabic" w:cs="Traditional Arabic" w:hint="cs"/>
          <w:sz w:val="36"/>
          <w:szCs w:val="36"/>
          <w:rtl/>
        </w:rPr>
        <w:t>!</w:t>
      </w:r>
      <w:r w:rsidRPr="00907B6A">
        <w:rPr>
          <w:rFonts w:ascii="Traditional Arabic" w:cs="Traditional Arabic"/>
          <w:sz w:val="36"/>
          <w:szCs w:val="36"/>
          <w:rtl/>
        </w:rPr>
        <w:t xml:space="preserve">. </w:t>
      </w:r>
      <w:r w:rsidRPr="00907B6A">
        <w:rPr>
          <w:rFonts w:ascii="Traditional Arabic" w:cs="Traditional Arabic" w:hint="cs"/>
          <w:sz w:val="36"/>
          <w:szCs w:val="36"/>
          <w:rtl/>
        </w:rPr>
        <w:t xml:space="preserve">قال: </w:t>
      </w:r>
      <w:r w:rsidRPr="00907B6A">
        <w:rPr>
          <w:rFonts w:ascii="Traditional Arabic" w:cs="Traditional Arabic" w:hint="eastAsia"/>
          <w:sz w:val="36"/>
          <w:szCs w:val="36"/>
          <w:rtl/>
        </w:rPr>
        <w:t>ولم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أر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أحدا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من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أصحاب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رسول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الله</w:t>
      </w:r>
      <w:r w:rsidR="00E179FD">
        <w:rPr>
          <w:rFonts w:cs="Traditional Arabic" w:hint="cs"/>
          <w:sz w:val="36"/>
          <w:szCs w:val="36"/>
          <w:rtl/>
        </w:rPr>
        <w:t xml:space="preserve"> </w:t>
      </w:r>
      <w:r w:rsidR="00417EA8">
        <w:rPr>
          <w:rFonts w:ascii="CTraditional Arabic" w:hAnsi="CTraditional Arabic" w:cs="Traditional Arabic" w:hint="cs"/>
          <w:sz w:val="36"/>
          <w:szCs w:val="36"/>
        </w:rPr>
        <w:sym w:font="AGA Arabesque" w:char="F072"/>
      </w:r>
      <w:r w:rsidRPr="00907B6A">
        <w:rPr>
          <w:rFonts w:ascii="CTraditional Arabic" w:hAnsi="C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كان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أبغض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إليه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الحدث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cs"/>
          <w:sz w:val="36"/>
          <w:szCs w:val="36"/>
          <w:rtl/>
        </w:rPr>
        <w:t>في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الإسلام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cs"/>
          <w:sz w:val="36"/>
          <w:szCs w:val="36"/>
          <w:rtl/>
        </w:rPr>
        <w:t xml:space="preserve">ـ </w:t>
      </w:r>
      <w:r w:rsidRPr="00907B6A">
        <w:rPr>
          <w:rFonts w:ascii="Traditional Arabic" w:cs="Traditional Arabic" w:hint="eastAsia"/>
          <w:sz w:val="36"/>
          <w:szCs w:val="36"/>
          <w:rtl/>
        </w:rPr>
        <w:t>يعن</w:t>
      </w:r>
      <w:r w:rsidR="00374711">
        <w:rPr>
          <w:rFonts w:ascii="Traditional Arabic" w:cs="Traditional Arabic" w:hint="cs"/>
          <w:sz w:val="36"/>
          <w:szCs w:val="36"/>
          <w:rtl/>
        </w:rPr>
        <w:t xml:space="preserve">ي: </w:t>
      </w:r>
      <w:r w:rsidRPr="00907B6A">
        <w:rPr>
          <w:rFonts w:ascii="Traditional Arabic" w:cs="Traditional Arabic" w:hint="eastAsia"/>
          <w:sz w:val="36"/>
          <w:szCs w:val="36"/>
          <w:rtl/>
        </w:rPr>
        <w:t>منه</w:t>
      </w:r>
      <w:r w:rsidRPr="00907B6A">
        <w:rPr>
          <w:rFonts w:ascii="Traditional Arabic" w:cs="Traditional Arabic" w:hint="cs"/>
          <w:sz w:val="36"/>
          <w:szCs w:val="36"/>
          <w:rtl/>
        </w:rPr>
        <w:t xml:space="preserve"> ـ.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قال</w:t>
      </w:r>
      <w:r w:rsidRPr="00907B6A">
        <w:rPr>
          <w:rFonts w:ascii="Traditional Arabic" w:cs="Traditional Arabic" w:hint="cs"/>
          <w:sz w:val="36"/>
          <w:szCs w:val="36"/>
          <w:rtl/>
        </w:rPr>
        <w:t xml:space="preserve">: </w:t>
      </w:r>
      <w:r w:rsidRPr="00907B6A">
        <w:rPr>
          <w:rFonts w:ascii="Traditional Arabic" w:cs="Traditional Arabic" w:hint="eastAsia"/>
          <w:sz w:val="36"/>
          <w:szCs w:val="36"/>
          <w:rtl/>
        </w:rPr>
        <w:t>وقد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صليت</w:t>
      </w:r>
      <w:r w:rsidRPr="00907B6A">
        <w:rPr>
          <w:rFonts w:ascii="Traditional Arabic" w:cs="Traditional Arabic" w:hint="cs"/>
          <w:sz w:val="36"/>
          <w:szCs w:val="36"/>
          <w:rtl/>
        </w:rPr>
        <w:t>ُ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مع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cs"/>
          <w:sz w:val="36"/>
          <w:szCs w:val="36"/>
          <w:rtl/>
        </w:rPr>
        <w:t xml:space="preserve">النبي </w:t>
      </w:r>
      <w:r w:rsidR="00417EA8">
        <w:rPr>
          <w:rFonts w:ascii="Traditional Arabic" w:cs="Traditional Arabic" w:hint="cs"/>
          <w:sz w:val="36"/>
          <w:szCs w:val="36"/>
        </w:rPr>
        <w:sym w:font="AGA Arabesque" w:char="F072"/>
      </w:r>
      <w:r w:rsidRPr="00907B6A">
        <w:rPr>
          <w:rFonts w:ascii="CTraditional Arabic" w:hAnsi="C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ومع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أب</w:t>
      </w:r>
      <w:r w:rsidRPr="00907B6A">
        <w:rPr>
          <w:rFonts w:ascii="Traditional Arabic" w:cs="Traditional Arabic" w:hint="cs"/>
          <w:sz w:val="36"/>
          <w:szCs w:val="36"/>
          <w:rtl/>
        </w:rPr>
        <w:t>ي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بكر</w:t>
      </w:r>
      <w:r w:rsidRPr="00907B6A">
        <w:rPr>
          <w:rFonts w:ascii="Traditional Arabic" w:cs="Traditional Arabic"/>
          <w:sz w:val="36"/>
          <w:szCs w:val="36"/>
          <w:rtl/>
        </w:rPr>
        <w:t xml:space="preserve">، </w:t>
      </w:r>
      <w:r w:rsidRPr="00907B6A">
        <w:rPr>
          <w:rFonts w:ascii="Traditional Arabic" w:cs="Traditional Arabic" w:hint="eastAsia"/>
          <w:sz w:val="36"/>
          <w:szCs w:val="36"/>
          <w:rtl/>
        </w:rPr>
        <w:t>ومع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عمر</w:t>
      </w:r>
      <w:r w:rsidRPr="00907B6A">
        <w:rPr>
          <w:rFonts w:ascii="Traditional Arabic" w:cs="Traditional Arabic"/>
          <w:sz w:val="36"/>
          <w:szCs w:val="36"/>
          <w:rtl/>
        </w:rPr>
        <w:t xml:space="preserve">، </w:t>
      </w:r>
      <w:r w:rsidRPr="00907B6A">
        <w:rPr>
          <w:rFonts w:ascii="Traditional Arabic" w:cs="Traditional Arabic" w:hint="eastAsia"/>
          <w:sz w:val="36"/>
          <w:szCs w:val="36"/>
          <w:rtl/>
        </w:rPr>
        <w:t>ومع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عثمان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فلم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أسمع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أحدا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منهم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يقولها</w:t>
      </w:r>
      <w:r w:rsidRPr="00907B6A">
        <w:rPr>
          <w:rFonts w:ascii="Traditional Arabic" w:cs="Traditional Arabic"/>
          <w:sz w:val="36"/>
          <w:szCs w:val="36"/>
          <w:rtl/>
        </w:rPr>
        <w:t xml:space="preserve">، </w:t>
      </w:r>
      <w:r w:rsidRPr="00907B6A">
        <w:rPr>
          <w:rFonts w:ascii="Traditional Arabic" w:cs="Traditional Arabic" w:hint="eastAsia"/>
          <w:sz w:val="36"/>
          <w:szCs w:val="36"/>
          <w:rtl/>
        </w:rPr>
        <w:t>فلا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تقلها</w:t>
      </w:r>
      <w:r w:rsidRPr="00907B6A">
        <w:rPr>
          <w:rFonts w:ascii="Traditional Arabic" w:cs="Traditional Arabic"/>
          <w:sz w:val="36"/>
          <w:szCs w:val="36"/>
          <w:rtl/>
        </w:rPr>
        <w:t xml:space="preserve">، </w:t>
      </w:r>
      <w:r w:rsidRPr="00907B6A">
        <w:rPr>
          <w:rFonts w:ascii="Traditional Arabic" w:cs="Traditional Arabic" w:hint="eastAsia"/>
          <w:sz w:val="36"/>
          <w:szCs w:val="36"/>
          <w:rtl/>
        </w:rPr>
        <w:t>إذا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أنت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صل</w:t>
      </w:r>
      <w:r w:rsidRPr="00907B6A">
        <w:rPr>
          <w:rFonts w:ascii="Traditional Arabic" w:cs="Traditional Arabic" w:hint="cs"/>
          <w:sz w:val="36"/>
          <w:szCs w:val="36"/>
          <w:rtl/>
        </w:rPr>
        <w:t>ّ</w:t>
      </w:r>
      <w:r w:rsidRPr="00907B6A">
        <w:rPr>
          <w:rFonts w:ascii="Traditional Arabic" w:cs="Traditional Arabic" w:hint="eastAsia"/>
          <w:sz w:val="36"/>
          <w:szCs w:val="36"/>
          <w:rtl/>
        </w:rPr>
        <w:t>يت</w:t>
      </w:r>
      <w:r w:rsidRPr="00907B6A">
        <w:rPr>
          <w:rFonts w:ascii="Traditional Arabic" w:cs="Traditional Arabic" w:hint="cs"/>
          <w:sz w:val="36"/>
          <w:szCs w:val="36"/>
          <w:rtl/>
        </w:rPr>
        <w:t>َ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فقل</w:t>
      </w:r>
      <w:r w:rsidRPr="00907B6A">
        <w:rPr>
          <w:rFonts w:ascii="Traditional Arabic" w:cs="Traditional Arabic"/>
          <w:sz w:val="36"/>
          <w:szCs w:val="36"/>
          <w:rtl/>
        </w:rPr>
        <w:t>:</w:t>
      </w:r>
      <w:r w:rsidR="00374711">
        <w:rPr>
          <w:rFonts w:ascii="CTraditional Arabic" w:hAnsi="CTraditional Arabic" w:cs="Traditional Arabic" w:hint="cs"/>
          <w:sz w:val="36"/>
          <w:szCs w:val="36"/>
          <w:rtl/>
        </w:rPr>
        <w:t>"الحمد لله رب العالمين</w:t>
      </w:r>
      <w:r w:rsidRPr="00907B6A">
        <w:rPr>
          <w:rFonts w:ascii="CTraditional Arabic" w:hAnsi="CTraditional Arabic" w:cs="Traditional Arabic" w:hint="cs"/>
          <w:sz w:val="36"/>
          <w:szCs w:val="36"/>
          <w:rtl/>
        </w:rPr>
        <w:t>"</w:t>
      </w:r>
      <w:r w:rsidRPr="00907B6A">
        <w:rPr>
          <w:rStyle w:val="af2"/>
          <w:sz w:val="36"/>
          <w:szCs w:val="36"/>
          <w:rtl/>
        </w:rPr>
        <w:t>(</w:t>
      </w:r>
      <w:r w:rsidRPr="00907B6A">
        <w:rPr>
          <w:rStyle w:val="af2"/>
          <w:sz w:val="36"/>
          <w:szCs w:val="36"/>
          <w:rtl/>
        </w:rPr>
        <w:footnoteReference w:id="28"/>
      </w:r>
      <w:r w:rsidRPr="00907B6A">
        <w:rPr>
          <w:rStyle w:val="af2"/>
          <w:sz w:val="36"/>
          <w:szCs w:val="36"/>
          <w:rtl/>
        </w:rPr>
        <w:t>)</w:t>
      </w:r>
      <w:r w:rsidRPr="00907B6A">
        <w:rPr>
          <w:rFonts w:cs="Traditional Arabic" w:hint="cs"/>
          <w:sz w:val="36"/>
          <w:szCs w:val="36"/>
          <w:rtl/>
        </w:rPr>
        <w:t>.</w:t>
      </w:r>
    </w:p>
    <w:p w:rsidR="006C3434" w:rsidRPr="00907B6A" w:rsidRDefault="006C3434" w:rsidP="00CC3307">
      <w:pPr>
        <w:spacing w:after="0" w:line="238" w:lineRule="auto"/>
        <w:jc w:val="lowKashida"/>
        <w:rPr>
          <w:rFonts w:cs="Traditional Arabic"/>
          <w:sz w:val="36"/>
          <w:szCs w:val="36"/>
          <w:rtl/>
        </w:rPr>
      </w:pPr>
      <w:r w:rsidRPr="00907B6A">
        <w:rPr>
          <w:rFonts w:cs="Traditional Arabic" w:hint="cs"/>
          <w:b/>
          <w:bCs/>
          <w:sz w:val="36"/>
          <w:szCs w:val="36"/>
          <w:rtl/>
        </w:rPr>
        <w:t xml:space="preserve">وجه الدلالة: </w:t>
      </w:r>
      <w:r w:rsidRPr="00907B6A">
        <w:rPr>
          <w:rFonts w:cs="Traditional Arabic" w:hint="cs"/>
          <w:sz w:val="36"/>
          <w:szCs w:val="36"/>
          <w:rtl/>
        </w:rPr>
        <w:t>هذا الحديث يدل بصراحة على عدم الجهر بالبسملة في الصلاة حيث نهى عبد لله بن مغفل ابنه عن ذلك</w:t>
      </w:r>
      <w:r w:rsidR="00374711">
        <w:rPr>
          <w:rFonts w:cs="Traditional Arabic" w:hint="cs"/>
          <w:sz w:val="36"/>
          <w:szCs w:val="36"/>
          <w:rtl/>
        </w:rPr>
        <w:t>,</w:t>
      </w:r>
      <w:r w:rsidRPr="00907B6A">
        <w:rPr>
          <w:rFonts w:cs="Traditional Arabic" w:hint="cs"/>
          <w:sz w:val="36"/>
          <w:szCs w:val="36"/>
          <w:rtl/>
        </w:rPr>
        <w:t xml:space="preserve"> ثم رفع عدم الجهر بها إلى النبي </w:t>
      </w:r>
      <w:r w:rsidR="00EC34E9">
        <w:rPr>
          <w:rFonts w:cs="Traditional Arabic"/>
          <w:sz w:val="36"/>
          <w:szCs w:val="36"/>
        </w:rPr>
        <w:t xml:space="preserve"> </w:t>
      </w:r>
      <w:r w:rsidR="00417EA8">
        <w:rPr>
          <w:rFonts w:cs="Traditional Arabic" w:hint="cs"/>
          <w:sz w:val="36"/>
          <w:szCs w:val="36"/>
        </w:rPr>
        <w:sym w:font="AGA Arabesque" w:char="F072"/>
      </w:r>
      <w:r w:rsidRPr="00907B6A">
        <w:rPr>
          <w:rFonts w:cs="Traditional Arabic" w:hint="cs"/>
          <w:sz w:val="36"/>
          <w:szCs w:val="36"/>
          <w:vertAlign w:val="superscript"/>
          <w:rtl/>
        </w:rPr>
        <w:t>(</w:t>
      </w:r>
      <w:r w:rsidRPr="00907B6A">
        <w:rPr>
          <w:rStyle w:val="af2"/>
          <w:sz w:val="36"/>
          <w:szCs w:val="36"/>
          <w:rtl/>
        </w:rPr>
        <w:footnoteReference w:id="29"/>
      </w:r>
      <w:r w:rsidRPr="00907B6A">
        <w:rPr>
          <w:rFonts w:cs="Traditional Arabic" w:hint="cs"/>
          <w:sz w:val="36"/>
          <w:szCs w:val="36"/>
          <w:vertAlign w:val="superscript"/>
          <w:rtl/>
        </w:rPr>
        <w:t>)</w:t>
      </w:r>
      <w:r w:rsidRPr="00907B6A">
        <w:rPr>
          <w:rFonts w:cs="Traditional Arabic" w:hint="cs"/>
          <w:sz w:val="36"/>
          <w:szCs w:val="36"/>
          <w:rtl/>
        </w:rPr>
        <w:t>.</w:t>
      </w:r>
      <w:r w:rsidRPr="00907B6A">
        <w:rPr>
          <w:rFonts w:cs="Traditional Arabic" w:hint="cs"/>
          <w:b/>
          <w:bCs/>
          <w:sz w:val="36"/>
          <w:szCs w:val="36"/>
          <w:rtl/>
        </w:rPr>
        <w:t xml:space="preserve">  </w:t>
      </w:r>
    </w:p>
    <w:p w:rsidR="000F516D" w:rsidRPr="00907B6A" w:rsidRDefault="00775C92" w:rsidP="00CC3307">
      <w:pPr>
        <w:spacing w:after="0" w:line="238" w:lineRule="auto"/>
        <w:ind w:left="-2"/>
        <w:jc w:val="lowKashida"/>
        <w:rPr>
          <w:rFonts w:cs="Traditional Arabic"/>
          <w:b/>
          <w:bCs/>
          <w:sz w:val="36"/>
          <w:szCs w:val="36"/>
          <w:rtl/>
        </w:rPr>
      </w:pPr>
      <w:r w:rsidRPr="00907B6A">
        <w:rPr>
          <w:rFonts w:cs="Traditional Arabic" w:hint="cs"/>
          <w:b/>
          <w:bCs/>
          <w:sz w:val="36"/>
          <w:szCs w:val="36"/>
          <w:rtl/>
        </w:rPr>
        <w:t>أدلة القول</w:t>
      </w:r>
      <w:r w:rsidR="00EC34E9">
        <w:rPr>
          <w:rFonts w:cs="Traditional Arabic" w:hint="cs"/>
          <w:b/>
          <w:bCs/>
          <w:sz w:val="36"/>
          <w:szCs w:val="36"/>
          <w:rtl/>
        </w:rPr>
        <w:t xml:space="preserve"> الثاني</w:t>
      </w:r>
      <w:r w:rsidRPr="00907B6A">
        <w:rPr>
          <w:rFonts w:cs="Traditional Arabic" w:hint="cs"/>
          <w:b/>
          <w:bCs/>
          <w:sz w:val="36"/>
          <w:szCs w:val="36"/>
          <w:rtl/>
        </w:rPr>
        <w:t xml:space="preserve">:  </w:t>
      </w:r>
    </w:p>
    <w:p w:rsidR="008638C7" w:rsidRPr="00907B6A" w:rsidRDefault="004843B7" w:rsidP="00CC3307">
      <w:pPr>
        <w:spacing w:after="0" w:line="238" w:lineRule="auto"/>
        <w:ind w:left="-2"/>
        <w:jc w:val="lowKashida"/>
        <w:rPr>
          <w:rFonts w:cs="Traditional Arabic"/>
          <w:b/>
          <w:bCs/>
          <w:sz w:val="36"/>
          <w:szCs w:val="36"/>
          <w:rtl/>
        </w:rPr>
      </w:pPr>
      <w:r w:rsidRPr="00907B6A">
        <w:rPr>
          <w:rFonts w:cs="Traditional Arabic" w:hint="cs"/>
          <w:b/>
          <w:bCs/>
          <w:sz w:val="36"/>
          <w:szCs w:val="36"/>
          <w:rtl/>
        </w:rPr>
        <w:t>الدليل</w:t>
      </w:r>
      <w:r w:rsidR="00791C29" w:rsidRPr="00907B6A">
        <w:rPr>
          <w:rFonts w:cs="Traditional Arabic" w:hint="cs"/>
          <w:b/>
          <w:bCs/>
          <w:sz w:val="36"/>
          <w:szCs w:val="36"/>
          <w:rtl/>
        </w:rPr>
        <w:t xml:space="preserve"> الأول</w:t>
      </w:r>
      <w:r w:rsidRPr="00907B6A">
        <w:rPr>
          <w:rFonts w:cs="Traditional Arabic" w:hint="cs"/>
          <w:b/>
          <w:bCs/>
          <w:sz w:val="36"/>
          <w:szCs w:val="36"/>
          <w:rtl/>
        </w:rPr>
        <w:t>:</w:t>
      </w:r>
      <w:r w:rsidR="00374711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638C7" w:rsidRPr="00907B6A">
        <w:rPr>
          <w:rFonts w:ascii="Traditional Arabic" w:eastAsia="Times New Roman" w:hAnsi="Times New Roman" w:cs="Traditional Arabic" w:hint="cs"/>
          <w:sz w:val="36"/>
          <w:szCs w:val="36"/>
          <w:rtl/>
        </w:rPr>
        <w:t>أبى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هريرة</w:t>
      </w:r>
      <w:r w:rsidR="00417EA8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4"/>
      </w:r>
      <w:r w:rsidR="00EC34E9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Pr="00907B6A">
        <w:rPr>
          <w:rFonts w:ascii="Traditional Arabic" w:eastAsia="Times New Roman" w:hAnsi="Times New Roman" w:cs="Traditional Arabic" w:hint="cs"/>
          <w:sz w:val="36"/>
          <w:szCs w:val="36"/>
          <w:rtl/>
        </w:rPr>
        <w:t>:"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 w:rsidR="00417EA8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يجهر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بقراءة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بسم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الرحمن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الرحيم</w:t>
      </w:r>
      <w:r w:rsidRPr="00907B6A">
        <w:rPr>
          <w:rFonts w:cs="Traditional Arabic" w:hint="cs"/>
          <w:sz w:val="36"/>
          <w:szCs w:val="36"/>
          <w:rtl/>
        </w:rPr>
        <w:t>"</w:t>
      </w:r>
      <w:r w:rsidR="007A19C3" w:rsidRPr="00907B6A">
        <w:rPr>
          <w:rFonts w:cs="Traditional Arabic" w:hint="cs"/>
          <w:sz w:val="36"/>
          <w:szCs w:val="36"/>
          <w:vertAlign w:val="superscript"/>
          <w:rtl/>
        </w:rPr>
        <w:t>(</w:t>
      </w:r>
      <w:r w:rsidR="007A19C3" w:rsidRPr="00907B6A">
        <w:rPr>
          <w:rStyle w:val="af2"/>
          <w:sz w:val="36"/>
          <w:szCs w:val="36"/>
          <w:rtl/>
        </w:rPr>
        <w:footnoteReference w:id="30"/>
      </w:r>
      <w:r w:rsidR="007A19C3" w:rsidRPr="00907B6A">
        <w:rPr>
          <w:rFonts w:cs="Traditional Arabic" w:hint="cs"/>
          <w:sz w:val="36"/>
          <w:szCs w:val="36"/>
          <w:vertAlign w:val="superscript"/>
          <w:rtl/>
        </w:rPr>
        <w:t>)</w:t>
      </w:r>
      <w:r w:rsidR="007A19C3" w:rsidRPr="00907B6A">
        <w:rPr>
          <w:rFonts w:cs="Traditional Arabic" w:hint="cs"/>
          <w:sz w:val="36"/>
          <w:szCs w:val="36"/>
          <w:rtl/>
        </w:rPr>
        <w:t>.</w:t>
      </w:r>
    </w:p>
    <w:p w:rsidR="00775C92" w:rsidRPr="00907B6A" w:rsidRDefault="000F516D" w:rsidP="004D09B6">
      <w:pPr>
        <w:spacing w:after="0" w:line="233" w:lineRule="auto"/>
        <w:ind w:left="-2"/>
        <w:jc w:val="lowKashida"/>
        <w:rPr>
          <w:rFonts w:cs="Traditional Arabic"/>
          <w:b/>
          <w:bCs/>
          <w:sz w:val="36"/>
          <w:szCs w:val="36"/>
          <w:rtl/>
        </w:rPr>
      </w:pPr>
      <w:r w:rsidRPr="00907B6A">
        <w:rPr>
          <w:rFonts w:cs="Traditional Arabic" w:hint="cs"/>
          <w:b/>
          <w:bCs/>
          <w:sz w:val="36"/>
          <w:szCs w:val="36"/>
          <w:rtl/>
        </w:rPr>
        <w:lastRenderedPageBreak/>
        <w:t xml:space="preserve">الدليل </w:t>
      </w:r>
      <w:r w:rsidR="00A91F7A" w:rsidRPr="00907B6A">
        <w:rPr>
          <w:rFonts w:cs="Traditional Arabic" w:hint="cs"/>
          <w:b/>
          <w:bCs/>
          <w:sz w:val="36"/>
          <w:szCs w:val="36"/>
          <w:rtl/>
        </w:rPr>
        <w:t>الثاني</w:t>
      </w:r>
      <w:r w:rsidRPr="00907B6A">
        <w:rPr>
          <w:rFonts w:cs="Traditional Arabic" w:hint="cs"/>
          <w:b/>
          <w:bCs/>
          <w:sz w:val="36"/>
          <w:szCs w:val="36"/>
          <w:rtl/>
        </w:rPr>
        <w:t xml:space="preserve">: </w:t>
      </w:r>
      <w:r w:rsidR="00775C92" w:rsidRPr="00907B6A">
        <w:rPr>
          <w:rFonts w:cs="Traditional Arabic" w:hint="cs"/>
          <w:sz w:val="36"/>
          <w:szCs w:val="36"/>
          <w:rtl/>
        </w:rPr>
        <w:t xml:space="preserve">عن </w:t>
      </w:r>
      <w:r w:rsidR="00374711">
        <w:rPr>
          <w:rFonts w:cs="Traditional Arabic" w:hint="cs"/>
          <w:sz w:val="36"/>
          <w:szCs w:val="36"/>
          <w:rtl/>
        </w:rPr>
        <w:t>قتادة قال:</w:t>
      </w:r>
      <w:r w:rsidR="00775C92" w:rsidRPr="00907B6A">
        <w:rPr>
          <w:rFonts w:cs="Traditional Arabic" w:hint="cs"/>
          <w:sz w:val="36"/>
          <w:szCs w:val="36"/>
          <w:rtl/>
        </w:rPr>
        <w:t>س</w:t>
      </w:r>
      <w:r w:rsidR="00634ADA" w:rsidRPr="00907B6A">
        <w:rPr>
          <w:rFonts w:cs="Traditional Arabic" w:hint="cs"/>
          <w:sz w:val="36"/>
          <w:szCs w:val="36"/>
          <w:rtl/>
        </w:rPr>
        <w:t>ُ</w:t>
      </w:r>
      <w:r w:rsidR="00775C92" w:rsidRPr="00907B6A">
        <w:rPr>
          <w:rFonts w:cs="Traditional Arabic" w:hint="cs"/>
          <w:sz w:val="36"/>
          <w:szCs w:val="36"/>
          <w:rtl/>
        </w:rPr>
        <w:t>ئل</w:t>
      </w:r>
      <w:r w:rsidR="009C04BE" w:rsidRPr="00907B6A">
        <w:rPr>
          <w:rFonts w:cs="Traditional Arabic" w:hint="cs"/>
          <w:sz w:val="36"/>
          <w:szCs w:val="36"/>
          <w:rtl/>
        </w:rPr>
        <w:t xml:space="preserve"> أنس</w:t>
      </w:r>
      <w:r w:rsidR="00374711">
        <w:rPr>
          <w:rFonts w:cs="Traditional Arabic" w:hint="cs"/>
          <w:sz w:val="36"/>
          <w:szCs w:val="36"/>
          <w:rtl/>
        </w:rPr>
        <w:t xml:space="preserve"> كيف كانت قراءة النبي</w:t>
      </w:r>
      <w:r w:rsidR="00417EA8">
        <w:rPr>
          <w:rFonts w:cs="Traditional Arabic" w:hint="cs"/>
          <w:sz w:val="36"/>
          <w:szCs w:val="36"/>
        </w:rPr>
        <w:sym w:font="AGA Arabesque" w:char="F072"/>
      </w:r>
      <w:r w:rsidR="00EC34E9">
        <w:rPr>
          <w:rFonts w:cs="Traditional Arabic" w:hint="cs"/>
          <w:sz w:val="36"/>
          <w:szCs w:val="36"/>
          <w:rtl/>
        </w:rPr>
        <w:t>؟ فقال:</w:t>
      </w:r>
      <w:r w:rsidR="00775C92" w:rsidRPr="00907B6A">
        <w:rPr>
          <w:rFonts w:cs="Traditional Arabic" w:hint="cs"/>
          <w:sz w:val="36"/>
          <w:szCs w:val="36"/>
          <w:rtl/>
        </w:rPr>
        <w:t>كانت مدّا</w:t>
      </w:r>
      <w:r w:rsidR="00F132C6" w:rsidRPr="00907B6A">
        <w:rPr>
          <w:rFonts w:cs="Traditional Arabic"/>
          <w:sz w:val="36"/>
          <w:szCs w:val="36"/>
          <w:rtl/>
        </w:rPr>
        <w:fldChar w:fldCharType="begin"/>
      </w:r>
      <w:r w:rsidR="00775C92" w:rsidRPr="00907B6A">
        <w:rPr>
          <w:rFonts w:cs="Traditional Arabic"/>
          <w:sz w:val="36"/>
          <w:szCs w:val="36"/>
        </w:rPr>
        <w:instrText xml:space="preserve"> XE "</w:instrText>
      </w:r>
      <w:r w:rsidR="00775C92" w:rsidRPr="00907B6A">
        <w:rPr>
          <w:rFonts w:cs="Traditional Arabic" w:hint="cs"/>
          <w:sz w:val="36"/>
          <w:szCs w:val="36"/>
          <w:rtl/>
        </w:rPr>
        <w:instrText xml:space="preserve">ح : كيف كانت قراءة النبي </w:instrText>
      </w:r>
      <w:r w:rsidR="00775C92" w:rsidRPr="00907B6A">
        <w:rPr>
          <w:rFonts w:cs="Traditional Arabic" w:hint="cs"/>
          <w:sz w:val="36"/>
          <w:szCs w:val="36"/>
        </w:rPr>
        <w:sym w:font="AGA Arabesque" w:char="F065"/>
      </w:r>
      <w:r w:rsidR="00775C92" w:rsidRPr="00907B6A">
        <w:rPr>
          <w:rFonts w:cs="Traditional Arabic" w:hint="cs"/>
          <w:sz w:val="36"/>
          <w:szCs w:val="36"/>
          <w:rtl/>
        </w:rPr>
        <w:instrText>؟، فقال</w:instrText>
      </w:r>
      <w:r w:rsidR="00775C92" w:rsidRPr="00907B6A">
        <w:rPr>
          <w:rFonts w:cs="Traditional Arabic"/>
          <w:sz w:val="36"/>
          <w:szCs w:val="36"/>
        </w:rPr>
        <w:instrText>\</w:instrText>
      </w:r>
      <w:r w:rsidR="00775C92" w:rsidRPr="00907B6A">
        <w:rPr>
          <w:rFonts w:cs="Traditional Arabic" w:hint="cs"/>
          <w:sz w:val="36"/>
          <w:szCs w:val="36"/>
          <w:rtl/>
        </w:rPr>
        <w:instrText>: كانت مدّا</w:instrText>
      </w:r>
      <w:r w:rsidR="00775C92" w:rsidRPr="00907B6A">
        <w:rPr>
          <w:rFonts w:cs="Traditional Arabic"/>
          <w:sz w:val="36"/>
          <w:szCs w:val="36"/>
        </w:rPr>
        <w:instrText xml:space="preserve">" </w:instrText>
      </w:r>
      <w:r w:rsidR="00F132C6" w:rsidRPr="00907B6A">
        <w:rPr>
          <w:rFonts w:cs="Traditional Arabic"/>
          <w:sz w:val="36"/>
          <w:szCs w:val="36"/>
          <w:rtl/>
        </w:rPr>
        <w:fldChar w:fldCharType="end"/>
      </w:r>
      <w:r w:rsidR="00161E97" w:rsidRPr="00907B6A">
        <w:rPr>
          <w:rFonts w:cs="Traditional Arabic" w:hint="cs"/>
          <w:sz w:val="36"/>
          <w:szCs w:val="36"/>
          <w:rtl/>
        </w:rPr>
        <w:t>، ثم قرأ:</w:t>
      </w:r>
      <w:r w:rsidR="00A06CD1" w:rsidRPr="00907B6A">
        <w:rPr>
          <w:rFonts w:cs="Traditional Arabic" w:hint="cs"/>
          <w:sz w:val="36"/>
          <w:szCs w:val="36"/>
          <w:rtl/>
        </w:rPr>
        <w:t>"</w:t>
      </w:r>
      <w:r w:rsidR="00775C92" w:rsidRPr="00907B6A">
        <w:rPr>
          <w:rFonts w:cs="Traditional Arabic" w:hint="cs"/>
          <w:sz w:val="36"/>
          <w:szCs w:val="36"/>
          <w:rtl/>
        </w:rPr>
        <w:t>بسم الله الرحمن الرحيم</w:t>
      </w:r>
      <w:r w:rsidR="00A06CD1" w:rsidRPr="00907B6A">
        <w:rPr>
          <w:rFonts w:cs="Traditional Arabic" w:hint="cs"/>
          <w:sz w:val="36"/>
          <w:szCs w:val="36"/>
          <w:rtl/>
        </w:rPr>
        <w:t>"</w:t>
      </w:r>
      <w:r w:rsidR="00775C92" w:rsidRPr="00907B6A">
        <w:rPr>
          <w:rFonts w:cs="Traditional Arabic" w:hint="cs"/>
          <w:sz w:val="36"/>
          <w:szCs w:val="36"/>
          <w:rtl/>
        </w:rPr>
        <w:t xml:space="preserve"> يَمدُّ ب</w:t>
      </w:r>
      <w:r w:rsidR="0008628D" w:rsidRPr="00907B6A">
        <w:rPr>
          <w:rFonts w:cs="Traditional Arabic" w:hint="cs"/>
          <w:sz w:val="36"/>
          <w:szCs w:val="36"/>
          <w:rtl/>
        </w:rPr>
        <w:t xml:space="preserve">ـ </w:t>
      </w:r>
      <w:r w:rsidR="00775C92" w:rsidRPr="00907B6A">
        <w:rPr>
          <w:rFonts w:cs="Traditional Arabic" w:hint="cs"/>
          <w:sz w:val="36"/>
          <w:szCs w:val="36"/>
          <w:rtl/>
        </w:rPr>
        <w:t>بسم الله، ويَمدُّ بالرحمن، ويَمدُّ بالرحيم</w:t>
      </w:r>
      <w:r w:rsidR="00775C92" w:rsidRPr="00907B6A">
        <w:rPr>
          <w:rFonts w:cs="Traditional Arabic" w:hint="cs"/>
          <w:sz w:val="36"/>
          <w:szCs w:val="36"/>
          <w:vertAlign w:val="superscript"/>
          <w:rtl/>
        </w:rPr>
        <w:t>(</w:t>
      </w:r>
      <w:r w:rsidR="00775C92" w:rsidRPr="00907B6A">
        <w:rPr>
          <w:rStyle w:val="af2"/>
          <w:sz w:val="36"/>
          <w:szCs w:val="36"/>
          <w:rtl/>
        </w:rPr>
        <w:footnoteReference w:id="31"/>
      </w:r>
      <w:r w:rsidR="00775C92" w:rsidRPr="00907B6A">
        <w:rPr>
          <w:rFonts w:cs="Traditional Arabic" w:hint="cs"/>
          <w:sz w:val="36"/>
          <w:szCs w:val="36"/>
          <w:vertAlign w:val="superscript"/>
          <w:rtl/>
        </w:rPr>
        <w:t>)</w:t>
      </w:r>
      <w:r w:rsidR="00775C92" w:rsidRPr="00907B6A">
        <w:rPr>
          <w:rFonts w:cs="Traditional Arabic" w:hint="cs"/>
          <w:sz w:val="36"/>
          <w:szCs w:val="36"/>
          <w:rtl/>
        </w:rPr>
        <w:t>.</w:t>
      </w:r>
    </w:p>
    <w:p w:rsidR="00775C92" w:rsidRPr="00907B6A" w:rsidRDefault="0031407B" w:rsidP="004D09B6">
      <w:pPr>
        <w:autoSpaceDE w:val="0"/>
        <w:autoSpaceDN w:val="0"/>
        <w:adjustRightInd w:val="0"/>
        <w:spacing w:after="0" w:line="233" w:lineRule="auto"/>
        <w:jc w:val="lowKashida"/>
        <w:rPr>
          <w:rFonts w:ascii="Traditional Arabic" w:eastAsia="Times New Roman" w:hAnsi="Times New Roman" w:cs="Traditional Arabic"/>
          <w:b/>
          <w:bCs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 xml:space="preserve">وجه </w:t>
      </w:r>
      <w:r w:rsidR="00D75B1F" w:rsidRPr="00907B6A">
        <w:rPr>
          <w:rFonts w:cs="Traditional Arabic" w:hint="cs"/>
          <w:b/>
          <w:bCs/>
          <w:sz w:val="36"/>
          <w:szCs w:val="36"/>
          <w:rtl/>
        </w:rPr>
        <w:t>الدلالة</w:t>
      </w:r>
      <w:r w:rsidR="00775C92" w:rsidRPr="00907B6A">
        <w:rPr>
          <w:rFonts w:cs="Traditional Arabic" w:hint="cs"/>
          <w:sz w:val="36"/>
          <w:szCs w:val="36"/>
          <w:rtl/>
        </w:rPr>
        <w:t>:</w:t>
      </w:r>
      <w:r w:rsidR="00A739C4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كون</w:t>
      </w:r>
      <w:r w:rsidR="00A739C4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9C4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قراءته</w:t>
      </w:r>
      <w:r w:rsidR="00A739C4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9C4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كانت</w:t>
      </w:r>
      <w:r w:rsidR="00A739C4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9C4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="00A739C4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9C4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الصفة</w:t>
      </w:r>
      <w:r w:rsidR="00A739C4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9C4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التي</w:t>
      </w:r>
      <w:r w:rsidR="00A739C4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9C4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وصفها</w:t>
      </w:r>
      <w:r w:rsidR="00A739C4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9C4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أنس</w:t>
      </w:r>
      <w:r w:rsidR="00A739C4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9C4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تستلزم</w:t>
      </w:r>
      <w:r w:rsidR="00A739C4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9C4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سماع</w:t>
      </w:r>
      <w:r w:rsidR="00A739C4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9C4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أنس</w:t>
      </w:r>
      <w:r w:rsidR="00A739C4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9C4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لها</w:t>
      </w:r>
      <w:r w:rsidR="00A739C4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9C4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</w:t>
      </w:r>
      <w:r w:rsidR="00A739C4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7EA8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EF391B" w:rsidRPr="00907B6A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A739C4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9C4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وما</w:t>
      </w:r>
      <w:r w:rsidR="00A739C4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9C4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سمع</w:t>
      </w:r>
      <w:r w:rsidR="004D09B6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A739C4" w:rsidRPr="00907B6A">
        <w:rPr>
          <w:rFonts w:ascii="Traditional Arabic" w:eastAsia="Times New Roman" w:hAnsi="Times New Roman" w:cs="Traditional Arabic" w:hint="cs"/>
          <w:sz w:val="36"/>
          <w:szCs w:val="36"/>
          <w:rtl/>
        </w:rPr>
        <w:t>فهو</w:t>
      </w:r>
      <w:r w:rsidR="00A739C4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9C4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مجهور</w:t>
      </w:r>
      <w:r w:rsidR="00A739C4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9C4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 w:rsidR="00EF391B" w:rsidRPr="00907B6A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A739C4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9C4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ولم</w:t>
      </w:r>
      <w:r w:rsidR="00A739C4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9C4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يقصر</w:t>
      </w:r>
      <w:r w:rsidR="00A739C4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9C4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أنس</w:t>
      </w:r>
      <w:r w:rsidR="00A739C4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9C4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هذه</w:t>
      </w:r>
      <w:r w:rsidR="00A739C4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9C4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الصفة</w:t>
      </w:r>
      <w:r w:rsidR="00A739C4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9C4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="00A739C4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9C4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القراءة</w:t>
      </w:r>
      <w:r w:rsidR="00A739C4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9C4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الواقعة</w:t>
      </w:r>
      <w:r w:rsidR="00A739C4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9C4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</w:t>
      </w:r>
      <w:r w:rsidR="00E179F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417EA8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A739C4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9C4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خارج</w:t>
      </w:r>
      <w:r w:rsidR="00A739C4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9C4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 w:rsidR="00EF391B" w:rsidRPr="00907B6A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A739C4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9C4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فظاهره</w:t>
      </w:r>
      <w:r w:rsidR="00A739C4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9C4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 w:rsidR="00A739C4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9C4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أخبر</w:t>
      </w:r>
      <w:r w:rsidR="00A739C4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9C4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="00A739C4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9C4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مطلق</w:t>
      </w:r>
      <w:r w:rsidR="00A739C4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39C4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قراءته</w:t>
      </w:r>
      <w:r w:rsidR="00EC34E9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EC34E9">
        <w:rPr>
          <w:rFonts w:ascii="Traditional Arabic" w:eastAsia="Times New Roman" w:hAnsi="Times New Roman" w:cs="Traditional Arabic"/>
          <w:sz w:val="36"/>
          <w:szCs w:val="36"/>
          <w:vertAlign w:val="superscript"/>
          <w:rtl/>
        </w:rPr>
        <w:t xml:space="preserve"> </w:t>
      </w:r>
      <w:r w:rsidR="00E20A76" w:rsidRPr="00907B6A">
        <w:rPr>
          <w:rFonts w:cs="Traditional Arabic" w:hint="cs"/>
          <w:sz w:val="36"/>
          <w:szCs w:val="36"/>
          <w:vertAlign w:val="superscript"/>
          <w:rtl/>
        </w:rPr>
        <w:t>(</w:t>
      </w:r>
      <w:r w:rsidR="00E20A76" w:rsidRPr="00907B6A">
        <w:rPr>
          <w:rStyle w:val="af2"/>
          <w:sz w:val="36"/>
          <w:szCs w:val="36"/>
          <w:rtl/>
        </w:rPr>
        <w:footnoteReference w:id="32"/>
      </w:r>
      <w:r w:rsidR="00E20A76" w:rsidRPr="00907B6A">
        <w:rPr>
          <w:rFonts w:cs="Traditional Arabic" w:hint="cs"/>
          <w:sz w:val="36"/>
          <w:szCs w:val="36"/>
          <w:vertAlign w:val="superscript"/>
          <w:rtl/>
        </w:rPr>
        <w:t>)</w:t>
      </w:r>
      <w:r w:rsidR="00BA1391" w:rsidRPr="00907B6A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  <w:r w:rsidR="00BA1391" w:rsidRPr="00907B6A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 </w:t>
      </w:r>
    </w:p>
    <w:p w:rsidR="00775C92" w:rsidRPr="00907B6A" w:rsidRDefault="00161E97" w:rsidP="004D09B6">
      <w:pPr>
        <w:spacing w:after="0" w:line="233" w:lineRule="auto"/>
        <w:ind w:left="-2"/>
        <w:jc w:val="lowKashida"/>
        <w:rPr>
          <w:rFonts w:cs="Traditional Arabic"/>
          <w:sz w:val="36"/>
          <w:szCs w:val="36"/>
          <w:rtl/>
        </w:rPr>
      </w:pPr>
      <w:r w:rsidRPr="00907B6A">
        <w:rPr>
          <w:rFonts w:cs="Traditional Arabic" w:hint="cs"/>
          <w:b/>
          <w:bCs/>
          <w:sz w:val="36"/>
          <w:szCs w:val="36"/>
          <w:rtl/>
        </w:rPr>
        <w:t>الدليل الثالث</w:t>
      </w:r>
      <w:r w:rsidR="00841AAD" w:rsidRPr="00907B6A">
        <w:rPr>
          <w:rFonts w:cs="Traditional Arabic" w:hint="cs"/>
          <w:b/>
          <w:bCs/>
          <w:sz w:val="36"/>
          <w:szCs w:val="36"/>
          <w:rtl/>
        </w:rPr>
        <w:t>:</w:t>
      </w:r>
      <w:r w:rsidR="00F25782">
        <w:rPr>
          <w:rFonts w:cs="Traditional Arabic" w:hint="cs"/>
          <w:sz w:val="36"/>
          <w:szCs w:val="36"/>
          <w:rtl/>
        </w:rPr>
        <w:t xml:space="preserve"> </w:t>
      </w:r>
      <w:r w:rsidR="001373EF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="001373EF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373EF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</w:t>
      </w:r>
      <w:r w:rsidR="001373EF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373EF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سلمة</w:t>
      </w:r>
      <w:r w:rsidR="00FF1B26" w:rsidRPr="00907B6A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417EA8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رضي الله </w:t>
      </w:r>
      <w:r w:rsidR="00FF1B26" w:rsidRPr="00907B6A">
        <w:rPr>
          <w:rFonts w:ascii="Traditional Arabic" w:eastAsia="Times New Roman" w:hAnsi="Times New Roman" w:cs="Traditional Arabic" w:hint="cs"/>
          <w:sz w:val="36"/>
          <w:szCs w:val="36"/>
          <w:rtl/>
        </w:rPr>
        <w:t>عنها</w:t>
      </w:r>
      <w:r w:rsidR="001373EF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373EF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قالت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>:</w:t>
      </w:r>
      <w:r w:rsidR="00FF1B26" w:rsidRPr="00907B6A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1373EF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 w:rsidR="001373EF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373EF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="001373EF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373EF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1373EF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7EA8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1373EF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373EF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 w:rsidR="001373EF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373EF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قرأ</w:t>
      </w:r>
      <w:r w:rsidR="001373EF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373EF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يقطع</w:t>
      </w:r>
      <w:r w:rsidR="001373EF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373EF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قراءته</w:t>
      </w:r>
      <w:r w:rsidR="001373EF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373EF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آية</w:t>
      </w:r>
      <w:r w:rsidR="001373EF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373EF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آية</w:t>
      </w:r>
      <w:r w:rsidR="00441D01" w:rsidRPr="00907B6A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1373EF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373EF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بسم</w:t>
      </w:r>
      <w:r w:rsidR="001373EF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373EF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1373EF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373EF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الرحمن</w:t>
      </w:r>
      <w:r w:rsidR="001373EF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373EF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الرحيم</w:t>
      </w:r>
      <w:r w:rsidR="001A008E" w:rsidRPr="00907B6A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F2578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1373EF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الحمد</w:t>
      </w:r>
      <w:r w:rsidR="001373EF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373EF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لله</w:t>
      </w:r>
      <w:r w:rsidR="001373EF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373EF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</w:t>
      </w:r>
      <w:r w:rsidR="001373EF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373EF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العالمين</w:t>
      </w:r>
      <w:r w:rsidR="001A008E" w:rsidRPr="00907B6A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1373EF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373EF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الرحمن</w:t>
      </w:r>
      <w:r w:rsidR="001373EF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373EF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الرحيم</w:t>
      </w:r>
      <w:r w:rsidR="001A008E" w:rsidRPr="00907B6A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1373EF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مالك</w:t>
      </w:r>
      <w:r w:rsidR="001373EF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373EF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 w:rsidR="001373EF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373EF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الدين</w:t>
      </w:r>
      <w:r w:rsidR="00F33742" w:rsidRPr="00907B6A">
        <w:rPr>
          <w:rFonts w:cs="Traditional Arabic" w:hint="cs"/>
          <w:sz w:val="36"/>
          <w:szCs w:val="36"/>
          <w:rtl/>
        </w:rPr>
        <w:t>"</w:t>
      </w:r>
      <w:r w:rsidR="00775C92" w:rsidRPr="00907B6A">
        <w:rPr>
          <w:rFonts w:cs="Traditional Arabic" w:hint="cs"/>
          <w:sz w:val="36"/>
          <w:szCs w:val="36"/>
          <w:vertAlign w:val="superscript"/>
          <w:rtl/>
        </w:rPr>
        <w:t>(</w:t>
      </w:r>
      <w:r w:rsidR="00775C92" w:rsidRPr="00907B6A">
        <w:rPr>
          <w:rStyle w:val="af2"/>
          <w:sz w:val="36"/>
          <w:szCs w:val="36"/>
          <w:rtl/>
        </w:rPr>
        <w:footnoteReference w:id="33"/>
      </w:r>
      <w:r w:rsidR="00775C92" w:rsidRPr="00907B6A">
        <w:rPr>
          <w:rFonts w:cs="Traditional Arabic" w:hint="cs"/>
          <w:sz w:val="36"/>
          <w:szCs w:val="36"/>
          <w:vertAlign w:val="superscript"/>
          <w:rtl/>
        </w:rPr>
        <w:t>)</w:t>
      </w:r>
      <w:r w:rsidR="00775C92" w:rsidRPr="00907B6A">
        <w:rPr>
          <w:rFonts w:cs="Traditional Arabic" w:hint="cs"/>
          <w:sz w:val="36"/>
          <w:szCs w:val="36"/>
          <w:rtl/>
        </w:rPr>
        <w:t>.</w:t>
      </w:r>
      <w:r w:rsidR="00ED5A6A" w:rsidRPr="00907B6A">
        <w:rPr>
          <w:rFonts w:cs="Traditional Arabic" w:hint="cs"/>
          <w:sz w:val="36"/>
          <w:szCs w:val="36"/>
          <w:rtl/>
        </w:rPr>
        <w:t xml:space="preserve"> </w:t>
      </w:r>
    </w:p>
    <w:p w:rsidR="00775C92" w:rsidRPr="00907B6A" w:rsidRDefault="00775C92" w:rsidP="004D09B6">
      <w:pPr>
        <w:spacing w:after="0" w:line="233" w:lineRule="auto"/>
        <w:ind w:left="-2"/>
        <w:jc w:val="lowKashida"/>
        <w:rPr>
          <w:rFonts w:cs="Traditional Arabic"/>
          <w:sz w:val="36"/>
          <w:szCs w:val="36"/>
          <w:rtl/>
        </w:rPr>
      </w:pPr>
      <w:r w:rsidRPr="00907B6A">
        <w:rPr>
          <w:rFonts w:cs="Traditional Arabic" w:hint="cs"/>
          <w:b/>
          <w:bCs/>
          <w:sz w:val="36"/>
          <w:szCs w:val="36"/>
          <w:rtl/>
        </w:rPr>
        <w:t xml:space="preserve">وجه </w:t>
      </w:r>
      <w:r w:rsidR="00A312B2" w:rsidRPr="00907B6A">
        <w:rPr>
          <w:rFonts w:cs="Traditional Arabic" w:hint="cs"/>
          <w:b/>
          <w:bCs/>
          <w:sz w:val="36"/>
          <w:szCs w:val="36"/>
          <w:rtl/>
        </w:rPr>
        <w:t>الدلالة</w:t>
      </w:r>
      <w:r w:rsidRPr="00907B6A">
        <w:rPr>
          <w:rFonts w:cs="Traditional Arabic" w:hint="cs"/>
          <w:b/>
          <w:bCs/>
          <w:sz w:val="36"/>
          <w:szCs w:val="36"/>
          <w:rtl/>
        </w:rPr>
        <w:t>:</w:t>
      </w:r>
      <w:r w:rsidR="000C0A00" w:rsidRPr="00907B6A">
        <w:rPr>
          <w:rFonts w:cs="Traditional Arabic" w:hint="cs"/>
          <w:sz w:val="36"/>
          <w:szCs w:val="36"/>
          <w:rtl/>
        </w:rPr>
        <w:t xml:space="preserve"> أن أم سلمة </w:t>
      </w:r>
      <w:r w:rsidR="00417EA8">
        <w:rPr>
          <w:rFonts w:cs="Traditional Arabic" w:hint="cs"/>
          <w:sz w:val="36"/>
          <w:szCs w:val="36"/>
          <w:rtl/>
        </w:rPr>
        <w:t xml:space="preserve">رضي الله </w:t>
      </w:r>
      <w:r w:rsidR="000C0A00" w:rsidRPr="00907B6A">
        <w:rPr>
          <w:rFonts w:cs="Traditional Arabic" w:hint="cs"/>
          <w:sz w:val="36"/>
          <w:szCs w:val="36"/>
          <w:rtl/>
        </w:rPr>
        <w:t xml:space="preserve">عنها وصفت قراءة النبي </w:t>
      </w:r>
      <w:r w:rsidR="00417EA8">
        <w:rPr>
          <w:rFonts w:cs="Traditional Arabic" w:hint="cs"/>
          <w:sz w:val="36"/>
          <w:szCs w:val="36"/>
        </w:rPr>
        <w:sym w:font="AGA Arabesque" w:char="F072"/>
      </w:r>
      <w:r w:rsidR="000C0A00" w:rsidRPr="00907B6A">
        <w:rPr>
          <w:rFonts w:cs="Traditional Arabic" w:hint="cs"/>
          <w:sz w:val="36"/>
          <w:szCs w:val="36"/>
          <w:rtl/>
        </w:rPr>
        <w:t xml:space="preserve"> فبدأت بـ بسم الله الرحمن</w:t>
      </w:r>
      <w:r w:rsidR="00E76EB6">
        <w:rPr>
          <w:rFonts w:cs="Traditional Arabic" w:hint="cs"/>
          <w:sz w:val="36"/>
          <w:szCs w:val="36"/>
          <w:rtl/>
        </w:rPr>
        <w:t xml:space="preserve"> الرحيم</w:t>
      </w:r>
      <w:r w:rsidR="000C0A00" w:rsidRPr="00907B6A">
        <w:rPr>
          <w:rFonts w:cs="Traditional Arabic" w:hint="cs"/>
          <w:sz w:val="36"/>
          <w:szCs w:val="36"/>
          <w:rtl/>
        </w:rPr>
        <w:t xml:space="preserve"> إلى نهاية الفاتحة آية آية</w:t>
      </w:r>
      <w:r w:rsidR="00441D01" w:rsidRPr="00907B6A">
        <w:rPr>
          <w:rFonts w:cs="Traditional Arabic" w:hint="cs"/>
          <w:sz w:val="36"/>
          <w:szCs w:val="36"/>
          <w:rtl/>
        </w:rPr>
        <w:t>, ولم ت</w:t>
      </w:r>
      <w:r w:rsidR="000C0A00" w:rsidRPr="00907B6A">
        <w:rPr>
          <w:rFonts w:cs="Traditional Arabic" w:hint="cs"/>
          <w:sz w:val="36"/>
          <w:szCs w:val="36"/>
          <w:rtl/>
        </w:rPr>
        <w:t>فرق بين البسملة والفاتحة</w:t>
      </w:r>
      <w:r w:rsidR="00441D01" w:rsidRPr="00907B6A">
        <w:rPr>
          <w:rFonts w:cs="Traditional Arabic" w:hint="cs"/>
          <w:sz w:val="36"/>
          <w:szCs w:val="36"/>
          <w:rtl/>
        </w:rPr>
        <w:t>,</w:t>
      </w:r>
      <w:r w:rsidR="000C0A00" w:rsidRPr="00907B6A">
        <w:rPr>
          <w:rFonts w:cs="Traditional Arabic" w:hint="cs"/>
          <w:sz w:val="36"/>
          <w:szCs w:val="36"/>
          <w:rtl/>
        </w:rPr>
        <w:t xml:space="preserve"> فدل</w:t>
      </w:r>
      <w:r w:rsidR="00441D01" w:rsidRPr="00907B6A">
        <w:rPr>
          <w:rFonts w:cs="Traditional Arabic" w:hint="cs"/>
          <w:sz w:val="36"/>
          <w:szCs w:val="36"/>
          <w:rtl/>
        </w:rPr>
        <w:t xml:space="preserve"> على</w:t>
      </w:r>
      <w:r w:rsidR="000C0A00" w:rsidRPr="00907B6A">
        <w:rPr>
          <w:rFonts w:cs="Traditional Arabic" w:hint="cs"/>
          <w:sz w:val="36"/>
          <w:szCs w:val="36"/>
          <w:rtl/>
        </w:rPr>
        <w:t xml:space="preserve"> أن البسملة </w:t>
      </w:r>
      <w:r w:rsidR="00441D01" w:rsidRPr="00907B6A">
        <w:rPr>
          <w:rFonts w:cs="Traditional Arabic" w:hint="cs"/>
          <w:sz w:val="36"/>
          <w:szCs w:val="36"/>
          <w:rtl/>
        </w:rPr>
        <w:t>كانت جهرا كما كانت الفاتحة جهرا</w:t>
      </w:r>
      <w:r w:rsidR="000C0A00" w:rsidRPr="00907B6A">
        <w:rPr>
          <w:rFonts w:cs="Traditional Arabic" w:hint="cs"/>
          <w:sz w:val="36"/>
          <w:szCs w:val="36"/>
          <w:rtl/>
        </w:rPr>
        <w:t>, فيكون الجهر بها سنة.</w:t>
      </w:r>
      <w:r w:rsidRPr="00907B6A">
        <w:rPr>
          <w:rFonts w:cs="Traditional Arabic" w:hint="cs"/>
          <w:sz w:val="36"/>
          <w:szCs w:val="36"/>
          <w:rtl/>
        </w:rPr>
        <w:t xml:space="preserve"> </w:t>
      </w:r>
    </w:p>
    <w:p w:rsidR="00F25782" w:rsidRDefault="00C43C54" w:rsidP="004D09B6">
      <w:pPr>
        <w:spacing w:after="0" w:line="233" w:lineRule="auto"/>
        <w:jc w:val="lowKashida"/>
        <w:rPr>
          <w:rFonts w:cs="Traditional Arabic" w:hint="cs"/>
          <w:sz w:val="36"/>
          <w:szCs w:val="36"/>
          <w:rtl/>
        </w:rPr>
      </w:pPr>
      <w:r w:rsidRPr="00907B6A">
        <w:rPr>
          <w:rFonts w:cs="Traditional Arabic" w:hint="cs"/>
          <w:b/>
          <w:bCs/>
          <w:sz w:val="36"/>
          <w:szCs w:val="36"/>
          <w:rtl/>
        </w:rPr>
        <w:t>الدليل الرابع</w:t>
      </w:r>
      <w:r w:rsidR="005F1BAB" w:rsidRPr="00907B6A">
        <w:rPr>
          <w:rFonts w:cs="Traditional Arabic" w:hint="cs"/>
          <w:b/>
          <w:bCs/>
          <w:sz w:val="36"/>
          <w:szCs w:val="36"/>
          <w:rtl/>
        </w:rPr>
        <w:t xml:space="preserve">: </w:t>
      </w:r>
      <w:r w:rsidR="00775C92" w:rsidRPr="00907B6A">
        <w:rPr>
          <w:rFonts w:cs="Traditional Arabic" w:hint="cs"/>
          <w:sz w:val="36"/>
          <w:szCs w:val="36"/>
          <w:rtl/>
        </w:rPr>
        <w:t>عن نعيم المجْمِر</w:t>
      </w:r>
      <w:r w:rsidR="00BC74A5" w:rsidRPr="00907B6A">
        <w:rPr>
          <w:rFonts w:cs="Traditional Arabic" w:hint="cs"/>
          <w:sz w:val="36"/>
          <w:szCs w:val="36"/>
          <w:vertAlign w:val="superscript"/>
          <w:rtl/>
        </w:rPr>
        <w:t>(</w:t>
      </w:r>
      <w:r w:rsidR="00BC74A5" w:rsidRPr="00907B6A">
        <w:rPr>
          <w:rStyle w:val="af2"/>
          <w:sz w:val="36"/>
          <w:szCs w:val="36"/>
          <w:rtl/>
        </w:rPr>
        <w:footnoteReference w:id="34"/>
      </w:r>
      <w:r w:rsidR="00BC74A5" w:rsidRPr="00907B6A">
        <w:rPr>
          <w:rFonts w:cs="Traditional Arabic" w:hint="cs"/>
          <w:sz w:val="36"/>
          <w:szCs w:val="36"/>
          <w:vertAlign w:val="superscript"/>
          <w:rtl/>
        </w:rPr>
        <w:t>)</w:t>
      </w:r>
      <w:r w:rsidR="00E179FD">
        <w:rPr>
          <w:rFonts w:cs="Traditional Arabic" w:hint="cs"/>
          <w:sz w:val="36"/>
          <w:szCs w:val="36"/>
          <w:rtl/>
        </w:rPr>
        <w:t xml:space="preserve"> </w:t>
      </w:r>
      <w:r w:rsidR="00775C92" w:rsidRPr="00907B6A">
        <w:rPr>
          <w:rFonts w:cs="Traditional Arabic" w:hint="cs"/>
          <w:sz w:val="36"/>
          <w:szCs w:val="36"/>
          <w:rtl/>
        </w:rPr>
        <w:t>قال:</w:t>
      </w:r>
      <w:r w:rsidR="007A79BB" w:rsidRPr="00907B6A">
        <w:rPr>
          <w:rFonts w:cs="Traditional Arabic" w:hint="cs"/>
          <w:b/>
          <w:bCs/>
          <w:sz w:val="36"/>
          <w:szCs w:val="36"/>
          <w:rtl/>
        </w:rPr>
        <w:t>"</w:t>
      </w:r>
      <w:r w:rsidR="00EC34E9">
        <w:rPr>
          <w:rFonts w:cs="Traditional Arabic" w:hint="cs"/>
          <w:sz w:val="36"/>
          <w:szCs w:val="36"/>
          <w:rtl/>
        </w:rPr>
        <w:t xml:space="preserve">صلّيت وراء أبي هريرة فقرأ: </w:t>
      </w:r>
      <w:r w:rsidR="00775C92" w:rsidRPr="00907B6A">
        <w:rPr>
          <w:rFonts w:cs="Traditional Arabic" w:hint="cs"/>
          <w:sz w:val="36"/>
          <w:szCs w:val="36"/>
          <w:rtl/>
        </w:rPr>
        <w:t>بسم الله الرحمن الرحيم</w:t>
      </w:r>
      <w:r w:rsidR="00F132C6" w:rsidRPr="00907B6A">
        <w:rPr>
          <w:rFonts w:cs="Traditional Arabic"/>
          <w:sz w:val="36"/>
          <w:szCs w:val="36"/>
          <w:rtl/>
        </w:rPr>
        <w:fldChar w:fldCharType="begin"/>
      </w:r>
      <w:r w:rsidR="00775C92" w:rsidRPr="00907B6A">
        <w:rPr>
          <w:rFonts w:cs="Traditional Arabic"/>
          <w:sz w:val="36"/>
          <w:szCs w:val="36"/>
        </w:rPr>
        <w:instrText xml:space="preserve"> XE "</w:instrText>
      </w:r>
      <w:r w:rsidR="00775C92" w:rsidRPr="00907B6A">
        <w:rPr>
          <w:rFonts w:cs="Traditional Arabic" w:hint="cs"/>
          <w:sz w:val="36"/>
          <w:szCs w:val="36"/>
          <w:rtl/>
        </w:rPr>
        <w:instrText>ث : صلّيت وراء أبي هريرة فقرأ</w:instrText>
      </w:r>
      <w:r w:rsidR="00775C92" w:rsidRPr="00907B6A">
        <w:rPr>
          <w:rFonts w:cs="Traditional Arabic"/>
          <w:sz w:val="36"/>
          <w:szCs w:val="36"/>
        </w:rPr>
        <w:instrText>\</w:instrText>
      </w:r>
      <w:r w:rsidR="00775C92" w:rsidRPr="00907B6A">
        <w:rPr>
          <w:rFonts w:cs="Traditional Arabic" w:hint="cs"/>
          <w:sz w:val="36"/>
          <w:szCs w:val="36"/>
          <w:rtl/>
        </w:rPr>
        <w:instrText>: بسم الله الرحمن الرحيم</w:instrText>
      </w:r>
      <w:r w:rsidR="00775C92" w:rsidRPr="00907B6A">
        <w:rPr>
          <w:rFonts w:cs="Traditional Arabic"/>
          <w:sz w:val="36"/>
          <w:szCs w:val="36"/>
        </w:rPr>
        <w:instrText xml:space="preserve">" </w:instrText>
      </w:r>
      <w:r w:rsidR="00F132C6" w:rsidRPr="00907B6A">
        <w:rPr>
          <w:rFonts w:cs="Traditional Arabic"/>
          <w:sz w:val="36"/>
          <w:szCs w:val="36"/>
          <w:rtl/>
        </w:rPr>
        <w:fldChar w:fldCharType="end"/>
      </w:r>
      <w:r w:rsidR="00441D01" w:rsidRPr="00907B6A">
        <w:rPr>
          <w:rFonts w:cs="Traditional Arabic" w:hint="cs"/>
          <w:sz w:val="36"/>
          <w:szCs w:val="36"/>
          <w:rtl/>
        </w:rPr>
        <w:t>، ثم قرأ بأمّ القرآن حتى بلغ</w:t>
      </w:r>
      <w:r w:rsidR="007A79BB" w:rsidRPr="00907B6A">
        <w:rPr>
          <w:rFonts w:cs="Traditional Arabic" w:hint="cs"/>
          <w:sz w:val="36"/>
          <w:szCs w:val="36"/>
          <w:rtl/>
        </w:rPr>
        <w:t>"ولا الضالين"</w:t>
      </w:r>
      <w:r w:rsidR="00775C92" w:rsidRPr="00907B6A">
        <w:rPr>
          <w:rFonts w:cs="Traditional Arabic" w:hint="cs"/>
          <w:sz w:val="36"/>
          <w:szCs w:val="36"/>
          <w:rtl/>
        </w:rPr>
        <w:t xml:space="preserve">، فقال: آمين، وقال الناس: آمين، </w:t>
      </w:r>
      <w:r w:rsidR="00775C92" w:rsidRPr="00907B6A">
        <w:rPr>
          <w:rFonts w:cs="Traditional Arabic"/>
          <w:sz w:val="36"/>
          <w:szCs w:val="36"/>
          <w:rtl/>
        </w:rPr>
        <w:t xml:space="preserve">ويقول كلما سجد </w:t>
      </w:r>
      <w:r w:rsidR="007A79BB" w:rsidRPr="00907B6A">
        <w:rPr>
          <w:rFonts w:cs="Traditional Arabic" w:hint="cs"/>
          <w:sz w:val="36"/>
          <w:szCs w:val="36"/>
          <w:rtl/>
        </w:rPr>
        <w:t>"</w:t>
      </w:r>
      <w:r w:rsidR="00775C92" w:rsidRPr="00907B6A">
        <w:rPr>
          <w:rFonts w:cs="Traditional Arabic"/>
          <w:sz w:val="36"/>
          <w:szCs w:val="36"/>
          <w:rtl/>
        </w:rPr>
        <w:t>الله أكبر</w:t>
      </w:r>
      <w:r w:rsidR="007A79BB" w:rsidRPr="00907B6A">
        <w:rPr>
          <w:rFonts w:cs="Traditional Arabic" w:hint="cs"/>
          <w:sz w:val="36"/>
          <w:szCs w:val="36"/>
          <w:rtl/>
        </w:rPr>
        <w:t>"</w:t>
      </w:r>
      <w:r w:rsidR="00775C92" w:rsidRPr="00907B6A">
        <w:rPr>
          <w:rFonts w:cs="Traditional Arabic" w:hint="cs"/>
          <w:sz w:val="36"/>
          <w:szCs w:val="36"/>
          <w:rtl/>
        </w:rPr>
        <w:t>،</w:t>
      </w:r>
      <w:r w:rsidR="00775C92" w:rsidRPr="00907B6A">
        <w:rPr>
          <w:rFonts w:cs="Traditional Arabic"/>
          <w:sz w:val="36"/>
          <w:szCs w:val="36"/>
          <w:rtl/>
        </w:rPr>
        <w:t xml:space="preserve"> وإذا قام من الجلوس في الاثنتين قال</w:t>
      </w:r>
      <w:r w:rsidR="00775C92" w:rsidRPr="00907B6A">
        <w:rPr>
          <w:rFonts w:cs="Traditional Arabic" w:hint="cs"/>
          <w:sz w:val="36"/>
          <w:szCs w:val="36"/>
          <w:rtl/>
        </w:rPr>
        <w:t>:</w:t>
      </w:r>
      <w:r w:rsidR="007A79BB" w:rsidRPr="00907B6A">
        <w:rPr>
          <w:rFonts w:cs="Traditional Arabic" w:hint="cs"/>
          <w:sz w:val="36"/>
          <w:szCs w:val="36"/>
          <w:rtl/>
        </w:rPr>
        <w:t>"</w:t>
      </w:r>
      <w:r w:rsidR="00775C92" w:rsidRPr="00907B6A">
        <w:rPr>
          <w:rFonts w:cs="Traditional Arabic"/>
          <w:sz w:val="36"/>
          <w:szCs w:val="36"/>
          <w:rtl/>
        </w:rPr>
        <w:t>الله أكبر</w:t>
      </w:r>
      <w:r w:rsidR="007A79BB" w:rsidRPr="00907B6A">
        <w:rPr>
          <w:rFonts w:cs="Traditional Arabic" w:hint="cs"/>
          <w:sz w:val="36"/>
          <w:szCs w:val="36"/>
          <w:rtl/>
        </w:rPr>
        <w:t>"</w:t>
      </w:r>
      <w:r w:rsidR="00775C92" w:rsidRPr="00907B6A">
        <w:rPr>
          <w:rFonts w:cs="Traditional Arabic" w:hint="cs"/>
          <w:sz w:val="36"/>
          <w:szCs w:val="36"/>
          <w:rtl/>
        </w:rPr>
        <w:t>،</w:t>
      </w:r>
      <w:r w:rsidR="00775C92" w:rsidRPr="00907B6A">
        <w:rPr>
          <w:rFonts w:cs="Traditional Arabic"/>
          <w:sz w:val="36"/>
          <w:szCs w:val="36"/>
          <w:rtl/>
        </w:rPr>
        <w:t xml:space="preserve"> وإذا سل</w:t>
      </w:r>
      <w:r w:rsidR="00775C92" w:rsidRPr="00907B6A">
        <w:rPr>
          <w:rFonts w:cs="Traditional Arabic" w:hint="cs"/>
          <w:sz w:val="36"/>
          <w:szCs w:val="36"/>
          <w:rtl/>
        </w:rPr>
        <w:t>ّ</w:t>
      </w:r>
      <w:r w:rsidR="00775C92" w:rsidRPr="00907B6A">
        <w:rPr>
          <w:rFonts w:cs="Traditional Arabic"/>
          <w:sz w:val="36"/>
          <w:szCs w:val="36"/>
          <w:rtl/>
        </w:rPr>
        <w:t>م</w:t>
      </w:r>
      <w:r w:rsidR="00775C92" w:rsidRPr="00907B6A">
        <w:rPr>
          <w:rFonts w:cs="Traditional Arabic" w:hint="cs"/>
          <w:sz w:val="36"/>
          <w:szCs w:val="36"/>
          <w:rtl/>
        </w:rPr>
        <w:t xml:space="preserve">،ثم </w:t>
      </w:r>
      <w:r w:rsidR="00775C92" w:rsidRPr="00907B6A">
        <w:rPr>
          <w:rFonts w:cs="Traditional Arabic"/>
          <w:sz w:val="36"/>
          <w:szCs w:val="36"/>
          <w:rtl/>
        </w:rPr>
        <w:t>قال</w:t>
      </w:r>
      <w:r w:rsidR="00374711">
        <w:rPr>
          <w:rFonts w:cs="Traditional Arabic" w:hint="cs"/>
          <w:sz w:val="36"/>
          <w:szCs w:val="36"/>
          <w:rtl/>
        </w:rPr>
        <w:t>:</w:t>
      </w:r>
      <w:r w:rsidR="00441D01" w:rsidRPr="00907B6A">
        <w:rPr>
          <w:rFonts w:cs="Traditional Arabic" w:hint="cs"/>
          <w:sz w:val="36"/>
          <w:szCs w:val="36"/>
          <w:rtl/>
        </w:rPr>
        <w:t>"</w:t>
      </w:r>
      <w:r w:rsidR="00775C92" w:rsidRPr="00907B6A">
        <w:rPr>
          <w:rFonts w:cs="Traditional Arabic" w:hint="cs"/>
          <w:sz w:val="36"/>
          <w:szCs w:val="36"/>
          <w:rtl/>
        </w:rPr>
        <w:t xml:space="preserve">والذي نفسي </w:t>
      </w:r>
    </w:p>
    <w:p w:rsidR="00775C92" w:rsidRPr="00907B6A" w:rsidRDefault="00775C92" w:rsidP="004D09B6">
      <w:pPr>
        <w:spacing w:after="0" w:line="233" w:lineRule="auto"/>
        <w:jc w:val="lowKashida"/>
        <w:rPr>
          <w:rFonts w:cs="Traditional Arabic"/>
          <w:b/>
          <w:bCs/>
          <w:sz w:val="36"/>
          <w:szCs w:val="36"/>
          <w:rtl/>
        </w:rPr>
      </w:pPr>
      <w:r w:rsidRPr="00907B6A">
        <w:rPr>
          <w:rFonts w:cs="Traditional Arabic" w:hint="cs"/>
          <w:sz w:val="36"/>
          <w:szCs w:val="36"/>
          <w:rtl/>
        </w:rPr>
        <w:t xml:space="preserve">بيده إنِّي لأشبهكم صلاةً برسول الله </w:t>
      </w:r>
      <w:r w:rsidR="00417EA8">
        <w:rPr>
          <w:rFonts w:cs="Traditional Arabic" w:hint="cs"/>
          <w:sz w:val="36"/>
          <w:szCs w:val="36"/>
        </w:rPr>
        <w:sym w:font="AGA Arabesque" w:char="F072"/>
      </w:r>
      <w:r w:rsidR="00E03D8B" w:rsidRPr="00907B6A">
        <w:rPr>
          <w:rFonts w:cs="Traditional Arabic" w:hint="cs"/>
          <w:sz w:val="36"/>
          <w:szCs w:val="36"/>
          <w:rtl/>
        </w:rPr>
        <w:t>"</w:t>
      </w:r>
      <w:r w:rsidRPr="00907B6A">
        <w:rPr>
          <w:rFonts w:cs="Traditional Arabic" w:hint="cs"/>
          <w:sz w:val="36"/>
          <w:szCs w:val="36"/>
          <w:vertAlign w:val="superscript"/>
          <w:rtl/>
        </w:rPr>
        <w:t>(</w:t>
      </w:r>
      <w:r w:rsidRPr="00907B6A">
        <w:rPr>
          <w:rStyle w:val="af2"/>
          <w:sz w:val="36"/>
          <w:szCs w:val="36"/>
          <w:rtl/>
        </w:rPr>
        <w:footnoteReference w:id="35"/>
      </w:r>
      <w:r w:rsidRPr="00907B6A">
        <w:rPr>
          <w:rFonts w:cs="Traditional Arabic" w:hint="cs"/>
          <w:sz w:val="36"/>
          <w:szCs w:val="36"/>
          <w:vertAlign w:val="superscript"/>
          <w:rtl/>
        </w:rPr>
        <w:t>)</w:t>
      </w:r>
      <w:r w:rsidRPr="00907B6A">
        <w:rPr>
          <w:rFonts w:cs="Traditional Arabic" w:hint="cs"/>
          <w:sz w:val="36"/>
          <w:szCs w:val="36"/>
          <w:rtl/>
        </w:rPr>
        <w:t>.</w:t>
      </w:r>
    </w:p>
    <w:p w:rsidR="00C063AA" w:rsidRPr="00907B6A" w:rsidRDefault="00775C92" w:rsidP="005B23F6">
      <w:pPr>
        <w:spacing w:after="0" w:line="226" w:lineRule="auto"/>
        <w:jc w:val="lowKashida"/>
        <w:rPr>
          <w:rFonts w:cs="Traditional Arabic"/>
          <w:sz w:val="36"/>
          <w:szCs w:val="36"/>
          <w:rtl/>
        </w:rPr>
      </w:pPr>
      <w:r w:rsidRPr="00907B6A">
        <w:rPr>
          <w:rFonts w:cs="Traditional Arabic" w:hint="cs"/>
          <w:b/>
          <w:bCs/>
          <w:sz w:val="36"/>
          <w:szCs w:val="36"/>
          <w:rtl/>
        </w:rPr>
        <w:lastRenderedPageBreak/>
        <w:t xml:space="preserve">وجه </w:t>
      </w:r>
      <w:r w:rsidR="009D3D0E" w:rsidRPr="00907B6A">
        <w:rPr>
          <w:rFonts w:cs="Traditional Arabic" w:hint="cs"/>
          <w:b/>
          <w:bCs/>
          <w:sz w:val="36"/>
          <w:szCs w:val="36"/>
          <w:rtl/>
        </w:rPr>
        <w:t>الدلالة</w:t>
      </w:r>
      <w:r w:rsidRPr="00907B6A">
        <w:rPr>
          <w:rFonts w:cs="Traditional Arabic" w:hint="cs"/>
          <w:b/>
          <w:bCs/>
          <w:sz w:val="36"/>
          <w:szCs w:val="36"/>
          <w:rtl/>
        </w:rPr>
        <w:t>:</w:t>
      </w:r>
      <w:r w:rsidR="00374711">
        <w:rPr>
          <w:rFonts w:cs="Traditional Arabic" w:hint="cs"/>
          <w:sz w:val="36"/>
          <w:szCs w:val="36"/>
          <w:rtl/>
        </w:rPr>
        <w:t xml:space="preserve"> أنّ أبا هريرة</w:t>
      </w:r>
      <w:r w:rsidR="00E179FD">
        <w:rPr>
          <w:rFonts w:cs="Traditional Arabic" w:hint="cs"/>
          <w:sz w:val="36"/>
          <w:szCs w:val="36"/>
          <w:rtl/>
        </w:rPr>
        <w:t xml:space="preserve"> </w:t>
      </w:r>
      <w:r w:rsidR="00EC34E9">
        <w:rPr>
          <w:rFonts w:cs="Traditional Arabic"/>
          <w:sz w:val="36"/>
          <w:szCs w:val="36"/>
        </w:rPr>
        <w:t xml:space="preserve"> </w:t>
      </w:r>
      <w:r w:rsidR="00417EA8">
        <w:rPr>
          <w:rFonts w:cs="Traditional Arabic" w:hint="cs"/>
          <w:sz w:val="36"/>
          <w:szCs w:val="36"/>
        </w:rPr>
        <w:sym w:font="AGA Arabesque" w:char="F074"/>
      </w:r>
      <w:r w:rsidRPr="00907B6A">
        <w:rPr>
          <w:rFonts w:cs="Traditional Arabic" w:hint="cs"/>
          <w:sz w:val="36"/>
          <w:szCs w:val="36"/>
          <w:rtl/>
        </w:rPr>
        <w:t>قرأ البسملة مع</w:t>
      </w:r>
      <w:r w:rsidR="00374711">
        <w:rPr>
          <w:rFonts w:cs="Traditional Arabic" w:hint="cs"/>
          <w:sz w:val="36"/>
          <w:szCs w:val="36"/>
          <w:rtl/>
        </w:rPr>
        <w:t xml:space="preserve"> أمّ القرآن، ورفع ذلك إلى النبي</w:t>
      </w:r>
      <w:r w:rsidR="00417EA8">
        <w:rPr>
          <w:rFonts w:cs="Traditional Arabic" w:hint="cs"/>
          <w:sz w:val="36"/>
          <w:szCs w:val="36"/>
        </w:rPr>
        <w:sym w:font="AGA Arabesque" w:char="F072"/>
      </w:r>
      <w:r w:rsidR="007206DA" w:rsidRPr="00907B6A">
        <w:rPr>
          <w:rFonts w:cs="Traditional Arabic" w:hint="cs"/>
          <w:sz w:val="36"/>
          <w:szCs w:val="36"/>
          <w:rtl/>
        </w:rPr>
        <w:t xml:space="preserve"> فقال:</w:t>
      </w:r>
      <w:r w:rsidRPr="00907B6A">
        <w:rPr>
          <w:rFonts w:cs="Traditional Arabic" w:hint="cs"/>
          <w:sz w:val="36"/>
          <w:szCs w:val="36"/>
          <w:rtl/>
        </w:rPr>
        <w:t xml:space="preserve"> </w:t>
      </w:r>
      <w:r w:rsidR="007206DA" w:rsidRPr="00907B6A">
        <w:rPr>
          <w:rFonts w:cs="Traditional Arabic" w:hint="cs"/>
          <w:b/>
          <w:bCs/>
          <w:sz w:val="36"/>
          <w:szCs w:val="36"/>
          <w:rtl/>
        </w:rPr>
        <w:t>"</w:t>
      </w:r>
      <w:r w:rsidRPr="00907B6A">
        <w:rPr>
          <w:rFonts w:cs="Traditional Arabic" w:hint="cs"/>
          <w:sz w:val="36"/>
          <w:szCs w:val="36"/>
          <w:rtl/>
        </w:rPr>
        <w:t xml:space="preserve">والذي نفسي بيده إنِّي لأشبهكم صلاةً برسول الله </w:t>
      </w:r>
      <w:r w:rsidR="00417EA8">
        <w:rPr>
          <w:rFonts w:cs="Traditional Arabic" w:hint="cs"/>
          <w:sz w:val="36"/>
          <w:szCs w:val="36"/>
        </w:rPr>
        <w:sym w:font="AGA Arabesque" w:char="F072"/>
      </w:r>
      <w:r w:rsidR="007206DA" w:rsidRPr="00907B6A">
        <w:rPr>
          <w:rFonts w:cs="Traditional Arabic" w:hint="cs"/>
          <w:sz w:val="36"/>
          <w:szCs w:val="36"/>
          <w:rtl/>
        </w:rPr>
        <w:t>"</w:t>
      </w:r>
      <w:r w:rsidR="00441D01" w:rsidRPr="00907B6A">
        <w:rPr>
          <w:rFonts w:cs="Traditional Arabic" w:hint="cs"/>
          <w:sz w:val="36"/>
          <w:szCs w:val="36"/>
          <w:rtl/>
        </w:rPr>
        <w:t>وهذا</w:t>
      </w:r>
      <w:r w:rsidR="000D633C" w:rsidRPr="00907B6A">
        <w:rPr>
          <w:rFonts w:cs="Traditional Arabic" w:hint="cs"/>
          <w:sz w:val="36"/>
          <w:szCs w:val="36"/>
          <w:rtl/>
        </w:rPr>
        <w:t xml:space="preserve"> يدل على</w:t>
      </w:r>
      <w:r w:rsidR="00B25035" w:rsidRPr="00907B6A">
        <w:rPr>
          <w:rFonts w:cs="Traditional Arabic" w:hint="cs"/>
          <w:sz w:val="36"/>
          <w:szCs w:val="36"/>
          <w:rtl/>
        </w:rPr>
        <w:t xml:space="preserve"> كون البسملة حكمها حكم الفاتحة في القراءة جهرا وسرا</w:t>
      </w:r>
      <w:r w:rsidR="00441D01" w:rsidRPr="00907B6A">
        <w:rPr>
          <w:rFonts w:cs="Traditional Arabic" w:hint="cs"/>
          <w:sz w:val="36"/>
          <w:szCs w:val="36"/>
          <w:rtl/>
        </w:rPr>
        <w:t>,</w:t>
      </w:r>
      <w:r w:rsidR="00B25035" w:rsidRPr="00907B6A">
        <w:rPr>
          <w:rFonts w:cs="Traditional Arabic" w:hint="cs"/>
          <w:sz w:val="36"/>
          <w:szCs w:val="36"/>
          <w:rtl/>
        </w:rPr>
        <w:t xml:space="preserve"> وعلى </w:t>
      </w:r>
      <w:r w:rsidR="000D633C" w:rsidRPr="00907B6A">
        <w:rPr>
          <w:rFonts w:cs="Traditional Arabic" w:hint="cs"/>
          <w:sz w:val="36"/>
          <w:szCs w:val="36"/>
          <w:rtl/>
        </w:rPr>
        <w:t xml:space="preserve">أنه سمع الجهر بالبسملة من النبي </w:t>
      </w:r>
      <w:r w:rsidR="00417EA8">
        <w:rPr>
          <w:rFonts w:cs="Traditional Arabic" w:hint="cs"/>
          <w:sz w:val="36"/>
          <w:szCs w:val="36"/>
        </w:rPr>
        <w:sym w:font="AGA Arabesque" w:char="F072"/>
      </w:r>
      <w:r w:rsidR="00437002" w:rsidRPr="00907B6A">
        <w:rPr>
          <w:rFonts w:cs="Traditional Arabic" w:hint="cs"/>
          <w:sz w:val="36"/>
          <w:szCs w:val="36"/>
          <w:vertAlign w:val="superscript"/>
          <w:rtl/>
        </w:rPr>
        <w:t>(</w:t>
      </w:r>
      <w:r w:rsidR="00437002" w:rsidRPr="00907B6A">
        <w:rPr>
          <w:rStyle w:val="af2"/>
          <w:sz w:val="36"/>
          <w:szCs w:val="36"/>
          <w:rtl/>
        </w:rPr>
        <w:footnoteReference w:id="36"/>
      </w:r>
      <w:r w:rsidR="00437002" w:rsidRPr="00907B6A">
        <w:rPr>
          <w:rFonts w:cs="Traditional Arabic" w:hint="cs"/>
          <w:sz w:val="36"/>
          <w:szCs w:val="36"/>
          <w:vertAlign w:val="superscript"/>
          <w:rtl/>
        </w:rPr>
        <w:t>)</w:t>
      </w:r>
      <w:r w:rsidR="000D633C" w:rsidRPr="00907B6A">
        <w:rPr>
          <w:rFonts w:cs="Traditional Arabic" w:hint="cs"/>
          <w:sz w:val="36"/>
          <w:szCs w:val="36"/>
          <w:rtl/>
        </w:rPr>
        <w:t xml:space="preserve">. </w:t>
      </w:r>
    </w:p>
    <w:p w:rsidR="00FF66C5" w:rsidRPr="00907B6A" w:rsidRDefault="00730933" w:rsidP="005B23F6">
      <w:pPr>
        <w:spacing w:after="0" w:line="226" w:lineRule="auto"/>
        <w:jc w:val="lowKashida"/>
        <w:rPr>
          <w:rFonts w:cs="Traditional Arabic"/>
          <w:sz w:val="36"/>
          <w:szCs w:val="36"/>
          <w:rtl/>
        </w:rPr>
      </w:pPr>
      <w:r w:rsidRPr="00907B6A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الدليل</w:t>
      </w:r>
      <w:r w:rsidR="00B56C07" w:rsidRPr="00907B6A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 الخامس</w:t>
      </w:r>
      <w:r w:rsidRPr="00907B6A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:</w:t>
      </w:r>
      <w:r w:rsidR="00523B56" w:rsidRPr="00907B6A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 </w:t>
      </w:r>
      <w:r w:rsidR="00523B56" w:rsidRPr="00907B6A">
        <w:rPr>
          <w:rFonts w:ascii="Traditional Arabic" w:eastAsia="Times New Roman" w:hAnsi="Times New Roman" w:cs="Traditional Arabic" w:hint="cs"/>
          <w:sz w:val="36"/>
          <w:szCs w:val="36"/>
          <w:rtl/>
        </w:rPr>
        <w:t>عن</w:t>
      </w:r>
      <w:r w:rsidRPr="00907B6A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 </w:t>
      </w:r>
      <w:r w:rsidR="00FF66C5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ابن</w:t>
      </w:r>
      <w:r w:rsidR="00FF66C5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FF66C5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عباس</w:t>
      </w:r>
      <w:r w:rsidR="00523B56" w:rsidRPr="00907B6A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417EA8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رضي الله </w:t>
      </w:r>
      <w:r w:rsidR="00523B56" w:rsidRPr="00907B6A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عنهما </w:t>
      </w:r>
      <w:r w:rsidRPr="00907B6A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أن النبي </w:t>
      </w:r>
      <w:r w:rsidR="00417EA8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2"/>
      </w:r>
      <w:r w:rsidRPr="00907B6A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FF66C5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 w:rsidR="00FF66C5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FF66C5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يجهر</w:t>
      </w:r>
      <w:r w:rsidR="00FF66C5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FF66C5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FF66C5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FF66C5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الصلاة،</w:t>
      </w:r>
      <w:r w:rsidR="00F40392" w:rsidRPr="00907B6A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cs"/>
          <w:sz w:val="36"/>
          <w:szCs w:val="36"/>
          <w:rtl/>
        </w:rPr>
        <w:t>ب</w:t>
      </w:r>
      <w:r w:rsidR="00374711">
        <w:rPr>
          <w:rFonts w:ascii="Traditional Arabic" w:eastAsia="Times New Roman" w:hAnsi="Times New Roman" w:cs="Traditional Arabic" w:hint="cs"/>
          <w:sz w:val="36"/>
          <w:szCs w:val="36"/>
          <w:rtl/>
        </w:rPr>
        <w:t>ـ</w:t>
      </w:r>
      <w:r w:rsidR="003A1721" w:rsidRPr="00907B6A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Pr="00907B6A">
        <w:rPr>
          <w:rFonts w:ascii="Traditional Arabic" w:eastAsia="Times New Roman" w:hAnsi="Times New Roman" w:cs="Traditional Arabic" w:hint="cs"/>
          <w:sz w:val="36"/>
          <w:szCs w:val="36"/>
          <w:rtl/>
        </w:rPr>
        <w:t>بسم الله الرحمن الرحيم</w:t>
      </w:r>
      <w:r w:rsidR="003A1721" w:rsidRPr="00907B6A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Pr="00907B6A">
        <w:rPr>
          <w:rFonts w:cs="Traditional Arabic" w:hint="cs"/>
          <w:sz w:val="36"/>
          <w:szCs w:val="36"/>
          <w:vertAlign w:val="superscript"/>
          <w:rtl/>
        </w:rPr>
        <w:t>(</w:t>
      </w:r>
      <w:r w:rsidRPr="00907B6A">
        <w:rPr>
          <w:rStyle w:val="af2"/>
          <w:sz w:val="36"/>
          <w:szCs w:val="36"/>
          <w:rtl/>
        </w:rPr>
        <w:footnoteReference w:id="37"/>
      </w:r>
      <w:r w:rsidRPr="00907B6A">
        <w:rPr>
          <w:rFonts w:cs="Traditional Arabic" w:hint="cs"/>
          <w:sz w:val="36"/>
          <w:szCs w:val="36"/>
          <w:vertAlign w:val="superscript"/>
          <w:rtl/>
        </w:rPr>
        <w:t>)</w:t>
      </w:r>
      <w:r w:rsidR="00FF66C5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D81FEB" w:rsidRPr="00907B6A" w:rsidRDefault="00142AB9" w:rsidP="005B23F6">
      <w:pPr>
        <w:spacing w:after="0" w:line="226" w:lineRule="auto"/>
        <w:jc w:val="both"/>
        <w:rPr>
          <w:rFonts w:cs="Traditional Arabic"/>
          <w:sz w:val="36"/>
          <w:szCs w:val="36"/>
          <w:rtl/>
        </w:rPr>
      </w:pPr>
      <w:r w:rsidRPr="00907B6A">
        <w:rPr>
          <w:rFonts w:cs="Traditional Arabic" w:hint="cs"/>
          <w:b/>
          <w:bCs/>
          <w:sz w:val="36"/>
          <w:szCs w:val="36"/>
          <w:rtl/>
        </w:rPr>
        <w:t>الدليل</w:t>
      </w:r>
      <w:r w:rsidR="00F40392" w:rsidRPr="00907B6A">
        <w:rPr>
          <w:rFonts w:cs="Traditional Arabic" w:hint="cs"/>
          <w:b/>
          <w:bCs/>
          <w:sz w:val="36"/>
          <w:szCs w:val="36"/>
          <w:rtl/>
        </w:rPr>
        <w:t xml:space="preserve"> ال</w:t>
      </w:r>
      <w:r w:rsidR="00C86429" w:rsidRPr="00907B6A">
        <w:rPr>
          <w:rFonts w:cs="Traditional Arabic" w:hint="cs"/>
          <w:b/>
          <w:bCs/>
          <w:sz w:val="36"/>
          <w:szCs w:val="36"/>
          <w:rtl/>
        </w:rPr>
        <w:t>سادس</w:t>
      </w:r>
      <w:r w:rsidRPr="00907B6A">
        <w:rPr>
          <w:rFonts w:cs="Traditional Arabic" w:hint="cs"/>
          <w:sz w:val="36"/>
          <w:szCs w:val="36"/>
          <w:rtl/>
        </w:rPr>
        <w:t>:</w:t>
      </w:r>
      <w:r w:rsidR="006901FD" w:rsidRPr="00907B6A">
        <w:rPr>
          <w:rFonts w:cs="Traditional Arabic" w:hint="cs"/>
          <w:sz w:val="36"/>
          <w:szCs w:val="36"/>
          <w:rtl/>
        </w:rPr>
        <w:t xml:space="preserve"> عن أ</w:t>
      </w:r>
      <w:r w:rsidRPr="00907B6A">
        <w:rPr>
          <w:rFonts w:cs="Traditional Arabic" w:hint="cs"/>
          <w:sz w:val="36"/>
          <w:szCs w:val="36"/>
          <w:rtl/>
        </w:rPr>
        <w:t xml:space="preserve">نس بن مالك </w:t>
      </w:r>
      <w:r w:rsidR="00EC34E9">
        <w:rPr>
          <w:rFonts w:cs="Traditional Arabic" w:hint="cs"/>
          <w:sz w:val="36"/>
          <w:szCs w:val="36"/>
        </w:rPr>
        <w:sym w:font="AGA Arabesque" w:char="F074"/>
      </w:r>
      <w:r w:rsidR="00EC34E9">
        <w:rPr>
          <w:rFonts w:cs="Traditional Arabic"/>
          <w:sz w:val="36"/>
          <w:szCs w:val="36"/>
          <w:rtl/>
        </w:rPr>
        <w:t xml:space="preserve"> </w:t>
      </w:r>
      <w:r w:rsidR="00EC34E9">
        <w:rPr>
          <w:rFonts w:cs="Traditional Arabic" w:hint="cs"/>
          <w:sz w:val="36"/>
          <w:szCs w:val="36"/>
          <w:rtl/>
        </w:rPr>
        <w:t>قال:</w:t>
      </w:r>
      <w:r w:rsidR="00437002" w:rsidRPr="00907B6A">
        <w:rPr>
          <w:rFonts w:cs="Traditional Arabic" w:hint="cs"/>
          <w:sz w:val="36"/>
          <w:szCs w:val="36"/>
          <w:rtl/>
        </w:rPr>
        <w:t>"</w:t>
      </w:r>
      <w:r w:rsidR="00437002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 w:rsidR="00437002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37002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معاوية</w:t>
      </w:r>
      <w:r w:rsidR="00437002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37002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بالمدينة</w:t>
      </w:r>
      <w:r w:rsidR="00437002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37002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صلاة</w:t>
      </w:r>
      <w:r w:rsidR="00437002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37002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فجهر</w:t>
      </w:r>
      <w:r w:rsidR="00437002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37002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فيها</w:t>
      </w:r>
      <w:r w:rsidR="00437002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37002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بالقراءة</w:t>
      </w:r>
      <w:r w:rsidR="00437002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37002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فلم</w:t>
      </w:r>
      <w:r w:rsidR="00437002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37002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يقرأ</w:t>
      </w:r>
      <w:r w:rsidR="00437002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37002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بسم</w:t>
      </w:r>
      <w:r w:rsidR="00437002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37002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437002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37002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الرحمن</w:t>
      </w:r>
      <w:r w:rsidR="00437002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37002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الرحيم</w:t>
      </w:r>
      <w:r w:rsidR="00437002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37002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لأم</w:t>
      </w:r>
      <w:r w:rsidR="00437002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37002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القرآن</w:t>
      </w:r>
      <w:r w:rsidR="00C86429" w:rsidRPr="00907B6A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437002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37002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ولم</w:t>
      </w:r>
      <w:r w:rsidR="00437002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37002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يقرأها</w:t>
      </w:r>
      <w:r w:rsidR="00437002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37002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للسورة</w:t>
      </w:r>
      <w:r w:rsidR="00437002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37002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التي</w:t>
      </w:r>
      <w:r w:rsidR="00437002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37002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بعدها</w:t>
      </w:r>
      <w:r w:rsidR="00C86429" w:rsidRPr="00907B6A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437002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37002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ولم</w:t>
      </w:r>
      <w:r w:rsidR="00437002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37002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يكبر</w:t>
      </w:r>
      <w:r w:rsidR="00437002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37002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حين</w:t>
      </w:r>
      <w:r w:rsidR="00437002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37002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يهوي</w:t>
      </w:r>
      <w:r w:rsidR="00437002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37002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 w:rsidR="00437002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37002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قضى</w:t>
      </w:r>
      <w:r w:rsidR="00437002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37002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تلك</w:t>
      </w:r>
      <w:r w:rsidR="00437002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37002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 w:rsidR="00C86429" w:rsidRPr="00907B6A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437002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37002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فلما</w:t>
      </w:r>
      <w:r w:rsidR="00437002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37002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سلم</w:t>
      </w:r>
      <w:r w:rsidR="00437002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37002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ناداه</w:t>
      </w:r>
      <w:r w:rsidR="00437002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37002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437002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37002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سمع</w:t>
      </w:r>
      <w:r w:rsidR="00437002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37002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 w:rsidR="00437002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37002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437002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37002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المهاجرين</w:t>
      </w:r>
      <w:r w:rsidR="00C86429" w:rsidRPr="00907B6A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437002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والأنصار</w:t>
      </w:r>
      <w:r w:rsidR="00437002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37002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437002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37002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 w:rsidR="00437002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37002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مكان</w:t>
      </w:r>
      <w:r w:rsidR="00437002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37002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 w:rsidR="00437002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37002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معاوية</w:t>
      </w:r>
      <w:r w:rsidR="00C86429" w:rsidRPr="00907B6A">
        <w:rPr>
          <w:rFonts w:ascii="Traditional Arabic" w:eastAsia="Times New Roman" w:hAnsi="Times New Roman" w:cs="Traditional Arabic" w:hint="cs"/>
          <w:sz w:val="36"/>
          <w:szCs w:val="36"/>
          <w:rtl/>
        </w:rPr>
        <w:t>!</w:t>
      </w:r>
      <w:r w:rsidR="00437002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37002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أسرق</w:t>
      </w:r>
      <w:r w:rsidR="00F909E9">
        <w:rPr>
          <w:rFonts w:ascii="Traditional Arabic" w:eastAsia="Times New Roman" w:hAnsi="Times New Roman" w:cs="Traditional Arabic" w:hint="cs"/>
          <w:sz w:val="36"/>
          <w:szCs w:val="36"/>
          <w:rtl/>
        </w:rPr>
        <w:t>ـ</w:t>
      </w:r>
      <w:r w:rsidR="00437002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</w:t>
      </w:r>
      <w:r w:rsidR="00437002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37002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 w:rsidR="00437002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37002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</w:t>
      </w:r>
      <w:r w:rsidR="00437002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37002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نسيت</w:t>
      </w:r>
      <w:r w:rsidR="00C86429" w:rsidRPr="00907B6A">
        <w:rPr>
          <w:rFonts w:ascii="Traditional Arabic" w:eastAsia="Times New Roman" w:hAnsi="Times New Roman" w:cs="Traditional Arabic" w:hint="cs"/>
          <w:sz w:val="36"/>
          <w:szCs w:val="36"/>
          <w:rtl/>
        </w:rPr>
        <w:t>؟</w:t>
      </w:r>
      <w:r w:rsidR="00437002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37002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C86429" w:rsidRPr="00907B6A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="00437002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37002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فلم</w:t>
      </w:r>
      <w:r w:rsidR="00437002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37002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يصلي</w:t>
      </w:r>
      <w:r w:rsidR="00437002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37002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</w:t>
      </w:r>
      <w:r w:rsidR="00F909E9">
        <w:rPr>
          <w:rFonts w:ascii="Traditional Arabic" w:eastAsia="Times New Roman" w:hAnsi="Times New Roman" w:cs="Traditional Arabic" w:hint="cs"/>
          <w:sz w:val="36"/>
          <w:szCs w:val="36"/>
          <w:rtl/>
        </w:rPr>
        <w:t>ـ</w:t>
      </w:r>
      <w:r w:rsidR="00437002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د</w:t>
      </w:r>
      <w:r w:rsidR="00437002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37002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 w:rsidR="00437002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37002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 w:rsidR="00437002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37002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قرأ</w:t>
      </w:r>
      <w:r w:rsidR="00437002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37002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بسم</w:t>
      </w:r>
      <w:r w:rsidR="00437002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37002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437002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37002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الرحمن</w:t>
      </w:r>
      <w:r w:rsidR="00437002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37002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الرحيم</w:t>
      </w:r>
      <w:r w:rsidR="00437002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37002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لأم</w:t>
      </w:r>
      <w:r w:rsidR="00437002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37002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القرآن</w:t>
      </w:r>
      <w:r w:rsidR="00437002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37002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وللسورة</w:t>
      </w:r>
      <w:r w:rsidR="00437002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37002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التي</w:t>
      </w:r>
      <w:r w:rsidR="00437002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37002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بعدها</w:t>
      </w:r>
      <w:r w:rsidR="00C86429" w:rsidRPr="00907B6A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437002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37002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وكبر</w:t>
      </w:r>
      <w:r w:rsidR="00437002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37002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حين</w:t>
      </w:r>
      <w:r w:rsidR="00437002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37002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يهوي</w:t>
      </w:r>
      <w:r w:rsidR="00437002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37002"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ساجدا</w:t>
      </w:r>
      <w:r w:rsidR="00A479BC" w:rsidRPr="00907B6A">
        <w:rPr>
          <w:rFonts w:cs="Traditional Arabic" w:hint="cs"/>
          <w:sz w:val="36"/>
          <w:szCs w:val="36"/>
          <w:rtl/>
        </w:rPr>
        <w:t>"</w:t>
      </w:r>
      <w:r w:rsidR="00E258B1" w:rsidRPr="00907B6A">
        <w:rPr>
          <w:rFonts w:cs="Traditional Arabic" w:hint="cs"/>
          <w:sz w:val="36"/>
          <w:szCs w:val="36"/>
          <w:vertAlign w:val="superscript"/>
          <w:rtl/>
        </w:rPr>
        <w:t>(</w:t>
      </w:r>
      <w:r w:rsidR="00E258B1" w:rsidRPr="00907B6A">
        <w:rPr>
          <w:rStyle w:val="af2"/>
          <w:sz w:val="36"/>
          <w:szCs w:val="36"/>
          <w:rtl/>
        </w:rPr>
        <w:footnoteReference w:id="38"/>
      </w:r>
      <w:r w:rsidR="00E258B1" w:rsidRPr="00907B6A">
        <w:rPr>
          <w:rFonts w:cs="Traditional Arabic" w:hint="cs"/>
          <w:sz w:val="36"/>
          <w:szCs w:val="36"/>
          <w:vertAlign w:val="superscript"/>
          <w:rtl/>
        </w:rPr>
        <w:t>)</w:t>
      </w:r>
      <w:r w:rsidRPr="00907B6A">
        <w:rPr>
          <w:rFonts w:cs="Traditional Arabic" w:hint="cs"/>
          <w:sz w:val="36"/>
          <w:szCs w:val="36"/>
          <w:rtl/>
        </w:rPr>
        <w:t xml:space="preserve">. </w:t>
      </w:r>
    </w:p>
    <w:p w:rsidR="00AC4B00" w:rsidRDefault="00161E97" w:rsidP="005B23F6">
      <w:pPr>
        <w:spacing w:after="0" w:line="226" w:lineRule="auto"/>
        <w:jc w:val="lowKashida"/>
        <w:rPr>
          <w:rFonts w:cs="Traditional Arabic" w:hint="cs"/>
          <w:sz w:val="36"/>
          <w:szCs w:val="36"/>
          <w:rtl/>
        </w:rPr>
      </w:pPr>
      <w:r w:rsidRPr="00907B6A">
        <w:rPr>
          <w:rFonts w:cs="Traditional Arabic" w:hint="cs"/>
          <w:b/>
          <w:bCs/>
          <w:sz w:val="36"/>
          <w:szCs w:val="36"/>
          <w:rtl/>
        </w:rPr>
        <w:t>وجه الدلالة</w:t>
      </w:r>
      <w:r w:rsidR="00437002" w:rsidRPr="00907B6A">
        <w:rPr>
          <w:rFonts w:cs="Traditional Arabic" w:hint="cs"/>
          <w:b/>
          <w:bCs/>
          <w:sz w:val="36"/>
          <w:szCs w:val="36"/>
          <w:rtl/>
        </w:rPr>
        <w:t>:</w:t>
      </w:r>
      <w:r w:rsidR="00437002" w:rsidRPr="00907B6A">
        <w:rPr>
          <w:rFonts w:cs="Traditional Arabic" w:hint="cs"/>
          <w:sz w:val="36"/>
          <w:szCs w:val="36"/>
          <w:rtl/>
        </w:rPr>
        <w:t xml:space="preserve"> </w:t>
      </w:r>
      <w:r w:rsidR="00CC31DF" w:rsidRPr="00907B6A">
        <w:rPr>
          <w:rFonts w:cs="Traditional Arabic" w:hint="cs"/>
          <w:sz w:val="36"/>
          <w:szCs w:val="36"/>
          <w:rtl/>
        </w:rPr>
        <w:t>دل هذا الإنكار من المهاجرين والأنصار على معاوي</w:t>
      </w:r>
      <w:r w:rsidR="00AC4B00">
        <w:rPr>
          <w:rFonts w:cs="Traditional Arabic" w:hint="cs"/>
          <w:sz w:val="36"/>
          <w:szCs w:val="36"/>
          <w:rtl/>
        </w:rPr>
        <w:t>ـ</w:t>
      </w:r>
      <w:r w:rsidR="00CC31DF" w:rsidRPr="00907B6A">
        <w:rPr>
          <w:rFonts w:cs="Traditional Arabic" w:hint="cs"/>
          <w:sz w:val="36"/>
          <w:szCs w:val="36"/>
          <w:rtl/>
        </w:rPr>
        <w:t>ة</w:t>
      </w:r>
      <w:r w:rsidR="00417EA8">
        <w:rPr>
          <w:rFonts w:cs="Traditional Arabic" w:hint="cs"/>
          <w:sz w:val="36"/>
          <w:szCs w:val="36"/>
        </w:rPr>
        <w:sym w:font="AGA Arabesque" w:char="F074"/>
      </w:r>
      <w:r w:rsidR="00EC34E9">
        <w:rPr>
          <w:rFonts w:cs="Traditional Arabic" w:hint="cs"/>
          <w:sz w:val="36"/>
          <w:szCs w:val="36"/>
          <w:rtl/>
        </w:rPr>
        <w:t xml:space="preserve"> </w:t>
      </w:r>
      <w:r w:rsidR="00374711">
        <w:rPr>
          <w:rFonts w:cs="Traditional Arabic" w:hint="cs"/>
          <w:sz w:val="36"/>
          <w:szCs w:val="36"/>
          <w:rtl/>
        </w:rPr>
        <w:t>على</w:t>
      </w:r>
      <w:r w:rsidR="00CC31DF" w:rsidRPr="00907B6A">
        <w:rPr>
          <w:rFonts w:cs="Traditional Arabic" w:hint="cs"/>
          <w:sz w:val="36"/>
          <w:szCs w:val="36"/>
          <w:rtl/>
        </w:rPr>
        <w:t xml:space="preserve"> تركه الجه</w:t>
      </w:r>
      <w:r w:rsidR="00AC4B00">
        <w:rPr>
          <w:rFonts w:cs="Traditional Arabic" w:hint="cs"/>
          <w:sz w:val="36"/>
          <w:szCs w:val="36"/>
          <w:rtl/>
        </w:rPr>
        <w:t>ـ</w:t>
      </w:r>
      <w:r w:rsidR="00CC31DF" w:rsidRPr="00907B6A">
        <w:rPr>
          <w:rFonts w:cs="Traditional Arabic" w:hint="cs"/>
          <w:sz w:val="36"/>
          <w:szCs w:val="36"/>
          <w:rtl/>
        </w:rPr>
        <w:t xml:space="preserve">ر </w:t>
      </w:r>
    </w:p>
    <w:p w:rsidR="00F6142E" w:rsidRPr="00907B6A" w:rsidRDefault="00CC31DF" w:rsidP="005B23F6">
      <w:pPr>
        <w:spacing w:after="0" w:line="226" w:lineRule="auto"/>
        <w:ind w:left="-2"/>
        <w:jc w:val="lowKashida"/>
        <w:rPr>
          <w:rFonts w:cs="Traditional Arabic"/>
          <w:b/>
          <w:bCs/>
          <w:sz w:val="36"/>
          <w:szCs w:val="36"/>
          <w:rtl/>
        </w:rPr>
      </w:pPr>
      <w:r w:rsidRPr="00907B6A">
        <w:rPr>
          <w:rFonts w:cs="Traditional Arabic" w:hint="cs"/>
          <w:sz w:val="36"/>
          <w:szCs w:val="36"/>
          <w:rtl/>
        </w:rPr>
        <w:t>بالبسملة على الإجماع في الجهر بها</w:t>
      </w:r>
      <w:r w:rsidR="00F6142E" w:rsidRPr="00907B6A">
        <w:rPr>
          <w:rFonts w:cs="Traditional Arabic" w:hint="cs"/>
          <w:sz w:val="36"/>
          <w:szCs w:val="36"/>
          <w:vertAlign w:val="superscript"/>
          <w:rtl/>
        </w:rPr>
        <w:t>(</w:t>
      </w:r>
      <w:r w:rsidR="00F6142E" w:rsidRPr="00907B6A">
        <w:rPr>
          <w:rStyle w:val="af2"/>
          <w:sz w:val="36"/>
          <w:szCs w:val="36"/>
          <w:rtl/>
        </w:rPr>
        <w:footnoteReference w:id="39"/>
      </w:r>
      <w:r w:rsidR="00F6142E" w:rsidRPr="00907B6A">
        <w:rPr>
          <w:rFonts w:cs="Traditional Arabic" w:hint="cs"/>
          <w:sz w:val="36"/>
          <w:szCs w:val="36"/>
          <w:vertAlign w:val="superscript"/>
          <w:rtl/>
        </w:rPr>
        <w:t>)</w:t>
      </w:r>
      <w:r w:rsidRPr="00907B6A">
        <w:rPr>
          <w:rFonts w:cs="Traditional Arabic" w:hint="cs"/>
          <w:sz w:val="36"/>
          <w:szCs w:val="36"/>
          <w:rtl/>
        </w:rPr>
        <w:t>.</w:t>
      </w:r>
    </w:p>
    <w:p w:rsidR="0043473B" w:rsidRPr="00907B6A" w:rsidRDefault="00D81FEB" w:rsidP="00E179FD">
      <w:pPr>
        <w:spacing w:after="0" w:line="240" w:lineRule="auto"/>
        <w:ind w:left="-2"/>
        <w:jc w:val="lowKashida"/>
        <w:rPr>
          <w:rFonts w:cs="Traditional Arabic"/>
          <w:sz w:val="36"/>
          <w:szCs w:val="36"/>
          <w:rtl/>
        </w:rPr>
      </w:pPr>
      <w:r w:rsidRPr="00907B6A">
        <w:rPr>
          <w:rFonts w:cs="Traditional Arabic" w:hint="cs"/>
          <w:b/>
          <w:bCs/>
          <w:sz w:val="36"/>
          <w:szCs w:val="36"/>
          <w:rtl/>
        </w:rPr>
        <w:lastRenderedPageBreak/>
        <w:t>الدليل</w:t>
      </w:r>
      <w:r w:rsidR="001C0709" w:rsidRPr="00907B6A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="00494FD2" w:rsidRPr="00907B6A">
        <w:rPr>
          <w:rFonts w:cs="Traditional Arabic" w:hint="cs"/>
          <w:b/>
          <w:bCs/>
          <w:sz w:val="36"/>
          <w:szCs w:val="36"/>
          <w:rtl/>
        </w:rPr>
        <w:t>السابع</w:t>
      </w:r>
      <w:r w:rsidR="00374711">
        <w:rPr>
          <w:rFonts w:cs="Traditional Arabic" w:hint="cs"/>
          <w:sz w:val="36"/>
          <w:szCs w:val="36"/>
          <w:rtl/>
        </w:rPr>
        <w:t>: عن أنس</w:t>
      </w:r>
      <w:r w:rsidR="00EC34E9">
        <w:rPr>
          <w:rFonts w:cs="Traditional Arabic"/>
          <w:sz w:val="36"/>
          <w:szCs w:val="36"/>
        </w:rPr>
        <w:t xml:space="preserve"> </w:t>
      </w:r>
      <w:r w:rsidR="00417EA8">
        <w:rPr>
          <w:rFonts w:cs="Traditional Arabic" w:hint="cs"/>
          <w:sz w:val="36"/>
          <w:szCs w:val="36"/>
        </w:rPr>
        <w:sym w:font="AGA Arabesque" w:char="F074"/>
      </w:r>
      <w:r w:rsidR="00BB52BB" w:rsidRPr="00907B6A">
        <w:rPr>
          <w:rFonts w:cs="Traditional Arabic" w:hint="cs"/>
          <w:sz w:val="36"/>
          <w:szCs w:val="36"/>
          <w:rtl/>
        </w:rPr>
        <w:t>قال</w:t>
      </w:r>
      <w:r w:rsidR="00374711">
        <w:rPr>
          <w:rFonts w:cs="Traditional Arabic" w:hint="cs"/>
          <w:sz w:val="36"/>
          <w:szCs w:val="36"/>
          <w:rtl/>
        </w:rPr>
        <w:t>:</w:t>
      </w:r>
      <w:r w:rsidRPr="00907B6A">
        <w:rPr>
          <w:rFonts w:cs="Traditional Arabic" w:hint="cs"/>
          <w:sz w:val="36"/>
          <w:szCs w:val="36"/>
          <w:rtl/>
        </w:rPr>
        <w:t xml:space="preserve">سمعت رسول الله </w:t>
      </w:r>
      <w:r w:rsidR="00417EA8">
        <w:rPr>
          <w:rFonts w:cs="Traditional Arabic" w:hint="cs"/>
          <w:sz w:val="36"/>
          <w:szCs w:val="36"/>
        </w:rPr>
        <w:sym w:font="AGA Arabesque" w:char="F072"/>
      </w:r>
      <w:r w:rsidRPr="00907B6A">
        <w:rPr>
          <w:rFonts w:cs="Traditional Arabic" w:hint="cs"/>
          <w:sz w:val="36"/>
          <w:szCs w:val="36"/>
          <w:rtl/>
        </w:rPr>
        <w:t xml:space="preserve"> يجهر ب</w:t>
      </w:r>
      <w:r w:rsidR="00374711">
        <w:rPr>
          <w:rFonts w:cs="Traditional Arabic" w:hint="cs"/>
          <w:sz w:val="36"/>
          <w:szCs w:val="36"/>
          <w:rtl/>
        </w:rPr>
        <w:t>ـ</w:t>
      </w:r>
      <w:r w:rsidR="009B2805" w:rsidRPr="00907B6A">
        <w:rPr>
          <w:rFonts w:cs="Traditional Arabic" w:hint="cs"/>
          <w:sz w:val="36"/>
          <w:szCs w:val="36"/>
          <w:rtl/>
        </w:rPr>
        <w:t>"</w:t>
      </w:r>
      <w:r w:rsidRPr="00907B6A">
        <w:rPr>
          <w:rFonts w:cs="Traditional Arabic" w:hint="cs"/>
          <w:sz w:val="36"/>
          <w:szCs w:val="36"/>
          <w:rtl/>
        </w:rPr>
        <w:t>بسم الله الرحمن الرحيم</w:t>
      </w:r>
      <w:r w:rsidR="009B2805" w:rsidRPr="00907B6A">
        <w:rPr>
          <w:rFonts w:cs="Traditional Arabic" w:hint="cs"/>
          <w:sz w:val="36"/>
          <w:szCs w:val="36"/>
          <w:rtl/>
        </w:rPr>
        <w:t>"</w:t>
      </w:r>
      <w:r w:rsidR="001A2645" w:rsidRPr="00907B6A">
        <w:rPr>
          <w:rFonts w:cs="Traditional Arabic" w:hint="cs"/>
          <w:sz w:val="36"/>
          <w:szCs w:val="36"/>
          <w:vertAlign w:val="superscript"/>
          <w:rtl/>
        </w:rPr>
        <w:t>(</w:t>
      </w:r>
      <w:r w:rsidR="001A2645" w:rsidRPr="00907B6A">
        <w:rPr>
          <w:rStyle w:val="af2"/>
          <w:sz w:val="36"/>
          <w:szCs w:val="36"/>
          <w:rtl/>
        </w:rPr>
        <w:footnoteReference w:id="40"/>
      </w:r>
      <w:r w:rsidR="001A2645" w:rsidRPr="00907B6A">
        <w:rPr>
          <w:rFonts w:cs="Traditional Arabic" w:hint="cs"/>
          <w:sz w:val="36"/>
          <w:szCs w:val="36"/>
          <w:vertAlign w:val="superscript"/>
          <w:rtl/>
        </w:rPr>
        <w:t>)</w:t>
      </w:r>
      <w:r w:rsidRPr="00907B6A">
        <w:rPr>
          <w:rFonts w:cs="Traditional Arabic" w:hint="cs"/>
          <w:sz w:val="36"/>
          <w:szCs w:val="36"/>
          <w:rtl/>
        </w:rPr>
        <w:t>.</w:t>
      </w:r>
      <w:r w:rsidR="00210832" w:rsidRPr="00907B6A">
        <w:rPr>
          <w:rFonts w:cs="Traditional Arabic" w:hint="cs"/>
          <w:b/>
          <w:bCs/>
          <w:sz w:val="36"/>
          <w:szCs w:val="36"/>
          <w:rtl/>
        </w:rPr>
        <w:t xml:space="preserve"> </w:t>
      </w:r>
    </w:p>
    <w:p w:rsidR="00631CA6" w:rsidRPr="00907B6A" w:rsidRDefault="00631CA6" w:rsidP="00E179FD">
      <w:pPr>
        <w:widowControl w:val="0"/>
        <w:spacing w:after="0" w:line="240" w:lineRule="auto"/>
        <w:jc w:val="lowKashida"/>
        <w:rPr>
          <w:rFonts w:cs="Traditional Arabic"/>
          <w:b/>
          <w:bCs/>
          <w:sz w:val="36"/>
          <w:szCs w:val="36"/>
          <w:rtl/>
        </w:rPr>
      </w:pPr>
      <w:r w:rsidRPr="00907B6A">
        <w:rPr>
          <w:rFonts w:cs="Traditional Arabic" w:hint="cs"/>
          <w:b/>
          <w:bCs/>
          <w:sz w:val="36"/>
          <w:szCs w:val="36"/>
          <w:rtl/>
        </w:rPr>
        <w:t xml:space="preserve">أدلة القول الثالث: </w:t>
      </w:r>
      <w:r w:rsidR="00374711">
        <w:rPr>
          <w:rFonts w:cs="Traditional Arabic" w:hint="cs"/>
          <w:sz w:val="36"/>
          <w:szCs w:val="36"/>
          <w:rtl/>
        </w:rPr>
        <w:t xml:space="preserve">ولعل أدلة هذا القول </w:t>
      </w:r>
      <w:r w:rsidRPr="00907B6A">
        <w:rPr>
          <w:rFonts w:cs="Traditional Arabic" w:hint="cs"/>
          <w:sz w:val="36"/>
          <w:szCs w:val="36"/>
          <w:rtl/>
        </w:rPr>
        <w:t>هي نفس أدلة القول الأول والثاني.</w:t>
      </w:r>
    </w:p>
    <w:p w:rsidR="00631CA6" w:rsidRPr="00907B6A" w:rsidRDefault="00631CA6" w:rsidP="00E179FD">
      <w:pPr>
        <w:widowControl w:val="0"/>
        <w:spacing w:after="0" w:line="240" w:lineRule="auto"/>
        <w:jc w:val="lowKashida"/>
        <w:rPr>
          <w:rFonts w:cs="Traditional Arabic"/>
          <w:b/>
          <w:bCs/>
          <w:sz w:val="36"/>
          <w:szCs w:val="36"/>
          <w:rtl/>
        </w:rPr>
      </w:pPr>
      <w:r w:rsidRPr="00907B6A">
        <w:rPr>
          <w:rFonts w:cs="Traditional Arabic" w:hint="cs"/>
          <w:b/>
          <w:bCs/>
          <w:sz w:val="36"/>
          <w:szCs w:val="36"/>
          <w:rtl/>
        </w:rPr>
        <w:t>وجه الدلالة منها:</w:t>
      </w:r>
      <w:r w:rsidR="00E179FD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Pr="00907B6A">
        <w:rPr>
          <w:rFonts w:cs="Traditional Arabic" w:hint="cs"/>
          <w:sz w:val="36"/>
          <w:szCs w:val="36"/>
          <w:rtl/>
        </w:rPr>
        <w:t xml:space="preserve">أن اختلاف الأحاديث يُحمل على اختلاف تًنَوُّع الفعل من النبي </w:t>
      </w:r>
      <w:r w:rsidR="00417EA8">
        <w:rPr>
          <w:rFonts w:cs="Traditional Arabic" w:hint="cs"/>
          <w:sz w:val="36"/>
          <w:szCs w:val="36"/>
        </w:rPr>
        <w:sym w:font="AGA Arabesque" w:char="F072"/>
      </w:r>
      <w:r w:rsidRPr="00907B6A">
        <w:rPr>
          <w:rFonts w:cs="Traditional Arabic" w:hint="cs"/>
          <w:sz w:val="36"/>
          <w:szCs w:val="36"/>
          <w:rtl/>
        </w:rPr>
        <w:t xml:space="preserve">، فإنه </w:t>
      </w:r>
      <w:r w:rsidR="00417EA8">
        <w:rPr>
          <w:rFonts w:cs="Traditional Arabic" w:hint="cs"/>
          <w:sz w:val="36"/>
          <w:szCs w:val="36"/>
        </w:rPr>
        <w:sym w:font="AGA Arabesque" w:char="F072"/>
      </w:r>
      <w:r w:rsidRPr="00907B6A">
        <w:rPr>
          <w:rFonts w:cs="Traditional Arabic" w:hint="cs"/>
          <w:sz w:val="36"/>
          <w:szCs w:val="36"/>
          <w:rtl/>
        </w:rPr>
        <w:t xml:space="preserve"> </w:t>
      </w:r>
      <w:r w:rsidRPr="00907B6A">
        <w:rPr>
          <w:rFonts w:ascii="CTraditional Arabic" w:hAnsi="CTraditional Arabic" w:cs="Traditional Arabic" w:hint="cs"/>
          <w:sz w:val="36"/>
          <w:szCs w:val="36"/>
          <w:rtl/>
        </w:rPr>
        <w:t>جهر بالبسملة أحيانا وأسرّ بها أحيانا آخر.</w:t>
      </w:r>
      <w:r w:rsidR="00042F97" w:rsidRPr="00907B6A">
        <w:rPr>
          <w:rFonts w:cs="Traditional Arabic" w:hint="cs"/>
          <w:sz w:val="36"/>
          <w:szCs w:val="36"/>
          <w:rtl/>
        </w:rPr>
        <w:t xml:space="preserve"> والله أعلم.</w:t>
      </w:r>
    </w:p>
    <w:p w:rsidR="008D6C26" w:rsidRPr="00907B6A" w:rsidRDefault="007A3337" w:rsidP="00E179FD">
      <w:pPr>
        <w:spacing w:after="0" w:line="240" w:lineRule="auto"/>
        <w:jc w:val="lowKashida"/>
        <w:rPr>
          <w:rFonts w:cs="Traditional Arabic"/>
          <w:sz w:val="36"/>
          <w:szCs w:val="36"/>
          <w:rtl/>
        </w:rPr>
      </w:pPr>
      <w:r w:rsidRPr="00907B6A">
        <w:rPr>
          <w:rFonts w:cs="Traditional Arabic" w:hint="cs"/>
          <w:b/>
          <w:bCs/>
          <w:sz w:val="36"/>
          <w:szCs w:val="36"/>
          <w:rtl/>
        </w:rPr>
        <w:t>والراجح في المسألة</w:t>
      </w:r>
      <w:r w:rsidRPr="00907B6A">
        <w:rPr>
          <w:rFonts w:cs="Traditional Arabic" w:hint="cs"/>
          <w:sz w:val="36"/>
          <w:szCs w:val="36"/>
          <w:rtl/>
        </w:rPr>
        <w:t xml:space="preserve"> والله تع</w:t>
      </w:r>
      <w:r w:rsidR="008D6C26" w:rsidRPr="00907B6A">
        <w:rPr>
          <w:rFonts w:cs="Traditional Arabic" w:hint="cs"/>
          <w:sz w:val="36"/>
          <w:szCs w:val="36"/>
          <w:rtl/>
        </w:rPr>
        <w:t>ا</w:t>
      </w:r>
      <w:r w:rsidRPr="00907B6A">
        <w:rPr>
          <w:rFonts w:cs="Traditional Arabic" w:hint="cs"/>
          <w:sz w:val="36"/>
          <w:szCs w:val="36"/>
          <w:rtl/>
        </w:rPr>
        <w:t>لى أعلم بال</w:t>
      </w:r>
      <w:r w:rsidR="00161E97" w:rsidRPr="00907B6A">
        <w:rPr>
          <w:rFonts w:cs="Traditional Arabic" w:hint="cs"/>
          <w:sz w:val="36"/>
          <w:szCs w:val="36"/>
          <w:rtl/>
        </w:rPr>
        <w:t>صواب وهو القول الأول</w:t>
      </w:r>
      <w:r w:rsidRPr="00907B6A">
        <w:rPr>
          <w:rFonts w:cs="Traditional Arabic" w:hint="cs"/>
          <w:sz w:val="36"/>
          <w:szCs w:val="36"/>
          <w:rtl/>
        </w:rPr>
        <w:t xml:space="preserve"> وهو القول </w:t>
      </w:r>
      <w:r w:rsidR="00DF13B2" w:rsidRPr="00907B6A">
        <w:rPr>
          <w:rFonts w:cs="Traditional Arabic" w:hint="cs"/>
          <w:sz w:val="36"/>
          <w:szCs w:val="36"/>
          <w:rtl/>
        </w:rPr>
        <w:t>ب</w:t>
      </w:r>
      <w:r w:rsidRPr="00907B6A">
        <w:rPr>
          <w:rFonts w:cs="Traditional Arabic" w:hint="cs"/>
          <w:sz w:val="36"/>
          <w:szCs w:val="36"/>
          <w:rtl/>
        </w:rPr>
        <w:t>الاستحباب بالإسرار</w:t>
      </w:r>
      <w:r w:rsidR="00DF13B2" w:rsidRPr="00907B6A">
        <w:rPr>
          <w:rFonts w:cs="Traditional Arabic" w:hint="cs"/>
          <w:sz w:val="36"/>
          <w:szCs w:val="36"/>
          <w:rtl/>
        </w:rPr>
        <w:t>,</w:t>
      </w:r>
      <w:r w:rsidR="00161E97" w:rsidRPr="00907B6A">
        <w:rPr>
          <w:rFonts w:cs="Traditional Arabic" w:hint="cs"/>
          <w:sz w:val="36"/>
          <w:szCs w:val="36"/>
          <w:rtl/>
        </w:rPr>
        <w:t xml:space="preserve"> وذلك لما </w:t>
      </w:r>
      <w:r w:rsidR="001403D4" w:rsidRPr="00907B6A">
        <w:rPr>
          <w:rFonts w:cs="Traditional Arabic" w:hint="cs"/>
          <w:sz w:val="36"/>
          <w:szCs w:val="36"/>
          <w:rtl/>
        </w:rPr>
        <w:t>يلي</w:t>
      </w:r>
      <w:r w:rsidR="008D6C26" w:rsidRPr="00907B6A">
        <w:rPr>
          <w:rFonts w:cs="Traditional Arabic" w:hint="cs"/>
          <w:sz w:val="36"/>
          <w:szCs w:val="36"/>
          <w:rtl/>
        </w:rPr>
        <w:t xml:space="preserve">: </w:t>
      </w:r>
    </w:p>
    <w:p w:rsidR="005E0782" w:rsidRPr="00907B6A" w:rsidRDefault="00441234" w:rsidP="00E179FD">
      <w:pPr>
        <w:pStyle w:val="affb"/>
        <w:widowControl w:val="0"/>
        <w:numPr>
          <w:ilvl w:val="0"/>
          <w:numId w:val="21"/>
        </w:numPr>
        <w:spacing w:after="0" w:line="240" w:lineRule="auto"/>
        <w:ind w:left="423" w:hanging="425"/>
        <w:jc w:val="lowKashida"/>
        <w:rPr>
          <w:rFonts w:cs="Traditional Arabic"/>
          <w:sz w:val="36"/>
          <w:szCs w:val="36"/>
        </w:rPr>
      </w:pPr>
      <w:r w:rsidRPr="00907B6A">
        <w:rPr>
          <w:rFonts w:cs="Traditional Arabic" w:hint="cs"/>
          <w:sz w:val="36"/>
          <w:szCs w:val="36"/>
          <w:rtl/>
        </w:rPr>
        <w:t>لقوة أدلة هذا القول</w:t>
      </w:r>
      <w:r w:rsidR="00D52889" w:rsidRPr="00907B6A">
        <w:rPr>
          <w:rFonts w:cs="Traditional Arabic" w:hint="cs"/>
          <w:sz w:val="36"/>
          <w:szCs w:val="36"/>
          <w:rtl/>
        </w:rPr>
        <w:t>؛</w:t>
      </w:r>
      <w:r w:rsidRPr="00907B6A">
        <w:rPr>
          <w:rFonts w:cs="Traditional Arabic" w:hint="cs"/>
          <w:sz w:val="36"/>
          <w:szCs w:val="36"/>
          <w:rtl/>
        </w:rPr>
        <w:t>لأ</w:t>
      </w:r>
      <w:r w:rsidR="00A50E26" w:rsidRPr="00907B6A">
        <w:rPr>
          <w:rFonts w:cs="Traditional Arabic" w:hint="cs"/>
          <w:sz w:val="36"/>
          <w:szCs w:val="36"/>
          <w:rtl/>
        </w:rPr>
        <w:t>نها أقوى</w:t>
      </w:r>
      <w:r w:rsidR="00EE712B" w:rsidRPr="00907B6A">
        <w:rPr>
          <w:rFonts w:cs="Traditional Arabic" w:hint="cs"/>
          <w:sz w:val="36"/>
          <w:szCs w:val="36"/>
          <w:rtl/>
        </w:rPr>
        <w:t>,</w:t>
      </w:r>
      <w:r w:rsidR="00A50E26" w:rsidRPr="00907B6A">
        <w:rPr>
          <w:rFonts w:cs="Traditional Arabic" w:hint="cs"/>
          <w:sz w:val="36"/>
          <w:szCs w:val="36"/>
          <w:rtl/>
        </w:rPr>
        <w:t>وأصح</w:t>
      </w:r>
      <w:r w:rsidR="00EE712B" w:rsidRPr="00907B6A">
        <w:rPr>
          <w:rFonts w:cs="Traditional Arabic" w:hint="cs"/>
          <w:sz w:val="36"/>
          <w:szCs w:val="36"/>
          <w:rtl/>
        </w:rPr>
        <w:t>,</w:t>
      </w:r>
      <w:r w:rsidR="00A50E26" w:rsidRPr="00907B6A">
        <w:rPr>
          <w:rFonts w:cs="Traditional Arabic" w:hint="cs"/>
          <w:sz w:val="36"/>
          <w:szCs w:val="36"/>
          <w:rtl/>
        </w:rPr>
        <w:t>وأوضح دلالة</w:t>
      </w:r>
      <w:r w:rsidR="00EE712B" w:rsidRPr="00907B6A">
        <w:rPr>
          <w:rFonts w:cs="Traditional Arabic" w:hint="cs"/>
          <w:sz w:val="36"/>
          <w:szCs w:val="36"/>
          <w:rtl/>
        </w:rPr>
        <w:t xml:space="preserve"> على الإسرار بها</w:t>
      </w:r>
      <w:r w:rsidR="00A50E26" w:rsidRPr="00907B6A">
        <w:rPr>
          <w:rFonts w:cs="Traditional Arabic" w:hint="cs"/>
          <w:sz w:val="36"/>
          <w:szCs w:val="36"/>
          <w:rtl/>
        </w:rPr>
        <w:t xml:space="preserve"> من الأحاديث الدالة على الجهر بالبسملة</w:t>
      </w:r>
      <w:r w:rsidR="00374711">
        <w:rPr>
          <w:rFonts w:cs="Traditional Arabic" w:hint="cs"/>
          <w:sz w:val="36"/>
          <w:szCs w:val="36"/>
          <w:rtl/>
        </w:rPr>
        <w:t>؛ف</w:t>
      </w:r>
      <w:r w:rsidR="008050B9" w:rsidRPr="00907B6A">
        <w:rPr>
          <w:rFonts w:cs="Traditional Arabic" w:hint="cs"/>
          <w:sz w:val="36"/>
          <w:szCs w:val="36"/>
          <w:rtl/>
        </w:rPr>
        <w:t>أنها لا تخلو من أمرين</w:t>
      </w:r>
      <w:r w:rsidR="00717E4D" w:rsidRPr="00907B6A">
        <w:rPr>
          <w:rFonts w:cs="Traditional Arabic" w:hint="cs"/>
          <w:sz w:val="36"/>
          <w:szCs w:val="36"/>
          <w:rtl/>
        </w:rPr>
        <w:t>:</w:t>
      </w:r>
      <w:r w:rsidR="008050B9" w:rsidRPr="00907B6A">
        <w:rPr>
          <w:rFonts w:cs="Traditional Arabic" w:hint="cs"/>
          <w:sz w:val="36"/>
          <w:szCs w:val="36"/>
          <w:rtl/>
        </w:rPr>
        <w:t xml:space="preserve"> إما أنها صحيحة وغير صريحة في الدلالة</w:t>
      </w:r>
      <w:r w:rsidR="00717E4D" w:rsidRPr="00907B6A">
        <w:rPr>
          <w:rFonts w:cs="Traditional Arabic" w:hint="cs"/>
          <w:sz w:val="36"/>
          <w:szCs w:val="36"/>
          <w:rtl/>
        </w:rPr>
        <w:t>,</w:t>
      </w:r>
      <w:r w:rsidR="008050B9" w:rsidRPr="00907B6A">
        <w:rPr>
          <w:rFonts w:cs="Traditional Arabic" w:hint="cs"/>
          <w:sz w:val="36"/>
          <w:szCs w:val="36"/>
          <w:rtl/>
        </w:rPr>
        <w:t xml:space="preserve"> أو صريحة في الدلالة غير صحيحة في الثبوت</w:t>
      </w:r>
      <w:r w:rsidR="00F6142E" w:rsidRPr="00907B6A">
        <w:rPr>
          <w:rFonts w:cs="Traditional Arabic" w:hint="cs"/>
          <w:sz w:val="36"/>
          <w:szCs w:val="36"/>
          <w:vertAlign w:val="superscript"/>
          <w:rtl/>
        </w:rPr>
        <w:t>(</w:t>
      </w:r>
      <w:r w:rsidR="00F6142E" w:rsidRPr="00907B6A">
        <w:rPr>
          <w:rStyle w:val="af2"/>
          <w:sz w:val="36"/>
          <w:szCs w:val="36"/>
          <w:rtl/>
        </w:rPr>
        <w:footnoteReference w:id="41"/>
      </w:r>
      <w:r w:rsidR="00F6142E" w:rsidRPr="00907B6A">
        <w:rPr>
          <w:rFonts w:cs="Traditional Arabic" w:hint="cs"/>
          <w:sz w:val="36"/>
          <w:szCs w:val="36"/>
          <w:vertAlign w:val="superscript"/>
          <w:rtl/>
        </w:rPr>
        <w:t>)</w:t>
      </w:r>
      <w:r w:rsidR="008050B9" w:rsidRPr="00907B6A">
        <w:rPr>
          <w:rFonts w:cs="Traditional Arabic" w:hint="cs"/>
          <w:sz w:val="36"/>
          <w:szCs w:val="36"/>
          <w:rtl/>
        </w:rPr>
        <w:t>.</w:t>
      </w:r>
      <w:r w:rsidR="008D6C26" w:rsidRPr="00907B6A">
        <w:rPr>
          <w:rFonts w:cs="Traditional Arabic" w:hint="cs"/>
          <w:sz w:val="36"/>
          <w:szCs w:val="36"/>
          <w:rtl/>
        </w:rPr>
        <w:t xml:space="preserve"> </w:t>
      </w:r>
    </w:p>
    <w:p w:rsidR="005E0782" w:rsidRPr="00907B6A" w:rsidRDefault="008D6C26" w:rsidP="00E516B5">
      <w:pPr>
        <w:pStyle w:val="affb"/>
        <w:widowControl w:val="0"/>
        <w:numPr>
          <w:ilvl w:val="0"/>
          <w:numId w:val="21"/>
        </w:numPr>
        <w:spacing w:after="0" w:line="240" w:lineRule="auto"/>
        <w:ind w:left="423" w:hanging="425"/>
        <w:jc w:val="lowKashida"/>
        <w:rPr>
          <w:rFonts w:cs="Traditional Arabic"/>
          <w:sz w:val="36"/>
          <w:szCs w:val="36"/>
        </w:rPr>
      </w:pPr>
      <w:r w:rsidRPr="00907B6A">
        <w:rPr>
          <w:rFonts w:ascii="Traditional Arabic" w:cs="Traditional Arabic" w:hint="eastAsia"/>
          <w:sz w:val="36"/>
          <w:szCs w:val="36"/>
          <w:rtl/>
        </w:rPr>
        <w:t>أن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الجهر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بها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مما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تتوافر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الهمم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cs"/>
          <w:sz w:val="36"/>
          <w:szCs w:val="36"/>
          <w:rtl/>
        </w:rPr>
        <w:t>والدواعي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على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نقله</w:t>
      </w:r>
      <w:r w:rsidRPr="00907B6A">
        <w:rPr>
          <w:rFonts w:ascii="Traditional Arabic" w:cs="Traditional Arabic"/>
          <w:sz w:val="36"/>
          <w:szCs w:val="36"/>
          <w:rtl/>
        </w:rPr>
        <w:t xml:space="preserve">، </w:t>
      </w:r>
      <w:r w:rsidRPr="00907B6A">
        <w:rPr>
          <w:rFonts w:ascii="Traditional Arabic" w:cs="Traditional Arabic" w:hint="eastAsia"/>
          <w:sz w:val="36"/>
          <w:szCs w:val="36"/>
          <w:rtl/>
        </w:rPr>
        <w:t>فلو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كان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cs"/>
          <w:sz w:val="36"/>
          <w:szCs w:val="36"/>
          <w:rtl/>
        </w:rPr>
        <w:t>النبي</w:t>
      </w:r>
      <w:r w:rsidRPr="00907B6A">
        <w:rPr>
          <w:rFonts w:ascii="CTraditional Arabic" w:hAnsi="CTraditional Arabic" w:cs="Traditional Arabic" w:hint="cs"/>
          <w:sz w:val="36"/>
          <w:szCs w:val="36"/>
          <w:rtl/>
        </w:rPr>
        <w:t xml:space="preserve"> </w:t>
      </w:r>
      <w:r w:rsidR="00417EA8">
        <w:rPr>
          <w:rFonts w:ascii="CTraditional Arabic" w:hAnsi="CTraditional Arabic" w:cs="Traditional Arabic" w:hint="cs"/>
          <w:sz w:val="36"/>
          <w:szCs w:val="36"/>
        </w:rPr>
        <w:sym w:font="AGA Arabesque" w:char="F072"/>
      </w:r>
      <w:r w:rsidRPr="00907B6A">
        <w:rPr>
          <w:rFonts w:ascii="CTraditional Arabic" w:hAnsi="C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يجهر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بها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كالجهر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بسائر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الفاتحة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لم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يكن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cs"/>
          <w:sz w:val="36"/>
          <w:szCs w:val="36"/>
          <w:rtl/>
        </w:rPr>
        <w:t>في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العادة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ولا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cs"/>
          <w:sz w:val="36"/>
          <w:szCs w:val="36"/>
          <w:rtl/>
        </w:rPr>
        <w:t>في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الشرع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ترك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نقل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ذلك</w:t>
      </w:r>
      <w:r w:rsidR="00374711">
        <w:rPr>
          <w:rFonts w:ascii="Traditional Arabic" w:cs="Traditional Arabic"/>
          <w:sz w:val="36"/>
          <w:szCs w:val="36"/>
          <w:rtl/>
        </w:rPr>
        <w:t>،</w:t>
      </w:r>
      <w:r w:rsidR="00374711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بل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لو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cs"/>
          <w:sz w:val="36"/>
          <w:szCs w:val="36"/>
          <w:rtl/>
        </w:rPr>
        <w:t>انفرد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بنقل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مثل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هذا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الواحد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cs"/>
          <w:sz w:val="36"/>
          <w:szCs w:val="36"/>
          <w:rtl/>
        </w:rPr>
        <w:t>والإثنان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لقطع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بكذبهما</w:t>
      </w:r>
      <w:r w:rsidRPr="00907B6A">
        <w:rPr>
          <w:rFonts w:ascii="Traditional Arabic" w:cs="Traditional Arabic" w:hint="cs"/>
          <w:sz w:val="36"/>
          <w:szCs w:val="36"/>
          <w:rtl/>
        </w:rPr>
        <w:t>؛</w:t>
      </w:r>
      <w:r w:rsidR="005E0782" w:rsidRPr="00907B6A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إذ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التواطؤ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فيما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تمنع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العادة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والشرع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كتمانه</w:t>
      </w:r>
      <w:r w:rsidR="00E516B5">
        <w:rPr>
          <w:rFonts w:ascii="Traditional Arabic" w:cs="Traditional Arabic" w:hint="cs"/>
          <w:sz w:val="36"/>
          <w:szCs w:val="36"/>
          <w:rtl/>
        </w:rPr>
        <w:t>,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كالتواطؤ</w:t>
      </w:r>
      <w:r w:rsidR="00E516B5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على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الكذب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فيه</w:t>
      </w:r>
      <w:r w:rsidRPr="00907B6A">
        <w:rPr>
          <w:rFonts w:ascii="Traditional Arabic" w:cs="Traditional Arabic" w:hint="cs"/>
          <w:sz w:val="36"/>
          <w:szCs w:val="36"/>
          <w:rtl/>
        </w:rPr>
        <w:t>"</w:t>
      </w:r>
      <w:r w:rsidRPr="00907B6A">
        <w:rPr>
          <w:rStyle w:val="af2"/>
          <w:sz w:val="36"/>
          <w:szCs w:val="36"/>
          <w:rtl/>
        </w:rPr>
        <w:t>(</w:t>
      </w:r>
      <w:r w:rsidRPr="00907B6A">
        <w:rPr>
          <w:rStyle w:val="af2"/>
          <w:sz w:val="36"/>
          <w:szCs w:val="36"/>
          <w:rtl/>
        </w:rPr>
        <w:footnoteReference w:id="42"/>
      </w:r>
      <w:r w:rsidRPr="00907B6A">
        <w:rPr>
          <w:rStyle w:val="af2"/>
          <w:sz w:val="36"/>
          <w:szCs w:val="36"/>
          <w:rtl/>
        </w:rPr>
        <w:t>)</w:t>
      </w:r>
      <w:r w:rsidR="005E0782" w:rsidRPr="00907B6A">
        <w:rPr>
          <w:rFonts w:cs="Traditional Arabic" w:hint="cs"/>
          <w:sz w:val="36"/>
          <w:szCs w:val="36"/>
          <w:rtl/>
        </w:rPr>
        <w:t>.</w:t>
      </w:r>
    </w:p>
    <w:p w:rsidR="00AD7BD0" w:rsidRPr="00907B6A" w:rsidRDefault="008D6C26" w:rsidP="00E516B5">
      <w:pPr>
        <w:pStyle w:val="affb"/>
        <w:widowControl w:val="0"/>
        <w:numPr>
          <w:ilvl w:val="0"/>
          <w:numId w:val="21"/>
        </w:numPr>
        <w:spacing w:after="0" w:line="240" w:lineRule="auto"/>
        <w:ind w:left="423" w:hanging="425"/>
        <w:jc w:val="both"/>
        <w:rPr>
          <w:rFonts w:cs="Traditional Arabic"/>
          <w:sz w:val="36"/>
          <w:szCs w:val="36"/>
        </w:rPr>
      </w:pPr>
      <w:r w:rsidRPr="00907B6A">
        <w:rPr>
          <w:rFonts w:ascii="Traditional Arabic" w:cs="Traditional Arabic" w:hint="eastAsia"/>
          <w:sz w:val="36"/>
          <w:szCs w:val="36"/>
          <w:rtl/>
        </w:rPr>
        <w:t>أنه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ليس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cs"/>
          <w:sz w:val="36"/>
          <w:szCs w:val="36"/>
          <w:rtl/>
        </w:rPr>
        <w:t>في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الجهر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حديث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صحيح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ولا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صريح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فضلا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أن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يكون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فيها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cs"/>
          <w:sz w:val="36"/>
          <w:szCs w:val="36"/>
          <w:rtl/>
        </w:rPr>
        <w:t>أخبار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مستفيضة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أو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متواترة</w:t>
      </w:r>
      <w:r w:rsidR="00CD59E9" w:rsidRPr="00907B6A">
        <w:rPr>
          <w:rFonts w:ascii="Traditional Arabic" w:cs="Traditional Arabic" w:hint="cs"/>
          <w:sz w:val="36"/>
          <w:szCs w:val="36"/>
          <w:rtl/>
        </w:rPr>
        <w:t>,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cs"/>
          <w:sz w:val="36"/>
          <w:szCs w:val="36"/>
          <w:rtl/>
        </w:rPr>
        <w:t>امتنع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أن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cs"/>
          <w:sz w:val="36"/>
          <w:szCs w:val="36"/>
          <w:rtl/>
        </w:rPr>
        <w:t>النبي</w:t>
      </w:r>
      <w:r w:rsidR="00417EA8">
        <w:rPr>
          <w:rFonts w:ascii="Traditional Arabic" w:cs="Traditional Arabic" w:hint="cs"/>
          <w:sz w:val="36"/>
          <w:szCs w:val="36"/>
        </w:rPr>
        <w:sym w:font="AGA Arabesque" w:char="F072"/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كان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يجهر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بها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كما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يمتنع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أن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يكون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كان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يجهر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cs"/>
          <w:sz w:val="36"/>
          <w:szCs w:val="36"/>
          <w:rtl/>
        </w:rPr>
        <w:t>بالاستفتاح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والتعوذ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ثم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لا</w:t>
      </w:r>
      <w:r w:rsidRPr="00907B6A">
        <w:rPr>
          <w:rFonts w:ascii="Traditional Arabic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cs="Traditional Arabic" w:hint="eastAsia"/>
          <w:sz w:val="36"/>
          <w:szCs w:val="36"/>
          <w:rtl/>
        </w:rPr>
        <w:t>ينقل</w:t>
      </w:r>
      <w:r w:rsidRPr="00907B6A">
        <w:rPr>
          <w:rFonts w:ascii="Traditional Arabic" w:cs="Traditional Arabic" w:hint="cs"/>
          <w:sz w:val="36"/>
          <w:szCs w:val="36"/>
          <w:rtl/>
        </w:rPr>
        <w:t>"</w:t>
      </w:r>
      <w:r w:rsidRPr="00907B6A">
        <w:rPr>
          <w:rStyle w:val="af2"/>
          <w:sz w:val="36"/>
          <w:szCs w:val="36"/>
          <w:rtl/>
        </w:rPr>
        <w:t>(</w:t>
      </w:r>
      <w:r w:rsidRPr="00907B6A">
        <w:rPr>
          <w:rStyle w:val="af2"/>
          <w:sz w:val="36"/>
          <w:szCs w:val="36"/>
          <w:rtl/>
        </w:rPr>
        <w:footnoteReference w:id="43"/>
      </w:r>
      <w:r w:rsidRPr="00907B6A">
        <w:rPr>
          <w:rStyle w:val="af2"/>
          <w:sz w:val="36"/>
          <w:szCs w:val="36"/>
          <w:rtl/>
        </w:rPr>
        <w:t>)</w:t>
      </w:r>
      <w:r w:rsidR="005E0782" w:rsidRPr="00907B6A">
        <w:rPr>
          <w:rFonts w:cs="Traditional Arabic" w:hint="cs"/>
          <w:sz w:val="36"/>
          <w:szCs w:val="36"/>
          <w:rtl/>
        </w:rPr>
        <w:t>.</w:t>
      </w:r>
    </w:p>
    <w:p w:rsidR="00256799" w:rsidRPr="00907B6A" w:rsidRDefault="00256799" w:rsidP="00D80EAA">
      <w:pPr>
        <w:widowControl w:val="0"/>
        <w:spacing w:after="0" w:line="240" w:lineRule="auto"/>
        <w:jc w:val="both"/>
        <w:rPr>
          <w:rFonts w:cs="Traditional Arabic"/>
          <w:sz w:val="36"/>
          <w:szCs w:val="36"/>
        </w:rPr>
      </w:pPr>
      <w:r w:rsidRPr="00907B6A">
        <w:rPr>
          <w:rFonts w:cs="Traditional Arabic" w:hint="cs"/>
          <w:b/>
          <w:bCs/>
          <w:sz w:val="36"/>
          <w:szCs w:val="36"/>
          <w:rtl/>
        </w:rPr>
        <w:t>قال الشيخ الألباني رحمه الله تعالى</w:t>
      </w:r>
      <w:r w:rsidRPr="00907B6A">
        <w:rPr>
          <w:rFonts w:cs="Traditional Arabic" w:hint="cs"/>
          <w:sz w:val="36"/>
          <w:szCs w:val="36"/>
          <w:rtl/>
        </w:rPr>
        <w:t>:</w:t>
      </w:r>
      <w:r w:rsidR="00EC34E9">
        <w:rPr>
          <w:rFonts w:cs="Traditional Arabic" w:hint="cs"/>
          <w:sz w:val="36"/>
          <w:szCs w:val="36"/>
          <w:rtl/>
        </w:rPr>
        <w:t>"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والحق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ليس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الجهر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بالبسملة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حديث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صريح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صحيح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lastRenderedPageBreak/>
        <w:t>بل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صح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 w:rsidR="00417EA8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الإسرار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بها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حديث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أنس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وقد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وقفت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عشرة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طرق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ذكرتها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تخريج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كتابي</w:t>
      </w:r>
      <w:r w:rsidR="007D4D41" w:rsidRPr="00907B6A">
        <w:rPr>
          <w:rFonts w:ascii="Traditional Arabic" w:eastAsia="Times New Roman" w:hAnsi="Times New Roman" w:cs="Traditional Arabic"/>
          <w:sz w:val="36"/>
          <w:szCs w:val="36"/>
          <w:rtl/>
        </w:rPr>
        <w:t>"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صفة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صلاة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 w:rsidR="00EC34E9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أكثرها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صحيحة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الأسانيد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وفي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بعض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ألفاظها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التصريح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بأنه</w:t>
      </w:r>
      <w:r w:rsidR="00EC34E9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EC34E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يكن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يجهر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بها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وسندها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صحيح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شرط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مسلم</w:t>
      </w:r>
      <w:r w:rsidR="000C7833" w:rsidRPr="00907B6A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D80EAA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وهو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مذهب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جمهور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الفقهاء</w:t>
      </w:r>
      <w:r w:rsidR="000C7833" w:rsidRPr="00907B6A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وأكثر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أصحاب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الحديث</w:t>
      </w:r>
      <w:r w:rsidR="000C7833" w:rsidRPr="00907B6A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وهو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الحق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ريب</w:t>
      </w:r>
      <w:r w:rsidRPr="00907B6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07B6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 w:rsidR="00EC34E9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F6142E" w:rsidRPr="00907B6A">
        <w:rPr>
          <w:rFonts w:cs="Traditional Arabic" w:hint="cs"/>
          <w:sz w:val="36"/>
          <w:szCs w:val="36"/>
          <w:vertAlign w:val="superscript"/>
          <w:rtl/>
        </w:rPr>
        <w:t>(</w:t>
      </w:r>
      <w:r w:rsidR="00F6142E" w:rsidRPr="00907B6A">
        <w:rPr>
          <w:rStyle w:val="af2"/>
          <w:sz w:val="36"/>
          <w:szCs w:val="36"/>
          <w:rtl/>
        </w:rPr>
        <w:footnoteReference w:id="44"/>
      </w:r>
      <w:r w:rsidR="00F6142E" w:rsidRPr="00907B6A">
        <w:rPr>
          <w:rFonts w:cs="Traditional Arabic" w:hint="cs"/>
          <w:sz w:val="36"/>
          <w:szCs w:val="36"/>
          <w:vertAlign w:val="superscript"/>
          <w:rtl/>
        </w:rPr>
        <w:t>)</w:t>
      </w:r>
      <w:r w:rsidRPr="00907B6A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. </w:t>
      </w:r>
    </w:p>
    <w:p w:rsidR="008D6C26" w:rsidRPr="00907B6A" w:rsidRDefault="008D6C26" w:rsidP="00E179FD">
      <w:pPr>
        <w:pStyle w:val="affb"/>
        <w:widowControl w:val="0"/>
        <w:numPr>
          <w:ilvl w:val="0"/>
          <w:numId w:val="21"/>
        </w:numPr>
        <w:spacing w:after="0" w:line="240" w:lineRule="auto"/>
        <w:ind w:left="423" w:hanging="425"/>
        <w:jc w:val="lowKashida"/>
        <w:rPr>
          <w:rFonts w:cs="Traditional Arabic"/>
          <w:sz w:val="36"/>
          <w:szCs w:val="36"/>
          <w:rtl/>
        </w:rPr>
      </w:pPr>
      <w:r w:rsidRPr="00907B6A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907B6A">
        <w:rPr>
          <w:rFonts w:cs="Traditional Arabic"/>
          <w:sz w:val="36"/>
          <w:szCs w:val="36"/>
          <w:rtl/>
        </w:rPr>
        <w:t>ظه</w:t>
      </w:r>
      <w:r w:rsidR="000C7833" w:rsidRPr="00907B6A">
        <w:rPr>
          <w:rFonts w:cs="Traditional Arabic"/>
          <w:sz w:val="36"/>
          <w:szCs w:val="36"/>
          <w:rtl/>
        </w:rPr>
        <w:t>ور عمل السلف بالإخفاء دون الجهر</w:t>
      </w:r>
      <w:r w:rsidR="00E179FD">
        <w:rPr>
          <w:rFonts w:cs="Traditional Arabic"/>
          <w:sz w:val="36"/>
          <w:szCs w:val="36"/>
          <w:rtl/>
        </w:rPr>
        <w:t>,</w:t>
      </w:r>
      <w:r w:rsidR="00E179FD">
        <w:rPr>
          <w:rFonts w:cs="Traditional Arabic" w:hint="cs"/>
          <w:sz w:val="36"/>
          <w:szCs w:val="36"/>
          <w:rtl/>
        </w:rPr>
        <w:t xml:space="preserve"> </w:t>
      </w:r>
      <w:r w:rsidRPr="00907B6A">
        <w:rPr>
          <w:rFonts w:cs="Traditional Arabic"/>
          <w:sz w:val="36"/>
          <w:szCs w:val="36"/>
          <w:rtl/>
        </w:rPr>
        <w:t>منهم أبو بكر</w:t>
      </w:r>
      <w:r w:rsidR="000C7833" w:rsidRPr="00907B6A">
        <w:rPr>
          <w:rFonts w:cs="Traditional Arabic" w:hint="cs"/>
          <w:sz w:val="36"/>
          <w:szCs w:val="36"/>
          <w:rtl/>
        </w:rPr>
        <w:t>,</w:t>
      </w:r>
      <w:r w:rsidRPr="00907B6A">
        <w:rPr>
          <w:rFonts w:cs="Traditional Arabic"/>
          <w:sz w:val="36"/>
          <w:szCs w:val="36"/>
          <w:rtl/>
        </w:rPr>
        <w:t>وعمر</w:t>
      </w:r>
      <w:r w:rsidR="000C7833" w:rsidRPr="00907B6A">
        <w:rPr>
          <w:rFonts w:cs="Traditional Arabic" w:hint="cs"/>
          <w:sz w:val="36"/>
          <w:szCs w:val="36"/>
          <w:rtl/>
        </w:rPr>
        <w:t>,</w:t>
      </w:r>
      <w:r w:rsidRPr="00907B6A">
        <w:rPr>
          <w:rFonts w:cs="Traditional Arabic"/>
          <w:sz w:val="36"/>
          <w:szCs w:val="36"/>
          <w:rtl/>
        </w:rPr>
        <w:t xml:space="preserve"> </w:t>
      </w:r>
      <w:r w:rsidRPr="00907B6A">
        <w:rPr>
          <w:rFonts w:cs="Traditional Arabic" w:hint="cs"/>
          <w:sz w:val="36"/>
          <w:szCs w:val="36"/>
          <w:rtl/>
        </w:rPr>
        <w:t>وعثمان</w:t>
      </w:r>
      <w:r w:rsidR="000C7833" w:rsidRPr="00907B6A">
        <w:rPr>
          <w:rFonts w:cs="Traditional Arabic" w:hint="cs"/>
          <w:sz w:val="36"/>
          <w:szCs w:val="36"/>
          <w:rtl/>
        </w:rPr>
        <w:t>,</w:t>
      </w:r>
      <w:r w:rsidRPr="00907B6A">
        <w:rPr>
          <w:rFonts w:cs="Traditional Arabic" w:hint="cs"/>
          <w:sz w:val="36"/>
          <w:szCs w:val="36"/>
          <w:rtl/>
        </w:rPr>
        <w:t xml:space="preserve"> </w:t>
      </w:r>
      <w:r w:rsidRPr="00907B6A">
        <w:rPr>
          <w:rFonts w:cs="Traditional Arabic"/>
          <w:sz w:val="36"/>
          <w:szCs w:val="36"/>
          <w:rtl/>
        </w:rPr>
        <w:t>وعلي</w:t>
      </w:r>
      <w:r w:rsidR="00EC34E9">
        <w:rPr>
          <w:rFonts w:ascii="CTraditional Arabic" w:hAnsi="CTraditional Arabic" w:cs="Traditional Arabic" w:hint="cs"/>
          <w:sz w:val="36"/>
          <w:szCs w:val="36"/>
        </w:rPr>
        <w:sym w:font="AGA Arabesque" w:char="F079"/>
      </w:r>
      <w:r w:rsidRPr="00907B6A">
        <w:rPr>
          <w:rStyle w:val="af2"/>
          <w:sz w:val="36"/>
          <w:szCs w:val="36"/>
          <w:rtl/>
        </w:rPr>
        <w:t>(</w:t>
      </w:r>
      <w:r w:rsidRPr="00907B6A">
        <w:rPr>
          <w:rStyle w:val="af2"/>
          <w:sz w:val="36"/>
          <w:szCs w:val="36"/>
          <w:rtl/>
        </w:rPr>
        <w:footnoteReference w:id="45"/>
      </w:r>
      <w:r w:rsidRPr="00907B6A">
        <w:rPr>
          <w:rStyle w:val="af2"/>
          <w:sz w:val="36"/>
          <w:szCs w:val="36"/>
          <w:rtl/>
        </w:rPr>
        <w:t>)</w:t>
      </w:r>
      <w:r w:rsidR="006E47DD" w:rsidRPr="00907B6A">
        <w:rPr>
          <w:rFonts w:cs="Traditional Arabic" w:hint="cs"/>
          <w:sz w:val="36"/>
          <w:szCs w:val="36"/>
          <w:rtl/>
        </w:rPr>
        <w:t>.</w:t>
      </w:r>
    </w:p>
    <w:p w:rsidR="00775C92" w:rsidRPr="00907B6A" w:rsidRDefault="007A3337" w:rsidP="005B23F6">
      <w:pPr>
        <w:spacing w:after="0" w:line="240" w:lineRule="auto"/>
        <w:jc w:val="lowKashida"/>
        <w:rPr>
          <w:rFonts w:cs="Traditional Arabic"/>
          <w:sz w:val="36"/>
          <w:szCs w:val="36"/>
          <w:rtl/>
        </w:rPr>
      </w:pPr>
      <w:r w:rsidRPr="00907B6A">
        <w:rPr>
          <w:rFonts w:cs="Traditional Arabic" w:hint="cs"/>
          <w:sz w:val="36"/>
          <w:szCs w:val="36"/>
          <w:rtl/>
        </w:rPr>
        <w:t xml:space="preserve"> </w:t>
      </w:r>
      <w:r w:rsidR="00775C92" w:rsidRPr="00907B6A">
        <w:rPr>
          <w:rFonts w:cs="Traditional Arabic" w:hint="cs"/>
          <w:sz w:val="36"/>
          <w:szCs w:val="36"/>
          <w:rtl/>
        </w:rPr>
        <w:t>إلاّ أنّه لا بأس بقراءتها في بعض الأحيان</w:t>
      </w:r>
      <w:r w:rsidRPr="00907B6A">
        <w:rPr>
          <w:rFonts w:cs="Traditional Arabic" w:hint="cs"/>
          <w:sz w:val="36"/>
          <w:szCs w:val="36"/>
          <w:rtl/>
        </w:rPr>
        <w:t xml:space="preserve"> جهرا</w:t>
      </w:r>
      <w:r w:rsidR="00775C92" w:rsidRPr="00907B6A">
        <w:rPr>
          <w:rFonts w:cs="Traditional Arabic" w:hint="cs"/>
          <w:sz w:val="36"/>
          <w:szCs w:val="36"/>
          <w:rtl/>
        </w:rPr>
        <w:t xml:space="preserve"> إذا كان هناك مصلحة</w:t>
      </w:r>
      <w:r w:rsidR="006D640A" w:rsidRPr="00907B6A">
        <w:rPr>
          <w:rFonts w:cs="Traditional Arabic" w:hint="cs"/>
          <w:sz w:val="36"/>
          <w:szCs w:val="36"/>
          <w:rtl/>
        </w:rPr>
        <w:t xml:space="preserve"> راجحة</w:t>
      </w:r>
      <w:r w:rsidR="005B23F6">
        <w:rPr>
          <w:rFonts w:cs="Traditional Arabic" w:hint="cs"/>
          <w:sz w:val="36"/>
          <w:szCs w:val="36"/>
          <w:rtl/>
        </w:rPr>
        <w:t>.</w:t>
      </w:r>
    </w:p>
    <w:p w:rsidR="00775C92" w:rsidRPr="00907B6A" w:rsidRDefault="00775C92" w:rsidP="00E179FD">
      <w:pPr>
        <w:spacing w:after="0" w:line="240" w:lineRule="auto"/>
        <w:ind w:left="-2"/>
        <w:jc w:val="lowKashida"/>
        <w:rPr>
          <w:rFonts w:cs="Traditional Arabic"/>
          <w:sz w:val="36"/>
          <w:szCs w:val="36"/>
          <w:rtl/>
        </w:rPr>
      </w:pPr>
      <w:r w:rsidRPr="00907B6A">
        <w:rPr>
          <w:rFonts w:cs="Traditional Arabic" w:hint="cs"/>
          <w:b/>
          <w:bCs/>
          <w:sz w:val="36"/>
          <w:szCs w:val="36"/>
          <w:rtl/>
        </w:rPr>
        <w:t>قال شيخ الإسلام ابن تيمية</w:t>
      </w:r>
      <w:r w:rsidR="007D4D41" w:rsidRPr="00907B6A">
        <w:rPr>
          <w:rFonts w:cs="Traditional Arabic" w:hint="cs"/>
          <w:sz w:val="36"/>
          <w:szCs w:val="36"/>
          <w:rtl/>
        </w:rPr>
        <w:t>:</w:t>
      </w:r>
      <w:r w:rsidR="0056769F" w:rsidRPr="00907B6A">
        <w:rPr>
          <w:rFonts w:cs="Traditional Arabic" w:hint="cs"/>
          <w:sz w:val="36"/>
          <w:szCs w:val="36"/>
          <w:rtl/>
        </w:rPr>
        <w:t>"</w:t>
      </w:r>
      <w:r w:rsidRPr="00907B6A">
        <w:rPr>
          <w:rFonts w:cs="Traditional Arabic"/>
          <w:sz w:val="36"/>
          <w:szCs w:val="36"/>
          <w:rtl/>
        </w:rPr>
        <w:t>ويستحب للرجل أن يقصد إلى تأليف القلوب بترك هذه المستحبات</w:t>
      </w:r>
      <w:r w:rsidRPr="00907B6A">
        <w:rPr>
          <w:rFonts w:cs="Traditional Arabic" w:hint="cs"/>
          <w:sz w:val="36"/>
          <w:szCs w:val="36"/>
          <w:rtl/>
        </w:rPr>
        <w:t>؛</w:t>
      </w:r>
      <w:r w:rsidRPr="00907B6A">
        <w:rPr>
          <w:rFonts w:cs="Traditional Arabic"/>
          <w:sz w:val="36"/>
          <w:szCs w:val="36"/>
          <w:rtl/>
        </w:rPr>
        <w:t xml:space="preserve"> لأن</w:t>
      </w:r>
      <w:r w:rsidRPr="00907B6A">
        <w:rPr>
          <w:rFonts w:cs="Traditional Arabic" w:hint="cs"/>
          <w:sz w:val="36"/>
          <w:szCs w:val="36"/>
          <w:rtl/>
        </w:rPr>
        <w:t>ّ</w:t>
      </w:r>
      <w:r w:rsidRPr="00907B6A">
        <w:rPr>
          <w:rFonts w:cs="Traditional Arabic"/>
          <w:sz w:val="36"/>
          <w:szCs w:val="36"/>
          <w:rtl/>
        </w:rPr>
        <w:t xml:space="preserve"> مصلحة التأليف </w:t>
      </w:r>
      <w:r w:rsidR="00210267" w:rsidRPr="00907B6A">
        <w:rPr>
          <w:rFonts w:cs="Traditional Arabic" w:hint="cs"/>
          <w:sz w:val="36"/>
          <w:szCs w:val="36"/>
          <w:rtl/>
        </w:rPr>
        <w:t>في</w:t>
      </w:r>
      <w:r w:rsidRPr="00907B6A">
        <w:rPr>
          <w:rFonts w:cs="Traditional Arabic"/>
          <w:sz w:val="36"/>
          <w:szCs w:val="36"/>
          <w:rtl/>
        </w:rPr>
        <w:t xml:space="preserve"> الدين أعظم من مصلحة فعل مثل هذا</w:t>
      </w:r>
      <w:r w:rsidRPr="00907B6A">
        <w:rPr>
          <w:rFonts w:cs="Traditional Arabic" w:hint="cs"/>
          <w:sz w:val="36"/>
          <w:szCs w:val="36"/>
          <w:rtl/>
        </w:rPr>
        <w:t>؛</w:t>
      </w:r>
      <w:r w:rsidRPr="00907B6A">
        <w:rPr>
          <w:rFonts w:cs="Traditional Arabic"/>
          <w:sz w:val="36"/>
          <w:szCs w:val="36"/>
          <w:rtl/>
        </w:rPr>
        <w:t xml:space="preserve"> كما ترك </w:t>
      </w:r>
      <w:r w:rsidR="00210267" w:rsidRPr="00907B6A">
        <w:rPr>
          <w:rFonts w:cs="Traditional Arabic" w:hint="cs"/>
          <w:sz w:val="36"/>
          <w:szCs w:val="36"/>
          <w:rtl/>
        </w:rPr>
        <w:t>النبي</w:t>
      </w:r>
      <w:r w:rsidRPr="00907B6A">
        <w:rPr>
          <w:rFonts w:cs="Traditional Arabic"/>
          <w:sz w:val="36"/>
          <w:szCs w:val="36"/>
          <w:rtl/>
        </w:rPr>
        <w:t xml:space="preserve"> </w:t>
      </w:r>
      <w:r w:rsidR="00417EA8">
        <w:rPr>
          <w:rFonts w:cs="Traditional Arabic" w:hint="cs"/>
          <w:sz w:val="36"/>
          <w:szCs w:val="36"/>
        </w:rPr>
        <w:sym w:font="AGA Arabesque" w:char="F072"/>
      </w:r>
      <w:r w:rsidRPr="00907B6A">
        <w:rPr>
          <w:rFonts w:cs="Traditional Arabic"/>
          <w:sz w:val="36"/>
          <w:szCs w:val="36"/>
          <w:rtl/>
        </w:rPr>
        <w:t xml:space="preserve"> تغيير بناء البيت لما </w:t>
      </w:r>
      <w:r w:rsidR="008F7845" w:rsidRPr="00907B6A">
        <w:rPr>
          <w:rFonts w:cs="Traditional Arabic" w:hint="cs"/>
          <w:sz w:val="36"/>
          <w:szCs w:val="36"/>
          <w:rtl/>
        </w:rPr>
        <w:t>في</w:t>
      </w:r>
      <w:r w:rsidRPr="00907B6A">
        <w:rPr>
          <w:rFonts w:cs="Traditional Arabic"/>
          <w:sz w:val="36"/>
          <w:szCs w:val="36"/>
          <w:rtl/>
        </w:rPr>
        <w:t xml:space="preserve"> إبقائه من تأليف القلوب</w:t>
      </w:r>
      <w:r w:rsidRPr="00907B6A">
        <w:rPr>
          <w:rFonts w:cs="Traditional Arabic" w:hint="cs"/>
          <w:sz w:val="36"/>
          <w:szCs w:val="36"/>
          <w:rtl/>
        </w:rPr>
        <w:t>،</w:t>
      </w:r>
      <w:r w:rsidRPr="00907B6A">
        <w:rPr>
          <w:rFonts w:cs="Traditional Arabic"/>
          <w:sz w:val="36"/>
          <w:szCs w:val="36"/>
          <w:rtl/>
        </w:rPr>
        <w:t xml:space="preserve"> وكما أنكر </w:t>
      </w:r>
      <w:r w:rsidRPr="00907B6A">
        <w:rPr>
          <w:rFonts w:cs="Traditional Arabic" w:hint="cs"/>
          <w:sz w:val="36"/>
          <w:szCs w:val="36"/>
          <w:rtl/>
        </w:rPr>
        <w:t>ا</w:t>
      </w:r>
      <w:r w:rsidRPr="00907B6A">
        <w:rPr>
          <w:rFonts w:cs="Traditional Arabic"/>
          <w:sz w:val="36"/>
          <w:szCs w:val="36"/>
          <w:rtl/>
        </w:rPr>
        <w:t>بن مسعود على عثمان إتمام الصلاة فى السفر</w:t>
      </w:r>
      <w:r w:rsidR="008F7845" w:rsidRPr="00907B6A">
        <w:rPr>
          <w:rFonts w:cs="Traditional Arabic" w:hint="cs"/>
          <w:sz w:val="36"/>
          <w:szCs w:val="36"/>
          <w:rtl/>
        </w:rPr>
        <w:t>,</w:t>
      </w:r>
      <w:r w:rsidRPr="00907B6A">
        <w:rPr>
          <w:rFonts w:cs="Traditional Arabic"/>
          <w:sz w:val="36"/>
          <w:szCs w:val="36"/>
          <w:rtl/>
        </w:rPr>
        <w:t xml:space="preserve"> ثم صل</w:t>
      </w:r>
      <w:r w:rsidRPr="00907B6A">
        <w:rPr>
          <w:rFonts w:cs="Traditional Arabic" w:hint="cs"/>
          <w:sz w:val="36"/>
          <w:szCs w:val="36"/>
          <w:rtl/>
        </w:rPr>
        <w:t>ّ</w:t>
      </w:r>
      <w:r w:rsidRPr="00907B6A">
        <w:rPr>
          <w:rFonts w:cs="Traditional Arabic"/>
          <w:sz w:val="36"/>
          <w:szCs w:val="36"/>
          <w:rtl/>
        </w:rPr>
        <w:t>ى خلفه متم</w:t>
      </w:r>
      <w:r w:rsidRPr="00907B6A">
        <w:rPr>
          <w:rFonts w:cs="Traditional Arabic" w:hint="cs"/>
          <w:sz w:val="36"/>
          <w:szCs w:val="36"/>
          <w:rtl/>
        </w:rPr>
        <w:t>ًّ</w:t>
      </w:r>
      <w:r w:rsidRPr="00907B6A">
        <w:rPr>
          <w:rFonts w:cs="Traditional Arabic"/>
          <w:sz w:val="36"/>
          <w:szCs w:val="36"/>
          <w:rtl/>
        </w:rPr>
        <w:t>ا</w:t>
      </w:r>
      <w:r w:rsidRPr="00907B6A">
        <w:rPr>
          <w:rFonts w:cs="Traditional Arabic" w:hint="cs"/>
          <w:sz w:val="36"/>
          <w:szCs w:val="36"/>
          <w:rtl/>
        </w:rPr>
        <w:t>،</w:t>
      </w:r>
      <w:r w:rsidRPr="00907B6A">
        <w:rPr>
          <w:rFonts w:cs="Traditional Arabic"/>
          <w:sz w:val="36"/>
          <w:szCs w:val="36"/>
          <w:rtl/>
        </w:rPr>
        <w:t xml:space="preserve"> وقال</w:t>
      </w:r>
      <w:r w:rsidRPr="00907B6A">
        <w:rPr>
          <w:rFonts w:cs="Traditional Arabic" w:hint="cs"/>
          <w:sz w:val="36"/>
          <w:szCs w:val="36"/>
          <w:rtl/>
        </w:rPr>
        <w:t>:</w:t>
      </w:r>
      <w:r w:rsidR="008F7845" w:rsidRPr="00907B6A">
        <w:rPr>
          <w:rFonts w:cs="Traditional Arabic" w:hint="cs"/>
          <w:sz w:val="36"/>
          <w:szCs w:val="36"/>
          <w:rtl/>
        </w:rPr>
        <w:t>"</w:t>
      </w:r>
      <w:r w:rsidRPr="00907B6A">
        <w:rPr>
          <w:rFonts w:cs="Traditional Arabic"/>
          <w:sz w:val="36"/>
          <w:szCs w:val="36"/>
          <w:rtl/>
        </w:rPr>
        <w:t>الخلاف شر</w:t>
      </w:r>
      <w:r w:rsidR="0056769F" w:rsidRPr="00907B6A">
        <w:rPr>
          <w:rFonts w:cs="Traditional Arabic" w:hint="cs"/>
          <w:sz w:val="36"/>
          <w:szCs w:val="36"/>
          <w:rtl/>
        </w:rPr>
        <w:t>"</w:t>
      </w:r>
      <w:r w:rsidRPr="00907B6A">
        <w:rPr>
          <w:rFonts w:cs="Traditional Arabic" w:hint="cs"/>
          <w:sz w:val="36"/>
          <w:szCs w:val="36"/>
          <w:rtl/>
        </w:rPr>
        <w:t>.</w:t>
      </w:r>
      <w:r w:rsidR="008F7845" w:rsidRPr="00907B6A">
        <w:rPr>
          <w:rFonts w:cs="Traditional Arabic" w:hint="cs"/>
          <w:sz w:val="36"/>
          <w:szCs w:val="36"/>
          <w:rtl/>
        </w:rPr>
        <w:t xml:space="preserve"> </w:t>
      </w:r>
      <w:r w:rsidR="00B64058">
        <w:rPr>
          <w:rFonts w:cs="Traditional Arabic" w:hint="cs"/>
          <w:sz w:val="36"/>
          <w:szCs w:val="36"/>
          <w:rtl/>
        </w:rPr>
        <w:t>ثم قال:</w:t>
      </w:r>
      <w:r w:rsidR="0056769F" w:rsidRPr="00907B6A">
        <w:rPr>
          <w:rFonts w:cs="Traditional Arabic" w:hint="cs"/>
          <w:sz w:val="36"/>
          <w:szCs w:val="36"/>
          <w:rtl/>
        </w:rPr>
        <w:t>"</w:t>
      </w:r>
      <w:r w:rsidRPr="00907B6A">
        <w:rPr>
          <w:rFonts w:cs="Traditional Arabic"/>
          <w:sz w:val="36"/>
          <w:szCs w:val="36"/>
          <w:rtl/>
        </w:rPr>
        <w:t>ولهذا ن</w:t>
      </w:r>
      <w:r w:rsidRPr="00907B6A">
        <w:rPr>
          <w:rFonts w:cs="Traditional Arabic" w:hint="cs"/>
          <w:sz w:val="36"/>
          <w:szCs w:val="36"/>
          <w:rtl/>
        </w:rPr>
        <w:t>ُ</w:t>
      </w:r>
      <w:r w:rsidRPr="00907B6A">
        <w:rPr>
          <w:rFonts w:cs="Traditional Arabic"/>
          <w:sz w:val="36"/>
          <w:szCs w:val="36"/>
          <w:rtl/>
        </w:rPr>
        <w:t>ق</w:t>
      </w:r>
      <w:r w:rsidRPr="00907B6A">
        <w:rPr>
          <w:rFonts w:cs="Traditional Arabic" w:hint="cs"/>
          <w:sz w:val="36"/>
          <w:szCs w:val="36"/>
          <w:rtl/>
        </w:rPr>
        <w:t>ِ</w:t>
      </w:r>
      <w:r w:rsidRPr="00907B6A">
        <w:rPr>
          <w:rFonts w:cs="Traditional Arabic"/>
          <w:sz w:val="36"/>
          <w:szCs w:val="36"/>
          <w:rtl/>
        </w:rPr>
        <w:t>ل</w:t>
      </w:r>
      <w:r w:rsidRPr="00907B6A">
        <w:rPr>
          <w:rFonts w:cs="Traditional Arabic" w:hint="cs"/>
          <w:sz w:val="36"/>
          <w:szCs w:val="36"/>
          <w:rtl/>
        </w:rPr>
        <w:t>َ</w:t>
      </w:r>
      <w:r w:rsidRPr="00907B6A">
        <w:rPr>
          <w:rFonts w:cs="Traditional Arabic"/>
          <w:sz w:val="36"/>
          <w:szCs w:val="36"/>
          <w:rtl/>
        </w:rPr>
        <w:t xml:space="preserve"> عن </w:t>
      </w:r>
      <w:r w:rsidRPr="00907B6A">
        <w:rPr>
          <w:rFonts w:cs="Traditional Arabic" w:hint="cs"/>
          <w:sz w:val="36"/>
          <w:szCs w:val="36"/>
          <w:rtl/>
        </w:rPr>
        <w:t>أ</w:t>
      </w:r>
      <w:r w:rsidRPr="00907B6A">
        <w:rPr>
          <w:rFonts w:cs="Traditional Arabic"/>
          <w:sz w:val="36"/>
          <w:szCs w:val="36"/>
          <w:rtl/>
        </w:rPr>
        <w:t>كثر من رو</w:t>
      </w:r>
      <w:r w:rsidRPr="00907B6A">
        <w:rPr>
          <w:rFonts w:cs="Traditional Arabic" w:hint="cs"/>
          <w:sz w:val="36"/>
          <w:szCs w:val="36"/>
          <w:rtl/>
        </w:rPr>
        <w:t>ي</w:t>
      </w:r>
      <w:r w:rsidRPr="00907B6A">
        <w:rPr>
          <w:rFonts w:cs="Traditional Arabic"/>
          <w:sz w:val="36"/>
          <w:szCs w:val="36"/>
          <w:rtl/>
        </w:rPr>
        <w:t xml:space="preserve"> عنه الجهر بها من الصحابة المخافتة</w:t>
      </w:r>
      <w:r w:rsidRPr="00907B6A">
        <w:rPr>
          <w:rFonts w:cs="Traditional Arabic" w:hint="cs"/>
          <w:sz w:val="36"/>
          <w:szCs w:val="36"/>
          <w:rtl/>
        </w:rPr>
        <w:t>،</w:t>
      </w:r>
      <w:r w:rsidRPr="00907B6A">
        <w:rPr>
          <w:rFonts w:cs="Traditional Arabic"/>
          <w:sz w:val="36"/>
          <w:szCs w:val="36"/>
          <w:rtl/>
        </w:rPr>
        <w:t xml:space="preserve"> فك</w:t>
      </w:r>
      <w:r w:rsidRPr="00907B6A">
        <w:rPr>
          <w:rFonts w:cs="Traditional Arabic" w:hint="cs"/>
          <w:sz w:val="36"/>
          <w:szCs w:val="36"/>
          <w:rtl/>
        </w:rPr>
        <w:t>أ</w:t>
      </w:r>
      <w:r w:rsidRPr="00907B6A">
        <w:rPr>
          <w:rFonts w:cs="Traditional Arabic"/>
          <w:sz w:val="36"/>
          <w:szCs w:val="36"/>
          <w:rtl/>
        </w:rPr>
        <w:t>ن</w:t>
      </w:r>
      <w:r w:rsidRPr="00907B6A">
        <w:rPr>
          <w:rFonts w:cs="Traditional Arabic" w:hint="cs"/>
          <w:sz w:val="36"/>
          <w:szCs w:val="36"/>
          <w:rtl/>
        </w:rPr>
        <w:t>ّ</w:t>
      </w:r>
      <w:r w:rsidRPr="00907B6A">
        <w:rPr>
          <w:rFonts w:cs="Traditional Arabic"/>
          <w:sz w:val="36"/>
          <w:szCs w:val="36"/>
          <w:rtl/>
        </w:rPr>
        <w:t>هم جهروا ل</w:t>
      </w:r>
      <w:r w:rsidRPr="00907B6A">
        <w:rPr>
          <w:rFonts w:cs="Traditional Arabic" w:hint="cs"/>
          <w:sz w:val="36"/>
          <w:szCs w:val="36"/>
          <w:rtl/>
        </w:rPr>
        <w:t>إ</w:t>
      </w:r>
      <w:r w:rsidRPr="00907B6A">
        <w:rPr>
          <w:rFonts w:cs="Traditional Arabic"/>
          <w:sz w:val="36"/>
          <w:szCs w:val="36"/>
          <w:rtl/>
        </w:rPr>
        <w:t xml:space="preserve">ظهار </w:t>
      </w:r>
      <w:r w:rsidRPr="00907B6A">
        <w:rPr>
          <w:rFonts w:cs="Traditional Arabic" w:hint="cs"/>
          <w:sz w:val="36"/>
          <w:szCs w:val="36"/>
          <w:rtl/>
        </w:rPr>
        <w:t>أ</w:t>
      </w:r>
      <w:r w:rsidRPr="00907B6A">
        <w:rPr>
          <w:rFonts w:cs="Traditional Arabic"/>
          <w:sz w:val="36"/>
          <w:szCs w:val="36"/>
          <w:rtl/>
        </w:rPr>
        <w:t>ن</w:t>
      </w:r>
      <w:r w:rsidRPr="00907B6A">
        <w:rPr>
          <w:rFonts w:cs="Traditional Arabic" w:hint="cs"/>
          <w:sz w:val="36"/>
          <w:szCs w:val="36"/>
          <w:rtl/>
        </w:rPr>
        <w:t>ّ</w:t>
      </w:r>
      <w:r w:rsidRPr="00907B6A">
        <w:rPr>
          <w:rFonts w:cs="Traditional Arabic"/>
          <w:sz w:val="36"/>
          <w:szCs w:val="36"/>
          <w:rtl/>
        </w:rPr>
        <w:t>هم يقرءونها</w:t>
      </w:r>
      <w:r w:rsidRPr="00907B6A">
        <w:rPr>
          <w:rFonts w:cs="Traditional Arabic" w:hint="cs"/>
          <w:sz w:val="36"/>
          <w:szCs w:val="36"/>
          <w:rtl/>
        </w:rPr>
        <w:t>،</w:t>
      </w:r>
      <w:r w:rsidRPr="00907B6A">
        <w:rPr>
          <w:rFonts w:cs="Traditional Arabic"/>
          <w:sz w:val="36"/>
          <w:szCs w:val="36"/>
          <w:rtl/>
        </w:rPr>
        <w:t xml:space="preserve"> كما جهر بعضهم بالاستعاذة </w:t>
      </w:r>
      <w:r w:rsidRPr="00907B6A">
        <w:rPr>
          <w:rFonts w:cs="Traditional Arabic" w:hint="cs"/>
          <w:sz w:val="36"/>
          <w:szCs w:val="36"/>
          <w:rtl/>
        </w:rPr>
        <w:t>أ</w:t>
      </w:r>
      <w:r w:rsidRPr="00907B6A">
        <w:rPr>
          <w:rFonts w:cs="Traditional Arabic"/>
          <w:sz w:val="36"/>
          <w:szCs w:val="36"/>
          <w:rtl/>
        </w:rPr>
        <w:t>يضا</w:t>
      </w:r>
      <w:r w:rsidRPr="00907B6A">
        <w:rPr>
          <w:rFonts w:cs="Traditional Arabic" w:hint="cs"/>
          <w:sz w:val="36"/>
          <w:szCs w:val="36"/>
          <w:rtl/>
        </w:rPr>
        <w:t>ً،</w:t>
      </w:r>
      <w:r w:rsidRPr="00907B6A">
        <w:rPr>
          <w:rFonts w:cs="Traditional Arabic"/>
          <w:sz w:val="36"/>
          <w:szCs w:val="36"/>
          <w:rtl/>
        </w:rPr>
        <w:t xml:space="preserve"> والاعتدال </w:t>
      </w:r>
      <w:r w:rsidR="007D4D41" w:rsidRPr="00907B6A">
        <w:rPr>
          <w:rFonts w:cs="Traditional Arabic" w:hint="cs"/>
          <w:sz w:val="36"/>
          <w:szCs w:val="36"/>
          <w:rtl/>
        </w:rPr>
        <w:t>في</w:t>
      </w:r>
      <w:r w:rsidRPr="00907B6A">
        <w:rPr>
          <w:rFonts w:cs="Traditional Arabic"/>
          <w:sz w:val="36"/>
          <w:szCs w:val="36"/>
          <w:rtl/>
        </w:rPr>
        <w:t xml:space="preserve"> كل</w:t>
      </w:r>
      <w:r w:rsidRPr="00907B6A">
        <w:rPr>
          <w:rFonts w:cs="Traditional Arabic" w:hint="cs"/>
          <w:sz w:val="36"/>
          <w:szCs w:val="36"/>
          <w:rtl/>
        </w:rPr>
        <w:t>ّ</w:t>
      </w:r>
      <w:r w:rsidRPr="00907B6A">
        <w:rPr>
          <w:rFonts w:cs="Traditional Arabic"/>
          <w:sz w:val="36"/>
          <w:szCs w:val="36"/>
          <w:rtl/>
        </w:rPr>
        <w:t xml:space="preserve"> شيء استعمال ال</w:t>
      </w:r>
      <w:r w:rsidRPr="00907B6A">
        <w:rPr>
          <w:rFonts w:cs="Traditional Arabic" w:hint="cs"/>
          <w:sz w:val="36"/>
          <w:szCs w:val="36"/>
          <w:rtl/>
        </w:rPr>
        <w:t>آ</w:t>
      </w:r>
      <w:r w:rsidRPr="00907B6A">
        <w:rPr>
          <w:rFonts w:cs="Traditional Arabic"/>
          <w:sz w:val="36"/>
          <w:szCs w:val="36"/>
          <w:rtl/>
        </w:rPr>
        <w:t>ثار على وجهها</w:t>
      </w:r>
      <w:r w:rsidRPr="00907B6A">
        <w:rPr>
          <w:rFonts w:cs="Traditional Arabic" w:hint="cs"/>
          <w:sz w:val="36"/>
          <w:szCs w:val="36"/>
          <w:rtl/>
        </w:rPr>
        <w:t>؛</w:t>
      </w:r>
      <w:r w:rsidRPr="00907B6A">
        <w:rPr>
          <w:rFonts w:cs="Traditional Arabic"/>
          <w:sz w:val="36"/>
          <w:szCs w:val="36"/>
          <w:rtl/>
        </w:rPr>
        <w:t xml:space="preserve"> ف</w:t>
      </w:r>
      <w:r w:rsidRPr="00907B6A">
        <w:rPr>
          <w:rFonts w:cs="Traditional Arabic" w:hint="cs"/>
          <w:sz w:val="36"/>
          <w:szCs w:val="36"/>
          <w:rtl/>
        </w:rPr>
        <w:t>إ</w:t>
      </w:r>
      <w:r w:rsidRPr="00907B6A">
        <w:rPr>
          <w:rFonts w:cs="Traditional Arabic"/>
          <w:sz w:val="36"/>
          <w:szCs w:val="36"/>
          <w:rtl/>
        </w:rPr>
        <w:t>ن</w:t>
      </w:r>
      <w:r w:rsidRPr="00907B6A">
        <w:rPr>
          <w:rFonts w:cs="Traditional Arabic" w:hint="cs"/>
          <w:sz w:val="36"/>
          <w:szCs w:val="36"/>
          <w:rtl/>
        </w:rPr>
        <w:t>ّ</w:t>
      </w:r>
      <w:r w:rsidRPr="00907B6A">
        <w:rPr>
          <w:rFonts w:cs="Traditional Arabic"/>
          <w:sz w:val="36"/>
          <w:szCs w:val="36"/>
          <w:rtl/>
        </w:rPr>
        <w:t xml:space="preserve"> كون </w:t>
      </w:r>
      <w:r w:rsidR="008F7845" w:rsidRPr="00907B6A">
        <w:rPr>
          <w:rFonts w:cs="Traditional Arabic" w:hint="cs"/>
          <w:sz w:val="36"/>
          <w:szCs w:val="36"/>
          <w:rtl/>
        </w:rPr>
        <w:t>النبي</w:t>
      </w:r>
      <w:r w:rsidRPr="00907B6A">
        <w:rPr>
          <w:rFonts w:cs="Traditional Arabic" w:hint="cs"/>
          <w:sz w:val="36"/>
          <w:szCs w:val="36"/>
          <w:rtl/>
        </w:rPr>
        <w:t xml:space="preserve"> </w:t>
      </w:r>
      <w:r w:rsidR="00417EA8">
        <w:rPr>
          <w:rFonts w:cs="Traditional Arabic" w:hint="cs"/>
          <w:sz w:val="36"/>
          <w:szCs w:val="36"/>
        </w:rPr>
        <w:sym w:font="AGA Arabesque" w:char="F072"/>
      </w:r>
      <w:r w:rsidR="00FB05E9" w:rsidRPr="00907B6A">
        <w:rPr>
          <w:rFonts w:cs="Traditional Arabic" w:hint="cs"/>
          <w:sz w:val="36"/>
          <w:szCs w:val="36"/>
          <w:rtl/>
        </w:rPr>
        <w:t xml:space="preserve"> </w:t>
      </w:r>
      <w:r w:rsidRPr="00907B6A">
        <w:rPr>
          <w:rFonts w:cs="Traditional Arabic"/>
          <w:sz w:val="36"/>
          <w:szCs w:val="36"/>
          <w:rtl/>
        </w:rPr>
        <w:t>يجهر بها دائما</w:t>
      </w:r>
      <w:r w:rsidRPr="00907B6A">
        <w:rPr>
          <w:rFonts w:cs="Traditional Arabic" w:hint="cs"/>
          <w:sz w:val="36"/>
          <w:szCs w:val="36"/>
          <w:rtl/>
        </w:rPr>
        <w:t>ً</w:t>
      </w:r>
      <w:r w:rsidR="008F7845" w:rsidRPr="00907B6A">
        <w:rPr>
          <w:rFonts w:cs="Traditional Arabic" w:hint="cs"/>
          <w:sz w:val="36"/>
          <w:szCs w:val="36"/>
          <w:rtl/>
        </w:rPr>
        <w:t>,</w:t>
      </w:r>
      <w:r w:rsidRPr="00907B6A">
        <w:rPr>
          <w:rFonts w:cs="Traditional Arabic"/>
          <w:sz w:val="36"/>
          <w:szCs w:val="36"/>
          <w:rtl/>
        </w:rPr>
        <w:t xml:space="preserve"> و</w:t>
      </w:r>
      <w:r w:rsidRPr="00907B6A">
        <w:rPr>
          <w:rFonts w:cs="Traditional Arabic" w:hint="cs"/>
          <w:sz w:val="36"/>
          <w:szCs w:val="36"/>
          <w:rtl/>
        </w:rPr>
        <w:t>أ</w:t>
      </w:r>
      <w:r w:rsidRPr="00907B6A">
        <w:rPr>
          <w:rFonts w:cs="Traditional Arabic"/>
          <w:sz w:val="36"/>
          <w:szCs w:val="36"/>
          <w:rtl/>
        </w:rPr>
        <w:t>كثر الصحابة لم ينقلوا ذلك</w:t>
      </w:r>
      <w:r w:rsidRPr="00907B6A">
        <w:rPr>
          <w:rFonts w:cs="Traditional Arabic" w:hint="cs"/>
          <w:sz w:val="36"/>
          <w:szCs w:val="36"/>
          <w:rtl/>
        </w:rPr>
        <w:t>،</w:t>
      </w:r>
      <w:r w:rsidRPr="00907B6A">
        <w:rPr>
          <w:rFonts w:cs="Traditional Arabic"/>
          <w:sz w:val="36"/>
          <w:szCs w:val="36"/>
          <w:rtl/>
        </w:rPr>
        <w:t xml:space="preserve"> ولم يفعلوه ممتنع قطعا</w:t>
      </w:r>
      <w:r w:rsidRPr="00907B6A">
        <w:rPr>
          <w:rFonts w:cs="Traditional Arabic" w:hint="cs"/>
          <w:sz w:val="36"/>
          <w:szCs w:val="36"/>
          <w:rtl/>
        </w:rPr>
        <w:t>ً،</w:t>
      </w:r>
      <w:r w:rsidRPr="00907B6A">
        <w:rPr>
          <w:rFonts w:cs="Traditional Arabic"/>
          <w:sz w:val="36"/>
          <w:szCs w:val="36"/>
          <w:rtl/>
        </w:rPr>
        <w:t xml:space="preserve"> وقد ثبت عن غير واحد منهم نفيه عن </w:t>
      </w:r>
      <w:r w:rsidR="008F7845" w:rsidRPr="00907B6A">
        <w:rPr>
          <w:rFonts w:cs="Traditional Arabic" w:hint="cs"/>
          <w:sz w:val="36"/>
          <w:szCs w:val="36"/>
          <w:rtl/>
        </w:rPr>
        <w:t>النبي</w:t>
      </w:r>
      <w:r w:rsidRPr="00907B6A">
        <w:rPr>
          <w:rFonts w:cs="Traditional Arabic"/>
          <w:sz w:val="36"/>
          <w:szCs w:val="36"/>
          <w:rtl/>
        </w:rPr>
        <w:t xml:space="preserve"> </w:t>
      </w:r>
      <w:r w:rsidR="00417EA8">
        <w:rPr>
          <w:rFonts w:cs="Traditional Arabic" w:hint="cs"/>
          <w:sz w:val="36"/>
          <w:szCs w:val="36"/>
        </w:rPr>
        <w:sym w:font="AGA Arabesque" w:char="F072"/>
      </w:r>
      <w:r w:rsidRPr="00907B6A">
        <w:rPr>
          <w:rFonts w:cs="Traditional Arabic" w:hint="cs"/>
          <w:sz w:val="36"/>
          <w:szCs w:val="36"/>
          <w:rtl/>
        </w:rPr>
        <w:t xml:space="preserve">، </w:t>
      </w:r>
      <w:r w:rsidRPr="00907B6A">
        <w:rPr>
          <w:rFonts w:cs="Traditional Arabic"/>
          <w:sz w:val="36"/>
          <w:szCs w:val="36"/>
          <w:rtl/>
        </w:rPr>
        <w:t xml:space="preserve">ولم يعارض ذلك خبر ثابت </w:t>
      </w:r>
      <w:r w:rsidRPr="00907B6A">
        <w:rPr>
          <w:rFonts w:cs="Traditional Arabic" w:hint="cs"/>
          <w:sz w:val="36"/>
          <w:szCs w:val="36"/>
          <w:rtl/>
        </w:rPr>
        <w:t>إ</w:t>
      </w:r>
      <w:r w:rsidRPr="00907B6A">
        <w:rPr>
          <w:rFonts w:cs="Traditional Arabic"/>
          <w:sz w:val="36"/>
          <w:szCs w:val="36"/>
          <w:rtl/>
        </w:rPr>
        <w:t>لا</w:t>
      </w:r>
      <w:r w:rsidRPr="00907B6A">
        <w:rPr>
          <w:rFonts w:cs="Traditional Arabic" w:hint="cs"/>
          <w:sz w:val="36"/>
          <w:szCs w:val="36"/>
          <w:rtl/>
        </w:rPr>
        <w:t>ّ</w:t>
      </w:r>
      <w:r w:rsidRPr="00907B6A">
        <w:rPr>
          <w:rFonts w:cs="Traditional Arabic"/>
          <w:sz w:val="36"/>
          <w:szCs w:val="36"/>
          <w:rtl/>
        </w:rPr>
        <w:t xml:space="preserve"> وهو محتمل</w:t>
      </w:r>
      <w:r w:rsidRPr="00907B6A">
        <w:rPr>
          <w:rFonts w:cs="Traditional Arabic" w:hint="cs"/>
          <w:sz w:val="36"/>
          <w:szCs w:val="36"/>
          <w:rtl/>
        </w:rPr>
        <w:t>،</w:t>
      </w:r>
      <w:r w:rsidRPr="00907B6A">
        <w:rPr>
          <w:rFonts w:cs="Traditional Arabic"/>
          <w:sz w:val="36"/>
          <w:szCs w:val="36"/>
          <w:rtl/>
        </w:rPr>
        <w:t xml:space="preserve"> وكون الجهر بها لا يشرع بحال</w:t>
      </w:r>
      <w:r w:rsidRPr="00907B6A">
        <w:rPr>
          <w:rFonts w:cs="Traditional Arabic" w:hint="cs"/>
          <w:sz w:val="36"/>
          <w:szCs w:val="36"/>
          <w:rtl/>
        </w:rPr>
        <w:t>؛</w:t>
      </w:r>
      <w:r w:rsidRPr="00907B6A">
        <w:rPr>
          <w:rFonts w:cs="Traditional Arabic"/>
          <w:sz w:val="36"/>
          <w:szCs w:val="36"/>
          <w:rtl/>
        </w:rPr>
        <w:t xml:space="preserve"> مع </w:t>
      </w:r>
      <w:r w:rsidRPr="00907B6A">
        <w:rPr>
          <w:rFonts w:cs="Traditional Arabic" w:hint="cs"/>
          <w:sz w:val="36"/>
          <w:szCs w:val="36"/>
          <w:rtl/>
        </w:rPr>
        <w:t>أ</w:t>
      </w:r>
      <w:r w:rsidRPr="00907B6A">
        <w:rPr>
          <w:rFonts w:cs="Traditional Arabic"/>
          <w:sz w:val="36"/>
          <w:szCs w:val="36"/>
          <w:rtl/>
        </w:rPr>
        <w:t>ن</w:t>
      </w:r>
      <w:r w:rsidRPr="00907B6A">
        <w:rPr>
          <w:rFonts w:cs="Traditional Arabic" w:hint="cs"/>
          <w:sz w:val="36"/>
          <w:szCs w:val="36"/>
          <w:rtl/>
        </w:rPr>
        <w:t>ّ</w:t>
      </w:r>
      <w:r w:rsidRPr="00907B6A">
        <w:rPr>
          <w:rFonts w:cs="Traditional Arabic"/>
          <w:sz w:val="36"/>
          <w:szCs w:val="36"/>
          <w:rtl/>
        </w:rPr>
        <w:t>ه قد</w:t>
      </w:r>
      <w:r w:rsidRPr="00907B6A">
        <w:rPr>
          <w:rFonts w:cs="Traditional Arabic" w:hint="cs"/>
          <w:sz w:val="36"/>
          <w:szCs w:val="36"/>
          <w:rtl/>
        </w:rPr>
        <w:t xml:space="preserve"> </w:t>
      </w:r>
      <w:r w:rsidRPr="00907B6A">
        <w:rPr>
          <w:rFonts w:cs="Traditional Arabic"/>
          <w:sz w:val="36"/>
          <w:szCs w:val="36"/>
          <w:rtl/>
        </w:rPr>
        <w:t>ثبت عن غير واحد من الصحابة</w:t>
      </w:r>
      <w:r w:rsidRPr="00907B6A">
        <w:rPr>
          <w:rFonts w:cs="Traditional Arabic" w:hint="cs"/>
          <w:sz w:val="36"/>
          <w:szCs w:val="36"/>
          <w:rtl/>
        </w:rPr>
        <w:t>،</w:t>
      </w:r>
      <w:r w:rsidRPr="00907B6A">
        <w:rPr>
          <w:rFonts w:cs="Traditional Arabic"/>
          <w:sz w:val="36"/>
          <w:szCs w:val="36"/>
          <w:rtl/>
        </w:rPr>
        <w:t xml:space="preserve"> نسبة للصحابة إلى فعل المكروه و</w:t>
      </w:r>
      <w:r w:rsidRPr="00907B6A">
        <w:rPr>
          <w:rFonts w:cs="Traditional Arabic" w:hint="cs"/>
          <w:sz w:val="36"/>
          <w:szCs w:val="36"/>
          <w:rtl/>
        </w:rPr>
        <w:t>إ</w:t>
      </w:r>
      <w:r w:rsidRPr="00907B6A">
        <w:rPr>
          <w:rFonts w:cs="Traditional Arabic"/>
          <w:sz w:val="36"/>
          <w:szCs w:val="36"/>
          <w:rtl/>
        </w:rPr>
        <w:t>قراره</w:t>
      </w:r>
      <w:r w:rsidRPr="00907B6A">
        <w:rPr>
          <w:rFonts w:cs="Traditional Arabic" w:hint="cs"/>
          <w:sz w:val="36"/>
          <w:szCs w:val="36"/>
          <w:rtl/>
        </w:rPr>
        <w:t>؛</w:t>
      </w:r>
      <w:r w:rsidRPr="00907B6A">
        <w:rPr>
          <w:rFonts w:cs="Traditional Arabic"/>
          <w:sz w:val="36"/>
          <w:szCs w:val="36"/>
          <w:rtl/>
        </w:rPr>
        <w:t xml:space="preserve"> مع </w:t>
      </w:r>
      <w:r w:rsidRPr="00907B6A">
        <w:rPr>
          <w:rFonts w:cs="Traditional Arabic" w:hint="cs"/>
          <w:sz w:val="36"/>
          <w:szCs w:val="36"/>
          <w:rtl/>
        </w:rPr>
        <w:t>أ</w:t>
      </w:r>
      <w:r w:rsidRPr="00907B6A">
        <w:rPr>
          <w:rFonts w:cs="Traditional Arabic"/>
          <w:sz w:val="36"/>
          <w:szCs w:val="36"/>
          <w:rtl/>
        </w:rPr>
        <w:t>ن</w:t>
      </w:r>
      <w:r w:rsidRPr="00907B6A">
        <w:rPr>
          <w:rFonts w:cs="Traditional Arabic" w:hint="cs"/>
          <w:sz w:val="36"/>
          <w:szCs w:val="36"/>
          <w:rtl/>
        </w:rPr>
        <w:t>ّ</w:t>
      </w:r>
      <w:r w:rsidRPr="00907B6A">
        <w:rPr>
          <w:rFonts w:cs="Traditional Arabic"/>
          <w:sz w:val="36"/>
          <w:szCs w:val="36"/>
          <w:rtl/>
        </w:rPr>
        <w:t xml:space="preserve"> الجهر فى صلاة المخافتة يشرع لعارض كما تقدم</w:t>
      </w:r>
      <w:r w:rsidR="00FB05E9" w:rsidRPr="00907B6A">
        <w:rPr>
          <w:rFonts w:cs="Traditional Arabic" w:hint="cs"/>
          <w:sz w:val="36"/>
          <w:szCs w:val="36"/>
          <w:rtl/>
        </w:rPr>
        <w:t>"</w:t>
      </w:r>
      <w:r w:rsidRPr="00907B6A">
        <w:rPr>
          <w:rFonts w:cs="Traditional Arabic" w:hint="cs"/>
          <w:sz w:val="36"/>
          <w:szCs w:val="36"/>
          <w:vertAlign w:val="superscript"/>
          <w:rtl/>
        </w:rPr>
        <w:t>(</w:t>
      </w:r>
      <w:r w:rsidRPr="00907B6A">
        <w:rPr>
          <w:rStyle w:val="af2"/>
          <w:sz w:val="36"/>
          <w:szCs w:val="36"/>
          <w:rtl/>
        </w:rPr>
        <w:footnoteReference w:id="46"/>
      </w:r>
      <w:r w:rsidRPr="00907B6A">
        <w:rPr>
          <w:rFonts w:cs="Traditional Arabic" w:hint="cs"/>
          <w:sz w:val="36"/>
          <w:szCs w:val="36"/>
          <w:vertAlign w:val="superscript"/>
          <w:rtl/>
        </w:rPr>
        <w:t>)</w:t>
      </w:r>
      <w:r w:rsidRPr="00907B6A">
        <w:rPr>
          <w:rFonts w:cs="Traditional Arabic" w:hint="cs"/>
          <w:sz w:val="36"/>
          <w:szCs w:val="36"/>
          <w:rtl/>
        </w:rPr>
        <w:t>.</w:t>
      </w:r>
    </w:p>
    <w:p w:rsidR="00775C92" w:rsidRPr="00907B6A" w:rsidRDefault="00775C92" w:rsidP="00E179FD">
      <w:pPr>
        <w:spacing w:after="0" w:line="240" w:lineRule="auto"/>
        <w:ind w:left="-2"/>
        <w:jc w:val="lowKashida"/>
        <w:rPr>
          <w:rFonts w:cs="Traditional Arabic"/>
          <w:sz w:val="36"/>
          <w:szCs w:val="36"/>
          <w:rtl/>
        </w:rPr>
      </w:pPr>
      <w:r w:rsidRPr="00907B6A">
        <w:rPr>
          <w:rFonts w:cs="Traditional Arabic" w:hint="cs"/>
          <w:b/>
          <w:bCs/>
          <w:sz w:val="36"/>
          <w:szCs w:val="36"/>
          <w:rtl/>
        </w:rPr>
        <w:t>وقال ابن القيم</w:t>
      </w:r>
      <w:r w:rsidR="00C51D54" w:rsidRPr="00907B6A">
        <w:rPr>
          <w:rFonts w:cs="Traditional Arabic" w:hint="cs"/>
          <w:sz w:val="36"/>
          <w:szCs w:val="36"/>
          <w:rtl/>
        </w:rPr>
        <w:t xml:space="preserve"> </w:t>
      </w:r>
      <w:r w:rsidR="00C51D54" w:rsidRPr="00907B6A">
        <w:rPr>
          <w:rFonts w:cs="Traditional Arabic" w:hint="cs"/>
          <w:b/>
          <w:bCs/>
          <w:sz w:val="36"/>
          <w:szCs w:val="36"/>
          <w:rtl/>
        </w:rPr>
        <w:t xml:space="preserve">بيانا عن هدي النبي </w:t>
      </w:r>
      <w:r w:rsidR="00417EA8">
        <w:rPr>
          <w:rFonts w:cs="Traditional Arabic" w:hint="cs"/>
          <w:b/>
          <w:bCs/>
          <w:sz w:val="36"/>
          <w:szCs w:val="36"/>
        </w:rPr>
        <w:sym w:font="AGA Arabesque" w:char="F072"/>
      </w:r>
      <w:r w:rsidR="00C51D54" w:rsidRPr="00907B6A">
        <w:rPr>
          <w:rFonts w:cs="Traditional Arabic" w:hint="cs"/>
          <w:b/>
          <w:bCs/>
          <w:sz w:val="36"/>
          <w:szCs w:val="36"/>
          <w:rtl/>
        </w:rPr>
        <w:t xml:space="preserve"> في الصلاة</w:t>
      </w:r>
      <w:r w:rsidR="00EC34E9">
        <w:rPr>
          <w:rFonts w:cs="Traditional Arabic" w:hint="cs"/>
          <w:sz w:val="36"/>
          <w:szCs w:val="36"/>
          <w:rtl/>
        </w:rPr>
        <w:t>:</w:t>
      </w:r>
      <w:r w:rsidR="00C51D54" w:rsidRPr="00907B6A">
        <w:rPr>
          <w:rFonts w:cs="Traditional Arabic" w:hint="cs"/>
          <w:sz w:val="36"/>
          <w:szCs w:val="36"/>
          <w:rtl/>
        </w:rPr>
        <w:t>"...</w:t>
      </w:r>
      <w:r w:rsidRPr="00907B6A">
        <w:rPr>
          <w:rFonts w:cs="Traditional Arabic"/>
          <w:sz w:val="36"/>
          <w:szCs w:val="36"/>
          <w:rtl/>
        </w:rPr>
        <w:t xml:space="preserve"> يجهر ب</w:t>
      </w:r>
      <w:r w:rsidRPr="00907B6A">
        <w:rPr>
          <w:rFonts w:cs="Traditional Arabic" w:hint="cs"/>
          <w:sz w:val="36"/>
          <w:szCs w:val="36"/>
          <w:rtl/>
        </w:rPr>
        <w:t>ـ</w:t>
      </w:r>
      <w:r w:rsidR="00C51D54" w:rsidRPr="00907B6A">
        <w:rPr>
          <w:rFonts w:cs="Traditional Arabic" w:hint="cs"/>
          <w:sz w:val="36"/>
          <w:szCs w:val="36"/>
          <w:rtl/>
        </w:rPr>
        <w:t xml:space="preserve"> </w:t>
      </w:r>
      <w:r w:rsidRPr="00907B6A">
        <w:rPr>
          <w:rFonts w:cs="Traditional Arabic"/>
          <w:sz w:val="36"/>
          <w:szCs w:val="36"/>
          <w:rtl/>
        </w:rPr>
        <w:t>بسم الله الرحمن الرحيم تارة</w:t>
      </w:r>
      <w:r w:rsidRPr="00907B6A">
        <w:rPr>
          <w:rFonts w:cs="Traditional Arabic" w:hint="cs"/>
          <w:sz w:val="36"/>
          <w:szCs w:val="36"/>
          <w:rtl/>
        </w:rPr>
        <w:t>،</w:t>
      </w:r>
      <w:r w:rsidRPr="00907B6A">
        <w:rPr>
          <w:rFonts w:cs="Traditional Arabic"/>
          <w:sz w:val="36"/>
          <w:szCs w:val="36"/>
          <w:rtl/>
        </w:rPr>
        <w:t xml:space="preserve"> ويخفيها أكثر مما يجهر بها</w:t>
      </w:r>
      <w:r w:rsidRPr="00907B6A">
        <w:rPr>
          <w:rFonts w:cs="Traditional Arabic" w:hint="cs"/>
          <w:sz w:val="36"/>
          <w:szCs w:val="36"/>
          <w:rtl/>
        </w:rPr>
        <w:t xml:space="preserve">، </w:t>
      </w:r>
      <w:r w:rsidRPr="00907B6A">
        <w:rPr>
          <w:rFonts w:cs="Traditional Arabic"/>
          <w:sz w:val="36"/>
          <w:szCs w:val="36"/>
          <w:rtl/>
        </w:rPr>
        <w:t>ولا ريب أن</w:t>
      </w:r>
      <w:r w:rsidRPr="00907B6A">
        <w:rPr>
          <w:rFonts w:cs="Traditional Arabic" w:hint="cs"/>
          <w:sz w:val="36"/>
          <w:szCs w:val="36"/>
          <w:rtl/>
        </w:rPr>
        <w:t>ّ</w:t>
      </w:r>
      <w:r w:rsidRPr="00907B6A">
        <w:rPr>
          <w:rFonts w:cs="Traditional Arabic"/>
          <w:sz w:val="36"/>
          <w:szCs w:val="36"/>
          <w:rtl/>
        </w:rPr>
        <w:t>ه لم يكن يجهر بها دائما</w:t>
      </w:r>
      <w:r w:rsidRPr="00907B6A">
        <w:rPr>
          <w:rFonts w:cs="Traditional Arabic" w:hint="cs"/>
          <w:sz w:val="36"/>
          <w:szCs w:val="36"/>
          <w:rtl/>
        </w:rPr>
        <w:t>ً</w:t>
      </w:r>
      <w:r w:rsidRPr="00907B6A">
        <w:rPr>
          <w:rFonts w:cs="Traditional Arabic"/>
          <w:sz w:val="36"/>
          <w:szCs w:val="36"/>
          <w:rtl/>
        </w:rPr>
        <w:t xml:space="preserve"> في كل يوم وليلة خمس مرات أبدا</w:t>
      </w:r>
      <w:r w:rsidRPr="00907B6A">
        <w:rPr>
          <w:rFonts w:cs="Traditional Arabic" w:hint="cs"/>
          <w:sz w:val="36"/>
          <w:szCs w:val="36"/>
          <w:rtl/>
        </w:rPr>
        <w:t>ً،</w:t>
      </w:r>
      <w:r w:rsidRPr="00907B6A">
        <w:rPr>
          <w:rFonts w:cs="Traditional Arabic"/>
          <w:sz w:val="36"/>
          <w:szCs w:val="36"/>
          <w:rtl/>
        </w:rPr>
        <w:t xml:space="preserve"> حضرا</w:t>
      </w:r>
      <w:r w:rsidRPr="00907B6A">
        <w:rPr>
          <w:rFonts w:cs="Traditional Arabic" w:hint="cs"/>
          <w:sz w:val="36"/>
          <w:szCs w:val="36"/>
          <w:rtl/>
        </w:rPr>
        <w:t>ً</w:t>
      </w:r>
      <w:r w:rsidRPr="00907B6A">
        <w:rPr>
          <w:rFonts w:cs="Traditional Arabic"/>
          <w:sz w:val="36"/>
          <w:szCs w:val="36"/>
          <w:rtl/>
        </w:rPr>
        <w:t xml:space="preserve"> وسفرا</w:t>
      </w:r>
      <w:r w:rsidRPr="00907B6A">
        <w:rPr>
          <w:rFonts w:cs="Traditional Arabic" w:hint="cs"/>
          <w:sz w:val="36"/>
          <w:szCs w:val="36"/>
          <w:rtl/>
        </w:rPr>
        <w:t>ً،</w:t>
      </w:r>
      <w:r w:rsidRPr="00907B6A">
        <w:rPr>
          <w:rFonts w:cs="Traditional Arabic"/>
          <w:sz w:val="36"/>
          <w:szCs w:val="36"/>
          <w:rtl/>
        </w:rPr>
        <w:t xml:space="preserve"> ويخفى ذلك على خلفائه الراشدين</w:t>
      </w:r>
      <w:r w:rsidRPr="00907B6A">
        <w:rPr>
          <w:rFonts w:cs="Traditional Arabic" w:hint="cs"/>
          <w:sz w:val="36"/>
          <w:szCs w:val="36"/>
          <w:rtl/>
        </w:rPr>
        <w:t>،</w:t>
      </w:r>
      <w:r w:rsidRPr="00907B6A">
        <w:rPr>
          <w:rFonts w:cs="Traditional Arabic"/>
          <w:sz w:val="36"/>
          <w:szCs w:val="36"/>
          <w:rtl/>
        </w:rPr>
        <w:t xml:space="preserve"> وعلى جمهور أصحابه</w:t>
      </w:r>
      <w:r w:rsidRPr="00907B6A">
        <w:rPr>
          <w:rFonts w:cs="Traditional Arabic" w:hint="cs"/>
          <w:sz w:val="36"/>
          <w:szCs w:val="36"/>
          <w:rtl/>
        </w:rPr>
        <w:t>،</w:t>
      </w:r>
      <w:r w:rsidRPr="00907B6A">
        <w:rPr>
          <w:rFonts w:cs="Traditional Arabic"/>
          <w:sz w:val="36"/>
          <w:szCs w:val="36"/>
          <w:rtl/>
        </w:rPr>
        <w:t xml:space="preserve"> وأهل بلده في الأعصار الفاضلة</w:t>
      </w:r>
      <w:r w:rsidRPr="00907B6A">
        <w:rPr>
          <w:rFonts w:cs="Traditional Arabic" w:hint="cs"/>
          <w:sz w:val="36"/>
          <w:szCs w:val="36"/>
          <w:rtl/>
        </w:rPr>
        <w:t>،</w:t>
      </w:r>
      <w:r w:rsidRPr="00907B6A">
        <w:rPr>
          <w:rFonts w:cs="Traditional Arabic"/>
          <w:sz w:val="36"/>
          <w:szCs w:val="36"/>
          <w:rtl/>
        </w:rPr>
        <w:t xml:space="preserve"> هذا من أمحل المحال حتى يحتاج إلى التشبث فيه بألفاظ مجملة</w:t>
      </w:r>
      <w:r w:rsidRPr="00907B6A">
        <w:rPr>
          <w:rFonts w:cs="Traditional Arabic" w:hint="cs"/>
          <w:sz w:val="36"/>
          <w:szCs w:val="36"/>
          <w:rtl/>
        </w:rPr>
        <w:t>،</w:t>
      </w:r>
      <w:r w:rsidRPr="00907B6A">
        <w:rPr>
          <w:rFonts w:cs="Traditional Arabic"/>
          <w:sz w:val="36"/>
          <w:szCs w:val="36"/>
          <w:rtl/>
        </w:rPr>
        <w:t xml:space="preserve"> وأحاديث واهية</w:t>
      </w:r>
      <w:r w:rsidRPr="00907B6A">
        <w:rPr>
          <w:rFonts w:cs="Traditional Arabic" w:hint="cs"/>
          <w:sz w:val="36"/>
          <w:szCs w:val="36"/>
          <w:rtl/>
        </w:rPr>
        <w:t>،</w:t>
      </w:r>
      <w:r w:rsidRPr="00907B6A">
        <w:rPr>
          <w:rFonts w:cs="Traditional Arabic"/>
          <w:sz w:val="36"/>
          <w:szCs w:val="36"/>
          <w:rtl/>
        </w:rPr>
        <w:t xml:space="preserve"> فصحيح تلك الأحاديث غير صريح</w:t>
      </w:r>
      <w:r w:rsidRPr="00907B6A">
        <w:rPr>
          <w:rFonts w:cs="Traditional Arabic" w:hint="cs"/>
          <w:sz w:val="36"/>
          <w:szCs w:val="36"/>
          <w:rtl/>
        </w:rPr>
        <w:t>،</w:t>
      </w:r>
      <w:r w:rsidRPr="00907B6A">
        <w:rPr>
          <w:rFonts w:cs="Traditional Arabic"/>
          <w:sz w:val="36"/>
          <w:szCs w:val="36"/>
          <w:rtl/>
        </w:rPr>
        <w:t xml:space="preserve"> وصريحها غير صحيح</w:t>
      </w:r>
      <w:r w:rsidR="00C51D54" w:rsidRPr="00907B6A">
        <w:rPr>
          <w:rFonts w:cs="Traditional Arabic" w:hint="cs"/>
          <w:sz w:val="36"/>
          <w:szCs w:val="36"/>
          <w:rtl/>
        </w:rPr>
        <w:t>"</w:t>
      </w:r>
      <w:r w:rsidRPr="00907B6A">
        <w:rPr>
          <w:rFonts w:cs="Traditional Arabic" w:hint="cs"/>
          <w:sz w:val="36"/>
          <w:szCs w:val="36"/>
          <w:vertAlign w:val="superscript"/>
          <w:rtl/>
        </w:rPr>
        <w:t>(</w:t>
      </w:r>
      <w:r w:rsidRPr="00907B6A">
        <w:rPr>
          <w:rStyle w:val="af2"/>
          <w:sz w:val="36"/>
          <w:szCs w:val="36"/>
          <w:rtl/>
        </w:rPr>
        <w:footnoteReference w:id="47"/>
      </w:r>
      <w:r w:rsidRPr="00907B6A">
        <w:rPr>
          <w:rFonts w:cs="Traditional Arabic" w:hint="cs"/>
          <w:sz w:val="36"/>
          <w:szCs w:val="36"/>
          <w:vertAlign w:val="superscript"/>
          <w:rtl/>
        </w:rPr>
        <w:t>)</w:t>
      </w:r>
      <w:r w:rsidRPr="00907B6A">
        <w:rPr>
          <w:rFonts w:cs="Traditional Arabic" w:hint="cs"/>
          <w:sz w:val="36"/>
          <w:szCs w:val="36"/>
          <w:rtl/>
        </w:rPr>
        <w:t>.</w:t>
      </w:r>
      <w:r w:rsidR="003F193A">
        <w:rPr>
          <w:rFonts w:cs="Traditional Arabic" w:hint="cs"/>
          <w:sz w:val="36"/>
          <w:szCs w:val="36"/>
          <w:rtl/>
        </w:rPr>
        <w:t xml:space="preserve"> والله أعلم</w:t>
      </w:r>
      <w:r w:rsidR="00880EA3" w:rsidRPr="00907B6A">
        <w:rPr>
          <w:rFonts w:cs="Traditional Arabic" w:hint="cs"/>
          <w:sz w:val="36"/>
          <w:szCs w:val="36"/>
          <w:rtl/>
        </w:rPr>
        <w:t>.</w:t>
      </w:r>
    </w:p>
    <w:p w:rsidR="00D10310" w:rsidRPr="00907B6A" w:rsidRDefault="00D10310" w:rsidP="00E179FD">
      <w:pPr>
        <w:spacing w:after="0" w:line="240" w:lineRule="auto"/>
        <w:ind w:left="-2"/>
        <w:jc w:val="lowKashida"/>
        <w:rPr>
          <w:rFonts w:cs="Traditional Arabic"/>
          <w:b/>
          <w:bCs/>
          <w:sz w:val="36"/>
          <w:szCs w:val="36"/>
          <w:rtl/>
        </w:rPr>
      </w:pPr>
    </w:p>
    <w:sectPr w:rsidR="00D10310" w:rsidRPr="00907B6A" w:rsidSect="004D48DA">
      <w:headerReference w:type="default" r:id="rId8"/>
      <w:footerReference w:type="default" r:id="rId9"/>
      <w:footnotePr>
        <w:numRestart w:val="eachPage"/>
      </w:footnotePr>
      <w:pgSz w:w="11906" w:h="16838"/>
      <w:pgMar w:top="1248" w:right="1418" w:bottom="1418" w:left="1418" w:header="709" w:footer="709" w:gutter="567"/>
      <w:pgNumType w:start="944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4224" w:rsidRDefault="00DB4224" w:rsidP="00775C92">
      <w:pPr>
        <w:spacing w:after="0" w:line="240" w:lineRule="auto"/>
      </w:pPr>
      <w:r>
        <w:separator/>
      </w:r>
    </w:p>
  </w:endnote>
  <w:endnote w:type="continuationSeparator" w:id="1">
    <w:p w:rsidR="00DB4224" w:rsidRDefault="00DB4224" w:rsidP="00775C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reepy">
    <w:charset w:val="00"/>
    <w:family w:val="decorative"/>
    <w:pitch w:val="variable"/>
    <w:sig w:usb0="8000002F" w:usb1="00000008" w:usb2="00000000" w:usb3="00000000" w:csb0="00000013" w:csb1="00000000"/>
  </w:font>
  <w:font w:name="CTraditional Arabic">
    <w:charset w:val="B2"/>
    <w:family w:val="auto"/>
    <w:pitch w:val="variable"/>
    <w:sig w:usb0="00006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Al-QuranAlKareem">
    <w:altName w:val="Times New Roman"/>
    <w:charset w:val="00"/>
    <w:family w:val="auto"/>
    <w:pitch w:val="variable"/>
    <w:sig w:usb0="00000000" w:usb1="80000000" w:usb2="00000008" w:usb3="00000000" w:csb0="00000043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4011141"/>
      <w:docPartObj>
        <w:docPartGallery w:val="Page Numbers (Bottom of Page)"/>
        <w:docPartUnique/>
      </w:docPartObj>
    </w:sdtPr>
    <w:sdtContent>
      <w:p w:rsidR="00051636" w:rsidRDefault="004D48DA" w:rsidP="004D48DA">
        <w:pPr>
          <w:pStyle w:val="aff0"/>
          <w:jc w:val="center"/>
        </w:pPr>
        <w:r>
          <w:rPr>
            <w:noProof/>
            <w:rtl/>
          </w:rPr>
          <w:pict>
            <v:roundrect id="_x0000_s19457" style="position:absolute;left:0;text-align:left;margin-left:193.15pt;margin-top:-3.75pt;width:38.9pt;height:20.05pt;z-index:251658240;mso-position-horizontal-relative:margin;mso-position-vertical-relative:text" arcsize="10923f">
              <v:textbox style="mso-next-textbox:#_x0000_s19457">
                <w:txbxContent>
                  <w:p w:rsidR="004D48DA" w:rsidRPr="00A6537B" w:rsidRDefault="004D48DA" w:rsidP="004D48DA">
                    <w:pPr>
                      <w:spacing w:line="216" w:lineRule="auto"/>
                      <w:jc w:val="center"/>
                      <w:rPr>
                        <w:spacing w:val="-20"/>
                        <w:sz w:val="32"/>
                        <w:szCs w:val="32"/>
                      </w:rPr>
                    </w:pP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begin"/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instrText xml:space="preserve"> </w:instrText>
                    </w:r>
                    <w:r w:rsidRPr="00A6537B">
                      <w:rPr>
                        <w:spacing w:val="-20"/>
                        <w:sz w:val="32"/>
                        <w:szCs w:val="32"/>
                      </w:rPr>
                      <w:instrText xml:space="preserve">PAGE   \* MERGEFORMAT </w:instrText>
                    </w:r>
                    <w:r w:rsidRPr="00694316">
                      <w:rPr>
                        <w:spacing w:val="-20"/>
                        <w:sz w:val="32"/>
                        <w:szCs w:val="32"/>
                        <w:rtl/>
                      </w:rPr>
                      <w:fldChar w:fldCharType="separate"/>
                    </w:r>
                    <w:r w:rsidR="005B23F6" w:rsidRPr="005B23F6">
                      <w:rPr>
                        <w:noProof/>
                        <w:spacing w:val="-20"/>
                        <w:sz w:val="32"/>
                        <w:szCs w:val="32"/>
                        <w:rtl/>
                        <w:lang w:val="ar-SA"/>
                      </w:rPr>
                      <w:t>949</w:t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end"/>
                    </w:r>
                  </w:p>
                </w:txbxContent>
              </v:textbox>
              <w10:wrap anchorx="margin"/>
            </v:roundrect>
          </w:pict>
        </w:r>
      </w:p>
    </w:sdtContent>
  </w:sdt>
  <w:p w:rsidR="00051636" w:rsidRDefault="00051636">
    <w:pPr>
      <w:pStyle w:val="af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4224" w:rsidRDefault="00DB4224" w:rsidP="003009D8">
      <w:pPr>
        <w:widowControl w:val="0"/>
        <w:spacing w:after="0" w:line="240" w:lineRule="auto"/>
        <w:jc w:val="both"/>
      </w:pPr>
      <w:r>
        <w:separator/>
      </w:r>
    </w:p>
  </w:footnote>
  <w:footnote w:type="continuationSeparator" w:id="1">
    <w:p w:rsidR="00DB4224" w:rsidRDefault="00DB4224" w:rsidP="003009D8">
      <w:pPr>
        <w:widowControl w:val="0"/>
        <w:spacing w:after="0" w:line="240" w:lineRule="auto"/>
        <w:jc w:val="both"/>
      </w:pPr>
      <w:r>
        <w:separator/>
      </w:r>
    </w:p>
  </w:footnote>
  <w:footnote w:id="2">
    <w:p w:rsidR="009C1BFF" w:rsidRPr="00116BDC" w:rsidRDefault="009C1BFF" w:rsidP="00E179FD">
      <w:pPr>
        <w:pStyle w:val="af7"/>
        <w:ind w:left="425" w:hanging="425"/>
        <w:jc w:val="lowKashida"/>
        <w:rPr>
          <w:color w:val="auto"/>
          <w:sz w:val="32"/>
          <w:szCs w:val="32"/>
        </w:rPr>
      </w:pPr>
      <w:r w:rsidRPr="00116BDC">
        <w:rPr>
          <w:rFonts w:hint="cs"/>
          <w:color w:val="auto"/>
          <w:sz w:val="32"/>
          <w:szCs w:val="32"/>
          <w:rtl/>
        </w:rPr>
        <w:t>(</w:t>
      </w:r>
      <w:r w:rsidRPr="00116BDC">
        <w:rPr>
          <w:rStyle w:val="af2"/>
          <w:color w:val="auto"/>
          <w:sz w:val="32"/>
          <w:szCs w:val="32"/>
          <w:vertAlign w:val="baseline"/>
        </w:rPr>
        <w:footnoteRef/>
      </w:r>
      <w:r w:rsidRPr="00116BDC">
        <w:rPr>
          <w:rFonts w:hint="cs"/>
          <w:color w:val="auto"/>
          <w:sz w:val="32"/>
          <w:szCs w:val="32"/>
          <w:rtl/>
        </w:rPr>
        <w:t>)</w:t>
      </w:r>
      <w:r w:rsidR="00EC7A1B">
        <w:rPr>
          <w:rFonts w:hint="cs"/>
          <w:color w:val="auto"/>
          <w:sz w:val="32"/>
          <w:szCs w:val="32"/>
          <w:rtl/>
        </w:rPr>
        <w:t xml:space="preserve"> </w:t>
      </w:r>
      <w:r w:rsidRPr="00116BDC">
        <w:rPr>
          <w:rFonts w:hint="cs"/>
          <w:color w:val="auto"/>
          <w:sz w:val="32"/>
          <w:szCs w:val="32"/>
          <w:rtl/>
        </w:rPr>
        <w:t xml:space="preserve">مرعاة المفاتيح3/116. </w:t>
      </w:r>
      <w:r w:rsidRPr="00116BDC">
        <w:rPr>
          <w:rFonts w:hint="cs"/>
          <w:color w:val="auto"/>
          <w:sz w:val="32"/>
          <w:szCs w:val="32"/>
          <w:rtl/>
        </w:rPr>
        <w:tab/>
      </w:r>
    </w:p>
  </w:footnote>
  <w:footnote w:id="3">
    <w:p w:rsidR="000D1498" w:rsidRPr="00116BDC" w:rsidRDefault="000D1498" w:rsidP="00E179FD">
      <w:pPr>
        <w:pStyle w:val="af7"/>
        <w:ind w:left="425" w:hanging="425"/>
        <w:jc w:val="lowKashida"/>
        <w:rPr>
          <w:color w:val="auto"/>
          <w:sz w:val="32"/>
          <w:szCs w:val="32"/>
          <w:rtl/>
        </w:rPr>
      </w:pPr>
      <w:r w:rsidRPr="00116BDC">
        <w:rPr>
          <w:rFonts w:hint="cs"/>
          <w:color w:val="auto"/>
          <w:sz w:val="32"/>
          <w:szCs w:val="32"/>
          <w:rtl/>
        </w:rPr>
        <w:t>(</w:t>
      </w:r>
      <w:r w:rsidRPr="00116BDC">
        <w:rPr>
          <w:rStyle w:val="af2"/>
          <w:color w:val="auto"/>
          <w:sz w:val="32"/>
          <w:szCs w:val="32"/>
          <w:vertAlign w:val="baseline"/>
        </w:rPr>
        <w:footnoteRef/>
      </w:r>
      <w:r w:rsidRPr="00116BDC">
        <w:rPr>
          <w:rFonts w:hint="cs"/>
          <w:color w:val="auto"/>
          <w:sz w:val="32"/>
          <w:szCs w:val="32"/>
          <w:rtl/>
        </w:rPr>
        <w:t>)</w:t>
      </w:r>
      <w:r w:rsidRPr="00116BDC">
        <w:rPr>
          <w:rFonts w:hint="cs"/>
          <w:color w:val="auto"/>
          <w:sz w:val="32"/>
          <w:szCs w:val="32"/>
          <w:rtl/>
        </w:rPr>
        <w:tab/>
      </w:r>
      <w:r w:rsidR="00F3020D" w:rsidRPr="00116BDC">
        <w:rPr>
          <w:rFonts w:hint="cs"/>
          <w:color w:val="auto"/>
          <w:sz w:val="32"/>
          <w:szCs w:val="32"/>
          <w:rtl/>
        </w:rPr>
        <w:t>ي</w:t>
      </w:r>
      <w:r w:rsidR="00010893" w:rsidRPr="00116BDC">
        <w:rPr>
          <w:rFonts w:hint="cs"/>
          <w:color w:val="auto"/>
          <w:sz w:val="32"/>
          <w:szCs w:val="32"/>
          <w:rtl/>
        </w:rPr>
        <w:t xml:space="preserve">نظر: </w:t>
      </w:r>
      <w:r w:rsidRPr="00116BDC">
        <w:rPr>
          <w:rFonts w:hint="cs"/>
          <w:color w:val="auto"/>
          <w:sz w:val="32"/>
          <w:szCs w:val="32"/>
          <w:rtl/>
        </w:rPr>
        <w:t>أحكام القرآن لابن العربي1/2،</w:t>
      </w:r>
      <w:r w:rsidR="00B43061" w:rsidRPr="00116BDC">
        <w:rPr>
          <w:rFonts w:hint="cs"/>
          <w:color w:val="auto"/>
          <w:sz w:val="32"/>
          <w:szCs w:val="32"/>
          <w:rtl/>
        </w:rPr>
        <w:t xml:space="preserve"> </w:t>
      </w:r>
      <w:r w:rsidR="00762A7C">
        <w:rPr>
          <w:rFonts w:hint="cs"/>
          <w:color w:val="auto"/>
          <w:sz w:val="32"/>
          <w:szCs w:val="32"/>
          <w:rtl/>
        </w:rPr>
        <w:t>و</w:t>
      </w:r>
      <w:r w:rsidR="00B43061" w:rsidRPr="00116BDC">
        <w:rPr>
          <w:rFonts w:hint="cs"/>
          <w:color w:val="auto"/>
          <w:sz w:val="32"/>
          <w:szCs w:val="32"/>
          <w:rtl/>
        </w:rPr>
        <w:t>بداية المجتهد2/212,ت على معوض,</w:t>
      </w:r>
      <w:r w:rsidRPr="00116BDC">
        <w:rPr>
          <w:rFonts w:hint="cs"/>
          <w:color w:val="auto"/>
          <w:sz w:val="32"/>
          <w:szCs w:val="32"/>
          <w:rtl/>
        </w:rPr>
        <w:t xml:space="preserve"> وال</w:t>
      </w:r>
      <w:r w:rsidR="00010893" w:rsidRPr="00116BDC">
        <w:rPr>
          <w:rFonts w:hint="cs"/>
          <w:color w:val="auto"/>
          <w:sz w:val="32"/>
          <w:szCs w:val="32"/>
          <w:rtl/>
        </w:rPr>
        <w:t>جامع لأحكام القرآن للقرطب</w:t>
      </w:r>
      <w:r w:rsidR="00EC7A1B">
        <w:rPr>
          <w:rFonts w:hint="cs"/>
          <w:color w:val="auto"/>
          <w:sz w:val="32"/>
          <w:szCs w:val="32"/>
          <w:rtl/>
        </w:rPr>
        <w:t>ي</w:t>
      </w:r>
      <w:r w:rsidR="00010893" w:rsidRPr="00116BDC">
        <w:rPr>
          <w:rFonts w:hint="cs"/>
          <w:color w:val="auto"/>
          <w:sz w:val="32"/>
          <w:szCs w:val="32"/>
          <w:rtl/>
        </w:rPr>
        <w:t xml:space="preserve">1/93, </w:t>
      </w:r>
      <w:r w:rsidR="00EC7A1B">
        <w:rPr>
          <w:rFonts w:hint="cs"/>
          <w:color w:val="auto"/>
          <w:sz w:val="32"/>
          <w:szCs w:val="32"/>
          <w:rtl/>
        </w:rPr>
        <w:t>والمفهم</w:t>
      </w:r>
      <w:r w:rsidR="00B353C3" w:rsidRPr="00116BDC">
        <w:rPr>
          <w:rFonts w:hint="cs"/>
          <w:color w:val="auto"/>
          <w:sz w:val="32"/>
          <w:szCs w:val="32"/>
          <w:rtl/>
        </w:rPr>
        <w:t>2/31.</w:t>
      </w:r>
    </w:p>
  </w:footnote>
  <w:footnote w:id="4">
    <w:p w:rsidR="00634570" w:rsidRPr="00116BDC" w:rsidRDefault="00634570" w:rsidP="00E179FD">
      <w:pPr>
        <w:pStyle w:val="af7"/>
        <w:ind w:left="425" w:hanging="425"/>
        <w:jc w:val="lowKashida"/>
        <w:rPr>
          <w:color w:val="auto"/>
          <w:sz w:val="32"/>
          <w:szCs w:val="32"/>
        </w:rPr>
      </w:pPr>
      <w:r w:rsidRPr="00116BDC">
        <w:rPr>
          <w:rFonts w:hint="cs"/>
          <w:color w:val="auto"/>
          <w:sz w:val="32"/>
          <w:szCs w:val="32"/>
          <w:rtl/>
        </w:rPr>
        <w:t>(</w:t>
      </w:r>
      <w:r w:rsidRPr="00116BDC">
        <w:rPr>
          <w:rStyle w:val="af2"/>
          <w:color w:val="auto"/>
          <w:sz w:val="32"/>
          <w:szCs w:val="32"/>
          <w:vertAlign w:val="baseline"/>
        </w:rPr>
        <w:footnoteRef/>
      </w:r>
      <w:r w:rsidRPr="00116BDC">
        <w:rPr>
          <w:rFonts w:hint="cs"/>
          <w:color w:val="auto"/>
          <w:sz w:val="32"/>
          <w:szCs w:val="32"/>
          <w:rtl/>
        </w:rPr>
        <w:t>) ينظر: الحاوي الكبير2/106,</w:t>
      </w:r>
      <w:r w:rsidR="00EC7A1B" w:rsidRPr="00EC7A1B">
        <w:rPr>
          <w:rFonts w:hint="cs"/>
          <w:color w:val="auto"/>
          <w:sz w:val="32"/>
          <w:szCs w:val="32"/>
          <w:rtl/>
        </w:rPr>
        <w:t xml:space="preserve"> </w:t>
      </w:r>
      <w:r w:rsidR="00B64058">
        <w:rPr>
          <w:rFonts w:hint="cs"/>
          <w:color w:val="auto"/>
          <w:sz w:val="32"/>
          <w:szCs w:val="32"/>
          <w:rtl/>
        </w:rPr>
        <w:t>و</w:t>
      </w:r>
      <w:r w:rsidR="00EC7A1B" w:rsidRPr="00116BDC">
        <w:rPr>
          <w:rFonts w:hint="cs"/>
          <w:color w:val="auto"/>
          <w:sz w:val="32"/>
          <w:szCs w:val="32"/>
          <w:rtl/>
        </w:rPr>
        <w:t>المبسوط</w:t>
      </w:r>
      <w:r w:rsidR="00EC7A1B">
        <w:rPr>
          <w:rFonts w:hint="cs"/>
          <w:color w:val="auto"/>
          <w:sz w:val="32"/>
          <w:szCs w:val="32"/>
          <w:rtl/>
        </w:rPr>
        <w:t xml:space="preserve"> للسرخسي</w:t>
      </w:r>
      <w:r w:rsidR="00EC7A1B" w:rsidRPr="00116BDC">
        <w:rPr>
          <w:rFonts w:hint="cs"/>
          <w:color w:val="auto"/>
          <w:sz w:val="32"/>
          <w:szCs w:val="32"/>
          <w:rtl/>
        </w:rPr>
        <w:t>1</w:t>
      </w:r>
      <w:r w:rsidR="00EC7A1B" w:rsidRPr="00B64058">
        <w:rPr>
          <w:rFonts w:hint="cs"/>
          <w:color w:val="auto"/>
          <w:sz w:val="32"/>
          <w:szCs w:val="32"/>
          <w:rtl/>
        </w:rPr>
        <w:t>/15, والمبدع</w:t>
      </w:r>
      <w:r w:rsidR="00B64058" w:rsidRPr="00B64058">
        <w:rPr>
          <w:rFonts w:hint="cs"/>
          <w:color w:val="auto"/>
          <w:sz w:val="32"/>
          <w:szCs w:val="32"/>
          <w:rtl/>
        </w:rPr>
        <w:t>1</w:t>
      </w:r>
      <w:r w:rsidRPr="00B64058">
        <w:rPr>
          <w:rFonts w:hint="cs"/>
          <w:color w:val="auto"/>
          <w:sz w:val="32"/>
          <w:szCs w:val="32"/>
          <w:rtl/>
        </w:rPr>
        <w:t>/384.</w:t>
      </w:r>
    </w:p>
  </w:footnote>
  <w:footnote w:id="5">
    <w:p w:rsidR="000B23BE" w:rsidRPr="00116BDC" w:rsidRDefault="000B23BE" w:rsidP="00E179FD">
      <w:pPr>
        <w:pStyle w:val="af7"/>
        <w:ind w:left="425" w:hanging="425"/>
        <w:jc w:val="lowKashida"/>
        <w:rPr>
          <w:color w:val="auto"/>
          <w:sz w:val="32"/>
          <w:szCs w:val="32"/>
        </w:rPr>
      </w:pPr>
      <w:r w:rsidRPr="00116BDC">
        <w:rPr>
          <w:rFonts w:hint="cs"/>
          <w:color w:val="auto"/>
          <w:sz w:val="32"/>
          <w:szCs w:val="32"/>
          <w:rtl/>
        </w:rPr>
        <w:t>(</w:t>
      </w:r>
      <w:r w:rsidRPr="00116BDC">
        <w:rPr>
          <w:rStyle w:val="af2"/>
          <w:color w:val="auto"/>
          <w:sz w:val="32"/>
          <w:szCs w:val="32"/>
          <w:vertAlign w:val="baseline"/>
        </w:rPr>
        <w:footnoteRef/>
      </w:r>
      <w:r w:rsidRPr="00116BDC">
        <w:rPr>
          <w:rFonts w:hint="cs"/>
          <w:color w:val="auto"/>
          <w:sz w:val="32"/>
          <w:szCs w:val="32"/>
          <w:rtl/>
        </w:rPr>
        <w:t>) ينظر أقوالهم في</w:t>
      </w:r>
      <w:r w:rsidR="00B64058">
        <w:rPr>
          <w:rFonts w:hint="cs"/>
          <w:color w:val="auto"/>
          <w:sz w:val="32"/>
          <w:szCs w:val="32"/>
          <w:rtl/>
        </w:rPr>
        <w:t xml:space="preserve">: </w:t>
      </w:r>
      <w:r w:rsidR="00EC7A1B">
        <w:rPr>
          <w:rFonts w:hint="cs"/>
          <w:color w:val="auto"/>
          <w:sz w:val="32"/>
          <w:szCs w:val="32"/>
          <w:rtl/>
        </w:rPr>
        <w:t>الأوسط</w:t>
      </w:r>
      <w:r w:rsidRPr="00116BDC">
        <w:rPr>
          <w:rFonts w:hint="cs"/>
          <w:color w:val="auto"/>
          <w:sz w:val="32"/>
          <w:szCs w:val="32"/>
          <w:rtl/>
        </w:rPr>
        <w:t>3/127,</w:t>
      </w:r>
      <w:r>
        <w:rPr>
          <w:rFonts w:hint="cs"/>
          <w:color w:val="auto"/>
          <w:sz w:val="32"/>
          <w:szCs w:val="32"/>
          <w:rtl/>
        </w:rPr>
        <w:t>و</w:t>
      </w:r>
      <w:r w:rsidRPr="00116BDC">
        <w:rPr>
          <w:rFonts w:hint="cs"/>
          <w:color w:val="auto"/>
          <w:sz w:val="32"/>
          <w:szCs w:val="32"/>
          <w:rtl/>
        </w:rPr>
        <w:t>بحر المذهب1/139,</w:t>
      </w:r>
      <w:r w:rsidR="00B64058">
        <w:rPr>
          <w:rFonts w:hint="cs"/>
          <w:color w:val="auto"/>
          <w:sz w:val="32"/>
          <w:szCs w:val="32"/>
          <w:rtl/>
        </w:rPr>
        <w:t>والبيان2/185,</w:t>
      </w:r>
      <w:r w:rsidR="00EC7A1B">
        <w:rPr>
          <w:rFonts w:hint="cs"/>
          <w:color w:val="auto"/>
          <w:sz w:val="32"/>
          <w:szCs w:val="32"/>
          <w:rtl/>
        </w:rPr>
        <w:t>والمغني</w:t>
      </w:r>
      <w:r w:rsidR="00B64058">
        <w:rPr>
          <w:rFonts w:hint="cs"/>
          <w:color w:val="auto"/>
          <w:sz w:val="32"/>
          <w:szCs w:val="32"/>
          <w:rtl/>
        </w:rPr>
        <w:t>2/149,</w:t>
      </w:r>
      <w:r w:rsidR="00EC7A1B">
        <w:rPr>
          <w:rFonts w:hint="cs"/>
          <w:color w:val="auto"/>
          <w:sz w:val="32"/>
          <w:szCs w:val="32"/>
          <w:rtl/>
        </w:rPr>
        <w:t>والمجموع</w:t>
      </w:r>
      <w:r w:rsidR="00B64058">
        <w:rPr>
          <w:rFonts w:hint="cs"/>
          <w:color w:val="auto"/>
          <w:sz w:val="32"/>
          <w:szCs w:val="32"/>
          <w:rtl/>
        </w:rPr>
        <w:t xml:space="preserve"> </w:t>
      </w:r>
      <w:r w:rsidRPr="00116BDC">
        <w:rPr>
          <w:rFonts w:hint="cs"/>
          <w:color w:val="auto"/>
          <w:sz w:val="32"/>
          <w:szCs w:val="32"/>
          <w:rtl/>
        </w:rPr>
        <w:t>3/</w:t>
      </w:r>
      <w:r w:rsidR="00EC7A1B">
        <w:rPr>
          <w:rFonts w:hint="cs"/>
          <w:color w:val="auto"/>
          <w:sz w:val="32"/>
          <w:szCs w:val="32"/>
          <w:rtl/>
        </w:rPr>
        <w:t>299</w:t>
      </w:r>
      <w:r>
        <w:rPr>
          <w:rFonts w:hint="cs"/>
          <w:color w:val="auto"/>
          <w:sz w:val="32"/>
          <w:szCs w:val="32"/>
          <w:rtl/>
        </w:rPr>
        <w:t>.</w:t>
      </w:r>
      <w:r w:rsidRPr="00116BDC">
        <w:rPr>
          <w:rFonts w:hint="cs"/>
          <w:color w:val="auto"/>
          <w:sz w:val="32"/>
          <w:szCs w:val="32"/>
          <w:rtl/>
        </w:rPr>
        <w:tab/>
      </w:r>
    </w:p>
  </w:footnote>
  <w:footnote w:id="6">
    <w:p w:rsidR="000B23BE" w:rsidRPr="00116BDC" w:rsidRDefault="000B23BE" w:rsidP="00E179FD">
      <w:pPr>
        <w:pStyle w:val="af7"/>
        <w:ind w:left="425" w:hanging="425"/>
        <w:jc w:val="lowKashida"/>
        <w:rPr>
          <w:color w:val="auto"/>
          <w:sz w:val="32"/>
          <w:szCs w:val="32"/>
        </w:rPr>
      </w:pPr>
      <w:r w:rsidRPr="00116BDC">
        <w:rPr>
          <w:rFonts w:hint="cs"/>
          <w:color w:val="auto"/>
          <w:sz w:val="32"/>
          <w:szCs w:val="32"/>
          <w:rtl/>
        </w:rPr>
        <w:t>(</w:t>
      </w:r>
      <w:r w:rsidRPr="00116BDC">
        <w:rPr>
          <w:rStyle w:val="af2"/>
          <w:color w:val="auto"/>
          <w:sz w:val="32"/>
          <w:szCs w:val="32"/>
          <w:vertAlign w:val="baseline"/>
        </w:rPr>
        <w:footnoteRef/>
      </w:r>
      <w:r w:rsidRPr="00116BDC">
        <w:rPr>
          <w:rFonts w:hint="cs"/>
          <w:color w:val="auto"/>
          <w:sz w:val="32"/>
          <w:szCs w:val="32"/>
          <w:rtl/>
        </w:rPr>
        <w:t xml:space="preserve">) </w:t>
      </w:r>
      <w:r>
        <w:rPr>
          <w:rFonts w:hint="cs"/>
          <w:color w:val="auto"/>
          <w:sz w:val="32"/>
          <w:szCs w:val="32"/>
          <w:rtl/>
        </w:rPr>
        <w:t xml:space="preserve"> </w:t>
      </w:r>
      <w:r w:rsidR="00EC7A1B">
        <w:rPr>
          <w:rFonts w:hint="cs"/>
          <w:color w:val="auto"/>
          <w:sz w:val="32"/>
          <w:szCs w:val="32"/>
          <w:rtl/>
        </w:rPr>
        <w:t>ينظر أقوالهم في: الأوسط</w:t>
      </w:r>
      <w:r w:rsidRPr="00116BDC">
        <w:rPr>
          <w:rFonts w:hint="cs"/>
          <w:color w:val="auto"/>
          <w:sz w:val="32"/>
          <w:szCs w:val="32"/>
          <w:rtl/>
        </w:rPr>
        <w:t xml:space="preserve">3/128, </w:t>
      </w:r>
      <w:r>
        <w:rPr>
          <w:rFonts w:hint="cs"/>
          <w:color w:val="auto"/>
          <w:sz w:val="32"/>
          <w:szCs w:val="32"/>
          <w:rtl/>
        </w:rPr>
        <w:t>و</w:t>
      </w:r>
      <w:r w:rsidR="00EC7A1B">
        <w:rPr>
          <w:rFonts w:hint="cs"/>
          <w:color w:val="auto"/>
          <w:sz w:val="32"/>
          <w:szCs w:val="32"/>
          <w:rtl/>
        </w:rPr>
        <w:t>بحر المذهب</w:t>
      </w:r>
      <w:r w:rsidRPr="00116BDC">
        <w:rPr>
          <w:rFonts w:hint="cs"/>
          <w:color w:val="auto"/>
          <w:sz w:val="32"/>
          <w:szCs w:val="32"/>
          <w:rtl/>
        </w:rPr>
        <w:t xml:space="preserve">2/139, </w:t>
      </w:r>
      <w:r w:rsidR="00EC7A1B">
        <w:rPr>
          <w:rFonts w:hint="cs"/>
          <w:color w:val="auto"/>
          <w:sz w:val="32"/>
          <w:szCs w:val="32"/>
          <w:rtl/>
        </w:rPr>
        <w:t>والمجموع</w:t>
      </w:r>
      <w:r>
        <w:rPr>
          <w:rFonts w:hint="cs"/>
          <w:color w:val="auto"/>
          <w:sz w:val="32"/>
          <w:szCs w:val="32"/>
          <w:rtl/>
        </w:rPr>
        <w:t>3/299.</w:t>
      </w:r>
      <w:r w:rsidRPr="00116BDC">
        <w:rPr>
          <w:rFonts w:hint="cs"/>
          <w:color w:val="auto"/>
          <w:sz w:val="32"/>
          <w:szCs w:val="32"/>
          <w:rtl/>
        </w:rPr>
        <w:tab/>
      </w:r>
    </w:p>
  </w:footnote>
  <w:footnote w:id="7">
    <w:p w:rsidR="000B23BE" w:rsidRPr="00116BDC" w:rsidRDefault="000B23BE" w:rsidP="00E179FD">
      <w:pPr>
        <w:pStyle w:val="af7"/>
        <w:pageBreakBefore/>
        <w:ind w:left="425" w:hanging="425"/>
        <w:jc w:val="lowKashida"/>
        <w:rPr>
          <w:color w:val="auto"/>
          <w:sz w:val="32"/>
          <w:szCs w:val="32"/>
          <w:rtl/>
        </w:rPr>
      </w:pPr>
      <w:r w:rsidRPr="00116BDC">
        <w:rPr>
          <w:color w:val="auto"/>
          <w:sz w:val="32"/>
          <w:szCs w:val="32"/>
          <w:rtl/>
        </w:rPr>
        <w:t>(</w:t>
      </w:r>
      <w:r w:rsidRPr="00116BDC">
        <w:rPr>
          <w:rStyle w:val="af2"/>
          <w:color w:val="auto"/>
          <w:sz w:val="32"/>
          <w:szCs w:val="32"/>
          <w:vertAlign w:val="baseline"/>
        </w:rPr>
        <w:footnoteRef/>
      </w:r>
      <w:r>
        <w:rPr>
          <w:color w:val="auto"/>
          <w:sz w:val="32"/>
          <w:szCs w:val="32"/>
          <w:rtl/>
        </w:rPr>
        <w:t xml:space="preserve">) </w:t>
      </w:r>
      <w:r w:rsidR="00EC7A1B">
        <w:rPr>
          <w:rFonts w:hint="cs"/>
          <w:color w:val="auto"/>
          <w:sz w:val="32"/>
          <w:szCs w:val="32"/>
          <w:rtl/>
        </w:rPr>
        <w:t>ينظر: الحجة على أهل المدينة</w:t>
      </w:r>
      <w:r w:rsidRPr="00116BDC">
        <w:rPr>
          <w:rFonts w:hint="cs"/>
          <w:color w:val="auto"/>
          <w:sz w:val="32"/>
          <w:szCs w:val="32"/>
          <w:rtl/>
        </w:rPr>
        <w:t xml:space="preserve">1/96, </w:t>
      </w:r>
      <w:r w:rsidR="00EC7A1B">
        <w:rPr>
          <w:rFonts w:hint="cs"/>
          <w:color w:val="auto"/>
          <w:sz w:val="32"/>
          <w:szCs w:val="32"/>
          <w:rtl/>
        </w:rPr>
        <w:t>وشرح مختصر الطحاوي</w:t>
      </w:r>
      <w:r w:rsidRPr="00116BDC">
        <w:rPr>
          <w:rFonts w:hint="cs"/>
          <w:color w:val="auto"/>
          <w:sz w:val="32"/>
          <w:szCs w:val="32"/>
          <w:rtl/>
        </w:rPr>
        <w:t>1/585, وأحكام القرآن للجصاص</w:t>
      </w:r>
      <w:r w:rsidR="0031657C">
        <w:rPr>
          <w:rFonts w:hint="cs"/>
          <w:color w:val="auto"/>
          <w:sz w:val="32"/>
          <w:szCs w:val="32"/>
          <w:rtl/>
        </w:rPr>
        <w:t xml:space="preserve"> </w:t>
      </w:r>
      <w:r w:rsidRPr="00116BDC">
        <w:rPr>
          <w:rFonts w:hint="cs"/>
          <w:color w:val="auto"/>
          <w:sz w:val="32"/>
          <w:szCs w:val="32"/>
          <w:rtl/>
        </w:rPr>
        <w:t>1/16, والمبسوط</w:t>
      </w:r>
      <w:r w:rsidR="00EC7A1B">
        <w:rPr>
          <w:rFonts w:hint="cs"/>
          <w:color w:val="auto"/>
          <w:sz w:val="32"/>
          <w:szCs w:val="32"/>
          <w:rtl/>
        </w:rPr>
        <w:t xml:space="preserve"> للسرخسي</w:t>
      </w:r>
      <w:r w:rsidRPr="00116BDC">
        <w:rPr>
          <w:rFonts w:hint="cs"/>
          <w:color w:val="auto"/>
          <w:sz w:val="32"/>
          <w:szCs w:val="32"/>
          <w:rtl/>
        </w:rPr>
        <w:t xml:space="preserve">1/15، </w:t>
      </w:r>
      <w:r>
        <w:rPr>
          <w:rFonts w:hint="cs"/>
          <w:color w:val="auto"/>
          <w:sz w:val="32"/>
          <w:szCs w:val="32"/>
          <w:rtl/>
        </w:rPr>
        <w:t>و</w:t>
      </w:r>
      <w:r w:rsidR="00B64058">
        <w:rPr>
          <w:rFonts w:hint="cs"/>
          <w:color w:val="auto"/>
          <w:sz w:val="32"/>
          <w:szCs w:val="32"/>
          <w:rtl/>
        </w:rPr>
        <w:t xml:space="preserve">بدائع الصنائع2/38, </w:t>
      </w:r>
      <w:r w:rsidRPr="00116BDC">
        <w:rPr>
          <w:rFonts w:hint="cs"/>
          <w:color w:val="auto"/>
          <w:sz w:val="32"/>
          <w:szCs w:val="32"/>
          <w:rtl/>
        </w:rPr>
        <w:t>والهداية</w:t>
      </w:r>
      <w:r>
        <w:rPr>
          <w:rFonts w:hint="cs"/>
          <w:color w:val="auto"/>
          <w:sz w:val="32"/>
          <w:szCs w:val="32"/>
          <w:rtl/>
        </w:rPr>
        <w:t>1/81.</w:t>
      </w:r>
      <w:r w:rsidRPr="00116BDC">
        <w:rPr>
          <w:rFonts w:hint="cs"/>
          <w:color w:val="auto"/>
          <w:sz w:val="32"/>
          <w:szCs w:val="32"/>
          <w:rtl/>
        </w:rPr>
        <w:t xml:space="preserve">  </w:t>
      </w:r>
    </w:p>
  </w:footnote>
  <w:footnote w:id="8">
    <w:p w:rsidR="000B23BE" w:rsidRPr="00116BDC" w:rsidRDefault="000B23BE" w:rsidP="00E179FD">
      <w:pPr>
        <w:pStyle w:val="af7"/>
        <w:pageBreakBefore/>
        <w:ind w:left="425" w:hanging="425"/>
        <w:jc w:val="lowKashida"/>
        <w:rPr>
          <w:color w:val="auto"/>
          <w:sz w:val="32"/>
          <w:szCs w:val="32"/>
        </w:rPr>
      </w:pPr>
      <w:r w:rsidRPr="00116BDC">
        <w:rPr>
          <w:color w:val="auto"/>
          <w:sz w:val="32"/>
          <w:szCs w:val="32"/>
          <w:rtl/>
        </w:rPr>
        <w:t>(</w:t>
      </w:r>
      <w:r w:rsidRPr="00116BDC">
        <w:rPr>
          <w:rStyle w:val="af2"/>
          <w:color w:val="auto"/>
          <w:sz w:val="32"/>
          <w:szCs w:val="32"/>
          <w:vertAlign w:val="baseline"/>
        </w:rPr>
        <w:footnoteRef/>
      </w:r>
      <w:r>
        <w:rPr>
          <w:color w:val="auto"/>
          <w:sz w:val="32"/>
          <w:szCs w:val="32"/>
          <w:rtl/>
        </w:rPr>
        <w:t xml:space="preserve">) </w:t>
      </w:r>
      <w:r w:rsidR="00EC7A1B">
        <w:rPr>
          <w:rFonts w:hint="cs"/>
          <w:color w:val="auto"/>
          <w:sz w:val="32"/>
          <w:szCs w:val="32"/>
          <w:rtl/>
        </w:rPr>
        <w:t>قال القاضي عبد الوهاب</w:t>
      </w:r>
      <w:r w:rsidR="00B64058">
        <w:rPr>
          <w:rFonts w:hint="cs"/>
          <w:color w:val="auto"/>
          <w:sz w:val="32"/>
          <w:szCs w:val="32"/>
          <w:rtl/>
        </w:rPr>
        <w:t>:"...</w:t>
      </w:r>
      <w:r>
        <w:rPr>
          <w:rFonts w:hint="cs"/>
          <w:color w:val="auto"/>
          <w:sz w:val="32"/>
          <w:szCs w:val="32"/>
          <w:rtl/>
        </w:rPr>
        <w:t>أن المستحب ترك قراءتها</w:t>
      </w:r>
      <w:r w:rsidR="00B64058">
        <w:rPr>
          <w:rFonts w:hint="cs"/>
          <w:color w:val="auto"/>
          <w:sz w:val="32"/>
          <w:szCs w:val="32"/>
          <w:rtl/>
        </w:rPr>
        <w:t>,</w:t>
      </w:r>
      <w:r w:rsidRPr="00116BDC">
        <w:rPr>
          <w:rFonts w:hint="cs"/>
          <w:color w:val="auto"/>
          <w:sz w:val="32"/>
          <w:szCs w:val="32"/>
          <w:rtl/>
        </w:rPr>
        <w:t>وإن قرأها لم يجهر بها".</w:t>
      </w:r>
      <w:r>
        <w:rPr>
          <w:rFonts w:hint="cs"/>
          <w:color w:val="auto"/>
          <w:sz w:val="32"/>
          <w:szCs w:val="32"/>
          <w:rtl/>
        </w:rPr>
        <w:t>[</w:t>
      </w:r>
      <w:r w:rsidRPr="00116BDC">
        <w:rPr>
          <w:rFonts w:hint="cs"/>
          <w:color w:val="auto"/>
          <w:sz w:val="32"/>
          <w:szCs w:val="32"/>
          <w:rtl/>
        </w:rPr>
        <w:t>الإشراف 1/235</w:t>
      </w:r>
      <w:r>
        <w:rPr>
          <w:rFonts w:hint="cs"/>
          <w:color w:val="auto"/>
          <w:sz w:val="32"/>
          <w:szCs w:val="32"/>
          <w:rtl/>
        </w:rPr>
        <w:t>]</w:t>
      </w:r>
      <w:r w:rsidRPr="00116BDC">
        <w:rPr>
          <w:rFonts w:hint="cs"/>
          <w:color w:val="auto"/>
          <w:sz w:val="32"/>
          <w:szCs w:val="32"/>
          <w:rtl/>
        </w:rPr>
        <w:t xml:space="preserve">. </w:t>
      </w:r>
    </w:p>
  </w:footnote>
  <w:footnote w:id="9">
    <w:p w:rsidR="000B23BE" w:rsidRPr="00116BDC" w:rsidRDefault="000B23BE" w:rsidP="00E179FD">
      <w:pPr>
        <w:pStyle w:val="af7"/>
        <w:ind w:left="425" w:hanging="425"/>
        <w:jc w:val="lowKashida"/>
        <w:rPr>
          <w:rStyle w:val="af2"/>
          <w:color w:val="auto"/>
          <w:sz w:val="32"/>
          <w:szCs w:val="32"/>
          <w:vertAlign w:val="baseline"/>
          <w:rtl/>
        </w:rPr>
      </w:pPr>
      <w:r w:rsidRPr="00116BDC">
        <w:rPr>
          <w:rStyle w:val="af2"/>
          <w:rFonts w:hint="cs"/>
          <w:color w:val="auto"/>
          <w:sz w:val="32"/>
          <w:szCs w:val="32"/>
          <w:vertAlign w:val="baseline"/>
          <w:rtl/>
        </w:rPr>
        <w:t>(</w:t>
      </w:r>
      <w:r w:rsidRPr="00116BDC">
        <w:rPr>
          <w:rStyle w:val="af2"/>
          <w:color w:val="auto"/>
          <w:sz w:val="32"/>
          <w:szCs w:val="32"/>
          <w:vertAlign w:val="baseline"/>
        </w:rPr>
        <w:footnoteRef/>
      </w:r>
      <w:r w:rsidRPr="00116BDC">
        <w:rPr>
          <w:rStyle w:val="af2"/>
          <w:rFonts w:hint="cs"/>
          <w:color w:val="auto"/>
          <w:sz w:val="32"/>
          <w:szCs w:val="32"/>
          <w:vertAlign w:val="baseline"/>
          <w:rtl/>
        </w:rPr>
        <w:t>)</w:t>
      </w:r>
      <w:r>
        <w:rPr>
          <w:rFonts w:hint="cs"/>
          <w:color w:val="auto"/>
          <w:sz w:val="32"/>
          <w:szCs w:val="32"/>
          <w:rtl/>
        </w:rPr>
        <w:t xml:space="preserve"> </w:t>
      </w:r>
      <w:r w:rsidRPr="00116BDC">
        <w:rPr>
          <w:rFonts w:hint="cs"/>
          <w:color w:val="auto"/>
          <w:sz w:val="32"/>
          <w:szCs w:val="32"/>
          <w:rtl/>
        </w:rPr>
        <w:t xml:space="preserve">ينظر: </w:t>
      </w:r>
      <w:r w:rsidR="00EC7A1B">
        <w:rPr>
          <w:rFonts w:hint="cs"/>
          <w:color w:val="auto"/>
          <w:sz w:val="32"/>
          <w:szCs w:val="32"/>
          <w:rtl/>
        </w:rPr>
        <w:t>التحقيق لابن الجوزي</w:t>
      </w:r>
      <w:r w:rsidRPr="00116BDC">
        <w:rPr>
          <w:rFonts w:hint="cs"/>
          <w:color w:val="auto"/>
          <w:sz w:val="32"/>
          <w:szCs w:val="32"/>
          <w:rtl/>
        </w:rPr>
        <w:t>3/59, و</w:t>
      </w:r>
      <w:r w:rsidR="00EC7A1B">
        <w:rPr>
          <w:rFonts w:hint="cs"/>
          <w:color w:val="auto"/>
          <w:sz w:val="32"/>
          <w:szCs w:val="32"/>
          <w:rtl/>
        </w:rPr>
        <w:t>المغني</w:t>
      </w:r>
      <w:r w:rsidRPr="00116BDC">
        <w:rPr>
          <w:rFonts w:hint="cs"/>
          <w:color w:val="auto"/>
          <w:sz w:val="32"/>
          <w:szCs w:val="32"/>
          <w:rtl/>
        </w:rPr>
        <w:t>2/149،</w:t>
      </w:r>
      <w:r w:rsidR="00EC7A1B">
        <w:rPr>
          <w:rFonts w:hint="cs"/>
          <w:color w:val="auto"/>
          <w:sz w:val="32"/>
          <w:szCs w:val="32"/>
          <w:rtl/>
        </w:rPr>
        <w:t xml:space="preserve"> وشرح الزركشي</w:t>
      </w:r>
      <w:r w:rsidRPr="00116BDC">
        <w:rPr>
          <w:rFonts w:hint="cs"/>
          <w:color w:val="auto"/>
          <w:sz w:val="32"/>
          <w:szCs w:val="32"/>
          <w:rtl/>
        </w:rPr>
        <w:t xml:space="preserve">1/550, والشرح الكبير 3/433, </w:t>
      </w:r>
      <w:r w:rsidR="00EC7A1B">
        <w:rPr>
          <w:rFonts w:hint="cs"/>
          <w:color w:val="auto"/>
          <w:sz w:val="32"/>
          <w:szCs w:val="32"/>
          <w:rtl/>
        </w:rPr>
        <w:t>والفروع</w:t>
      </w:r>
      <w:r w:rsidRPr="00116BDC">
        <w:rPr>
          <w:rFonts w:hint="cs"/>
          <w:color w:val="auto"/>
          <w:sz w:val="32"/>
          <w:szCs w:val="32"/>
          <w:rtl/>
        </w:rPr>
        <w:t>2/170,</w:t>
      </w:r>
      <w:r w:rsidR="00EC7A1B" w:rsidRPr="00EC7A1B">
        <w:rPr>
          <w:rFonts w:hint="cs"/>
          <w:color w:val="auto"/>
          <w:sz w:val="32"/>
          <w:szCs w:val="32"/>
          <w:rtl/>
        </w:rPr>
        <w:t xml:space="preserve"> </w:t>
      </w:r>
      <w:r w:rsidR="00EC7A1B">
        <w:rPr>
          <w:rFonts w:hint="cs"/>
          <w:color w:val="auto"/>
          <w:sz w:val="32"/>
          <w:szCs w:val="32"/>
          <w:rtl/>
        </w:rPr>
        <w:t>والمبدع1/384,</w:t>
      </w:r>
      <w:r w:rsidR="00EC7A1B" w:rsidRPr="00116BDC">
        <w:rPr>
          <w:rFonts w:hint="cs"/>
          <w:color w:val="auto"/>
          <w:sz w:val="32"/>
          <w:szCs w:val="32"/>
          <w:rtl/>
        </w:rPr>
        <w:t xml:space="preserve"> </w:t>
      </w:r>
      <w:r w:rsidRPr="00116BDC">
        <w:rPr>
          <w:rFonts w:hint="cs"/>
          <w:color w:val="auto"/>
          <w:sz w:val="32"/>
          <w:szCs w:val="32"/>
          <w:rtl/>
        </w:rPr>
        <w:t xml:space="preserve">والإنصاف مع المقنع3/433. </w:t>
      </w:r>
    </w:p>
  </w:footnote>
  <w:footnote w:id="10">
    <w:p w:rsidR="000B23BE" w:rsidRPr="00116BDC" w:rsidRDefault="000B23BE" w:rsidP="00E179FD">
      <w:pPr>
        <w:pStyle w:val="af7"/>
        <w:ind w:left="425" w:hanging="425"/>
        <w:jc w:val="lowKashida"/>
        <w:rPr>
          <w:color w:val="auto"/>
          <w:sz w:val="32"/>
          <w:szCs w:val="32"/>
        </w:rPr>
      </w:pPr>
      <w:r w:rsidRPr="00116BDC">
        <w:rPr>
          <w:rFonts w:hint="cs"/>
          <w:color w:val="auto"/>
          <w:sz w:val="32"/>
          <w:szCs w:val="32"/>
          <w:rtl/>
        </w:rPr>
        <w:t>(</w:t>
      </w:r>
      <w:r w:rsidRPr="00116BDC">
        <w:rPr>
          <w:rStyle w:val="af2"/>
          <w:color w:val="auto"/>
          <w:sz w:val="32"/>
          <w:szCs w:val="32"/>
          <w:vertAlign w:val="baseline"/>
        </w:rPr>
        <w:footnoteRef/>
      </w:r>
      <w:r>
        <w:rPr>
          <w:rFonts w:hint="cs"/>
          <w:color w:val="auto"/>
          <w:sz w:val="32"/>
          <w:szCs w:val="32"/>
          <w:rtl/>
        </w:rPr>
        <w:t xml:space="preserve">) </w:t>
      </w:r>
      <w:r w:rsidR="00EC7A1B">
        <w:rPr>
          <w:rFonts w:hint="cs"/>
          <w:color w:val="auto"/>
          <w:sz w:val="32"/>
          <w:szCs w:val="32"/>
          <w:rtl/>
        </w:rPr>
        <w:t>ينظر قولهما في: الأوسط</w:t>
      </w:r>
      <w:r w:rsidRPr="00116BDC">
        <w:rPr>
          <w:rFonts w:hint="cs"/>
          <w:color w:val="auto"/>
          <w:sz w:val="32"/>
          <w:szCs w:val="32"/>
          <w:rtl/>
        </w:rPr>
        <w:t xml:space="preserve">3/127, </w:t>
      </w:r>
      <w:r>
        <w:rPr>
          <w:rFonts w:hint="cs"/>
          <w:color w:val="auto"/>
          <w:sz w:val="32"/>
          <w:szCs w:val="32"/>
          <w:rtl/>
        </w:rPr>
        <w:t>و</w:t>
      </w:r>
      <w:r w:rsidR="00EC7A1B">
        <w:rPr>
          <w:rFonts w:hint="cs"/>
          <w:color w:val="auto"/>
          <w:sz w:val="32"/>
          <w:szCs w:val="32"/>
          <w:rtl/>
        </w:rPr>
        <w:t>بحر المذهب</w:t>
      </w:r>
      <w:r w:rsidRPr="00116BDC">
        <w:rPr>
          <w:rFonts w:hint="cs"/>
          <w:color w:val="auto"/>
          <w:sz w:val="32"/>
          <w:szCs w:val="32"/>
          <w:rtl/>
        </w:rPr>
        <w:t xml:space="preserve">2/139, </w:t>
      </w:r>
      <w:r w:rsidR="00EC7A1B">
        <w:rPr>
          <w:rFonts w:hint="cs"/>
          <w:color w:val="auto"/>
          <w:sz w:val="32"/>
          <w:szCs w:val="32"/>
          <w:rtl/>
        </w:rPr>
        <w:t>والبيان</w:t>
      </w:r>
      <w:r w:rsidRPr="00116BDC">
        <w:rPr>
          <w:rFonts w:hint="cs"/>
          <w:color w:val="auto"/>
          <w:sz w:val="32"/>
          <w:szCs w:val="32"/>
          <w:rtl/>
        </w:rPr>
        <w:t>2/186,</w:t>
      </w:r>
      <w:r w:rsidR="00EC7A1B">
        <w:rPr>
          <w:rFonts w:hint="cs"/>
          <w:color w:val="auto"/>
          <w:sz w:val="32"/>
          <w:szCs w:val="32"/>
          <w:rtl/>
        </w:rPr>
        <w:t xml:space="preserve"> والمجموع</w:t>
      </w:r>
      <w:r w:rsidRPr="00116BDC">
        <w:rPr>
          <w:rFonts w:hint="cs"/>
          <w:color w:val="auto"/>
          <w:sz w:val="32"/>
          <w:szCs w:val="32"/>
          <w:rtl/>
        </w:rPr>
        <w:t xml:space="preserve">3/299. </w:t>
      </w:r>
    </w:p>
  </w:footnote>
  <w:footnote w:id="11">
    <w:p w:rsidR="000C4B69" w:rsidRPr="00116BDC" w:rsidRDefault="000C4B69" w:rsidP="008F1F17">
      <w:pPr>
        <w:pStyle w:val="af7"/>
        <w:spacing w:line="235" w:lineRule="auto"/>
        <w:ind w:left="425" w:hanging="425"/>
        <w:jc w:val="lowKashida"/>
        <w:rPr>
          <w:color w:val="auto"/>
          <w:sz w:val="32"/>
          <w:szCs w:val="32"/>
        </w:rPr>
      </w:pPr>
      <w:r w:rsidRPr="00116BDC">
        <w:rPr>
          <w:rFonts w:hint="cs"/>
          <w:color w:val="auto"/>
          <w:sz w:val="32"/>
          <w:szCs w:val="32"/>
          <w:rtl/>
        </w:rPr>
        <w:t>(</w:t>
      </w:r>
      <w:r w:rsidRPr="00116BDC">
        <w:rPr>
          <w:rStyle w:val="af2"/>
          <w:color w:val="auto"/>
          <w:sz w:val="32"/>
          <w:szCs w:val="32"/>
          <w:vertAlign w:val="baseline"/>
        </w:rPr>
        <w:footnoteRef/>
      </w:r>
      <w:r w:rsidR="00762A7C">
        <w:rPr>
          <w:rFonts w:hint="cs"/>
          <w:color w:val="auto"/>
          <w:sz w:val="32"/>
          <w:szCs w:val="32"/>
          <w:rtl/>
        </w:rPr>
        <w:t>)</w:t>
      </w:r>
      <w:r w:rsidR="00762A7C">
        <w:rPr>
          <w:rFonts w:hint="cs"/>
          <w:color w:val="auto"/>
          <w:sz w:val="32"/>
          <w:szCs w:val="32"/>
          <w:rtl/>
        </w:rPr>
        <w:tab/>
        <w:t>ينظر أقوا</w:t>
      </w:r>
      <w:r w:rsidRPr="00116BDC">
        <w:rPr>
          <w:rFonts w:hint="cs"/>
          <w:color w:val="auto"/>
          <w:sz w:val="32"/>
          <w:szCs w:val="32"/>
          <w:rtl/>
        </w:rPr>
        <w:t>لهم في</w:t>
      </w:r>
      <w:r w:rsidR="00B64058">
        <w:rPr>
          <w:rFonts w:hint="cs"/>
          <w:color w:val="auto"/>
          <w:sz w:val="32"/>
          <w:szCs w:val="32"/>
          <w:rtl/>
        </w:rPr>
        <w:t xml:space="preserve">: </w:t>
      </w:r>
      <w:r w:rsidR="00EC7A1B">
        <w:rPr>
          <w:rFonts w:hint="cs"/>
          <w:color w:val="auto"/>
          <w:sz w:val="32"/>
          <w:szCs w:val="32"/>
          <w:rtl/>
        </w:rPr>
        <w:t>الأوسط</w:t>
      </w:r>
      <w:r w:rsidRPr="00116BDC">
        <w:rPr>
          <w:rFonts w:hint="cs"/>
          <w:color w:val="auto"/>
          <w:sz w:val="32"/>
          <w:szCs w:val="32"/>
          <w:rtl/>
        </w:rPr>
        <w:t>3/126,</w:t>
      </w:r>
      <w:r w:rsidR="00762A7C">
        <w:rPr>
          <w:rFonts w:hint="cs"/>
          <w:color w:val="auto"/>
          <w:sz w:val="32"/>
          <w:szCs w:val="32"/>
          <w:rtl/>
        </w:rPr>
        <w:t>و</w:t>
      </w:r>
      <w:r w:rsidR="00B64058">
        <w:rPr>
          <w:rFonts w:hint="cs"/>
          <w:color w:val="auto"/>
          <w:sz w:val="32"/>
          <w:szCs w:val="32"/>
          <w:rtl/>
        </w:rPr>
        <w:t>بحر المذهب2/139,</w:t>
      </w:r>
      <w:r w:rsidR="003230F7" w:rsidRPr="00116BDC">
        <w:rPr>
          <w:rFonts w:hint="cs"/>
          <w:color w:val="auto"/>
          <w:sz w:val="32"/>
          <w:szCs w:val="32"/>
          <w:rtl/>
        </w:rPr>
        <w:t>والبيان2/285,</w:t>
      </w:r>
      <w:r w:rsidR="00EC7A1B">
        <w:rPr>
          <w:rFonts w:hint="cs"/>
          <w:color w:val="auto"/>
          <w:sz w:val="32"/>
          <w:szCs w:val="32"/>
          <w:rtl/>
        </w:rPr>
        <w:t>والمغني</w:t>
      </w:r>
      <w:r w:rsidR="00EC7A1B" w:rsidRPr="00116BDC">
        <w:rPr>
          <w:rFonts w:hint="cs"/>
          <w:color w:val="auto"/>
          <w:sz w:val="32"/>
          <w:szCs w:val="32"/>
          <w:rtl/>
        </w:rPr>
        <w:t>1/149,</w:t>
      </w:r>
      <w:r w:rsidR="00EC7A1B">
        <w:rPr>
          <w:rFonts w:hint="cs"/>
          <w:color w:val="auto"/>
          <w:sz w:val="32"/>
          <w:szCs w:val="32"/>
          <w:rtl/>
        </w:rPr>
        <w:t>والمجموع</w:t>
      </w:r>
      <w:r w:rsidR="006A0336" w:rsidRPr="00116BDC">
        <w:rPr>
          <w:rFonts w:hint="cs"/>
          <w:color w:val="auto"/>
          <w:sz w:val="32"/>
          <w:szCs w:val="32"/>
          <w:rtl/>
        </w:rPr>
        <w:t>3</w:t>
      </w:r>
      <w:r w:rsidR="00B64058">
        <w:rPr>
          <w:rFonts w:hint="cs"/>
          <w:color w:val="auto"/>
          <w:sz w:val="32"/>
          <w:szCs w:val="32"/>
          <w:rtl/>
        </w:rPr>
        <w:t xml:space="preserve"> </w:t>
      </w:r>
      <w:r w:rsidR="006A0336" w:rsidRPr="00116BDC">
        <w:rPr>
          <w:rFonts w:hint="cs"/>
          <w:color w:val="auto"/>
          <w:sz w:val="32"/>
          <w:szCs w:val="32"/>
          <w:rtl/>
        </w:rPr>
        <w:t xml:space="preserve">/298. </w:t>
      </w:r>
      <w:r w:rsidRPr="00116BDC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12">
    <w:p w:rsidR="000C778A" w:rsidRPr="00116BDC" w:rsidRDefault="000C778A" w:rsidP="008F1F17">
      <w:pPr>
        <w:pStyle w:val="af7"/>
        <w:pageBreakBefore/>
        <w:spacing w:line="235" w:lineRule="auto"/>
        <w:ind w:left="425" w:hanging="425"/>
        <w:jc w:val="lowKashida"/>
        <w:rPr>
          <w:color w:val="auto"/>
          <w:sz w:val="32"/>
          <w:szCs w:val="32"/>
        </w:rPr>
      </w:pPr>
      <w:r w:rsidRPr="00116BDC">
        <w:rPr>
          <w:color w:val="auto"/>
          <w:sz w:val="32"/>
          <w:szCs w:val="32"/>
          <w:rtl/>
        </w:rPr>
        <w:t>(</w:t>
      </w:r>
      <w:r w:rsidRPr="00116BDC">
        <w:rPr>
          <w:rStyle w:val="af2"/>
          <w:color w:val="auto"/>
          <w:sz w:val="32"/>
          <w:szCs w:val="32"/>
          <w:vertAlign w:val="baseline"/>
        </w:rPr>
        <w:footnoteRef/>
      </w:r>
      <w:r w:rsidR="00647D13" w:rsidRPr="00116BDC">
        <w:rPr>
          <w:color w:val="auto"/>
          <w:sz w:val="32"/>
          <w:szCs w:val="32"/>
          <w:rtl/>
        </w:rPr>
        <w:t xml:space="preserve">) </w:t>
      </w:r>
      <w:r w:rsidR="00647D13" w:rsidRPr="00116BDC">
        <w:rPr>
          <w:rFonts w:hint="cs"/>
          <w:color w:val="auto"/>
          <w:sz w:val="32"/>
          <w:szCs w:val="32"/>
          <w:rtl/>
        </w:rPr>
        <w:t>ين</w:t>
      </w:r>
      <w:r w:rsidRPr="00116BDC">
        <w:rPr>
          <w:rFonts w:hint="cs"/>
          <w:color w:val="auto"/>
          <w:sz w:val="32"/>
          <w:szCs w:val="32"/>
          <w:rtl/>
        </w:rPr>
        <w:t>ظر</w:t>
      </w:r>
      <w:r w:rsidR="00EC7A1B">
        <w:rPr>
          <w:rFonts w:hint="cs"/>
          <w:color w:val="auto"/>
          <w:sz w:val="32"/>
          <w:szCs w:val="32"/>
          <w:rtl/>
        </w:rPr>
        <w:t xml:space="preserve">: </w:t>
      </w:r>
      <w:r w:rsidR="00647D13" w:rsidRPr="00116BDC">
        <w:rPr>
          <w:rFonts w:hint="cs"/>
          <w:color w:val="auto"/>
          <w:sz w:val="32"/>
          <w:szCs w:val="32"/>
          <w:rtl/>
        </w:rPr>
        <w:t>الحاوي الكبير2/106,</w:t>
      </w:r>
      <w:r w:rsidR="00B64058">
        <w:rPr>
          <w:rFonts w:hint="cs"/>
          <w:color w:val="auto"/>
          <w:sz w:val="32"/>
          <w:szCs w:val="32"/>
          <w:rtl/>
        </w:rPr>
        <w:t xml:space="preserve"> </w:t>
      </w:r>
      <w:r w:rsidR="00EC7A1B" w:rsidRPr="00116BDC">
        <w:rPr>
          <w:rFonts w:hint="cs"/>
          <w:color w:val="auto"/>
          <w:sz w:val="32"/>
          <w:szCs w:val="32"/>
          <w:rtl/>
        </w:rPr>
        <w:t>و</w:t>
      </w:r>
      <w:r w:rsidR="00EC7A1B">
        <w:rPr>
          <w:rFonts w:hint="cs"/>
          <w:color w:val="auto"/>
          <w:sz w:val="32"/>
          <w:szCs w:val="32"/>
          <w:rtl/>
        </w:rPr>
        <w:t>بحر</w:t>
      </w:r>
      <w:r w:rsidR="00EC7A1B" w:rsidRPr="00116BDC">
        <w:rPr>
          <w:rFonts w:hint="cs"/>
          <w:color w:val="auto"/>
          <w:sz w:val="32"/>
          <w:szCs w:val="32"/>
          <w:rtl/>
        </w:rPr>
        <w:t xml:space="preserve">المذهب2/139، </w:t>
      </w:r>
      <w:r w:rsidR="00B64058">
        <w:rPr>
          <w:rFonts w:hint="cs"/>
          <w:color w:val="auto"/>
          <w:sz w:val="32"/>
          <w:szCs w:val="32"/>
          <w:rtl/>
        </w:rPr>
        <w:t>والبيان2/285,</w:t>
      </w:r>
      <w:r w:rsidR="008B50FE" w:rsidRPr="00116BDC">
        <w:rPr>
          <w:rFonts w:hint="cs"/>
          <w:color w:val="auto"/>
          <w:sz w:val="32"/>
          <w:szCs w:val="32"/>
          <w:rtl/>
        </w:rPr>
        <w:t>والعزيز شرح الوجيز</w:t>
      </w:r>
      <w:r w:rsidR="006A0336" w:rsidRPr="00116BDC">
        <w:rPr>
          <w:rFonts w:hint="cs"/>
          <w:color w:val="auto"/>
          <w:sz w:val="32"/>
          <w:szCs w:val="32"/>
          <w:rtl/>
        </w:rPr>
        <w:t xml:space="preserve">1/495, </w:t>
      </w:r>
      <w:r w:rsidR="00EC7A1B">
        <w:rPr>
          <w:rFonts w:hint="cs"/>
          <w:color w:val="auto"/>
          <w:sz w:val="32"/>
          <w:szCs w:val="32"/>
          <w:rtl/>
        </w:rPr>
        <w:t>والمجموع</w:t>
      </w:r>
      <w:r w:rsidR="00647D13" w:rsidRPr="00116BDC">
        <w:rPr>
          <w:rFonts w:hint="cs"/>
          <w:color w:val="auto"/>
          <w:sz w:val="32"/>
          <w:szCs w:val="32"/>
          <w:rtl/>
        </w:rPr>
        <w:t>3/</w:t>
      </w:r>
      <w:r w:rsidR="006A0336" w:rsidRPr="00116BDC">
        <w:rPr>
          <w:rFonts w:hint="cs"/>
          <w:color w:val="auto"/>
          <w:sz w:val="32"/>
          <w:szCs w:val="32"/>
          <w:rtl/>
        </w:rPr>
        <w:t>298.</w:t>
      </w:r>
    </w:p>
  </w:footnote>
  <w:footnote w:id="13">
    <w:p w:rsidR="002A1C25" w:rsidRPr="00116BDC" w:rsidRDefault="002A1C25" w:rsidP="008F1F17">
      <w:pPr>
        <w:pStyle w:val="af7"/>
        <w:pageBreakBefore/>
        <w:spacing w:line="235" w:lineRule="auto"/>
        <w:ind w:left="425" w:hanging="425"/>
        <w:jc w:val="lowKashida"/>
        <w:rPr>
          <w:color w:val="auto"/>
          <w:sz w:val="32"/>
          <w:szCs w:val="32"/>
        </w:rPr>
      </w:pPr>
      <w:r w:rsidRPr="00116BDC">
        <w:rPr>
          <w:color w:val="auto"/>
          <w:sz w:val="32"/>
          <w:szCs w:val="32"/>
          <w:rtl/>
        </w:rPr>
        <w:t>(</w:t>
      </w:r>
      <w:r w:rsidRPr="00116BDC">
        <w:rPr>
          <w:rStyle w:val="af2"/>
          <w:color w:val="auto"/>
          <w:sz w:val="32"/>
          <w:szCs w:val="32"/>
          <w:vertAlign w:val="baseline"/>
        </w:rPr>
        <w:footnoteRef/>
      </w:r>
      <w:r w:rsidR="004153F8" w:rsidRPr="00116BDC">
        <w:rPr>
          <w:color w:val="auto"/>
          <w:sz w:val="32"/>
          <w:szCs w:val="32"/>
          <w:rtl/>
        </w:rPr>
        <w:t xml:space="preserve">) </w:t>
      </w:r>
      <w:r w:rsidR="004153F8" w:rsidRPr="00116BDC">
        <w:rPr>
          <w:rFonts w:hint="cs"/>
          <w:color w:val="auto"/>
          <w:sz w:val="32"/>
          <w:szCs w:val="32"/>
          <w:rtl/>
        </w:rPr>
        <w:t xml:space="preserve">ينظر: </w:t>
      </w:r>
      <w:r w:rsidR="00EC7A1B">
        <w:rPr>
          <w:rFonts w:hint="cs"/>
          <w:color w:val="auto"/>
          <w:sz w:val="32"/>
          <w:szCs w:val="32"/>
          <w:rtl/>
        </w:rPr>
        <w:t>الفروع</w:t>
      </w:r>
      <w:r w:rsidR="00EC7A1B" w:rsidRPr="00116BDC">
        <w:rPr>
          <w:rFonts w:hint="cs"/>
          <w:color w:val="auto"/>
          <w:sz w:val="32"/>
          <w:szCs w:val="32"/>
          <w:rtl/>
        </w:rPr>
        <w:t>2/170</w:t>
      </w:r>
      <w:r w:rsidR="00EC7A1B">
        <w:rPr>
          <w:rFonts w:hint="cs"/>
          <w:color w:val="auto"/>
          <w:sz w:val="32"/>
          <w:szCs w:val="32"/>
          <w:rtl/>
        </w:rPr>
        <w:t>, و</w:t>
      </w:r>
      <w:r w:rsidR="008D4B66" w:rsidRPr="00116BDC">
        <w:rPr>
          <w:rFonts w:hint="cs"/>
          <w:color w:val="auto"/>
          <w:sz w:val="32"/>
          <w:szCs w:val="32"/>
          <w:rtl/>
        </w:rPr>
        <w:t>المبدع</w:t>
      </w:r>
      <w:r w:rsidRPr="00116BDC">
        <w:rPr>
          <w:rFonts w:hint="cs"/>
          <w:color w:val="auto"/>
          <w:sz w:val="32"/>
          <w:szCs w:val="32"/>
          <w:rtl/>
        </w:rPr>
        <w:t>1/384،</w:t>
      </w:r>
      <w:r w:rsidR="004153F8" w:rsidRPr="00116BDC">
        <w:rPr>
          <w:rFonts w:hint="cs"/>
          <w:color w:val="auto"/>
          <w:sz w:val="32"/>
          <w:szCs w:val="32"/>
          <w:rtl/>
        </w:rPr>
        <w:t xml:space="preserve">, </w:t>
      </w:r>
      <w:r w:rsidR="00DF59B8" w:rsidRPr="00116BDC">
        <w:rPr>
          <w:rFonts w:hint="cs"/>
          <w:color w:val="auto"/>
          <w:sz w:val="32"/>
          <w:szCs w:val="32"/>
          <w:rtl/>
        </w:rPr>
        <w:t>والإنصاف مع المقنع3/43</w:t>
      </w:r>
      <w:r w:rsidR="00936DB0" w:rsidRPr="00116BDC">
        <w:rPr>
          <w:rFonts w:hint="cs"/>
          <w:color w:val="auto"/>
          <w:sz w:val="32"/>
          <w:szCs w:val="32"/>
          <w:rtl/>
        </w:rPr>
        <w:t>4</w:t>
      </w:r>
      <w:r w:rsidR="006E0073" w:rsidRPr="00116BDC">
        <w:rPr>
          <w:rFonts w:hint="cs"/>
          <w:color w:val="auto"/>
          <w:sz w:val="32"/>
          <w:szCs w:val="32"/>
          <w:rtl/>
        </w:rPr>
        <w:t>.</w:t>
      </w:r>
      <w:r w:rsidR="00DF59B8" w:rsidRPr="00116BDC">
        <w:rPr>
          <w:rFonts w:hint="cs"/>
          <w:color w:val="auto"/>
          <w:sz w:val="32"/>
          <w:szCs w:val="32"/>
          <w:rtl/>
        </w:rPr>
        <w:t xml:space="preserve"> </w:t>
      </w:r>
      <w:r w:rsidRPr="00116BDC">
        <w:rPr>
          <w:rFonts w:hint="cs"/>
          <w:color w:val="auto"/>
          <w:sz w:val="32"/>
          <w:szCs w:val="32"/>
          <w:rtl/>
        </w:rPr>
        <w:t xml:space="preserve">  </w:t>
      </w:r>
    </w:p>
  </w:footnote>
  <w:footnote w:id="14">
    <w:p w:rsidR="00695E2C" w:rsidRPr="00116BDC" w:rsidRDefault="00695E2C" w:rsidP="008F1F17">
      <w:pPr>
        <w:pStyle w:val="af7"/>
        <w:pageBreakBefore/>
        <w:spacing w:line="235" w:lineRule="auto"/>
        <w:ind w:left="425" w:hanging="425"/>
        <w:jc w:val="lowKashida"/>
        <w:rPr>
          <w:color w:val="auto"/>
          <w:sz w:val="32"/>
          <w:szCs w:val="32"/>
          <w:rtl/>
        </w:rPr>
      </w:pPr>
      <w:r w:rsidRPr="00116BDC">
        <w:rPr>
          <w:color w:val="auto"/>
          <w:sz w:val="32"/>
          <w:szCs w:val="32"/>
          <w:rtl/>
        </w:rPr>
        <w:t>(</w:t>
      </w:r>
      <w:r w:rsidRPr="00116BDC">
        <w:rPr>
          <w:rStyle w:val="af2"/>
          <w:color w:val="auto"/>
          <w:sz w:val="32"/>
          <w:szCs w:val="32"/>
          <w:vertAlign w:val="baseline"/>
        </w:rPr>
        <w:footnoteRef/>
      </w:r>
      <w:r w:rsidRPr="00116BDC">
        <w:rPr>
          <w:color w:val="auto"/>
          <w:sz w:val="32"/>
          <w:szCs w:val="32"/>
          <w:rtl/>
        </w:rPr>
        <w:t>)</w:t>
      </w:r>
      <w:r w:rsidR="0027640F">
        <w:rPr>
          <w:rFonts w:hint="cs"/>
          <w:color w:val="auto"/>
          <w:sz w:val="32"/>
          <w:szCs w:val="32"/>
          <w:rtl/>
        </w:rPr>
        <w:t xml:space="preserve"> </w:t>
      </w:r>
      <w:r w:rsidR="008F1F17">
        <w:rPr>
          <w:rFonts w:hint="cs"/>
          <w:color w:val="auto"/>
          <w:sz w:val="32"/>
          <w:szCs w:val="32"/>
          <w:rtl/>
        </w:rPr>
        <w:t xml:space="preserve">ينظر: </w:t>
      </w:r>
      <w:r w:rsidR="00EC7A1B">
        <w:rPr>
          <w:rFonts w:hint="cs"/>
          <w:color w:val="auto"/>
          <w:sz w:val="32"/>
          <w:szCs w:val="32"/>
          <w:rtl/>
        </w:rPr>
        <w:t>المجموع</w:t>
      </w:r>
      <w:r w:rsidRPr="00116BDC">
        <w:rPr>
          <w:rFonts w:hint="cs"/>
          <w:color w:val="auto"/>
          <w:sz w:val="32"/>
          <w:szCs w:val="32"/>
          <w:rtl/>
        </w:rPr>
        <w:t>3/300,</w:t>
      </w:r>
      <w:r w:rsidR="007D1E38" w:rsidRPr="00116BDC">
        <w:rPr>
          <w:rFonts w:hint="cs"/>
          <w:color w:val="auto"/>
          <w:sz w:val="32"/>
          <w:szCs w:val="32"/>
          <w:rtl/>
        </w:rPr>
        <w:t xml:space="preserve"> </w:t>
      </w:r>
      <w:r w:rsidR="00EC7A1B">
        <w:rPr>
          <w:rFonts w:hint="cs"/>
          <w:color w:val="auto"/>
          <w:sz w:val="32"/>
          <w:szCs w:val="32"/>
          <w:rtl/>
        </w:rPr>
        <w:t>ومجموع فتاوى ابن تيمية</w:t>
      </w:r>
      <w:r w:rsidR="00E85621">
        <w:rPr>
          <w:rFonts w:hint="cs"/>
          <w:color w:val="auto"/>
          <w:sz w:val="32"/>
          <w:szCs w:val="32"/>
          <w:rtl/>
        </w:rPr>
        <w:t>22/436,</w:t>
      </w:r>
      <w:r w:rsidR="007D1E38" w:rsidRPr="00116BDC">
        <w:rPr>
          <w:rFonts w:hint="cs"/>
          <w:color w:val="auto"/>
          <w:sz w:val="32"/>
          <w:szCs w:val="32"/>
          <w:rtl/>
        </w:rPr>
        <w:t xml:space="preserve"> </w:t>
      </w:r>
      <w:r w:rsidR="00E85621">
        <w:rPr>
          <w:rFonts w:hint="cs"/>
          <w:color w:val="auto"/>
          <w:sz w:val="32"/>
          <w:szCs w:val="32"/>
          <w:rtl/>
        </w:rPr>
        <w:t>و</w:t>
      </w:r>
      <w:r w:rsidR="00EC7A1B">
        <w:rPr>
          <w:rFonts w:hint="cs"/>
          <w:color w:val="auto"/>
          <w:sz w:val="32"/>
          <w:szCs w:val="32"/>
          <w:rtl/>
        </w:rPr>
        <w:t>فتح الباري لابن رجب</w:t>
      </w:r>
      <w:r w:rsidR="007D1E38" w:rsidRPr="00116BDC">
        <w:rPr>
          <w:rFonts w:hint="cs"/>
          <w:color w:val="auto"/>
          <w:sz w:val="32"/>
          <w:szCs w:val="32"/>
          <w:rtl/>
        </w:rPr>
        <w:t>6/421</w:t>
      </w:r>
      <w:r w:rsidR="00E85621">
        <w:rPr>
          <w:rFonts w:hint="cs"/>
          <w:color w:val="auto"/>
          <w:sz w:val="32"/>
          <w:szCs w:val="32"/>
          <w:rtl/>
        </w:rPr>
        <w:t>.</w:t>
      </w:r>
      <w:r w:rsidRPr="00116BDC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15">
    <w:p w:rsidR="00B15525" w:rsidRPr="00116BDC" w:rsidRDefault="00B15525" w:rsidP="008F1F17">
      <w:pPr>
        <w:pStyle w:val="af7"/>
        <w:spacing w:line="235" w:lineRule="auto"/>
        <w:ind w:left="425" w:hanging="425"/>
        <w:jc w:val="lowKashida"/>
        <w:rPr>
          <w:color w:val="auto"/>
          <w:sz w:val="32"/>
          <w:szCs w:val="32"/>
        </w:rPr>
      </w:pPr>
      <w:r w:rsidRPr="00116BDC">
        <w:rPr>
          <w:rFonts w:hint="cs"/>
          <w:color w:val="auto"/>
          <w:sz w:val="32"/>
          <w:szCs w:val="32"/>
          <w:rtl/>
        </w:rPr>
        <w:t>(</w:t>
      </w:r>
      <w:r w:rsidRPr="00116BDC">
        <w:rPr>
          <w:rStyle w:val="af2"/>
          <w:color w:val="auto"/>
          <w:sz w:val="32"/>
          <w:szCs w:val="32"/>
          <w:vertAlign w:val="baseline"/>
        </w:rPr>
        <w:footnoteRef/>
      </w:r>
      <w:r w:rsidR="00E85621">
        <w:rPr>
          <w:rFonts w:hint="cs"/>
          <w:color w:val="auto"/>
          <w:sz w:val="32"/>
          <w:szCs w:val="32"/>
          <w:rtl/>
        </w:rPr>
        <w:t xml:space="preserve">) </w:t>
      </w:r>
      <w:r w:rsidR="00010893" w:rsidRPr="00116BDC">
        <w:rPr>
          <w:rFonts w:hint="cs"/>
          <w:color w:val="auto"/>
          <w:sz w:val="32"/>
          <w:szCs w:val="32"/>
          <w:rtl/>
        </w:rPr>
        <w:t xml:space="preserve">ينظر: </w:t>
      </w:r>
      <w:r w:rsidR="00EC7A1B">
        <w:rPr>
          <w:rFonts w:hint="cs"/>
          <w:color w:val="auto"/>
          <w:sz w:val="32"/>
          <w:szCs w:val="32"/>
          <w:rtl/>
        </w:rPr>
        <w:t>الأوسط</w:t>
      </w:r>
      <w:r w:rsidR="000C4B69" w:rsidRPr="00116BDC">
        <w:rPr>
          <w:rFonts w:hint="cs"/>
          <w:color w:val="auto"/>
          <w:sz w:val="32"/>
          <w:szCs w:val="32"/>
          <w:rtl/>
        </w:rPr>
        <w:t xml:space="preserve">3/129, </w:t>
      </w:r>
      <w:r w:rsidR="00010893" w:rsidRPr="00116BDC">
        <w:rPr>
          <w:rFonts w:hint="cs"/>
          <w:color w:val="auto"/>
          <w:sz w:val="32"/>
          <w:szCs w:val="32"/>
          <w:rtl/>
        </w:rPr>
        <w:t>و</w:t>
      </w:r>
      <w:r w:rsidR="00EC7A1B">
        <w:rPr>
          <w:rFonts w:hint="cs"/>
          <w:color w:val="auto"/>
          <w:sz w:val="32"/>
          <w:szCs w:val="32"/>
          <w:rtl/>
        </w:rPr>
        <w:t>الحاوي الكبير</w:t>
      </w:r>
      <w:r w:rsidRPr="00116BDC">
        <w:rPr>
          <w:rFonts w:hint="cs"/>
          <w:color w:val="auto"/>
          <w:sz w:val="32"/>
          <w:szCs w:val="32"/>
          <w:rtl/>
        </w:rPr>
        <w:t>2/107,</w:t>
      </w:r>
      <w:r w:rsidR="00EC7A1B">
        <w:rPr>
          <w:rFonts w:hint="cs"/>
          <w:color w:val="auto"/>
          <w:sz w:val="32"/>
          <w:szCs w:val="32"/>
          <w:rtl/>
        </w:rPr>
        <w:t xml:space="preserve"> وبحر المذهب</w:t>
      </w:r>
      <w:r w:rsidR="00474404" w:rsidRPr="00116BDC">
        <w:rPr>
          <w:rFonts w:hint="cs"/>
          <w:color w:val="auto"/>
          <w:sz w:val="32"/>
          <w:szCs w:val="32"/>
          <w:rtl/>
        </w:rPr>
        <w:t>2/139,</w:t>
      </w:r>
      <w:r w:rsidR="0041252E" w:rsidRPr="00116BDC">
        <w:rPr>
          <w:rFonts w:hint="cs"/>
          <w:color w:val="auto"/>
          <w:sz w:val="32"/>
          <w:szCs w:val="32"/>
          <w:rtl/>
        </w:rPr>
        <w:t xml:space="preserve"> و</w:t>
      </w:r>
      <w:r w:rsidR="008F1F17">
        <w:rPr>
          <w:rFonts w:hint="cs"/>
          <w:color w:val="auto"/>
          <w:sz w:val="32"/>
          <w:szCs w:val="32"/>
          <w:rtl/>
        </w:rPr>
        <w:t xml:space="preserve">مجموع </w:t>
      </w:r>
      <w:r w:rsidR="0041252E" w:rsidRPr="00116BDC">
        <w:rPr>
          <w:rFonts w:hint="cs"/>
          <w:color w:val="auto"/>
          <w:sz w:val="32"/>
          <w:szCs w:val="32"/>
          <w:rtl/>
        </w:rPr>
        <w:t>فتاوى ابن تيمية 22/436.</w:t>
      </w:r>
      <w:r w:rsidR="00474404" w:rsidRPr="00116BDC">
        <w:rPr>
          <w:rFonts w:hint="cs"/>
          <w:color w:val="auto"/>
          <w:sz w:val="32"/>
          <w:szCs w:val="32"/>
          <w:rtl/>
        </w:rPr>
        <w:t xml:space="preserve"> </w:t>
      </w:r>
      <w:r w:rsidRPr="00116BDC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16">
    <w:p w:rsidR="00020540" w:rsidRPr="00116BDC" w:rsidRDefault="00020540" w:rsidP="008F1F17">
      <w:pPr>
        <w:pStyle w:val="af7"/>
        <w:pageBreakBefore/>
        <w:spacing w:line="235" w:lineRule="auto"/>
        <w:ind w:left="425" w:hanging="425"/>
        <w:jc w:val="lowKashida"/>
        <w:rPr>
          <w:color w:val="auto"/>
          <w:sz w:val="32"/>
          <w:szCs w:val="32"/>
          <w:rtl/>
        </w:rPr>
      </w:pPr>
      <w:r w:rsidRPr="00116BDC">
        <w:rPr>
          <w:color w:val="auto"/>
          <w:sz w:val="32"/>
          <w:szCs w:val="32"/>
          <w:rtl/>
        </w:rPr>
        <w:t>(</w:t>
      </w:r>
      <w:r w:rsidRPr="00116BDC">
        <w:rPr>
          <w:rStyle w:val="af2"/>
          <w:color w:val="auto"/>
          <w:sz w:val="32"/>
          <w:szCs w:val="32"/>
          <w:vertAlign w:val="baseline"/>
        </w:rPr>
        <w:footnoteRef/>
      </w:r>
      <w:r w:rsidRPr="00116BDC">
        <w:rPr>
          <w:color w:val="auto"/>
          <w:sz w:val="32"/>
          <w:szCs w:val="32"/>
          <w:rtl/>
        </w:rPr>
        <w:t>)</w:t>
      </w:r>
      <w:r w:rsidR="00986358" w:rsidRPr="00116BDC">
        <w:rPr>
          <w:rFonts w:hint="cs"/>
          <w:color w:val="auto"/>
          <w:sz w:val="32"/>
          <w:szCs w:val="32"/>
          <w:rtl/>
        </w:rPr>
        <w:t xml:space="preserve"> ذكر ذلك شيخ الإسلام ابن تيم</w:t>
      </w:r>
      <w:r w:rsidR="00EC7A1B">
        <w:rPr>
          <w:rFonts w:hint="cs"/>
          <w:color w:val="auto"/>
          <w:sz w:val="32"/>
          <w:szCs w:val="32"/>
          <w:rtl/>
        </w:rPr>
        <w:t>ية كما في مجموع فتاوى اين تيمية</w:t>
      </w:r>
      <w:r w:rsidR="00986358" w:rsidRPr="00116BDC">
        <w:rPr>
          <w:rFonts w:hint="cs"/>
          <w:color w:val="auto"/>
          <w:sz w:val="32"/>
          <w:szCs w:val="32"/>
          <w:rtl/>
        </w:rPr>
        <w:t>22/43</w:t>
      </w:r>
      <w:r w:rsidR="00EC7A1B">
        <w:rPr>
          <w:rFonts w:hint="cs"/>
          <w:color w:val="auto"/>
          <w:sz w:val="32"/>
          <w:szCs w:val="32"/>
          <w:rtl/>
        </w:rPr>
        <w:t>6, وذكره المباركفوري في المرعاة</w:t>
      </w:r>
      <w:r w:rsidR="00986358" w:rsidRPr="00116BDC">
        <w:rPr>
          <w:rFonts w:hint="cs"/>
          <w:color w:val="auto"/>
          <w:sz w:val="32"/>
          <w:szCs w:val="32"/>
          <w:rtl/>
        </w:rPr>
        <w:t>3/166, ولم أجد</w:t>
      </w:r>
      <w:r w:rsidR="00530B57" w:rsidRPr="00116BDC">
        <w:rPr>
          <w:rFonts w:hint="cs"/>
          <w:color w:val="auto"/>
          <w:sz w:val="32"/>
          <w:szCs w:val="32"/>
          <w:rtl/>
        </w:rPr>
        <w:t>ه</w:t>
      </w:r>
      <w:r w:rsidR="009243B0" w:rsidRPr="00116BDC">
        <w:rPr>
          <w:rFonts w:hint="cs"/>
          <w:color w:val="auto"/>
          <w:sz w:val="32"/>
          <w:szCs w:val="32"/>
          <w:rtl/>
        </w:rPr>
        <w:t xml:space="preserve"> في المحلى ولعل ابن حزم </w:t>
      </w:r>
      <w:r w:rsidR="00986358" w:rsidRPr="00116BDC">
        <w:rPr>
          <w:rFonts w:hint="cs"/>
          <w:color w:val="auto"/>
          <w:sz w:val="32"/>
          <w:szCs w:val="32"/>
          <w:rtl/>
        </w:rPr>
        <w:t xml:space="preserve"> ذكر</w:t>
      </w:r>
      <w:r w:rsidR="009243B0" w:rsidRPr="00116BDC">
        <w:rPr>
          <w:rFonts w:hint="cs"/>
          <w:color w:val="auto"/>
          <w:sz w:val="32"/>
          <w:szCs w:val="32"/>
          <w:rtl/>
        </w:rPr>
        <w:t xml:space="preserve"> في</w:t>
      </w:r>
      <w:r w:rsidR="00986358" w:rsidRPr="00116BDC">
        <w:rPr>
          <w:rFonts w:hint="cs"/>
          <w:color w:val="auto"/>
          <w:sz w:val="32"/>
          <w:szCs w:val="32"/>
          <w:rtl/>
        </w:rPr>
        <w:t xml:space="preserve"> كتاب آخر</w:t>
      </w:r>
      <w:r w:rsidR="004A1C95" w:rsidRPr="00116BDC">
        <w:rPr>
          <w:rFonts w:hint="cs"/>
          <w:color w:val="auto"/>
          <w:sz w:val="32"/>
          <w:szCs w:val="32"/>
          <w:rtl/>
        </w:rPr>
        <w:t>.</w:t>
      </w:r>
      <w:r w:rsidR="00986358" w:rsidRPr="00116BDC">
        <w:rPr>
          <w:rFonts w:hint="cs"/>
          <w:color w:val="auto"/>
          <w:sz w:val="32"/>
          <w:szCs w:val="32"/>
          <w:rtl/>
        </w:rPr>
        <w:t xml:space="preserve"> والله أعلم. </w:t>
      </w:r>
    </w:p>
  </w:footnote>
  <w:footnote w:id="17">
    <w:p w:rsidR="002B1D2C" w:rsidRPr="00116BDC" w:rsidRDefault="002B1D2C" w:rsidP="008F1F17">
      <w:pPr>
        <w:pStyle w:val="af7"/>
        <w:pageBreakBefore/>
        <w:spacing w:line="235" w:lineRule="auto"/>
        <w:ind w:left="425" w:hanging="425"/>
        <w:jc w:val="lowKashida"/>
        <w:rPr>
          <w:color w:val="auto"/>
          <w:sz w:val="32"/>
          <w:szCs w:val="32"/>
          <w:rtl/>
        </w:rPr>
      </w:pPr>
      <w:r w:rsidRPr="00116BDC">
        <w:rPr>
          <w:color w:val="auto"/>
          <w:sz w:val="32"/>
          <w:szCs w:val="32"/>
          <w:rtl/>
        </w:rPr>
        <w:t>(</w:t>
      </w:r>
      <w:r w:rsidRPr="00116BDC">
        <w:rPr>
          <w:rStyle w:val="af2"/>
          <w:color w:val="auto"/>
          <w:sz w:val="32"/>
          <w:szCs w:val="32"/>
          <w:vertAlign w:val="baseline"/>
        </w:rPr>
        <w:footnoteRef/>
      </w:r>
      <w:r w:rsidRPr="00116BDC">
        <w:rPr>
          <w:color w:val="auto"/>
          <w:sz w:val="32"/>
          <w:szCs w:val="32"/>
          <w:rtl/>
        </w:rPr>
        <w:t>)</w:t>
      </w:r>
      <w:r w:rsidRPr="00116BDC">
        <w:rPr>
          <w:rFonts w:hint="cs"/>
          <w:color w:val="auto"/>
          <w:sz w:val="32"/>
          <w:szCs w:val="32"/>
          <w:rtl/>
        </w:rPr>
        <w:t xml:space="preserve"> </w:t>
      </w:r>
      <w:r w:rsidR="00530B57" w:rsidRPr="00116BDC">
        <w:rPr>
          <w:rFonts w:hint="cs"/>
          <w:color w:val="auto"/>
          <w:sz w:val="32"/>
          <w:szCs w:val="32"/>
          <w:rtl/>
        </w:rPr>
        <w:t xml:space="preserve">ينظر: </w:t>
      </w:r>
      <w:r w:rsidR="00B64058">
        <w:rPr>
          <w:rFonts w:hint="cs"/>
          <w:color w:val="auto"/>
          <w:sz w:val="32"/>
          <w:szCs w:val="32"/>
          <w:rtl/>
        </w:rPr>
        <w:t xml:space="preserve">سبل </w:t>
      </w:r>
      <w:r w:rsidR="00EC7A1B">
        <w:rPr>
          <w:rFonts w:hint="cs"/>
          <w:color w:val="auto"/>
          <w:sz w:val="32"/>
          <w:szCs w:val="32"/>
          <w:rtl/>
        </w:rPr>
        <w:t>السلام</w:t>
      </w:r>
      <w:r w:rsidRPr="00116BDC">
        <w:rPr>
          <w:rFonts w:hint="cs"/>
          <w:color w:val="auto"/>
          <w:sz w:val="32"/>
          <w:szCs w:val="32"/>
          <w:rtl/>
        </w:rPr>
        <w:t xml:space="preserve">1/294.  </w:t>
      </w:r>
    </w:p>
  </w:footnote>
  <w:footnote w:id="18">
    <w:p w:rsidR="007D1E38" w:rsidRPr="00116BDC" w:rsidRDefault="007D1E38" w:rsidP="008F1F17">
      <w:pPr>
        <w:pStyle w:val="af7"/>
        <w:pageBreakBefore/>
        <w:spacing w:line="235" w:lineRule="auto"/>
        <w:ind w:left="425" w:hanging="425"/>
        <w:jc w:val="lowKashida"/>
        <w:rPr>
          <w:color w:val="auto"/>
          <w:sz w:val="32"/>
          <w:szCs w:val="32"/>
          <w:rtl/>
        </w:rPr>
      </w:pPr>
      <w:r w:rsidRPr="00116BDC">
        <w:rPr>
          <w:color w:val="auto"/>
          <w:sz w:val="32"/>
          <w:szCs w:val="32"/>
          <w:rtl/>
        </w:rPr>
        <w:t>(</w:t>
      </w:r>
      <w:r w:rsidRPr="00116BDC">
        <w:rPr>
          <w:rStyle w:val="af2"/>
          <w:color w:val="auto"/>
          <w:sz w:val="32"/>
          <w:szCs w:val="32"/>
          <w:vertAlign w:val="baseline"/>
        </w:rPr>
        <w:footnoteRef/>
      </w:r>
      <w:r w:rsidRPr="00116BDC">
        <w:rPr>
          <w:color w:val="auto"/>
          <w:sz w:val="32"/>
          <w:szCs w:val="32"/>
          <w:rtl/>
        </w:rPr>
        <w:t>)</w:t>
      </w:r>
      <w:r w:rsidRPr="00116BDC">
        <w:rPr>
          <w:rFonts w:hint="cs"/>
          <w:color w:val="auto"/>
          <w:sz w:val="32"/>
          <w:szCs w:val="32"/>
          <w:rtl/>
        </w:rPr>
        <w:t xml:space="preserve"> </w:t>
      </w:r>
      <w:r w:rsidR="00530B57" w:rsidRPr="00116BDC">
        <w:rPr>
          <w:rFonts w:hint="cs"/>
          <w:color w:val="auto"/>
          <w:sz w:val="32"/>
          <w:szCs w:val="32"/>
          <w:rtl/>
        </w:rPr>
        <w:t xml:space="preserve">ينظر: </w:t>
      </w:r>
      <w:r w:rsidR="00EC7A1B">
        <w:rPr>
          <w:rFonts w:hint="cs"/>
          <w:color w:val="auto"/>
          <w:sz w:val="32"/>
          <w:szCs w:val="32"/>
          <w:rtl/>
        </w:rPr>
        <w:t>فتح الباري لابن رجب</w:t>
      </w:r>
      <w:r w:rsidRPr="00116BDC">
        <w:rPr>
          <w:rFonts w:hint="cs"/>
          <w:color w:val="auto"/>
          <w:sz w:val="32"/>
          <w:szCs w:val="32"/>
          <w:rtl/>
        </w:rPr>
        <w:t>6/</w:t>
      </w:r>
      <w:r w:rsidR="00BD0ABC" w:rsidRPr="00116BDC">
        <w:rPr>
          <w:rFonts w:hint="cs"/>
          <w:color w:val="auto"/>
          <w:sz w:val="32"/>
          <w:szCs w:val="32"/>
          <w:rtl/>
        </w:rPr>
        <w:t>421.</w:t>
      </w:r>
    </w:p>
  </w:footnote>
  <w:footnote w:id="19">
    <w:p w:rsidR="00124444" w:rsidRPr="00116BDC" w:rsidRDefault="00124444" w:rsidP="008F1F17">
      <w:pPr>
        <w:pStyle w:val="af7"/>
        <w:pageBreakBefore/>
        <w:spacing w:line="235" w:lineRule="auto"/>
        <w:ind w:left="425" w:hanging="425"/>
        <w:jc w:val="lowKashida"/>
        <w:rPr>
          <w:color w:val="auto"/>
          <w:sz w:val="32"/>
          <w:szCs w:val="32"/>
          <w:rtl/>
        </w:rPr>
      </w:pPr>
      <w:r w:rsidRPr="00116BDC">
        <w:rPr>
          <w:color w:val="auto"/>
          <w:sz w:val="32"/>
          <w:szCs w:val="32"/>
          <w:rtl/>
        </w:rPr>
        <w:t>(</w:t>
      </w:r>
      <w:r w:rsidRPr="00116BDC">
        <w:rPr>
          <w:rStyle w:val="af2"/>
          <w:color w:val="auto"/>
          <w:sz w:val="32"/>
          <w:szCs w:val="32"/>
          <w:vertAlign w:val="baseline"/>
        </w:rPr>
        <w:footnoteRef/>
      </w:r>
      <w:r w:rsidRPr="00116BDC">
        <w:rPr>
          <w:color w:val="auto"/>
          <w:sz w:val="32"/>
          <w:szCs w:val="32"/>
          <w:rtl/>
        </w:rPr>
        <w:t>)</w:t>
      </w:r>
      <w:r w:rsidRPr="00116BDC">
        <w:rPr>
          <w:rFonts w:hint="cs"/>
          <w:color w:val="auto"/>
          <w:sz w:val="32"/>
          <w:szCs w:val="32"/>
          <w:rtl/>
        </w:rPr>
        <w:t xml:space="preserve"> ينظر: </w:t>
      </w:r>
      <w:r w:rsidR="00B91940" w:rsidRPr="00116BDC">
        <w:rPr>
          <w:rFonts w:hint="cs"/>
          <w:color w:val="auto"/>
          <w:sz w:val="32"/>
          <w:szCs w:val="32"/>
          <w:rtl/>
        </w:rPr>
        <w:t>المبسوط للسرخ</w:t>
      </w:r>
      <w:r w:rsidR="00EC7A1B">
        <w:rPr>
          <w:rFonts w:hint="cs"/>
          <w:color w:val="auto"/>
          <w:sz w:val="32"/>
          <w:szCs w:val="32"/>
          <w:rtl/>
        </w:rPr>
        <w:t>سي</w:t>
      </w:r>
      <w:r w:rsidR="00B64058">
        <w:rPr>
          <w:rFonts w:hint="cs"/>
          <w:color w:val="auto"/>
          <w:sz w:val="32"/>
          <w:szCs w:val="32"/>
          <w:rtl/>
        </w:rPr>
        <w:t>1/15,</w:t>
      </w:r>
      <w:r w:rsidR="00B91940" w:rsidRPr="00116BDC">
        <w:rPr>
          <w:rFonts w:hint="cs"/>
          <w:color w:val="auto"/>
          <w:sz w:val="32"/>
          <w:szCs w:val="32"/>
          <w:rtl/>
        </w:rPr>
        <w:t>و</w:t>
      </w:r>
      <w:r w:rsidR="00EC7A1B">
        <w:rPr>
          <w:rFonts w:hint="cs"/>
          <w:color w:val="auto"/>
          <w:sz w:val="32"/>
          <w:szCs w:val="32"/>
          <w:rtl/>
        </w:rPr>
        <w:t>بداية المجتهد</w:t>
      </w:r>
      <w:r w:rsidR="00B64058">
        <w:rPr>
          <w:rFonts w:hint="cs"/>
          <w:color w:val="auto"/>
          <w:sz w:val="32"/>
          <w:szCs w:val="32"/>
          <w:rtl/>
        </w:rPr>
        <w:t>2/213, ولم يتفق</w:t>
      </w:r>
      <w:r w:rsidRPr="00116BDC">
        <w:rPr>
          <w:rFonts w:hint="cs"/>
          <w:color w:val="auto"/>
          <w:sz w:val="32"/>
          <w:szCs w:val="32"/>
          <w:rtl/>
        </w:rPr>
        <w:t xml:space="preserve"> النووي مع السبب الثاني.</w:t>
      </w:r>
    </w:p>
  </w:footnote>
  <w:footnote w:id="20">
    <w:p w:rsidR="00E179FD" w:rsidRDefault="006C3434" w:rsidP="008F1F17">
      <w:pPr>
        <w:autoSpaceDE w:val="0"/>
        <w:autoSpaceDN w:val="0"/>
        <w:adjustRightInd w:val="0"/>
        <w:spacing w:after="0" w:line="233" w:lineRule="auto"/>
        <w:ind w:left="425" w:hanging="425"/>
        <w:jc w:val="both"/>
        <w:rPr>
          <w:rFonts w:ascii="Traditional Arabic" w:eastAsia="Times New Roman" w:hAnsi="Times New Roman" w:cs="Traditional Arabic"/>
          <w:sz w:val="32"/>
          <w:szCs w:val="32"/>
          <w:rtl/>
        </w:rPr>
      </w:pPr>
      <w:r w:rsidRPr="00116BDC">
        <w:rPr>
          <w:rFonts w:cs="Traditional Arabic" w:hint="cs"/>
          <w:sz w:val="32"/>
          <w:szCs w:val="32"/>
          <w:rtl/>
        </w:rPr>
        <w:t>(</w:t>
      </w:r>
      <w:r w:rsidRPr="00116BDC">
        <w:rPr>
          <w:rStyle w:val="af2"/>
          <w:sz w:val="32"/>
          <w:szCs w:val="32"/>
          <w:vertAlign w:val="baseline"/>
        </w:rPr>
        <w:footnoteRef/>
      </w:r>
      <w:r w:rsidRPr="00116BDC">
        <w:rPr>
          <w:rFonts w:cs="Traditional Arabic" w:hint="cs"/>
          <w:sz w:val="32"/>
          <w:szCs w:val="32"/>
          <w:rtl/>
        </w:rPr>
        <w:t>)</w:t>
      </w:r>
      <w:r>
        <w:rPr>
          <w:rFonts w:cs="Traditional Arabic" w:hint="cs"/>
          <w:sz w:val="32"/>
          <w:szCs w:val="32"/>
          <w:rtl/>
        </w:rPr>
        <w:t xml:space="preserve"> </w:t>
      </w:r>
      <w:r w:rsidRPr="00116BDC">
        <w:rPr>
          <w:rFonts w:cs="Traditional Arabic" w:hint="cs"/>
          <w:sz w:val="32"/>
          <w:szCs w:val="32"/>
          <w:rtl/>
        </w:rPr>
        <w:t xml:space="preserve">أخرجه ابن خزيمة في صحيحه في كتاب الصلاة, </w:t>
      </w:r>
      <w:r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باب</w:t>
      </w:r>
      <w:r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ذكر</w:t>
      </w:r>
      <w:r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الدليل</w:t>
      </w:r>
      <w:r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على</w:t>
      </w:r>
      <w:r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أن</w:t>
      </w:r>
      <w:r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أنسا</w:t>
      </w:r>
      <w:r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إنما</w:t>
      </w:r>
      <w:r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أراد</w:t>
      </w:r>
      <w:r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بقوله</w:t>
      </w:r>
      <w:r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لم</w:t>
      </w:r>
      <w:r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</w:p>
    <w:p w:rsidR="008F1F17" w:rsidRDefault="006C3434" w:rsidP="008F1F17">
      <w:pPr>
        <w:autoSpaceDE w:val="0"/>
        <w:autoSpaceDN w:val="0"/>
        <w:adjustRightInd w:val="0"/>
        <w:spacing w:after="0" w:line="233" w:lineRule="auto"/>
        <w:ind w:left="425"/>
        <w:jc w:val="both"/>
        <w:rPr>
          <w:rFonts w:ascii="Traditional Arabic" w:eastAsia="Times New Roman" w:hAnsi="Times New Roman" w:cs="Traditional Arabic" w:hint="cs"/>
          <w:sz w:val="32"/>
          <w:szCs w:val="32"/>
          <w:rtl/>
        </w:rPr>
      </w:pPr>
      <w:r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أسمع</w:t>
      </w:r>
      <w:r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أحدا</w:t>
      </w:r>
      <w:r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منهم</w:t>
      </w:r>
      <w:r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يقرأ</w:t>
      </w:r>
      <w:r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بسم</w:t>
      </w:r>
      <w:r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الله</w:t>
      </w:r>
      <w:r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الرحمن</w:t>
      </w:r>
      <w:r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الرحيم</w:t>
      </w:r>
      <w:r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أي</w:t>
      </w:r>
      <w:r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لم</w:t>
      </w:r>
      <w:r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اسمع</w:t>
      </w:r>
      <w:r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أحدا</w:t>
      </w:r>
      <w:r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منهم</w:t>
      </w:r>
      <w:r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يقرأ</w:t>
      </w:r>
      <w:r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جهرا</w:t>
      </w:r>
      <w:r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بسم</w:t>
      </w:r>
      <w:r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الله</w:t>
      </w:r>
      <w:r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الرحم</w:t>
      </w:r>
      <w:r w:rsidR="002E49E9">
        <w:rPr>
          <w:rFonts w:ascii="Traditional Arabic" w:eastAsia="Times New Roman" w:hAnsi="Times New Roman" w:cs="Traditional Arabic" w:hint="cs"/>
          <w:sz w:val="32"/>
          <w:szCs w:val="32"/>
          <w:rtl/>
        </w:rPr>
        <w:t>ـ</w:t>
      </w:r>
      <w:r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ن</w:t>
      </w:r>
      <w:r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</w:p>
    <w:p w:rsidR="006C3434" w:rsidRPr="00116BDC" w:rsidRDefault="006C3434" w:rsidP="00817028">
      <w:pPr>
        <w:autoSpaceDE w:val="0"/>
        <w:autoSpaceDN w:val="0"/>
        <w:adjustRightInd w:val="0"/>
        <w:spacing w:after="0" w:line="228" w:lineRule="auto"/>
        <w:ind w:left="425"/>
        <w:jc w:val="both"/>
        <w:rPr>
          <w:rFonts w:cs="Traditional Arabic"/>
          <w:sz w:val="32"/>
          <w:szCs w:val="32"/>
        </w:rPr>
      </w:pPr>
      <w:r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الرحيم</w:t>
      </w:r>
      <w:r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eastAsia="Times New Roman" w:hAnsi="Times New Roman" w:cs="Traditional Arabic" w:hint="cs"/>
          <w:sz w:val="32"/>
          <w:szCs w:val="32"/>
          <w:rtl/>
        </w:rPr>
        <w:t>وإنهم</w:t>
      </w:r>
      <w:r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كانوا</w:t>
      </w:r>
      <w:r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يسرون</w:t>
      </w:r>
      <w:r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بسم</w:t>
      </w:r>
      <w:r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الله</w:t>
      </w:r>
      <w:r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الرحمن</w:t>
      </w:r>
      <w:r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الرحيم</w:t>
      </w:r>
      <w:r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في</w:t>
      </w:r>
      <w:r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الصلاة</w:t>
      </w:r>
      <w:r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لا</w:t>
      </w:r>
      <w:r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كما</w:t>
      </w:r>
      <w:r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توهم</w:t>
      </w:r>
      <w:r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من</w:t>
      </w:r>
      <w:r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لم</w:t>
      </w:r>
      <w:r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يشتغل</w:t>
      </w:r>
      <w:r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بطلب</w:t>
      </w:r>
      <w:r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العلم</w:t>
      </w:r>
      <w:r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من</w:t>
      </w:r>
      <w:r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مظانه</w:t>
      </w:r>
      <w:r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وطلب</w:t>
      </w:r>
      <w:r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الرئاسة</w:t>
      </w:r>
      <w:r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قبل</w:t>
      </w:r>
      <w:r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تعلم</w:t>
      </w:r>
      <w:r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العلم</w:t>
      </w:r>
      <w:r>
        <w:rPr>
          <w:rFonts w:ascii="Traditional Arabic" w:eastAsia="Times New Roman" w:hAnsi="Times New Roman" w:cs="Traditional Arabic" w:hint="cs"/>
          <w:sz w:val="32"/>
          <w:szCs w:val="32"/>
          <w:rtl/>
        </w:rPr>
        <w:t>1/250, برقم</w:t>
      </w:r>
      <w:r w:rsidRPr="00116BDC">
        <w:rPr>
          <w:rFonts w:ascii="Traditional Arabic" w:eastAsia="Times New Roman" w:hAnsi="Times New Roman" w:cs="Traditional Arabic" w:hint="cs"/>
          <w:sz w:val="32"/>
          <w:szCs w:val="32"/>
          <w:rtl/>
        </w:rPr>
        <w:t>498,</w:t>
      </w:r>
      <w:r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116BDC">
        <w:rPr>
          <w:rFonts w:ascii="Traditional Arabic" w:eastAsia="Times New Roman" w:hAnsi="Times New Roman" w:cs="Traditional Arabic" w:hint="cs"/>
          <w:sz w:val="32"/>
          <w:szCs w:val="32"/>
          <w:rtl/>
        </w:rPr>
        <w:t>و</w:t>
      </w:r>
      <w:r w:rsidRPr="00116BDC">
        <w:rPr>
          <w:rFonts w:cs="Traditional Arabic" w:hint="cs"/>
          <w:sz w:val="32"/>
          <w:szCs w:val="32"/>
          <w:rtl/>
        </w:rPr>
        <w:t>الطبراني في</w:t>
      </w:r>
      <w:r>
        <w:rPr>
          <w:rFonts w:cs="Traditional Arabic" w:hint="cs"/>
          <w:sz w:val="32"/>
          <w:szCs w:val="32"/>
          <w:rtl/>
        </w:rPr>
        <w:t xml:space="preserve"> المعجم الكبير 1/255, برقم</w:t>
      </w:r>
      <w:r w:rsidR="00B64058">
        <w:rPr>
          <w:rFonts w:cs="Traditional Arabic" w:hint="cs"/>
          <w:sz w:val="32"/>
          <w:szCs w:val="32"/>
          <w:rtl/>
        </w:rPr>
        <w:t xml:space="preserve">739, </w:t>
      </w:r>
      <w:r w:rsidRPr="00116BDC">
        <w:rPr>
          <w:rFonts w:cs="Traditional Arabic" w:hint="cs"/>
          <w:sz w:val="32"/>
          <w:szCs w:val="32"/>
          <w:rtl/>
        </w:rPr>
        <w:t>و</w:t>
      </w:r>
      <w:r>
        <w:rPr>
          <w:rFonts w:cs="Traditional Arabic" w:hint="cs"/>
          <w:sz w:val="32"/>
          <w:szCs w:val="32"/>
          <w:rtl/>
        </w:rPr>
        <w:t>الطحاوي في شرح معاني الآثار1/203, وابن المنذر في الأوسط</w:t>
      </w:r>
      <w:r w:rsidRPr="00116BDC">
        <w:rPr>
          <w:rFonts w:cs="Traditional Arabic" w:hint="cs"/>
          <w:sz w:val="32"/>
          <w:szCs w:val="32"/>
          <w:rtl/>
        </w:rPr>
        <w:t xml:space="preserve">3/121. </w:t>
      </w:r>
      <w:r>
        <w:rPr>
          <w:rFonts w:cs="Traditional Arabic" w:hint="cs"/>
          <w:sz w:val="32"/>
          <w:szCs w:val="32"/>
          <w:rtl/>
        </w:rPr>
        <w:t>وقال الهيثمي في مجمع الزوائد</w:t>
      </w:r>
      <w:r w:rsidRPr="00116BDC">
        <w:rPr>
          <w:rFonts w:cs="Traditional Arabic" w:hint="cs"/>
          <w:sz w:val="32"/>
          <w:szCs w:val="32"/>
          <w:rtl/>
        </w:rPr>
        <w:t>2/291:</w:t>
      </w:r>
      <w:r w:rsidRPr="00116BDC">
        <w:rPr>
          <w:rFonts w:ascii="Traditional Arabic" w:eastAsia="Times New Roman" w:hAnsi="Times New Roman" w:cs="Traditional Arabic" w:hint="cs"/>
          <w:sz w:val="32"/>
          <w:szCs w:val="32"/>
          <w:rtl/>
        </w:rPr>
        <w:t>"</w:t>
      </w:r>
      <w:r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رواه</w:t>
      </w:r>
      <w:r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الطبراني</w:t>
      </w:r>
      <w:r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في</w:t>
      </w:r>
      <w:r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الكبير</w:t>
      </w:r>
      <w:r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والأوسط</w:t>
      </w:r>
      <w:r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ورجاله</w:t>
      </w:r>
      <w:r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موثقون</w:t>
      </w:r>
      <w:r w:rsidRPr="00116BDC">
        <w:rPr>
          <w:rFonts w:cs="Traditional Arabic" w:hint="cs"/>
          <w:sz w:val="32"/>
          <w:szCs w:val="32"/>
          <w:rtl/>
        </w:rPr>
        <w:t>"</w:t>
      </w:r>
      <w:r>
        <w:rPr>
          <w:rFonts w:cs="Traditional Arabic" w:hint="cs"/>
          <w:sz w:val="32"/>
          <w:szCs w:val="32"/>
          <w:rtl/>
        </w:rPr>
        <w:t>.</w:t>
      </w:r>
    </w:p>
  </w:footnote>
  <w:footnote w:id="21">
    <w:p w:rsidR="006C3434" w:rsidRPr="00F25782" w:rsidRDefault="006C3434" w:rsidP="00817028">
      <w:pPr>
        <w:autoSpaceDE w:val="0"/>
        <w:autoSpaceDN w:val="0"/>
        <w:adjustRightInd w:val="0"/>
        <w:spacing w:after="0" w:line="228" w:lineRule="auto"/>
        <w:ind w:left="425" w:hanging="425"/>
        <w:jc w:val="lowKashida"/>
        <w:rPr>
          <w:rFonts w:cs="Traditional Arabic"/>
          <w:sz w:val="32"/>
          <w:szCs w:val="32"/>
        </w:rPr>
      </w:pPr>
      <w:r w:rsidRPr="00F25782">
        <w:rPr>
          <w:rFonts w:cs="Traditional Arabic" w:hint="cs"/>
          <w:sz w:val="32"/>
          <w:szCs w:val="32"/>
          <w:rtl/>
        </w:rPr>
        <w:t>(</w:t>
      </w:r>
      <w:r w:rsidRPr="00F25782">
        <w:rPr>
          <w:rStyle w:val="af2"/>
          <w:sz w:val="32"/>
          <w:szCs w:val="32"/>
          <w:vertAlign w:val="baseline"/>
        </w:rPr>
        <w:footnoteRef/>
      </w:r>
      <w:r w:rsidRPr="00F25782">
        <w:rPr>
          <w:rFonts w:cs="Traditional Arabic" w:hint="cs"/>
          <w:sz w:val="32"/>
          <w:szCs w:val="32"/>
          <w:rtl/>
        </w:rPr>
        <w:t xml:space="preserve">) </w:t>
      </w:r>
      <w:r w:rsidR="00C36027" w:rsidRPr="00F25782">
        <w:rPr>
          <w:rFonts w:cs="Traditional Arabic" w:hint="cs"/>
          <w:sz w:val="32"/>
          <w:szCs w:val="32"/>
          <w:rtl/>
        </w:rPr>
        <w:t>أخرجه مسلم في كتاب الصلاة, باب حجة من قال لا يجهر بالبسملةص171, برقم 399(51).</w:t>
      </w:r>
    </w:p>
  </w:footnote>
  <w:footnote w:id="22">
    <w:p w:rsidR="006C3434" w:rsidRPr="00116BDC" w:rsidRDefault="006C3434" w:rsidP="00817028">
      <w:pPr>
        <w:pStyle w:val="af7"/>
        <w:pageBreakBefore/>
        <w:spacing w:line="228" w:lineRule="auto"/>
        <w:ind w:left="425" w:hanging="425"/>
        <w:jc w:val="lowKashida"/>
        <w:rPr>
          <w:color w:val="auto"/>
          <w:sz w:val="32"/>
          <w:szCs w:val="32"/>
        </w:rPr>
      </w:pPr>
      <w:r w:rsidRPr="00F25782">
        <w:rPr>
          <w:color w:val="auto"/>
          <w:sz w:val="32"/>
          <w:szCs w:val="32"/>
          <w:rtl/>
        </w:rPr>
        <w:t>(</w:t>
      </w:r>
      <w:r w:rsidRPr="00F25782">
        <w:rPr>
          <w:rStyle w:val="af2"/>
          <w:color w:val="auto"/>
          <w:sz w:val="32"/>
          <w:szCs w:val="32"/>
          <w:vertAlign w:val="baseline"/>
        </w:rPr>
        <w:footnoteRef/>
      </w:r>
      <w:r w:rsidRPr="00F25782">
        <w:rPr>
          <w:color w:val="auto"/>
          <w:sz w:val="32"/>
          <w:szCs w:val="32"/>
          <w:rtl/>
        </w:rPr>
        <w:t xml:space="preserve">) </w:t>
      </w:r>
      <w:r w:rsidRPr="00F25782">
        <w:rPr>
          <w:rFonts w:hint="cs"/>
          <w:color w:val="auto"/>
          <w:sz w:val="32"/>
          <w:szCs w:val="32"/>
          <w:rtl/>
        </w:rPr>
        <w:t>تقدم تخريج</w:t>
      </w:r>
      <w:r w:rsidR="00A275A6" w:rsidRPr="00F25782">
        <w:rPr>
          <w:rFonts w:hint="cs"/>
          <w:color w:val="auto"/>
          <w:sz w:val="32"/>
          <w:szCs w:val="32"/>
          <w:rtl/>
        </w:rPr>
        <w:t>ه في ص (877).</w:t>
      </w:r>
    </w:p>
  </w:footnote>
  <w:footnote w:id="23">
    <w:p w:rsidR="006C3434" w:rsidRPr="00116BDC" w:rsidRDefault="006C3434" w:rsidP="00817028">
      <w:pPr>
        <w:pStyle w:val="af7"/>
        <w:pageBreakBefore/>
        <w:spacing w:line="228" w:lineRule="auto"/>
        <w:ind w:left="425" w:hanging="425"/>
        <w:jc w:val="lowKashida"/>
        <w:rPr>
          <w:color w:val="auto"/>
          <w:sz w:val="32"/>
          <w:szCs w:val="32"/>
          <w:rtl/>
        </w:rPr>
      </w:pPr>
      <w:r w:rsidRPr="00116BDC">
        <w:rPr>
          <w:color w:val="auto"/>
          <w:sz w:val="32"/>
          <w:szCs w:val="32"/>
          <w:rtl/>
        </w:rPr>
        <w:t>(</w:t>
      </w:r>
      <w:r w:rsidRPr="00116BDC">
        <w:rPr>
          <w:rStyle w:val="af2"/>
          <w:color w:val="auto"/>
          <w:sz w:val="32"/>
          <w:szCs w:val="32"/>
          <w:vertAlign w:val="baseline"/>
        </w:rPr>
        <w:footnoteRef/>
      </w:r>
      <w:r w:rsidRPr="00116BDC">
        <w:rPr>
          <w:color w:val="auto"/>
          <w:sz w:val="32"/>
          <w:szCs w:val="32"/>
          <w:rtl/>
        </w:rPr>
        <w:t xml:space="preserve">) </w:t>
      </w:r>
      <w:r w:rsidR="00BB7CF2">
        <w:rPr>
          <w:rFonts w:hint="cs"/>
          <w:color w:val="auto"/>
          <w:sz w:val="32"/>
          <w:szCs w:val="32"/>
          <w:rtl/>
        </w:rPr>
        <w:t xml:space="preserve">تقدم تخريجه في </w:t>
      </w:r>
      <w:r w:rsidR="00FF34C4">
        <w:rPr>
          <w:rFonts w:hint="cs"/>
          <w:color w:val="auto"/>
          <w:sz w:val="32"/>
          <w:szCs w:val="32"/>
          <w:rtl/>
        </w:rPr>
        <w:t>ص (855).</w:t>
      </w:r>
    </w:p>
  </w:footnote>
  <w:footnote w:id="24">
    <w:p w:rsidR="006C3434" w:rsidRPr="00116BDC" w:rsidRDefault="006C3434" w:rsidP="00817028">
      <w:pPr>
        <w:pStyle w:val="af7"/>
        <w:spacing w:line="228" w:lineRule="auto"/>
        <w:ind w:left="425" w:hanging="425"/>
        <w:jc w:val="lowKashida"/>
        <w:rPr>
          <w:color w:val="auto"/>
          <w:sz w:val="32"/>
          <w:szCs w:val="32"/>
        </w:rPr>
      </w:pPr>
      <w:r w:rsidRPr="00116BDC">
        <w:rPr>
          <w:rFonts w:hint="cs"/>
          <w:color w:val="auto"/>
          <w:sz w:val="32"/>
          <w:szCs w:val="32"/>
          <w:rtl/>
        </w:rPr>
        <w:t>(</w:t>
      </w:r>
      <w:r w:rsidRPr="00116BDC">
        <w:rPr>
          <w:rStyle w:val="af2"/>
          <w:color w:val="auto"/>
          <w:sz w:val="32"/>
          <w:szCs w:val="32"/>
          <w:vertAlign w:val="baseline"/>
        </w:rPr>
        <w:footnoteRef/>
      </w:r>
      <w:r w:rsidRPr="00116BDC">
        <w:rPr>
          <w:rFonts w:hint="cs"/>
          <w:color w:val="auto"/>
          <w:sz w:val="32"/>
          <w:szCs w:val="32"/>
          <w:rtl/>
        </w:rPr>
        <w:t>)</w:t>
      </w:r>
      <w:r>
        <w:rPr>
          <w:rFonts w:hint="cs"/>
          <w:color w:val="auto"/>
          <w:sz w:val="32"/>
          <w:szCs w:val="32"/>
          <w:rtl/>
        </w:rPr>
        <w:t xml:space="preserve"> </w:t>
      </w:r>
      <w:r w:rsidRPr="00116BDC">
        <w:rPr>
          <w:rFonts w:hint="cs"/>
          <w:color w:val="auto"/>
          <w:sz w:val="32"/>
          <w:szCs w:val="32"/>
          <w:rtl/>
        </w:rPr>
        <w:t xml:space="preserve">ينظر: </w:t>
      </w:r>
      <w:r w:rsidRPr="00116BDC">
        <w:rPr>
          <w:rFonts w:ascii="Traditional Arabic" w:hint="cs"/>
          <w:color w:val="auto"/>
          <w:sz w:val="32"/>
          <w:szCs w:val="32"/>
          <w:rtl/>
        </w:rPr>
        <w:t>إحكام الأحكام ص272,</w:t>
      </w:r>
      <w:r w:rsidRPr="00116BDC">
        <w:rPr>
          <w:rFonts w:hint="cs"/>
          <w:color w:val="auto"/>
          <w:sz w:val="32"/>
          <w:szCs w:val="32"/>
          <w:rtl/>
        </w:rPr>
        <w:t xml:space="preserve"> وشرح سنن أبي داود للعيني3/406.</w:t>
      </w:r>
    </w:p>
  </w:footnote>
  <w:footnote w:id="25">
    <w:p w:rsidR="006C3434" w:rsidRPr="00116BDC" w:rsidRDefault="006C3434" w:rsidP="00817028">
      <w:pPr>
        <w:pStyle w:val="af7"/>
        <w:spacing w:line="228" w:lineRule="auto"/>
        <w:ind w:left="425" w:hanging="425"/>
        <w:jc w:val="lowKashida"/>
        <w:rPr>
          <w:color w:val="auto"/>
          <w:sz w:val="32"/>
          <w:szCs w:val="32"/>
        </w:rPr>
      </w:pPr>
      <w:r w:rsidRPr="00116BDC">
        <w:rPr>
          <w:rFonts w:hint="cs"/>
          <w:color w:val="auto"/>
          <w:sz w:val="32"/>
          <w:szCs w:val="32"/>
          <w:rtl/>
        </w:rPr>
        <w:t>(</w:t>
      </w:r>
      <w:r w:rsidRPr="00116BDC">
        <w:rPr>
          <w:rStyle w:val="af2"/>
          <w:color w:val="auto"/>
          <w:sz w:val="32"/>
          <w:szCs w:val="32"/>
          <w:vertAlign w:val="baseline"/>
        </w:rPr>
        <w:footnoteRef/>
      </w:r>
      <w:r>
        <w:rPr>
          <w:rFonts w:hint="cs"/>
          <w:color w:val="auto"/>
          <w:sz w:val="32"/>
          <w:szCs w:val="32"/>
          <w:rtl/>
        </w:rPr>
        <w:t xml:space="preserve">) </w:t>
      </w:r>
      <w:r w:rsidRPr="00A275A6">
        <w:rPr>
          <w:rFonts w:hint="cs"/>
          <w:color w:val="auto"/>
          <w:sz w:val="32"/>
          <w:szCs w:val="32"/>
          <w:rtl/>
        </w:rPr>
        <w:t xml:space="preserve">تقدم تخريجه </w:t>
      </w:r>
      <w:r w:rsidR="001A517E" w:rsidRPr="00A275A6">
        <w:rPr>
          <w:rFonts w:hint="cs"/>
          <w:color w:val="auto"/>
          <w:sz w:val="32"/>
          <w:szCs w:val="32"/>
          <w:rtl/>
        </w:rPr>
        <w:t xml:space="preserve">في </w:t>
      </w:r>
      <w:r w:rsidR="007C6AD0" w:rsidRPr="00A275A6">
        <w:rPr>
          <w:rFonts w:hint="cs"/>
          <w:color w:val="auto"/>
          <w:sz w:val="32"/>
          <w:szCs w:val="32"/>
          <w:rtl/>
        </w:rPr>
        <w:t>ص (908).</w:t>
      </w:r>
    </w:p>
  </w:footnote>
  <w:footnote w:id="26">
    <w:p w:rsidR="006C3434" w:rsidRPr="00116BDC" w:rsidRDefault="006C3434" w:rsidP="00817028">
      <w:pPr>
        <w:pStyle w:val="af7"/>
        <w:spacing w:line="228" w:lineRule="auto"/>
        <w:ind w:left="425" w:hanging="425"/>
        <w:jc w:val="lowKashida"/>
        <w:rPr>
          <w:color w:val="auto"/>
          <w:sz w:val="32"/>
          <w:szCs w:val="32"/>
        </w:rPr>
      </w:pPr>
      <w:r w:rsidRPr="00116BDC">
        <w:rPr>
          <w:rFonts w:hint="cs"/>
          <w:color w:val="auto"/>
          <w:sz w:val="32"/>
          <w:szCs w:val="32"/>
          <w:rtl/>
        </w:rPr>
        <w:t>(</w:t>
      </w:r>
      <w:r w:rsidRPr="00116BDC">
        <w:rPr>
          <w:rStyle w:val="af2"/>
          <w:color w:val="auto"/>
          <w:sz w:val="32"/>
          <w:szCs w:val="32"/>
          <w:vertAlign w:val="baseline"/>
        </w:rPr>
        <w:footnoteRef/>
      </w:r>
      <w:r w:rsidRPr="00116BDC">
        <w:rPr>
          <w:rFonts w:hint="cs"/>
          <w:color w:val="auto"/>
          <w:sz w:val="32"/>
          <w:szCs w:val="32"/>
          <w:rtl/>
        </w:rPr>
        <w:t>)</w:t>
      </w:r>
      <w:r>
        <w:rPr>
          <w:rFonts w:hint="cs"/>
          <w:color w:val="auto"/>
          <w:sz w:val="32"/>
          <w:szCs w:val="32"/>
          <w:rtl/>
        </w:rPr>
        <w:t xml:space="preserve"> </w:t>
      </w:r>
      <w:r w:rsidRPr="00116BDC">
        <w:rPr>
          <w:rFonts w:hint="cs"/>
          <w:color w:val="auto"/>
          <w:sz w:val="32"/>
          <w:szCs w:val="32"/>
          <w:rtl/>
        </w:rPr>
        <w:t xml:space="preserve">ينظر: </w:t>
      </w:r>
      <w:r w:rsidRPr="00116BDC">
        <w:rPr>
          <w:rFonts w:ascii="CTraditional Arabic" w:hAnsi="CTraditional Arabic" w:hint="cs"/>
          <w:color w:val="auto"/>
          <w:sz w:val="32"/>
          <w:szCs w:val="32"/>
          <w:rtl/>
        </w:rPr>
        <w:t>المغني2/150,</w:t>
      </w:r>
      <w:r>
        <w:rPr>
          <w:rFonts w:ascii="CTraditional Arabic" w:hAnsi="CTraditional Arabic" w:hint="cs"/>
          <w:color w:val="auto"/>
          <w:sz w:val="32"/>
          <w:szCs w:val="32"/>
          <w:rtl/>
        </w:rPr>
        <w:t xml:space="preserve"> والشرح الكبير مع المقنع</w:t>
      </w:r>
      <w:r w:rsidRPr="00116BDC">
        <w:rPr>
          <w:rFonts w:ascii="CTraditional Arabic" w:hAnsi="CTraditional Arabic" w:hint="cs"/>
          <w:color w:val="auto"/>
          <w:sz w:val="32"/>
          <w:szCs w:val="32"/>
          <w:rtl/>
        </w:rPr>
        <w:t>3/</w:t>
      </w:r>
      <w:r w:rsidRPr="00116BDC">
        <w:rPr>
          <w:rFonts w:hint="cs"/>
          <w:color w:val="auto"/>
          <w:sz w:val="32"/>
          <w:szCs w:val="32"/>
          <w:rtl/>
        </w:rPr>
        <w:t>435.</w:t>
      </w:r>
    </w:p>
  </w:footnote>
  <w:footnote w:id="27">
    <w:p w:rsidR="00374711" w:rsidRPr="00116BDC" w:rsidRDefault="00374711" w:rsidP="00CC3307">
      <w:pPr>
        <w:pStyle w:val="af7"/>
        <w:pageBreakBefore/>
        <w:spacing w:line="235" w:lineRule="auto"/>
        <w:ind w:left="425" w:hanging="425"/>
        <w:jc w:val="lowKashida"/>
        <w:rPr>
          <w:color w:val="auto"/>
          <w:sz w:val="32"/>
          <w:szCs w:val="32"/>
          <w:rtl/>
        </w:rPr>
      </w:pPr>
      <w:r w:rsidRPr="00116BDC">
        <w:rPr>
          <w:color w:val="auto"/>
          <w:sz w:val="32"/>
          <w:szCs w:val="32"/>
          <w:rtl/>
        </w:rPr>
        <w:t>(</w:t>
      </w:r>
      <w:r w:rsidRPr="00116BDC">
        <w:rPr>
          <w:rStyle w:val="af2"/>
          <w:color w:val="auto"/>
          <w:sz w:val="32"/>
          <w:szCs w:val="32"/>
          <w:vertAlign w:val="baseline"/>
        </w:rPr>
        <w:footnoteRef/>
      </w:r>
      <w:r w:rsidRPr="00116BDC">
        <w:rPr>
          <w:color w:val="auto"/>
          <w:sz w:val="32"/>
          <w:szCs w:val="32"/>
          <w:rtl/>
        </w:rPr>
        <w:t xml:space="preserve">)  </w:t>
      </w:r>
      <w:r>
        <w:rPr>
          <w:rFonts w:hint="cs"/>
          <w:color w:val="auto"/>
          <w:sz w:val="32"/>
          <w:szCs w:val="32"/>
          <w:rtl/>
        </w:rPr>
        <w:t>قال ابن عبد البر في التمهيد</w:t>
      </w:r>
      <w:r w:rsidRPr="00043EEE">
        <w:rPr>
          <w:rFonts w:hint="cs"/>
          <w:color w:val="auto"/>
          <w:sz w:val="32"/>
          <w:szCs w:val="32"/>
          <w:rtl/>
        </w:rPr>
        <w:t>7/325:"</w:t>
      </w:r>
      <w:r w:rsidRPr="00043EEE">
        <w:rPr>
          <w:rFonts w:ascii="Traditional Arabic" w:hint="cs"/>
          <w:color w:val="auto"/>
          <w:sz w:val="32"/>
          <w:szCs w:val="32"/>
          <w:rtl/>
        </w:rPr>
        <w:t>ا</w:t>
      </w:r>
      <w:r w:rsidRPr="00043EEE">
        <w:rPr>
          <w:rFonts w:ascii="Traditional Arabic" w:hint="eastAsia"/>
          <w:color w:val="auto"/>
          <w:sz w:val="32"/>
          <w:szCs w:val="32"/>
          <w:rtl/>
        </w:rPr>
        <w:t>بن</w:t>
      </w:r>
      <w:r w:rsidRPr="00043EEE">
        <w:rPr>
          <w:rFonts w:ascii="Traditional Arabic"/>
          <w:color w:val="auto"/>
          <w:sz w:val="32"/>
          <w:szCs w:val="32"/>
          <w:rtl/>
        </w:rPr>
        <w:t xml:space="preserve"> </w:t>
      </w:r>
      <w:r w:rsidRPr="00043EEE">
        <w:rPr>
          <w:rFonts w:ascii="Traditional Arabic" w:hint="eastAsia"/>
          <w:color w:val="auto"/>
          <w:sz w:val="32"/>
          <w:szCs w:val="32"/>
          <w:rtl/>
        </w:rPr>
        <w:t>عبد</w:t>
      </w:r>
      <w:r w:rsidRPr="00043EEE">
        <w:rPr>
          <w:rFonts w:ascii="Traditional Arabic"/>
          <w:color w:val="auto"/>
          <w:sz w:val="32"/>
          <w:szCs w:val="32"/>
          <w:rtl/>
        </w:rPr>
        <w:t xml:space="preserve"> </w:t>
      </w:r>
      <w:r w:rsidRPr="00043EEE">
        <w:rPr>
          <w:rFonts w:ascii="Traditional Arabic" w:hint="eastAsia"/>
          <w:color w:val="auto"/>
          <w:sz w:val="32"/>
          <w:szCs w:val="32"/>
          <w:rtl/>
        </w:rPr>
        <w:t>الله</w:t>
      </w:r>
      <w:r w:rsidRPr="00043EEE">
        <w:rPr>
          <w:rFonts w:ascii="Traditional Arabic"/>
          <w:color w:val="auto"/>
          <w:sz w:val="32"/>
          <w:szCs w:val="32"/>
          <w:rtl/>
        </w:rPr>
        <w:t xml:space="preserve"> </w:t>
      </w:r>
      <w:r w:rsidRPr="00043EEE">
        <w:rPr>
          <w:rFonts w:ascii="Traditional Arabic" w:hint="eastAsia"/>
          <w:color w:val="auto"/>
          <w:sz w:val="32"/>
          <w:szCs w:val="32"/>
          <w:rtl/>
        </w:rPr>
        <w:t>ابن</w:t>
      </w:r>
      <w:r w:rsidRPr="00043EEE">
        <w:rPr>
          <w:rFonts w:ascii="Traditional Arabic"/>
          <w:color w:val="auto"/>
          <w:sz w:val="32"/>
          <w:szCs w:val="32"/>
          <w:rtl/>
        </w:rPr>
        <w:t xml:space="preserve"> </w:t>
      </w:r>
      <w:r w:rsidRPr="00043EEE">
        <w:rPr>
          <w:rFonts w:ascii="Traditional Arabic" w:hint="eastAsia"/>
          <w:color w:val="auto"/>
          <w:sz w:val="32"/>
          <w:szCs w:val="32"/>
          <w:rtl/>
        </w:rPr>
        <w:t>مغفل</w:t>
      </w:r>
      <w:r w:rsidRPr="00043EEE">
        <w:rPr>
          <w:rFonts w:ascii="Traditional Arabic"/>
          <w:color w:val="auto"/>
          <w:sz w:val="32"/>
          <w:szCs w:val="32"/>
          <w:rtl/>
        </w:rPr>
        <w:t xml:space="preserve"> </w:t>
      </w:r>
      <w:r w:rsidRPr="00043EEE">
        <w:rPr>
          <w:rFonts w:ascii="Traditional Arabic" w:hint="eastAsia"/>
          <w:color w:val="auto"/>
          <w:sz w:val="32"/>
          <w:szCs w:val="32"/>
          <w:rtl/>
        </w:rPr>
        <w:t>غير</w:t>
      </w:r>
      <w:r w:rsidRPr="00043EEE">
        <w:rPr>
          <w:rFonts w:ascii="Traditional Arabic"/>
          <w:color w:val="auto"/>
          <w:sz w:val="32"/>
          <w:szCs w:val="32"/>
          <w:rtl/>
        </w:rPr>
        <w:t xml:space="preserve"> </w:t>
      </w:r>
      <w:r w:rsidRPr="00043EEE">
        <w:rPr>
          <w:rFonts w:ascii="Traditional Arabic" w:hint="eastAsia"/>
          <w:color w:val="auto"/>
          <w:sz w:val="32"/>
          <w:szCs w:val="32"/>
          <w:rtl/>
        </w:rPr>
        <w:t>معروف</w:t>
      </w:r>
      <w:r w:rsidRPr="00043EEE">
        <w:rPr>
          <w:rFonts w:ascii="Traditional Arabic"/>
          <w:color w:val="auto"/>
          <w:sz w:val="32"/>
          <w:szCs w:val="32"/>
          <w:rtl/>
        </w:rPr>
        <w:t xml:space="preserve"> </w:t>
      </w:r>
      <w:r w:rsidRPr="00043EEE">
        <w:rPr>
          <w:rFonts w:ascii="Traditional Arabic" w:hint="eastAsia"/>
          <w:color w:val="auto"/>
          <w:sz w:val="32"/>
          <w:szCs w:val="32"/>
          <w:rtl/>
        </w:rPr>
        <w:t>بحمل</w:t>
      </w:r>
      <w:r w:rsidRPr="00043EEE">
        <w:rPr>
          <w:rFonts w:ascii="Traditional Arabic"/>
          <w:color w:val="auto"/>
          <w:sz w:val="32"/>
          <w:szCs w:val="32"/>
          <w:rtl/>
        </w:rPr>
        <w:t xml:space="preserve"> </w:t>
      </w:r>
      <w:r w:rsidRPr="00043EEE">
        <w:rPr>
          <w:rFonts w:ascii="Traditional Arabic" w:hint="eastAsia"/>
          <w:color w:val="auto"/>
          <w:sz w:val="32"/>
          <w:szCs w:val="32"/>
          <w:rtl/>
        </w:rPr>
        <w:t>العلم</w:t>
      </w:r>
      <w:r w:rsidRPr="00043EEE">
        <w:rPr>
          <w:rFonts w:ascii="Traditional Arabic"/>
          <w:color w:val="auto"/>
          <w:sz w:val="32"/>
          <w:szCs w:val="32"/>
          <w:rtl/>
        </w:rPr>
        <w:t xml:space="preserve"> </w:t>
      </w:r>
      <w:r w:rsidRPr="00043EEE">
        <w:rPr>
          <w:rFonts w:ascii="Traditional Arabic" w:hint="eastAsia"/>
          <w:color w:val="auto"/>
          <w:sz w:val="32"/>
          <w:szCs w:val="32"/>
          <w:rtl/>
        </w:rPr>
        <w:t>مجهول</w:t>
      </w:r>
      <w:r w:rsidRPr="00043EEE">
        <w:rPr>
          <w:rFonts w:ascii="Traditional Arabic"/>
          <w:color w:val="auto"/>
          <w:sz w:val="32"/>
          <w:szCs w:val="32"/>
          <w:rtl/>
        </w:rPr>
        <w:t xml:space="preserve"> </w:t>
      </w:r>
      <w:r w:rsidRPr="00043EEE">
        <w:rPr>
          <w:rFonts w:ascii="Traditional Arabic" w:hint="eastAsia"/>
          <w:color w:val="auto"/>
          <w:sz w:val="32"/>
          <w:szCs w:val="32"/>
          <w:rtl/>
        </w:rPr>
        <w:t>لم</w:t>
      </w:r>
      <w:r w:rsidRPr="00043EEE">
        <w:rPr>
          <w:rFonts w:ascii="Traditional Arabic"/>
          <w:color w:val="auto"/>
          <w:sz w:val="32"/>
          <w:szCs w:val="32"/>
          <w:rtl/>
        </w:rPr>
        <w:t xml:space="preserve"> </w:t>
      </w:r>
      <w:r w:rsidRPr="00043EEE">
        <w:rPr>
          <w:rFonts w:ascii="Traditional Arabic" w:hint="eastAsia"/>
          <w:color w:val="auto"/>
          <w:sz w:val="32"/>
          <w:szCs w:val="32"/>
          <w:rtl/>
        </w:rPr>
        <w:t>يرو</w:t>
      </w:r>
      <w:r w:rsidRPr="00043EEE">
        <w:rPr>
          <w:rFonts w:ascii="Traditional Arabic"/>
          <w:color w:val="auto"/>
          <w:sz w:val="32"/>
          <w:szCs w:val="32"/>
          <w:rtl/>
        </w:rPr>
        <w:t xml:space="preserve"> </w:t>
      </w:r>
      <w:r w:rsidRPr="00043EEE">
        <w:rPr>
          <w:rFonts w:ascii="Traditional Arabic" w:hint="eastAsia"/>
          <w:color w:val="auto"/>
          <w:sz w:val="32"/>
          <w:szCs w:val="32"/>
          <w:rtl/>
        </w:rPr>
        <w:t>عنه</w:t>
      </w:r>
      <w:r w:rsidRPr="00043EEE">
        <w:rPr>
          <w:rFonts w:ascii="Traditional Arabic"/>
          <w:color w:val="auto"/>
          <w:sz w:val="32"/>
          <w:szCs w:val="32"/>
          <w:rtl/>
        </w:rPr>
        <w:t xml:space="preserve"> </w:t>
      </w:r>
      <w:r w:rsidRPr="00043EEE">
        <w:rPr>
          <w:rFonts w:ascii="Traditional Arabic" w:hint="eastAsia"/>
          <w:color w:val="auto"/>
          <w:sz w:val="32"/>
          <w:szCs w:val="32"/>
          <w:rtl/>
        </w:rPr>
        <w:t>أحد</w:t>
      </w:r>
      <w:r w:rsidRPr="00043EEE">
        <w:rPr>
          <w:rFonts w:ascii="Traditional Arabic"/>
          <w:color w:val="auto"/>
          <w:sz w:val="32"/>
          <w:szCs w:val="32"/>
          <w:rtl/>
        </w:rPr>
        <w:t xml:space="preserve"> </w:t>
      </w:r>
      <w:r w:rsidRPr="00043EEE">
        <w:rPr>
          <w:rFonts w:ascii="Traditional Arabic" w:hint="eastAsia"/>
          <w:color w:val="auto"/>
          <w:sz w:val="32"/>
          <w:szCs w:val="32"/>
          <w:rtl/>
        </w:rPr>
        <w:t>غير</w:t>
      </w:r>
      <w:r w:rsidRPr="00043EEE">
        <w:rPr>
          <w:rFonts w:ascii="Traditional Arabic"/>
          <w:color w:val="auto"/>
          <w:sz w:val="32"/>
          <w:szCs w:val="32"/>
          <w:rtl/>
        </w:rPr>
        <w:t xml:space="preserve"> </w:t>
      </w:r>
      <w:r w:rsidRPr="00043EEE">
        <w:rPr>
          <w:rFonts w:ascii="Traditional Arabic" w:hint="cs"/>
          <w:color w:val="auto"/>
          <w:sz w:val="32"/>
          <w:szCs w:val="32"/>
          <w:rtl/>
        </w:rPr>
        <w:t>أ</w:t>
      </w:r>
      <w:r w:rsidRPr="00043EEE">
        <w:rPr>
          <w:rFonts w:ascii="Traditional Arabic" w:hint="eastAsia"/>
          <w:color w:val="auto"/>
          <w:sz w:val="32"/>
          <w:szCs w:val="32"/>
          <w:rtl/>
        </w:rPr>
        <w:t>بي</w:t>
      </w:r>
      <w:r w:rsidRPr="00043EEE">
        <w:rPr>
          <w:rFonts w:ascii="Traditional Arabic"/>
          <w:color w:val="auto"/>
          <w:sz w:val="32"/>
          <w:szCs w:val="32"/>
          <w:rtl/>
        </w:rPr>
        <w:t xml:space="preserve"> </w:t>
      </w:r>
      <w:r w:rsidRPr="00043EEE">
        <w:rPr>
          <w:rFonts w:ascii="Traditional Arabic" w:hint="eastAsia"/>
          <w:color w:val="auto"/>
          <w:sz w:val="32"/>
          <w:szCs w:val="32"/>
          <w:rtl/>
        </w:rPr>
        <w:t>نعامة</w:t>
      </w:r>
      <w:r>
        <w:rPr>
          <w:rFonts w:hint="cs"/>
          <w:color w:val="auto"/>
          <w:sz w:val="32"/>
          <w:szCs w:val="32"/>
          <w:rtl/>
        </w:rPr>
        <w:t xml:space="preserve">" وفي نصب الراية1/332: هو يزيد بن عبد الله  بن المغفل ,روى عن أبيه وعنه أبو نعامة الحنفي , عبد الله بن بريدة , أبو سفيان طريف بن شهاب. </w:t>
      </w:r>
    </w:p>
  </w:footnote>
  <w:footnote w:id="28">
    <w:p w:rsidR="006C3434" w:rsidRPr="00116BDC" w:rsidRDefault="006C3434" w:rsidP="00CC3307">
      <w:pPr>
        <w:widowControl w:val="0"/>
        <w:autoSpaceDE w:val="0"/>
        <w:autoSpaceDN w:val="0"/>
        <w:adjustRightInd w:val="0"/>
        <w:spacing w:after="0" w:line="235" w:lineRule="auto"/>
        <w:ind w:left="425" w:hanging="425"/>
        <w:jc w:val="lowKashida"/>
        <w:rPr>
          <w:rFonts w:ascii="Traditional Arabic" w:cs="Traditional Arabic"/>
          <w:sz w:val="32"/>
          <w:szCs w:val="32"/>
        </w:rPr>
      </w:pPr>
      <w:r w:rsidRPr="00116BDC">
        <w:rPr>
          <w:rFonts w:cs="Traditional Arabic"/>
          <w:sz w:val="32"/>
          <w:szCs w:val="32"/>
          <w:rtl/>
        </w:rPr>
        <w:t>(</w:t>
      </w:r>
      <w:r w:rsidRPr="00116BDC">
        <w:rPr>
          <w:rStyle w:val="af2"/>
          <w:sz w:val="32"/>
          <w:szCs w:val="32"/>
          <w:vertAlign w:val="baseline"/>
        </w:rPr>
        <w:footnoteRef/>
      </w:r>
      <w:r w:rsidRPr="00116BDC">
        <w:rPr>
          <w:rFonts w:cs="Traditional Arabic"/>
          <w:sz w:val="32"/>
          <w:szCs w:val="32"/>
          <w:rtl/>
        </w:rPr>
        <w:t>)</w:t>
      </w:r>
      <w:r>
        <w:rPr>
          <w:rFonts w:cs="Traditional Arabic" w:hint="cs"/>
          <w:sz w:val="32"/>
          <w:szCs w:val="32"/>
          <w:rtl/>
        </w:rPr>
        <w:t xml:space="preserve"> </w:t>
      </w:r>
      <w:r w:rsidRPr="00116BDC">
        <w:rPr>
          <w:rFonts w:cs="Traditional Arabic" w:hint="cs"/>
          <w:sz w:val="32"/>
          <w:szCs w:val="32"/>
          <w:rtl/>
        </w:rPr>
        <w:t>أخرجه ا</w:t>
      </w:r>
      <w:r>
        <w:rPr>
          <w:rFonts w:cs="Traditional Arabic" w:hint="cs"/>
          <w:sz w:val="32"/>
          <w:szCs w:val="32"/>
          <w:rtl/>
        </w:rPr>
        <w:t xml:space="preserve">لترمذي في </w:t>
      </w:r>
      <w:r w:rsidR="00EC34E9">
        <w:rPr>
          <w:rFonts w:cs="Traditional Arabic" w:hint="cs"/>
          <w:sz w:val="32"/>
          <w:szCs w:val="32"/>
          <w:rtl/>
        </w:rPr>
        <w:t>جامعه في أبواب</w:t>
      </w:r>
      <w:r>
        <w:rPr>
          <w:rFonts w:cs="Traditional Arabic" w:hint="cs"/>
          <w:sz w:val="32"/>
          <w:szCs w:val="32"/>
          <w:rtl/>
        </w:rPr>
        <w:t xml:space="preserve"> الصلاة، باب </w:t>
      </w:r>
      <w:r w:rsidRPr="00116BDC">
        <w:rPr>
          <w:rFonts w:ascii="Traditional Arabic" w:cs="Traditional Arabic" w:hint="eastAsia"/>
          <w:sz w:val="32"/>
          <w:szCs w:val="32"/>
          <w:rtl/>
        </w:rPr>
        <w:t>ما</w:t>
      </w:r>
      <w:r w:rsidRPr="00116BDC">
        <w:rPr>
          <w:rFonts w:ascii="Traditional Arabic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cs="Traditional Arabic" w:hint="eastAsia"/>
          <w:sz w:val="32"/>
          <w:szCs w:val="32"/>
          <w:rtl/>
        </w:rPr>
        <w:t>جاء</w:t>
      </w:r>
      <w:r w:rsidRPr="00116BDC">
        <w:rPr>
          <w:rFonts w:ascii="Traditional Arabic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cs="Traditional Arabic" w:hint="cs"/>
          <w:sz w:val="32"/>
          <w:szCs w:val="32"/>
          <w:rtl/>
        </w:rPr>
        <w:t>في</w:t>
      </w:r>
      <w:r w:rsidRPr="00116BDC">
        <w:rPr>
          <w:rFonts w:ascii="Traditional Arabic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cs="Traditional Arabic" w:hint="eastAsia"/>
          <w:sz w:val="32"/>
          <w:szCs w:val="32"/>
          <w:rtl/>
        </w:rPr>
        <w:t>ترك</w:t>
      </w:r>
      <w:r w:rsidRPr="00116BDC">
        <w:rPr>
          <w:rFonts w:ascii="Traditional Arabic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cs="Traditional Arabic" w:hint="eastAsia"/>
          <w:sz w:val="32"/>
          <w:szCs w:val="32"/>
          <w:rtl/>
        </w:rPr>
        <w:t>الجهر</w:t>
      </w:r>
      <w:r w:rsidRPr="00116BDC">
        <w:rPr>
          <w:rFonts w:ascii="Traditional Arabic" w:cs="Traditional Arabic" w:hint="cs"/>
          <w:sz w:val="32"/>
          <w:szCs w:val="32"/>
          <w:rtl/>
        </w:rPr>
        <w:t xml:space="preserve"> </w:t>
      </w:r>
      <w:r w:rsidRPr="00116BDC">
        <w:rPr>
          <w:rFonts w:ascii="Traditional Arabic" w:cs="Traditional Arabic" w:hint="eastAsia"/>
          <w:sz w:val="32"/>
          <w:szCs w:val="32"/>
          <w:rtl/>
        </w:rPr>
        <w:t>ب</w:t>
      </w:r>
      <w:r w:rsidRPr="00116BDC">
        <w:rPr>
          <w:rFonts w:ascii="Traditional Arabic" w:cs="Traditional Arabic" w:hint="cs"/>
          <w:sz w:val="32"/>
          <w:szCs w:val="32"/>
          <w:rtl/>
        </w:rPr>
        <w:t>ـ</w:t>
      </w:r>
      <w:r w:rsidRPr="00116BDC">
        <w:rPr>
          <w:rFonts w:ascii="Traditional Arabic" w:cs="Traditional Arabic"/>
          <w:sz w:val="32"/>
          <w:szCs w:val="32"/>
          <w:rtl/>
        </w:rPr>
        <w:t xml:space="preserve"> </w:t>
      </w:r>
      <w:r w:rsidRPr="00116BDC">
        <w:rPr>
          <w:rFonts w:ascii="CTraditional Arabic" w:hAnsi="CTraditional Arabic" w:cs="Traditional Arabic" w:hint="cs"/>
          <w:sz w:val="32"/>
          <w:szCs w:val="32"/>
          <w:rtl/>
        </w:rPr>
        <w:t xml:space="preserve">بسم الله الرحمن الرحيم1/284, </w:t>
      </w:r>
      <w:r w:rsidRPr="00116BDC">
        <w:rPr>
          <w:rFonts w:cs="Traditional Arabic" w:hint="cs"/>
          <w:sz w:val="32"/>
          <w:szCs w:val="32"/>
          <w:rtl/>
        </w:rPr>
        <w:t xml:space="preserve">برقم244, </w:t>
      </w:r>
      <w:r>
        <w:rPr>
          <w:rFonts w:cs="Traditional Arabic" w:hint="cs"/>
          <w:sz w:val="32"/>
          <w:szCs w:val="32"/>
          <w:rtl/>
        </w:rPr>
        <w:t xml:space="preserve">والنسائي في كتاب الصلاة، باب </w:t>
      </w:r>
      <w:r w:rsidRPr="00116BDC">
        <w:rPr>
          <w:rFonts w:cs="Traditional Arabic" w:hint="cs"/>
          <w:sz w:val="32"/>
          <w:szCs w:val="32"/>
          <w:rtl/>
        </w:rPr>
        <w:t xml:space="preserve">ترك الجهر بـ </w:t>
      </w:r>
      <w:r w:rsidRPr="00116BDC">
        <w:rPr>
          <w:rFonts w:ascii="CTraditional Arabic" w:hAnsi="CTraditional Arabic" w:cs="Traditional Arabic" w:hint="cs"/>
          <w:sz w:val="32"/>
          <w:szCs w:val="32"/>
          <w:rtl/>
        </w:rPr>
        <w:t>بسم الله الرحمن الرحيم</w:t>
      </w:r>
      <w:r w:rsidRPr="00116BDC">
        <w:rPr>
          <w:rFonts w:cs="Traditional Arabic" w:hint="cs"/>
          <w:sz w:val="32"/>
          <w:szCs w:val="32"/>
          <w:rtl/>
        </w:rPr>
        <w:t>2/472,برقم907، وابن ماجه في سننه في كتاب إقامة الصلاة والسنة فيها، باب</w:t>
      </w:r>
      <w:r>
        <w:rPr>
          <w:rFonts w:cs="Traditional Arabic" w:hint="cs"/>
          <w:sz w:val="32"/>
          <w:szCs w:val="32"/>
          <w:rtl/>
        </w:rPr>
        <w:t xml:space="preserve"> </w:t>
      </w:r>
      <w:r w:rsidRPr="00116BDC">
        <w:rPr>
          <w:rFonts w:cs="Traditional Arabic" w:hint="cs"/>
          <w:sz w:val="32"/>
          <w:szCs w:val="32"/>
          <w:rtl/>
        </w:rPr>
        <w:t>افتتاح القراءة</w:t>
      </w:r>
      <w:r>
        <w:rPr>
          <w:rFonts w:cs="Traditional Arabic" w:hint="cs"/>
          <w:sz w:val="32"/>
          <w:szCs w:val="32"/>
          <w:rtl/>
        </w:rPr>
        <w:t xml:space="preserve"> </w:t>
      </w:r>
      <w:r w:rsidRPr="00116BDC">
        <w:rPr>
          <w:rFonts w:cs="Traditional Arabic" w:hint="cs"/>
          <w:sz w:val="32"/>
          <w:szCs w:val="32"/>
          <w:rtl/>
        </w:rPr>
        <w:t>ص267,برقم851, وأحمد في المسند</w:t>
      </w:r>
      <w:r>
        <w:rPr>
          <w:rFonts w:cs="Traditional Arabic" w:hint="cs"/>
          <w:sz w:val="32"/>
          <w:szCs w:val="32"/>
          <w:rtl/>
        </w:rPr>
        <w:t>34/175</w:t>
      </w:r>
      <w:r w:rsidR="00B64058">
        <w:rPr>
          <w:rFonts w:cs="Traditional Arabic" w:hint="cs"/>
          <w:sz w:val="32"/>
          <w:szCs w:val="32"/>
          <w:rtl/>
        </w:rPr>
        <w:t>,</w:t>
      </w:r>
      <w:r>
        <w:rPr>
          <w:rFonts w:cs="Traditional Arabic" w:hint="cs"/>
          <w:sz w:val="32"/>
          <w:szCs w:val="32"/>
          <w:rtl/>
        </w:rPr>
        <w:t>برقم</w:t>
      </w:r>
      <w:r w:rsidRPr="00116BDC">
        <w:rPr>
          <w:rFonts w:cs="Traditional Arabic"/>
          <w:sz w:val="32"/>
          <w:szCs w:val="32"/>
          <w:rtl/>
        </w:rPr>
        <w:t>20559</w:t>
      </w:r>
      <w:r w:rsidR="00E179FD">
        <w:rPr>
          <w:rFonts w:cs="Traditional Arabic" w:hint="cs"/>
          <w:sz w:val="32"/>
          <w:szCs w:val="32"/>
          <w:rtl/>
        </w:rPr>
        <w:t>,</w:t>
      </w:r>
      <w:r w:rsidR="00E179FD" w:rsidRPr="00116BDC">
        <w:rPr>
          <w:rFonts w:cs="Traditional Arabic" w:hint="cs"/>
          <w:sz w:val="32"/>
          <w:szCs w:val="32"/>
          <w:rtl/>
        </w:rPr>
        <w:t xml:space="preserve"> </w:t>
      </w:r>
      <w:r w:rsidRPr="00116BDC">
        <w:rPr>
          <w:rFonts w:cs="Traditional Arabic" w:hint="cs"/>
          <w:sz w:val="32"/>
          <w:szCs w:val="32"/>
          <w:rtl/>
        </w:rPr>
        <w:t>والحديث حسنه</w:t>
      </w:r>
      <w:r w:rsidR="00E179FD">
        <w:rPr>
          <w:rFonts w:cs="Traditional Arabic" w:hint="cs"/>
          <w:sz w:val="32"/>
          <w:szCs w:val="32"/>
          <w:rtl/>
        </w:rPr>
        <w:t xml:space="preserve"> الترمذي, و</w:t>
      </w:r>
      <w:r>
        <w:rPr>
          <w:rFonts w:cs="Traditional Arabic" w:hint="cs"/>
          <w:sz w:val="32"/>
          <w:szCs w:val="32"/>
          <w:rtl/>
        </w:rPr>
        <w:t>الزيلعي في نصب الراية</w:t>
      </w:r>
      <w:r w:rsidRPr="00116BDC">
        <w:rPr>
          <w:rFonts w:cs="Traditional Arabic" w:hint="cs"/>
          <w:sz w:val="32"/>
          <w:szCs w:val="32"/>
          <w:rtl/>
        </w:rPr>
        <w:t>1/333، ل</w:t>
      </w:r>
      <w:r>
        <w:rPr>
          <w:rFonts w:cs="Traditional Arabic" w:hint="cs"/>
          <w:sz w:val="32"/>
          <w:szCs w:val="32"/>
          <w:rtl/>
        </w:rPr>
        <w:t>رفع الجهالة عن ابن المغفل</w:t>
      </w:r>
      <w:r w:rsidRPr="00116BDC">
        <w:rPr>
          <w:rFonts w:cs="Traditional Arabic" w:hint="cs"/>
          <w:sz w:val="32"/>
          <w:szCs w:val="32"/>
          <w:rtl/>
        </w:rPr>
        <w:t>. وقال النووي تعقيبا على</w:t>
      </w:r>
      <w:r>
        <w:rPr>
          <w:rFonts w:cs="Traditional Arabic" w:hint="cs"/>
          <w:sz w:val="32"/>
          <w:szCs w:val="32"/>
          <w:rtl/>
        </w:rPr>
        <w:t xml:space="preserve"> تحسين الترمذي في خلاصة الأحكام</w:t>
      </w:r>
      <w:r w:rsidRPr="00116BDC">
        <w:rPr>
          <w:rFonts w:cs="Traditional Arabic" w:hint="cs"/>
          <w:sz w:val="32"/>
          <w:szCs w:val="32"/>
          <w:rtl/>
        </w:rPr>
        <w:t>1/369 :</w:t>
      </w:r>
      <w:r>
        <w:rPr>
          <w:rFonts w:ascii="Traditional Arabic" w:eastAsia="Times New Roman" w:hAnsi="Times New Roman" w:cs="Traditional Arabic" w:hint="cs"/>
          <w:sz w:val="32"/>
          <w:szCs w:val="32"/>
          <w:rtl/>
        </w:rPr>
        <w:t>"</w:t>
      </w:r>
      <w:r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ولكن</w:t>
      </w:r>
      <w:r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أنكره</w:t>
      </w:r>
      <w:r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عليه</w:t>
      </w:r>
      <w:r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الحفاظ،وقالوا</w:t>
      </w:r>
      <w:r>
        <w:rPr>
          <w:rFonts w:ascii="Traditional Arabic" w:eastAsia="Times New Roman" w:hAnsi="Times New Roman" w:cs="Traditional Arabic"/>
          <w:sz w:val="32"/>
          <w:szCs w:val="32"/>
          <w:rtl/>
        </w:rPr>
        <w:t>:</w:t>
      </w:r>
      <w:r>
        <w:rPr>
          <w:rFonts w:ascii="Traditional Arabic" w:eastAsia="Times New Roman" w:hAnsi="Times New Roman" w:cs="Traditional Arabic" w:hint="cs"/>
          <w:sz w:val="32"/>
          <w:szCs w:val="32"/>
          <w:rtl/>
        </w:rPr>
        <w:t>"</w:t>
      </w:r>
      <w:r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هو</w:t>
      </w:r>
      <w:r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حديث</w:t>
      </w:r>
      <w:r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ضعيف</w:t>
      </w:r>
      <w:r>
        <w:rPr>
          <w:rFonts w:ascii="Traditional Arabic" w:eastAsia="Times New Roman" w:hAnsi="Times New Roman" w:cs="Traditional Arabic" w:hint="cs"/>
          <w:sz w:val="32"/>
          <w:szCs w:val="32"/>
          <w:rtl/>
        </w:rPr>
        <w:t>؛</w:t>
      </w:r>
      <w:r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لأن</w:t>
      </w:r>
      <w:r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مداره</w:t>
      </w:r>
      <w:r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على</w:t>
      </w:r>
      <w:r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ابن</w:t>
      </w:r>
      <w:r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عبد</w:t>
      </w:r>
      <w:r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الله</w:t>
      </w:r>
      <w:r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ابن</w:t>
      </w:r>
      <w:r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مغفل</w:t>
      </w:r>
      <w:r>
        <w:rPr>
          <w:rFonts w:ascii="Traditional Arabic" w:eastAsia="Times New Roman" w:hAnsi="Times New Roman" w:cs="Traditional Arabic" w:hint="cs"/>
          <w:sz w:val="32"/>
          <w:szCs w:val="32"/>
          <w:rtl/>
        </w:rPr>
        <w:t>,</w:t>
      </w:r>
      <w:r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وهو</w:t>
      </w:r>
      <w:r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مجهول،وممن</w:t>
      </w:r>
      <w:r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صرح</w:t>
      </w:r>
      <w:r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بهذا</w:t>
      </w:r>
      <w:r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ابن</w:t>
      </w:r>
      <w:r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خزيمة،</w:t>
      </w:r>
      <w:r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وابن</w:t>
      </w:r>
      <w:r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عبد</w:t>
      </w:r>
      <w:r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البر،</w:t>
      </w:r>
      <w:r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والخطيب</w:t>
      </w:r>
      <w:r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البغدادي،</w:t>
      </w:r>
      <w:r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وآخرون</w:t>
      </w:r>
      <w:r>
        <w:rPr>
          <w:rFonts w:ascii="Traditional Arabic" w:eastAsia="Times New Roman" w:hAnsi="Times New Roman" w:cs="Traditional Arabic" w:hint="cs"/>
          <w:sz w:val="32"/>
          <w:szCs w:val="32"/>
          <w:rtl/>
        </w:rPr>
        <w:t>,</w:t>
      </w:r>
      <w:r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ونسب</w:t>
      </w:r>
      <w:r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الترمذي</w:t>
      </w:r>
      <w:r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فيه</w:t>
      </w:r>
      <w:r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إلى</w:t>
      </w:r>
      <w:r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التساهل</w:t>
      </w:r>
      <w:r>
        <w:rPr>
          <w:rFonts w:ascii="Traditional Arabic" w:eastAsia="Times New Roman" w:hAnsi="Times New Roman" w:cs="Traditional Arabic" w:hint="cs"/>
          <w:sz w:val="32"/>
          <w:szCs w:val="32"/>
          <w:rtl/>
        </w:rPr>
        <w:t>"</w:t>
      </w:r>
      <w:r w:rsidRPr="00116BDC">
        <w:rPr>
          <w:rFonts w:ascii="Traditional Arabic" w:eastAsia="Times New Roman" w:hAnsi="Times New Roman" w:cs="Traditional Arabic" w:hint="cs"/>
          <w:sz w:val="32"/>
          <w:szCs w:val="32"/>
          <w:rtl/>
        </w:rPr>
        <w:t>.</w:t>
      </w:r>
      <w:r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وقال ابن رجب في الفتح6/416:</w:t>
      </w:r>
      <w:r w:rsidRPr="00116BDC">
        <w:rPr>
          <w:rFonts w:ascii="Traditional Arabic" w:eastAsia="Times New Roman" w:hAnsi="Times New Roman" w:cs="Traditional Arabic" w:hint="cs"/>
          <w:sz w:val="32"/>
          <w:szCs w:val="32"/>
          <w:rtl/>
        </w:rPr>
        <w:t>"</w:t>
      </w:r>
      <w:r w:rsidRPr="00116BDC">
        <w:rPr>
          <w:rFonts w:ascii="Traditional Arabic" w:cs="Traditional Arabic" w:hint="eastAsia"/>
          <w:sz w:val="32"/>
          <w:szCs w:val="32"/>
          <w:rtl/>
        </w:rPr>
        <w:t>وما</w:t>
      </w:r>
      <w:r w:rsidRPr="00116BDC">
        <w:rPr>
          <w:rFonts w:ascii="Traditional Arabic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cs="Traditional Arabic" w:hint="eastAsia"/>
          <w:sz w:val="32"/>
          <w:szCs w:val="32"/>
          <w:rtl/>
        </w:rPr>
        <w:t>قاله</w:t>
      </w:r>
      <w:r w:rsidRPr="00116BDC">
        <w:rPr>
          <w:rFonts w:ascii="Traditional Arabic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cs="Traditional Arabic" w:hint="eastAsia"/>
          <w:sz w:val="32"/>
          <w:szCs w:val="32"/>
          <w:rtl/>
        </w:rPr>
        <w:t>طائفة</w:t>
      </w:r>
      <w:r w:rsidRPr="00116BDC">
        <w:rPr>
          <w:rFonts w:ascii="Traditional Arabic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cs="Traditional Arabic" w:hint="eastAsia"/>
          <w:sz w:val="32"/>
          <w:szCs w:val="32"/>
          <w:rtl/>
        </w:rPr>
        <w:t>من</w:t>
      </w:r>
      <w:r w:rsidRPr="00116BDC">
        <w:rPr>
          <w:rFonts w:ascii="Traditional Arabic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cs="Traditional Arabic" w:hint="eastAsia"/>
          <w:sz w:val="32"/>
          <w:szCs w:val="32"/>
          <w:rtl/>
        </w:rPr>
        <w:t>المتأخرين</w:t>
      </w:r>
      <w:r w:rsidRPr="00116BDC">
        <w:rPr>
          <w:rFonts w:ascii="Traditional Arabic" w:cs="Traditional Arabic"/>
          <w:sz w:val="32"/>
          <w:szCs w:val="32"/>
          <w:rtl/>
        </w:rPr>
        <w:t xml:space="preserve">: </w:t>
      </w:r>
      <w:r w:rsidRPr="00116BDC">
        <w:rPr>
          <w:rFonts w:ascii="Traditional Arabic" w:cs="Traditional Arabic" w:hint="eastAsia"/>
          <w:sz w:val="32"/>
          <w:szCs w:val="32"/>
          <w:rtl/>
        </w:rPr>
        <w:t>إنه</w:t>
      </w:r>
      <w:r w:rsidRPr="00116BDC">
        <w:rPr>
          <w:rFonts w:ascii="Traditional Arabic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cs="Traditional Arabic" w:hint="eastAsia"/>
          <w:sz w:val="32"/>
          <w:szCs w:val="32"/>
          <w:rtl/>
        </w:rPr>
        <w:t>مجهول</w:t>
      </w:r>
      <w:r w:rsidR="00E179FD">
        <w:rPr>
          <w:rFonts w:ascii="Traditional Arabic" w:cs="Traditional Arabic"/>
          <w:sz w:val="32"/>
          <w:szCs w:val="32"/>
          <w:rtl/>
        </w:rPr>
        <w:t>،</w:t>
      </w:r>
      <w:r w:rsidRPr="00116BDC">
        <w:rPr>
          <w:rFonts w:ascii="Traditional Arabic" w:cs="Traditional Arabic" w:hint="eastAsia"/>
          <w:sz w:val="32"/>
          <w:szCs w:val="32"/>
          <w:rtl/>
        </w:rPr>
        <w:t>كابن</w:t>
      </w:r>
      <w:r w:rsidRPr="00116BDC">
        <w:rPr>
          <w:rFonts w:ascii="Traditional Arabic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cs="Traditional Arabic" w:hint="eastAsia"/>
          <w:sz w:val="32"/>
          <w:szCs w:val="32"/>
          <w:rtl/>
        </w:rPr>
        <w:t>خزيمة</w:t>
      </w:r>
      <w:r>
        <w:rPr>
          <w:rFonts w:ascii="Traditional Arabic" w:cs="Traditional Arabic" w:hint="cs"/>
          <w:sz w:val="32"/>
          <w:szCs w:val="32"/>
          <w:rtl/>
        </w:rPr>
        <w:t>,</w:t>
      </w:r>
      <w:r w:rsidRPr="00116BDC">
        <w:rPr>
          <w:rFonts w:ascii="Traditional Arabic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cs="Traditional Arabic" w:hint="eastAsia"/>
          <w:sz w:val="32"/>
          <w:szCs w:val="32"/>
          <w:rtl/>
        </w:rPr>
        <w:t>وابن</w:t>
      </w:r>
      <w:r w:rsidRPr="00116BDC">
        <w:rPr>
          <w:rFonts w:ascii="Traditional Arabic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cs="Traditional Arabic" w:hint="eastAsia"/>
          <w:sz w:val="32"/>
          <w:szCs w:val="32"/>
          <w:rtl/>
        </w:rPr>
        <w:t>عبد</w:t>
      </w:r>
      <w:r w:rsidRPr="00116BDC">
        <w:rPr>
          <w:rFonts w:ascii="Traditional Arabic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cs="Traditional Arabic" w:hint="eastAsia"/>
          <w:sz w:val="32"/>
          <w:szCs w:val="32"/>
          <w:rtl/>
        </w:rPr>
        <w:t>البر</w:t>
      </w:r>
      <w:r w:rsidRPr="00116BDC">
        <w:rPr>
          <w:rFonts w:ascii="Traditional Arabic" w:cs="Traditional Arabic"/>
          <w:sz w:val="32"/>
          <w:szCs w:val="32"/>
          <w:rtl/>
        </w:rPr>
        <w:t xml:space="preserve">، </w:t>
      </w:r>
      <w:r w:rsidRPr="00116BDC">
        <w:rPr>
          <w:rFonts w:ascii="Traditional Arabic" w:cs="Traditional Arabic" w:hint="eastAsia"/>
          <w:sz w:val="32"/>
          <w:szCs w:val="32"/>
          <w:rtl/>
        </w:rPr>
        <w:t>فقد</w:t>
      </w:r>
      <w:r w:rsidRPr="00116BDC">
        <w:rPr>
          <w:rFonts w:ascii="Traditional Arabic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cs="Traditional Arabic" w:hint="eastAsia"/>
          <w:sz w:val="32"/>
          <w:szCs w:val="32"/>
          <w:rtl/>
        </w:rPr>
        <w:t>علله</w:t>
      </w:r>
      <w:r w:rsidRPr="00116BDC">
        <w:rPr>
          <w:rFonts w:ascii="Traditional Arabic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cs="Traditional Arabic" w:hint="eastAsia"/>
          <w:sz w:val="32"/>
          <w:szCs w:val="32"/>
          <w:rtl/>
        </w:rPr>
        <w:t>ابن</w:t>
      </w:r>
      <w:r w:rsidRPr="00116BDC">
        <w:rPr>
          <w:rFonts w:ascii="Traditional Arabic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cs="Traditional Arabic" w:hint="eastAsia"/>
          <w:sz w:val="32"/>
          <w:szCs w:val="32"/>
          <w:rtl/>
        </w:rPr>
        <w:t>عبد</w:t>
      </w:r>
      <w:r w:rsidRPr="00116BDC">
        <w:rPr>
          <w:rFonts w:ascii="Traditional Arabic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cs="Traditional Arabic" w:hint="eastAsia"/>
          <w:sz w:val="32"/>
          <w:szCs w:val="32"/>
          <w:rtl/>
        </w:rPr>
        <w:t>البر</w:t>
      </w:r>
      <w:r w:rsidRPr="00116BDC">
        <w:rPr>
          <w:rFonts w:ascii="Traditional Arabic" w:cs="Traditional Arabic" w:hint="cs"/>
          <w:sz w:val="32"/>
          <w:szCs w:val="32"/>
          <w:rtl/>
        </w:rPr>
        <w:t xml:space="preserve"> </w:t>
      </w:r>
      <w:r w:rsidRPr="00116BDC">
        <w:rPr>
          <w:rFonts w:ascii="Traditional Arabic" w:cs="Traditional Arabic" w:hint="eastAsia"/>
          <w:sz w:val="32"/>
          <w:szCs w:val="32"/>
          <w:rtl/>
        </w:rPr>
        <w:t>بأنه</w:t>
      </w:r>
      <w:r w:rsidRPr="00116BDC">
        <w:rPr>
          <w:rFonts w:ascii="Traditional Arabic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cs="Traditional Arabic" w:hint="eastAsia"/>
          <w:sz w:val="32"/>
          <w:szCs w:val="32"/>
          <w:rtl/>
        </w:rPr>
        <w:t>لم</w:t>
      </w:r>
      <w:r w:rsidRPr="00116BDC">
        <w:rPr>
          <w:rFonts w:ascii="Traditional Arabic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cs="Traditional Arabic" w:hint="eastAsia"/>
          <w:sz w:val="32"/>
          <w:szCs w:val="32"/>
          <w:rtl/>
        </w:rPr>
        <w:t>يرو</w:t>
      </w:r>
      <w:r w:rsidRPr="00116BDC">
        <w:rPr>
          <w:rFonts w:ascii="Traditional Arabic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cs="Traditional Arabic" w:hint="eastAsia"/>
          <w:sz w:val="32"/>
          <w:szCs w:val="32"/>
          <w:rtl/>
        </w:rPr>
        <w:t>عنه</w:t>
      </w:r>
      <w:r w:rsidRPr="00116BDC">
        <w:rPr>
          <w:rFonts w:ascii="Traditional Arabic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cs="Traditional Arabic" w:hint="eastAsia"/>
          <w:sz w:val="32"/>
          <w:szCs w:val="32"/>
          <w:rtl/>
        </w:rPr>
        <w:t>إلا</w:t>
      </w:r>
      <w:r w:rsidRPr="00116BDC">
        <w:rPr>
          <w:rFonts w:ascii="Traditional Arabic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cs="Traditional Arabic" w:hint="eastAsia"/>
          <w:sz w:val="32"/>
          <w:szCs w:val="32"/>
          <w:rtl/>
        </w:rPr>
        <w:t>واحد</w:t>
      </w:r>
      <w:r w:rsidRPr="00116BDC">
        <w:rPr>
          <w:rFonts w:ascii="Traditional Arabic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cs="Traditional Arabic" w:hint="eastAsia"/>
          <w:sz w:val="32"/>
          <w:szCs w:val="32"/>
          <w:rtl/>
        </w:rPr>
        <w:t>فيكون</w:t>
      </w:r>
      <w:r w:rsidRPr="00116BDC">
        <w:rPr>
          <w:rFonts w:ascii="Traditional Arabic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cs="Traditional Arabic" w:hint="eastAsia"/>
          <w:sz w:val="32"/>
          <w:szCs w:val="32"/>
          <w:rtl/>
        </w:rPr>
        <w:t>مجهولا</w:t>
      </w:r>
      <w:r w:rsidRPr="00116BDC">
        <w:rPr>
          <w:rFonts w:ascii="Traditional Arabic" w:cs="Traditional Arabic"/>
          <w:sz w:val="32"/>
          <w:szCs w:val="32"/>
          <w:rtl/>
        </w:rPr>
        <w:t>؛</w:t>
      </w:r>
      <w:r w:rsidRPr="00116BDC">
        <w:rPr>
          <w:rFonts w:ascii="Traditional Arabic" w:cs="Traditional Arabic" w:hint="cs"/>
          <w:sz w:val="32"/>
          <w:szCs w:val="32"/>
          <w:rtl/>
        </w:rPr>
        <w:t xml:space="preserve"> </w:t>
      </w:r>
      <w:r w:rsidRPr="00116BDC">
        <w:rPr>
          <w:rFonts w:ascii="Traditional Arabic" w:cs="Traditional Arabic" w:hint="eastAsia"/>
          <w:sz w:val="32"/>
          <w:szCs w:val="32"/>
          <w:rtl/>
        </w:rPr>
        <w:t>يجاب</w:t>
      </w:r>
      <w:r w:rsidRPr="00116BDC">
        <w:rPr>
          <w:rFonts w:ascii="Traditional Arabic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cs="Traditional Arabic" w:hint="eastAsia"/>
          <w:sz w:val="32"/>
          <w:szCs w:val="32"/>
          <w:rtl/>
        </w:rPr>
        <w:t>عنه</w:t>
      </w:r>
      <w:r w:rsidR="00E179FD">
        <w:rPr>
          <w:rFonts w:ascii="Traditional Arabic" w:cs="Traditional Arabic"/>
          <w:sz w:val="32"/>
          <w:szCs w:val="32"/>
          <w:rtl/>
        </w:rPr>
        <w:t>:</w:t>
      </w:r>
      <w:r w:rsidRPr="00116BDC">
        <w:rPr>
          <w:rFonts w:ascii="Traditional Arabic" w:cs="Traditional Arabic" w:hint="eastAsia"/>
          <w:sz w:val="32"/>
          <w:szCs w:val="32"/>
          <w:rtl/>
        </w:rPr>
        <w:t>بأنه</w:t>
      </w:r>
      <w:r w:rsidRPr="00116BDC">
        <w:rPr>
          <w:rFonts w:ascii="Traditional Arabic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cs="Traditional Arabic" w:hint="eastAsia"/>
          <w:sz w:val="32"/>
          <w:szCs w:val="32"/>
          <w:rtl/>
        </w:rPr>
        <w:t>قد</w:t>
      </w:r>
      <w:r w:rsidRPr="00116BDC">
        <w:rPr>
          <w:rFonts w:ascii="Traditional Arabic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cs="Traditional Arabic" w:hint="eastAsia"/>
          <w:sz w:val="32"/>
          <w:szCs w:val="32"/>
          <w:rtl/>
        </w:rPr>
        <w:t>روى</w:t>
      </w:r>
      <w:r w:rsidRPr="00116BDC">
        <w:rPr>
          <w:rFonts w:ascii="Traditional Arabic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cs="Traditional Arabic" w:hint="eastAsia"/>
          <w:sz w:val="32"/>
          <w:szCs w:val="32"/>
          <w:rtl/>
        </w:rPr>
        <w:t>عنه</w:t>
      </w:r>
      <w:r w:rsidRPr="00116BDC">
        <w:rPr>
          <w:rFonts w:ascii="Traditional Arabic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cs="Traditional Arabic" w:hint="eastAsia"/>
          <w:sz w:val="32"/>
          <w:szCs w:val="32"/>
          <w:rtl/>
        </w:rPr>
        <w:t>اثنان</w:t>
      </w:r>
      <w:r w:rsidRPr="00116BDC">
        <w:rPr>
          <w:rFonts w:ascii="Traditional Arabic" w:cs="Traditional Arabic"/>
          <w:sz w:val="32"/>
          <w:szCs w:val="32"/>
          <w:rtl/>
        </w:rPr>
        <w:t xml:space="preserve">، </w:t>
      </w:r>
      <w:r w:rsidRPr="00116BDC">
        <w:rPr>
          <w:rFonts w:ascii="Traditional Arabic" w:cs="Traditional Arabic" w:hint="eastAsia"/>
          <w:sz w:val="32"/>
          <w:szCs w:val="32"/>
          <w:rtl/>
        </w:rPr>
        <w:t>فخرج</w:t>
      </w:r>
      <w:r w:rsidRPr="00116BDC">
        <w:rPr>
          <w:rFonts w:ascii="Traditional Arabic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cs="Traditional Arabic" w:hint="eastAsia"/>
          <w:sz w:val="32"/>
          <w:szCs w:val="32"/>
          <w:rtl/>
        </w:rPr>
        <w:t>بذلك</w:t>
      </w:r>
      <w:r w:rsidRPr="00116BDC">
        <w:rPr>
          <w:rFonts w:ascii="Traditional Arabic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cs="Traditional Arabic" w:hint="eastAsia"/>
          <w:sz w:val="32"/>
          <w:szCs w:val="32"/>
          <w:rtl/>
        </w:rPr>
        <w:t>عن</w:t>
      </w:r>
      <w:r w:rsidRPr="00116BDC">
        <w:rPr>
          <w:rFonts w:ascii="Traditional Arabic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cs="Traditional Arabic" w:hint="eastAsia"/>
          <w:sz w:val="32"/>
          <w:szCs w:val="32"/>
          <w:rtl/>
        </w:rPr>
        <w:t>الجهالة</w:t>
      </w:r>
      <w:r w:rsidRPr="00116BDC">
        <w:rPr>
          <w:rFonts w:ascii="Traditional Arabic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cs="Traditional Arabic" w:hint="eastAsia"/>
          <w:sz w:val="32"/>
          <w:szCs w:val="32"/>
          <w:rtl/>
        </w:rPr>
        <w:t>عند</w:t>
      </w:r>
      <w:r w:rsidRPr="00116BDC">
        <w:rPr>
          <w:rFonts w:ascii="Traditional Arabic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cs="Traditional Arabic" w:hint="eastAsia"/>
          <w:sz w:val="32"/>
          <w:szCs w:val="32"/>
          <w:rtl/>
        </w:rPr>
        <w:t>كثير</w:t>
      </w:r>
      <w:r w:rsidRPr="00116BDC">
        <w:rPr>
          <w:rFonts w:ascii="Traditional Arabic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cs="Traditional Arabic" w:hint="eastAsia"/>
          <w:sz w:val="32"/>
          <w:szCs w:val="32"/>
          <w:rtl/>
        </w:rPr>
        <w:t>من</w:t>
      </w:r>
      <w:r w:rsidRPr="00116BDC">
        <w:rPr>
          <w:rFonts w:ascii="Traditional Arabic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cs="Traditional Arabic" w:hint="eastAsia"/>
          <w:sz w:val="32"/>
          <w:szCs w:val="32"/>
          <w:rtl/>
        </w:rPr>
        <w:t>أهل</w:t>
      </w:r>
      <w:r w:rsidRPr="00116BDC">
        <w:rPr>
          <w:rFonts w:ascii="Traditional Arabic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cs="Traditional Arabic" w:hint="eastAsia"/>
          <w:sz w:val="32"/>
          <w:szCs w:val="32"/>
          <w:rtl/>
        </w:rPr>
        <w:t>الحديث</w:t>
      </w:r>
      <w:r w:rsidRPr="00116BDC">
        <w:rPr>
          <w:rFonts w:ascii="Traditional Arabic" w:cs="Traditional Arabic" w:hint="cs"/>
          <w:sz w:val="32"/>
          <w:szCs w:val="32"/>
          <w:rtl/>
        </w:rPr>
        <w:t>",</w:t>
      </w:r>
      <w:r>
        <w:rPr>
          <w:rFonts w:ascii="Traditional Arabic" w:cs="Traditional Arabic" w:hint="cs"/>
          <w:sz w:val="32"/>
          <w:szCs w:val="32"/>
          <w:rtl/>
        </w:rPr>
        <w:t xml:space="preserve"> </w:t>
      </w:r>
      <w:r w:rsidRPr="00116BDC">
        <w:rPr>
          <w:rFonts w:cs="Traditional Arabic" w:hint="cs"/>
          <w:sz w:val="32"/>
          <w:szCs w:val="32"/>
          <w:rtl/>
        </w:rPr>
        <w:t>وضع</w:t>
      </w:r>
      <w:r>
        <w:rPr>
          <w:rFonts w:cs="Traditional Arabic" w:hint="cs"/>
          <w:sz w:val="32"/>
          <w:szCs w:val="32"/>
          <w:rtl/>
        </w:rPr>
        <w:t xml:space="preserve">فه الألباني في ضعيف </w:t>
      </w:r>
      <w:r w:rsidRPr="00116BDC">
        <w:rPr>
          <w:rFonts w:cs="Traditional Arabic" w:hint="cs"/>
          <w:sz w:val="32"/>
          <w:szCs w:val="32"/>
          <w:rtl/>
        </w:rPr>
        <w:t>الترمذي</w:t>
      </w:r>
      <w:r>
        <w:rPr>
          <w:rFonts w:cs="Traditional Arabic" w:hint="cs"/>
          <w:sz w:val="32"/>
          <w:szCs w:val="32"/>
          <w:rtl/>
        </w:rPr>
        <w:t xml:space="preserve"> </w:t>
      </w:r>
      <w:r w:rsidRPr="00116BDC">
        <w:rPr>
          <w:rFonts w:cs="Traditional Arabic" w:hint="cs"/>
          <w:sz w:val="32"/>
          <w:szCs w:val="32"/>
          <w:rtl/>
        </w:rPr>
        <w:t>ص42</w:t>
      </w:r>
      <w:r>
        <w:rPr>
          <w:rFonts w:cs="Traditional Arabic" w:hint="cs"/>
          <w:sz w:val="32"/>
          <w:szCs w:val="32"/>
          <w:rtl/>
        </w:rPr>
        <w:t xml:space="preserve">, </w:t>
      </w:r>
      <w:r w:rsidRPr="00116BDC">
        <w:rPr>
          <w:rFonts w:cs="Traditional Arabic" w:hint="cs"/>
          <w:sz w:val="32"/>
          <w:szCs w:val="32"/>
          <w:rtl/>
        </w:rPr>
        <w:t>برقم244.</w:t>
      </w:r>
    </w:p>
  </w:footnote>
  <w:footnote w:id="29">
    <w:p w:rsidR="006C3434" w:rsidRPr="00116BDC" w:rsidRDefault="006C3434" w:rsidP="00CC3307">
      <w:pPr>
        <w:pStyle w:val="af7"/>
        <w:spacing w:line="235" w:lineRule="auto"/>
        <w:ind w:left="425" w:hanging="425"/>
        <w:jc w:val="lowKashida"/>
        <w:rPr>
          <w:color w:val="auto"/>
          <w:sz w:val="32"/>
          <w:szCs w:val="32"/>
        </w:rPr>
      </w:pPr>
      <w:r w:rsidRPr="00116BDC">
        <w:rPr>
          <w:rFonts w:hint="cs"/>
          <w:color w:val="auto"/>
          <w:sz w:val="32"/>
          <w:szCs w:val="32"/>
          <w:rtl/>
        </w:rPr>
        <w:t>(</w:t>
      </w:r>
      <w:r w:rsidRPr="00116BDC">
        <w:rPr>
          <w:rStyle w:val="af2"/>
          <w:color w:val="auto"/>
          <w:sz w:val="32"/>
          <w:szCs w:val="32"/>
          <w:vertAlign w:val="baseline"/>
        </w:rPr>
        <w:footnoteRef/>
      </w:r>
      <w:r>
        <w:rPr>
          <w:rFonts w:hint="cs"/>
          <w:color w:val="auto"/>
          <w:sz w:val="32"/>
          <w:szCs w:val="32"/>
          <w:rtl/>
        </w:rPr>
        <w:t xml:space="preserve">) </w:t>
      </w:r>
      <w:r w:rsidRPr="00116BDC">
        <w:rPr>
          <w:rFonts w:hint="cs"/>
          <w:color w:val="auto"/>
          <w:sz w:val="32"/>
          <w:szCs w:val="32"/>
          <w:rtl/>
        </w:rPr>
        <w:t xml:space="preserve">ينظر: </w:t>
      </w:r>
      <w:r>
        <w:rPr>
          <w:rFonts w:hint="cs"/>
          <w:color w:val="auto"/>
          <w:sz w:val="32"/>
          <w:szCs w:val="32"/>
          <w:rtl/>
        </w:rPr>
        <w:t>نصب الراية1/333, وتحفة الأحوذي</w:t>
      </w:r>
      <w:r w:rsidRPr="00116BDC">
        <w:rPr>
          <w:rFonts w:hint="cs"/>
          <w:color w:val="auto"/>
          <w:sz w:val="32"/>
          <w:szCs w:val="32"/>
          <w:rtl/>
        </w:rPr>
        <w:t>2/49.</w:t>
      </w:r>
    </w:p>
  </w:footnote>
  <w:footnote w:id="30">
    <w:p w:rsidR="00E179FD" w:rsidRDefault="007A19C3" w:rsidP="00CC3307">
      <w:pPr>
        <w:autoSpaceDE w:val="0"/>
        <w:autoSpaceDN w:val="0"/>
        <w:adjustRightInd w:val="0"/>
        <w:spacing w:after="0" w:line="235" w:lineRule="auto"/>
        <w:ind w:left="425" w:hanging="425"/>
        <w:jc w:val="lowKashida"/>
        <w:rPr>
          <w:rFonts w:cs="Traditional Arabic"/>
          <w:sz w:val="32"/>
          <w:szCs w:val="32"/>
          <w:rtl/>
        </w:rPr>
      </w:pPr>
      <w:r w:rsidRPr="00116BDC">
        <w:rPr>
          <w:rFonts w:cs="Traditional Arabic" w:hint="cs"/>
          <w:sz w:val="32"/>
          <w:szCs w:val="32"/>
          <w:rtl/>
        </w:rPr>
        <w:t>(</w:t>
      </w:r>
      <w:r w:rsidRPr="00116BDC">
        <w:rPr>
          <w:rStyle w:val="af2"/>
          <w:sz w:val="32"/>
          <w:szCs w:val="32"/>
          <w:vertAlign w:val="baseline"/>
        </w:rPr>
        <w:footnoteRef/>
      </w:r>
      <w:r w:rsidR="00AB1B4C">
        <w:rPr>
          <w:rFonts w:cs="Traditional Arabic" w:hint="cs"/>
          <w:sz w:val="32"/>
          <w:szCs w:val="32"/>
          <w:rtl/>
        </w:rPr>
        <w:t xml:space="preserve">) </w:t>
      </w:r>
      <w:r w:rsidRPr="00116BDC">
        <w:rPr>
          <w:rFonts w:cs="Traditional Arabic" w:hint="cs"/>
          <w:sz w:val="32"/>
          <w:szCs w:val="32"/>
          <w:rtl/>
        </w:rPr>
        <w:t>أخرجه الدارقطني في كتاب الصلاة</w:t>
      </w:r>
      <w:r w:rsidR="00860304" w:rsidRPr="00116BDC">
        <w:rPr>
          <w:rFonts w:cs="Traditional Arabic" w:hint="cs"/>
          <w:sz w:val="32"/>
          <w:szCs w:val="32"/>
          <w:rtl/>
        </w:rPr>
        <w:t>,</w:t>
      </w:r>
      <w:r w:rsidR="00B64058">
        <w:rPr>
          <w:rFonts w:cs="Traditional Arabic" w:hint="cs"/>
          <w:sz w:val="32"/>
          <w:szCs w:val="32"/>
          <w:rtl/>
        </w:rPr>
        <w:t xml:space="preserve"> </w:t>
      </w:r>
      <w:r w:rsidR="00AB1B4C" w:rsidRPr="00116BDC">
        <w:rPr>
          <w:rFonts w:cs="Traditional Arabic" w:hint="cs"/>
          <w:sz w:val="32"/>
          <w:szCs w:val="32"/>
          <w:rtl/>
        </w:rPr>
        <w:t xml:space="preserve">باب </w:t>
      </w:r>
      <w:r w:rsidR="00AB1B4C" w:rsidRPr="00116BDC">
        <w:rPr>
          <w:rFonts w:ascii="Traditional Arabic" w:cs="Traditional Arabic" w:hint="cs"/>
          <w:sz w:val="32"/>
          <w:szCs w:val="32"/>
          <w:rtl/>
        </w:rPr>
        <w:t>في الجهر بـ بسم الله الرحمن الرحيم</w:t>
      </w:r>
      <w:r w:rsidR="00AB1B4C" w:rsidRPr="00116BDC">
        <w:rPr>
          <w:rFonts w:ascii="Traditional Arabic" w:cs="Traditional Arabic" w:hint="eastAsia"/>
          <w:sz w:val="32"/>
          <w:szCs w:val="32"/>
          <w:rtl/>
        </w:rPr>
        <w:t xml:space="preserve"> </w:t>
      </w:r>
      <w:r w:rsidR="00B64058">
        <w:rPr>
          <w:rFonts w:cs="Traditional Arabic" w:hint="cs"/>
          <w:sz w:val="32"/>
          <w:szCs w:val="32"/>
          <w:rtl/>
        </w:rPr>
        <w:t>2/75برقم</w:t>
      </w:r>
      <w:r w:rsidR="005808B8" w:rsidRPr="00116BDC">
        <w:rPr>
          <w:rFonts w:cs="Traditional Arabic" w:hint="cs"/>
          <w:sz w:val="32"/>
          <w:szCs w:val="32"/>
          <w:rtl/>
        </w:rPr>
        <w:t xml:space="preserve">1174, </w:t>
      </w:r>
    </w:p>
    <w:p w:rsidR="00E179FD" w:rsidRDefault="005808B8" w:rsidP="00CC3307">
      <w:pPr>
        <w:autoSpaceDE w:val="0"/>
        <w:autoSpaceDN w:val="0"/>
        <w:adjustRightInd w:val="0"/>
        <w:spacing w:after="0" w:line="235" w:lineRule="auto"/>
        <w:ind w:left="425"/>
        <w:jc w:val="both"/>
        <w:rPr>
          <w:rFonts w:cs="Traditional Arabic"/>
          <w:sz w:val="32"/>
          <w:szCs w:val="32"/>
          <w:rtl/>
        </w:rPr>
      </w:pPr>
      <w:r w:rsidRPr="00116BDC">
        <w:rPr>
          <w:rFonts w:cs="Traditional Arabic" w:hint="cs"/>
          <w:sz w:val="32"/>
          <w:szCs w:val="32"/>
          <w:rtl/>
        </w:rPr>
        <w:t>والب</w:t>
      </w:r>
      <w:r w:rsidR="00B834EC">
        <w:rPr>
          <w:rFonts w:cs="Traditional Arabic" w:hint="cs"/>
          <w:sz w:val="32"/>
          <w:szCs w:val="32"/>
          <w:rtl/>
        </w:rPr>
        <w:t>يهقي في السنن الكبرى2،135, برقم</w:t>
      </w:r>
      <w:r w:rsidRPr="00116BDC">
        <w:rPr>
          <w:rFonts w:cs="Traditional Arabic" w:hint="cs"/>
          <w:sz w:val="32"/>
          <w:szCs w:val="32"/>
          <w:rtl/>
        </w:rPr>
        <w:t xml:space="preserve">2397, </w:t>
      </w:r>
      <w:r w:rsidR="00B834EC">
        <w:rPr>
          <w:rFonts w:cs="Traditional Arabic" w:hint="cs"/>
          <w:sz w:val="32"/>
          <w:szCs w:val="32"/>
          <w:rtl/>
        </w:rPr>
        <w:t>والحاكم في المستدرك</w:t>
      </w:r>
      <w:r w:rsidR="008F6F6C" w:rsidRPr="00116BDC">
        <w:rPr>
          <w:rFonts w:cs="Traditional Arabic" w:hint="cs"/>
          <w:sz w:val="32"/>
          <w:szCs w:val="32"/>
          <w:rtl/>
        </w:rPr>
        <w:t xml:space="preserve">1/232-233, </w:t>
      </w:r>
      <w:r w:rsidR="00825A05" w:rsidRPr="00116BDC">
        <w:rPr>
          <w:rFonts w:cs="Traditional Arabic" w:hint="cs"/>
          <w:sz w:val="32"/>
          <w:szCs w:val="32"/>
          <w:rtl/>
        </w:rPr>
        <w:t>و</w:t>
      </w:r>
      <w:r w:rsidR="00B834EC">
        <w:rPr>
          <w:rFonts w:cs="Traditional Arabic" w:hint="cs"/>
          <w:sz w:val="32"/>
          <w:szCs w:val="32"/>
          <w:rtl/>
        </w:rPr>
        <w:t xml:space="preserve">قال ابن </w:t>
      </w:r>
    </w:p>
    <w:p w:rsidR="007A19C3" w:rsidRPr="00116BDC" w:rsidRDefault="00B834EC" w:rsidP="004D09B6">
      <w:pPr>
        <w:autoSpaceDE w:val="0"/>
        <w:autoSpaceDN w:val="0"/>
        <w:adjustRightInd w:val="0"/>
        <w:spacing w:after="0" w:line="230" w:lineRule="auto"/>
        <w:ind w:left="425"/>
        <w:jc w:val="both"/>
        <w:rPr>
          <w:rFonts w:cs="Traditional Arabic"/>
          <w:sz w:val="32"/>
          <w:szCs w:val="32"/>
        </w:rPr>
      </w:pPr>
      <w:r>
        <w:rPr>
          <w:rFonts w:cs="Traditional Arabic" w:hint="cs"/>
          <w:sz w:val="32"/>
          <w:szCs w:val="32"/>
          <w:rtl/>
        </w:rPr>
        <w:t>رجب</w:t>
      </w:r>
      <w:r w:rsidR="00AA32FD" w:rsidRPr="00116BDC">
        <w:rPr>
          <w:rFonts w:cs="Traditional Arabic" w:hint="cs"/>
          <w:sz w:val="32"/>
          <w:szCs w:val="32"/>
          <w:rtl/>
        </w:rPr>
        <w:t>:</w:t>
      </w:r>
      <w:r>
        <w:rPr>
          <w:rFonts w:ascii="Traditional Arabic" w:eastAsia="Times New Roman" w:hAnsi="Times New Roman" w:cs="Traditional Arabic" w:hint="cs"/>
          <w:sz w:val="32"/>
          <w:szCs w:val="32"/>
          <w:rtl/>
        </w:rPr>
        <w:t>"</w:t>
      </w:r>
      <w:r w:rsidR="007536FC"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وظن</w:t>
      </w:r>
      <w:r w:rsidR="007536FC"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7536FC"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بعضهم</w:t>
      </w:r>
      <w:r w:rsidR="007536FC"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7536FC"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أنه</w:t>
      </w:r>
      <w:r w:rsidR="007536FC"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7536FC"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إسناد</w:t>
      </w:r>
      <w:r w:rsidR="007536FC"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7536FC"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صحيح،</w:t>
      </w:r>
      <w:r w:rsidR="007536FC"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7536FC"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وليس</w:t>
      </w:r>
      <w:r w:rsidR="007536FC"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7536FC"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كذلك؛</w:t>
      </w:r>
      <w:r w:rsidR="007536FC"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7536FC"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فإن</w:t>
      </w:r>
      <w:r w:rsidR="007536FC"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7536FC"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السر</w:t>
      </w:r>
      <w:r w:rsidR="007536FC" w:rsidRPr="00116BDC">
        <w:rPr>
          <w:rFonts w:ascii="Traditional Arabic" w:eastAsia="Times New Roman" w:hAnsi="Times New Roman" w:cs="Traditional Arabic" w:hint="cs"/>
          <w:sz w:val="32"/>
          <w:szCs w:val="32"/>
          <w:rtl/>
        </w:rPr>
        <w:t>َّ</w:t>
      </w:r>
      <w:r w:rsidR="007536FC"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اج</w:t>
      </w:r>
      <w:r w:rsidR="007536FC"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7536FC"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</w:t>
      </w:r>
      <w:r w:rsidR="00EB02FD">
        <w:rPr>
          <w:rFonts w:ascii="Traditional Arabic" w:eastAsia="Times New Roman" w:hAnsi="Times New Roman" w:cs="Traditional Arabic" w:hint="cs"/>
          <w:sz w:val="32"/>
          <w:szCs w:val="32"/>
          <w:rtl/>
        </w:rPr>
        <w:t>َ</w:t>
      </w:r>
      <w:r w:rsidR="007536FC"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ه</w:t>
      </w:r>
      <w:r w:rsidR="00EB02FD">
        <w:rPr>
          <w:rFonts w:ascii="Traditional Arabic" w:eastAsia="Times New Roman" w:hAnsi="Times New Roman" w:cs="Traditional Arabic" w:hint="cs"/>
          <w:sz w:val="32"/>
          <w:szCs w:val="32"/>
          <w:rtl/>
        </w:rPr>
        <w:t>ِ</w:t>
      </w:r>
      <w:r w:rsidR="007536FC"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</w:t>
      </w:r>
      <w:r w:rsidR="00EB02FD">
        <w:rPr>
          <w:rFonts w:ascii="Traditional Arabic" w:eastAsia="Times New Roman" w:hAnsi="Times New Roman" w:cs="Traditional Arabic" w:hint="cs"/>
          <w:sz w:val="32"/>
          <w:szCs w:val="32"/>
          <w:rtl/>
        </w:rPr>
        <w:t>َ</w:t>
      </w:r>
      <w:r w:rsidR="007536FC"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7536FC"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في</w:t>
      </w:r>
      <w:r w:rsidR="007536FC"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7536FC"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قوله</w:t>
      </w:r>
      <w:r w:rsidR="007536FC"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7536FC"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في</w:t>
      </w:r>
      <w:r w:rsidR="007536FC"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7536FC"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إسناده</w:t>
      </w:r>
      <w:r w:rsidR="007536FC"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: </w:t>
      </w:r>
      <w:r w:rsidR="007536FC" w:rsidRPr="00116BDC">
        <w:rPr>
          <w:rFonts w:ascii="Traditional Arabic" w:eastAsia="Times New Roman" w:hAnsi="Times New Roman" w:cs="Traditional Arabic" w:hint="cs"/>
          <w:sz w:val="32"/>
          <w:szCs w:val="32"/>
          <w:rtl/>
        </w:rPr>
        <w:t>"</w:t>
      </w:r>
      <w:r w:rsidR="007536FC"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حدثنا</w:t>
      </w:r>
      <w:r w:rsidR="007536FC"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7536FC"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مسعر</w:t>
      </w:r>
      <w:r w:rsidR="007536FC" w:rsidRPr="00116BDC">
        <w:rPr>
          <w:rFonts w:ascii="Traditional Arabic" w:eastAsia="Times New Roman" w:hAnsi="Times New Roman" w:cs="Traditional Arabic" w:hint="cs"/>
          <w:sz w:val="32"/>
          <w:szCs w:val="32"/>
          <w:rtl/>
        </w:rPr>
        <w:t>"</w:t>
      </w:r>
      <w:r w:rsidR="007536FC"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،إنما</w:t>
      </w:r>
      <w:r w:rsidR="007536FC"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7536FC"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هو</w:t>
      </w:r>
      <w:r w:rsidR="007536FC" w:rsidRPr="00116BDC">
        <w:rPr>
          <w:rFonts w:ascii="Traditional Arabic" w:eastAsia="Times New Roman" w:hAnsi="Times New Roman" w:cs="Traditional Arabic" w:hint="cs"/>
          <w:sz w:val="32"/>
          <w:szCs w:val="32"/>
          <w:rtl/>
        </w:rPr>
        <w:t>"</w:t>
      </w:r>
      <w:r w:rsidR="007536FC"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7536FC"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أبو</w:t>
      </w:r>
      <w:r w:rsidR="007536FC"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7536FC"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معشر</w:t>
      </w:r>
      <w:r w:rsidR="007536FC" w:rsidRPr="00116BDC">
        <w:rPr>
          <w:rFonts w:ascii="Traditional Arabic" w:eastAsia="Times New Roman" w:hAnsi="Times New Roman" w:cs="Traditional Arabic" w:hint="cs"/>
          <w:sz w:val="32"/>
          <w:szCs w:val="32"/>
          <w:rtl/>
        </w:rPr>
        <w:t>"</w:t>
      </w:r>
      <w:r w:rsidR="007536FC"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،</w:t>
      </w:r>
      <w:r w:rsidR="007536FC"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7536FC"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كذا</w:t>
      </w:r>
      <w:r w:rsidR="007536FC"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7536FC"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قال</w:t>
      </w:r>
      <w:r w:rsidR="007536FC"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7536FC"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الدارقطني</w:t>
      </w:r>
      <w:r w:rsidR="007536FC" w:rsidRPr="00116BDC">
        <w:rPr>
          <w:rFonts w:ascii="Traditional Arabic" w:eastAsia="Times New Roman" w:hAnsi="Times New Roman" w:cs="Traditional Arabic" w:hint="cs"/>
          <w:sz w:val="32"/>
          <w:szCs w:val="32"/>
          <w:rtl/>
        </w:rPr>
        <w:t>,</w:t>
      </w:r>
      <w:r w:rsidR="007536FC"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7536FC"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والخطيب،</w:t>
      </w:r>
      <w:r w:rsidR="007536FC"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7536FC"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وقبلهما</w:t>
      </w:r>
      <w:r w:rsidR="007536FC"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7536FC"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أبو</w:t>
      </w:r>
      <w:r w:rsidR="007536FC"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7536FC"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بكر</w:t>
      </w:r>
      <w:r w:rsidR="007536FC"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7536FC"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الإسماعيلي</w:t>
      </w:r>
      <w:r w:rsidR="007536FC"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7536FC"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في</w:t>
      </w:r>
      <w:r w:rsidR="007536FC" w:rsidRPr="00116BDC">
        <w:rPr>
          <w:rFonts w:ascii="Traditional Arabic" w:eastAsia="Times New Roman" w:hAnsi="Times New Roman" w:cs="Traditional Arabic" w:hint="cs"/>
          <w:sz w:val="32"/>
          <w:szCs w:val="32"/>
          <w:rtl/>
        </w:rPr>
        <w:t>"</w:t>
      </w:r>
      <w:r w:rsidR="007536FC"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مسند</w:t>
      </w:r>
      <w:r w:rsidR="007536FC"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7536FC"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مسعر</w:t>
      </w:r>
      <w:r w:rsidR="007536FC" w:rsidRPr="00116BDC">
        <w:rPr>
          <w:rFonts w:ascii="Traditional Arabic" w:eastAsia="Times New Roman" w:hAnsi="Times New Roman" w:cs="Traditional Arabic" w:hint="cs"/>
          <w:sz w:val="32"/>
          <w:szCs w:val="32"/>
          <w:rtl/>
        </w:rPr>
        <w:t>"</w:t>
      </w:r>
      <w:r w:rsidR="007536FC"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7536FC"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وحكاه</w:t>
      </w:r>
      <w:r w:rsidR="007536FC"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7536FC"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عن</w:t>
      </w:r>
      <w:r w:rsidR="007536FC"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7536FC"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أبي</w:t>
      </w:r>
      <w:r w:rsidR="007536FC"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7536FC"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بكر</w:t>
      </w:r>
      <w:r w:rsidR="007536FC"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7536FC"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ابن</w:t>
      </w:r>
      <w:r w:rsidR="007536FC"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7536FC"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عمير</w:t>
      </w:r>
      <w:r w:rsidR="007536FC"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7536FC"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الحافظ</w:t>
      </w:r>
      <w:r w:rsidR="007536FC" w:rsidRPr="00116BDC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, </w:t>
      </w:r>
      <w:r w:rsidR="007536FC"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وقال</w:t>
      </w:r>
      <w:r w:rsidR="007536FC"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7536FC"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البيهقي</w:t>
      </w:r>
      <w:r w:rsidR="00B64058">
        <w:rPr>
          <w:rFonts w:ascii="Traditional Arabic" w:eastAsia="Times New Roman" w:hAnsi="Times New Roman" w:cs="Traditional Arabic"/>
          <w:sz w:val="32"/>
          <w:szCs w:val="32"/>
          <w:rtl/>
        </w:rPr>
        <w:t>:</w:t>
      </w:r>
      <w:r w:rsidR="007536FC"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الصواب</w:t>
      </w:r>
      <w:r w:rsidR="007536FC"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7536FC"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أبو</w:t>
      </w:r>
      <w:r w:rsidR="007536FC"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7536FC"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معشر</w:t>
      </w:r>
      <w:r w:rsidR="007536FC" w:rsidRPr="00116BDC">
        <w:rPr>
          <w:rFonts w:ascii="Traditional Arabic" w:eastAsia="Times New Roman" w:hAnsi="Times New Roman" w:cs="Traditional Arabic"/>
          <w:sz w:val="32"/>
          <w:szCs w:val="32"/>
          <w:rtl/>
        </w:rPr>
        <w:t>.</w:t>
      </w:r>
      <w:r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="007536FC"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وأبو</w:t>
      </w:r>
      <w:r w:rsidR="007536FC"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7536FC"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معشر،</w:t>
      </w:r>
      <w:r w:rsidR="007536FC"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7536FC"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وهو</w:t>
      </w:r>
      <w:r w:rsidR="007536FC"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7536FC"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نجيح</w:t>
      </w:r>
      <w:r w:rsidR="007536FC"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7536FC"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السندي،</w:t>
      </w:r>
      <w:r w:rsidR="007536FC"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7536FC"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ضعيف</w:t>
      </w:r>
      <w:r w:rsidR="007536FC"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7536FC"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جدا</w:t>
      </w:r>
      <w:r w:rsidR="00F537C4">
        <w:rPr>
          <w:rFonts w:ascii="Traditional Arabic" w:eastAsia="Times New Roman" w:hAnsi="Times New Roman" w:cs="Traditional Arabic" w:hint="cs"/>
          <w:sz w:val="32"/>
          <w:szCs w:val="32"/>
          <w:rtl/>
        </w:rPr>
        <w:t>"</w:t>
      </w:r>
      <w:r w:rsidR="007536FC" w:rsidRPr="00116BDC">
        <w:rPr>
          <w:rFonts w:ascii="Traditional Arabic" w:eastAsia="Times New Roman" w:hAnsi="Times New Roman" w:cs="Traditional Arabic"/>
          <w:sz w:val="32"/>
          <w:szCs w:val="32"/>
          <w:rtl/>
        </w:rPr>
        <w:t>.</w:t>
      </w:r>
      <w:r w:rsidR="0055443B" w:rsidRPr="00116BDC">
        <w:rPr>
          <w:rFonts w:ascii="Traditional Arabic" w:eastAsia="Times New Roman" w:hAnsi="Times New Roman" w:cs="Traditional Arabic" w:hint="cs"/>
          <w:sz w:val="32"/>
          <w:szCs w:val="32"/>
          <w:rtl/>
        </w:rPr>
        <w:t>[</w:t>
      </w:r>
      <w:r w:rsidR="007536FC" w:rsidRPr="00116BDC">
        <w:rPr>
          <w:rFonts w:ascii="Traditional Arabic" w:eastAsia="Times New Roman" w:hAnsi="Times New Roman" w:cs="Traditional Arabic" w:hint="cs"/>
          <w:sz w:val="32"/>
          <w:szCs w:val="32"/>
          <w:rtl/>
        </w:rPr>
        <w:t>فتح الباري</w:t>
      </w:r>
      <w:r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لابن رجب</w:t>
      </w:r>
      <w:r>
        <w:rPr>
          <w:rFonts w:cs="Traditional Arabic" w:hint="cs"/>
          <w:sz w:val="32"/>
          <w:szCs w:val="32"/>
          <w:rtl/>
        </w:rPr>
        <w:t>6</w:t>
      </w:r>
      <w:r w:rsidR="00257BC0" w:rsidRPr="00116BDC">
        <w:rPr>
          <w:rFonts w:cs="Traditional Arabic" w:hint="cs"/>
          <w:sz w:val="32"/>
          <w:szCs w:val="32"/>
          <w:rtl/>
        </w:rPr>
        <w:t>/410</w:t>
      </w:r>
      <w:r w:rsidR="0055443B" w:rsidRPr="00116BDC">
        <w:rPr>
          <w:rFonts w:cs="Traditional Arabic" w:hint="cs"/>
          <w:sz w:val="32"/>
          <w:szCs w:val="32"/>
          <w:rtl/>
        </w:rPr>
        <w:t>]</w:t>
      </w:r>
      <w:r w:rsidR="00257BC0" w:rsidRPr="00116BDC">
        <w:rPr>
          <w:rFonts w:cs="Traditional Arabic" w:hint="cs"/>
          <w:sz w:val="32"/>
          <w:szCs w:val="32"/>
          <w:rtl/>
        </w:rPr>
        <w:t>.</w:t>
      </w:r>
    </w:p>
  </w:footnote>
  <w:footnote w:id="31">
    <w:p w:rsidR="00775C92" w:rsidRPr="00116BDC" w:rsidRDefault="00775C92" w:rsidP="004D09B6">
      <w:pPr>
        <w:pStyle w:val="af7"/>
        <w:spacing w:line="230" w:lineRule="auto"/>
        <w:ind w:left="425" w:hanging="425"/>
        <w:jc w:val="lowKashida"/>
        <w:rPr>
          <w:color w:val="auto"/>
          <w:sz w:val="32"/>
          <w:szCs w:val="32"/>
        </w:rPr>
      </w:pPr>
      <w:r w:rsidRPr="00116BDC">
        <w:rPr>
          <w:rFonts w:hint="cs"/>
          <w:color w:val="auto"/>
          <w:sz w:val="32"/>
          <w:szCs w:val="32"/>
          <w:rtl/>
        </w:rPr>
        <w:t>(</w:t>
      </w:r>
      <w:r w:rsidRPr="00116BDC">
        <w:rPr>
          <w:rStyle w:val="af2"/>
          <w:color w:val="auto"/>
          <w:sz w:val="32"/>
          <w:szCs w:val="32"/>
          <w:vertAlign w:val="baseline"/>
        </w:rPr>
        <w:footnoteRef/>
      </w:r>
      <w:r w:rsidRPr="00116BDC">
        <w:rPr>
          <w:rFonts w:hint="cs"/>
          <w:color w:val="auto"/>
          <w:sz w:val="32"/>
          <w:szCs w:val="32"/>
          <w:rtl/>
        </w:rPr>
        <w:t>)</w:t>
      </w:r>
      <w:r w:rsidR="00AB1B4C">
        <w:rPr>
          <w:rFonts w:hint="cs"/>
          <w:color w:val="auto"/>
          <w:sz w:val="32"/>
          <w:szCs w:val="32"/>
          <w:rtl/>
        </w:rPr>
        <w:t xml:space="preserve"> </w:t>
      </w:r>
      <w:r w:rsidR="00C47912" w:rsidRPr="00116BDC">
        <w:rPr>
          <w:rFonts w:hint="cs"/>
          <w:color w:val="auto"/>
          <w:sz w:val="32"/>
          <w:szCs w:val="32"/>
          <w:rtl/>
        </w:rPr>
        <w:t xml:space="preserve">أخرجه البخاري </w:t>
      </w:r>
      <w:r w:rsidRPr="00116BDC">
        <w:rPr>
          <w:rFonts w:hint="cs"/>
          <w:color w:val="auto"/>
          <w:sz w:val="32"/>
          <w:szCs w:val="32"/>
          <w:rtl/>
        </w:rPr>
        <w:t>في</w:t>
      </w:r>
      <w:r w:rsidR="00AC2C55" w:rsidRPr="00116BDC">
        <w:rPr>
          <w:rFonts w:hint="cs"/>
          <w:color w:val="auto"/>
          <w:sz w:val="32"/>
          <w:szCs w:val="32"/>
          <w:rtl/>
        </w:rPr>
        <w:t xml:space="preserve"> صحيحه في </w:t>
      </w:r>
      <w:r w:rsidR="009C04BE" w:rsidRPr="00116BDC">
        <w:rPr>
          <w:rFonts w:hint="cs"/>
          <w:color w:val="auto"/>
          <w:sz w:val="32"/>
          <w:szCs w:val="32"/>
          <w:rtl/>
        </w:rPr>
        <w:t>كتاب فضائل القرآن، باب مد القراءة3/350, برقم</w:t>
      </w:r>
      <w:r w:rsidR="00D0720B" w:rsidRPr="00116BDC">
        <w:rPr>
          <w:rFonts w:hint="cs"/>
          <w:color w:val="auto"/>
          <w:sz w:val="32"/>
          <w:szCs w:val="32"/>
          <w:rtl/>
        </w:rPr>
        <w:t xml:space="preserve">5046. </w:t>
      </w:r>
    </w:p>
  </w:footnote>
  <w:footnote w:id="32">
    <w:p w:rsidR="00E20A76" w:rsidRPr="00116BDC" w:rsidRDefault="00E20A76" w:rsidP="004D09B6">
      <w:pPr>
        <w:pStyle w:val="af7"/>
        <w:spacing w:line="230" w:lineRule="auto"/>
        <w:ind w:left="425" w:hanging="425"/>
        <w:jc w:val="lowKashida"/>
        <w:rPr>
          <w:color w:val="auto"/>
          <w:sz w:val="32"/>
          <w:szCs w:val="32"/>
        </w:rPr>
      </w:pPr>
      <w:r w:rsidRPr="00116BDC">
        <w:rPr>
          <w:rFonts w:hint="cs"/>
          <w:color w:val="auto"/>
          <w:sz w:val="32"/>
          <w:szCs w:val="32"/>
          <w:rtl/>
        </w:rPr>
        <w:t>(</w:t>
      </w:r>
      <w:r w:rsidRPr="00116BDC">
        <w:rPr>
          <w:rStyle w:val="af2"/>
          <w:color w:val="auto"/>
          <w:sz w:val="32"/>
          <w:szCs w:val="32"/>
          <w:vertAlign w:val="baseline"/>
        </w:rPr>
        <w:footnoteRef/>
      </w:r>
      <w:r w:rsidR="00AB1B4C">
        <w:rPr>
          <w:rFonts w:hint="cs"/>
          <w:color w:val="auto"/>
          <w:sz w:val="32"/>
          <w:szCs w:val="32"/>
          <w:rtl/>
        </w:rPr>
        <w:t xml:space="preserve">) </w:t>
      </w:r>
      <w:r w:rsidR="0055443B" w:rsidRPr="00116BDC">
        <w:rPr>
          <w:rFonts w:ascii="Traditional Arabic" w:hint="cs"/>
          <w:color w:val="auto"/>
          <w:sz w:val="32"/>
          <w:szCs w:val="32"/>
          <w:rtl/>
        </w:rPr>
        <w:t xml:space="preserve">ينظر: </w:t>
      </w:r>
      <w:r w:rsidR="00B834EC">
        <w:rPr>
          <w:rFonts w:ascii="Traditional Arabic" w:hint="cs"/>
          <w:color w:val="auto"/>
          <w:sz w:val="32"/>
          <w:szCs w:val="32"/>
          <w:rtl/>
        </w:rPr>
        <w:t>المجموع</w:t>
      </w:r>
      <w:r w:rsidR="00780F10" w:rsidRPr="00116BDC">
        <w:rPr>
          <w:rFonts w:ascii="Traditional Arabic" w:hint="cs"/>
          <w:color w:val="auto"/>
          <w:sz w:val="32"/>
          <w:szCs w:val="32"/>
          <w:rtl/>
        </w:rPr>
        <w:t xml:space="preserve">3/304, </w:t>
      </w:r>
      <w:r w:rsidR="00146C87" w:rsidRPr="00116BDC">
        <w:rPr>
          <w:rFonts w:ascii="Traditional Arabic" w:hint="cs"/>
          <w:color w:val="auto"/>
          <w:sz w:val="32"/>
          <w:szCs w:val="32"/>
          <w:rtl/>
        </w:rPr>
        <w:t>و</w:t>
      </w:r>
      <w:r w:rsidR="00B834EC">
        <w:rPr>
          <w:rFonts w:ascii="Traditional Arabic" w:hint="cs"/>
          <w:color w:val="auto"/>
          <w:sz w:val="32"/>
          <w:szCs w:val="32"/>
          <w:rtl/>
        </w:rPr>
        <w:t>عون المعبود</w:t>
      </w:r>
      <w:r w:rsidRPr="00116BDC">
        <w:rPr>
          <w:rFonts w:ascii="Traditional Arabic" w:hint="cs"/>
          <w:color w:val="auto"/>
          <w:sz w:val="32"/>
          <w:szCs w:val="32"/>
          <w:rtl/>
        </w:rPr>
        <w:t>4/239.</w:t>
      </w:r>
    </w:p>
  </w:footnote>
  <w:footnote w:id="33">
    <w:p w:rsidR="00775C92" w:rsidRPr="00116BDC" w:rsidRDefault="00775C92" w:rsidP="004D09B6">
      <w:pPr>
        <w:pStyle w:val="af7"/>
        <w:spacing w:line="230" w:lineRule="auto"/>
        <w:ind w:left="425" w:hanging="425"/>
        <w:jc w:val="lowKashida"/>
        <w:rPr>
          <w:color w:val="auto"/>
          <w:sz w:val="32"/>
          <w:szCs w:val="32"/>
        </w:rPr>
      </w:pPr>
      <w:r w:rsidRPr="00116BDC">
        <w:rPr>
          <w:rFonts w:hint="cs"/>
          <w:color w:val="auto"/>
          <w:sz w:val="32"/>
          <w:szCs w:val="32"/>
          <w:rtl/>
        </w:rPr>
        <w:t>(</w:t>
      </w:r>
      <w:r w:rsidRPr="00116BDC">
        <w:rPr>
          <w:rStyle w:val="af2"/>
          <w:color w:val="auto"/>
          <w:sz w:val="32"/>
          <w:szCs w:val="32"/>
          <w:vertAlign w:val="baseline"/>
        </w:rPr>
        <w:footnoteRef/>
      </w:r>
      <w:r w:rsidRPr="00116BDC">
        <w:rPr>
          <w:rFonts w:hint="cs"/>
          <w:color w:val="auto"/>
          <w:sz w:val="32"/>
          <w:szCs w:val="32"/>
          <w:rtl/>
        </w:rPr>
        <w:t>)</w:t>
      </w:r>
      <w:r w:rsidR="001A008E" w:rsidRPr="00116BDC">
        <w:rPr>
          <w:rFonts w:hint="cs"/>
          <w:color w:val="auto"/>
          <w:sz w:val="32"/>
          <w:szCs w:val="32"/>
          <w:rtl/>
        </w:rPr>
        <w:t xml:space="preserve"> أخرجه أبو داود في سننه في كتاب</w:t>
      </w:r>
      <w:r w:rsidR="00151CFF">
        <w:rPr>
          <w:rFonts w:hint="cs"/>
          <w:color w:val="auto"/>
          <w:sz w:val="32"/>
          <w:szCs w:val="32"/>
          <w:rtl/>
        </w:rPr>
        <w:t xml:space="preserve"> الحروف والقراءات</w:t>
      </w:r>
      <w:r w:rsidR="00B64058">
        <w:rPr>
          <w:rFonts w:hint="cs"/>
          <w:color w:val="auto"/>
          <w:sz w:val="32"/>
          <w:szCs w:val="32"/>
          <w:rtl/>
        </w:rPr>
        <w:t xml:space="preserve">, </w:t>
      </w:r>
      <w:r w:rsidR="001A008E" w:rsidRPr="00116BDC">
        <w:rPr>
          <w:rFonts w:hint="cs"/>
          <w:color w:val="auto"/>
          <w:sz w:val="32"/>
          <w:szCs w:val="32"/>
          <w:rtl/>
        </w:rPr>
        <w:t>باب بدون ترجمة الباب4/190, برقم 4001,</w:t>
      </w:r>
      <w:r w:rsidR="00B64058">
        <w:rPr>
          <w:rFonts w:hint="cs"/>
          <w:color w:val="auto"/>
          <w:sz w:val="32"/>
          <w:szCs w:val="32"/>
          <w:rtl/>
        </w:rPr>
        <w:t xml:space="preserve"> وأحمد في المسند44/206, </w:t>
      </w:r>
      <w:r w:rsidR="007D4D41">
        <w:rPr>
          <w:rFonts w:hint="cs"/>
          <w:color w:val="auto"/>
          <w:sz w:val="32"/>
          <w:szCs w:val="32"/>
          <w:rtl/>
        </w:rPr>
        <w:t>برقم</w:t>
      </w:r>
      <w:r w:rsidR="00E502B4" w:rsidRPr="00116BDC">
        <w:rPr>
          <w:color w:val="auto"/>
          <w:sz w:val="32"/>
          <w:szCs w:val="32"/>
          <w:rtl/>
        </w:rPr>
        <w:t>26583</w:t>
      </w:r>
      <w:r w:rsidR="00E502B4" w:rsidRPr="00116BDC">
        <w:rPr>
          <w:rFonts w:hint="cs"/>
          <w:color w:val="auto"/>
          <w:sz w:val="32"/>
          <w:szCs w:val="32"/>
          <w:rtl/>
        </w:rPr>
        <w:t>,</w:t>
      </w:r>
      <w:r w:rsidR="007D4D41">
        <w:rPr>
          <w:rFonts w:hint="cs"/>
          <w:color w:val="auto"/>
          <w:sz w:val="32"/>
          <w:szCs w:val="32"/>
          <w:rtl/>
        </w:rPr>
        <w:t xml:space="preserve"> والدارقطني في السنن2/76, برقم</w:t>
      </w:r>
      <w:r w:rsidR="00772790" w:rsidRPr="00116BDC">
        <w:rPr>
          <w:rFonts w:hint="cs"/>
          <w:color w:val="auto"/>
          <w:sz w:val="32"/>
          <w:szCs w:val="32"/>
          <w:rtl/>
        </w:rPr>
        <w:t>1175,</w:t>
      </w:r>
      <w:r w:rsidR="0033240C" w:rsidRPr="00116BDC">
        <w:rPr>
          <w:rFonts w:hint="cs"/>
          <w:color w:val="auto"/>
          <w:sz w:val="32"/>
          <w:szCs w:val="32"/>
          <w:rtl/>
        </w:rPr>
        <w:t xml:space="preserve"> والب</w:t>
      </w:r>
      <w:r w:rsidR="00B834EC">
        <w:rPr>
          <w:rFonts w:hint="cs"/>
          <w:color w:val="auto"/>
          <w:sz w:val="32"/>
          <w:szCs w:val="32"/>
          <w:rtl/>
        </w:rPr>
        <w:t>يهقي في السنن الكبرى2/128, برقم</w:t>
      </w:r>
      <w:r w:rsidR="0033240C" w:rsidRPr="00116BDC">
        <w:rPr>
          <w:rFonts w:hint="cs"/>
          <w:color w:val="auto"/>
          <w:sz w:val="32"/>
          <w:szCs w:val="32"/>
          <w:rtl/>
        </w:rPr>
        <w:t xml:space="preserve">2383, </w:t>
      </w:r>
      <w:r w:rsidR="00B834EC">
        <w:rPr>
          <w:rFonts w:hint="cs"/>
          <w:color w:val="auto"/>
          <w:sz w:val="32"/>
          <w:szCs w:val="32"/>
          <w:rtl/>
        </w:rPr>
        <w:t>والطبراني في المعجم الكبير</w:t>
      </w:r>
      <w:r w:rsidR="00CE4093" w:rsidRPr="00116BDC">
        <w:rPr>
          <w:rFonts w:hint="cs"/>
          <w:color w:val="auto"/>
          <w:sz w:val="32"/>
          <w:szCs w:val="32"/>
          <w:rtl/>
        </w:rPr>
        <w:t>23/278,</w:t>
      </w:r>
      <w:r w:rsidR="006D2525" w:rsidRPr="00116BDC">
        <w:rPr>
          <w:rFonts w:hint="cs"/>
          <w:color w:val="auto"/>
          <w:sz w:val="32"/>
          <w:szCs w:val="32"/>
          <w:rtl/>
        </w:rPr>
        <w:t xml:space="preserve"> </w:t>
      </w:r>
      <w:r w:rsidR="00151CFF" w:rsidRPr="00116BDC">
        <w:rPr>
          <w:rFonts w:hint="cs"/>
          <w:color w:val="auto"/>
          <w:sz w:val="32"/>
          <w:szCs w:val="32"/>
          <w:rtl/>
        </w:rPr>
        <w:t>وأبو</w:t>
      </w:r>
      <w:r w:rsidR="006D2525" w:rsidRPr="00116BDC">
        <w:rPr>
          <w:rFonts w:hint="cs"/>
          <w:color w:val="auto"/>
          <w:sz w:val="32"/>
          <w:szCs w:val="32"/>
          <w:rtl/>
        </w:rPr>
        <w:t xml:space="preserve"> </w:t>
      </w:r>
      <w:r w:rsidR="00B64058">
        <w:rPr>
          <w:rFonts w:hint="cs"/>
          <w:color w:val="auto"/>
          <w:sz w:val="32"/>
          <w:szCs w:val="32"/>
          <w:rtl/>
        </w:rPr>
        <w:t xml:space="preserve">يعلى في مسنده12/452, </w:t>
      </w:r>
      <w:r w:rsidR="00B834EC">
        <w:rPr>
          <w:rFonts w:hint="cs"/>
          <w:color w:val="auto"/>
          <w:sz w:val="32"/>
          <w:szCs w:val="32"/>
          <w:rtl/>
        </w:rPr>
        <w:t>برقم</w:t>
      </w:r>
      <w:r w:rsidR="00151CFF">
        <w:rPr>
          <w:rFonts w:hint="cs"/>
          <w:color w:val="auto"/>
          <w:sz w:val="32"/>
          <w:szCs w:val="32"/>
          <w:rtl/>
        </w:rPr>
        <w:t xml:space="preserve">7022, </w:t>
      </w:r>
      <w:r w:rsidR="00B834EC">
        <w:rPr>
          <w:rFonts w:hint="cs"/>
          <w:color w:val="auto"/>
          <w:sz w:val="32"/>
          <w:szCs w:val="32"/>
          <w:rtl/>
        </w:rPr>
        <w:t>والحاكم في المستدرك2/233, بدون البسملة وصححه</w:t>
      </w:r>
      <w:r w:rsidR="006E6411" w:rsidRPr="00116BDC">
        <w:rPr>
          <w:rFonts w:hint="cs"/>
          <w:color w:val="auto"/>
          <w:sz w:val="32"/>
          <w:szCs w:val="32"/>
          <w:rtl/>
        </w:rPr>
        <w:t xml:space="preserve">. </w:t>
      </w:r>
      <w:r w:rsidR="00B834EC">
        <w:rPr>
          <w:rFonts w:hint="cs"/>
          <w:color w:val="auto"/>
          <w:sz w:val="32"/>
          <w:szCs w:val="32"/>
          <w:rtl/>
        </w:rPr>
        <w:t>وصحّحه النووي في المجموع</w:t>
      </w:r>
      <w:r w:rsidRPr="00116BDC">
        <w:rPr>
          <w:rFonts w:hint="cs"/>
          <w:color w:val="auto"/>
          <w:sz w:val="32"/>
          <w:szCs w:val="32"/>
          <w:rtl/>
        </w:rPr>
        <w:t>3/</w:t>
      </w:r>
      <w:r w:rsidR="0022793A" w:rsidRPr="00116BDC">
        <w:rPr>
          <w:rFonts w:hint="cs"/>
          <w:color w:val="auto"/>
          <w:sz w:val="32"/>
          <w:szCs w:val="32"/>
          <w:rtl/>
        </w:rPr>
        <w:t>303,</w:t>
      </w:r>
      <w:r w:rsidRPr="00116BDC">
        <w:rPr>
          <w:rFonts w:hint="cs"/>
          <w:color w:val="auto"/>
          <w:sz w:val="32"/>
          <w:szCs w:val="32"/>
          <w:rtl/>
        </w:rPr>
        <w:t xml:space="preserve"> والألب</w:t>
      </w:r>
      <w:r w:rsidR="006124D0" w:rsidRPr="00116BDC">
        <w:rPr>
          <w:rFonts w:hint="cs"/>
          <w:color w:val="auto"/>
          <w:sz w:val="32"/>
          <w:szCs w:val="32"/>
          <w:rtl/>
        </w:rPr>
        <w:t>ان</w:t>
      </w:r>
      <w:r w:rsidR="00B834EC">
        <w:rPr>
          <w:rFonts w:hint="cs"/>
          <w:color w:val="auto"/>
          <w:sz w:val="32"/>
          <w:szCs w:val="32"/>
          <w:rtl/>
        </w:rPr>
        <w:t>ي في إرواء الغليل2/60, برقم</w:t>
      </w:r>
      <w:r w:rsidR="00BF7F6A">
        <w:rPr>
          <w:rFonts w:hint="cs"/>
          <w:color w:val="auto"/>
          <w:sz w:val="32"/>
          <w:szCs w:val="32"/>
          <w:rtl/>
        </w:rPr>
        <w:t>343.</w:t>
      </w:r>
      <w:r w:rsidR="006124D0" w:rsidRPr="00116BDC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34">
    <w:p w:rsidR="00BC74A5" w:rsidRPr="00116BDC" w:rsidRDefault="00BC74A5" w:rsidP="004D09B6">
      <w:pPr>
        <w:autoSpaceDE w:val="0"/>
        <w:autoSpaceDN w:val="0"/>
        <w:adjustRightInd w:val="0"/>
        <w:spacing w:after="0" w:line="230" w:lineRule="auto"/>
        <w:ind w:left="425" w:hanging="425"/>
        <w:jc w:val="lowKashida"/>
        <w:rPr>
          <w:sz w:val="32"/>
          <w:szCs w:val="32"/>
        </w:rPr>
      </w:pPr>
      <w:r w:rsidRPr="00116BDC">
        <w:rPr>
          <w:rFonts w:cs="Traditional Arabic" w:hint="cs"/>
          <w:sz w:val="32"/>
          <w:szCs w:val="32"/>
          <w:rtl/>
        </w:rPr>
        <w:t>(</w:t>
      </w:r>
      <w:r w:rsidRPr="00116BDC">
        <w:rPr>
          <w:rStyle w:val="af2"/>
          <w:sz w:val="32"/>
          <w:szCs w:val="32"/>
          <w:vertAlign w:val="baseline"/>
        </w:rPr>
        <w:footnoteRef/>
      </w:r>
      <w:r w:rsidRPr="00116BDC">
        <w:rPr>
          <w:rFonts w:cs="Traditional Arabic" w:hint="cs"/>
          <w:sz w:val="32"/>
          <w:szCs w:val="32"/>
          <w:rtl/>
        </w:rPr>
        <w:t>)</w:t>
      </w:r>
      <w:r w:rsidR="00265C2A">
        <w:rPr>
          <w:rFonts w:hint="cs"/>
          <w:sz w:val="32"/>
          <w:szCs w:val="32"/>
          <w:rtl/>
        </w:rPr>
        <w:t xml:space="preserve"> </w:t>
      </w:r>
      <w:r w:rsidR="00AE661E">
        <w:rPr>
          <w:rFonts w:cs="Traditional Arabic" w:hint="cs"/>
          <w:sz w:val="32"/>
          <w:szCs w:val="32"/>
          <w:rtl/>
        </w:rPr>
        <w:t>هو</w:t>
      </w:r>
      <w:r w:rsidR="007D4D41">
        <w:rPr>
          <w:rFonts w:cs="Traditional Arabic" w:hint="cs"/>
          <w:sz w:val="32"/>
          <w:szCs w:val="32"/>
          <w:rtl/>
        </w:rPr>
        <w:t xml:space="preserve"> </w:t>
      </w:r>
      <w:r w:rsidR="00265C2A" w:rsidRPr="00384E65">
        <w:rPr>
          <w:rFonts w:ascii="Traditional Arabic" w:eastAsia="Times New Roman" w:hAnsi="Times New Roman" w:cs="Traditional Arabic" w:hint="eastAsia"/>
          <w:sz w:val="32"/>
          <w:szCs w:val="32"/>
          <w:rtl/>
        </w:rPr>
        <w:t>نعيم</w:t>
      </w:r>
      <w:r w:rsidR="00265C2A" w:rsidRPr="00384E65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265C2A" w:rsidRPr="00384E65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="00265C2A" w:rsidRPr="00384E65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265C2A" w:rsidRPr="00384E65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عبد</w:t>
      </w:r>
      <w:r w:rsidR="00265C2A" w:rsidRPr="00384E65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265C2A" w:rsidRPr="00384E65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الله</w:t>
      </w:r>
      <w:r w:rsidR="00265C2A" w:rsidRPr="00384E65">
        <w:rPr>
          <w:rFonts w:ascii="Traditional Arabic" w:cs="Traditional Arabic" w:hint="cs"/>
          <w:sz w:val="32"/>
          <w:szCs w:val="32"/>
          <w:rtl/>
        </w:rPr>
        <w:t xml:space="preserve"> </w:t>
      </w:r>
      <w:r w:rsidR="00E071AF" w:rsidRPr="00384E65">
        <w:rPr>
          <w:rFonts w:ascii="Traditional Arabic" w:cs="Traditional Arabic" w:hint="cs"/>
          <w:sz w:val="32"/>
          <w:szCs w:val="32"/>
          <w:rtl/>
        </w:rPr>
        <w:t xml:space="preserve">أبو عبد الله </w:t>
      </w:r>
      <w:r w:rsidR="00265C2A" w:rsidRPr="00384E65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مولى</w:t>
      </w:r>
      <w:r w:rsidR="00265C2A" w:rsidRPr="00384E65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265C2A" w:rsidRPr="00384E65">
        <w:rPr>
          <w:rFonts w:ascii="Traditional Arabic" w:eastAsia="Times New Roman" w:hAnsi="Times New Roman" w:cs="Traditional Arabic" w:hint="eastAsia"/>
          <w:sz w:val="32"/>
          <w:szCs w:val="32"/>
          <w:rtl/>
        </w:rPr>
        <w:t>آل</w:t>
      </w:r>
      <w:r w:rsidR="00265C2A" w:rsidRPr="00384E65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265C2A" w:rsidRPr="00384E65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عمر</w:t>
      </w:r>
      <w:r w:rsidR="00265C2A" w:rsidRPr="00384E65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265C2A" w:rsidRPr="00384E65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="00265C2A" w:rsidRPr="00384E65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265C2A" w:rsidRPr="00384E65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الخطاب،</w:t>
      </w:r>
      <w:r w:rsidR="00265C2A" w:rsidRPr="00384E65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265C2A" w:rsidRPr="00384E65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المجمر</w:t>
      </w:r>
      <w:r w:rsidR="00265C2A" w:rsidRPr="00384E65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265C2A" w:rsidRPr="00384E65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المدني</w:t>
      </w:r>
      <w:r w:rsidR="00265C2A" w:rsidRPr="00384E65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265C2A" w:rsidRPr="00384E65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الفقيه</w:t>
      </w:r>
      <w:r w:rsidR="004F7116">
        <w:rPr>
          <w:rFonts w:ascii="Traditional Arabic" w:cs="Traditional Arabic" w:hint="cs"/>
          <w:sz w:val="32"/>
          <w:szCs w:val="32"/>
          <w:rtl/>
        </w:rPr>
        <w:t>,</w:t>
      </w:r>
      <w:r w:rsidR="00265C2A" w:rsidRPr="00384E65">
        <w:rPr>
          <w:rFonts w:ascii="Traditional Arabic" w:cs="Traditional Arabic" w:hint="cs"/>
          <w:sz w:val="32"/>
          <w:szCs w:val="32"/>
          <w:rtl/>
        </w:rPr>
        <w:t xml:space="preserve"> </w:t>
      </w:r>
      <w:r w:rsidR="00265C2A" w:rsidRPr="00384E65">
        <w:rPr>
          <w:rFonts w:ascii="Traditional Arabic" w:eastAsia="Times New Roman" w:hAnsi="Times New Roman" w:cs="Traditional Arabic" w:hint="eastAsia"/>
          <w:sz w:val="32"/>
          <w:szCs w:val="32"/>
          <w:rtl/>
        </w:rPr>
        <w:t>كان</w:t>
      </w:r>
      <w:r w:rsidR="00265C2A" w:rsidRPr="00384E65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265C2A" w:rsidRPr="00384E65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من</w:t>
      </w:r>
      <w:r w:rsidR="00265C2A" w:rsidRPr="00384E65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265C2A" w:rsidRPr="00384E65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بقايا</w:t>
      </w:r>
      <w:r w:rsidR="00265C2A" w:rsidRPr="00384E65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265C2A" w:rsidRPr="00384E65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العلماء</w:t>
      </w:r>
      <w:r w:rsidR="00265C2A" w:rsidRPr="00384E65">
        <w:rPr>
          <w:rFonts w:ascii="Traditional Arabic" w:eastAsia="Times New Roman" w:hAnsi="Times New Roman" w:cs="Traditional Arabic" w:hint="cs"/>
          <w:sz w:val="32"/>
          <w:szCs w:val="32"/>
          <w:rtl/>
        </w:rPr>
        <w:t>,</w:t>
      </w:r>
      <w:r w:rsidR="00265C2A" w:rsidRPr="00384E65">
        <w:rPr>
          <w:rFonts w:ascii="Traditional Arabic" w:eastAsia="Times New Roman" w:hAnsi="Times New Roman" w:cs="Traditional Arabic" w:hint="eastAsia"/>
          <w:sz w:val="32"/>
          <w:szCs w:val="32"/>
          <w:rtl/>
        </w:rPr>
        <w:t xml:space="preserve"> </w:t>
      </w:r>
      <w:r w:rsidR="00B64058">
        <w:rPr>
          <w:rFonts w:ascii="Traditional Arabic" w:eastAsia="Times New Roman" w:hAnsi="Times New Roman" w:cs="Traditional Arabic" w:hint="cs"/>
          <w:sz w:val="32"/>
          <w:szCs w:val="32"/>
          <w:rtl/>
        </w:rPr>
        <w:t>و</w:t>
      </w:r>
      <w:r w:rsidR="00265C2A" w:rsidRPr="00384E65">
        <w:rPr>
          <w:rFonts w:ascii="Traditional Arabic" w:eastAsia="Times New Roman" w:hAnsi="Times New Roman" w:cs="Traditional Arabic" w:hint="eastAsia"/>
          <w:sz w:val="32"/>
          <w:szCs w:val="32"/>
          <w:rtl/>
        </w:rPr>
        <w:t>كان</w:t>
      </w:r>
      <w:r w:rsidR="00265C2A" w:rsidRPr="00384E65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265C2A" w:rsidRPr="00384E65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يبخر</w:t>
      </w:r>
      <w:r w:rsidR="00265C2A" w:rsidRPr="00384E65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265C2A" w:rsidRPr="00384E65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مسجد</w:t>
      </w:r>
      <w:r w:rsidR="00265C2A" w:rsidRPr="00384E65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265C2A" w:rsidRPr="00384E65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النبي</w:t>
      </w:r>
      <w:r w:rsidR="00265C2A" w:rsidRPr="00384E65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162BC2">
        <w:rPr>
          <w:rFonts w:ascii="Traditional Arabic" w:eastAsia="Times New Roman" w:hAnsi="Times New Roman" w:cs="Traditional Arabic" w:hint="eastAsia"/>
          <w:sz w:val="32"/>
          <w:szCs w:val="32"/>
        </w:rPr>
        <w:sym w:font="AGA Arabesque" w:char="F072"/>
      </w:r>
      <w:r w:rsidR="00384E65" w:rsidRPr="00384E65">
        <w:rPr>
          <w:rFonts w:ascii="Traditional Arabic" w:eastAsia="Times New Roman" w:hAnsi="Times New Roman" w:cs="Traditional Arabic"/>
          <w:sz w:val="32"/>
          <w:szCs w:val="32"/>
          <w:rtl/>
        </w:rPr>
        <w:t>.</w:t>
      </w:r>
      <w:r w:rsidR="00384E65" w:rsidRPr="00384E65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="00265C2A" w:rsidRPr="00384E65">
        <w:rPr>
          <w:rFonts w:ascii="Traditional Arabic" w:eastAsia="Times New Roman" w:hAnsi="Times New Roman" w:cs="Traditional Arabic" w:hint="eastAsia"/>
          <w:sz w:val="32"/>
          <w:szCs w:val="32"/>
          <w:rtl/>
        </w:rPr>
        <w:t>جالس</w:t>
      </w:r>
      <w:r w:rsidR="00265C2A" w:rsidRPr="00384E65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265C2A" w:rsidRPr="00384E65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أبا</w:t>
      </w:r>
      <w:r w:rsidR="00265C2A" w:rsidRPr="00384E65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265C2A" w:rsidRPr="00384E65">
        <w:rPr>
          <w:rFonts w:ascii="Traditional Arabic" w:eastAsia="Times New Roman" w:hAnsi="Times New Roman" w:cs="Traditional Arabic" w:hint="eastAsia"/>
          <w:sz w:val="32"/>
          <w:szCs w:val="32"/>
          <w:rtl/>
        </w:rPr>
        <w:t>هريرة</w:t>
      </w:r>
      <w:r w:rsidR="00265C2A" w:rsidRPr="00384E65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265C2A" w:rsidRPr="00384E65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مدة،</w:t>
      </w:r>
      <w:r w:rsidR="00265C2A" w:rsidRPr="00384E65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265C2A" w:rsidRPr="00384E65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وسمع</w:t>
      </w:r>
      <w:r w:rsidR="00265C2A" w:rsidRPr="00384E65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265C2A" w:rsidRPr="00384E65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من</w:t>
      </w:r>
      <w:r w:rsidR="00265C2A" w:rsidRPr="00384E65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265C2A" w:rsidRPr="00384E65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ابن</w:t>
      </w:r>
      <w:r w:rsidR="00265C2A" w:rsidRPr="00384E65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265C2A" w:rsidRPr="00384E65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عمر،</w:t>
      </w:r>
      <w:r w:rsidR="00265C2A" w:rsidRPr="00384E65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265C2A" w:rsidRPr="00384E65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وجابر</w:t>
      </w:r>
      <w:r w:rsidR="00265C2A" w:rsidRPr="00384E65">
        <w:rPr>
          <w:rFonts w:ascii="Traditional Arabic" w:eastAsia="Times New Roman" w:hAnsi="Times New Roman" w:cs="Traditional Arabic" w:hint="cs"/>
          <w:sz w:val="32"/>
          <w:szCs w:val="32"/>
          <w:rtl/>
        </w:rPr>
        <w:t>, غيرهما,</w:t>
      </w:r>
      <w:r w:rsidR="00482E7E" w:rsidRPr="00384E65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و</w:t>
      </w:r>
      <w:r w:rsidR="00482E7E" w:rsidRPr="00384E65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عنه</w:t>
      </w:r>
      <w:r w:rsidR="00482E7E" w:rsidRPr="00384E65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482E7E" w:rsidRPr="00384E65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العلاء</w:t>
      </w:r>
      <w:r w:rsidR="00482E7E" w:rsidRPr="00384E65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482E7E" w:rsidRPr="00384E65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="00482E7E" w:rsidRPr="00384E65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482E7E" w:rsidRPr="00384E65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عبد</w:t>
      </w:r>
      <w:r w:rsidR="00B64058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="00482E7E" w:rsidRPr="00384E65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الرحمن،</w:t>
      </w:r>
      <w:r w:rsidR="00482E7E" w:rsidRPr="00384E65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482E7E" w:rsidRPr="00384E65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وسعيد</w:t>
      </w:r>
      <w:r w:rsidR="00482E7E" w:rsidRPr="00384E65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482E7E" w:rsidRPr="00384E65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="00482E7E" w:rsidRPr="00384E65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482E7E" w:rsidRPr="00384E65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أبي</w:t>
      </w:r>
      <w:r w:rsidR="00482E7E" w:rsidRPr="00384E65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482E7E" w:rsidRPr="00384E65">
        <w:rPr>
          <w:rFonts w:ascii="Traditional Arabic" w:eastAsia="Times New Roman" w:hAnsi="Times New Roman" w:cs="Traditional Arabic" w:hint="eastAsia"/>
          <w:sz w:val="32"/>
          <w:szCs w:val="32"/>
          <w:rtl/>
        </w:rPr>
        <w:t>هلال</w:t>
      </w:r>
      <w:r w:rsidR="00482E7E" w:rsidRPr="00384E65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وغيرهما, </w:t>
      </w:r>
      <w:r w:rsidR="00482E7E" w:rsidRPr="00384E65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عاش</w:t>
      </w:r>
      <w:r w:rsidR="00482E7E" w:rsidRPr="00384E65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482E7E" w:rsidRPr="00384E65">
        <w:rPr>
          <w:rFonts w:ascii="Traditional Arabic" w:eastAsia="Times New Roman" w:hAnsi="Times New Roman" w:cs="Traditional Arabic" w:hint="eastAsia"/>
          <w:sz w:val="32"/>
          <w:szCs w:val="32"/>
          <w:rtl/>
        </w:rPr>
        <w:t>إلى</w:t>
      </w:r>
      <w:r w:rsidR="00482E7E" w:rsidRPr="00384E65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482E7E" w:rsidRPr="00384E65">
        <w:rPr>
          <w:rFonts w:ascii="Traditional Arabic" w:eastAsia="Times New Roman" w:hAnsi="Times New Roman" w:cs="Traditional Arabic" w:hint="eastAsia"/>
          <w:sz w:val="32"/>
          <w:szCs w:val="32"/>
          <w:rtl/>
        </w:rPr>
        <w:t>قريب</w:t>
      </w:r>
      <w:r w:rsidR="00482E7E" w:rsidRPr="00384E65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482E7E" w:rsidRPr="00384E65">
        <w:rPr>
          <w:rFonts w:ascii="Traditional Arabic" w:eastAsia="Times New Roman" w:hAnsi="Times New Roman" w:cs="Traditional Arabic" w:hint="eastAsia"/>
          <w:sz w:val="32"/>
          <w:szCs w:val="32"/>
          <w:rtl/>
        </w:rPr>
        <w:t>سنة</w:t>
      </w:r>
      <w:r w:rsidR="00EA592A" w:rsidRPr="00384E65">
        <w:rPr>
          <w:rFonts w:ascii="Traditional Arabic" w:eastAsia="Times New Roman" w:hAnsi="Times New Roman" w:cs="Traditional Arabic" w:hint="cs"/>
          <w:sz w:val="32"/>
          <w:szCs w:val="32"/>
          <w:rtl/>
        </w:rPr>
        <w:t>120هـ</w:t>
      </w:r>
      <w:r w:rsidR="00482E7E" w:rsidRPr="00384E65">
        <w:rPr>
          <w:rFonts w:ascii="Traditional Arabic" w:eastAsia="Times New Roman" w:hAnsi="Times New Roman" w:cs="Traditional Arabic"/>
          <w:sz w:val="32"/>
          <w:szCs w:val="32"/>
          <w:rtl/>
        </w:rPr>
        <w:t>.</w:t>
      </w:r>
      <w:r w:rsidR="007D4D41">
        <w:rPr>
          <w:rFonts w:ascii="Traditional Arabic" w:eastAsia="Times New Roman" w:hAnsi="Times New Roman" w:cs="Traditional Arabic" w:hint="cs"/>
          <w:sz w:val="32"/>
          <w:szCs w:val="32"/>
          <w:rtl/>
        </w:rPr>
        <w:t>ينظر</w:t>
      </w:r>
      <w:r w:rsidR="00EA592A" w:rsidRPr="00384E65">
        <w:rPr>
          <w:rFonts w:ascii="Traditional Arabic" w:eastAsia="Times New Roman" w:hAnsi="Times New Roman" w:cs="Traditional Arabic" w:hint="cs"/>
          <w:sz w:val="32"/>
          <w:szCs w:val="32"/>
          <w:rtl/>
        </w:rPr>
        <w:t>:</w:t>
      </w:r>
      <w:r w:rsidR="00E071AF" w:rsidRPr="00384E65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[مشاهير علماء الأمصار128, و</w:t>
      </w:r>
      <w:r w:rsidR="00EA592A" w:rsidRPr="00384E65">
        <w:rPr>
          <w:rFonts w:ascii="Traditional Arabic" w:eastAsia="Times New Roman" w:hAnsi="Times New Roman" w:cs="Traditional Arabic" w:hint="cs"/>
          <w:sz w:val="32"/>
          <w:szCs w:val="32"/>
          <w:rtl/>
        </w:rPr>
        <w:t>سير أعلام النبلاء5/227].</w:t>
      </w:r>
      <w:r w:rsidRPr="00116BDC">
        <w:rPr>
          <w:rFonts w:hint="cs"/>
          <w:sz w:val="32"/>
          <w:szCs w:val="32"/>
          <w:rtl/>
        </w:rPr>
        <w:tab/>
      </w:r>
    </w:p>
  </w:footnote>
  <w:footnote w:id="35">
    <w:p w:rsidR="00775C92" w:rsidRPr="00116BDC" w:rsidRDefault="00775C92" w:rsidP="005B23F6">
      <w:pPr>
        <w:pStyle w:val="af7"/>
        <w:spacing w:line="228" w:lineRule="auto"/>
        <w:ind w:left="425" w:hanging="425"/>
        <w:jc w:val="lowKashida"/>
        <w:rPr>
          <w:color w:val="auto"/>
          <w:sz w:val="32"/>
          <w:szCs w:val="32"/>
        </w:rPr>
      </w:pPr>
      <w:r w:rsidRPr="00116BDC">
        <w:rPr>
          <w:rFonts w:hint="cs"/>
          <w:color w:val="auto"/>
          <w:sz w:val="32"/>
          <w:szCs w:val="32"/>
          <w:rtl/>
        </w:rPr>
        <w:t>(</w:t>
      </w:r>
      <w:r w:rsidRPr="00116BDC">
        <w:rPr>
          <w:rStyle w:val="af2"/>
          <w:color w:val="auto"/>
          <w:sz w:val="32"/>
          <w:szCs w:val="32"/>
          <w:vertAlign w:val="baseline"/>
        </w:rPr>
        <w:footnoteRef/>
      </w:r>
      <w:r w:rsidR="00DF202A">
        <w:rPr>
          <w:rFonts w:hint="cs"/>
          <w:color w:val="auto"/>
          <w:sz w:val="32"/>
          <w:szCs w:val="32"/>
          <w:rtl/>
        </w:rPr>
        <w:t xml:space="preserve">) </w:t>
      </w:r>
      <w:r w:rsidR="00B64058">
        <w:rPr>
          <w:rFonts w:hint="cs"/>
          <w:color w:val="auto"/>
          <w:sz w:val="32"/>
          <w:szCs w:val="32"/>
          <w:rtl/>
        </w:rPr>
        <w:t>أخرجه النسائي في كتاب الافتتاح</w:t>
      </w:r>
      <w:r w:rsidR="005A4CA6" w:rsidRPr="00116BDC">
        <w:rPr>
          <w:rFonts w:hint="cs"/>
          <w:color w:val="auto"/>
          <w:sz w:val="32"/>
          <w:szCs w:val="32"/>
          <w:rtl/>
        </w:rPr>
        <w:t>,</w:t>
      </w:r>
      <w:r w:rsidR="00B64058">
        <w:rPr>
          <w:rFonts w:hint="cs"/>
          <w:color w:val="auto"/>
          <w:sz w:val="32"/>
          <w:szCs w:val="32"/>
          <w:rtl/>
        </w:rPr>
        <w:t xml:space="preserve"> </w:t>
      </w:r>
      <w:r w:rsidRPr="00116BDC">
        <w:rPr>
          <w:rFonts w:hint="cs"/>
          <w:color w:val="auto"/>
          <w:sz w:val="32"/>
          <w:szCs w:val="32"/>
          <w:rtl/>
        </w:rPr>
        <w:t xml:space="preserve">باب </w:t>
      </w:r>
      <w:r w:rsidR="005A4CA6" w:rsidRPr="00116BDC">
        <w:rPr>
          <w:rFonts w:hint="cs"/>
          <w:color w:val="auto"/>
          <w:sz w:val="32"/>
          <w:szCs w:val="32"/>
          <w:rtl/>
        </w:rPr>
        <w:t>قراءة بسم الله الرحمن الرحيم2/472,</w:t>
      </w:r>
      <w:r w:rsidR="007D4D41">
        <w:rPr>
          <w:rFonts w:hint="cs"/>
          <w:color w:val="auto"/>
          <w:sz w:val="32"/>
          <w:szCs w:val="32"/>
          <w:rtl/>
        </w:rPr>
        <w:t>برقم</w:t>
      </w:r>
      <w:r w:rsidRPr="00116BDC">
        <w:rPr>
          <w:rFonts w:hint="cs"/>
          <w:color w:val="auto"/>
          <w:sz w:val="32"/>
          <w:szCs w:val="32"/>
          <w:rtl/>
        </w:rPr>
        <w:t>90</w:t>
      </w:r>
      <w:r w:rsidR="00E572DE" w:rsidRPr="00116BDC">
        <w:rPr>
          <w:rFonts w:hint="cs"/>
          <w:color w:val="auto"/>
          <w:sz w:val="32"/>
          <w:szCs w:val="32"/>
          <w:rtl/>
        </w:rPr>
        <w:t>4</w:t>
      </w:r>
      <w:r w:rsidRPr="00116BDC">
        <w:rPr>
          <w:rFonts w:hint="cs"/>
          <w:color w:val="auto"/>
          <w:sz w:val="32"/>
          <w:szCs w:val="32"/>
          <w:rtl/>
        </w:rPr>
        <w:t xml:space="preserve">، وابن خزيمة </w:t>
      </w:r>
      <w:r w:rsidR="00DF5ED8">
        <w:rPr>
          <w:rFonts w:hint="cs"/>
          <w:color w:val="auto"/>
          <w:sz w:val="32"/>
          <w:szCs w:val="32"/>
          <w:rtl/>
        </w:rPr>
        <w:t>في صحيحه</w:t>
      </w:r>
      <w:r w:rsidR="007D4D41">
        <w:rPr>
          <w:rFonts w:hint="cs"/>
          <w:color w:val="auto"/>
          <w:sz w:val="32"/>
          <w:szCs w:val="32"/>
          <w:rtl/>
        </w:rPr>
        <w:t>1/251,</w:t>
      </w:r>
      <w:r w:rsidR="00B661FE" w:rsidRPr="00116BDC">
        <w:rPr>
          <w:rFonts w:hint="cs"/>
          <w:color w:val="auto"/>
          <w:sz w:val="32"/>
          <w:szCs w:val="32"/>
          <w:rtl/>
        </w:rPr>
        <w:t>برقم499,</w:t>
      </w:r>
      <w:r w:rsidR="007D4D41">
        <w:rPr>
          <w:rFonts w:hint="cs"/>
          <w:color w:val="auto"/>
          <w:sz w:val="32"/>
          <w:szCs w:val="32"/>
          <w:rtl/>
        </w:rPr>
        <w:t xml:space="preserve"> وابن حبان في صحيحه5/100, برقم</w:t>
      </w:r>
      <w:r w:rsidR="008E2D14" w:rsidRPr="00116BDC">
        <w:rPr>
          <w:rFonts w:hint="cs"/>
          <w:color w:val="auto"/>
          <w:sz w:val="32"/>
          <w:szCs w:val="32"/>
          <w:rtl/>
        </w:rPr>
        <w:t xml:space="preserve">1797, </w:t>
      </w:r>
      <w:r w:rsidR="007D4D41">
        <w:rPr>
          <w:rFonts w:hint="cs"/>
          <w:color w:val="auto"/>
          <w:sz w:val="32"/>
          <w:szCs w:val="32"/>
          <w:rtl/>
        </w:rPr>
        <w:t xml:space="preserve"> والدارقطني في السنن</w:t>
      </w:r>
      <w:r w:rsidR="00730933" w:rsidRPr="00116BDC">
        <w:rPr>
          <w:rFonts w:hint="cs"/>
          <w:color w:val="auto"/>
          <w:sz w:val="32"/>
          <w:szCs w:val="32"/>
          <w:rtl/>
        </w:rPr>
        <w:t xml:space="preserve">2/72, برقم1168, </w:t>
      </w:r>
      <w:r w:rsidR="007D4D41">
        <w:rPr>
          <w:rFonts w:hint="cs"/>
          <w:color w:val="auto"/>
          <w:sz w:val="32"/>
          <w:szCs w:val="32"/>
          <w:rtl/>
        </w:rPr>
        <w:t>والبيهقي في الكبرى2/133, برقم</w:t>
      </w:r>
      <w:r w:rsidR="00A559BB" w:rsidRPr="00116BDC">
        <w:rPr>
          <w:rFonts w:hint="cs"/>
          <w:color w:val="auto"/>
          <w:sz w:val="32"/>
          <w:szCs w:val="32"/>
          <w:rtl/>
        </w:rPr>
        <w:t xml:space="preserve">2394, </w:t>
      </w:r>
      <w:r w:rsidR="008F6F6C" w:rsidRPr="00116BDC">
        <w:rPr>
          <w:rFonts w:hint="cs"/>
          <w:color w:val="auto"/>
          <w:sz w:val="32"/>
          <w:szCs w:val="32"/>
          <w:rtl/>
        </w:rPr>
        <w:t>والحاكم في المستدر</w:t>
      </w:r>
      <w:r w:rsidR="007D4D41">
        <w:rPr>
          <w:rFonts w:hint="cs"/>
          <w:color w:val="auto"/>
          <w:sz w:val="32"/>
          <w:szCs w:val="32"/>
          <w:rtl/>
        </w:rPr>
        <w:t>ك</w:t>
      </w:r>
      <w:r w:rsidR="008F6F6C" w:rsidRPr="00116BDC">
        <w:rPr>
          <w:rFonts w:hint="cs"/>
          <w:color w:val="auto"/>
          <w:sz w:val="32"/>
          <w:szCs w:val="32"/>
          <w:rtl/>
        </w:rPr>
        <w:t xml:space="preserve"> 1/232,</w:t>
      </w:r>
      <w:r w:rsidR="00030E1E" w:rsidRPr="00116BDC">
        <w:rPr>
          <w:rFonts w:hint="cs"/>
          <w:color w:val="auto"/>
          <w:sz w:val="32"/>
          <w:szCs w:val="32"/>
          <w:rtl/>
        </w:rPr>
        <w:t>والحديث</w:t>
      </w:r>
      <w:r w:rsidR="00B64058">
        <w:rPr>
          <w:rFonts w:hint="cs"/>
          <w:color w:val="auto"/>
          <w:sz w:val="32"/>
          <w:szCs w:val="32"/>
          <w:rtl/>
        </w:rPr>
        <w:t xml:space="preserve"> صححه ابن خزيمة,</w:t>
      </w:r>
      <w:r w:rsidR="008C021E" w:rsidRPr="00116BDC">
        <w:rPr>
          <w:rFonts w:hint="cs"/>
          <w:color w:val="auto"/>
          <w:sz w:val="32"/>
          <w:szCs w:val="32"/>
          <w:rtl/>
        </w:rPr>
        <w:t>و</w:t>
      </w:r>
      <w:r w:rsidR="007D4D41">
        <w:rPr>
          <w:rFonts w:hint="cs"/>
          <w:color w:val="auto"/>
          <w:sz w:val="32"/>
          <w:szCs w:val="32"/>
          <w:rtl/>
        </w:rPr>
        <w:t>قال الدارقطني</w:t>
      </w:r>
      <w:r w:rsidR="00B64058">
        <w:rPr>
          <w:rFonts w:hint="cs"/>
          <w:color w:val="auto"/>
          <w:sz w:val="32"/>
          <w:szCs w:val="32"/>
          <w:rtl/>
        </w:rPr>
        <w:t>:</w:t>
      </w:r>
      <w:r w:rsidR="00030E1E" w:rsidRPr="00116BDC">
        <w:rPr>
          <w:rFonts w:ascii="Al-QuranAlKareem" w:hAnsi="Al-QuranAlKareem" w:hint="cs"/>
          <w:color w:val="auto"/>
          <w:sz w:val="32"/>
          <w:szCs w:val="32"/>
          <w:rtl/>
        </w:rPr>
        <w:t>"</w:t>
      </w:r>
      <w:r w:rsidR="00030E1E" w:rsidRPr="00116BDC">
        <w:rPr>
          <w:rFonts w:hint="cs"/>
          <w:color w:val="auto"/>
          <w:sz w:val="32"/>
          <w:szCs w:val="32"/>
          <w:rtl/>
        </w:rPr>
        <w:t>صحيح</w:t>
      </w:r>
      <w:r w:rsidR="00DF5ED8">
        <w:rPr>
          <w:rFonts w:hint="cs"/>
          <w:color w:val="auto"/>
          <w:sz w:val="32"/>
          <w:szCs w:val="32"/>
          <w:rtl/>
        </w:rPr>
        <w:t>,</w:t>
      </w:r>
      <w:r w:rsidR="00B64058">
        <w:rPr>
          <w:rFonts w:hint="cs"/>
          <w:color w:val="auto"/>
          <w:sz w:val="32"/>
          <w:szCs w:val="32"/>
          <w:rtl/>
        </w:rPr>
        <w:t xml:space="preserve"> ورواته كلهم ثقات"،</w:t>
      </w:r>
      <w:r w:rsidR="00030E1E" w:rsidRPr="00116BDC">
        <w:rPr>
          <w:rFonts w:hint="cs"/>
          <w:color w:val="auto"/>
          <w:sz w:val="32"/>
          <w:szCs w:val="32"/>
          <w:rtl/>
        </w:rPr>
        <w:t>وقال الحاكم</w:t>
      </w:r>
      <w:r w:rsidR="00B64058">
        <w:rPr>
          <w:rFonts w:hint="cs"/>
          <w:color w:val="auto"/>
          <w:sz w:val="32"/>
          <w:szCs w:val="32"/>
          <w:rtl/>
        </w:rPr>
        <w:t xml:space="preserve">  :"</w:t>
      </w:r>
      <w:r w:rsidR="008F6F6C" w:rsidRPr="00116BDC">
        <w:rPr>
          <w:rFonts w:ascii="Traditional Arabic" w:hint="eastAsia"/>
          <w:color w:val="auto"/>
          <w:sz w:val="32"/>
          <w:szCs w:val="32"/>
          <w:rtl/>
        </w:rPr>
        <w:t>هذا</w:t>
      </w:r>
      <w:r w:rsidR="008F6F6C" w:rsidRPr="00116BDC">
        <w:rPr>
          <w:rFonts w:ascii="Traditional Arabic"/>
          <w:color w:val="auto"/>
          <w:sz w:val="32"/>
          <w:szCs w:val="32"/>
          <w:rtl/>
        </w:rPr>
        <w:t xml:space="preserve"> </w:t>
      </w:r>
      <w:r w:rsidR="008F6F6C" w:rsidRPr="00116BDC">
        <w:rPr>
          <w:rFonts w:ascii="Traditional Arabic" w:hint="eastAsia"/>
          <w:color w:val="auto"/>
          <w:sz w:val="32"/>
          <w:szCs w:val="32"/>
          <w:rtl/>
        </w:rPr>
        <w:t>حديث</w:t>
      </w:r>
      <w:r w:rsidR="008F6F6C" w:rsidRPr="00116BDC">
        <w:rPr>
          <w:rFonts w:ascii="Traditional Arabic"/>
          <w:color w:val="auto"/>
          <w:sz w:val="32"/>
          <w:szCs w:val="32"/>
          <w:rtl/>
        </w:rPr>
        <w:t xml:space="preserve"> </w:t>
      </w:r>
      <w:r w:rsidR="008F6F6C" w:rsidRPr="00116BDC">
        <w:rPr>
          <w:rFonts w:ascii="Traditional Arabic" w:hint="eastAsia"/>
          <w:color w:val="auto"/>
          <w:sz w:val="32"/>
          <w:szCs w:val="32"/>
          <w:rtl/>
        </w:rPr>
        <w:t>صحيح</w:t>
      </w:r>
      <w:r w:rsidR="008F6F6C" w:rsidRPr="00116BDC">
        <w:rPr>
          <w:rFonts w:ascii="Traditional Arabic"/>
          <w:color w:val="auto"/>
          <w:sz w:val="32"/>
          <w:szCs w:val="32"/>
          <w:rtl/>
        </w:rPr>
        <w:t xml:space="preserve"> </w:t>
      </w:r>
      <w:r w:rsidR="008F6F6C" w:rsidRPr="00116BDC">
        <w:rPr>
          <w:rFonts w:ascii="Traditional Arabic" w:hint="eastAsia"/>
          <w:color w:val="auto"/>
          <w:sz w:val="32"/>
          <w:szCs w:val="32"/>
          <w:rtl/>
        </w:rPr>
        <w:t>على</w:t>
      </w:r>
      <w:r w:rsidR="008F6F6C" w:rsidRPr="00116BDC">
        <w:rPr>
          <w:rFonts w:ascii="Traditional Arabic"/>
          <w:color w:val="auto"/>
          <w:sz w:val="32"/>
          <w:szCs w:val="32"/>
          <w:rtl/>
        </w:rPr>
        <w:t xml:space="preserve"> </w:t>
      </w:r>
      <w:r w:rsidR="008F6F6C" w:rsidRPr="00116BDC">
        <w:rPr>
          <w:rFonts w:ascii="Traditional Arabic" w:hint="eastAsia"/>
          <w:color w:val="auto"/>
          <w:sz w:val="32"/>
          <w:szCs w:val="32"/>
          <w:rtl/>
        </w:rPr>
        <w:t>شرط</w:t>
      </w:r>
      <w:r w:rsidR="008F6F6C" w:rsidRPr="00116BDC">
        <w:rPr>
          <w:rFonts w:ascii="Traditional Arabic"/>
          <w:color w:val="auto"/>
          <w:sz w:val="32"/>
          <w:szCs w:val="32"/>
          <w:rtl/>
        </w:rPr>
        <w:t xml:space="preserve"> </w:t>
      </w:r>
      <w:r w:rsidR="008F6F6C" w:rsidRPr="00116BDC">
        <w:rPr>
          <w:rFonts w:ascii="Traditional Arabic" w:hint="eastAsia"/>
          <w:color w:val="auto"/>
          <w:sz w:val="32"/>
          <w:szCs w:val="32"/>
          <w:rtl/>
        </w:rPr>
        <w:t>الشيخين</w:t>
      </w:r>
      <w:r w:rsidR="00DF5ED8">
        <w:rPr>
          <w:rFonts w:ascii="Traditional Arabic" w:hint="cs"/>
          <w:color w:val="auto"/>
          <w:sz w:val="32"/>
          <w:szCs w:val="32"/>
          <w:rtl/>
        </w:rPr>
        <w:t>,</w:t>
      </w:r>
      <w:r w:rsidR="008F6F6C" w:rsidRPr="00116BDC">
        <w:rPr>
          <w:rFonts w:ascii="Traditional Arabic" w:hint="eastAsia"/>
          <w:color w:val="auto"/>
          <w:sz w:val="32"/>
          <w:szCs w:val="32"/>
          <w:rtl/>
        </w:rPr>
        <w:t>ولم</w:t>
      </w:r>
      <w:r w:rsidR="008F6F6C" w:rsidRPr="00116BDC">
        <w:rPr>
          <w:rFonts w:ascii="Traditional Arabic"/>
          <w:color w:val="auto"/>
          <w:sz w:val="32"/>
          <w:szCs w:val="32"/>
          <w:rtl/>
        </w:rPr>
        <w:t xml:space="preserve"> </w:t>
      </w:r>
      <w:r w:rsidR="008F6F6C" w:rsidRPr="00116BDC">
        <w:rPr>
          <w:rFonts w:ascii="Traditional Arabic" w:hint="eastAsia"/>
          <w:color w:val="auto"/>
          <w:sz w:val="32"/>
          <w:szCs w:val="32"/>
          <w:rtl/>
        </w:rPr>
        <w:t>يخرجاه</w:t>
      </w:r>
      <w:r w:rsidR="00DF5ED8">
        <w:rPr>
          <w:rFonts w:hint="cs"/>
          <w:color w:val="auto"/>
          <w:sz w:val="32"/>
          <w:szCs w:val="32"/>
          <w:rtl/>
        </w:rPr>
        <w:t>"</w:t>
      </w:r>
      <w:r w:rsidR="00F47FA3" w:rsidRPr="00116BDC">
        <w:rPr>
          <w:rFonts w:hint="cs"/>
          <w:color w:val="auto"/>
          <w:sz w:val="32"/>
          <w:szCs w:val="32"/>
          <w:rtl/>
        </w:rPr>
        <w:t>.</w:t>
      </w:r>
      <w:r w:rsidR="007D4D41">
        <w:rPr>
          <w:rFonts w:hint="cs"/>
          <w:color w:val="auto"/>
          <w:sz w:val="32"/>
          <w:szCs w:val="32"/>
          <w:rtl/>
        </w:rPr>
        <w:t>وصححه ابن حجر في تغليق التعليق</w:t>
      </w:r>
      <w:r w:rsidR="00B64058">
        <w:rPr>
          <w:rFonts w:hint="cs"/>
          <w:color w:val="auto"/>
          <w:sz w:val="32"/>
          <w:szCs w:val="32"/>
          <w:rtl/>
        </w:rPr>
        <w:t xml:space="preserve"> </w:t>
      </w:r>
      <w:r w:rsidR="00F47FA3" w:rsidRPr="00116BDC">
        <w:rPr>
          <w:rFonts w:hint="cs"/>
          <w:color w:val="auto"/>
          <w:sz w:val="32"/>
          <w:szCs w:val="32"/>
          <w:rtl/>
        </w:rPr>
        <w:t>2/321,</w:t>
      </w:r>
      <w:r w:rsidR="007D4D41">
        <w:rPr>
          <w:rFonts w:hint="cs"/>
          <w:color w:val="auto"/>
          <w:sz w:val="32"/>
          <w:szCs w:val="32"/>
          <w:rtl/>
        </w:rPr>
        <w:t xml:space="preserve"> وقال الزيلعى</w:t>
      </w:r>
      <w:r w:rsidR="00B64058">
        <w:rPr>
          <w:rFonts w:hint="cs"/>
          <w:color w:val="auto"/>
          <w:sz w:val="32"/>
          <w:szCs w:val="32"/>
          <w:rtl/>
        </w:rPr>
        <w:t>:</w:t>
      </w:r>
      <w:r w:rsidR="00DF5ED8">
        <w:rPr>
          <w:rFonts w:hint="cs"/>
          <w:color w:val="auto"/>
          <w:sz w:val="32"/>
          <w:szCs w:val="32"/>
          <w:rtl/>
        </w:rPr>
        <w:t>"</w:t>
      </w:r>
      <w:r w:rsidR="009F79CB" w:rsidRPr="00116BDC">
        <w:rPr>
          <w:rFonts w:ascii="Traditional Arabic" w:hint="eastAsia"/>
          <w:color w:val="auto"/>
          <w:sz w:val="32"/>
          <w:szCs w:val="32"/>
          <w:rtl/>
        </w:rPr>
        <w:t>أنه</w:t>
      </w:r>
      <w:r w:rsidR="009F79CB" w:rsidRPr="00116BDC">
        <w:rPr>
          <w:rFonts w:ascii="Traditional Arabic"/>
          <w:color w:val="auto"/>
          <w:sz w:val="32"/>
          <w:szCs w:val="32"/>
          <w:rtl/>
        </w:rPr>
        <w:t xml:space="preserve"> </w:t>
      </w:r>
      <w:r w:rsidR="009F79CB" w:rsidRPr="00116BDC">
        <w:rPr>
          <w:rFonts w:ascii="Traditional Arabic" w:hint="eastAsia"/>
          <w:color w:val="auto"/>
          <w:sz w:val="32"/>
          <w:szCs w:val="32"/>
          <w:rtl/>
        </w:rPr>
        <w:t>حديث</w:t>
      </w:r>
      <w:r w:rsidR="009F79CB" w:rsidRPr="00116BDC">
        <w:rPr>
          <w:rFonts w:ascii="Traditional Arabic"/>
          <w:color w:val="auto"/>
          <w:sz w:val="32"/>
          <w:szCs w:val="32"/>
          <w:rtl/>
        </w:rPr>
        <w:t xml:space="preserve"> </w:t>
      </w:r>
      <w:r w:rsidR="009F79CB" w:rsidRPr="00116BDC">
        <w:rPr>
          <w:rFonts w:ascii="Traditional Arabic" w:hint="eastAsia"/>
          <w:color w:val="auto"/>
          <w:sz w:val="32"/>
          <w:szCs w:val="32"/>
          <w:rtl/>
        </w:rPr>
        <w:t>معلول</w:t>
      </w:r>
      <w:r w:rsidR="00DF5ED8">
        <w:rPr>
          <w:rFonts w:ascii="Traditional Arabic" w:hint="cs"/>
          <w:color w:val="auto"/>
          <w:sz w:val="32"/>
          <w:szCs w:val="32"/>
          <w:rtl/>
        </w:rPr>
        <w:t>؛</w:t>
      </w:r>
      <w:r w:rsidR="009F79CB" w:rsidRPr="00116BDC">
        <w:rPr>
          <w:rFonts w:ascii="Traditional Arabic" w:hint="cs"/>
          <w:color w:val="auto"/>
          <w:sz w:val="32"/>
          <w:szCs w:val="32"/>
          <w:rtl/>
        </w:rPr>
        <w:t xml:space="preserve"> لأن</w:t>
      </w:r>
      <w:r w:rsidR="009F79CB" w:rsidRPr="00116BDC">
        <w:rPr>
          <w:rFonts w:ascii="Traditional Arabic" w:hint="eastAsia"/>
          <w:color w:val="auto"/>
          <w:sz w:val="32"/>
          <w:szCs w:val="32"/>
          <w:rtl/>
        </w:rPr>
        <w:t xml:space="preserve"> ذكر</w:t>
      </w:r>
      <w:r w:rsidR="009F79CB" w:rsidRPr="00116BDC">
        <w:rPr>
          <w:rFonts w:ascii="Traditional Arabic"/>
          <w:color w:val="auto"/>
          <w:sz w:val="32"/>
          <w:szCs w:val="32"/>
          <w:rtl/>
        </w:rPr>
        <w:t xml:space="preserve"> </w:t>
      </w:r>
      <w:r w:rsidR="009F79CB" w:rsidRPr="00116BDC">
        <w:rPr>
          <w:rFonts w:ascii="Traditional Arabic" w:hint="eastAsia"/>
          <w:color w:val="auto"/>
          <w:sz w:val="32"/>
          <w:szCs w:val="32"/>
          <w:rtl/>
        </w:rPr>
        <w:t>البسملة</w:t>
      </w:r>
      <w:r w:rsidR="009F79CB" w:rsidRPr="00116BDC">
        <w:rPr>
          <w:rFonts w:ascii="Traditional Arabic"/>
          <w:color w:val="auto"/>
          <w:sz w:val="32"/>
          <w:szCs w:val="32"/>
          <w:rtl/>
        </w:rPr>
        <w:t xml:space="preserve"> </w:t>
      </w:r>
      <w:r w:rsidR="009F79CB" w:rsidRPr="00116BDC">
        <w:rPr>
          <w:rFonts w:ascii="Traditional Arabic" w:hint="eastAsia"/>
          <w:color w:val="auto"/>
          <w:sz w:val="32"/>
          <w:szCs w:val="32"/>
          <w:rtl/>
        </w:rPr>
        <w:t>فيه</w:t>
      </w:r>
      <w:r w:rsidR="009F79CB" w:rsidRPr="00116BDC">
        <w:rPr>
          <w:rFonts w:ascii="Traditional Arabic"/>
          <w:color w:val="auto"/>
          <w:sz w:val="32"/>
          <w:szCs w:val="32"/>
          <w:rtl/>
        </w:rPr>
        <w:t xml:space="preserve"> </w:t>
      </w:r>
      <w:r w:rsidR="009F79CB" w:rsidRPr="00116BDC">
        <w:rPr>
          <w:rFonts w:ascii="Traditional Arabic" w:hint="eastAsia"/>
          <w:color w:val="auto"/>
          <w:sz w:val="32"/>
          <w:szCs w:val="32"/>
          <w:rtl/>
        </w:rPr>
        <w:t>مما</w:t>
      </w:r>
      <w:r w:rsidR="009F79CB" w:rsidRPr="00116BDC">
        <w:rPr>
          <w:rFonts w:ascii="Traditional Arabic"/>
          <w:color w:val="auto"/>
          <w:sz w:val="32"/>
          <w:szCs w:val="32"/>
          <w:rtl/>
        </w:rPr>
        <w:t xml:space="preserve"> </w:t>
      </w:r>
      <w:r w:rsidR="009F79CB" w:rsidRPr="00116BDC">
        <w:rPr>
          <w:rFonts w:ascii="Traditional Arabic" w:hint="eastAsia"/>
          <w:color w:val="auto"/>
          <w:sz w:val="32"/>
          <w:szCs w:val="32"/>
          <w:rtl/>
        </w:rPr>
        <w:t>تفرد</w:t>
      </w:r>
      <w:r w:rsidR="009F79CB" w:rsidRPr="00116BDC">
        <w:rPr>
          <w:rFonts w:ascii="Traditional Arabic"/>
          <w:color w:val="auto"/>
          <w:sz w:val="32"/>
          <w:szCs w:val="32"/>
          <w:rtl/>
        </w:rPr>
        <w:t xml:space="preserve"> </w:t>
      </w:r>
      <w:r w:rsidR="009F79CB" w:rsidRPr="00116BDC">
        <w:rPr>
          <w:rFonts w:ascii="Traditional Arabic" w:hint="eastAsia"/>
          <w:color w:val="auto"/>
          <w:sz w:val="32"/>
          <w:szCs w:val="32"/>
          <w:rtl/>
        </w:rPr>
        <w:t>به</w:t>
      </w:r>
      <w:r w:rsidR="009F79CB" w:rsidRPr="00116BDC">
        <w:rPr>
          <w:rFonts w:ascii="Traditional Arabic"/>
          <w:color w:val="auto"/>
          <w:sz w:val="32"/>
          <w:szCs w:val="32"/>
          <w:rtl/>
        </w:rPr>
        <w:t xml:space="preserve"> </w:t>
      </w:r>
      <w:r w:rsidR="009F79CB" w:rsidRPr="00116BDC">
        <w:rPr>
          <w:rFonts w:ascii="Traditional Arabic" w:hint="eastAsia"/>
          <w:color w:val="auto"/>
          <w:sz w:val="32"/>
          <w:szCs w:val="32"/>
          <w:rtl/>
        </w:rPr>
        <w:t>نعيم</w:t>
      </w:r>
      <w:r w:rsidR="009F79CB" w:rsidRPr="00116BDC">
        <w:rPr>
          <w:rFonts w:ascii="Traditional Arabic"/>
          <w:color w:val="auto"/>
          <w:sz w:val="32"/>
          <w:szCs w:val="32"/>
          <w:rtl/>
        </w:rPr>
        <w:t xml:space="preserve"> </w:t>
      </w:r>
      <w:r w:rsidR="009F79CB" w:rsidRPr="00116BDC">
        <w:rPr>
          <w:rFonts w:ascii="Traditional Arabic" w:hint="eastAsia"/>
          <w:color w:val="auto"/>
          <w:sz w:val="32"/>
          <w:szCs w:val="32"/>
          <w:rtl/>
        </w:rPr>
        <w:t>المجمر</w:t>
      </w:r>
      <w:r w:rsidR="009F79CB" w:rsidRPr="00116BDC">
        <w:rPr>
          <w:rFonts w:ascii="Traditional Arabic"/>
          <w:color w:val="auto"/>
          <w:sz w:val="32"/>
          <w:szCs w:val="32"/>
          <w:rtl/>
        </w:rPr>
        <w:t xml:space="preserve"> </w:t>
      </w:r>
      <w:r w:rsidR="009F79CB" w:rsidRPr="00116BDC">
        <w:rPr>
          <w:rFonts w:ascii="Traditional Arabic" w:hint="eastAsia"/>
          <w:color w:val="auto"/>
          <w:sz w:val="32"/>
          <w:szCs w:val="32"/>
          <w:rtl/>
        </w:rPr>
        <w:t>من</w:t>
      </w:r>
      <w:r w:rsidR="009F79CB" w:rsidRPr="00116BDC">
        <w:rPr>
          <w:rFonts w:ascii="Traditional Arabic"/>
          <w:color w:val="auto"/>
          <w:sz w:val="32"/>
          <w:szCs w:val="32"/>
          <w:rtl/>
        </w:rPr>
        <w:t xml:space="preserve"> </w:t>
      </w:r>
      <w:r w:rsidR="009F79CB" w:rsidRPr="00116BDC">
        <w:rPr>
          <w:rFonts w:ascii="Traditional Arabic" w:hint="eastAsia"/>
          <w:color w:val="auto"/>
          <w:sz w:val="32"/>
          <w:szCs w:val="32"/>
          <w:rtl/>
        </w:rPr>
        <w:t>بين</w:t>
      </w:r>
      <w:r w:rsidR="009F79CB" w:rsidRPr="00116BDC">
        <w:rPr>
          <w:rFonts w:ascii="Traditional Arabic"/>
          <w:color w:val="auto"/>
          <w:sz w:val="32"/>
          <w:szCs w:val="32"/>
          <w:rtl/>
        </w:rPr>
        <w:t xml:space="preserve"> </w:t>
      </w:r>
      <w:r w:rsidR="009F79CB" w:rsidRPr="00116BDC">
        <w:rPr>
          <w:rFonts w:ascii="Traditional Arabic" w:hint="eastAsia"/>
          <w:color w:val="auto"/>
          <w:sz w:val="32"/>
          <w:szCs w:val="32"/>
          <w:rtl/>
        </w:rPr>
        <w:t>أصحاب</w:t>
      </w:r>
      <w:r w:rsidR="009F79CB" w:rsidRPr="00116BDC">
        <w:rPr>
          <w:rFonts w:ascii="Traditional Arabic"/>
          <w:color w:val="auto"/>
          <w:sz w:val="32"/>
          <w:szCs w:val="32"/>
          <w:rtl/>
        </w:rPr>
        <w:t xml:space="preserve"> </w:t>
      </w:r>
      <w:r w:rsidR="009F79CB" w:rsidRPr="00116BDC">
        <w:rPr>
          <w:rFonts w:ascii="Traditional Arabic" w:hint="eastAsia"/>
          <w:color w:val="auto"/>
          <w:sz w:val="32"/>
          <w:szCs w:val="32"/>
          <w:rtl/>
        </w:rPr>
        <w:t>أبي</w:t>
      </w:r>
      <w:r w:rsidR="009F79CB" w:rsidRPr="00116BDC">
        <w:rPr>
          <w:rFonts w:ascii="Traditional Arabic"/>
          <w:color w:val="auto"/>
          <w:sz w:val="32"/>
          <w:szCs w:val="32"/>
          <w:rtl/>
        </w:rPr>
        <w:t xml:space="preserve"> </w:t>
      </w:r>
      <w:r w:rsidR="009F79CB" w:rsidRPr="00116BDC">
        <w:rPr>
          <w:rFonts w:ascii="Traditional Arabic" w:hint="eastAsia"/>
          <w:color w:val="auto"/>
          <w:sz w:val="32"/>
          <w:szCs w:val="32"/>
          <w:rtl/>
        </w:rPr>
        <w:t>هريرة،</w:t>
      </w:r>
      <w:r w:rsidR="009F79CB" w:rsidRPr="00116BDC">
        <w:rPr>
          <w:rFonts w:ascii="Traditional Arabic"/>
          <w:color w:val="auto"/>
          <w:sz w:val="32"/>
          <w:szCs w:val="32"/>
          <w:rtl/>
        </w:rPr>
        <w:t xml:space="preserve"> </w:t>
      </w:r>
      <w:r w:rsidR="009F79CB" w:rsidRPr="00116BDC">
        <w:rPr>
          <w:rFonts w:ascii="Traditional Arabic" w:hint="eastAsia"/>
          <w:color w:val="auto"/>
          <w:sz w:val="32"/>
          <w:szCs w:val="32"/>
          <w:rtl/>
        </w:rPr>
        <w:t>وه</w:t>
      </w:r>
      <w:r w:rsidR="00DF5ED8">
        <w:rPr>
          <w:rFonts w:ascii="Traditional Arabic" w:hint="cs"/>
          <w:color w:val="auto"/>
          <w:sz w:val="32"/>
          <w:szCs w:val="32"/>
          <w:rtl/>
        </w:rPr>
        <w:t>ُ</w:t>
      </w:r>
      <w:r w:rsidR="009F79CB" w:rsidRPr="00116BDC">
        <w:rPr>
          <w:rFonts w:ascii="Traditional Arabic" w:hint="eastAsia"/>
          <w:color w:val="auto"/>
          <w:sz w:val="32"/>
          <w:szCs w:val="32"/>
          <w:rtl/>
        </w:rPr>
        <w:t>م</w:t>
      </w:r>
      <w:r w:rsidR="00DF5ED8">
        <w:rPr>
          <w:rFonts w:ascii="Traditional Arabic" w:hint="cs"/>
          <w:color w:val="auto"/>
          <w:sz w:val="32"/>
          <w:szCs w:val="32"/>
          <w:rtl/>
        </w:rPr>
        <w:t>ْ</w:t>
      </w:r>
      <w:r w:rsidR="009F79CB" w:rsidRPr="00116BDC">
        <w:rPr>
          <w:rFonts w:ascii="Traditional Arabic"/>
          <w:color w:val="auto"/>
          <w:sz w:val="32"/>
          <w:szCs w:val="32"/>
          <w:rtl/>
        </w:rPr>
        <w:t xml:space="preserve"> </w:t>
      </w:r>
      <w:r w:rsidR="009F79CB" w:rsidRPr="00116BDC">
        <w:rPr>
          <w:rFonts w:ascii="Traditional Arabic" w:hint="eastAsia"/>
          <w:color w:val="auto"/>
          <w:sz w:val="32"/>
          <w:szCs w:val="32"/>
          <w:rtl/>
        </w:rPr>
        <w:t>ثمانمائة</w:t>
      </w:r>
      <w:r w:rsidR="009F79CB" w:rsidRPr="00116BDC">
        <w:rPr>
          <w:rFonts w:ascii="Traditional Arabic"/>
          <w:color w:val="auto"/>
          <w:sz w:val="32"/>
          <w:szCs w:val="32"/>
          <w:rtl/>
        </w:rPr>
        <w:t xml:space="preserve"> </w:t>
      </w:r>
      <w:r w:rsidR="009F79CB" w:rsidRPr="00116BDC">
        <w:rPr>
          <w:rFonts w:ascii="Traditional Arabic" w:hint="eastAsia"/>
          <w:color w:val="auto"/>
          <w:sz w:val="32"/>
          <w:szCs w:val="32"/>
          <w:rtl/>
        </w:rPr>
        <w:t>ما</w:t>
      </w:r>
      <w:r w:rsidR="009F79CB" w:rsidRPr="00116BDC">
        <w:rPr>
          <w:rFonts w:ascii="Traditional Arabic"/>
          <w:color w:val="auto"/>
          <w:sz w:val="32"/>
          <w:szCs w:val="32"/>
          <w:rtl/>
        </w:rPr>
        <w:t xml:space="preserve"> </w:t>
      </w:r>
      <w:r w:rsidR="009F79CB" w:rsidRPr="00116BDC">
        <w:rPr>
          <w:rFonts w:ascii="Traditional Arabic" w:hint="eastAsia"/>
          <w:color w:val="auto"/>
          <w:sz w:val="32"/>
          <w:szCs w:val="32"/>
          <w:rtl/>
        </w:rPr>
        <w:t>بين</w:t>
      </w:r>
      <w:r w:rsidR="009F79CB" w:rsidRPr="00116BDC">
        <w:rPr>
          <w:rFonts w:ascii="Traditional Arabic"/>
          <w:color w:val="auto"/>
          <w:sz w:val="32"/>
          <w:szCs w:val="32"/>
          <w:rtl/>
        </w:rPr>
        <w:t xml:space="preserve"> </w:t>
      </w:r>
      <w:r w:rsidR="009F79CB" w:rsidRPr="00116BDC">
        <w:rPr>
          <w:rFonts w:ascii="Traditional Arabic" w:hint="eastAsia"/>
          <w:color w:val="auto"/>
          <w:sz w:val="32"/>
          <w:szCs w:val="32"/>
          <w:rtl/>
        </w:rPr>
        <w:t>صاحب</w:t>
      </w:r>
      <w:r w:rsidR="009F79CB" w:rsidRPr="00116BDC">
        <w:rPr>
          <w:rFonts w:ascii="Traditional Arabic"/>
          <w:color w:val="auto"/>
          <w:sz w:val="32"/>
          <w:szCs w:val="32"/>
          <w:rtl/>
        </w:rPr>
        <w:t xml:space="preserve"> </w:t>
      </w:r>
      <w:r w:rsidR="009F79CB" w:rsidRPr="00116BDC">
        <w:rPr>
          <w:rFonts w:ascii="Traditional Arabic" w:hint="eastAsia"/>
          <w:color w:val="auto"/>
          <w:sz w:val="32"/>
          <w:szCs w:val="32"/>
          <w:rtl/>
        </w:rPr>
        <w:t>وتابع،</w:t>
      </w:r>
      <w:r w:rsidR="009F79CB" w:rsidRPr="00116BDC">
        <w:rPr>
          <w:rFonts w:ascii="Traditional Arabic"/>
          <w:color w:val="auto"/>
          <w:sz w:val="32"/>
          <w:szCs w:val="32"/>
          <w:rtl/>
        </w:rPr>
        <w:t xml:space="preserve"> </w:t>
      </w:r>
      <w:r w:rsidR="009F79CB" w:rsidRPr="00116BDC">
        <w:rPr>
          <w:rFonts w:ascii="Traditional Arabic" w:hint="eastAsia"/>
          <w:color w:val="auto"/>
          <w:sz w:val="32"/>
          <w:szCs w:val="32"/>
          <w:rtl/>
        </w:rPr>
        <w:t>ولا</w:t>
      </w:r>
      <w:r w:rsidR="009F79CB" w:rsidRPr="00116BDC">
        <w:rPr>
          <w:rFonts w:ascii="Traditional Arabic"/>
          <w:color w:val="auto"/>
          <w:sz w:val="32"/>
          <w:szCs w:val="32"/>
          <w:rtl/>
        </w:rPr>
        <w:t xml:space="preserve"> </w:t>
      </w:r>
      <w:r w:rsidR="009F79CB" w:rsidRPr="00116BDC">
        <w:rPr>
          <w:rFonts w:ascii="Traditional Arabic" w:hint="eastAsia"/>
          <w:color w:val="auto"/>
          <w:sz w:val="32"/>
          <w:szCs w:val="32"/>
          <w:rtl/>
        </w:rPr>
        <w:t>يثبت</w:t>
      </w:r>
      <w:r w:rsidR="009F79CB" w:rsidRPr="00116BDC">
        <w:rPr>
          <w:rFonts w:ascii="Traditional Arabic"/>
          <w:color w:val="auto"/>
          <w:sz w:val="32"/>
          <w:szCs w:val="32"/>
          <w:rtl/>
        </w:rPr>
        <w:t xml:space="preserve"> </w:t>
      </w:r>
      <w:r w:rsidR="009F79CB" w:rsidRPr="00116BDC">
        <w:rPr>
          <w:rFonts w:ascii="Traditional Arabic" w:hint="eastAsia"/>
          <w:color w:val="auto"/>
          <w:sz w:val="32"/>
          <w:szCs w:val="32"/>
          <w:rtl/>
        </w:rPr>
        <w:t>عن</w:t>
      </w:r>
      <w:r w:rsidR="009F79CB" w:rsidRPr="00116BDC">
        <w:rPr>
          <w:rFonts w:ascii="Traditional Arabic"/>
          <w:color w:val="auto"/>
          <w:sz w:val="32"/>
          <w:szCs w:val="32"/>
          <w:rtl/>
        </w:rPr>
        <w:t xml:space="preserve"> </w:t>
      </w:r>
      <w:r w:rsidR="009F79CB" w:rsidRPr="00116BDC">
        <w:rPr>
          <w:rFonts w:ascii="Traditional Arabic" w:hint="eastAsia"/>
          <w:color w:val="auto"/>
          <w:sz w:val="32"/>
          <w:szCs w:val="32"/>
          <w:rtl/>
        </w:rPr>
        <w:t>ثقة</w:t>
      </w:r>
      <w:r w:rsidR="009F79CB" w:rsidRPr="00116BDC">
        <w:rPr>
          <w:rFonts w:ascii="Traditional Arabic"/>
          <w:color w:val="auto"/>
          <w:sz w:val="32"/>
          <w:szCs w:val="32"/>
          <w:rtl/>
        </w:rPr>
        <w:t xml:space="preserve"> </w:t>
      </w:r>
      <w:r w:rsidR="009F79CB" w:rsidRPr="00116BDC">
        <w:rPr>
          <w:rFonts w:ascii="Traditional Arabic" w:hint="eastAsia"/>
          <w:color w:val="auto"/>
          <w:sz w:val="32"/>
          <w:szCs w:val="32"/>
          <w:rtl/>
        </w:rPr>
        <w:t>من</w:t>
      </w:r>
      <w:r w:rsidR="009F79CB" w:rsidRPr="00116BDC">
        <w:rPr>
          <w:rFonts w:ascii="Traditional Arabic"/>
          <w:color w:val="auto"/>
          <w:sz w:val="32"/>
          <w:szCs w:val="32"/>
          <w:rtl/>
        </w:rPr>
        <w:t xml:space="preserve"> </w:t>
      </w:r>
      <w:r w:rsidR="009F79CB" w:rsidRPr="00116BDC">
        <w:rPr>
          <w:rFonts w:ascii="Traditional Arabic" w:hint="eastAsia"/>
          <w:color w:val="auto"/>
          <w:sz w:val="32"/>
          <w:szCs w:val="32"/>
          <w:rtl/>
        </w:rPr>
        <w:t>أصحاب</w:t>
      </w:r>
      <w:r w:rsidR="009F79CB" w:rsidRPr="00116BDC">
        <w:rPr>
          <w:rFonts w:ascii="Traditional Arabic"/>
          <w:color w:val="auto"/>
          <w:sz w:val="32"/>
          <w:szCs w:val="32"/>
          <w:rtl/>
        </w:rPr>
        <w:t xml:space="preserve"> </w:t>
      </w:r>
      <w:r w:rsidR="009F79CB" w:rsidRPr="00116BDC">
        <w:rPr>
          <w:rFonts w:ascii="Traditional Arabic" w:hint="eastAsia"/>
          <w:color w:val="auto"/>
          <w:sz w:val="32"/>
          <w:szCs w:val="32"/>
          <w:rtl/>
        </w:rPr>
        <w:t>أبي</w:t>
      </w:r>
      <w:r w:rsidR="009F79CB" w:rsidRPr="00116BDC">
        <w:rPr>
          <w:rFonts w:ascii="Traditional Arabic"/>
          <w:color w:val="auto"/>
          <w:sz w:val="32"/>
          <w:szCs w:val="32"/>
          <w:rtl/>
        </w:rPr>
        <w:t xml:space="preserve"> </w:t>
      </w:r>
      <w:r w:rsidR="009F79CB" w:rsidRPr="00116BDC">
        <w:rPr>
          <w:rFonts w:ascii="Traditional Arabic" w:hint="eastAsia"/>
          <w:color w:val="auto"/>
          <w:sz w:val="32"/>
          <w:szCs w:val="32"/>
          <w:rtl/>
        </w:rPr>
        <w:t>هريرة</w:t>
      </w:r>
      <w:r w:rsidR="009F79CB" w:rsidRPr="00116BDC">
        <w:rPr>
          <w:rFonts w:ascii="Traditional Arabic"/>
          <w:color w:val="auto"/>
          <w:sz w:val="32"/>
          <w:szCs w:val="32"/>
          <w:rtl/>
        </w:rPr>
        <w:t xml:space="preserve"> </w:t>
      </w:r>
      <w:r w:rsidR="009F79CB" w:rsidRPr="00116BDC">
        <w:rPr>
          <w:rFonts w:ascii="Traditional Arabic" w:hint="eastAsia"/>
          <w:color w:val="auto"/>
          <w:sz w:val="32"/>
          <w:szCs w:val="32"/>
          <w:rtl/>
        </w:rPr>
        <w:t>أنه</w:t>
      </w:r>
      <w:r w:rsidR="009F79CB" w:rsidRPr="00116BDC">
        <w:rPr>
          <w:rFonts w:ascii="Traditional Arabic"/>
          <w:color w:val="auto"/>
          <w:sz w:val="32"/>
          <w:szCs w:val="32"/>
          <w:rtl/>
        </w:rPr>
        <w:t xml:space="preserve"> </w:t>
      </w:r>
      <w:r w:rsidR="009F79CB" w:rsidRPr="00116BDC">
        <w:rPr>
          <w:rFonts w:ascii="Traditional Arabic" w:hint="eastAsia"/>
          <w:color w:val="auto"/>
          <w:sz w:val="32"/>
          <w:szCs w:val="32"/>
          <w:rtl/>
        </w:rPr>
        <w:t>حدث</w:t>
      </w:r>
      <w:r w:rsidR="009F79CB" w:rsidRPr="00116BDC">
        <w:rPr>
          <w:rFonts w:ascii="Traditional Arabic"/>
          <w:color w:val="auto"/>
          <w:sz w:val="32"/>
          <w:szCs w:val="32"/>
          <w:rtl/>
        </w:rPr>
        <w:t xml:space="preserve"> </w:t>
      </w:r>
      <w:r w:rsidR="009F79CB" w:rsidRPr="00116BDC">
        <w:rPr>
          <w:rFonts w:ascii="Traditional Arabic" w:hint="eastAsia"/>
          <w:color w:val="auto"/>
          <w:sz w:val="32"/>
          <w:szCs w:val="32"/>
          <w:rtl/>
        </w:rPr>
        <w:t>عن</w:t>
      </w:r>
      <w:r w:rsidR="009F79CB" w:rsidRPr="00116BDC">
        <w:rPr>
          <w:rFonts w:ascii="Traditional Arabic"/>
          <w:color w:val="auto"/>
          <w:sz w:val="32"/>
          <w:szCs w:val="32"/>
          <w:rtl/>
        </w:rPr>
        <w:t xml:space="preserve"> </w:t>
      </w:r>
      <w:r w:rsidR="009F79CB" w:rsidRPr="00116BDC">
        <w:rPr>
          <w:rFonts w:ascii="Traditional Arabic" w:hint="eastAsia"/>
          <w:color w:val="auto"/>
          <w:sz w:val="32"/>
          <w:szCs w:val="32"/>
          <w:rtl/>
        </w:rPr>
        <w:t>أبي</w:t>
      </w:r>
      <w:r w:rsidR="009F79CB" w:rsidRPr="00116BDC">
        <w:rPr>
          <w:rFonts w:ascii="Traditional Arabic"/>
          <w:color w:val="auto"/>
          <w:sz w:val="32"/>
          <w:szCs w:val="32"/>
          <w:rtl/>
        </w:rPr>
        <w:t xml:space="preserve"> </w:t>
      </w:r>
      <w:r w:rsidR="009F79CB" w:rsidRPr="00116BDC">
        <w:rPr>
          <w:rFonts w:ascii="Traditional Arabic" w:hint="eastAsia"/>
          <w:color w:val="auto"/>
          <w:sz w:val="32"/>
          <w:szCs w:val="32"/>
          <w:rtl/>
        </w:rPr>
        <w:t>هريرة</w:t>
      </w:r>
      <w:r w:rsidR="009F79CB" w:rsidRPr="00116BDC">
        <w:rPr>
          <w:rFonts w:ascii="Traditional Arabic"/>
          <w:color w:val="auto"/>
          <w:sz w:val="32"/>
          <w:szCs w:val="32"/>
          <w:rtl/>
        </w:rPr>
        <w:t xml:space="preserve"> </w:t>
      </w:r>
      <w:r w:rsidR="009F79CB" w:rsidRPr="00116BDC">
        <w:rPr>
          <w:rFonts w:ascii="Traditional Arabic" w:hint="eastAsia"/>
          <w:color w:val="auto"/>
          <w:sz w:val="32"/>
          <w:szCs w:val="32"/>
          <w:rtl/>
        </w:rPr>
        <w:t>أنه</w:t>
      </w:r>
      <w:r w:rsidR="009F79CB" w:rsidRPr="00116BDC">
        <w:rPr>
          <w:rFonts w:ascii="Traditional Arabic"/>
          <w:color w:val="auto"/>
          <w:sz w:val="32"/>
          <w:szCs w:val="32"/>
          <w:rtl/>
        </w:rPr>
        <w:t xml:space="preserve"> </w:t>
      </w:r>
      <w:r w:rsidR="009F79CB" w:rsidRPr="00116BDC">
        <w:rPr>
          <w:rFonts w:ascii="Traditional Arabic" w:hint="eastAsia"/>
          <w:color w:val="auto"/>
          <w:sz w:val="32"/>
          <w:szCs w:val="32"/>
          <w:rtl/>
        </w:rPr>
        <w:t>عليه</w:t>
      </w:r>
      <w:r w:rsidR="009F79CB" w:rsidRPr="00116BDC">
        <w:rPr>
          <w:rFonts w:ascii="Traditional Arabic"/>
          <w:color w:val="auto"/>
          <w:sz w:val="32"/>
          <w:szCs w:val="32"/>
          <w:rtl/>
        </w:rPr>
        <w:t xml:space="preserve"> </w:t>
      </w:r>
      <w:r w:rsidR="009F79CB" w:rsidRPr="00116BDC">
        <w:rPr>
          <w:rFonts w:ascii="Traditional Arabic" w:hint="eastAsia"/>
          <w:color w:val="auto"/>
          <w:sz w:val="32"/>
          <w:szCs w:val="32"/>
          <w:rtl/>
        </w:rPr>
        <w:t>السلام</w:t>
      </w:r>
      <w:r w:rsidR="009F79CB" w:rsidRPr="00116BDC">
        <w:rPr>
          <w:rFonts w:ascii="Traditional Arabic"/>
          <w:color w:val="auto"/>
          <w:sz w:val="32"/>
          <w:szCs w:val="32"/>
          <w:rtl/>
        </w:rPr>
        <w:t xml:space="preserve"> </w:t>
      </w:r>
      <w:r w:rsidR="009F79CB" w:rsidRPr="00116BDC">
        <w:rPr>
          <w:rFonts w:ascii="Traditional Arabic" w:hint="eastAsia"/>
          <w:color w:val="auto"/>
          <w:sz w:val="32"/>
          <w:szCs w:val="32"/>
          <w:rtl/>
        </w:rPr>
        <w:t>كان</w:t>
      </w:r>
      <w:r w:rsidR="009F79CB" w:rsidRPr="00116BDC">
        <w:rPr>
          <w:rFonts w:ascii="Traditional Arabic"/>
          <w:color w:val="auto"/>
          <w:sz w:val="32"/>
          <w:szCs w:val="32"/>
          <w:rtl/>
        </w:rPr>
        <w:t xml:space="preserve"> </w:t>
      </w:r>
      <w:r w:rsidR="009F79CB" w:rsidRPr="00116BDC">
        <w:rPr>
          <w:rFonts w:ascii="Traditional Arabic" w:hint="eastAsia"/>
          <w:color w:val="auto"/>
          <w:sz w:val="32"/>
          <w:szCs w:val="32"/>
          <w:rtl/>
        </w:rPr>
        <w:t>يجهر</w:t>
      </w:r>
      <w:r w:rsidR="009F79CB" w:rsidRPr="00116BDC">
        <w:rPr>
          <w:rFonts w:ascii="Traditional Arabic"/>
          <w:color w:val="auto"/>
          <w:sz w:val="32"/>
          <w:szCs w:val="32"/>
          <w:rtl/>
        </w:rPr>
        <w:t xml:space="preserve"> </w:t>
      </w:r>
      <w:r w:rsidR="009F79CB" w:rsidRPr="00116BDC">
        <w:rPr>
          <w:rFonts w:ascii="Traditional Arabic" w:hint="eastAsia"/>
          <w:color w:val="auto"/>
          <w:sz w:val="32"/>
          <w:szCs w:val="32"/>
          <w:rtl/>
        </w:rPr>
        <w:t>بالبسملة</w:t>
      </w:r>
      <w:r w:rsidR="009F79CB" w:rsidRPr="00116BDC">
        <w:rPr>
          <w:rFonts w:ascii="Traditional Arabic"/>
          <w:color w:val="auto"/>
          <w:sz w:val="32"/>
          <w:szCs w:val="32"/>
          <w:rtl/>
        </w:rPr>
        <w:t xml:space="preserve"> </w:t>
      </w:r>
      <w:r w:rsidR="009F79CB" w:rsidRPr="00116BDC">
        <w:rPr>
          <w:rFonts w:ascii="Traditional Arabic" w:hint="eastAsia"/>
          <w:color w:val="auto"/>
          <w:sz w:val="32"/>
          <w:szCs w:val="32"/>
          <w:rtl/>
        </w:rPr>
        <w:t>في</w:t>
      </w:r>
      <w:r w:rsidR="009F79CB" w:rsidRPr="00116BDC">
        <w:rPr>
          <w:rFonts w:ascii="Traditional Arabic"/>
          <w:color w:val="auto"/>
          <w:sz w:val="32"/>
          <w:szCs w:val="32"/>
          <w:rtl/>
        </w:rPr>
        <w:t xml:space="preserve"> </w:t>
      </w:r>
      <w:r w:rsidR="009F79CB" w:rsidRPr="00116BDC">
        <w:rPr>
          <w:rFonts w:ascii="Traditional Arabic" w:hint="eastAsia"/>
          <w:color w:val="auto"/>
          <w:sz w:val="32"/>
          <w:szCs w:val="32"/>
          <w:rtl/>
        </w:rPr>
        <w:t>الصلاة،</w:t>
      </w:r>
      <w:r w:rsidR="00B64058">
        <w:rPr>
          <w:rFonts w:ascii="Traditional Arabic" w:hint="cs"/>
          <w:color w:val="auto"/>
          <w:sz w:val="32"/>
          <w:szCs w:val="32"/>
          <w:rtl/>
        </w:rPr>
        <w:t xml:space="preserve"> </w:t>
      </w:r>
      <w:r w:rsidR="009F79CB" w:rsidRPr="00116BDC">
        <w:rPr>
          <w:rFonts w:ascii="Traditional Arabic" w:hint="eastAsia"/>
          <w:color w:val="auto"/>
          <w:sz w:val="32"/>
          <w:szCs w:val="32"/>
          <w:rtl/>
        </w:rPr>
        <w:t>وقد</w:t>
      </w:r>
      <w:r w:rsidR="009F79CB" w:rsidRPr="00116BDC">
        <w:rPr>
          <w:rFonts w:ascii="Traditional Arabic"/>
          <w:color w:val="auto"/>
          <w:sz w:val="32"/>
          <w:szCs w:val="32"/>
          <w:rtl/>
        </w:rPr>
        <w:t xml:space="preserve"> </w:t>
      </w:r>
      <w:r w:rsidR="009F79CB" w:rsidRPr="00116BDC">
        <w:rPr>
          <w:rFonts w:ascii="Traditional Arabic" w:hint="eastAsia"/>
          <w:color w:val="auto"/>
          <w:sz w:val="32"/>
          <w:szCs w:val="32"/>
          <w:rtl/>
        </w:rPr>
        <w:t>أعرض</w:t>
      </w:r>
      <w:r w:rsidR="009F79CB" w:rsidRPr="00116BDC">
        <w:rPr>
          <w:rFonts w:ascii="Traditional Arabic"/>
          <w:color w:val="auto"/>
          <w:sz w:val="32"/>
          <w:szCs w:val="32"/>
          <w:rtl/>
        </w:rPr>
        <w:t xml:space="preserve"> </w:t>
      </w:r>
      <w:r w:rsidR="009F79CB" w:rsidRPr="00116BDC">
        <w:rPr>
          <w:rFonts w:ascii="Traditional Arabic" w:hint="eastAsia"/>
          <w:color w:val="auto"/>
          <w:sz w:val="32"/>
          <w:szCs w:val="32"/>
          <w:rtl/>
        </w:rPr>
        <w:t>عن</w:t>
      </w:r>
      <w:r w:rsidR="009F79CB" w:rsidRPr="00116BDC">
        <w:rPr>
          <w:rFonts w:ascii="Traditional Arabic"/>
          <w:color w:val="auto"/>
          <w:sz w:val="32"/>
          <w:szCs w:val="32"/>
          <w:rtl/>
        </w:rPr>
        <w:t xml:space="preserve"> </w:t>
      </w:r>
      <w:r w:rsidR="009F79CB" w:rsidRPr="00116BDC">
        <w:rPr>
          <w:rFonts w:ascii="Traditional Arabic" w:hint="eastAsia"/>
          <w:color w:val="auto"/>
          <w:sz w:val="32"/>
          <w:szCs w:val="32"/>
          <w:rtl/>
        </w:rPr>
        <w:t>ذكر</w:t>
      </w:r>
      <w:r w:rsidR="009F79CB" w:rsidRPr="00116BDC">
        <w:rPr>
          <w:rFonts w:ascii="Traditional Arabic"/>
          <w:color w:val="auto"/>
          <w:sz w:val="32"/>
          <w:szCs w:val="32"/>
          <w:rtl/>
        </w:rPr>
        <w:t xml:space="preserve"> </w:t>
      </w:r>
      <w:r w:rsidR="009F79CB" w:rsidRPr="00116BDC">
        <w:rPr>
          <w:rFonts w:ascii="Traditional Arabic" w:hint="eastAsia"/>
          <w:color w:val="auto"/>
          <w:sz w:val="32"/>
          <w:szCs w:val="32"/>
          <w:rtl/>
        </w:rPr>
        <w:t>البسملة</w:t>
      </w:r>
      <w:r w:rsidR="009F79CB" w:rsidRPr="00116BDC">
        <w:rPr>
          <w:rFonts w:ascii="Traditional Arabic"/>
          <w:color w:val="auto"/>
          <w:sz w:val="32"/>
          <w:szCs w:val="32"/>
          <w:rtl/>
        </w:rPr>
        <w:t xml:space="preserve"> </w:t>
      </w:r>
      <w:r w:rsidR="009F79CB" w:rsidRPr="00116BDC">
        <w:rPr>
          <w:rFonts w:ascii="Traditional Arabic" w:hint="eastAsia"/>
          <w:color w:val="auto"/>
          <w:sz w:val="32"/>
          <w:szCs w:val="32"/>
          <w:rtl/>
        </w:rPr>
        <w:t>في</w:t>
      </w:r>
      <w:r w:rsidR="009F79CB" w:rsidRPr="00116BDC">
        <w:rPr>
          <w:rFonts w:ascii="Traditional Arabic"/>
          <w:color w:val="auto"/>
          <w:sz w:val="32"/>
          <w:szCs w:val="32"/>
          <w:rtl/>
        </w:rPr>
        <w:t xml:space="preserve"> </w:t>
      </w:r>
      <w:r w:rsidR="009F79CB" w:rsidRPr="00116BDC">
        <w:rPr>
          <w:rFonts w:ascii="Traditional Arabic" w:hint="eastAsia"/>
          <w:color w:val="auto"/>
          <w:sz w:val="32"/>
          <w:szCs w:val="32"/>
          <w:rtl/>
        </w:rPr>
        <w:t>حديث</w:t>
      </w:r>
      <w:r w:rsidR="009F79CB" w:rsidRPr="00116BDC">
        <w:rPr>
          <w:rFonts w:ascii="Traditional Arabic"/>
          <w:color w:val="auto"/>
          <w:sz w:val="32"/>
          <w:szCs w:val="32"/>
          <w:rtl/>
        </w:rPr>
        <w:t xml:space="preserve"> </w:t>
      </w:r>
      <w:r w:rsidR="009F79CB" w:rsidRPr="00116BDC">
        <w:rPr>
          <w:rFonts w:ascii="Traditional Arabic" w:hint="eastAsia"/>
          <w:color w:val="auto"/>
          <w:sz w:val="32"/>
          <w:szCs w:val="32"/>
          <w:rtl/>
        </w:rPr>
        <w:t>أبي</w:t>
      </w:r>
      <w:r w:rsidR="009F79CB" w:rsidRPr="00116BDC">
        <w:rPr>
          <w:rFonts w:ascii="Traditional Arabic"/>
          <w:color w:val="auto"/>
          <w:sz w:val="32"/>
          <w:szCs w:val="32"/>
          <w:rtl/>
        </w:rPr>
        <w:t xml:space="preserve"> </w:t>
      </w:r>
      <w:r w:rsidR="009F79CB" w:rsidRPr="00116BDC">
        <w:rPr>
          <w:rFonts w:ascii="Traditional Arabic" w:hint="eastAsia"/>
          <w:color w:val="auto"/>
          <w:sz w:val="32"/>
          <w:szCs w:val="32"/>
          <w:rtl/>
        </w:rPr>
        <w:t>هريرة</w:t>
      </w:r>
      <w:r w:rsidR="009F79CB" w:rsidRPr="00116BDC">
        <w:rPr>
          <w:rFonts w:ascii="Traditional Arabic"/>
          <w:color w:val="auto"/>
          <w:sz w:val="32"/>
          <w:szCs w:val="32"/>
          <w:rtl/>
        </w:rPr>
        <w:t xml:space="preserve"> </w:t>
      </w:r>
      <w:r w:rsidR="009F79CB" w:rsidRPr="00116BDC">
        <w:rPr>
          <w:rFonts w:ascii="Traditional Arabic" w:hint="eastAsia"/>
          <w:color w:val="auto"/>
          <w:sz w:val="32"/>
          <w:szCs w:val="32"/>
          <w:rtl/>
        </w:rPr>
        <w:t>صاحبا</w:t>
      </w:r>
      <w:r w:rsidR="009F79CB" w:rsidRPr="00116BDC">
        <w:rPr>
          <w:rFonts w:ascii="Traditional Arabic"/>
          <w:color w:val="auto"/>
          <w:sz w:val="32"/>
          <w:szCs w:val="32"/>
          <w:rtl/>
        </w:rPr>
        <w:t xml:space="preserve"> </w:t>
      </w:r>
      <w:r w:rsidR="009F79CB" w:rsidRPr="00116BDC">
        <w:rPr>
          <w:rFonts w:ascii="Traditional Arabic" w:hint="eastAsia"/>
          <w:color w:val="auto"/>
          <w:sz w:val="32"/>
          <w:szCs w:val="32"/>
          <w:rtl/>
        </w:rPr>
        <w:t>الصحيح</w:t>
      </w:r>
      <w:r w:rsidR="00932B63">
        <w:rPr>
          <w:rFonts w:ascii="Traditional Arabic" w:hint="cs"/>
          <w:color w:val="auto"/>
          <w:sz w:val="32"/>
          <w:szCs w:val="32"/>
          <w:rtl/>
        </w:rPr>
        <w:t>"</w:t>
      </w:r>
      <w:r w:rsidR="009F79CB" w:rsidRPr="00116BDC">
        <w:rPr>
          <w:rFonts w:ascii="Traditional Arabic" w:hint="cs"/>
          <w:color w:val="auto"/>
          <w:sz w:val="32"/>
          <w:szCs w:val="32"/>
          <w:rtl/>
        </w:rPr>
        <w:t>.</w:t>
      </w:r>
      <w:r w:rsidR="00932B63">
        <w:rPr>
          <w:rFonts w:ascii="Traditional Arabic" w:hint="cs"/>
          <w:color w:val="auto"/>
          <w:sz w:val="32"/>
          <w:szCs w:val="32"/>
          <w:rtl/>
        </w:rPr>
        <w:t>[</w:t>
      </w:r>
      <w:r w:rsidR="007D4D41">
        <w:rPr>
          <w:rFonts w:ascii="Traditional Arabic" w:hint="cs"/>
          <w:color w:val="auto"/>
          <w:sz w:val="32"/>
          <w:szCs w:val="32"/>
          <w:rtl/>
        </w:rPr>
        <w:t>نصب الراية</w:t>
      </w:r>
      <w:r w:rsidR="009F79CB" w:rsidRPr="00116BDC">
        <w:rPr>
          <w:rFonts w:ascii="Traditional Arabic" w:hint="cs"/>
          <w:color w:val="auto"/>
          <w:sz w:val="32"/>
          <w:szCs w:val="32"/>
          <w:rtl/>
        </w:rPr>
        <w:t>1/336</w:t>
      </w:r>
      <w:r w:rsidR="00932B63">
        <w:rPr>
          <w:rFonts w:ascii="Traditional Arabic" w:hint="cs"/>
          <w:color w:val="auto"/>
          <w:sz w:val="32"/>
          <w:szCs w:val="32"/>
          <w:rtl/>
        </w:rPr>
        <w:t>]</w:t>
      </w:r>
      <w:r w:rsidR="009F79CB" w:rsidRPr="00116BDC">
        <w:rPr>
          <w:rFonts w:ascii="Traditional Arabic" w:hint="cs"/>
          <w:color w:val="auto"/>
          <w:sz w:val="32"/>
          <w:szCs w:val="32"/>
          <w:rtl/>
        </w:rPr>
        <w:t xml:space="preserve">. </w:t>
      </w:r>
      <w:r w:rsidR="00F47FA3" w:rsidRPr="00116BDC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36">
    <w:p w:rsidR="00437002" w:rsidRPr="00116BDC" w:rsidRDefault="00437002" w:rsidP="005B23F6">
      <w:pPr>
        <w:spacing w:after="0" w:line="228" w:lineRule="auto"/>
        <w:ind w:left="425" w:hanging="425"/>
        <w:jc w:val="lowKashida"/>
        <w:rPr>
          <w:rFonts w:cs="Traditional Arabic"/>
          <w:sz w:val="32"/>
          <w:szCs w:val="32"/>
        </w:rPr>
      </w:pPr>
      <w:r w:rsidRPr="00116BDC">
        <w:rPr>
          <w:rFonts w:cs="Traditional Arabic" w:hint="cs"/>
          <w:sz w:val="32"/>
          <w:szCs w:val="32"/>
          <w:rtl/>
        </w:rPr>
        <w:t>(</w:t>
      </w:r>
      <w:r w:rsidRPr="00116BDC">
        <w:rPr>
          <w:rStyle w:val="af2"/>
          <w:sz w:val="32"/>
          <w:szCs w:val="32"/>
          <w:vertAlign w:val="baseline"/>
        </w:rPr>
        <w:footnoteRef/>
      </w:r>
      <w:r w:rsidR="001A008E" w:rsidRPr="00116BDC">
        <w:rPr>
          <w:rFonts w:cs="Traditional Arabic" w:hint="cs"/>
          <w:sz w:val="32"/>
          <w:szCs w:val="32"/>
          <w:rtl/>
        </w:rPr>
        <w:t>)</w:t>
      </w:r>
      <w:r w:rsidR="00E53346">
        <w:rPr>
          <w:rFonts w:cs="Traditional Arabic" w:hint="cs"/>
          <w:sz w:val="32"/>
          <w:szCs w:val="32"/>
          <w:rtl/>
        </w:rPr>
        <w:t xml:space="preserve"> </w:t>
      </w:r>
      <w:r w:rsidR="001A008E" w:rsidRPr="00116BDC">
        <w:rPr>
          <w:rFonts w:cs="Traditional Arabic" w:hint="cs"/>
          <w:sz w:val="32"/>
          <w:szCs w:val="32"/>
          <w:rtl/>
        </w:rPr>
        <w:t xml:space="preserve">ينظر: </w:t>
      </w:r>
      <w:r w:rsidR="007D4D41">
        <w:rPr>
          <w:rFonts w:cs="Traditional Arabic" w:hint="cs"/>
          <w:sz w:val="32"/>
          <w:szCs w:val="32"/>
          <w:rtl/>
        </w:rPr>
        <w:t>المجموع</w:t>
      </w:r>
      <w:r w:rsidR="00F6142E" w:rsidRPr="00116BDC">
        <w:rPr>
          <w:rFonts w:cs="Traditional Arabic" w:hint="cs"/>
          <w:sz w:val="32"/>
          <w:szCs w:val="32"/>
          <w:rtl/>
        </w:rPr>
        <w:t xml:space="preserve">3/301-302, </w:t>
      </w:r>
      <w:r w:rsidR="00B64058">
        <w:rPr>
          <w:rFonts w:cs="Traditional Arabic" w:hint="cs"/>
          <w:sz w:val="32"/>
          <w:szCs w:val="32"/>
          <w:rtl/>
        </w:rPr>
        <w:t>وسبل</w:t>
      </w:r>
      <w:r w:rsidR="00E53346">
        <w:rPr>
          <w:rFonts w:cs="Traditional Arabic" w:hint="cs"/>
          <w:sz w:val="32"/>
          <w:szCs w:val="32"/>
          <w:rtl/>
        </w:rPr>
        <w:t xml:space="preserve"> السلام2/205.</w:t>
      </w:r>
      <w:r w:rsidR="00F6142E" w:rsidRPr="00116BDC">
        <w:rPr>
          <w:rFonts w:cs="Traditional Arabic" w:hint="cs"/>
          <w:sz w:val="32"/>
          <w:szCs w:val="32"/>
          <w:rtl/>
        </w:rPr>
        <w:t xml:space="preserve"> </w:t>
      </w:r>
    </w:p>
  </w:footnote>
  <w:footnote w:id="37">
    <w:p w:rsidR="00730933" w:rsidRPr="00116BDC" w:rsidRDefault="00730933" w:rsidP="005B23F6">
      <w:pPr>
        <w:pStyle w:val="af7"/>
        <w:spacing w:line="228" w:lineRule="auto"/>
        <w:ind w:left="425" w:hanging="425"/>
        <w:jc w:val="lowKashida"/>
        <w:rPr>
          <w:color w:val="auto"/>
          <w:sz w:val="32"/>
          <w:szCs w:val="32"/>
        </w:rPr>
      </w:pPr>
      <w:r w:rsidRPr="00116BDC">
        <w:rPr>
          <w:rFonts w:hint="cs"/>
          <w:color w:val="auto"/>
          <w:sz w:val="32"/>
          <w:szCs w:val="32"/>
          <w:rtl/>
        </w:rPr>
        <w:t>(</w:t>
      </w:r>
      <w:r w:rsidRPr="00116BDC">
        <w:rPr>
          <w:rStyle w:val="af2"/>
          <w:color w:val="auto"/>
          <w:sz w:val="32"/>
          <w:szCs w:val="32"/>
          <w:vertAlign w:val="baseline"/>
        </w:rPr>
        <w:footnoteRef/>
      </w:r>
      <w:r w:rsidR="00DE6163">
        <w:rPr>
          <w:rFonts w:hint="cs"/>
          <w:color w:val="auto"/>
          <w:sz w:val="32"/>
          <w:szCs w:val="32"/>
          <w:rtl/>
        </w:rPr>
        <w:t xml:space="preserve">) </w:t>
      </w:r>
      <w:r w:rsidRPr="00116BDC">
        <w:rPr>
          <w:rFonts w:hint="cs"/>
          <w:color w:val="auto"/>
          <w:sz w:val="32"/>
          <w:szCs w:val="32"/>
          <w:rtl/>
        </w:rPr>
        <w:t xml:space="preserve">أخرجه الدارقطني </w:t>
      </w:r>
      <w:r w:rsidR="007D4D41">
        <w:rPr>
          <w:rFonts w:hint="cs"/>
          <w:color w:val="auto"/>
          <w:sz w:val="32"/>
          <w:szCs w:val="32"/>
          <w:rtl/>
        </w:rPr>
        <w:t xml:space="preserve">في سننه </w:t>
      </w:r>
      <w:r w:rsidRPr="00116BDC">
        <w:rPr>
          <w:rFonts w:hint="cs"/>
          <w:color w:val="auto"/>
          <w:sz w:val="32"/>
          <w:szCs w:val="32"/>
          <w:rtl/>
        </w:rPr>
        <w:t>في كتاب الصلاة</w:t>
      </w:r>
      <w:r w:rsidR="001B4870" w:rsidRPr="00116BDC">
        <w:rPr>
          <w:rFonts w:hint="cs"/>
          <w:color w:val="auto"/>
          <w:sz w:val="32"/>
          <w:szCs w:val="32"/>
          <w:rtl/>
        </w:rPr>
        <w:t>,</w:t>
      </w:r>
      <w:r w:rsidRPr="00116BDC">
        <w:rPr>
          <w:rFonts w:hint="cs"/>
          <w:color w:val="auto"/>
          <w:sz w:val="32"/>
          <w:szCs w:val="32"/>
          <w:rtl/>
        </w:rPr>
        <w:t xml:space="preserve"> </w:t>
      </w:r>
      <w:r w:rsidR="00960288" w:rsidRPr="00116BDC">
        <w:rPr>
          <w:rFonts w:hint="cs"/>
          <w:color w:val="auto"/>
          <w:sz w:val="32"/>
          <w:szCs w:val="32"/>
          <w:rtl/>
        </w:rPr>
        <w:t xml:space="preserve">باب </w:t>
      </w:r>
      <w:r w:rsidR="00960288" w:rsidRPr="00116BDC">
        <w:rPr>
          <w:rFonts w:ascii="Traditional Arabic" w:hint="cs"/>
          <w:color w:val="auto"/>
          <w:sz w:val="32"/>
          <w:szCs w:val="32"/>
          <w:rtl/>
        </w:rPr>
        <w:t>في الجهر بـ بسم الله الرحمن الرحيم</w:t>
      </w:r>
      <w:r w:rsidRPr="00116BDC">
        <w:rPr>
          <w:rFonts w:hint="cs"/>
          <w:color w:val="auto"/>
          <w:sz w:val="32"/>
          <w:szCs w:val="32"/>
          <w:rtl/>
        </w:rPr>
        <w:t>2</w:t>
      </w:r>
      <w:r w:rsidR="008F292E" w:rsidRPr="00116BDC">
        <w:rPr>
          <w:rFonts w:hint="cs"/>
          <w:color w:val="auto"/>
          <w:sz w:val="32"/>
          <w:szCs w:val="32"/>
          <w:rtl/>
        </w:rPr>
        <w:t>/</w:t>
      </w:r>
      <w:r w:rsidRPr="00116BDC">
        <w:rPr>
          <w:rFonts w:hint="cs"/>
          <w:color w:val="auto"/>
          <w:sz w:val="32"/>
          <w:szCs w:val="32"/>
          <w:rtl/>
        </w:rPr>
        <w:t>68,</w:t>
      </w:r>
      <w:r w:rsidR="00375A7E">
        <w:rPr>
          <w:rFonts w:hint="cs"/>
          <w:color w:val="auto"/>
          <w:sz w:val="32"/>
          <w:szCs w:val="32"/>
          <w:rtl/>
        </w:rPr>
        <w:t xml:space="preserve"> </w:t>
      </w:r>
      <w:r w:rsidR="007D4D41">
        <w:rPr>
          <w:rFonts w:hint="cs"/>
          <w:color w:val="auto"/>
          <w:sz w:val="32"/>
          <w:szCs w:val="32"/>
          <w:rtl/>
        </w:rPr>
        <w:t>برقم</w:t>
      </w:r>
      <w:r w:rsidR="008F292E" w:rsidRPr="00116BDC">
        <w:rPr>
          <w:rFonts w:hint="cs"/>
          <w:color w:val="auto"/>
          <w:sz w:val="32"/>
          <w:szCs w:val="32"/>
          <w:rtl/>
        </w:rPr>
        <w:t>1160.</w:t>
      </w:r>
      <w:r w:rsidR="00257BC0" w:rsidRPr="00116BDC">
        <w:rPr>
          <w:rFonts w:hint="cs"/>
          <w:color w:val="auto"/>
          <w:sz w:val="32"/>
          <w:szCs w:val="32"/>
          <w:rtl/>
        </w:rPr>
        <w:t xml:space="preserve"> </w:t>
      </w:r>
      <w:r w:rsidR="007D4D41">
        <w:rPr>
          <w:rFonts w:hint="cs"/>
          <w:color w:val="auto"/>
          <w:sz w:val="32"/>
          <w:szCs w:val="32"/>
          <w:rtl/>
        </w:rPr>
        <w:t>والحاكم في المستدرك1/208, وقال الحاكم:</w:t>
      </w:r>
      <w:r w:rsidR="00B36C4E">
        <w:rPr>
          <w:rFonts w:ascii="Traditional Arabic" w:hint="cs"/>
          <w:color w:val="auto"/>
          <w:sz w:val="32"/>
          <w:szCs w:val="32"/>
          <w:rtl/>
        </w:rPr>
        <w:t>"</w:t>
      </w:r>
      <w:r w:rsidR="00D54B4D" w:rsidRPr="00116BDC">
        <w:rPr>
          <w:rFonts w:ascii="Traditional Arabic" w:hint="eastAsia"/>
          <w:color w:val="auto"/>
          <w:sz w:val="32"/>
          <w:szCs w:val="32"/>
          <w:rtl/>
        </w:rPr>
        <w:t>قد</w:t>
      </w:r>
      <w:r w:rsidR="00D54B4D" w:rsidRPr="00116BDC">
        <w:rPr>
          <w:rFonts w:ascii="Traditional Arabic"/>
          <w:color w:val="auto"/>
          <w:sz w:val="32"/>
          <w:szCs w:val="32"/>
          <w:rtl/>
        </w:rPr>
        <w:t xml:space="preserve"> </w:t>
      </w:r>
      <w:r w:rsidR="00D54B4D" w:rsidRPr="00116BDC">
        <w:rPr>
          <w:rFonts w:ascii="Traditional Arabic" w:hint="eastAsia"/>
          <w:color w:val="auto"/>
          <w:sz w:val="32"/>
          <w:szCs w:val="32"/>
          <w:rtl/>
        </w:rPr>
        <w:t>احتج</w:t>
      </w:r>
      <w:r w:rsidR="00D54B4D" w:rsidRPr="00116BDC">
        <w:rPr>
          <w:rFonts w:ascii="Traditional Arabic"/>
          <w:color w:val="auto"/>
          <w:sz w:val="32"/>
          <w:szCs w:val="32"/>
          <w:rtl/>
        </w:rPr>
        <w:t xml:space="preserve"> </w:t>
      </w:r>
      <w:r w:rsidR="00D54B4D" w:rsidRPr="00116BDC">
        <w:rPr>
          <w:rFonts w:ascii="Traditional Arabic" w:hint="eastAsia"/>
          <w:color w:val="auto"/>
          <w:sz w:val="32"/>
          <w:szCs w:val="32"/>
          <w:rtl/>
        </w:rPr>
        <w:t>البخاري</w:t>
      </w:r>
      <w:r w:rsidR="00D54B4D" w:rsidRPr="00116BDC">
        <w:rPr>
          <w:rFonts w:ascii="Traditional Arabic"/>
          <w:color w:val="auto"/>
          <w:sz w:val="32"/>
          <w:szCs w:val="32"/>
          <w:rtl/>
        </w:rPr>
        <w:t xml:space="preserve"> </w:t>
      </w:r>
      <w:r w:rsidR="00D54B4D" w:rsidRPr="00116BDC">
        <w:rPr>
          <w:rFonts w:ascii="Traditional Arabic" w:hint="eastAsia"/>
          <w:color w:val="auto"/>
          <w:sz w:val="32"/>
          <w:szCs w:val="32"/>
          <w:rtl/>
        </w:rPr>
        <w:t>بسالم</w:t>
      </w:r>
      <w:r w:rsidR="00D54B4D" w:rsidRPr="00116BDC">
        <w:rPr>
          <w:rFonts w:ascii="Traditional Arabic"/>
          <w:color w:val="auto"/>
          <w:sz w:val="32"/>
          <w:szCs w:val="32"/>
          <w:rtl/>
        </w:rPr>
        <w:t xml:space="preserve"> </w:t>
      </w:r>
      <w:r w:rsidR="00D54B4D" w:rsidRPr="00116BDC">
        <w:rPr>
          <w:rFonts w:ascii="Traditional Arabic" w:hint="eastAsia"/>
          <w:color w:val="auto"/>
          <w:sz w:val="32"/>
          <w:szCs w:val="32"/>
          <w:rtl/>
        </w:rPr>
        <w:t>هذا</w:t>
      </w:r>
      <w:r w:rsidR="00B36C4E">
        <w:rPr>
          <w:rFonts w:ascii="Traditional Arabic" w:hint="cs"/>
          <w:color w:val="auto"/>
          <w:sz w:val="32"/>
          <w:szCs w:val="32"/>
          <w:rtl/>
        </w:rPr>
        <w:t>,</w:t>
      </w:r>
      <w:r w:rsidR="00D54B4D" w:rsidRPr="00116BDC">
        <w:rPr>
          <w:rFonts w:ascii="Traditional Arabic"/>
          <w:color w:val="auto"/>
          <w:sz w:val="32"/>
          <w:szCs w:val="32"/>
          <w:rtl/>
        </w:rPr>
        <w:t xml:space="preserve"> </w:t>
      </w:r>
      <w:r w:rsidR="00D54B4D" w:rsidRPr="00116BDC">
        <w:rPr>
          <w:rFonts w:ascii="Traditional Arabic" w:hint="eastAsia"/>
          <w:color w:val="auto"/>
          <w:sz w:val="32"/>
          <w:szCs w:val="32"/>
          <w:rtl/>
        </w:rPr>
        <w:t>وهو</w:t>
      </w:r>
      <w:r w:rsidR="00B64058">
        <w:rPr>
          <w:rFonts w:ascii="Traditional Arabic" w:hint="cs"/>
          <w:color w:val="auto"/>
          <w:sz w:val="32"/>
          <w:szCs w:val="32"/>
          <w:rtl/>
        </w:rPr>
        <w:t xml:space="preserve"> </w:t>
      </w:r>
      <w:r w:rsidR="007D4D41">
        <w:rPr>
          <w:rFonts w:ascii="Traditional Arabic" w:hint="cs"/>
          <w:color w:val="auto"/>
          <w:sz w:val="32"/>
          <w:szCs w:val="32"/>
          <w:rtl/>
        </w:rPr>
        <w:t>ا</w:t>
      </w:r>
      <w:r w:rsidR="00D54B4D" w:rsidRPr="00116BDC">
        <w:rPr>
          <w:rFonts w:ascii="Traditional Arabic" w:hint="eastAsia"/>
          <w:color w:val="auto"/>
          <w:sz w:val="32"/>
          <w:szCs w:val="32"/>
          <w:rtl/>
        </w:rPr>
        <w:t>بن</w:t>
      </w:r>
      <w:r w:rsidR="00D54B4D" w:rsidRPr="00116BDC">
        <w:rPr>
          <w:rFonts w:ascii="Traditional Arabic"/>
          <w:color w:val="auto"/>
          <w:sz w:val="32"/>
          <w:szCs w:val="32"/>
          <w:rtl/>
        </w:rPr>
        <w:t xml:space="preserve"> </w:t>
      </w:r>
      <w:r w:rsidR="00D54B4D" w:rsidRPr="00116BDC">
        <w:rPr>
          <w:rFonts w:ascii="Traditional Arabic" w:hint="eastAsia"/>
          <w:color w:val="auto"/>
          <w:sz w:val="32"/>
          <w:szCs w:val="32"/>
          <w:rtl/>
        </w:rPr>
        <w:t>عجلان</w:t>
      </w:r>
      <w:r w:rsidR="00D54B4D" w:rsidRPr="00116BDC">
        <w:rPr>
          <w:rFonts w:ascii="Traditional Arabic"/>
          <w:color w:val="auto"/>
          <w:sz w:val="32"/>
          <w:szCs w:val="32"/>
          <w:rtl/>
        </w:rPr>
        <w:t xml:space="preserve"> </w:t>
      </w:r>
      <w:r w:rsidR="00D54B4D" w:rsidRPr="00116BDC">
        <w:rPr>
          <w:rFonts w:ascii="Traditional Arabic" w:hint="eastAsia"/>
          <w:color w:val="auto"/>
          <w:sz w:val="32"/>
          <w:szCs w:val="32"/>
          <w:rtl/>
        </w:rPr>
        <w:t>الأفطس</w:t>
      </w:r>
      <w:r w:rsidR="00B36C4E">
        <w:rPr>
          <w:rFonts w:ascii="Traditional Arabic" w:hint="cs"/>
          <w:color w:val="auto"/>
          <w:sz w:val="32"/>
          <w:szCs w:val="32"/>
          <w:rtl/>
        </w:rPr>
        <w:t xml:space="preserve">, </w:t>
      </w:r>
      <w:r w:rsidR="00D54B4D" w:rsidRPr="00116BDC">
        <w:rPr>
          <w:rFonts w:ascii="Traditional Arabic" w:hint="eastAsia"/>
          <w:color w:val="auto"/>
          <w:sz w:val="32"/>
          <w:szCs w:val="32"/>
          <w:rtl/>
        </w:rPr>
        <w:t>واحتج</w:t>
      </w:r>
      <w:r w:rsidR="00D54B4D" w:rsidRPr="00116BDC">
        <w:rPr>
          <w:rFonts w:ascii="Traditional Arabic"/>
          <w:color w:val="auto"/>
          <w:sz w:val="32"/>
          <w:szCs w:val="32"/>
          <w:rtl/>
        </w:rPr>
        <w:t xml:space="preserve"> </w:t>
      </w:r>
      <w:r w:rsidR="00D54B4D" w:rsidRPr="00116BDC">
        <w:rPr>
          <w:rFonts w:ascii="Traditional Arabic" w:hint="eastAsia"/>
          <w:color w:val="auto"/>
          <w:sz w:val="32"/>
          <w:szCs w:val="32"/>
          <w:rtl/>
        </w:rPr>
        <w:t>مسلم</w:t>
      </w:r>
      <w:r w:rsidR="00D54B4D" w:rsidRPr="00116BDC">
        <w:rPr>
          <w:rFonts w:ascii="Traditional Arabic"/>
          <w:color w:val="auto"/>
          <w:sz w:val="32"/>
          <w:szCs w:val="32"/>
          <w:rtl/>
        </w:rPr>
        <w:t xml:space="preserve"> </w:t>
      </w:r>
      <w:r w:rsidR="00D54B4D" w:rsidRPr="00116BDC">
        <w:rPr>
          <w:rFonts w:ascii="Traditional Arabic" w:hint="eastAsia"/>
          <w:color w:val="auto"/>
          <w:sz w:val="32"/>
          <w:szCs w:val="32"/>
          <w:rtl/>
        </w:rPr>
        <w:t>بشريك</w:t>
      </w:r>
      <w:r w:rsidR="00B36C4E">
        <w:rPr>
          <w:rFonts w:ascii="Traditional Arabic" w:hint="cs"/>
          <w:color w:val="auto"/>
          <w:sz w:val="32"/>
          <w:szCs w:val="32"/>
          <w:rtl/>
        </w:rPr>
        <w:t>,</w:t>
      </w:r>
      <w:r w:rsidR="00D54B4D" w:rsidRPr="00116BDC">
        <w:rPr>
          <w:rFonts w:ascii="Traditional Arabic"/>
          <w:color w:val="auto"/>
          <w:sz w:val="32"/>
          <w:szCs w:val="32"/>
          <w:rtl/>
        </w:rPr>
        <w:t xml:space="preserve"> </w:t>
      </w:r>
      <w:r w:rsidR="00D54B4D" w:rsidRPr="00116BDC">
        <w:rPr>
          <w:rFonts w:ascii="Traditional Arabic" w:hint="eastAsia"/>
          <w:color w:val="auto"/>
          <w:sz w:val="32"/>
          <w:szCs w:val="32"/>
          <w:rtl/>
        </w:rPr>
        <w:t>وهذا</w:t>
      </w:r>
      <w:r w:rsidR="00D54B4D" w:rsidRPr="00116BDC">
        <w:rPr>
          <w:rFonts w:ascii="Traditional Arabic"/>
          <w:color w:val="auto"/>
          <w:sz w:val="32"/>
          <w:szCs w:val="32"/>
          <w:rtl/>
        </w:rPr>
        <w:t xml:space="preserve"> </w:t>
      </w:r>
      <w:r w:rsidR="00D54B4D" w:rsidRPr="00116BDC">
        <w:rPr>
          <w:rFonts w:ascii="Traditional Arabic" w:hint="eastAsia"/>
          <w:color w:val="auto"/>
          <w:sz w:val="32"/>
          <w:szCs w:val="32"/>
          <w:rtl/>
        </w:rPr>
        <w:t>إسناد</w:t>
      </w:r>
      <w:r w:rsidR="00D54B4D" w:rsidRPr="00116BDC">
        <w:rPr>
          <w:rFonts w:ascii="Traditional Arabic"/>
          <w:color w:val="auto"/>
          <w:sz w:val="32"/>
          <w:szCs w:val="32"/>
          <w:rtl/>
        </w:rPr>
        <w:t xml:space="preserve"> </w:t>
      </w:r>
      <w:r w:rsidR="00D54B4D" w:rsidRPr="00116BDC">
        <w:rPr>
          <w:rFonts w:ascii="Traditional Arabic" w:hint="eastAsia"/>
          <w:color w:val="auto"/>
          <w:sz w:val="32"/>
          <w:szCs w:val="32"/>
          <w:rtl/>
        </w:rPr>
        <w:t>صحيح</w:t>
      </w:r>
      <w:r w:rsidR="00B36C4E">
        <w:rPr>
          <w:rFonts w:ascii="Traditional Arabic" w:hint="cs"/>
          <w:color w:val="auto"/>
          <w:sz w:val="32"/>
          <w:szCs w:val="32"/>
          <w:rtl/>
        </w:rPr>
        <w:t>,</w:t>
      </w:r>
      <w:r w:rsidR="00D54B4D" w:rsidRPr="00116BDC">
        <w:rPr>
          <w:rFonts w:ascii="Traditional Arabic"/>
          <w:color w:val="auto"/>
          <w:sz w:val="32"/>
          <w:szCs w:val="32"/>
          <w:rtl/>
        </w:rPr>
        <w:t xml:space="preserve"> </w:t>
      </w:r>
      <w:r w:rsidR="00D54B4D" w:rsidRPr="00116BDC">
        <w:rPr>
          <w:rFonts w:ascii="Traditional Arabic" w:hint="eastAsia"/>
          <w:color w:val="auto"/>
          <w:sz w:val="32"/>
          <w:szCs w:val="32"/>
          <w:rtl/>
        </w:rPr>
        <w:t>وليس</w:t>
      </w:r>
      <w:r w:rsidR="00D54B4D" w:rsidRPr="00116BDC">
        <w:rPr>
          <w:rFonts w:ascii="Traditional Arabic"/>
          <w:color w:val="auto"/>
          <w:sz w:val="32"/>
          <w:szCs w:val="32"/>
          <w:rtl/>
        </w:rPr>
        <w:t xml:space="preserve"> </w:t>
      </w:r>
      <w:r w:rsidR="00D54B4D" w:rsidRPr="00116BDC">
        <w:rPr>
          <w:rFonts w:ascii="Traditional Arabic" w:hint="eastAsia"/>
          <w:color w:val="auto"/>
          <w:sz w:val="32"/>
          <w:szCs w:val="32"/>
          <w:rtl/>
        </w:rPr>
        <w:t>له</w:t>
      </w:r>
      <w:r w:rsidR="00D54B4D" w:rsidRPr="00116BDC">
        <w:rPr>
          <w:rFonts w:ascii="Traditional Arabic"/>
          <w:color w:val="auto"/>
          <w:sz w:val="32"/>
          <w:szCs w:val="32"/>
          <w:rtl/>
        </w:rPr>
        <w:t xml:space="preserve"> </w:t>
      </w:r>
      <w:r w:rsidR="00D54B4D" w:rsidRPr="00116BDC">
        <w:rPr>
          <w:rFonts w:ascii="Traditional Arabic" w:hint="eastAsia"/>
          <w:color w:val="auto"/>
          <w:sz w:val="32"/>
          <w:szCs w:val="32"/>
          <w:rtl/>
        </w:rPr>
        <w:t>علة</w:t>
      </w:r>
      <w:r w:rsidR="00B36C4E">
        <w:rPr>
          <w:rFonts w:ascii="Traditional Arabic" w:hint="cs"/>
          <w:color w:val="auto"/>
          <w:sz w:val="32"/>
          <w:szCs w:val="32"/>
          <w:rtl/>
        </w:rPr>
        <w:t>,</w:t>
      </w:r>
      <w:r w:rsidR="00D54B4D" w:rsidRPr="00116BDC">
        <w:rPr>
          <w:rFonts w:ascii="Traditional Arabic"/>
          <w:color w:val="auto"/>
          <w:sz w:val="32"/>
          <w:szCs w:val="32"/>
          <w:rtl/>
        </w:rPr>
        <w:t xml:space="preserve"> </w:t>
      </w:r>
      <w:r w:rsidR="00D54B4D" w:rsidRPr="00116BDC">
        <w:rPr>
          <w:rFonts w:ascii="Traditional Arabic" w:hint="eastAsia"/>
          <w:color w:val="auto"/>
          <w:sz w:val="32"/>
          <w:szCs w:val="32"/>
          <w:rtl/>
        </w:rPr>
        <w:t>ولم</w:t>
      </w:r>
      <w:r w:rsidR="00D54B4D" w:rsidRPr="00116BDC">
        <w:rPr>
          <w:rFonts w:ascii="Traditional Arabic"/>
          <w:color w:val="auto"/>
          <w:sz w:val="32"/>
          <w:szCs w:val="32"/>
          <w:rtl/>
        </w:rPr>
        <w:t xml:space="preserve"> </w:t>
      </w:r>
      <w:r w:rsidR="00D54B4D" w:rsidRPr="00116BDC">
        <w:rPr>
          <w:rFonts w:ascii="Traditional Arabic" w:hint="eastAsia"/>
          <w:color w:val="auto"/>
          <w:sz w:val="32"/>
          <w:szCs w:val="32"/>
          <w:rtl/>
        </w:rPr>
        <w:t>يخرجاه</w:t>
      </w:r>
      <w:r w:rsidR="00B36C4E">
        <w:rPr>
          <w:rFonts w:ascii="Traditional Arabic" w:hint="cs"/>
          <w:color w:val="auto"/>
          <w:sz w:val="32"/>
          <w:szCs w:val="32"/>
          <w:rtl/>
        </w:rPr>
        <w:t>"</w:t>
      </w:r>
      <w:r w:rsidR="007D4D41">
        <w:rPr>
          <w:rFonts w:ascii="Traditional Arabic" w:hint="cs"/>
          <w:color w:val="auto"/>
          <w:sz w:val="32"/>
          <w:szCs w:val="32"/>
          <w:rtl/>
        </w:rPr>
        <w:t>.</w:t>
      </w:r>
      <w:r w:rsidR="00D54B4D" w:rsidRPr="00116BDC">
        <w:rPr>
          <w:rFonts w:ascii="Traditional Arabic" w:hint="cs"/>
          <w:color w:val="auto"/>
          <w:sz w:val="32"/>
          <w:szCs w:val="32"/>
          <w:rtl/>
        </w:rPr>
        <w:t xml:space="preserve"> وتعقبه </w:t>
      </w:r>
      <w:r w:rsidR="00257BC0" w:rsidRPr="00116BDC">
        <w:rPr>
          <w:rFonts w:hint="cs"/>
          <w:color w:val="auto"/>
          <w:sz w:val="32"/>
          <w:szCs w:val="32"/>
          <w:rtl/>
        </w:rPr>
        <w:t xml:space="preserve">ابن رجب </w:t>
      </w:r>
      <w:r w:rsidR="00D54B4D" w:rsidRPr="00116BDC">
        <w:rPr>
          <w:rFonts w:hint="cs"/>
          <w:color w:val="auto"/>
          <w:sz w:val="32"/>
          <w:szCs w:val="32"/>
          <w:rtl/>
        </w:rPr>
        <w:t>فقال</w:t>
      </w:r>
      <w:r w:rsidR="00257BC0" w:rsidRPr="00116BDC">
        <w:rPr>
          <w:rFonts w:hint="cs"/>
          <w:color w:val="auto"/>
          <w:sz w:val="32"/>
          <w:szCs w:val="32"/>
          <w:rtl/>
        </w:rPr>
        <w:t>:</w:t>
      </w:r>
      <w:r w:rsidR="00B36C4E">
        <w:rPr>
          <w:rFonts w:ascii="Traditional Arabic" w:hint="cs"/>
          <w:color w:val="auto"/>
          <w:sz w:val="32"/>
          <w:szCs w:val="32"/>
          <w:rtl/>
        </w:rPr>
        <w:t>"</w:t>
      </w:r>
      <w:r w:rsidR="001A4247" w:rsidRPr="00116BDC">
        <w:rPr>
          <w:rFonts w:ascii="Traditional Arabic" w:hint="eastAsia"/>
          <w:color w:val="auto"/>
          <w:sz w:val="32"/>
          <w:szCs w:val="32"/>
          <w:rtl/>
        </w:rPr>
        <w:t>وهذه</w:t>
      </w:r>
      <w:r w:rsidR="001A4247" w:rsidRPr="00116BDC">
        <w:rPr>
          <w:rFonts w:ascii="Traditional Arabic"/>
          <w:color w:val="auto"/>
          <w:sz w:val="32"/>
          <w:szCs w:val="32"/>
          <w:rtl/>
        </w:rPr>
        <w:t xml:space="preserve"> </w:t>
      </w:r>
      <w:r w:rsidR="001A4247" w:rsidRPr="00116BDC">
        <w:rPr>
          <w:rFonts w:ascii="Traditional Arabic" w:hint="eastAsia"/>
          <w:color w:val="auto"/>
          <w:sz w:val="32"/>
          <w:szCs w:val="32"/>
          <w:rtl/>
        </w:rPr>
        <w:t>زلة</w:t>
      </w:r>
      <w:r w:rsidR="001A4247" w:rsidRPr="00116BDC">
        <w:rPr>
          <w:rFonts w:ascii="Traditional Arabic"/>
          <w:color w:val="auto"/>
          <w:sz w:val="32"/>
          <w:szCs w:val="32"/>
          <w:rtl/>
        </w:rPr>
        <w:t xml:space="preserve"> </w:t>
      </w:r>
      <w:r w:rsidR="001A4247" w:rsidRPr="00116BDC">
        <w:rPr>
          <w:rFonts w:ascii="Traditional Arabic" w:hint="eastAsia"/>
          <w:color w:val="auto"/>
          <w:sz w:val="32"/>
          <w:szCs w:val="32"/>
          <w:rtl/>
        </w:rPr>
        <w:t>عظيمة؛</w:t>
      </w:r>
      <w:r w:rsidR="001A4247" w:rsidRPr="00116BDC">
        <w:rPr>
          <w:rFonts w:ascii="Traditional Arabic"/>
          <w:color w:val="auto"/>
          <w:sz w:val="32"/>
          <w:szCs w:val="32"/>
          <w:rtl/>
        </w:rPr>
        <w:t xml:space="preserve"> </w:t>
      </w:r>
      <w:r w:rsidR="001A4247" w:rsidRPr="00116BDC">
        <w:rPr>
          <w:rFonts w:ascii="Traditional Arabic" w:hint="eastAsia"/>
          <w:color w:val="auto"/>
          <w:sz w:val="32"/>
          <w:szCs w:val="32"/>
          <w:rtl/>
        </w:rPr>
        <w:t>فإن</w:t>
      </w:r>
      <w:r w:rsidR="001A4247" w:rsidRPr="00116BDC">
        <w:rPr>
          <w:rFonts w:ascii="Traditional Arabic"/>
          <w:color w:val="auto"/>
          <w:sz w:val="32"/>
          <w:szCs w:val="32"/>
          <w:rtl/>
        </w:rPr>
        <w:t xml:space="preserve"> </w:t>
      </w:r>
      <w:r w:rsidR="001A4247" w:rsidRPr="00116BDC">
        <w:rPr>
          <w:rFonts w:ascii="Traditional Arabic" w:hint="eastAsia"/>
          <w:color w:val="auto"/>
          <w:sz w:val="32"/>
          <w:szCs w:val="32"/>
          <w:rtl/>
        </w:rPr>
        <w:t>عبد</w:t>
      </w:r>
      <w:r w:rsidR="001A4247" w:rsidRPr="00116BDC">
        <w:rPr>
          <w:rFonts w:ascii="Traditional Arabic"/>
          <w:color w:val="auto"/>
          <w:sz w:val="32"/>
          <w:szCs w:val="32"/>
          <w:rtl/>
        </w:rPr>
        <w:t xml:space="preserve"> </w:t>
      </w:r>
      <w:r w:rsidR="001A4247" w:rsidRPr="00116BDC">
        <w:rPr>
          <w:rFonts w:ascii="Traditional Arabic" w:hint="eastAsia"/>
          <w:color w:val="auto"/>
          <w:sz w:val="32"/>
          <w:szCs w:val="32"/>
          <w:rtl/>
        </w:rPr>
        <w:t>الله</w:t>
      </w:r>
      <w:r w:rsidR="001A4247" w:rsidRPr="00116BDC">
        <w:rPr>
          <w:rFonts w:ascii="Traditional Arabic"/>
          <w:color w:val="auto"/>
          <w:sz w:val="32"/>
          <w:szCs w:val="32"/>
          <w:rtl/>
        </w:rPr>
        <w:t xml:space="preserve"> </w:t>
      </w:r>
      <w:r w:rsidR="001A4247" w:rsidRPr="00116BDC">
        <w:rPr>
          <w:rFonts w:ascii="Traditional Arabic" w:hint="eastAsia"/>
          <w:color w:val="auto"/>
          <w:sz w:val="32"/>
          <w:szCs w:val="32"/>
          <w:rtl/>
        </w:rPr>
        <w:t>بن</w:t>
      </w:r>
      <w:r w:rsidR="001A4247" w:rsidRPr="00116BDC">
        <w:rPr>
          <w:rFonts w:ascii="Traditional Arabic"/>
          <w:color w:val="auto"/>
          <w:sz w:val="32"/>
          <w:szCs w:val="32"/>
          <w:rtl/>
        </w:rPr>
        <w:t xml:space="preserve"> </w:t>
      </w:r>
      <w:r w:rsidR="001A4247" w:rsidRPr="00116BDC">
        <w:rPr>
          <w:rFonts w:ascii="Traditional Arabic" w:hint="eastAsia"/>
          <w:color w:val="auto"/>
          <w:sz w:val="32"/>
          <w:szCs w:val="32"/>
          <w:rtl/>
        </w:rPr>
        <w:t>عمرو</w:t>
      </w:r>
      <w:r w:rsidR="001A4247" w:rsidRPr="00116BDC">
        <w:rPr>
          <w:rFonts w:ascii="Traditional Arabic"/>
          <w:color w:val="auto"/>
          <w:sz w:val="32"/>
          <w:szCs w:val="32"/>
          <w:rtl/>
        </w:rPr>
        <w:t xml:space="preserve"> </w:t>
      </w:r>
      <w:r w:rsidR="001A4247" w:rsidRPr="00116BDC">
        <w:rPr>
          <w:rFonts w:ascii="Traditional Arabic" w:hint="eastAsia"/>
          <w:color w:val="auto"/>
          <w:sz w:val="32"/>
          <w:szCs w:val="32"/>
          <w:rtl/>
        </w:rPr>
        <w:t>بن</w:t>
      </w:r>
      <w:r w:rsidR="001A4247" w:rsidRPr="00116BDC">
        <w:rPr>
          <w:rFonts w:ascii="Traditional Arabic"/>
          <w:color w:val="auto"/>
          <w:sz w:val="32"/>
          <w:szCs w:val="32"/>
          <w:rtl/>
        </w:rPr>
        <w:t xml:space="preserve"> </w:t>
      </w:r>
      <w:r w:rsidR="001A4247" w:rsidRPr="00116BDC">
        <w:rPr>
          <w:rFonts w:ascii="Traditional Arabic" w:hint="eastAsia"/>
          <w:color w:val="auto"/>
          <w:sz w:val="32"/>
          <w:szCs w:val="32"/>
          <w:rtl/>
        </w:rPr>
        <w:t>حسان</w:t>
      </w:r>
      <w:r w:rsidR="001A4247" w:rsidRPr="00116BDC">
        <w:rPr>
          <w:rFonts w:ascii="Traditional Arabic"/>
          <w:color w:val="auto"/>
          <w:sz w:val="32"/>
          <w:szCs w:val="32"/>
          <w:rtl/>
        </w:rPr>
        <w:t xml:space="preserve"> </w:t>
      </w:r>
      <w:r w:rsidR="001A4247" w:rsidRPr="00116BDC">
        <w:rPr>
          <w:rFonts w:ascii="Traditional Arabic" w:hint="eastAsia"/>
          <w:color w:val="auto"/>
          <w:sz w:val="32"/>
          <w:szCs w:val="32"/>
          <w:rtl/>
        </w:rPr>
        <w:t>هذا</w:t>
      </w:r>
      <w:r w:rsidR="001A4247" w:rsidRPr="00116BDC">
        <w:rPr>
          <w:rFonts w:ascii="Traditional Arabic"/>
          <w:color w:val="auto"/>
          <w:sz w:val="32"/>
          <w:szCs w:val="32"/>
          <w:rtl/>
        </w:rPr>
        <w:t xml:space="preserve"> </w:t>
      </w:r>
      <w:r w:rsidR="001A4247" w:rsidRPr="00116BDC">
        <w:rPr>
          <w:rFonts w:ascii="Traditional Arabic" w:hint="eastAsia"/>
          <w:color w:val="auto"/>
          <w:sz w:val="32"/>
          <w:szCs w:val="32"/>
          <w:rtl/>
        </w:rPr>
        <w:t>هو</w:t>
      </w:r>
      <w:r w:rsidR="001A4247" w:rsidRPr="00116BDC">
        <w:rPr>
          <w:rFonts w:ascii="Traditional Arabic"/>
          <w:color w:val="auto"/>
          <w:sz w:val="32"/>
          <w:szCs w:val="32"/>
          <w:rtl/>
        </w:rPr>
        <w:t xml:space="preserve"> </w:t>
      </w:r>
      <w:r w:rsidR="001A4247" w:rsidRPr="00116BDC">
        <w:rPr>
          <w:rFonts w:ascii="Traditional Arabic" w:hint="eastAsia"/>
          <w:color w:val="auto"/>
          <w:sz w:val="32"/>
          <w:szCs w:val="32"/>
          <w:rtl/>
        </w:rPr>
        <w:t>الواقعي،</w:t>
      </w:r>
      <w:r w:rsidR="001A4247" w:rsidRPr="00116BDC">
        <w:rPr>
          <w:rFonts w:ascii="Traditional Arabic"/>
          <w:color w:val="auto"/>
          <w:sz w:val="32"/>
          <w:szCs w:val="32"/>
          <w:rtl/>
        </w:rPr>
        <w:t xml:space="preserve"> </w:t>
      </w:r>
      <w:r w:rsidR="001A4247" w:rsidRPr="00116BDC">
        <w:rPr>
          <w:rFonts w:ascii="Traditional Arabic" w:hint="eastAsia"/>
          <w:color w:val="auto"/>
          <w:sz w:val="32"/>
          <w:szCs w:val="32"/>
          <w:rtl/>
        </w:rPr>
        <w:t>نسبه</w:t>
      </w:r>
      <w:r w:rsidR="001A4247" w:rsidRPr="00116BDC">
        <w:rPr>
          <w:rFonts w:ascii="Traditional Arabic"/>
          <w:color w:val="auto"/>
          <w:sz w:val="32"/>
          <w:szCs w:val="32"/>
          <w:rtl/>
        </w:rPr>
        <w:t xml:space="preserve"> </w:t>
      </w:r>
      <w:r w:rsidR="001A4247" w:rsidRPr="00116BDC">
        <w:rPr>
          <w:rFonts w:ascii="Traditional Arabic" w:hint="eastAsia"/>
          <w:color w:val="auto"/>
          <w:sz w:val="32"/>
          <w:szCs w:val="32"/>
          <w:rtl/>
        </w:rPr>
        <w:t>ابن</w:t>
      </w:r>
      <w:r w:rsidR="001A4247" w:rsidRPr="00116BDC">
        <w:rPr>
          <w:rFonts w:ascii="Traditional Arabic"/>
          <w:color w:val="auto"/>
          <w:sz w:val="32"/>
          <w:szCs w:val="32"/>
          <w:rtl/>
        </w:rPr>
        <w:t xml:space="preserve"> </w:t>
      </w:r>
      <w:r w:rsidR="001A4247" w:rsidRPr="00116BDC">
        <w:rPr>
          <w:rFonts w:ascii="Traditional Arabic" w:hint="eastAsia"/>
          <w:color w:val="auto"/>
          <w:sz w:val="32"/>
          <w:szCs w:val="32"/>
          <w:rtl/>
        </w:rPr>
        <w:t>المديني</w:t>
      </w:r>
      <w:r w:rsidR="001A4247" w:rsidRPr="00116BDC">
        <w:rPr>
          <w:rFonts w:ascii="Traditional Arabic"/>
          <w:color w:val="auto"/>
          <w:sz w:val="32"/>
          <w:szCs w:val="32"/>
          <w:rtl/>
        </w:rPr>
        <w:t xml:space="preserve"> </w:t>
      </w:r>
      <w:r w:rsidR="001A4247" w:rsidRPr="00116BDC">
        <w:rPr>
          <w:rFonts w:ascii="Traditional Arabic" w:hint="eastAsia"/>
          <w:color w:val="auto"/>
          <w:sz w:val="32"/>
          <w:szCs w:val="32"/>
          <w:rtl/>
        </w:rPr>
        <w:t>إلى</w:t>
      </w:r>
      <w:r w:rsidR="001A4247" w:rsidRPr="00116BDC">
        <w:rPr>
          <w:rFonts w:ascii="Traditional Arabic"/>
          <w:color w:val="auto"/>
          <w:sz w:val="32"/>
          <w:szCs w:val="32"/>
          <w:rtl/>
        </w:rPr>
        <w:t xml:space="preserve"> </w:t>
      </w:r>
      <w:r w:rsidR="001A4247" w:rsidRPr="00116BDC">
        <w:rPr>
          <w:rFonts w:ascii="Traditional Arabic" w:hint="eastAsia"/>
          <w:color w:val="auto"/>
          <w:sz w:val="32"/>
          <w:szCs w:val="32"/>
          <w:rtl/>
        </w:rPr>
        <w:t>الوضع</w:t>
      </w:r>
      <w:r w:rsidR="001A4247" w:rsidRPr="00116BDC">
        <w:rPr>
          <w:rFonts w:ascii="Traditional Arabic"/>
          <w:color w:val="auto"/>
          <w:sz w:val="32"/>
          <w:szCs w:val="32"/>
          <w:rtl/>
        </w:rPr>
        <w:t xml:space="preserve">. </w:t>
      </w:r>
      <w:r w:rsidR="001A4247" w:rsidRPr="00116BDC">
        <w:rPr>
          <w:rFonts w:ascii="Traditional Arabic" w:hint="eastAsia"/>
          <w:color w:val="auto"/>
          <w:sz w:val="32"/>
          <w:szCs w:val="32"/>
          <w:rtl/>
        </w:rPr>
        <w:t>وقال</w:t>
      </w:r>
      <w:r w:rsidR="001A4247" w:rsidRPr="00116BDC">
        <w:rPr>
          <w:rFonts w:ascii="Traditional Arabic"/>
          <w:color w:val="auto"/>
          <w:sz w:val="32"/>
          <w:szCs w:val="32"/>
          <w:rtl/>
        </w:rPr>
        <w:t xml:space="preserve"> </w:t>
      </w:r>
      <w:r w:rsidR="001A4247" w:rsidRPr="00116BDC">
        <w:rPr>
          <w:rFonts w:ascii="Traditional Arabic" w:hint="eastAsia"/>
          <w:color w:val="auto"/>
          <w:sz w:val="32"/>
          <w:szCs w:val="32"/>
          <w:rtl/>
        </w:rPr>
        <w:t>الدارقطني</w:t>
      </w:r>
      <w:r w:rsidR="007D4D41">
        <w:rPr>
          <w:rFonts w:ascii="Traditional Arabic"/>
          <w:color w:val="auto"/>
          <w:sz w:val="32"/>
          <w:szCs w:val="32"/>
          <w:rtl/>
        </w:rPr>
        <w:t>:</w:t>
      </w:r>
      <w:r w:rsidR="00B36C4E">
        <w:rPr>
          <w:rFonts w:ascii="Traditional Arabic" w:hint="cs"/>
          <w:color w:val="auto"/>
          <w:sz w:val="32"/>
          <w:szCs w:val="32"/>
          <w:rtl/>
        </w:rPr>
        <w:t>"</w:t>
      </w:r>
      <w:r w:rsidR="001A4247" w:rsidRPr="00116BDC">
        <w:rPr>
          <w:rFonts w:ascii="Traditional Arabic" w:hint="eastAsia"/>
          <w:color w:val="auto"/>
          <w:sz w:val="32"/>
          <w:szCs w:val="32"/>
          <w:rtl/>
        </w:rPr>
        <w:t>كان</w:t>
      </w:r>
      <w:r w:rsidR="001A4247" w:rsidRPr="00116BDC">
        <w:rPr>
          <w:rFonts w:ascii="Traditional Arabic"/>
          <w:color w:val="auto"/>
          <w:sz w:val="32"/>
          <w:szCs w:val="32"/>
          <w:rtl/>
        </w:rPr>
        <w:t xml:space="preserve"> </w:t>
      </w:r>
      <w:r w:rsidR="001A4247" w:rsidRPr="00116BDC">
        <w:rPr>
          <w:rFonts w:ascii="Traditional Arabic" w:hint="eastAsia"/>
          <w:color w:val="auto"/>
          <w:sz w:val="32"/>
          <w:szCs w:val="32"/>
          <w:rtl/>
        </w:rPr>
        <w:t>يكذب</w:t>
      </w:r>
      <w:r w:rsidR="00B36C4E">
        <w:rPr>
          <w:rFonts w:ascii="Traditional Arabic" w:hint="cs"/>
          <w:color w:val="auto"/>
          <w:sz w:val="32"/>
          <w:szCs w:val="32"/>
          <w:rtl/>
        </w:rPr>
        <w:t>"</w:t>
      </w:r>
      <w:r w:rsidR="001A4247" w:rsidRPr="00116BDC">
        <w:rPr>
          <w:rFonts w:ascii="Traditional Arabic"/>
          <w:color w:val="auto"/>
          <w:sz w:val="32"/>
          <w:szCs w:val="32"/>
          <w:rtl/>
        </w:rPr>
        <w:t xml:space="preserve">. </w:t>
      </w:r>
      <w:r w:rsidR="001A4247" w:rsidRPr="00116BDC">
        <w:rPr>
          <w:rFonts w:ascii="Traditional Arabic" w:hint="eastAsia"/>
          <w:color w:val="auto"/>
          <w:sz w:val="32"/>
          <w:szCs w:val="32"/>
          <w:rtl/>
        </w:rPr>
        <w:t>وقال</w:t>
      </w:r>
      <w:r w:rsidR="001A4247" w:rsidRPr="00116BDC">
        <w:rPr>
          <w:rFonts w:ascii="Traditional Arabic"/>
          <w:color w:val="auto"/>
          <w:sz w:val="32"/>
          <w:szCs w:val="32"/>
          <w:rtl/>
        </w:rPr>
        <w:t xml:space="preserve"> </w:t>
      </w:r>
      <w:r w:rsidR="001A4247" w:rsidRPr="00116BDC">
        <w:rPr>
          <w:rFonts w:ascii="Traditional Arabic" w:hint="eastAsia"/>
          <w:color w:val="auto"/>
          <w:sz w:val="32"/>
          <w:szCs w:val="32"/>
          <w:rtl/>
        </w:rPr>
        <w:t>أبو</w:t>
      </w:r>
      <w:r w:rsidR="001A4247" w:rsidRPr="00116BDC">
        <w:rPr>
          <w:rFonts w:ascii="Traditional Arabic"/>
          <w:color w:val="auto"/>
          <w:sz w:val="32"/>
          <w:szCs w:val="32"/>
          <w:rtl/>
        </w:rPr>
        <w:t xml:space="preserve"> </w:t>
      </w:r>
      <w:r w:rsidR="001A4247" w:rsidRPr="00116BDC">
        <w:rPr>
          <w:rFonts w:ascii="Traditional Arabic" w:hint="eastAsia"/>
          <w:color w:val="auto"/>
          <w:sz w:val="32"/>
          <w:szCs w:val="32"/>
          <w:rtl/>
        </w:rPr>
        <w:t>حاتم</w:t>
      </w:r>
      <w:r w:rsidR="001A4247" w:rsidRPr="00116BDC">
        <w:rPr>
          <w:rFonts w:ascii="Traditional Arabic"/>
          <w:color w:val="auto"/>
          <w:sz w:val="32"/>
          <w:szCs w:val="32"/>
          <w:rtl/>
        </w:rPr>
        <w:t xml:space="preserve"> </w:t>
      </w:r>
      <w:r w:rsidR="001A4247" w:rsidRPr="00116BDC">
        <w:rPr>
          <w:rFonts w:ascii="Traditional Arabic" w:hint="eastAsia"/>
          <w:color w:val="auto"/>
          <w:sz w:val="32"/>
          <w:szCs w:val="32"/>
          <w:rtl/>
        </w:rPr>
        <w:t>الرازي</w:t>
      </w:r>
      <w:r w:rsidR="007D4D41">
        <w:rPr>
          <w:rFonts w:ascii="Traditional Arabic"/>
          <w:color w:val="auto"/>
          <w:sz w:val="32"/>
          <w:szCs w:val="32"/>
          <w:rtl/>
        </w:rPr>
        <w:t>:</w:t>
      </w:r>
      <w:r w:rsidR="00B36C4E">
        <w:rPr>
          <w:rFonts w:ascii="Traditional Arabic" w:hint="cs"/>
          <w:color w:val="auto"/>
          <w:sz w:val="32"/>
          <w:szCs w:val="32"/>
          <w:rtl/>
        </w:rPr>
        <w:t>"</w:t>
      </w:r>
      <w:r w:rsidR="001A4247" w:rsidRPr="00116BDC">
        <w:rPr>
          <w:rFonts w:ascii="Traditional Arabic" w:hint="eastAsia"/>
          <w:color w:val="auto"/>
          <w:sz w:val="32"/>
          <w:szCs w:val="32"/>
          <w:rtl/>
        </w:rPr>
        <w:t>كان</w:t>
      </w:r>
      <w:r w:rsidR="001A4247" w:rsidRPr="00116BDC">
        <w:rPr>
          <w:rFonts w:ascii="Traditional Arabic"/>
          <w:color w:val="auto"/>
          <w:sz w:val="32"/>
          <w:szCs w:val="32"/>
          <w:rtl/>
        </w:rPr>
        <w:t xml:space="preserve"> </w:t>
      </w:r>
      <w:r w:rsidR="001A4247" w:rsidRPr="00116BDC">
        <w:rPr>
          <w:rFonts w:ascii="Traditional Arabic" w:hint="eastAsia"/>
          <w:color w:val="auto"/>
          <w:sz w:val="32"/>
          <w:szCs w:val="32"/>
          <w:rtl/>
        </w:rPr>
        <w:t>لا</w:t>
      </w:r>
      <w:r w:rsidR="001A4247" w:rsidRPr="00116BDC">
        <w:rPr>
          <w:rFonts w:ascii="Traditional Arabic"/>
          <w:color w:val="auto"/>
          <w:sz w:val="32"/>
          <w:szCs w:val="32"/>
          <w:rtl/>
        </w:rPr>
        <w:t xml:space="preserve"> </w:t>
      </w:r>
      <w:r w:rsidR="001A4247" w:rsidRPr="00116BDC">
        <w:rPr>
          <w:rFonts w:ascii="Traditional Arabic" w:hint="eastAsia"/>
          <w:color w:val="auto"/>
          <w:sz w:val="32"/>
          <w:szCs w:val="32"/>
          <w:rtl/>
        </w:rPr>
        <w:t>يصدق</w:t>
      </w:r>
      <w:r w:rsidR="00B36C4E">
        <w:rPr>
          <w:rFonts w:ascii="Traditional Arabic" w:hint="cs"/>
          <w:color w:val="auto"/>
          <w:sz w:val="32"/>
          <w:szCs w:val="32"/>
          <w:rtl/>
        </w:rPr>
        <w:t>"</w:t>
      </w:r>
      <w:r w:rsidR="00B64058">
        <w:rPr>
          <w:rFonts w:ascii="Traditional Arabic" w:hint="cs"/>
          <w:color w:val="auto"/>
          <w:sz w:val="32"/>
          <w:szCs w:val="32"/>
          <w:rtl/>
        </w:rPr>
        <w:t>.</w:t>
      </w:r>
      <w:r w:rsidR="00B36C4E">
        <w:rPr>
          <w:rFonts w:ascii="Traditional Arabic" w:hint="cs"/>
          <w:color w:val="auto"/>
          <w:sz w:val="32"/>
          <w:szCs w:val="32"/>
          <w:rtl/>
        </w:rPr>
        <w:t>[</w:t>
      </w:r>
      <w:r w:rsidR="001A4247" w:rsidRPr="00116BDC">
        <w:rPr>
          <w:rFonts w:ascii="Traditional Arabic" w:hint="cs"/>
          <w:color w:val="auto"/>
          <w:sz w:val="32"/>
          <w:szCs w:val="32"/>
          <w:rtl/>
        </w:rPr>
        <w:t>فتح الباري لابن رجب</w:t>
      </w:r>
      <w:r w:rsidR="00257BC0" w:rsidRPr="00116BDC">
        <w:rPr>
          <w:rFonts w:hint="cs"/>
          <w:color w:val="auto"/>
          <w:sz w:val="32"/>
          <w:szCs w:val="32"/>
          <w:rtl/>
        </w:rPr>
        <w:t>6/412</w:t>
      </w:r>
      <w:r w:rsidR="00B36C4E">
        <w:rPr>
          <w:rFonts w:hint="cs"/>
          <w:color w:val="auto"/>
          <w:sz w:val="32"/>
          <w:szCs w:val="32"/>
          <w:rtl/>
        </w:rPr>
        <w:t>]</w:t>
      </w:r>
      <w:r w:rsidR="00257BC0" w:rsidRPr="00116BDC">
        <w:rPr>
          <w:rFonts w:hint="cs"/>
          <w:color w:val="auto"/>
          <w:sz w:val="32"/>
          <w:szCs w:val="32"/>
          <w:rtl/>
        </w:rPr>
        <w:t>.</w:t>
      </w:r>
    </w:p>
  </w:footnote>
  <w:footnote w:id="38">
    <w:p w:rsidR="00E258B1" w:rsidRPr="00116BDC" w:rsidRDefault="00E258B1" w:rsidP="005B23F6">
      <w:pPr>
        <w:autoSpaceDE w:val="0"/>
        <w:autoSpaceDN w:val="0"/>
        <w:adjustRightInd w:val="0"/>
        <w:spacing w:after="0" w:line="228" w:lineRule="auto"/>
        <w:ind w:left="425" w:hanging="425"/>
        <w:jc w:val="lowKashida"/>
        <w:rPr>
          <w:rFonts w:ascii="Traditional Arabic" w:eastAsia="Times New Roman" w:hAnsi="Times New Roman" w:cs="Traditional Arabic"/>
          <w:sz w:val="32"/>
          <w:szCs w:val="32"/>
        </w:rPr>
      </w:pPr>
      <w:r w:rsidRPr="00116BDC">
        <w:rPr>
          <w:rFonts w:cs="Traditional Arabic" w:hint="cs"/>
          <w:sz w:val="32"/>
          <w:szCs w:val="32"/>
          <w:rtl/>
        </w:rPr>
        <w:t>(</w:t>
      </w:r>
      <w:r w:rsidRPr="00116BDC">
        <w:rPr>
          <w:rStyle w:val="af2"/>
          <w:sz w:val="32"/>
          <w:szCs w:val="32"/>
          <w:vertAlign w:val="baseline"/>
        </w:rPr>
        <w:footnoteRef/>
      </w:r>
      <w:r w:rsidR="006D587E" w:rsidRPr="00116BDC">
        <w:rPr>
          <w:rFonts w:cs="Traditional Arabic" w:hint="cs"/>
          <w:sz w:val="32"/>
          <w:szCs w:val="32"/>
          <w:rtl/>
        </w:rPr>
        <w:t xml:space="preserve">) </w:t>
      </w:r>
      <w:r w:rsidR="00D60739">
        <w:rPr>
          <w:rFonts w:ascii="Traditional Arabic" w:eastAsia="Times New Roman" w:hAnsi="Times New Roman" w:cs="Traditional Arabic" w:hint="cs"/>
          <w:sz w:val="32"/>
          <w:szCs w:val="32"/>
          <w:rtl/>
        </w:rPr>
        <w:t>أخرجه الدارقطني</w:t>
      </w:r>
      <w:r w:rsidR="00C13916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في سننه</w:t>
      </w:r>
      <w:r w:rsidR="00D60739">
        <w:rPr>
          <w:rFonts w:ascii="Traditional Arabic" w:eastAsia="Times New Roman" w:hAnsi="Times New Roman" w:cs="Traditional Arabic" w:hint="cs"/>
          <w:sz w:val="32"/>
          <w:szCs w:val="32"/>
          <w:rtl/>
        </w:rPr>
        <w:t>2/83,برقم1187,</w:t>
      </w:r>
      <w:r w:rsidR="00A03990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وصححه وضعفه الزيلعي في نصب الراية1/354.</w:t>
      </w:r>
    </w:p>
  </w:footnote>
  <w:footnote w:id="39">
    <w:p w:rsidR="00F6142E" w:rsidRPr="00116BDC" w:rsidRDefault="00F6142E" w:rsidP="005B23F6">
      <w:pPr>
        <w:spacing w:after="0" w:line="228" w:lineRule="auto"/>
        <w:ind w:left="425" w:hanging="425"/>
        <w:jc w:val="lowKashida"/>
        <w:rPr>
          <w:rFonts w:cs="Traditional Arabic"/>
          <w:sz w:val="32"/>
          <w:szCs w:val="32"/>
        </w:rPr>
      </w:pPr>
      <w:r w:rsidRPr="00116BDC">
        <w:rPr>
          <w:rFonts w:cs="Traditional Arabic" w:hint="cs"/>
          <w:sz w:val="32"/>
          <w:szCs w:val="32"/>
          <w:rtl/>
        </w:rPr>
        <w:t>(</w:t>
      </w:r>
      <w:r w:rsidRPr="00116BDC">
        <w:rPr>
          <w:rStyle w:val="af2"/>
          <w:sz w:val="32"/>
          <w:szCs w:val="32"/>
          <w:vertAlign w:val="baseline"/>
        </w:rPr>
        <w:footnoteRef/>
      </w:r>
      <w:r w:rsidR="001A008E" w:rsidRPr="00116BDC">
        <w:rPr>
          <w:rFonts w:cs="Traditional Arabic" w:hint="cs"/>
          <w:sz w:val="32"/>
          <w:szCs w:val="32"/>
          <w:rtl/>
        </w:rPr>
        <w:t>)</w:t>
      </w:r>
      <w:r w:rsidR="0037154D">
        <w:rPr>
          <w:rFonts w:cs="Traditional Arabic" w:hint="cs"/>
          <w:sz w:val="32"/>
          <w:szCs w:val="32"/>
          <w:rtl/>
        </w:rPr>
        <w:t xml:space="preserve"> </w:t>
      </w:r>
      <w:r w:rsidR="001A008E" w:rsidRPr="00116BDC">
        <w:rPr>
          <w:rFonts w:cs="Traditional Arabic" w:hint="cs"/>
          <w:sz w:val="32"/>
          <w:szCs w:val="32"/>
          <w:rtl/>
        </w:rPr>
        <w:t xml:space="preserve">ينظر: </w:t>
      </w:r>
      <w:r w:rsidR="007D4D41">
        <w:rPr>
          <w:rFonts w:cs="Traditional Arabic" w:hint="cs"/>
          <w:sz w:val="32"/>
          <w:szCs w:val="32"/>
          <w:rtl/>
        </w:rPr>
        <w:t>الحاوي الكبير2/107, والمجموع</w:t>
      </w:r>
      <w:r w:rsidRPr="00116BDC">
        <w:rPr>
          <w:rFonts w:cs="Traditional Arabic" w:hint="cs"/>
          <w:sz w:val="32"/>
          <w:szCs w:val="32"/>
          <w:rtl/>
        </w:rPr>
        <w:t xml:space="preserve">3/305. </w:t>
      </w:r>
    </w:p>
  </w:footnote>
  <w:footnote w:id="40">
    <w:p w:rsidR="001A2645" w:rsidRPr="00116BDC" w:rsidRDefault="001A2645" w:rsidP="005B23F6">
      <w:pPr>
        <w:pStyle w:val="af7"/>
        <w:spacing w:line="230" w:lineRule="auto"/>
        <w:ind w:left="425" w:hanging="425"/>
        <w:jc w:val="lowKashida"/>
        <w:rPr>
          <w:color w:val="auto"/>
          <w:sz w:val="32"/>
          <w:szCs w:val="32"/>
        </w:rPr>
      </w:pPr>
      <w:r w:rsidRPr="00116BDC">
        <w:rPr>
          <w:rFonts w:hint="cs"/>
          <w:color w:val="auto"/>
          <w:sz w:val="32"/>
          <w:szCs w:val="32"/>
          <w:rtl/>
        </w:rPr>
        <w:t>(</w:t>
      </w:r>
      <w:r w:rsidRPr="00116BDC">
        <w:rPr>
          <w:rStyle w:val="af2"/>
          <w:color w:val="auto"/>
          <w:sz w:val="32"/>
          <w:szCs w:val="32"/>
          <w:vertAlign w:val="baseline"/>
        </w:rPr>
        <w:footnoteRef/>
      </w:r>
      <w:r w:rsidRPr="00116BDC">
        <w:rPr>
          <w:rFonts w:hint="cs"/>
          <w:color w:val="auto"/>
          <w:sz w:val="32"/>
          <w:szCs w:val="32"/>
          <w:rtl/>
        </w:rPr>
        <w:t xml:space="preserve">) أخرجه الدارقطني في سننه في كتاب الصلاة, باب في </w:t>
      </w:r>
      <w:r w:rsidR="007D4D41">
        <w:rPr>
          <w:rFonts w:hint="cs"/>
          <w:color w:val="auto"/>
          <w:sz w:val="32"/>
          <w:szCs w:val="32"/>
          <w:rtl/>
        </w:rPr>
        <w:t>الجهر بـ بسم الله الرحمن الرحيم</w:t>
      </w:r>
      <w:r w:rsidRPr="00116BDC">
        <w:rPr>
          <w:rFonts w:hint="cs"/>
          <w:color w:val="auto"/>
          <w:sz w:val="32"/>
          <w:szCs w:val="32"/>
          <w:rtl/>
        </w:rPr>
        <w:t>2/7</w:t>
      </w:r>
      <w:r w:rsidR="00E516B5">
        <w:rPr>
          <w:rFonts w:hint="cs"/>
          <w:color w:val="auto"/>
          <w:sz w:val="32"/>
          <w:szCs w:val="32"/>
          <w:rtl/>
        </w:rPr>
        <w:t>8برقم 1178, والحاكم</w:t>
      </w:r>
      <w:r w:rsidR="007D4D41">
        <w:rPr>
          <w:rFonts w:hint="cs"/>
          <w:color w:val="auto"/>
          <w:sz w:val="32"/>
          <w:szCs w:val="32"/>
          <w:rtl/>
        </w:rPr>
        <w:t>1/233, وقال:</w:t>
      </w:r>
      <w:r w:rsidR="004C1258">
        <w:rPr>
          <w:rFonts w:ascii="Traditional Arabic" w:hint="cs"/>
          <w:color w:val="auto"/>
          <w:sz w:val="32"/>
          <w:szCs w:val="32"/>
          <w:rtl/>
        </w:rPr>
        <w:t>"</w:t>
      </w:r>
      <w:r w:rsidRPr="00116BDC">
        <w:rPr>
          <w:rFonts w:ascii="Traditional Arabic" w:hint="eastAsia"/>
          <w:color w:val="auto"/>
          <w:sz w:val="32"/>
          <w:szCs w:val="32"/>
          <w:rtl/>
        </w:rPr>
        <w:t>رواة</w:t>
      </w:r>
      <w:r w:rsidRPr="00116BDC">
        <w:rPr>
          <w:rFonts w:ascii="Traditional Arabic"/>
          <w:color w:val="auto"/>
          <w:sz w:val="32"/>
          <w:szCs w:val="32"/>
          <w:rtl/>
        </w:rPr>
        <w:t xml:space="preserve"> </w:t>
      </w:r>
      <w:r w:rsidRPr="00116BDC">
        <w:rPr>
          <w:rFonts w:ascii="Traditional Arabic" w:hint="eastAsia"/>
          <w:color w:val="auto"/>
          <w:sz w:val="32"/>
          <w:szCs w:val="32"/>
          <w:rtl/>
        </w:rPr>
        <w:t>هذا</w:t>
      </w:r>
      <w:r w:rsidRPr="00116BDC">
        <w:rPr>
          <w:rFonts w:ascii="Traditional Arabic"/>
          <w:color w:val="auto"/>
          <w:sz w:val="32"/>
          <w:szCs w:val="32"/>
          <w:rtl/>
        </w:rPr>
        <w:t xml:space="preserve"> </w:t>
      </w:r>
      <w:r w:rsidRPr="00116BDC">
        <w:rPr>
          <w:rFonts w:ascii="Traditional Arabic" w:hint="eastAsia"/>
          <w:color w:val="auto"/>
          <w:sz w:val="32"/>
          <w:szCs w:val="32"/>
          <w:rtl/>
        </w:rPr>
        <w:t>الحديث</w:t>
      </w:r>
      <w:r w:rsidRPr="00116BDC">
        <w:rPr>
          <w:rFonts w:ascii="Traditional Arabic"/>
          <w:color w:val="auto"/>
          <w:sz w:val="32"/>
          <w:szCs w:val="32"/>
          <w:rtl/>
        </w:rPr>
        <w:t xml:space="preserve"> </w:t>
      </w:r>
      <w:r w:rsidRPr="00116BDC">
        <w:rPr>
          <w:rFonts w:ascii="Traditional Arabic" w:hint="eastAsia"/>
          <w:color w:val="auto"/>
          <w:sz w:val="32"/>
          <w:szCs w:val="32"/>
          <w:rtl/>
        </w:rPr>
        <w:t>عن</w:t>
      </w:r>
      <w:r w:rsidRPr="00116BDC">
        <w:rPr>
          <w:rFonts w:ascii="Traditional Arabic"/>
          <w:color w:val="auto"/>
          <w:sz w:val="32"/>
          <w:szCs w:val="32"/>
          <w:rtl/>
        </w:rPr>
        <w:t xml:space="preserve"> </w:t>
      </w:r>
      <w:r w:rsidRPr="00116BDC">
        <w:rPr>
          <w:rFonts w:ascii="Traditional Arabic" w:hint="eastAsia"/>
          <w:color w:val="auto"/>
          <w:sz w:val="32"/>
          <w:szCs w:val="32"/>
          <w:rtl/>
        </w:rPr>
        <w:t>آخرهم</w:t>
      </w:r>
      <w:r w:rsidRPr="00116BDC">
        <w:rPr>
          <w:rFonts w:ascii="Traditional Arabic"/>
          <w:color w:val="auto"/>
          <w:sz w:val="32"/>
          <w:szCs w:val="32"/>
          <w:rtl/>
        </w:rPr>
        <w:t xml:space="preserve"> </w:t>
      </w:r>
      <w:r w:rsidRPr="00116BDC">
        <w:rPr>
          <w:rFonts w:ascii="Traditional Arabic" w:hint="eastAsia"/>
          <w:color w:val="auto"/>
          <w:sz w:val="32"/>
          <w:szCs w:val="32"/>
          <w:rtl/>
        </w:rPr>
        <w:t>ثقات</w:t>
      </w:r>
      <w:r w:rsidR="004C1258">
        <w:rPr>
          <w:rFonts w:ascii="Traditional Arabic" w:hint="cs"/>
          <w:color w:val="auto"/>
          <w:sz w:val="32"/>
          <w:szCs w:val="32"/>
          <w:rtl/>
        </w:rPr>
        <w:t>"</w:t>
      </w:r>
      <w:r w:rsidR="003011C4">
        <w:rPr>
          <w:rFonts w:ascii="Traditional Arabic" w:hint="cs"/>
          <w:color w:val="auto"/>
          <w:sz w:val="32"/>
          <w:szCs w:val="32"/>
          <w:rtl/>
        </w:rPr>
        <w:t>,</w:t>
      </w:r>
      <w:r w:rsidRPr="00116BDC">
        <w:rPr>
          <w:rFonts w:ascii="Traditional Arabic" w:hint="cs"/>
          <w:color w:val="auto"/>
          <w:sz w:val="32"/>
          <w:szCs w:val="32"/>
          <w:rtl/>
        </w:rPr>
        <w:t xml:space="preserve"> ووافقه الذهبي.</w:t>
      </w:r>
      <w:r w:rsidRPr="00116BDC">
        <w:rPr>
          <w:rFonts w:hint="cs"/>
          <w:color w:val="auto"/>
          <w:sz w:val="32"/>
          <w:szCs w:val="32"/>
          <w:rtl/>
        </w:rPr>
        <w:t xml:space="preserve"> </w:t>
      </w:r>
      <w:r w:rsidRPr="00116BDC">
        <w:rPr>
          <w:rFonts w:hint="cs"/>
          <w:color w:val="auto"/>
          <w:sz w:val="32"/>
          <w:szCs w:val="32"/>
          <w:rtl/>
        </w:rPr>
        <w:tab/>
      </w:r>
    </w:p>
  </w:footnote>
  <w:footnote w:id="41">
    <w:p w:rsidR="00F6142E" w:rsidRPr="00116BDC" w:rsidRDefault="00F6142E" w:rsidP="005B23F6">
      <w:pPr>
        <w:pStyle w:val="af7"/>
        <w:spacing w:line="230" w:lineRule="auto"/>
        <w:ind w:left="425" w:hanging="425"/>
        <w:jc w:val="lowKashida"/>
        <w:rPr>
          <w:color w:val="auto"/>
          <w:sz w:val="32"/>
          <w:szCs w:val="32"/>
        </w:rPr>
      </w:pPr>
      <w:r w:rsidRPr="00116BDC">
        <w:rPr>
          <w:rFonts w:hint="cs"/>
          <w:color w:val="auto"/>
          <w:sz w:val="32"/>
          <w:szCs w:val="32"/>
          <w:rtl/>
        </w:rPr>
        <w:t>(</w:t>
      </w:r>
      <w:r w:rsidRPr="00116BDC">
        <w:rPr>
          <w:rStyle w:val="af2"/>
          <w:color w:val="auto"/>
          <w:sz w:val="32"/>
          <w:szCs w:val="32"/>
          <w:vertAlign w:val="baseline"/>
        </w:rPr>
        <w:footnoteRef/>
      </w:r>
      <w:r w:rsidR="002E4819">
        <w:rPr>
          <w:rFonts w:hint="cs"/>
          <w:color w:val="auto"/>
          <w:sz w:val="32"/>
          <w:szCs w:val="32"/>
          <w:rtl/>
        </w:rPr>
        <w:t xml:space="preserve">) </w:t>
      </w:r>
      <w:r w:rsidR="008D38A9" w:rsidRPr="00116BDC">
        <w:rPr>
          <w:rFonts w:hint="cs"/>
          <w:color w:val="auto"/>
          <w:sz w:val="32"/>
          <w:szCs w:val="32"/>
          <w:rtl/>
        </w:rPr>
        <w:t xml:space="preserve">ينظر: </w:t>
      </w:r>
      <w:r w:rsidR="007D4D41">
        <w:rPr>
          <w:rFonts w:hint="cs"/>
          <w:color w:val="auto"/>
          <w:sz w:val="32"/>
          <w:szCs w:val="32"/>
          <w:rtl/>
        </w:rPr>
        <w:t>فتح الباري لابن رجب</w:t>
      </w:r>
      <w:r w:rsidR="008D38A9" w:rsidRPr="00116BDC">
        <w:rPr>
          <w:rFonts w:ascii="Traditional Arabic" w:hint="cs"/>
          <w:color w:val="auto"/>
          <w:sz w:val="32"/>
          <w:szCs w:val="32"/>
          <w:rtl/>
        </w:rPr>
        <w:t>6/407.</w:t>
      </w:r>
      <w:r w:rsidRPr="00116BDC">
        <w:rPr>
          <w:rFonts w:ascii="Traditional Arabic" w:hint="cs"/>
          <w:color w:val="auto"/>
          <w:sz w:val="32"/>
          <w:szCs w:val="32"/>
          <w:rtl/>
        </w:rPr>
        <w:t xml:space="preserve"> </w:t>
      </w:r>
      <w:r w:rsidRPr="00116BDC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42">
    <w:p w:rsidR="008D6C26" w:rsidRPr="00116BDC" w:rsidRDefault="008D6C26" w:rsidP="005B23F6">
      <w:pPr>
        <w:pStyle w:val="af7"/>
        <w:pageBreakBefore/>
        <w:spacing w:line="230" w:lineRule="auto"/>
        <w:ind w:left="425" w:hanging="425"/>
        <w:jc w:val="lowKashida"/>
        <w:rPr>
          <w:color w:val="auto"/>
          <w:sz w:val="32"/>
          <w:szCs w:val="32"/>
        </w:rPr>
      </w:pPr>
      <w:r w:rsidRPr="00116BDC">
        <w:rPr>
          <w:color w:val="auto"/>
          <w:sz w:val="32"/>
          <w:szCs w:val="32"/>
          <w:rtl/>
        </w:rPr>
        <w:t>(</w:t>
      </w:r>
      <w:r w:rsidRPr="00116BDC">
        <w:rPr>
          <w:rStyle w:val="af2"/>
          <w:color w:val="auto"/>
          <w:sz w:val="32"/>
          <w:szCs w:val="32"/>
          <w:vertAlign w:val="baseline"/>
        </w:rPr>
        <w:footnoteRef/>
      </w:r>
      <w:r w:rsidR="002E4819">
        <w:rPr>
          <w:color w:val="auto"/>
          <w:sz w:val="32"/>
          <w:szCs w:val="32"/>
          <w:rtl/>
        </w:rPr>
        <w:t xml:space="preserve">) </w:t>
      </w:r>
      <w:r w:rsidR="00E144D4" w:rsidRPr="00116BDC">
        <w:rPr>
          <w:rFonts w:hint="cs"/>
          <w:color w:val="auto"/>
          <w:sz w:val="32"/>
          <w:szCs w:val="32"/>
          <w:rtl/>
        </w:rPr>
        <w:t>ينظر: أحكام القرآن للجصاص</w:t>
      </w:r>
      <w:r w:rsidRPr="00116BDC">
        <w:rPr>
          <w:rFonts w:hint="cs"/>
          <w:color w:val="auto"/>
          <w:sz w:val="32"/>
          <w:szCs w:val="32"/>
          <w:rtl/>
        </w:rPr>
        <w:t>1/19</w:t>
      </w:r>
      <w:r w:rsidR="007D4D41">
        <w:rPr>
          <w:rFonts w:hint="cs"/>
          <w:color w:val="auto"/>
          <w:sz w:val="32"/>
          <w:szCs w:val="32"/>
          <w:rtl/>
        </w:rPr>
        <w:t>, ومجموع فتاوى ابن تيمية</w:t>
      </w:r>
      <w:r w:rsidR="00E144D4" w:rsidRPr="00116BDC">
        <w:rPr>
          <w:rFonts w:hint="cs"/>
          <w:color w:val="auto"/>
          <w:sz w:val="32"/>
          <w:szCs w:val="32"/>
          <w:rtl/>
        </w:rPr>
        <w:t>22/415</w:t>
      </w:r>
      <w:r w:rsidR="002E4819">
        <w:rPr>
          <w:rFonts w:hint="cs"/>
          <w:color w:val="auto"/>
          <w:sz w:val="32"/>
          <w:szCs w:val="32"/>
          <w:rtl/>
        </w:rPr>
        <w:t>.</w:t>
      </w:r>
    </w:p>
  </w:footnote>
  <w:footnote w:id="43">
    <w:p w:rsidR="008D6C26" w:rsidRPr="00116BDC" w:rsidRDefault="008D6C26" w:rsidP="005B23F6">
      <w:pPr>
        <w:widowControl w:val="0"/>
        <w:spacing w:after="0" w:line="230" w:lineRule="auto"/>
        <w:ind w:left="425" w:hanging="425"/>
        <w:jc w:val="lowKashida"/>
        <w:rPr>
          <w:rFonts w:cs="Traditional Arabic"/>
          <w:sz w:val="32"/>
          <w:szCs w:val="32"/>
        </w:rPr>
      </w:pPr>
      <w:r w:rsidRPr="00116BDC">
        <w:rPr>
          <w:rFonts w:cs="Traditional Arabic"/>
          <w:sz w:val="32"/>
          <w:szCs w:val="32"/>
          <w:rtl/>
        </w:rPr>
        <w:t>(</w:t>
      </w:r>
      <w:r w:rsidRPr="00116BDC">
        <w:rPr>
          <w:rStyle w:val="af2"/>
          <w:sz w:val="32"/>
          <w:szCs w:val="32"/>
          <w:vertAlign w:val="baseline"/>
        </w:rPr>
        <w:footnoteRef/>
      </w:r>
      <w:r w:rsidRPr="00116BDC">
        <w:rPr>
          <w:rFonts w:cs="Traditional Arabic"/>
          <w:sz w:val="32"/>
          <w:szCs w:val="32"/>
          <w:rtl/>
        </w:rPr>
        <w:t>)</w:t>
      </w:r>
      <w:r w:rsidR="003A4116" w:rsidRPr="00116BDC">
        <w:rPr>
          <w:rFonts w:cs="Traditional Arabic" w:hint="cs"/>
          <w:sz w:val="32"/>
          <w:szCs w:val="32"/>
          <w:rtl/>
        </w:rPr>
        <w:t xml:space="preserve"> قال الزيلعي ف</w:t>
      </w:r>
      <w:r w:rsidR="00B64058">
        <w:rPr>
          <w:rFonts w:cs="Traditional Arabic" w:hint="cs"/>
          <w:sz w:val="32"/>
          <w:szCs w:val="32"/>
          <w:rtl/>
        </w:rPr>
        <w:t>ي نصب الرأية1/347</w:t>
      </w:r>
      <w:r w:rsidR="007D4D41">
        <w:rPr>
          <w:rFonts w:cs="Traditional Arabic" w:hint="cs"/>
          <w:sz w:val="32"/>
          <w:szCs w:val="32"/>
          <w:rtl/>
        </w:rPr>
        <w:t>: قال العقيلي</w:t>
      </w:r>
      <w:r w:rsidR="00B64058">
        <w:rPr>
          <w:rFonts w:cs="Traditional Arabic" w:hint="cs"/>
          <w:sz w:val="32"/>
          <w:szCs w:val="32"/>
          <w:rtl/>
        </w:rPr>
        <w:t>:"</w:t>
      </w:r>
      <w:r w:rsidR="003A4116"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ولا</w:t>
      </w:r>
      <w:r w:rsidR="003A4116"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3A4116"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يصح</w:t>
      </w:r>
      <w:r w:rsidR="003A4116"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3A4116"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في</w:t>
      </w:r>
      <w:r w:rsidR="003A4116"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3A4116"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الجهر</w:t>
      </w:r>
      <w:r w:rsidR="003A4116"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3A4116"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بالبسملة</w:t>
      </w:r>
      <w:r w:rsidR="003A4116"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3A4116"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حديث</w:t>
      </w:r>
      <w:r w:rsidR="003A4116"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3A4116"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مسند</w:t>
      </w:r>
      <w:r w:rsidR="003A4116" w:rsidRPr="00116BDC">
        <w:rPr>
          <w:rFonts w:cs="Traditional Arabic" w:hint="cs"/>
          <w:sz w:val="32"/>
          <w:szCs w:val="32"/>
          <w:rtl/>
        </w:rPr>
        <w:t xml:space="preserve">". </w:t>
      </w:r>
      <w:r w:rsidRPr="00116BDC">
        <w:rPr>
          <w:rFonts w:cs="Traditional Arabic"/>
          <w:sz w:val="32"/>
          <w:szCs w:val="32"/>
          <w:rtl/>
        </w:rPr>
        <w:t xml:space="preserve"> </w:t>
      </w:r>
      <w:r w:rsidR="00202F87" w:rsidRPr="00116BDC">
        <w:rPr>
          <w:rFonts w:cs="Traditional Arabic" w:hint="cs"/>
          <w:sz w:val="32"/>
          <w:szCs w:val="32"/>
          <w:rtl/>
        </w:rPr>
        <w:t>و</w:t>
      </w:r>
      <w:r w:rsidRPr="00116BDC">
        <w:rPr>
          <w:rFonts w:cs="Traditional Arabic" w:hint="cs"/>
          <w:sz w:val="32"/>
          <w:szCs w:val="32"/>
          <w:rtl/>
        </w:rPr>
        <w:t>نقل</w:t>
      </w:r>
      <w:r w:rsidR="00202F87" w:rsidRPr="00116BDC">
        <w:rPr>
          <w:rFonts w:cs="Traditional Arabic" w:hint="cs"/>
          <w:sz w:val="32"/>
          <w:szCs w:val="32"/>
          <w:rtl/>
        </w:rPr>
        <w:t xml:space="preserve"> ابن تيمية </w:t>
      </w:r>
      <w:r w:rsidRPr="00116BDC">
        <w:rPr>
          <w:rFonts w:cs="Traditional Arabic" w:hint="cs"/>
          <w:sz w:val="32"/>
          <w:szCs w:val="32"/>
          <w:rtl/>
        </w:rPr>
        <w:t>عن الدار قطني</w:t>
      </w:r>
      <w:r w:rsidR="007D4D41">
        <w:rPr>
          <w:rFonts w:cs="Traditional Arabic" w:hint="cs"/>
          <w:sz w:val="32"/>
          <w:szCs w:val="32"/>
          <w:rtl/>
        </w:rPr>
        <w:t xml:space="preserve"> كما في مجموع فتاوى ابن تيمية</w:t>
      </w:r>
      <w:r w:rsidR="00B64058">
        <w:rPr>
          <w:rFonts w:cs="Traditional Arabic" w:hint="cs"/>
          <w:sz w:val="32"/>
          <w:szCs w:val="32"/>
          <w:rtl/>
        </w:rPr>
        <w:t>22/417:</w:t>
      </w:r>
      <w:r w:rsidRPr="00116BDC">
        <w:rPr>
          <w:rFonts w:cs="Traditional Arabic" w:hint="cs"/>
          <w:sz w:val="32"/>
          <w:szCs w:val="32"/>
          <w:rtl/>
        </w:rPr>
        <w:t xml:space="preserve"> أنه </w:t>
      </w:r>
      <w:r w:rsidRPr="00116BDC">
        <w:rPr>
          <w:rFonts w:ascii="Traditional Arabic" w:cs="Traditional Arabic" w:hint="eastAsia"/>
          <w:sz w:val="32"/>
          <w:szCs w:val="32"/>
          <w:rtl/>
        </w:rPr>
        <w:t>دخل</w:t>
      </w:r>
      <w:r w:rsidRPr="00116BDC">
        <w:rPr>
          <w:rFonts w:ascii="Traditional Arabic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cs="Traditional Arabic" w:hint="eastAsia"/>
          <w:sz w:val="32"/>
          <w:szCs w:val="32"/>
          <w:rtl/>
        </w:rPr>
        <w:t>مصر</w:t>
      </w:r>
      <w:r w:rsidRPr="00116BDC">
        <w:rPr>
          <w:rFonts w:ascii="Traditional Arabic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cs="Traditional Arabic" w:hint="eastAsia"/>
          <w:sz w:val="32"/>
          <w:szCs w:val="32"/>
          <w:rtl/>
        </w:rPr>
        <w:t>وس</w:t>
      </w:r>
      <w:r w:rsidRPr="00116BDC">
        <w:rPr>
          <w:rFonts w:ascii="Traditional Arabic" w:cs="Traditional Arabic" w:hint="cs"/>
          <w:sz w:val="32"/>
          <w:szCs w:val="32"/>
          <w:rtl/>
        </w:rPr>
        <w:t>ُ</w:t>
      </w:r>
      <w:r w:rsidRPr="00116BDC">
        <w:rPr>
          <w:rFonts w:ascii="Traditional Arabic" w:cs="Traditional Arabic" w:hint="eastAsia"/>
          <w:sz w:val="32"/>
          <w:szCs w:val="32"/>
          <w:rtl/>
        </w:rPr>
        <w:t>ئل</w:t>
      </w:r>
      <w:r w:rsidRPr="00116BDC">
        <w:rPr>
          <w:rFonts w:ascii="Traditional Arabic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cs="Traditional Arabic" w:hint="eastAsia"/>
          <w:sz w:val="32"/>
          <w:szCs w:val="32"/>
          <w:rtl/>
        </w:rPr>
        <w:t>أن</w:t>
      </w:r>
      <w:r w:rsidRPr="00116BDC">
        <w:rPr>
          <w:rFonts w:ascii="Traditional Arabic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cs="Traditional Arabic" w:hint="eastAsia"/>
          <w:sz w:val="32"/>
          <w:szCs w:val="32"/>
          <w:rtl/>
        </w:rPr>
        <w:t>يجمع</w:t>
      </w:r>
      <w:r w:rsidRPr="00116BDC">
        <w:rPr>
          <w:rFonts w:ascii="Traditional Arabic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cs="Traditional Arabic" w:hint="eastAsia"/>
          <w:sz w:val="32"/>
          <w:szCs w:val="32"/>
          <w:rtl/>
        </w:rPr>
        <w:t>أحاديث</w:t>
      </w:r>
      <w:r w:rsidRPr="00116BDC">
        <w:rPr>
          <w:rFonts w:ascii="Traditional Arabic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cs="Traditional Arabic" w:hint="eastAsia"/>
          <w:sz w:val="32"/>
          <w:szCs w:val="32"/>
          <w:rtl/>
        </w:rPr>
        <w:t>الجهر</w:t>
      </w:r>
      <w:r w:rsidRPr="00116BDC">
        <w:rPr>
          <w:rFonts w:ascii="Traditional Arabic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cs="Traditional Arabic" w:hint="eastAsia"/>
          <w:sz w:val="32"/>
          <w:szCs w:val="32"/>
          <w:rtl/>
        </w:rPr>
        <w:t>بها</w:t>
      </w:r>
      <w:r w:rsidRPr="00116BDC">
        <w:rPr>
          <w:rFonts w:ascii="Traditional Arabic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cs="Traditional Arabic" w:hint="eastAsia"/>
          <w:sz w:val="32"/>
          <w:szCs w:val="32"/>
          <w:rtl/>
        </w:rPr>
        <w:t>فجمعها</w:t>
      </w:r>
      <w:r w:rsidRPr="00116BDC">
        <w:rPr>
          <w:rFonts w:ascii="Traditional Arabic" w:cs="Traditional Arabic"/>
          <w:sz w:val="32"/>
          <w:szCs w:val="32"/>
          <w:rtl/>
        </w:rPr>
        <w:t xml:space="preserve">، </w:t>
      </w:r>
      <w:r w:rsidRPr="00116BDC">
        <w:rPr>
          <w:rFonts w:ascii="Traditional Arabic" w:cs="Traditional Arabic" w:hint="eastAsia"/>
          <w:sz w:val="32"/>
          <w:szCs w:val="32"/>
          <w:rtl/>
        </w:rPr>
        <w:t>فقيل</w:t>
      </w:r>
      <w:r w:rsidRPr="00116BDC">
        <w:rPr>
          <w:rFonts w:ascii="Traditional Arabic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cs="Traditional Arabic" w:hint="eastAsia"/>
          <w:sz w:val="32"/>
          <w:szCs w:val="32"/>
          <w:rtl/>
        </w:rPr>
        <w:t>له</w:t>
      </w:r>
      <w:r w:rsidRPr="00116BDC">
        <w:rPr>
          <w:rFonts w:ascii="Traditional Arabic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cs="Traditional Arabic" w:hint="eastAsia"/>
          <w:sz w:val="32"/>
          <w:szCs w:val="32"/>
          <w:rtl/>
        </w:rPr>
        <w:t>هل</w:t>
      </w:r>
      <w:r w:rsidRPr="00116BDC">
        <w:rPr>
          <w:rFonts w:ascii="Traditional Arabic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cs="Traditional Arabic" w:hint="eastAsia"/>
          <w:sz w:val="32"/>
          <w:szCs w:val="32"/>
          <w:rtl/>
        </w:rPr>
        <w:t>فيها</w:t>
      </w:r>
      <w:r w:rsidRPr="00116BDC">
        <w:rPr>
          <w:rFonts w:ascii="Traditional Arabic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cs="Traditional Arabic" w:hint="cs"/>
          <w:sz w:val="32"/>
          <w:szCs w:val="32"/>
          <w:rtl/>
        </w:rPr>
        <w:t>شيء</w:t>
      </w:r>
      <w:r w:rsidRPr="00116BDC">
        <w:rPr>
          <w:rFonts w:ascii="Traditional Arabic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cs="Traditional Arabic" w:hint="eastAsia"/>
          <w:sz w:val="32"/>
          <w:szCs w:val="32"/>
          <w:rtl/>
        </w:rPr>
        <w:t>صحيح</w:t>
      </w:r>
      <w:r w:rsidRPr="00116BDC">
        <w:rPr>
          <w:rFonts w:ascii="Traditional Arabic" w:cs="Traditional Arabic" w:hint="cs"/>
          <w:sz w:val="32"/>
          <w:szCs w:val="32"/>
          <w:rtl/>
        </w:rPr>
        <w:t>؟</w:t>
      </w:r>
      <w:r w:rsidRPr="00116BDC">
        <w:rPr>
          <w:rFonts w:ascii="Traditional Arabic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cs="Traditional Arabic" w:hint="eastAsia"/>
          <w:sz w:val="32"/>
          <w:szCs w:val="32"/>
          <w:rtl/>
        </w:rPr>
        <w:t>فقال</w:t>
      </w:r>
      <w:r w:rsidR="007D4D41">
        <w:rPr>
          <w:rFonts w:ascii="Traditional Arabic" w:cs="Traditional Arabic"/>
          <w:sz w:val="32"/>
          <w:szCs w:val="32"/>
          <w:rtl/>
        </w:rPr>
        <w:t>:</w:t>
      </w:r>
      <w:r w:rsidRPr="00116BDC">
        <w:rPr>
          <w:rFonts w:ascii="Traditional Arabic" w:cs="Traditional Arabic" w:hint="eastAsia"/>
          <w:sz w:val="32"/>
          <w:szCs w:val="32"/>
          <w:rtl/>
        </w:rPr>
        <w:t>أما</w:t>
      </w:r>
      <w:r w:rsidRPr="00116BDC">
        <w:rPr>
          <w:rFonts w:ascii="Traditional Arabic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cs="Traditional Arabic" w:hint="eastAsia"/>
          <w:sz w:val="32"/>
          <w:szCs w:val="32"/>
          <w:rtl/>
        </w:rPr>
        <w:t>عن</w:t>
      </w:r>
      <w:r w:rsidRPr="00116BDC">
        <w:rPr>
          <w:rFonts w:ascii="Traditional Arabic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cs="Traditional Arabic" w:hint="cs"/>
          <w:sz w:val="32"/>
          <w:szCs w:val="32"/>
          <w:rtl/>
        </w:rPr>
        <w:t>النبي</w:t>
      </w:r>
      <w:r w:rsidRPr="00116BDC">
        <w:rPr>
          <w:rFonts w:ascii="CTraditional Arabic" w:hAnsi="CTraditional Arabic" w:cs="Traditional Arabic" w:hint="cs"/>
          <w:sz w:val="32"/>
          <w:szCs w:val="32"/>
          <w:rtl/>
        </w:rPr>
        <w:t xml:space="preserve"> </w:t>
      </w:r>
      <w:r w:rsidR="00162BC2">
        <w:rPr>
          <w:rFonts w:ascii="CTraditional Arabic" w:hAnsi="CTraditional Arabic" w:cs="Traditional Arabic" w:hint="cs"/>
          <w:sz w:val="32"/>
          <w:szCs w:val="32"/>
        </w:rPr>
        <w:sym w:font="AGA Arabesque" w:char="F072"/>
      </w:r>
      <w:r w:rsidR="00162BC2">
        <w:rPr>
          <w:rFonts w:ascii="CTraditional Arabic" w:hAnsi="CTraditional Arabic" w:cs="Traditional Arabic"/>
          <w:sz w:val="32"/>
          <w:szCs w:val="32"/>
          <w:rtl/>
        </w:rPr>
        <w:t xml:space="preserve"> </w:t>
      </w:r>
      <w:r w:rsidR="00202F87" w:rsidRPr="00116BDC">
        <w:rPr>
          <w:rFonts w:ascii="CTraditional Arabic" w:hAnsi="CTraditional Arabic" w:cs="Traditional Arabic" w:hint="cs"/>
          <w:sz w:val="32"/>
          <w:szCs w:val="32"/>
          <w:rtl/>
        </w:rPr>
        <w:t xml:space="preserve"> </w:t>
      </w:r>
      <w:r w:rsidRPr="00116BDC">
        <w:rPr>
          <w:rFonts w:ascii="Traditional Arabic" w:cs="Traditional Arabic" w:hint="eastAsia"/>
          <w:sz w:val="32"/>
          <w:szCs w:val="32"/>
          <w:rtl/>
        </w:rPr>
        <w:t>فلا</w:t>
      </w:r>
      <w:r w:rsidRPr="00116BDC">
        <w:rPr>
          <w:rFonts w:ascii="Traditional Arabic" w:cs="Traditional Arabic"/>
          <w:sz w:val="32"/>
          <w:szCs w:val="32"/>
          <w:rtl/>
        </w:rPr>
        <w:t xml:space="preserve">، </w:t>
      </w:r>
      <w:r w:rsidRPr="00116BDC">
        <w:rPr>
          <w:rFonts w:ascii="Traditional Arabic" w:cs="Traditional Arabic" w:hint="eastAsia"/>
          <w:sz w:val="32"/>
          <w:szCs w:val="32"/>
          <w:rtl/>
        </w:rPr>
        <w:t>وأما</w:t>
      </w:r>
      <w:r w:rsidRPr="00116BDC">
        <w:rPr>
          <w:rFonts w:ascii="Traditional Arabic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cs="Traditional Arabic" w:hint="eastAsia"/>
          <w:sz w:val="32"/>
          <w:szCs w:val="32"/>
          <w:rtl/>
        </w:rPr>
        <w:t>عن</w:t>
      </w:r>
      <w:r w:rsidRPr="00116BDC">
        <w:rPr>
          <w:rFonts w:ascii="Traditional Arabic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cs="Traditional Arabic" w:hint="eastAsia"/>
          <w:sz w:val="32"/>
          <w:szCs w:val="32"/>
          <w:rtl/>
        </w:rPr>
        <w:t>الصحابة</w:t>
      </w:r>
      <w:r w:rsidRPr="00116BDC">
        <w:rPr>
          <w:rFonts w:ascii="Traditional Arabic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cs="Traditional Arabic" w:hint="eastAsia"/>
          <w:sz w:val="32"/>
          <w:szCs w:val="32"/>
          <w:rtl/>
        </w:rPr>
        <w:t>فمنه</w:t>
      </w:r>
      <w:r w:rsidRPr="00116BDC">
        <w:rPr>
          <w:rFonts w:ascii="Traditional Arabic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cs="Traditional Arabic" w:hint="eastAsia"/>
          <w:sz w:val="32"/>
          <w:szCs w:val="32"/>
          <w:rtl/>
        </w:rPr>
        <w:t>صحيح</w:t>
      </w:r>
      <w:r w:rsidRPr="00116BDC">
        <w:rPr>
          <w:rFonts w:ascii="Traditional Arabic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cs="Traditional Arabic" w:hint="eastAsia"/>
          <w:sz w:val="32"/>
          <w:szCs w:val="32"/>
          <w:rtl/>
        </w:rPr>
        <w:t>ومنه</w:t>
      </w:r>
      <w:r w:rsidRPr="00116BDC">
        <w:rPr>
          <w:rFonts w:ascii="Traditional Arabic" w:cs="Traditional Arabic"/>
          <w:sz w:val="32"/>
          <w:szCs w:val="32"/>
          <w:rtl/>
        </w:rPr>
        <w:t xml:space="preserve"> </w:t>
      </w:r>
      <w:r w:rsidRPr="00116BDC">
        <w:rPr>
          <w:rFonts w:ascii="Traditional Arabic" w:cs="Traditional Arabic" w:hint="eastAsia"/>
          <w:sz w:val="32"/>
          <w:szCs w:val="32"/>
          <w:rtl/>
        </w:rPr>
        <w:t>ضعيف</w:t>
      </w:r>
      <w:r w:rsidRPr="00116BDC">
        <w:rPr>
          <w:rFonts w:ascii="Traditional Arabic" w:cs="Traditional Arabic" w:hint="cs"/>
          <w:sz w:val="32"/>
          <w:szCs w:val="32"/>
          <w:rtl/>
        </w:rPr>
        <w:t>"</w:t>
      </w:r>
      <w:r w:rsidR="00202F87" w:rsidRPr="00116BDC">
        <w:rPr>
          <w:rFonts w:cs="Traditional Arabic" w:hint="cs"/>
          <w:sz w:val="32"/>
          <w:szCs w:val="32"/>
          <w:rtl/>
        </w:rPr>
        <w:t>,</w:t>
      </w:r>
      <w:r w:rsidR="00B64058">
        <w:rPr>
          <w:rFonts w:cs="Traditional Arabic" w:hint="cs"/>
          <w:sz w:val="32"/>
          <w:szCs w:val="32"/>
          <w:rtl/>
        </w:rPr>
        <w:t xml:space="preserve"> ونقل الموصلي عنه أيضا في </w:t>
      </w:r>
      <w:r w:rsidR="00FE0457" w:rsidRPr="00116BDC">
        <w:rPr>
          <w:rFonts w:cs="Traditional Arabic" w:hint="cs"/>
          <w:sz w:val="32"/>
          <w:szCs w:val="32"/>
          <w:rtl/>
        </w:rPr>
        <w:t>المغني عن ال</w:t>
      </w:r>
      <w:r w:rsidR="00B64058">
        <w:rPr>
          <w:rFonts w:cs="Traditional Arabic" w:hint="cs"/>
          <w:sz w:val="32"/>
          <w:szCs w:val="32"/>
          <w:rtl/>
        </w:rPr>
        <w:t>حفظ والكتاب مع جنة المرتاب بنقد</w:t>
      </w:r>
      <w:r w:rsidR="005C4DB9" w:rsidRPr="00116BDC">
        <w:rPr>
          <w:rFonts w:cs="Traditional Arabic" w:hint="cs"/>
          <w:sz w:val="32"/>
          <w:szCs w:val="32"/>
          <w:rtl/>
        </w:rPr>
        <w:t xml:space="preserve"> ص257 </w:t>
      </w:r>
      <w:r w:rsidR="00FE0457" w:rsidRPr="00116BDC">
        <w:rPr>
          <w:rFonts w:cs="Traditional Arabic" w:hint="cs"/>
          <w:sz w:val="32"/>
          <w:szCs w:val="32"/>
          <w:rtl/>
        </w:rPr>
        <w:t>أنه قال</w:t>
      </w:r>
      <w:r w:rsidR="007D4D41">
        <w:rPr>
          <w:rFonts w:cs="Traditional Arabic" w:hint="cs"/>
          <w:sz w:val="32"/>
          <w:szCs w:val="32"/>
          <w:rtl/>
        </w:rPr>
        <w:t>:</w:t>
      </w:r>
      <w:r w:rsidR="00CA6140" w:rsidRPr="00116BDC">
        <w:rPr>
          <w:rFonts w:cs="Traditional Arabic" w:hint="cs"/>
          <w:sz w:val="32"/>
          <w:szCs w:val="32"/>
          <w:rtl/>
        </w:rPr>
        <w:t>"</w:t>
      </w:r>
      <w:r w:rsidR="00CA6140"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كل</w:t>
      </w:r>
      <w:r w:rsidR="00CA6140"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CA6140"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ما</w:t>
      </w:r>
      <w:r w:rsidR="00CA6140"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CA6140"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روى</w:t>
      </w:r>
      <w:r w:rsidR="00CA6140"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CA6140"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عن</w:t>
      </w:r>
      <w:r w:rsidR="00CA6140"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CA6140"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النبي</w:t>
      </w:r>
      <w:r w:rsidR="00CA6140"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162BC2">
        <w:rPr>
          <w:rFonts w:ascii="Traditional Arabic" w:eastAsia="Times New Roman" w:hAnsi="Times New Roman" w:cs="Traditional Arabic" w:hint="eastAsia"/>
          <w:sz w:val="32"/>
          <w:szCs w:val="32"/>
        </w:rPr>
        <w:sym w:font="AGA Arabesque" w:char="F072"/>
      </w:r>
      <w:r w:rsidR="00162BC2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CA6140"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في</w:t>
      </w:r>
      <w:r w:rsidR="00CA6140"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CA6140"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الجهر</w:t>
      </w:r>
      <w:r w:rsidR="00CA6140"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CA6140"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</w:t>
      </w:r>
      <w:r w:rsidR="00CA6140" w:rsidRPr="00116BDC">
        <w:rPr>
          <w:rFonts w:ascii="Traditional Arabic" w:eastAsia="Times New Roman" w:hAnsi="Times New Roman" w:cs="Traditional Arabic" w:hint="cs"/>
          <w:sz w:val="32"/>
          <w:szCs w:val="32"/>
          <w:rtl/>
        </w:rPr>
        <w:t>ـ</w:t>
      </w:r>
      <w:r w:rsidR="00CA6140"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CA6140"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بسم</w:t>
      </w:r>
      <w:r w:rsidR="00CA6140"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CA6140"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الله</w:t>
      </w:r>
      <w:r w:rsidR="00CA6140"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CA6140"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الرحمن</w:t>
      </w:r>
      <w:r w:rsidR="00CA6140"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CA6140"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الرحيم</w:t>
      </w:r>
      <w:r w:rsidR="00CA6140"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 </w:t>
      </w:r>
      <w:r w:rsidR="00CA6140"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فليس</w:t>
      </w:r>
      <w:r w:rsidR="00CA6140"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CA6140" w:rsidRPr="00116BD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بصحيح</w:t>
      </w:r>
      <w:r w:rsidR="00CA6140" w:rsidRPr="00116BD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"</w:t>
      </w:r>
      <w:r w:rsidR="007D4D41">
        <w:rPr>
          <w:rFonts w:cs="Traditional Arabic" w:hint="cs"/>
          <w:sz w:val="32"/>
          <w:szCs w:val="32"/>
          <w:rtl/>
        </w:rPr>
        <w:t>.</w:t>
      </w:r>
      <w:r w:rsidR="00CA6140" w:rsidRPr="00116BDC">
        <w:rPr>
          <w:rFonts w:cs="Traditional Arabic" w:hint="cs"/>
          <w:sz w:val="32"/>
          <w:szCs w:val="32"/>
          <w:rtl/>
        </w:rPr>
        <w:t xml:space="preserve"> </w:t>
      </w:r>
    </w:p>
  </w:footnote>
  <w:footnote w:id="44">
    <w:p w:rsidR="00F6142E" w:rsidRPr="00116BDC" w:rsidRDefault="00F6142E" w:rsidP="00E179FD">
      <w:pPr>
        <w:pStyle w:val="af7"/>
        <w:ind w:left="425" w:hanging="425"/>
        <w:jc w:val="lowKashida"/>
        <w:rPr>
          <w:color w:val="auto"/>
          <w:sz w:val="32"/>
          <w:szCs w:val="32"/>
        </w:rPr>
      </w:pPr>
      <w:r w:rsidRPr="00116BDC">
        <w:rPr>
          <w:rFonts w:hint="cs"/>
          <w:color w:val="auto"/>
          <w:sz w:val="32"/>
          <w:szCs w:val="32"/>
          <w:rtl/>
        </w:rPr>
        <w:t>(</w:t>
      </w:r>
      <w:r w:rsidRPr="00116BDC">
        <w:rPr>
          <w:rStyle w:val="af2"/>
          <w:color w:val="auto"/>
          <w:sz w:val="32"/>
          <w:szCs w:val="32"/>
          <w:vertAlign w:val="baseline"/>
        </w:rPr>
        <w:footnoteRef/>
      </w:r>
      <w:r w:rsidR="002E4819">
        <w:rPr>
          <w:rFonts w:hint="cs"/>
          <w:color w:val="auto"/>
          <w:sz w:val="32"/>
          <w:szCs w:val="32"/>
          <w:rtl/>
        </w:rPr>
        <w:t xml:space="preserve">) </w:t>
      </w:r>
      <w:r w:rsidRPr="00116BDC">
        <w:rPr>
          <w:rFonts w:ascii="Traditional Arabic" w:hint="cs"/>
          <w:color w:val="auto"/>
          <w:sz w:val="32"/>
          <w:szCs w:val="32"/>
          <w:rtl/>
        </w:rPr>
        <w:t>تمام المنة ص169.</w:t>
      </w:r>
    </w:p>
  </w:footnote>
  <w:footnote w:id="45">
    <w:p w:rsidR="008D6C26" w:rsidRPr="00116BDC" w:rsidRDefault="008D6C26" w:rsidP="00E179FD">
      <w:pPr>
        <w:pStyle w:val="af7"/>
        <w:pageBreakBefore/>
        <w:ind w:left="425" w:hanging="425"/>
        <w:jc w:val="lowKashida"/>
        <w:rPr>
          <w:color w:val="auto"/>
          <w:sz w:val="32"/>
          <w:szCs w:val="32"/>
          <w:rtl/>
        </w:rPr>
      </w:pPr>
      <w:r w:rsidRPr="00116BDC">
        <w:rPr>
          <w:color w:val="auto"/>
          <w:sz w:val="32"/>
          <w:szCs w:val="32"/>
          <w:rtl/>
        </w:rPr>
        <w:t>(</w:t>
      </w:r>
      <w:r w:rsidRPr="00116BDC">
        <w:rPr>
          <w:rStyle w:val="af2"/>
          <w:color w:val="auto"/>
          <w:sz w:val="32"/>
          <w:szCs w:val="32"/>
          <w:vertAlign w:val="baseline"/>
        </w:rPr>
        <w:footnoteRef/>
      </w:r>
      <w:r w:rsidRPr="00116BDC">
        <w:rPr>
          <w:color w:val="auto"/>
          <w:sz w:val="32"/>
          <w:szCs w:val="32"/>
          <w:rtl/>
        </w:rPr>
        <w:t>)</w:t>
      </w:r>
      <w:r w:rsidR="00BC7CD6" w:rsidRPr="00116BDC">
        <w:rPr>
          <w:rFonts w:hint="cs"/>
          <w:color w:val="auto"/>
          <w:sz w:val="32"/>
          <w:szCs w:val="32"/>
          <w:rtl/>
        </w:rPr>
        <w:t xml:space="preserve"> ينظر: </w:t>
      </w:r>
      <w:r w:rsidR="00B64058">
        <w:rPr>
          <w:rFonts w:hint="cs"/>
          <w:color w:val="auto"/>
          <w:sz w:val="32"/>
          <w:szCs w:val="32"/>
          <w:rtl/>
        </w:rPr>
        <w:t>جامع الترمذي1/285,</w:t>
      </w:r>
      <w:r w:rsidR="00CF21F0" w:rsidRPr="00116BDC">
        <w:rPr>
          <w:rFonts w:hint="cs"/>
          <w:color w:val="auto"/>
          <w:sz w:val="32"/>
          <w:szCs w:val="32"/>
          <w:rtl/>
        </w:rPr>
        <w:t>و</w:t>
      </w:r>
      <w:r w:rsidR="00821AE7" w:rsidRPr="00116BDC">
        <w:rPr>
          <w:rFonts w:hint="cs"/>
          <w:color w:val="auto"/>
          <w:sz w:val="32"/>
          <w:szCs w:val="32"/>
          <w:rtl/>
        </w:rPr>
        <w:t>أحكام القرآن للجصاص</w:t>
      </w:r>
      <w:r w:rsidRPr="00116BDC">
        <w:rPr>
          <w:rFonts w:hint="cs"/>
          <w:color w:val="auto"/>
          <w:sz w:val="32"/>
          <w:szCs w:val="32"/>
          <w:rtl/>
        </w:rPr>
        <w:t>1/18</w:t>
      </w:r>
      <w:r w:rsidR="005C4FDE" w:rsidRPr="00116BDC">
        <w:rPr>
          <w:rFonts w:hint="cs"/>
          <w:color w:val="auto"/>
          <w:sz w:val="32"/>
          <w:szCs w:val="32"/>
          <w:rtl/>
        </w:rPr>
        <w:t>, والشرح الكبير</w:t>
      </w:r>
      <w:r w:rsidR="007D4D41">
        <w:rPr>
          <w:rFonts w:hint="cs"/>
          <w:color w:val="auto"/>
          <w:sz w:val="32"/>
          <w:szCs w:val="32"/>
          <w:rtl/>
        </w:rPr>
        <w:t xml:space="preserve"> مع المقنع</w:t>
      </w:r>
      <w:r w:rsidR="005C4FDE" w:rsidRPr="00116BDC">
        <w:rPr>
          <w:rFonts w:hint="cs"/>
          <w:color w:val="auto"/>
          <w:sz w:val="32"/>
          <w:szCs w:val="32"/>
          <w:rtl/>
        </w:rPr>
        <w:t>3/434.</w:t>
      </w:r>
    </w:p>
  </w:footnote>
  <w:footnote w:id="46">
    <w:p w:rsidR="00775C92" w:rsidRPr="00116BDC" w:rsidRDefault="00775C92" w:rsidP="00E179FD">
      <w:pPr>
        <w:pStyle w:val="af7"/>
        <w:ind w:left="425" w:hanging="425"/>
        <w:jc w:val="lowKashida"/>
        <w:rPr>
          <w:color w:val="auto"/>
          <w:sz w:val="32"/>
          <w:szCs w:val="32"/>
        </w:rPr>
      </w:pPr>
      <w:r w:rsidRPr="00116BDC">
        <w:rPr>
          <w:rFonts w:hint="cs"/>
          <w:color w:val="auto"/>
          <w:sz w:val="32"/>
          <w:szCs w:val="32"/>
          <w:rtl/>
        </w:rPr>
        <w:t>(</w:t>
      </w:r>
      <w:r w:rsidRPr="00116BDC">
        <w:rPr>
          <w:rStyle w:val="af2"/>
          <w:color w:val="auto"/>
          <w:sz w:val="32"/>
          <w:szCs w:val="32"/>
          <w:vertAlign w:val="baseline"/>
        </w:rPr>
        <w:footnoteRef/>
      </w:r>
      <w:r w:rsidR="00A23B57">
        <w:rPr>
          <w:rFonts w:hint="cs"/>
          <w:color w:val="auto"/>
          <w:sz w:val="32"/>
          <w:szCs w:val="32"/>
          <w:rtl/>
        </w:rPr>
        <w:t>)</w:t>
      </w:r>
      <w:r w:rsidR="002E4819">
        <w:rPr>
          <w:rFonts w:hint="cs"/>
          <w:color w:val="auto"/>
          <w:sz w:val="32"/>
          <w:szCs w:val="32"/>
          <w:rtl/>
        </w:rPr>
        <w:t xml:space="preserve"> </w:t>
      </w:r>
      <w:r w:rsidR="007D4D41">
        <w:rPr>
          <w:rFonts w:hint="cs"/>
          <w:color w:val="auto"/>
          <w:sz w:val="32"/>
          <w:szCs w:val="32"/>
          <w:rtl/>
        </w:rPr>
        <w:t>مجموع الفتاوى لابن تيمية</w:t>
      </w:r>
      <w:r w:rsidRPr="00116BDC">
        <w:rPr>
          <w:rFonts w:hint="cs"/>
          <w:color w:val="auto"/>
          <w:sz w:val="32"/>
          <w:szCs w:val="32"/>
          <w:rtl/>
        </w:rPr>
        <w:t>22/407- 408.</w:t>
      </w:r>
    </w:p>
  </w:footnote>
  <w:footnote w:id="47">
    <w:p w:rsidR="00775C92" w:rsidRPr="00116BDC" w:rsidRDefault="00775C92" w:rsidP="00E179FD">
      <w:pPr>
        <w:pStyle w:val="af7"/>
        <w:ind w:left="425" w:hanging="425"/>
        <w:jc w:val="lowKashida"/>
        <w:rPr>
          <w:color w:val="auto"/>
          <w:sz w:val="32"/>
          <w:szCs w:val="32"/>
          <w:rtl/>
        </w:rPr>
      </w:pPr>
      <w:r w:rsidRPr="00116BDC">
        <w:rPr>
          <w:rFonts w:hint="cs"/>
          <w:color w:val="auto"/>
          <w:sz w:val="32"/>
          <w:szCs w:val="32"/>
          <w:rtl/>
        </w:rPr>
        <w:t>(</w:t>
      </w:r>
      <w:r w:rsidRPr="00116BDC">
        <w:rPr>
          <w:rStyle w:val="af2"/>
          <w:color w:val="auto"/>
          <w:sz w:val="32"/>
          <w:szCs w:val="32"/>
          <w:vertAlign w:val="baseline"/>
        </w:rPr>
        <w:footnoteRef/>
      </w:r>
      <w:r w:rsidR="002E4819">
        <w:rPr>
          <w:rFonts w:hint="cs"/>
          <w:color w:val="auto"/>
          <w:sz w:val="32"/>
          <w:szCs w:val="32"/>
          <w:rtl/>
        </w:rPr>
        <w:t xml:space="preserve">) </w:t>
      </w:r>
      <w:r w:rsidR="007D4D41">
        <w:rPr>
          <w:rFonts w:hint="cs"/>
          <w:color w:val="auto"/>
          <w:sz w:val="32"/>
          <w:szCs w:val="32"/>
          <w:rtl/>
        </w:rPr>
        <w:t>زاد المعاد</w:t>
      </w:r>
      <w:r w:rsidRPr="00116BDC">
        <w:rPr>
          <w:rFonts w:hint="cs"/>
          <w:color w:val="auto"/>
          <w:sz w:val="32"/>
          <w:szCs w:val="32"/>
          <w:rtl/>
        </w:rPr>
        <w:t>1/206- 207.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sz w:val="24"/>
        <w:szCs w:val="24"/>
      </w:rPr>
      <w:alias w:val="العنوان"/>
      <w:id w:val="77738743"/>
      <w:placeholder>
        <w:docPart w:val="BCA892C41E184166A5DFCABCC550288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162BC2" w:rsidRPr="00E179FD" w:rsidRDefault="00E179FD" w:rsidP="00E179FD">
        <w:pPr>
          <w:pStyle w:val="ac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="mohammad bold art 1"/>
            <w:sz w:val="28"/>
            <w:szCs w:val="28"/>
          </w:rPr>
        </w:pPr>
        <w:r w:rsidRPr="00E179FD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>المطلب الخامس:</w:t>
        </w:r>
        <w:r w:rsidR="00162BC2" w:rsidRPr="00E179FD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 xml:space="preserve"> حكم الجهر بالبسملة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443D1"/>
    <w:multiLevelType w:val="hybridMultilevel"/>
    <w:tmpl w:val="148481B0"/>
    <w:lvl w:ilvl="0" w:tplc="2062C048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581BDE"/>
    <w:multiLevelType w:val="hybridMultilevel"/>
    <w:tmpl w:val="CE0C5EA8"/>
    <w:lvl w:ilvl="0" w:tplc="CC429A48">
      <w:start w:val="1"/>
      <w:numFmt w:val="decimal"/>
      <w:lvlText w:val="%1)"/>
      <w:lvlJc w:val="left"/>
      <w:pPr>
        <w:tabs>
          <w:tab w:val="num" w:pos="1354"/>
        </w:tabs>
        <w:ind w:left="1354" w:hanging="6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74"/>
        </w:tabs>
        <w:ind w:left="177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94"/>
        </w:tabs>
        <w:ind w:left="249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14"/>
        </w:tabs>
        <w:ind w:left="321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34"/>
        </w:tabs>
        <w:ind w:left="393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54"/>
        </w:tabs>
        <w:ind w:left="465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74"/>
        </w:tabs>
        <w:ind w:left="537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94"/>
        </w:tabs>
        <w:ind w:left="609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14"/>
        </w:tabs>
        <w:ind w:left="6814" w:hanging="180"/>
      </w:pPr>
    </w:lvl>
  </w:abstractNum>
  <w:abstractNum w:abstractNumId="2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3">
    <w:nsid w:val="11187B03"/>
    <w:multiLevelType w:val="hybridMultilevel"/>
    <w:tmpl w:val="29587DCE"/>
    <w:lvl w:ilvl="0" w:tplc="40B4AC8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4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3920E95"/>
    <w:multiLevelType w:val="hybridMultilevel"/>
    <w:tmpl w:val="59C8A33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B81703"/>
    <w:multiLevelType w:val="multilevel"/>
    <w:tmpl w:val="FE665400"/>
    <w:styleLink w:val="a"/>
    <w:lvl w:ilvl="0">
      <w:start w:val="1"/>
      <w:numFmt w:val="bullet"/>
      <w:lvlText w:val=""/>
      <w:lvlJc w:val="left"/>
      <w:pPr>
        <w:tabs>
          <w:tab w:val="num" w:pos="1304"/>
        </w:tabs>
        <w:ind w:left="1304" w:hanging="340"/>
      </w:pPr>
      <w:rPr>
        <w:rFonts w:ascii="Wingdings" w:hAnsi="Wingdings" w:cs="Times New Roman" w:hint="default"/>
        <w:color w:val="000000"/>
      </w:rPr>
    </w:lvl>
    <w:lvl w:ilvl="1">
      <w:start w:val="1"/>
      <w:numFmt w:val="bullet"/>
      <w:lvlText w:val=""/>
      <w:lvlJc w:val="left"/>
      <w:pPr>
        <w:tabs>
          <w:tab w:val="num" w:pos="1780"/>
        </w:tabs>
        <w:ind w:left="1780" w:hanging="360"/>
      </w:pPr>
      <w:rPr>
        <w:rFonts w:ascii="Symbol" w:hAnsi="Symbol" w:cs="Times New Roman" w:hint="default"/>
        <w:color w:val="000000"/>
      </w:rPr>
    </w:lvl>
    <w:lvl w:ilvl="2">
      <w:start w:val="1"/>
      <w:numFmt w:val="bullet"/>
      <w:lvlText w:val="0"/>
      <w:lvlJc w:val="left"/>
      <w:pPr>
        <w:tabs>
          <w:tab w:val="num" w:pos="2500"/>
        </w:tabs>
        <w:ind w:left="2500" w:hanging="360"/>
      </w:pPr>
      <w:rPr>
        <w:rFonts w:ascii="Creepy" w:hAnsi="Creepy" w:cs="Times New Roman" w:hint="default"/>
        <w:color w:val="000000"/>
      </w:rPr>
    </w:lvl>
    <w:lvl w:ilvl="3">
      <w:start w:val="1"/>
      <w:numFmt w:val="none"/>
      <w:lvlText w:val=""/>
      <w:lvlJc w:val="left"/>
      <w:pPr>
        <w:tabs>
          <w:tab w:val="num" w:pos="3220"/>
        </w:tabs>
        <w:ind w:left="322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940"/>
        </w:tabs>
        <w:ind w:left="394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4660"/>
        </w:tabs>
        <w:ind w:left="46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5380"/>
        </w:tabs>
        <w:ind w:left="53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6100"/>
        </w:tabs>
        <w:ind w:left="610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6820"/>
        </w:tabs>
        <w:ind w:left="6820" w:hanging="360"/>
      </w:pPr>
      <w:rPr>
        <w:rFonts w:hint="default"/>
      </w:rPr>
    </w:lvl>
  </w:abstractNum>
  <w:abstractNum w:abstractNumId="6">
    <w:nsid w:val="20410D43"/>
    <w:multiLevelType w:val="hybridMultilevel"/>
    <w:tmpl w:val="FD8EDA1E"/>
    <w:lvl w:ilvl="0" w:tplc="5CB28894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49B04F1"/>
    <w:multiLevelType w:val="multilevel"/>
    <w:tmpl w:val="CE0C5EA8"/>
    <w:lvl w:ilvl="0">
      <w:start w:val="1"/>
      <w:numFmt w:val="decimal"/>
      <w:lvlText w:val="%1)"/>
      <w:lvlJc w:val="left"/>
      <w:pPr>
        <w:tabs>
          <w:tab w:val="num" w:pos="1354"/>
        </w:tabs>
        <w:ind w:left="1354" w:hanging="6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774"/>
        </w:tabs>
        <w:ind w:left="1774" w:hanging="360"/>
      </w:pPr>
    </w:lvl>
    <w:lvl w:ilvl="2">
      <w:start w:val="1"/>
      <w:numFmt w:val="lowerRoman"/>
      <w:lvlText w:val="%3."/>
      <w:lvlJc w:val="right"/>
      <w:pPr>
        <w:tabs>
          <w:tab w:val="num" w:pos="2494"/>
        </w:tabs>
        <w:ind w:left="2494" w:hanging="180"/>
      </w:pPr>
    </w:lvl>
    <w:lvl w:ilvl="3">
      <w:start w:val="1"/>
      <w:numFmt w:val="decimal"/>
      <w:lvlText w:val="%4."/>
      <w:lvlJc w:val="left"/>
      <w:pPr>
        <w:tabs>
          <w:tab w:val="num" w:pos="3214"/>
        </w:tabs>
        <w:ind w:left="3214" w:hanging="360"/>
      </w:pPr>
    </w:lvl>
    <w:lvl w:ilvl="4">
      <w:start w:val="1"/>
      <w:numFmt w:val="lowerLetter"/>
      <w:lvlText w:val="%5."/>
      <w:lvlJc w:val="left"/>
      <w:pPr>
        <w:tabs>
          <w:tab w:val="num" w:pos="3934"/>
        </w:tabs>
        <w:ind w:left="3934" w:hanging="360"/>
      </w:pPr>
    </w:lvl>
    <w:lvl w:ilvl="5">
      <w:start w:val="1"/>
      <w:numFmt w:val="lowerRoman"/>
      <w:lvlText w:val="%6."/>
      <w:lvlJc w:val="right"/>
      <w:pPr>
        <w:tabs>
          <w:tab w:val="num" w:pos="4654"/>
        </w:tabs>
        <w:ind w:left="4654" w:hanging="180"/>
      </w:pPr>
    </w:lvl>
    <w:lvl w:ilvl="6">
      <w:start w:val="1"/>
      <w:numFmt w:val="decimal"/>
      <w:lvlText w:val="%7."/>
      <w:lvlJc w:val="left"/>
      <w:pPr>
        <w:tabs>
          <w:tab w:val="num" w:pos="5374"/>
        </w:tabs>
        <w:ind w:left="5374" w:hanging="360"/>
      </w:pPr>
    </w:lvl>
    <w:lvl w:ilvl="7">
      <w:start w:val="1"/>
      <w:numFmt w:val="lowerLetter"/>
      <w:lvlText w:val="%8."/>
      <w:lvlJc w:val="left"/>
      <w:pPr>
        <w:tabs>
          <w:tab w:val="num" w:pos="6094"/>
        </w:tabs>
        <w:ind w:left="6094" w:hanging="360"/>
      </w:pPr>
    </w:lvl>
    <w:lvl w:ilvl="8">
      <w:start w:val="1"/>
      <w:numFmt w:val="lowerRoman"/>
      <w:lvlText w:val="%9."/>
      <w:lvlJc w:val="right"/>
      <w:pPr>
        <w:tabs>
          <w:tab w:val="num" w:pos="6814"/>
        </w:tabs>
        <w:ind w:left="6814" w:hanging="180"/>
      </w:pPr>
    </w:lvl>
  </w:abstractNum>
  <w:abstractNum w:abstractNumId="8">
    <w:nsid w:val="2A5D6CA3"/>
    <w:multiLevelType w:val="hybridMultilevel"/>
    <w:tmpl w:val="CDDE58A8"/>
    <w:lvl w:ilvl="0" w:tplc="D40A3F9C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F935DF2"/>
    <w:multiLevelType w:val="hybridMultilevel"/>
    <w:tmpl w:val="41C8EE44"/>
    <w:lvl w:ilvl="0" w:tplc="CEBA2E1C">
      <w:start w:val="1"/>
      <w:numFmt w:val="decimal"/>
      <w:lvlText w:val="%1)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30E465DE"/>
    <w:multiLevelType w:val="hybridMultilevel"/>
    <w:tmpl w:val="17A8ED20"/>
    <w:lvl w:ilvl="0" w:tplc="136C8140">
      <w:start w:val="1"/>
      <w:numFmt w:val="decimal"/>
      <w:lvlText w:val="%1)"/>
      <w:lvlJc w:val="left"/>
      <w:pPr>
        <w:tabs>
          <w:tab w:val="num" w:pos="814"/>
        </w:tabs>
        <w:ind w:left="81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11">
    <w:nsid w:val="35886BF0"/>
    <w:multiLevelType w:val="hybridMultilevel"/>
    <w:tmpl w:val="04D22B1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CE84598"/>
    <w:multiLevelType w:val="multilevel"/>
    <w:tmpl w:val="140EE570"/>
    <w:styleLink w:val="a0"/>
    <w:lvl w:ilvl="0">
      <w:start w:val="1"/>
      <w:numFmt w:val="decimal"/>
      <w:suff w:val="space"/>
      <w:lvlText w:val="%1)"/>
      <w:lvlJc w:val="right"/>
      <w:pPr>
        <w:ind w:left="1134" w:firstLine="0"/>
      </w:pPr>
      <w:rPr>
        <w:rFonts w:cs="Traditional Arabic" w:hint="default"/>
      </w:rPr>
    </w:lvl>
    <w:lvl w:ilvl="1">
      <w:start w:val="1"/>
      <w:numFmt w:val="arabicAbjad"/>
      <w:lvlText w:val="%2)"/>
      <w:lvlJc w:val="right"/>
      <w:pPr>
        <w:tabs>
          <w:tab w:val="num" w:pos="1871"/>
        </w:tabs>
        <w:ind w:left="1871" w:hanging="170"/>
      </w:pPr>
      <w:rPr>
        <w:rFonts w:hint="default"/>
      </w:rPr>
    </w:lvl>
    <w:lvl w:ilvl="2">
      <w:start w:val="1"/>
      <w:numFmt w:val="bullet"/>
      <w:lvlText w:val="0"/>
      <w:lvlJc w:val="left"/>
      <w:pPr>
        <w:tabs>
          <w:tab w:val="num" w:pos="2381"/>
        </w:tabs>
        <w:ind w:left="2381" w:hanging="226"/>
      </w:pPr>
      <w:rPr>
        <w:rFonts w:ascii="Creepy" w:hAnsi="Creepy" w:cs="Times New Roman" w:hint="default"/>
        <w:color w:val="000000"/>
      </w:rPr>
    </w:lvl>
    <w:lvl w:ilvl="3">
      <w:start w:val="1"/>
      <w:numFmt w:val="none"/>
      <w:lvlText w:val="-"/>
      <w:lvlJc w:val="left"/>
      <w:pPr>
        <w:tabs>
          <w:tab w:val="num" w:pos="2007"/>
        </w:tabs>
        <w:ind w:left="2835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13">
    <w:nsid w:val="3E8252EB"/>
    <w:multiLevelType w:val="hybridMultilevel"/>
    <w:tmpl w:val="2FD8D21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8A173C"/>
    <w:multiLevelType w:val="hybridMultilevel"/>
    <w:tmpl w:val="A782CF12"/>
    <w:lvl w:ilvl="0" w:tplc="2F88BAF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Traditional Arabic" w:hAnsi="C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671683F"/>
    <w:multiLevelType w:val="hybridMultilevel"/>
    <w:tmpl w:val="C406989A"/>
    <w:lvl w:ilvl="0" w:tplc="801A07C8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16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7">
    <w:nsid w:val="5C4D3416"/>
    <w:multiLevelType w:val="multilevel"/>
    <w:tmpl w:val="AE6AC6C6"/>
    <w:styleLink w:val="a1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0532007"/>
    <w:multiLevelType w:val="hybridMultilevel"/>
    <w:tmpl w:val="4D36903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4581B26"/>
    <w:multiLevelType w:val="multilevel"/>
    <w:tmpl w:val="AE0EFBE4"/>
    <w:styleLink w:val="a2"/>
    <w:lvl w:ilvl="0">
      <w:start w:val="1"/>
      <w:numFmt w:val="arabicAbjad"/>
      <w:lvlText w:val="%1)"/>
      <w:lvlJc w:val="left"/>
      <w:pPr>
        <w:tabs>
          <w:tab w:val="num" w:pos="360"/>
        </w:tabs>
        <w:ind w:left="680" w:hanging="396"/>
      </w:pPr>
      <w:rPr>
        <w:rFonts w:hint="default"/>
      </w:rPr>
    </w:lvl>
    <w:lvl w:ilvl="1">
      <w:start w:val="1"/>
      <w:numFmt w:val="bullet"/>
      <w:lvlText w:val="0"/>
      <w:lvlJc w:val="left"/>
      <w:pPr>
        <w:tabs>
          <w:tab w:val="num" w:pos="737"/>
        </w:tabs>
        <w:ind w:left="1021" w:hanging="284"/>
      </w:pPr>
      <w:rPr>
        <w:rFonts w:ascii="Creepy" w:hAnsi="Creepy" w:cs="Times New Roman" w:hint="default"/>
        <w:color w:val="000000"/>
      </w:rPr>
    </w:lvl>
    <w:lvl w:ilvl="2">
      <w:start w:val="1"/>
      <w:numFmt w:val="none"/>
      <w:lvlText w:val="-"/>
      <w:lvlJc w:val="left"/>
      <w:pPr>
        <w:tabs>
          <w:tab w:val="num" w:pos="1588"/>
        </w:tabs>
        <w:ind w:left="1588" w:hanging="284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>
    <w:nsid w:val="7EAA1FBA"/>
    <w:multiLevelType w:val="hybridMultilevel"/>
    <w:tmpl w:val="6668045C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2"/>
  </w:num>
  <w:num w:numId="3">
    <w:abstractNumId w:val="12"/>
  </w:num>
  <w:num w:numId="4">
    <w:abstractNumId w:val="19"/>
  </w:num>
  <w:num w:numId="5">
    <w:abstractNumId w:val="5"/>
  </w:num>
  <w:num w:numId="6">
    <w:abstractNumId w:val="17"/>
  </w:num>
  <w:num w:numId="7">
    <w:abstractNumId w:val="20"/>
  </w:num>
  <w:num w:numId="8">
    <w:abstractNumId w:val="11"/>
  </w:num>
  <w:num w:numId="9">
    <w:abstractNumId w:val="1"/>
  </w:num>
  <w:num w:numId="10">
    <w:abstractNumId w:val="10"/>
  </w:num>
  <w:num w:numId="11">
    <w:abstractNumId w:val="15"/>
  </w:num>
  <w:num w:numId="12">
    <w:abstractNumId w:val="8"/>
  </w:num>
  <w:num w:numId="13">
    <w:abstractNumId w:val="13"/>
  </w:num>
  <w:num w:numId="14">
    <w:abstractNumId w:val="9"/>
  </w:num>
  <w:num w:numId="15">
    <w:abstractNumId w:val="7"/>
  </w:num>
  <w:num w:numId="16">
    <w:abstractNumId w:val="18"/>
  </w:num>
  <w:num w:numId="17">
    <w:abstractNumId w:val="6"/>
  </w:num>
  <w:num w:numId="18">
    <w:abstractNumId w:val="4"/>
  </w:num>
  <w:num w:numId="19">
    <w:abstractNumId w:val="14"/>
  </w:num>
  <w:num w:numId="20">
    <w:abstractNumId w:val="3"/>
  </w:num>
  <w:num w:numId="2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82"/>
    <o:shapelayout v:ext="edit">
      <o:idmap v:ext="edit" data="19"/>
    </o:shapelayout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775C92"/>
    <w:rsid w:val="00010893"/>
    <w:rsid w:val="0002048A"/>
    <w:rsid w:val="00020540"/>
    <w:rsid w:val="00021D30"/>
    <w:rsid w:val="000238F5"/>
    <w:rsid w:val="00030B13"/>
    <w:rsid w:val="00030E1E"/>
    <w:rsid w:val="00035295"/>
    <w:rsid w:val="00042F97"/>
    <w:rsid w:val="00043EEE"/>
    <w:rsid w:val="00051636"/>
    <w:rsid w:val="00051AF1"/>
    <w:rsid w:val="000531BA"/>
    <w:rsid w:val="000550BD"/>
    <w:rsid w:val="00057199"/>
    <w:rsid w:val="0007067C"/>
    <w:rsid w:val="000720CD"/>
    <w:rsid w:val="00075B92"/>
    <w:rsid w:val="000762B5"/>
    <w:rsid w:val="0008628D"/>
    <w:rsid w:val="000864B7"/>
    <w:rsid w:val="000A3C4B"/>
    <w:rsid w:val="000B143E"/>
    <w:rsid w:val="000B23BE"/>
    <w:rsid w:val="000C0A00"/>
    <w:rsid w:val="000C4B69"/>
    <w:rsid w:val="000C5C7F"/>
    <w:rsid w:val="000C778A"/>
    <w:rsid w:val="000C7833"/>
    <w:rsid w:val="000C7FD3"/>
    <w:rsid w:val="000D1498"/>
    <w:rsid w:val="000D3DE2"/>
    <w:rsid w:val="000D633C"/>
    <w:rsid w:val="000F06E3"/>
    <w:rsid w:val="000F3F77"/>
    <w:rsid w:val="000F516D"/>
    <w:rsid w:val="000F66E4"/>
    <w:rsid w:val="001000DC"/>
    <w:rsid w:val="00101D07"/>
    <w:rsid w:val="00104911"/>
    <w:rsid w:val="00116BDC"/>
    <w:rsid w:val="00124444"/>
    <w:rsid w:val="00130BD5"/>
    <w:rsid w:val="001373EF"/>
    <w:rsid w:val="001403D4"/>
    <w:rsid w:val="0014204A"/>
    <w:rsid w:val="00142AB9"/>
    <w:rsid w:val="00146C87"/>
    <w:rsid w:val="00151CFF"/>
    <w:rsid w:val="001565A6"/>
    <w:rsid w:val="00157788"/>
    <w:rsid w:val="00161E97"/>
    <w:rsid w:val="00162992"/>
    <w:rsid w:val="00162BC2"/>
    <w:rsid w:val="001648A9"/>
    <w:rsid w:val="001710C2"/>
    <w:rsid w:val="00187D78"/>
    <w:rsid w:val="00197601"/>
    <w:rsid w:val="001A008E"/>
    <w:rsid w:val="001A2645"/>
    <w:rsid w:val="001A4247"/>
    <w:rsid w:val="001A517E"/>
    <w:rsid w:val="001B3220"/>
    <w:rsid w:val="001B4870"/>
    <w:rsid w:val="001B7FEC"/>
    <w:rsid w:val="001C0709"/>
    <w:rsid w:val="001E47A7"/>
    <w:rsid w:val="001F3A9A"/>
    <w:rsid w:val="00202F87"/>
    <w:rsid w:val="00203965"/>
    <w:rsid w:val="00210267"/>
    <w:rsid w:val="00210832"/>
    <w:rsid w:val="00211079"/>
    <w:rsid w:val="0022793A"/>
    <w:rsid w:val="00227F87"/>
    <w:rsid w:val="0023382A"/>
    <w:rsid w:val="002475F4"/>
    <w:rsid w:val="00247D57"/>
    <w:rsid w:val="00247DB2"/>
    <w:rsid w:val="00247F6A"/>
    <w:rsid w:val="00256799"/>
    <w:rsid w:val="00257BC0"/>
    <w:rsid w:val="00265C2A"/>
    <w:rsid w:val="0027640F"/>
    <w:rsid w:val="00277448"/>
    <w:rsid w:val="00281A0E"/>
    <w:rsid w:val="00281DFF"/>
    <w:rsid w:val="00284A0B"/>
    <w:rsid w:val="002909EB"/>
    <w:rsid w:val="002A1C25"/>
    <w:rsid w:val="002A4327"/>
    <w:rsid w:val="002A5451"/>
    <w:rsid w:val="002B1D2C"/>
    <w:rsid w:val="002C3300"/>
    <w:rsid w:val="002C46BD"/>
    <w:rsid w:val="002D4774"/>
    <w:rsid w:val="002D5F60"/>
    <w:rsid w:val="002E4819"/>
    <w:rsid w:val="002E49E9"/>
    <w:rsid w:val="002E6032"/>
    <w:rsid w:val="002F3927"/>
    <w:rsid w:val="00300893"/>
    <w:rsid w:val="003009D8"/>
    <w:rsid w:val="003011C4"/>
    <w:rsid w:val="0030335F"/>
    <w:rsid w:val="00305526"/>
    <w:rsid w:val="003129FA"/>
    <w:rsid w:val="00313CEC"/>
    <w:rsid w:val="0031407B"/>
    <w:rsid w:val="0031657C"/>
    <w:rsid w:val="00316E6A"/>
    <w:rsid w:val="003172EF"/>
    <w:rsid w:val="0032131B"/>
    <w:rsid w:val="003230F7"/>
    <w:rsid w:val="00324F84"/>
    <w:rsid w:val="00331BD0"/>
    <w:rsid w:val="0033240C"/>
    <w:rsid w:val="003337C5"/>
    <w:rsid w:val="00334795"/>
    <w:rsid w:val="00336EC0"/>
    <w:rsid w:val="00346C79"/>
    <w:rsid w:val="0037154D"/>
    <w:rsid w:val="00374711"/>
    <w:rsid w:val="00375A7E"/>
    <w:rsid w:val="00384194"/>
    <w:rsid w:val="00384E65"/>
    <w:rsid w:val="003925EF"/>
    <w:rsid w:val="003926FB"/>
    <w:rsid w:val="003946A0"/>
    <w:rsid w:val="003A1721"/>
    <w:rsid w:val="003A36F7"/>
    <w:rsid w:val="003A4116"/>
    <w:rsid w:val="003D7B61"/>
    <w:rsid w:val="003E0203"/>
    <w:rsid w:val="003E33E5"/>
    <w:rsid w:val="003F193A"/>
    <w:rsid w:val="0041252E"/>
    <w:rsid w:val="004153F8"/>
    <w:rsid w:val="004161CF"/>
    <w:rsid w:val="00417EA8"/>
    <w:rsid w:val="00420115"/>
    <w:rsid w:val="00422897"/>
    <w:rsid w:val="0043473B"/>
    <w:rsid w:val="00437002"/>
    <w:rsid w:val="00437CBE"/>
    <w:rsid w:val="00441234"/>
    <w:rsid w:val="00441D01"/>
    <w:rsid w:val="004445F8"/>
    <w:rsid w:val="00445C8F"/>
    <w:rsid w:val="00454EC8"/>
    <w:rsid w:val="0046091D"/>
    <w:rsid w:val="00474404"/>
    <w:rsid w:val="00482E7E"/>
    <w:rsid w:val="00483530"/>
    <w:rsid w:val="004843B7"/>
    <w:rsid w:val="00494FD2"/>
    <w:rsid w:val="00497930"/>
    <w:rsid w:val="004A1C95"/>
    <w:rsid w:val="004C1258"/>
    <w:rsid w:val="004C74F1"/>
    <w:rsid w:val="004C7B03"/>
    <w:rsid w:val="004D09B6"/>
    <w:rsid w:val="004D48DA"/>
    <w:rsid w:val="004D6336"/>
    <w:rsid w:val="004E4A7D"/>
    <w:rsid w:val="004E7E8F"/>
    <w:rsid w:val="004F53BE"/>
    <w:rsid w:val="004F7116"/>
    <w:rsid w:val="00502774"/>
    <w:rsid w:val="0050529A"/>
    <w:rsid w:val="00522D92"/>
    <w:rsid w:val="00523B56"/>
    <w:rsid w:val="00530B57"/>
    <w:rsid w:val="00532355"/>
    <w:rsid w:val="00534D09"/>
    <w:rsid w:val="0054006C"/>
    <w:rsid w:val="0055443B"/>
    <w:rsid w:val="0056769F"/>
    <w:rsid w:val="005808B8"/>
    <w:rsid w:val="00592C50"/>
    <w:rsid w:val="005A059A"/>
    <w:rsid w:val="005A4CA6"/>
    <w:rsid w:val="005B23F6"/>
    <w:rsid w:val="005B38F5"/>
    <w:rsid w:val="005B7014"/>
    <w:rsid w:val="005C3CC2"/>
    <w:rsid w:val="005C4DB9"/>
    <w:rsid w:val="005C4FDE"/>
    <w:rsid w:val="005C5D5A"/>
    <w:rsid w:val="005C7D9D"/>
    <w:rsid w:val="005D3852"/>
    <w:rsid w:val="005D4802"/>
    <w:rsid w:val="005D4DF2"/>
    <w:rsid w:val="005E0782"/>
    <w:rsid w:val="005E5592"/>
    <w:rsid w:val="005E6A98"/>
    <w:rsid w:val="005E79B3"/>
    <w:rsid w:val="005F0B3B"/>
    <w:rsid w:val="005F1BAB"/>
    <w:rsid w:val="005F7DB4"/>
    <w:rsid w:val="006013AF"/>
    <w:rsid w:val="00601F51"/>
    <w:rsid w:val="006124D0"/>
    <w:rsid w:val="00625538"/>
    <w:rsid w:val="00631CA6"/>
    <w:rsid w:val="00633CB1"/>
    <w:rsid w:val="006344D1"/>
    <w:rsid w:val="00634570"/>
    <w:rsid w:val="00634ADA"/>
    <w:rsid w:val="00634AF0"/>
    <w:rsid w:val="00635A72"/>
    <w:rsid w:val="00643DB6"/>
    <w:rsid w:val="00647D13"/>
    <w:rsid w:val="00653EB7"/>
    <w:rsid w:val="0066013C"/>
    <w:rsid w:val="006640E5"/>
    <w:rsid w:val="006828B8"/>
    <w:rsid w:val="006835B8"/>
    <w:rsid w:val="0068596A"/>
    <w:rsid w:val="00686CDC"/>
    <w:rsid w:val="006877D7"/>
    <w:rsid w:val="006901FD"/>
    <w:rsid w:val="006928D8"/>
    <w:rsid w:val="00695E2C"/>
    <w:rsid w:val="00697DD9"/>
    <w:rsid w:val="006A0336"/>
    <w:rsid w:val="006B3419"/>
    <w:rsid w:val="006C3434"/>
    <w:rsid w:val="006C5008"/>
    <w:rsid w:val="006C7F36"/>
    <w:rsid w:val="006D2525"/>
    <w:rsid w:val="006D587E"/>
    <w:rsid w:val="006D640A"/>
    <w:rsid w:val="006E0073"/>
    <w:rsid w:val="006E0C9B"/>
    <w:rsid w:val="006E0F86"/>
    <w:rsid w:val="006E47DD"/>
    <w:rsid w:val="006E6411"/>
    <w:rsid w:val="006E6B72"/>
    <w:rsid w:val="006E6BA2"/>
    <w:rsid w:val="006F2275"/>
    <w:rsid w:val="006F4CA7"/>
    <w:rsid w:val="006F79FE"/>
    <w:rsid w:val="007105CA"/>
    <w:rsid w:val="00713866"/>
    <w:rsid w:val="00717E4D"/>
    <w:rsid w:val="007206DA"/>
    <w:rsid w:val="00730933"/>
    <w:rsid w:val="0073196B"/>
    <w:rsid w:val="00741458"/>
    <w:rsid w:val="0074740D"/>
    <w:rsid w:val="007536FC"/>
    <w:rsid w:val="00760E9A"/>
    <w:rsid w:val="00762A7C"/>
    <w:rsid w:val="00772790"/>
    <w:rsid w:val="00775C92"/>
    <w:rsid w:val="00777673"/>
    <w:rsid w:val="00780EBE"/>
    <w:rsid w:val="00780F10"/>
    <w:rsid w:val="00787BFC"/>
    <w:rsid w:val="00791C29"/>
    <w:rsid w:val="007A19C3"/>
    <w:rsid w:val="007A3337"/>
    <w:rsid w:val="007A79BB"/>
    <w:rsid w:val="007B0FFA"/>
    <w:rsid w:val="007B4A27"/>
    <w:rsid w:val="007B5D2B"/>
    <w:rsid w:val="007C2143"/>
    <w:rsid w:val="007C4B20"/>
    <w:rsid w:val="007C6AD0"/>
    <w:rsid w:val="007D1E38"/>
    <w:rsid w:val="007D25E5"/>
    <w:rsid w:val="007D2D81"/>
    <w:rsid w:val="007D4D41"/>
    <w:rsid w:val="007D5F56"/>
    <w:rsid w:val="007E575F"/>
    <w:rsid w:val="007E6992"/>
    <w:rsid w:val="007F6809"/>
    <w:rsid w:val="008050B9"/>
    <w:rsid w:val="00817028"/>
    <w:rsid w:val="00820CA1"/>
    <w:rsid w:val="00821AE7"/>
    <w:rsid w:val="00822A3D"/>
    <w:rsid w:val="00823FB0"/>
    <w:rsid w:val="00825A05"/>
    <w:rsid w:val="00841AAD"/>
    <w:rsid w:val="008425CE"/>
    <w:rsid w:val="008452E1"/>
    <w:rsid w:val="00860304"/>
    <w:rsid w:val="00861B6A"/>
    <w:rsid w:val="00862CC1"/>
    <w:rsid w:val="008638C7"/>
    <w:rsid w:val="00875E98"/>
    <w:rsid w:val="00877A94"/>
    <w:rsid w:val="00880EA3"/>
    <w:rsid w:val="008872E1"/>
    <w:rsid w:val="00892E18"/>
    <w:rsid w:val="008A06D2"/>
    <w:rsid w:val="008B50FE"/>
    <w:rsid w:val="008C021E"/>
    <w:rsid w:val="008D38A9"/>
    <w:rsid w:val="008D4B66"/>
    <w:rsid w:val="008D6190"/>
    <w:rsid w:val="008D6C26"/>
    <w:rsid w:val="008E00CC"/>
    <w:rsid w:val="008E2D14"/>
    <w:rsid w:val="008E35C8"/>
    <w:rsid w:val="008F1F17"/>
    <w:rsid w:val="008F292E"/>
    <w:rsid w:val="008F60A1"/>
    <w:rsid w:val="008F6F6C"/>
    <w:rsid w:val="008F7845"/>
    <w:rsid w:val="00903F5F"/>
    <w:rsid w:val="009058D9"/>
    <w:rsid w:val="00907B6A"/>
    <w:rsid w:val="00914D95"/>
    <w:rsid w:val="009152A7"/>
    <w:rsid w:val="00916376"/>
    <w:rsid w:val="00920576"/>
    <w:rsid w:val="0092110A"/>
    <w:rsid w:val="0092118E"/>
    <w:rsid w:val="009243B0"/>
    <w:rsid w:val="00930A25"/>
    <w:rsid w:val="00932B63"/>
    <w:rsid w:val="00936DB0"/>
    <w:rsid w:val="009423EC"/>
    <w:rsid w:val="00944610"/>
    <w:rsid w:val="00945C0E"/>
    <w:rsid w:val="0095415F"/>
    <w:rsid w:val="00960288"/>
    <w:rsid w:val="00962FA3"/>
    <w:rsid w:val="009757DD"/>
    <w:rsid w:val="00986358"/>
    <w:rsid w:val="009866A1"/>
    <w:rsid w:val="00987F35"/>
    <w:rsid w:val="00991E40"/>
    <w:rsid w:val="009954B1"/>
    <w:rsid w:val="00995770"/>
    <w:rsid w:val="0099595B"/>
    <w:rsid w:val="009A32CE"/>
    <w:rsid w:val="009A7ACE"/>
    <w:rsid w:val="009B0425"/>
    <w:rsid w:val="009B18DD"/>
    <w:rsid w:val="009B2805"/>
    <w:rsid w:val="009B4837"/>
    <w:rsid w:val="009B528D"/>
    <w:rsid w:val="009B6674"/>
    <w:rsid w:val="009B682D"/>
    <w:rsid w:val="009B7238"/>
    <w:rsid w:val="009C04BE"/>
    <w:rsid w:val="009C1BFF"/>
    <w:rsid w:val="009C6CE1"/>
    <w:rsid w:val="009C6EDB"/>
    <w:rsid w:val="009D3D0E"/>
    <w:rsid w:val="009D58C2"/>
    <w:rsid w:val="009E08BC"/>
    <w:rsid w:val="009F3A5F"/>
    <w:rsid w:val="009F79CB"/>
    <w:rsid w:val="00A03760"/>
    <w:rsid w:val="00A03990"/>
    <w:rsid w:val="00A06CD1"/>
    <w:rsid w:val="00A12F93"/>
    <w:rsid w:val="00A16474"/>
    <w:rsid w:val="00A23B57"/>
    <w:rsid w:val="00A275A6"/>
    <w:rsid w:val="00A312B2"/>
    <w:rsid w:val="00A316B3"/>
    <w:rsid w:val="00A44C74"/>
    <w:rsid w:val="00A4707B"/>
    <w:rsid w:val="00A479BC"/>
    <w:rsid w:val="00A50E26"/>
    <w:rsid w:val="00A55721"/>
    <w:rsid w:val="00A559BB"/>
    <w:rsid w:val="00A56913"/>
    <w:rsid w:val="00A61A6B"/>
    <w:rsid w:val="00A7008D"/>
    <w:rsid w:val="00A739C4"/>
    <w:rsid w:val="00A87378"/>
    <w:rsid w:val="00A91F7A"/>
    <w:rsid w:val="00A9293F"/>
    <w:rsid w:val="00A94B6D"/>
    <w:rsid w:val="00AA32FD"/>
    <w:rsid w:val="00AA38DC"/>
    <w:rsid w:val="00AA721D"/>
    <w:rsid w:val="00AB1B4C"/>
    <w:rsid w:val="00AB6ADF"/>
    <w:rsid w:val="00AC2C55"/>
    <w:rsid w:val="00AC3D48"/>
    <w:rsid w:val="00AC4B00"/>
    <w:rsid w:val="00AC72BC"/>
    <w:rsid w:val="00AD7A1D"/>
    <w:rsid w:val="00AD7BD0"/>
    <w:rsid w:val="00AE4AB3"/>
    <w:rsid w:val="00AE661E"/>
    <w:rsid w:val="00B02D1B"/>
    <w:rsid w:val="00B14ECF"/>
    <w:rsid w:val="00B15525"/>
    <w:rsid w:val="00B25035"/>
    <w:rsid w:val="00B254CF"/>
    <w:rsid w:val="00B353C3"/>
    <w:rsid w:val="00B36C4E"/>
    <w:rsid w:val="00B37B22"/>
    <w:rsid w:val="00B43061"/>
    <w:rsid w:val="00B432B8"/>
    <w:rsid w:val="00B56745"/>
    <w:rsid w:val="00B56C07"/>
    <w:rsid w:val="00B60FFB"/>
    <w:rsid w:val="00B63C86"/>
    <w:rsid w:val="00B64058"/>
    <w:rsid w:val="00B661FE"/>
    <w:rsid w:val="00B71B2F"/>
    <w:rsid w:val="00B76723"/>
    <w:rsid w:val="00B80377"/>
    <w:rsid w:val="00B82CCD"/>
    <w:rsid w:val="00B834EC"/>
    <w:rsid w:val="00B91940"/>
    <w:rsid w:val="00B9776E"/>
    <w:rsid w:val="00BA1391"/>
    <w:rsid w:val="00BB52BB"/>
    <w:rsid w:val="00BB617F"/>
    <w:rsid w:val="00BB7CF2"/>
    <w:rsid w:val="00BC74A5"/>
    <w:rsid w:val="00BC7CD6"/>
    <w:rsid w:val="00BD0ABC"/>
    <w:rsid w:val="00BD36C3"/>
    <w:rsid w:val="00BD62CB"/>
    <w:rsid w:val="00BE070A"/>
    <w:rsid w:val="00BF0A54"/>
    <w:rsid w:val="00BF7F6A"/>
    <w:rsid w:val="00C063AA"/>
    <w:rsid w:val="00C126BD"/>
    <w:rsid w:val="00C13916"/>
    <w:rsid w:val="00C327D7"/>
    <w:rsid w:val="00C34DEF"/>
    <w:rsid w:val="00C36027"/>
    <w:rsid w:val="00C3636A"/>
    <w:rsid w:val="00C43C54"/>
    <w:rsid w:val="00C47912"/>
    <w:rsid w:val="00C50AC0"/>
    <w:rsid w:val="00C51D54"/>
    <w:rsid w:val="00C5563F"/>
    <w:rsid w:val="00C62F04"/>
    <w:rsid w:val="00C70027"/>
    <w:rsid w:val="00C73FCA"/>
    <w:rsid w:val="00C7429C"/>
    <w:rsid w:val="00C86429"/>
    <w:rsid w:val="00CA4A93"/>
    <w:rsid w:val="00CA60F3"/>
    <w:rsid w:val="00CA6140"/>
    <w:rsid w:val="00CB01FD"/>
    <w:rsid w:val="00CC2302"/>
    <w:rsid w:val="00CC31DF"/>
    <w:rsid w:val="00CC3307"/>
    <w:rsid w:val="00CC71B2"/>
    <w:rsid w:val="00CD59E9"/>
    <w:rsid w:val="00CE4093"/>
    <w:rsid w:val="00CE799B"/>
    <w:rsid w:val="00CF21F0"/>
    <w:rsid w:val="00CF5F9C"/>
    <w:rsid w:val="00D02875"/>
    <w:rsid w:val="00D06878"/>
    <w:rsid w:val="00D0720B"/>
    <w:rsid w:val="00D07BA7"/>
    <w:rsid w:val="00D10310"/>
    <w:rsid w:val="00D10695"/>
    <w:rsid w:val="00D32D2B"/>
    <w:rsid w:val="00D35982"/>
    <w:rsid w:val="00D404E6"/>
    <w:rsid w:val="00D52889"/>
    <w:rsid w:val="00D54B4D"/>
    <w:rsid w:val="00D60739"/>
    <w:rsid w:val="00D61E8B"/>
    <w:rsid w:val="00D67E12"/>
    <w:rsid w:val="00D75188"/>
    <w:rsid w:val="00D75B1F"/>
    <w:rsid w:val="00D80EAA"/>
    <w:rsid w:val="00D81FEB"/>
    <w:rsid w:val="00D95007"/>
    <w:rsid w:val="00DA371C"/>
    <w:rsid w:val="00DB4224"/>
    <w:rsid w:val="00DC2059"/>
    <w:rsid w:val="00DC3840"/>
    <w:rsid w:val="00DC4086"/>
    <w:rsid w:val="00DC6DA0"/>
    <w:rsid w:val="00DD15D2"/>
    <w:rsid w:val="00DD306E"/>
    <w:rsid w:val="00DD44ED"/>
    <w:rsid w:val="00DE454D"/>
    <w:rsid w:val="00DE59F1"/>
    <w:rsid w:val="00DE6163"/>
    <w:rsid w:val="00DE6494"/>
    <w:rsid w:val="00DF13B2"/>
    <w:rsid w:val="00DF202A"/>
    <w:rsid w:val="00DF242E"/>
    <w:rsid w:val="00DF2BF5"/>
    <w:rsid w:val="00DF307F"/>
    <w:rsid w:val="00DF59B8"/>
    <w:rsid w:val="00DF5ED8"/>
    <w:rsid w:val="00DF7087"/>
    <w:rsid w:val="00E03D8B"/>
    <w:rsid w:val="00E071AF"/>
    <w:rsid w:val="00E07FAE"/>
    <w:rsid w:val="00E11D81"/>
    <w:rsid w:val="00E143F7"/>
    <w:rsid w:val="00E144D4"/>
    <w:rsid w:val="00E16935"/>
    <w:rsid w:val="00E172DB"/>
    <w:rsid w:val="00E179FD"/>
    <w:rsid w:val="00E20A76"/>
    <w:rsid w:val="00E258B1"/>
    <w:rsid w:val="00E40ACF"/>
    <w:rsid w:val="00E412CB"/>
    <w:rsid w:val="00E43BBA"/>
    <w:rsid w:val="00E502B4"/>
    <w:rsid w:val="00E514E1"/>
    <w:rsid w:val="00E516B5"/>
    <w:rsid w:val="00E529A9"/>
    <w:rsid w:val="00E53346"/>
    <w:rsid w:val="00E572DE"/>
    <w:rsid w:val="00E61808"/>
    <w:rsid w:val="00E6610C"/>
    <w:rsid w:val="00E749D1"/>
    <w:rsid w:val="00E762DB"/>
    <w:rsid w:val="00E76EB6"/>
    <w:rsid w:val="00E77917"/>
    <w:rsid w:val="00E85621"/>
    <w:rsid w:val="00E96EFC"/>
    <w:rsid w:val="00EA3665"/>
    <w:rsid w:val="00EA592A"/>
    <w:rsid w:val="00EB02FD"/>
    <w:rsid w:val="00EC01DE"/>
    <w:rsid w:val="00EC34E9"/>
    <w:rsid w:val="00EC7A1B"/>
    <w:rsid w:val="00ED4E33"/>
    <w:rsid w:val="00ED5A6A"/>
    <w:rsid w:val="00ED6969"/>
    <w:rsid w:val="00EE0FE9"/>
    <w:rsid w:val="00EE712B"/>
    <w:rsid w:val="00EF3625"/>
    <w:rsid w:val="00EF391B"/>
    <w:rsid w:val="00F108F2"/>
    <w:rsid w:val="00F1194E"/>
    <w:rsid w:val="00F132C6"/>
    <w:rsid w:val="00F17C8C"/>
    <w:rsid w:val="00F25782"/>
    <w:rsid w:val="00F3020D"/>
    <w:rsid w:val="00F33742"/>
    <w:rsid w:val="00F37D03"/>
    <w:rsid w:val="00F40392"/>
    <w:rsid w:val="00F4275B"/>
    <w:rsid w:val="00F45EB9"/>
    <w:rsid w:val="00F47FA3"/>
    <w:rsid w:val="00F525B0"/>
    <w:rsid w:val="00F537C4"/>
    <w:rsid w:val="00F548D5"/>
    <w:rsid w:val="00F6142E"/>
    <w:rsid w:val="00F61DA3"/>
    <w:rsid w:val="00F61F2E"/>
    <w:rsid w:val="00F636ED"/>
    <w:rsid w:val="00F66D45"/>
    <w:rsid w:val="00F70AF8"/>
    <w:rsid w:val="00F75A40"/>
    <w:rsid w:val="00F8740C"/>
    <w:rsid w:val="00F909E9"/>
    <w:rsid w:val="00F97628"/>
    <w:rsid w:val="00F97E00"/>
    <w:rsid w:val="00FB05E9"/>
    <w:rsid w:val="00FB1BC7"/>
    <w:rsid w:val="00FB30C6"/>
    <w:rsid w:val="00FB4E8C"/>
    <w:rsid w:val="00FC0AE8"/>
    <w:rsid w:val="00FC7F24"/>
    <w:rsid w:val="00FE0457"/>
    <w:rsid w:val="00FE4E5E"/>
    <w:rsid w:val="00FF1B26"/>
    <w:rsid w:val="00FF34C4"/>
    <w:rsid w:val="00FF66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3">
    <w:name w:val="Normal"/>
    <w:qFormat/>
    <w:rsid w:val="00775C92"/>
    <w:pPr>
      <w:bidi/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next w:val="a3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3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3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3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3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3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3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3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3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3"/>
    <w:next w:val="a7"/>
    <w:rsid w:val="00C126BD"/>
    <w:pPr>
      <w:widowControl w:val="0"/>
      <w:spacing w:after="0" w:line="240" w:lineRule="auto"/>
      <w:ind w:firstLine="510"/>
      <w:jc w:val="both"/>
    </w:pPr>
    <w:rPr>
      <w:rFonts w:ascii="Tahoma" w:eastAsia="Times New Roman" w:hAnsi="Tahoma" w:cs="Traditional Arabic"/>
      <w:color w:val="000000"/>
      <w:sz w:val="36"/>
      <w:szCs w:val="36"/>
      <w:lang w:eastAsia="ar-SA"/>
    </w:rPr>
  </w:style>
  <w:style w:type="paragraph" w:styleId="a7">
    <w:name w:val="Plain Text"/>
    <w:basedOn w:val="a3"/>
    <w:rsid w:val="00C126BD"/>
    <w:pPr>
      <w:widowControl w:val="0"/>
      <w:spacing w:after="0" w:line="240" w:lineRule="auto"/>
      <w:ind w:firstLine="454"/>
      <w:jc w:val="both"/>
    </w:pPr>
    <w:rPr>
      <w:rFonts w:ascii="Courier New" w:eastAsia="Times New Roman" w:hAnsi="Courier New" w:cs="Courier New"/>
      <w:color w:val="000000"/>
      <w:sz w:val="20"/>
      <w:szCs w:val="20"/>
      <w:lang w:eastAsia="ar-SA"/>
    </w:rPr>
  </w:style>
  <w:style w:type="paragraph" w:styleId="a8">
    <w:name w:val="caption"/>
    <w:basedOn w:val="a3"/>
    <w:next w:val="a3"/>
    <w:qFormat/>
    <w:rsid w:val="00336EC0"/>
    <w:pPr>
      <w:widowControl w:val="0"/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9">
    <w:name w:val="table of figures"/>
    <w:basedOn w:val="a3"/>
    <w:next w:val="a3"/>
    <w:rsid w:val="00336EC0"/>
    <w:pPr>
      <w:widowControl w:val="0"/>
      <w:spacing w:after="0" w:line="240" w:lineRule="auto"/>
      <w:ind w:left="720" w:hanging="720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10">
    <w:name w:val="toc 1"/>
    <w:basedOn w:val="a3"/>
    <w:next w:val="a3"/>
    <w:autoRedefine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20">
    <w:name w:val="toc 2"/>
    <w:basedOn w:val="a3"/>
    <w:next w:val="a3"/>
    <w:autoRedefine/>
    <w:rsid w:val="00336EC0"/>
    <w:pPr>
      <w:widowControl w:val="0"/>
      <w:spacing w:after="0" w:line="240" w:lineRule="auto"/>
      <w:ind w:left="36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30">
    <w:name w:val="toc 3"/>
    <w:basedOn w:val="a3"/>
    <w:next w:val="a3"/>
    <w:autoRedefine/>
    <w:rsid w:val="00336EC0"/>
    <w:pPr>
      <w:widowControl w:val="0"/>
      <w:spacing w:after="0" w:line="240" w:lineRule="auto"/>
      <w:ind w:left="72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40">
    <w:name w:val="toc 4"/>
    <w:basedOn w:val="a3"/>
    <w:next w:val="a3"/>
    <w:autoRedefine/>
    <w:rsid w:val="00336EC0"/>
    <w:pPr>
      <w:widowControl w:val="0"/>
      <w:spacing w:after="0" w:line="240" w:lineRule="auto"/>
      <w:ind w:left="108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50">
    <w:name w:val="toc 5"/>
    <w:basedOn w:val="a3"/>
    <w:next w:val="a3"/>
    <w:autoRedefine/>
    <w:rsid w:val="00336EC0"/>
    <w:pPr>
      <w:widowControl w:val="0"/>
      <w:spacing w:after="0" w:line="240" w:lineRule="auto"/>
      <w:ind w:left="144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60">
    <w:name w:val="toc 6"/>
    <w:basedOn w:val="a3"/>
    <w:next w:val="a3"/>
    <w:autoRedefine/>
    <w:rsid w:val="00336EC0"/>
    <w:pPr>
      <w:widowControl w:val="0"/>
      <w:spacing w:after="0" w:line="240" w:lineRule="auto"/>
      <w:ind w:left="180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70">
    <w:name w:val="toc 7"/>
    <w:basedOn w:val="a3"/>
    <w:next w:val="a3"/>
    <w:autoRedefine/>
    <w:rsid w:val="00336EC0"/>
    <w:pPr>
      <w:widowControl w:val="0"/>
      <w:spacing w:after="0" w:line="240" w:lineRule="auto"/>
      <w:ind w:left="216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80">
    <w:name w:val="toc 8"/>
    <w:basedOn w:val="a3"/>
    <w:next w:val="a3"/>
    <w:autoRedefine/>
    <w:rsid w:val="00336EC0"/>
    <w:pPr>
      <w:widowControl w:val="0"/>
      <w:spacing w:after="0" w:line="240" w:lineRule="auto"/>
      <w:ind w:left="252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90">
    <w:name w:val="toc 9"/>
    <w:basedOn w:val="a3"/>
    <w:next w:val="a3"/>
    <w:autoRedefine/>
    <w:rsid w:val="00336EC0"/>
    <w:pPr>
      <w:widowControl w:val="0"/>
      <w:spacing w:after="0" w:line="240" w:lineRule="auto"/>
      <w:ind w:left="288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a">
    <w:name w:val="table of authorities"/>
    <w:basedOn w:val="a3"/>
    <w:next w:val="a3"/>
    <w:rsid w:val="00336EC0"/>
    <w:pPr>
      <w:widowControl w:val="0"/>
      <w:spacing w:after="0" w:line="240" w:lineRule="auto"/>
      <w:ind w:left="360" w:hanging="360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b">
    <w:name w:val="Document Map"/>
    <w:basedOn w:val="a3"/>
    <w:rsid w:val="00336EC0"/>
    <w:pPr>
      <w:widowControl w:val="0"/>
      <w:shd w:val="clear" w:color="auto" w:fill="00008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c">
    <w:name w:val="header"/>
    <w:basedOn w:val="a3"/>
    <w:link w:val="Char"/>
    <w:uiPriority w:val="99"/>
    <w:rsid w:val="00336EC0"/>
    <w:pPr>
      <w:widowControl w:val="0"/>
      <w:tabs>
        <w:tab w:val="center" w:pos="4153"/>
        <w:tab w:val="right" w:pos="8306"/>
      </w:tabs>
      <w:bidi w:val="0"/>
      <w:spacing w:after="0" w:line="240" w:lineRule="auto"/>
      <w:jc w:val="lowKashida"/>
    </w:pPr>
    <w:rPr>
      <w:rFonts w:ascii="Times New Roman" w:eastAsia="Times New Roman" w:hAnsi="Times New Roman" w:cs="Traditional Arabic"/>
      <w:color w:val="000000"/>
      <w:sz w:val="20"/>
      <w:szCs w:val="20"/>
      <w:lang w:eastAsia="ar-SA"/>
    </w:rPr>
  </w:style>
  <w:style w:type="character" w:styleId="ad">
    <w:name w:val="page number"/>
    <w:basedOn w:val="a4"/>
    <w:rsid w:val="006E6B72"/>
    <w:rPr>
      <w:rFonts w:cs="Times New Roman"/>
      <w:szCs w:val="32"/>
    </w:rPr>
  </w:style>
  <w:style w:type="paragraph" w:customStyle="1" w:styleId="100">
    <w:name w:val="عنوان 10"/>
    <w:next w:val="a3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3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3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3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3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e">
    <w:name w:val="toa heading"/>
    <w:basedOn w:val="a3"/>
    <w:next w:val="a3"/>
    <w:rsid w:val="00336EC0"/>
    <w:pPr>
      <w:widowControl w:val="0"/>
      <w:spacing w:before="120" w:after="0" w:line="240" w:lineRule="auto"/>
      <w:ind w:firstLine="454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ar-SA"/>
    </w:rPr>
  </w:style>
  <w:style w:type="paragraph" w:styleId="Index1">
    <w:name w:val="index 1"/>
    <w:basedOn w:val="a3"/>
    <w:next w:val="a3"/>
    <w:autoRedefine/>
    <w:rsid w:val="00336EC0"/>
    <w:pPr>
      <w:widowControl w:val="0"/>
      <w:spacing w:after="0" w:line="240" w:lineRule="auto"/>
      <w:ind w:left="360" w:hanging="360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f">
    <w:name w:val="index heading"/>
    <w:basedOn w:val="a3"/>
    <w:next w:val="Index1"/>
    <w:rsid w:val="00336EC0"/>
    <w:pPr>
      <w:widowControl w:val="0"/>
      <w:spacing w:after="0" w:line="240" w:lineRule="auto"/>
      <w:ind w:firstLine="454"/>
      <w:jc w:val="both"/>
    </w:pPr>
    <w:rPr>
      <w:rFonts w:ascii="Arial" w:eastAsia="Times New Roman" w:hAnsi="Arial" w:cs="Arial"/>
      <w:b/>
      <w:bCs/>
      <w:color w:val="000000"/>
      <w:sz w:val="36"/>
      <w:szCs w:val="36"/>
      <w:lang w:eastAsia="ar-SA"/>
    </w:rPr>
  </w:style>
  <w:style w:type="character" w:styleId="af0">
    <w:name w:val="annotation reference"/>
    <w:basedOn w:val="a4"/>
    <w:rsid w:val="00336EC0"/>
    <w:rPr>
      <w:sz w:val="16"/>
      <w:szCs w:val="16"/>
    </w:rPr>
  </w:style>
  <w:style w:type="character" w:styleId="af1">
    <w:name w:val="endnote reference"/>
    <w:basedOn w:val="a4"/>
    <w:rsid w:val="00336EC0"/>
    <w:rPr>
      <w:vertAlign w:val="superscript"/>
    </w:rPr>
  </w:style>
  <w:style w:type="character" w:styleId="af2">
    <w:name w:val="footnote reference"/>
    <w:basedOn w:val="a4"/>
    <w:rsid w:val="00A44C74"/>
    <w:rPr>
      <w:rFonts w:cs="Traditional Arabic"/>
      <w:vertAlign w:val="superscript"/>
    </w:rPr>
  </w:style>
  <w:style w:type="paragraph" w:styleId="af3">
    <w:name w:val="annotation text"/>
    <w:basedOn w:val="a3"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20"/>
      <w:szCs w:val="28"/>
      <w:lang w:eastAsia="ar-SA"/>
    </w:rPr>
  </w:style>
  <w:style w:type="paragraph" w:styleId="af4">
    <w:name w:val="annotation subject"/>
    <w:basedOn w:val="af3"/>
    <w:next w:val="af3"/>
    <w:rsid w:val="00336EC0"/>
    <w:rPr>
      <w:b/>
      <w:bCs/>
    </w:rPr>
  </w:style>
  <w:style w:type="paragraph" w:styleId="af5">
    <w:name w:val="Body Text"/>
    <w:basedOn w:val="a3"/>
    <w:rsid w:val="00336EC0"/>
    <w:pPr>
      <w:widowControl w:val="0"/>
      <w:spacing w:after="120" w:line="240" w:lineRule="auto"/>
      <w:jc w:val="mediumKashida"/>
    </w:pPr>
    <w:rPr>
      <w:rFonts w:ascii="Times New Roman" w:eastAsia="Times New Roman" w:hAnsi="Times New Roman" w:cs="Traditional Arabic"/>
      <w:color w:val="000000"/>
      <w:sz w:val="24"/>
      <w:szCs w:val="36"/>
      <w:lang w:val="fr-FR" w:eastAsia="ar-SA"/>
    </w:rPr>
  </w:style>
  <w:style w:type="paragraph" w:styleId="af6">
    <w:name w:val="endnote text"/>
    <w:basedOn w:val="a3"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20"/>
      <w:szCs w:val="20"/>
      <w:lang w:eastAsia="ar-SA"/>
    </w:rPr>
  </w:style>
  <w:style w:type="paragraph" w:styleId="af7">
    <w:name w:val="footnote text"/>
    <w:basedOn w:val="a3"/>
    <w:link w:val="Char0"/>
    <w:rsid w:val="00336EC0"/>
    <w:pPr>
      <w:widowControl w:val="0"/>
      <w:spacing w:after="0" w:line="240" w:lineRule="auto"/>
      <w:ind w:left="454" w:hanging="454"/>
      <w:jc w:val="both"/>
    </w:pPr>
    <w:rPr>
      <w:rFonts w:ascii="Times New Roman" w:eastAsia="Times New Roman" w:hAnsi="Times New Roman" w:cs="Traditional Arabic"/>
      <w:color w:val="000000"/>
      <w:sz w:val="28"/>
      <w:szCs w:val="28"/>
      <w:lang w:eastAsia="ar-SA"/>
    </w:rPr>
  </w:style>
  <w:style w:type="paragraph" w:styleId="af8">
    <w:name w:val="Balloon Text"/>
    <w:basedOn w:val="a3"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ahoma"/>
      <w:color w:val="000000"/>
      <w:sz w:val="16"/>
      <w:szCs w:val="16"/>
      <w:lang w:eastAsia="ar-SA"/>
    </w:rPr>
  </w:style>
  <w:style w:type="paragraph" w:styleId="af9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a">
    <w:name w:val="Block Text"/>
    <w:basedOn w:val="a3"/>
    <w:rsid w:val="00336EC0"/>
    <w:pPr>
      <w:widowControl w:val="0"/>
      <w:spacing w:after="0" w:line="240" w:lineRule="auto"/>
      <w:ind w:left="566" w:hanging="566"/>
      <w:jc w:val="lowKashida"/>
    </w:pPr>
    <w:rPr>
      <w:rFonts w:ascii="Times New Roman" w:eastAsia="Times New Roman" w:hAnsi="Times New Roman" w:cs="Traditional Arabic"/>
      <w:color w:val="000000"/>
      <w:sz w:val="18"/>
      <w:szCs w:val="30"/>
      <w:lang w:eastAsia="ar-SA"/>
    </w:rPr>
  </w:style>
  <w:style w:type="paragraph" w:customStyle="1" w:styleId="15">
    <w:name w:val="نمط إضافي 1"/>
    <w:basedOn w:val="a3"/>
    <w:next w:val="a3"/>
    <w:rsid w:val="00336EC0"/>
    <w:pPr>
      <w:widowControl w:val="0"/>
      <w:spacing w:after="0" w:line="240" w:lineRule="auto"/>
    </w:pPr>
    <w:rPr>
      <w:rFonts w:ascii="Times New Roman" w:eastAsia="Times New Roman" w:hAnsi="Times New Roman" w:cs="Andalus"/>
      <w:color w:val="0000FF"/>
      <w:sz w:val="36"/>
      <w:szCs w:val="40"/>
      <w:lang w:eastAsia="ar-SA"/>
    </w:rPr>
  </w:style>
  <w:style w:type="paragraph" w:customStyle="1" w:styleId="21">
    <w:name w:val="نمط إضافي 2"/>
    <w:basedOn w:val="a3"/>
    <w:next w:val="a3"/>
    <w:rsid w:val="00336EC0"/>
    <w:pPr>
      <w:widowControl w:val="0"/>
      <w:spacing w:after="0" w:line="240" w:lineRule="auto"/>
    </w:pPr>
    <w:rPr>
      <w:rFonts w:ascii="Times New Roman" w:eastAsia="Times New Roman" w:hAnsi="Times New Roman" w:cs="Monotype Koufi"/>
      <w:bCs/>
      <w:color w:val="008000"/>
      <w:sz w:val="36"/>
      <w:szCs w:val="44"/>
      <w:lang w:eastAsia="ar-SA"/>
    </w:rPr>
  </w:style>
  <w:style w:type="paragraph" w:customStyle="1" w:styleId="31">
    <w:name w:val="نمط إضافي 3"/>
    <w:basedOn w:val="a3"/>
    <w:next w:val="a3"/>
    <w:rsid w:val="00336EC0"/>
    <w:pPr>
      <w:widowControl w:val="0"/>
      <w:spacing w:after="0" w:line="240" w:lineRule="auto"/>
    </w:pPr>
    <w:rPr>
      <w:rFonts w:ascii="Times New Roman" w:eastAsia="Times New Roman" w:hAnsi="Times New Roman" w:cs="Tahoma"/>
      <w:color w:val="800080"/>
      <w:sz w:val="36"/>
      <w:szCs w:val="36"/>
      <w:lang w:eastAsia="ar-SA"/>
    </w:rPr>
  </w:style>
  <w:style w:type="paragraph" w:customStyle="1" w:styleId="41">
    <w:name w:val="نمط إضافي 4"/>
    <w:basedOn w:val="a3"/>
    <w:next w:val="a3"/>
    <w:rsid w:val="00336EC0"/>
    <w:pPr>
      <w:widowControl w:val="0"/>
      <w:spacing w:after="0" w:line="240" w:lineRule="auto"/>
    </w:pPr>
    <w:rPr>
      <w:rFonts w:ascii="Times New Roman" w:eastAsia="Times New Roman" w:hAnsi="Times New Roman" w:cs="Simplified Arabic Fixed"/>
      <w:color w:val="FF6600"/>
      <w:sz w:val="44"/>
      <w:szCs w:val="36"/>
      <w:lang w:eastAsia="ar-SA"/>
    </w:rPr>
  </w:style>
  <w:style w:type="paragraph" w:customStyle="1" w:styleId="51">
    <w:name w:val="نمط إضافي 5"/>
    <w:basedOn w:val="a3"/>
    <w:next w:val="a3"/>
    <w:rsid w:val="00336EC0"/>
    <w:pPr>
      <w:widowControl w:val="0"/>
      <w:spacing w:after="0" w:line="240" w:lineRule="auto"/>
    </w:pPr>
    <w:rPr>
      <w:rFonts w:ascii="Times New Roman" w:eastAsia="Times New Roman" w:hAnsi="Times New Roman" w:cs="DecoType Naskh"/>
      <w:color w:val="3366FF"/>
      <w:sz w:val="36"/>
      <w:szCs w:val="44"/>
      <w:lang w:eastAsia="ar-SA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b">
    <w:name w:val="حديث"/>
    <w:basedOn w:val="a4"/>
    <w:rsid w:val="004445F8"/>
    <w:rPr>
      <w:rFonts w:cs="Traditional Arabic"/>
      <w:szCs w:val="36"/>
    </w:rPr>
  </w:style>
  <w:style w:type="character" w:customStyle="1" w:styleId="afc">
    <w:name w:val="أثر"/>
    <w:basedOn w:val="a4"/>
    <w:rsid w:val="004445F8"/>
    <w:rPr>
      <w:rFonts w:cs="Traditional Arabic"/>
      <w:szCs w:val="36"/>
    </w:rPr>
  </w:style>
  <w:style w:type="character" w:customStyle="1" w:styleId="afd">
    <w:name w:val="مثل"/>
    <w:basedOn w:val="a4"/>
    <w:rsid w:val="004445F8"/>
    <w:rPr>
      <w:rFonts w:cs="Traditional Arabic"/>
      <w:szCs w:val="36"/>
    </w:rPr>
  </w:style>
  <w:style w:type="character" w:customStyle="1" w:styleId="afe">
    <w:name w:val="قول"/>
    <w:basedOn w:val="a4"/>
    <w:rsid w:val="004445F8"/>
    <w:rPr>
      <w:rFonts w:cs="Traditional Arabic"/>
      <w:szCs w:val="36"/>
    </w:rPr>
  </w:style>
  <w:style w:type="character" w:customStyle="1" w:styleId="aff">
    <w:name w:val="شعر"/>
    <w:basedOn w:val="a4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f2"/>
    <w:rsid w:val="00A44C74"/>
    <w:rPr>
      <w:rFonts w:cs="Traditional Arabic"/>
    </w:rPr>
  </w:style>
  <w:style w:type="character" w:customStyle="1" w:styleId="Char0">
    <w:name w:val="نص حاشية سفلية Char"/>
    <w:basedOn w:val="a4"/>
    <w:link w:val="af7"/>
    <w:rsid w:val="00775C92"/>
    <w:rPr>
      <w:rFonts w:cs="Traditional Arabic"/>
      <w:color w:val="000000"/>
      <w:sz w:val="28"/>
      <w:szCs w:val="28"/>
      <w:lang w:eastAsia="ar-SA"/>
    </w:rPr>
  </w:style>
  <w:style w:type="character" w:customStyle="1" w:styleId="Char">
    <w:name w:val="رأس صفحة Char"/>
    <w:basedOn w:val="a4"/>
    <w:link w:val="ac"/>
    <w:uiPriority w:val="99"/>
    <w:rsid w:val="00D67E12"/>
    <w:rPr>
      <w:rFonts w:cs="Traditional Arabic"/>
      <w:color w:val="000000"/>
      <w:lang w:eastAsia="ar-SA"/>
    </w:rPr>
  </w:style>
  <w:style w:type="paragraph" w:styleId="aff0">
    <w:name w:val="footer"/>
    <w:basedOn w:val="a3"/>
    <w:link w:val="Char1"/>
    <w:uiPriority w:val="99"/>
    <w:rsid w:val="00D67E1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1">
    <w:name w:val="تذييل صفحة Char"/>
    <w:basedOn w:val="a4"/>
    <w:link w:val="aff0"/>
    <w:uiPriority w:val="99"/>
    <w:rsid w:val="00D67E12"/>
    <w:rPr>
      <w:sz w:val="24"/>
      <w:szCs w:val="24"/>
    </w:rPr>
  </w:style>
  <w:style w:type="character" w:styleId="aff1">
    <w:name w:val="Subtle Reference"/>
    <w:basedOn w:val="a4"/>
    <w:uiPriority w:val="31"/>
    <w:qFormat/>
    <w:rsid w:val="00D67E12"/>
    <w:rPr>
      <w:smallCaps/>
      <w:color w:val="C0504D"/>
      <w:u w:val="single"/>
    </w:rPr>
  </w:style>
  <w:style w:type="paragraph" w:styleId="aff2">
    <w:name w:val="Quote"/>
    <w:basedOn w:val="a3"/>
    <w:next w:val="a3"/>
    <w:link w:val="Char2"/>
    <w:uiPriority w:val="29"/>
    <w:qFormat/>
    <w:rsid w:val="00D67E12"/>
    <w:pPr>
      <w:spacing w:after="0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</w:rPr>
  </w:style>
  <w:style w:type="character" w:customStyle="1" w:styleId="Char2">
    <w:name w:val="اقتباس Char"/>
    <w:basedOn w:val="a4"/>
    <w:link w:val="aff2"/>
    <w:uiPriority w:val="29"/>
    <w:rsid w:val="00D67E12"/>
    <w:rPr>
      <w:i/>
      <w:iCs/>
      <w:color w:val="000000"/>
      <w:sz w:val="24"/>
      <w:szCs w:val="24"/>
    </w:rPr>
  </w:style>
  <w:style w:type="paragraph" w:styleId="aff3">
    <w:name w:val="Title"/>
    <w:basedOn w:val="a3"/>
    <w:next w:val="a3"/>
    <w:link w:val="Char3"/>
    <w:qFormat/>
    <w:rsid w:val="00D67E12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Char3">
    <w:name w:val="العنوان Char"/>
    <w:basedOn w:val="a4"/>
    <w:link w:val="aff3"/>
    <w:rsid w:val="00D67E12"/>
    <w:rPr>
      <w:rFonts w:ascii="Cambria" w:hAnsi="Cambria"/>
      <w:b/>
      <w:bCs/>
      <w:kern w:val="28"/>
      <w:sz w:val="32"/>
      <w:szCs w:val="32"/>
    </w:rPr>
  </w:style>
  <w:style w:type="character" w:styleId="aff4">
    <w:name w:val="Strong"/>
    <w:basedOn w:val="a4"/>
    <w:qFormat/>
    <w:rsid w:val="00D67E12"/>
    <w:rPr>
      <w:b/>
      <w:bCs/>
    </w:rPr>
  </w:style>
  <w:style w:type="character" w:styleId="aff5">
    <w:name w:val="Subtle Emphasis"/>
    <w:basedOn w:val="a4"/>
    <w:uiPriority w:val="19"/>
    <w:qFormat/>
    <w:rsid w:val="00D67E12"/>
    <w:rPr>
      <w:i/>
      <w:iCs/>
      <w:color w:val="808080"/>
    </w:rPr>
  </w:style>
  <w:style w:type="paragraph" w:styleId="aff6">
    <w:name w:val="No Spacing"/>
    <w:uiPriority w:val="1"/>
    <w:qFormat/>
    <w:rsid w:val="00D67E12"/>
    <w:pPr>
      <w:bidi/>
    </w:pPr>
    <w:rPr>
      <w:sz w:val="24"/>
      <w:szCs w:val="24"/>
    </w:rPr>
  </w:style>
  <w:style w:type="paragraph" w:customStyle="1" w:styleId="aff7">
    <w:name w:val="سرد الفقرات"/>
    <w:basedOn w:val="aff6"/>
    <w:rsid w:val="00D67E12"/>
  </w:style>
  <w:style w:type="character" w:styleId="aff8">
    <w:name w:val="Intense Emphasis"/>
    <w:basedOn w:val="a4"/>
    <w:uiPriority w:val="21"/>
    <w:qFormat/>
    <w:rsid w:val="00D67E12"/>
    <w:rPr>
      <w:b/>
      <w:bCs/>
      <w:i/>
      <w:iCs/>
      <w:color w:val="4F81BD"/>
    </w:rPr>
  </w:style>
  <w:style w:type="character" w:styleId="aff9">
    <w:name w:val="Book Title"/>
    <w:basedOn w:val="a4"/>
    <w:uiPriority w:val="33"/>
    <w:qFormat/>
    <w:rsid w:val="00D67E12"/>
    <w:rPr>
      <w:b/>
      <w:bCs/>
      <w:smallCaps/>
      <w:spacing w:val="5"/>
    </w:rPr>
  </w:style>
  <w:style w:type="paragraph" w:customStyle="1" w:styleId="ParaChar">
    <w:name w:val="خط الفقرة الافتراضي Para Char"/>
    <w:basedOn w:val="a3"/>
    <w:rsid w:val="00D67E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a">
    <w:name w:val="ترقيم نقطي"/>
    <w:rsid w:val="00D67E12"/>
    <w:pPr>
      <w:numPr>
        <w:numId w:val="5"/>
      </w:numPr>
    </w:pPr>
  </w:style>
  <w:style w:type="paragraph" w:styleId="Index2">
    <w:name w:val="index 2"/>
    <w:basedOn w:val="a3"/>
    <w:next w:val="a3"/>
    <w:autoRedefine/>
    <w:rsid w:val="00D67E12"/>
    <w:pPr>
      <w:spacing w:after="0" w:line="240" w:lineRule="auto"/>
      <w:ind w:left="480" w:hanging="240"/>
    </w:pPr>
    <w:rPr>
      <w:rFonts w:ascii="Times New Roman" w:eastAsia="Times New Roman" w:hAnsi="Times New Roman" w:cs="Times New Roman"/>
      <w:sz w:val="20"/>
      <w:szCs w:val="24"/>
    </w:rPr>
  </w:style>
  <w:style w:type="character" w:styleId="affa">
    <w:name w:val="FollowedHyperlink"/>
    <w:basedOn w:val="a4"/>
    <w:rsid w:val="00D67E12"/>
    <w:rPr>
      <w:color w:val="800080"/>
      <w:u w:val="none"/>
    </w:rPr>
  </w:style>
  <w:style w:type="paragraph" w:styleId="Index3">
    <w:name w:val="index 3"/>
    <w:basedOn w:val="a3"/>
    <w:next w:val="a3"/>
    <w:autoRedefine/>
    <w:rsid w:val="00D67E12"/>
    <w:pPr>
      <w:spacing w:after="0" w:line="240" w:lineRule="auto"/>
      <w:ind w:left="720" w:hanging="240"/>
    </w:pPr>
    <w:rPr>
      <w:rFonts w:ascii="Times New Roman" w:eastAsia="Times New Roman" w:hAnsi="Times New Roman" w:cs="Times New Roman"/>
      <w:sz w:val="20"/>
      <w:szCs w:val="24"/>
    </w:rPr>
  </w:style>
  <w:style w:type="numbering" w:customStyle="1" w:styleId="a2">
    <w:name w:val="ترقيم بحروف بمستويين"/>
    <w:rsid w:val="00D67E12"/>
    <w:pPr>
      <w:numPr>
        <w:numId w:val="4"/>
      </w:numPr>
    </w:pPr>
  </w:style>
  <w:style w:type="paragraph" w:styleId="Index4">
    <w:name w:val="index 4"/>
    <w:basedOn w:val="a3"/>
    <w:next w:val="a3"/>
    <w:autoRedefine/>
    <w:rsid w:val="00D67E12"/>
    <w:pPr>
      <w:spacing w:after="0" w:line="240" w:lineRule="auto"/>
      <w:ind w:left="960" w:hanging="240"/>
    </w:pPr>
    <w:rPr>
      <w:rFonts w:ascii="Times New Roman" w:eastAsia="Times New Roman" w:hAnsi="Times New Roman" w:cs="Times New Roman"/>
      <w:sz w:val="20"/>
      <w:szCs w:val="24"/>
    </w:rPr>
  </w:style>
  <w:style w:type="paragraph" w:styleId="Index5">
    <w:name w:val="index 5"/>
    <w:basedOn w:val="a3"/>
    <w:next w:val="a3"/>
    <w:autoRedefine/>
    <w:rsid w:val="00D67E12"/>
    <w:pPr>
      <w:spacing w:after="0" w:line="240" w:lineRule="auto"/>
      <w:ind w:left="1200" w:hanging="240"/>
    </w:pPr>
    <w:rPr>
      <w:rFonts w:ascii="Times New Roman" w:eastAsia="Times New Roman" w:hAnsi="Times New Roman" w:cs="Times New Roman"/>
      <w:sz w:val="20"/>
      <w:szCs w:val="24"/>
    </w:rPr>
  </w:style>
  <w:style w:type="numbering" w:customStyle="1" w:styleId="a0">
    <w:name w:val="ترقيم بثلاثة مستويات"/>
    <w:rsid w:val="00D67E12"/>
    <w:pPr>
      <w:numPr>
        <w:numId w:val="3"/>
      </w:numPr>
    </w:pPr>
  </w:style>
  <w:style w:type="paragraph" w:styleId="Index6">
    <w:name w:val="index 6"/>
    <w:basedOn w:val="a3"/>
    <w:next w:val="a3"/>
    <w:autoRedefine/>
    <w:rsid w:val="00D67E12"/>
    <w:pPr>
      <w:spacing w:after="0" w:line="240" w:lineRule="auto"/>
      <w:ind w:left="1440" w:hanging="240"/>
    </w:pPr>
    <w:rPr>
      <w:rFonts w:ascii="Times New Roman" w:eastAsia="Times New Roman" w:hAnsi="Times New Roman" w:cs="Times New Roman"/>
      <w:sz w:val="20"/>
      <w:szCs w:val="24"/>
    </w:rPr>
  </w:style>
  <w:style w:type="paragraph" w:styleId="Index7">
    <w:name w:val="index 7"/>
    <w:basedOn w:val="a3"/>
    <w:next w:val="a3"/>
    <w:autoRedefine/>
    <w:rsid w:val="00D67E12"/>
    <w:pPr>
      <w:spacing w:after="0" w:line="240" w:lineRule="auto"/>
      <w:ind w:left="1680" w:hanging="240"/>
    </w:pPr>
    <w:rPr>
      <w:rFonts w:ascii="Times New Roman" w:eastAsia="Times New Roman" w:hAnsi="Times New Roman" w:cs="Times New Roman"/>
      <w:sz w:val="20"/>
      <w:szCs w:val="24"/>
    </w:rPr>
  </w:style>
  <w:style w:type="paragraph" w:styleId="Index8">
    <w:name w:val="index 8"/>
    <w:basedOn w:val="a3"/>
    <w:next w:val="a3"/>
    <w:autoRedefine/>
    <w:rsid w:val="00D67E12"/>
    <w:pPr>
      <w:spacing w:after="0" w:line="240" w:lineRule="auto"/>
      <w:ind w:left="1920" w:hanging="240"/>
    </w:pPr>
    <w:rPr>
      <w:rFonts w:ascii="Times New Roman" w:eastAsia="Times New Roman" w:hAnsi="Times New Roman" w:cs="Times New Roman"/>
      <w:sz w:val="20"/>
      <w:szCs w:val="24"/>
    </w:rPr>
  </w:style>
  <w:style w:type="paragraph" w:styleId="Index9">
    <w:name w:val="index 9"/>
    <w:basedOn w:val="a3"/>
    <w:next w:val="a3"/>
    <w:autoRedefine/>
    <w:rsid w:val="00D67E12"/>
    <w:pPr>
      <w:spacing w:after="0" w:line="240" w:lineRule="auto"/>
      <w:ind w:left="2160" w:hanging="240"/>
    </w:pPr>
    <w:rPr>
      <w:rFonts w:ascii="Times New Roman" w:eastAsia="Times New Roman" w:hAnsi="Times New Roman" w:cs="Times New Roman"/>
      <w:sz w:val="20"/>
      <w:szCs w:val="24"/>
    </w:rPr>
  </w:style>
  <w:style w:type="character" w:styleId="Hyperlink">
    <w:name w:val="Hyperlink"/>
    <w:basedOn w:val="a4"/>
    <w:rsid w:val="00D67E12"/>
    <w:rPr>
      <w:color w:val="0000FF"/>
      <w:u w:val="single"/>
    </w:rPr>
  </w:style>
  <w:style w:type="numbering" w:customStyle="1" w:styleId="a1">
    <w:name w:val="ترقيم جدول"/>
    <w:basedOn w:val="a6"/>
    <w:rsid w:val="00D67E12"/>
    <w:pPr>
      <w:numPr>
        <w:numId w:val="6"/>
      </w:numPr>
    </w:pPr>
  </w:style>
  <w:style w:type="numbering" w:customStyle="1" w:styleId="17">
    <w:name w:val="بلا قائمة1"/>
    <w:next w:val="a6"/>
    <w:rsid w:val="00D67E12"/>
  </w:style>
  <w:style w:type="numbering" w:customStyle="1" w:styleId="18">
    <w:name w:val="ترقيم نقطي1"/>
    <w:rsid w:val="00D67E12"/>
  </w:style>
  <w:style w:type="numbering" w:customStyle="1" w:styleId="19">
    <w:name w:val="ترقيم بحروف بمستويين1"/>
    <w:rsid w:val="00D67E12"/>
  </w:style>
  <w:style w:type="numbering" w:customStyle="1" w:styleId="1a">
    <w:name w:val="ترقيم بثلاثة مستويات1"/>
    <w:rsid w:val="00D67E12"/>
  </w:style>
  <w:style w:type="numbering" w:customStyle="1" w:styleId="1b">
    <w:name w:val="ترقيم جدول1"/>
    <w:basedOn w:val="a6"/>
    <w:rsid w:val="00D67E12"/>
  </w:style>
  <w:style w:type="numbering" w:customStyle="1" w:styleId="110">
    <w:name w:val="بلا قائمة11"/>
    <w:next w:val="a6"/>
    <w:rsid w:val="00D67E12"/>
  </w:style>
  <w:style w:type="numbering" w:customStyle="1" w:styleId="111">
    <w:name w:val="ترقيم نقطي11"/>
    <w:rsid w:val="00D67E12"/>
  </w:style>
  <w:style w:type="numbering" w:customStyle="1" w:styleId="112">
    <w:name w:val="ترقيم بحروف بمستويين11"/>
    <w:rsid w:val="00D67E12"/>
  </w:style>
  <w:style w:type="numbering" w:customStyle="1" w:styleId="113">
    <w:name w:val="ترقيم بثلاثة مستويات11"/>
    <w:rsid w:val="00D67E12"/>
  </w:style>
  <w:style w:type="numbering" w:customStyle="1" w:styleId="114">
    <w:name w:val="ترقيم جدول11"/>
    <w:basedOn w:val="a6"/>
    <w:rsid w:val="00D67E12"/>
  </w:style>
  <w:style w:type="numbering" w:customStyle="1" w:styleId="23">
    <w:name w:val="بلا قائمة2"/>
    <w:next w:val="a6"/>
    <w:rsid w:val="00D67E12"/>
  </w:style>
  <w:style w:type="numbering" w:customStyle="1" w:styleId="24">
    <w:name w:val="ترقيم نقطي2"/>
    <w:rsid w:val="00D67E12"/>
  </w:style>
  <w:style w:type="numbering" w:customStyle="1" w:styleId="25">
    <w:name w:val="ترقيم بحروف بمستويين2"/>
    <w:rsid w:val="00D67E12"/>
  </w:style>
  <w:style w:type="numbering" w:customStyle="1" w:styleId="26">
    <w:name w:val="ترقيم بثلاثة مستويات2"/>
    <w:rsid w:val="00D67E12"/>
  </w:style>
  <w:style w:type="numbering" w:customStyle="1" w:styleId="27">
    <w:name w:val="ترقيم جدول2"/>
    <w:basedOn w:val="a6"/>
    <w:rsid w:val="00D67E12"/>
  </w:style>
  <w:style w:type="numbering" w:customStyle="1" w:styleId="33">
    <w:name w:val="بلا قائمة3"/>
    <w:next w:val="a6"/>
    <w:rsid w:val="00D67E12"/>
  </w:style>
  <w:style w:type="numbering" w:customStyle="1" w:styleId="34">
    <w:name w:val="ترقيم نقطي3"/>
    <w:rsid w:val="00D67E12"/>
  </w:style>
  <w:style w:type="numbering" w:customStyle="1" w:styleId="35">
    <w:name w:val="ترقيم بحروف بمستويين3"/>
    <w:rsid w:val="00D67E12"/>
  </w:style>
  <w:style w:type="numbering" w:customStyle="1" w:styleId="36">
    <w:name w:val="ترقيم بثلاثة مستويات3"/>
    <w:rsid w:val="00D67E12"/>
  </w:style>
  <w:style w:type="numbering" w:customStyle="1" w:styleId="37">
    <w:name w:val="ترقيم جدول3"/>
    <w:basedOn w:val="a6"/>
    <w:rsid w:val="00D67E12"/>
  </w:style>
  <w:style w:type="paragraph" w:styleId="affb">
    <w:name w:val="List Paragraph"/>
    <w:basedOn w:val="a3"/>
    <w:uiPriority w:val="34"/>
    <w:qFormat/>
    <w:rsid w:val="00A50E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CA892C41E184166A5DFCABCC5502887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914CB096-7668-49A3-877A-ABE56170B7AC}"/>
      </w:docPartPr>
      <w:docPartBody>
        <w:p w:rsidR="00941DCB" w:rsidRDefault="008246E7" w:rsidP="008246E7">
          <w:pPr>
            <w:pStyle w:val="BCA892C41E184166A5DFCABCC5502887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reepy">
    <w:charset w:val="00"/>
    <w:family w:val="decorative"/>
    <w:pitch w:val="variable"/>
    <w:sig w:usb0="8000002F" w:usb1="00000008" w:usb2="00000000" w:usb3="00000000" w:csb0="00000013" w:csb1="00000000"/>
  </w:font>
  <w:font w:name="CTraditional Arabic">
    <w:charset w:val="B2"/>
    <w:family w:val="auto"/>
    <w:pitch w:val="variable"/>
    <w:sig w:usb0="00006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Al-QuranAlKareem">
    <w:altName w:val="Times New Roman"/>
    <w:charset w:val="00"/>
    <w:family w:val="auto"/>
    <w:pitch w:val="variable"/>
    <w:sig w:usb0="00000000" w:usb1="80000000" w:usb2="00000008" w:usb3="00000000" w:csb0="00000043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8246E7"/>
    <w:rsid w:val="00371999"/>
    <w:rsid w:val="008246E7"/>
    <w:rsid w:val="008B52D0"/>
    <w:rsid w:val="00941DCB"/>
    <w:rsid w:val="00AD2702"/>
    <w:rsid w:val="00BA3493"/>
    <w:rsid w:val="00C72C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DC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CA892C41E184166A5DFCABCC5502887">
    <w:name w:val="BCA892C41E184166A5DFCABCC5502887"/>
    <w:rsid w:val="008246E7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0382B3-0A06-4D08-AEFD-04CD2E8E7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1102</TotalTime>
  <Pages>8</Pages>
  <Words>1241</Words>
  <Characters>7078</Characters>
  <Application>Microsoft Office Word</Application>
  <DocSecurity>0</DocSecurity>
  <Lines>58</Lines>
  <Paragraphs>16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المطلب الخامس: حكم الجهر بالبسملة</vt:lpstr>
    </vt:vector>
  </TitlesOfParts>
  <Company>Almutamaiz</Company>
  <LinksUpToDate>false</LinksUpToDate>
  <CharactersWithSpaces>8303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المطلب الخامس: حكم الجهر بالبسملة</dc:title>
  <dc:subject/>
  <dc:creator>Almutamaiz</dc:creator>
  <cp:keywords/>
  <dc:description/>
  <cp:lastModifiedBy>Almutamaiz</cp:lastModifiedBy>
  <cp:revision>546</cp:revision>
  <dcterms:created xsi:type="dcterms:W3CDTF">2011-05-21T09:27:00Z</dcterms:created>
  <dcterms:modified xsi:type="dcterms:W3CDTF">2012-08-24T18:44:00Z</dcterms:modified>
</cp:coreProperties>
</file>