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58E" w:rsidRPr="001F658D" w:rsidRDefault="001F658D" w:rsidP="009D3033">
      <w:pPr>
        <w:spacing w:line="226" w:lineRule="auto"/>
        <w:jc w:val="center"/>
        <w:rPr>
          <w:rFonts w:cs="AL-Mateen"/>
          <w:sz w:val="36"/>
          <w:szCs w:val="36"/>
          <w:vertAlign w:val="superscript"/>
          <w:rtl/>
        </w:rPr>
      </w:pPr>
      <w:bookmarkStart w:id="0" w:name="_Toc242193923"/>
      <w:bookmarkStart w:id="1" w:name="_Toc242151872"/>
      <w:bookmarkStart w:id="2" w:name="_Toc241663981"/>
      <w:r>
        <w:rPr>
          <w:rFonts w:cs="AL-Mateen" w:hint="cs"/>
          <w:sz w:val="36"/>
          <w:szCs w:val="36"/>
          <w:rtl/>
        </w:rPr>
        <w:t>المطلب السابع</w:t>
      </w:r>
      <w:r w:rsidR="004B7283" w:rsidRPr="001F658D">
        <w:rPr>
          <w:rFonts w:cs="AL-Mateen" w:hint="cs"/>
          <w:sz w:val="36"/>
          <w:szCs w:val="36"/>
          <w:rtl/>
        </w:rPr>
        <w:t>:</w:t>
      </w:r>
      <w:r w:rsidR="00A947C1" w:rsidRPr="001F658D">
        <w:rPr>
          <w:rFonts w:cs="AL-Mateen" w:hint="cs"/>
          <w:sz w:val="36"/>
          <w:szCs w:val="36"/>
          <w:rtl/>
        </w:rPr>
        <w:t xml:space="preserve"> التيمم</w:t>
      </w:r>
      <w:r w:rsidR="00AF519B" w:rsidRPr="001F658D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AF519B" w:rsidRPr="001F658D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2"/>
      </w:r>
      <w:r w:rsidR="00AF519B" w:rsidRPr="001F658D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A947C1" w:rsidRPr="001F658D">
        <w:rPr>
          <w:rFonts w:cs="AL-Mateen" w:hint="cs"/>
          <w:sz w:val="36"/>
          <w:szCs w:val="36"/>
          <w:rtl/>
        </w:rPr>
        <w:t xml:space="preserve"> </w:t>
      </w:r>
      <w:r w:rsidR="00AF6F11" w:rsidRPr="001F658D">
        <w:rPr>
          <w:rFonts w:cs="AL-Mateen" w:hint="cs"/>
          <w:sz w:val="36"/>
          <w:szCs w:val="36"/>
          <w:rtl/>
        </w:rPr>
        <w:t>بالرمل</w:t>
      </w:r>
      <w:r w:rsidR="00AF6F11" w:rsidRPr="001F658D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AF6F11" w:rsidRPr="001F658D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3"/>
      </w:r>
      <w:r w:rsidR="00AF6F11" w:rsidRPr="001F658D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0108A0" w:rsidRPr="001F658D">
        <w:rPr>
          <w:rFonts w:ascii="AGA Arabesque" w:hAnsi="AGA Arabesque" w:cs="AL-Mateen" w:hint="cs"/>
          <w:smallCaps/>
          <w:sz w:val="36"/>
          <w:szCs w:val="36"/>
          <w:rtl/>
        </w:rPr>
        <w:t>.</w:t>
      </w:r>
    </w:p>
    <w:p w:rsidR="00AC0D72" w:rsidRPr="001F658D" w:rsidRDefault="0039458E" w:rsidP="009D3033">
      <w:pPr>
        <w:spacing w:line="226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1F658D">
        <w:rPr>
          <w:rFonts w:ascii="Lotus Linotype" w:hAnsi="Lotus Linotype" w:cs="Lotus Linotype"/>
          <w:b/>
          <w:bCs/>
          <w:sz w:val="36"/>
          <w:szCs w:val="36"/>
          <w:rtl/>
        </w:rPr>
        <w:t>اختار المباركفوري رحمه الله تعالى أنه</w:t>
      </w:r>
      <w:r w:rsidR="00AC0D72" w:rsidRPr="001F658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يجوز التيمم بالرمل</w:t>
      </w:r>
      <w:r w:rsidRPr="001F658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صرح بذلك بقوله :</w:t>
      </w:r>
      <w:r w:rsidRPr="001F658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"قلت: ويلتحق بالتراب الرمل, فيجوز التيمم</w:t>
      </w:r>
      <w:r w:rsidR="00E52487" w:rsidRPr="001F658D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به</w:t>
      </w:r>
      <w:r w:rsidRPr="001F658D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أيضا كالتراب</w:t>
      </w:r>
      <w:r w:rsidRPr="001F658D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 xml:space="preserve">" </w:t>
      </w:r>
      <w:r w:rsidR="00A23812" w:rsidRPr="001F658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A23812" w:rsidRPr="001F658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4"/>
      </w:r>
      <w:r w:rsidR="00A23812" w:rsidRPr="001F658D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A23812" w:rsidRPr="001F658D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  <w:r w:rsidR="00AC0D72" w:rsidRPr="001F658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</w:p>
    <w:p w:rsidR="00BE0A7D" w:rsidRPr="00E52487" w:rsidRDefault="00AC0D72" w:rsidP="009D3033">
      <w:pPr>
        <w:spacing w:line="226" w:lineRule="auto"/>
        <w:jc w:val="lowKashida"/>
        <w:rPr>
          <w:rFonts w:cs="Traditional Arabic"/>
          <w:b/>
          <w:bCs/>
          <w:sz w:val="36"/>
          <w:szCs w:val="36"/>
          <w:vertAlign w:val="superscript"/>
          <w:rtl/>
        </w:rPr>
      </w:pPr>
      <w:r w:rsidRPr="00E52487">
        <w:rPr>
          <w:rFonts w:cs="Traditional Arabic" w:hint="cs"/>
          <w:b/>
          <w:bCs/>
          <w:sz w:val="36"/>
          <w:szCs w:val="36"/>
          <w:rtl/>
        </w:rPr>
        <w:t xml:space="preserve"> تحرير محل النزاع في المسألة</w:t>
      </w:r>
      <w:r w:rsidRPr="00E52487">
        <w:rPr>
          <w:rFonts w:cs="Traditional Arabic" w:hint="cs"/>
          <w:sz w:val="36"/>
          <w:szCs w:val="36"/>
          <w:rtl/>
        </w:rPr>
        <w:t xml:space="preserve">: </w:t>
      </w:r>
      <w:r w:rsidR="00BE0A7D" w:rsidRPr="00E52487">
        <w:rPr>
          <w:rFonts w:cs="Traditional Arabic" w:hint="cs"/>
          <w:sz w:val="36"/>
          <w:szCs w:val="36"/>
          <w:rtl/>
        </w:rPr>
        <w:t>أجمع العلماء على أن التيمم بالتراب</w:t>
      </w:r>
      <w:r w:rsidR="00CA1118" w:rsidRPr="00E52487">
        <w:rPr>
          <w:rFonts w:cs="Traditional Arabic" w:hint="cs"/>
          <w:sz w:val="36"/>
          <w:szCs w:val="36"/>
          <w:rtl/>
        </w:rPr>
        <w:t xml:space="preserve"> ذي الغبار</w:t>
      </w:r>
      <w:r w:rsidR="00BE0A7D" w:rsidRPr="00E52487">
        <w:rPr>
          <w:rFonts w:cs="Traditional Arabic" w:hint="cs"/>
          <w:sz w:val="36"/>
          <w:szCs w:val="36"/>
          <w:rtl/>
        </w:rPr>
        <w:t xml:space="preserve"> جائز</w:t>
      </w:r>
      <w:r w:rsidR="005D42F3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D42F3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5D42F3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bookmarkEnd w:id="0"/>
      <w:bookmarkEnd w:id="1"/>
      <w:bookmarkEnd w:id="2"/>
      <w:r w:rsidR="005D42F3" w:rsidRPr="00E52487">
        <w:rPr>
          <w:rFonts w:cs="Traditional Arabic" w:hint="cs"/>
          <w:sz w:val="36"/>
          <w:szCs w:val="36"/>
          <w:rtl/>
        </w:rPr>
        <w:t>,</w:t>
      </w:r>
      <w:r w:rsidR="00BE0A7D" w:rsidRPr="00E52487">
        <w:rPr>
          <w:rFonts w:cs="Traditional Arabic" w:hint="cs"/>
          <w:sz w:val="36"/>
          <w:szCs w:val="36"/>
          <w:rtl/>
        </w:rPr>
        <w:t>كما اتفقوا على</w:t>
      </w:r>
      <w:r w:rsidR="008D4FF5" w:rsidRPr="00E52487">
        <w:rPr>
          <w:rFonts w:cs="Traditional Arabic" w:hint="cs"/>
          <w:sz w:val="36"/>
          <w:szCs w:val="36"/>
          <w:rtl/>
        </w:rPr>
        <w:t xml:space="preserve"> أن</w:t>
      </w:r>
      <w:r w:rsidR="00BE0A7D" w:rsidRPr="00E52487">
        <w:rPr>
          <w:rFonts w:cs="Traditional Arabic" w:hint="cs"/>
          <w:sz w:val="36"/>
          <w:szCs w:val="36"/>
          <w:rtl/>
        </w:rPr>
        <w:t xml:space="preserve"> ما عدا التراب والرمل والحجارة والجدران</w:t>
      </w:r>
      <w:r w:rsidR="0039458E" w:rsidRPr="00E52487">
        <w:rPr>
          <w:rFonts w:cs="Traditional Arabic" w:hint="cs"/>
          <w:sz w:val="36"/>
          <w:szCs w:val="36"/>
          <w:rtl/>
        </w:rPr>
        <w:t xml:space="preserve"> </w:t>
      </w:r>
      <w:r w:rsidR="00DF27BB">
        <w:rPr>
          <w:rFonts w:cs="Traditional Arabic" w:hint="cs"/>
          <w:sz w:val="36"/>
          <w:szCs w:val="36"/>
          <w:rtl/>
        </w:rPr>
        <w:t xml:space="preserve">والأرض </w:t>
      </w:r>
      <w:r w:rsidR="00BE0A7D" w:rsidRPr="00E52487">
        <w:rPr>
          <w:rFonts w:cs="Traditional Arabic" w:hint="cs"/>
          <w:sz w:val="36"/>
          <w:szCs w:val="36"/>
          <w:rtl/>
        </w:rPr>
        <w:t>كلها</w:t>
      </w:r>
      <w:r w:rsidR="0039458E" w:rsidRPr="00E52487">
        <w:rPr>
          <w:rFonts w:cs="Traditional Arabic" w:hint="cs"/>
          <w:sz w:val="36"/>
          <w:szCs w:val="36"/>
          <w:rtl/>
        </w:rPr>
        <w:t xml:space="preserve"> و</w:t>
      </w:r>
      <w:r w:rsidR="00BE0A7D" w:rsidRPr="00E52487">
        <w:rPr>
          <w:rFonts w:cs="Traditional Arabic" w:hint="cs"/>
          <w:sz w:val="36"/>
          <w:szCs w:val="36"/>
          <w:rtl/>
        </w:rPr>
        <w:t>المعادن</w:t>
      </w:r>
      <w:r w:rsidR="008D4FF5" w:rsidRPr="00E52487">
        <w:rPr>
          <w:rFonts w:cs="Traditional Arabic" w:hint="cs"/>
          <w:sz w:val="36"/>
          <w:szCs w:val="36"/>
          <w:rtl/>
        </w:rPr>
        <w:t>,</w:t>
      </w:r>
      <w:r w:rsidR="00BE0A7D" w:rsidRPr="00E52487">
        <w:rPr>
          <w:rFonts w:cs="Traditional Arabic" w:hint="cs"/>
          <w:sz w:val="36"/>
          <w:szCs w:val="36"/>
          <w:rtl/>
        </w:rPr>
        <w:t xml:space="preserve"> والثلج والنبات</w:t>
      </w:r>
      <w:r w:rsidR="0039458E" w:rsidRPr="00E52487">
        <w:rPr>
          <w:rFonts w:cs="Traditional Arabic" w:hint="cs"/>
          <w:sz w:val="36"/>
          <w:szCs w:val="36"/>
          <w:rtl/>
        </w:rPr>
        <w:t>,</w:t>
      </w:r>
      <w:r w:rsidR="00BE0A7D" w:rsidRPr="00E52487">
        <w:rPr>
          <w:rFonts w:cs="Traditional Arabic" w:hint="cs"/>
          <w:sz w:val="36"/>
          <w:szCs w:val="36"/>
          <w:rtl/>
        </w:rPr>
        <w:t xml:space="preserve"> لا يجوز التيمم به</w:t>
      </w:r>
      <w:r w:rsidR="005D42F3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D42F3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5D42F3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E0A7D" w:rsidRPr="00E52487">
        <w:rPr>
          <w:rFonts w:cs="Traditional Arabic" w:hint="cs"/>
          <w:sz w:val="36"/>
          <w:szCs w:val="36"/>
          <w:rtl/>
        </w:rPr>
        <w:t>, واختلفوا في التيمم بالرمال على قولين</w:t>
      </w:r>
      <w:r w:rsidR="00BE0A7D" w:rsidRPr="00E52487">
        <w:rPr>
          <w:rFonts w:cs="Traditional Arabic" w:hint="cs"/>
          <w:b/>
          <w:bCs/>
          <w:sz w:val="36"/>
          <w:szCs w:val="36"/>
          <w:rtl/>
        </w:rPr>
        <w:t>:</w:t>
      </w:r>
    </w:p>
    <w:p w:rsidR="00A947C1" w:rsidRPr="00E52487" w:rsidRDefault="00A947C1" w:rsidP="009D3033">
      <w:pPr>
        <w:widowControl w:val="0"/>
        <w:spacing w:line="226" w:lineRule="auto"/>
        <w:jc w:val="lowKashida"/>
        <w:rPr>
          <w:rFonts w:cs="Traditional Arabic"/>
          <w:sz w:val="36"/>
          <w:szCs w:val="36"/>
          <w:rtl/>
        </w:rPr>
      </w:pPr>
      <w:r w:rsidRPr="00E52487">
        <w:rPr>
          <w:rFonts w:cs="Traditional Arabic" w:hint="cs"/>
          <w:b/>
          <w:bCs/>
          <w:sz w:val="36"/>
          <w:szCs w:val="36"/>
          <w:rtl/>
        </w:rPr>
        <w:t xml:space="preserve">القول الأول: </w:t>
      </w:r>
      <w:r w:rsidR="00080E51" w:rsidRPr="00E52487">
        <w:rPr>
          <w:rFonts w:cs="Traditional Arabic" w:hint="cs"/>
          <w:sz w:val="36"/>
          <w:szCs w:val="36"/>
          <w:rtl/>
        </w:rPr>
        <w:t>يجوز التيمم بالرمال</w:t>
      </w:r>
      <w:r w:rsidR="006F0823" w:rsidRPr="00E52487">
        <w:rPr>
          <w:rFonts w:cs="Traditional Arabic" w:hint="cs"/>
          <w:sz w:val="36"/>
          <w:szCs w:val="36"/>
          <w:rtl/>
        </w:rPr>
        <w:t>, وهو</w:t>
      </w:r>
      <w:r w:rsidRPr="00E52487">
        <w:rPr>
          <w:rFonts w:cs="Traditional Arabic" w:hint="cs"/>
          <w:sz w:val="36"/>
          <w:szCs w:val="36"/>
          <w:rtl/>
        </w:rPr>
        <w:t xml:space="preserve"> مذهب الحنفية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7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Pr="00E52487">
        <w:rPr>
          <w:rFonts w:cs="Traditional Arabic" w:hint="cs"/>
          <w:sz w:val="36"/>
          <w:szCs w:val="36"/>
          <w:rtl/>
        </w:rPr>
        <w:t>، والمالكية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8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="00080E51" w:rsidRPr="00E52487">
        <w:rPr>
          <w:rFonts w:cs="Traditional Arabic" w:hint="cs"/>
          <w:sz w:val="36"/>
          <w:szCs w:val="36"/>
          <w:rtl/>
        </w:rPr>
        <w:t>،</w:t>
      </w:r>
      <w:r w:rsidR="00C41318" w:rsidRPr="00E52487">
        <w:rPr>
          <w:rFonts w:cs="Traditional Arabic" w:hint="cs"/>
          <w:sz w:val="36"/>
          <w:szCs w:val="36"/>
          <w:rtl/>
        </w:rPr>
        <w:t>وقول للشافعي</w:t>
      </w:r>
      <w:r w:rsidR="00633CBF" w:rsidRPr="00E52487">
        <w:rPr>
          <w:rFonts w:cs="Traditional Arabic" w:hint="cs"/>
          <w:sz w:val="36"/>
          <w:szCs w:val="36"/>
          <w:rtl/>
        </w:rPr>
        <w:t xml:space="preserve"> في </w:t>
      </w:r>
      <w:r w:rsidR="00633CBF" w:rsidRPr="00E52487">
        <w:rPr>
          <w:rFonts w:cs="Traditional Arabic" w:hint="cs"/>
          <w:sz w:val="36"/>
          <w:szCs w:val="36"/>
          <w:rtl/>
        </w:rPr>
        <w:lastRenderedPageBreak/>
        <w:t>القديم</w:t>
      </w:r>
      <w:r w:rsidR="00C41318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41318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C41318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D4FF5" w:rsidRPr="00E52487">
        <w:rPr>
          <w:rFonts w:cs="Traditional Arabic" w:hint="cs"/>
          <w:sz w:val="36"/>
          <w:szCs w:val="36"/>
          <w:rtl/>
        </w:rPr>
        <w:t>,</w:t>
      </w:r>
      <w:r w:rsidR="00C41318" w:rsidRPr="00E52487">
        <w:rPr>
          <w:rFonts w:cs="Traditional Arabic" w:hint="cs"/>
          <w:sz w:val="36"/>
          <w:szCs w:val="36"/>
          <w:rtl/>
        </w:rPr>
        <w:t xml:space="preserve"> </w:t>
      </w:r>
      <w:r w:rsidRPr="00E52487">
        <w:rPr>
          <w:rFonts w:cs="Traditional Arabic" w:hint="cs"/>
          <w:sz w:val="36"/>
          <w:szCs w:val="36"/>
          <w:rtl/>
        </w:rPr>
        <w:t>ورواية عند الحنابلة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10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="008D4FF5" w:rsidRPr="00E52487">
        <w:rPr>
          <w:rFonts w:cs="Traditional Arabic" w:hint="cs"/>
          <w:sz w:val="36"/>
          <w:szCs w:val="36"/>
          <w:rtl/>
        </w:rPr>
        <w:t>,</w:t>
      </w:r>
      <w:r w:rsidR="003D6509">
        <w:rPr>
          <w:rFonts w:cs="Traditional Arabic" w:hint="cs"/>
          <w:sz w:val="36"/>
          <w:szCs w:val="36"/>
          <w:rtl/>
        </w:rPr>
        <w:t xml:space="preserve"> </w:t>
      </w:r>
      <w:r w:rsidR="003D6509" w:rsidRPr="00E52487">
        <w:rPr>
          <w:rFonts w:cs="Traditional Arabic" w:hint="cs"/>
          <w:sz w:val="36"/>
          <w:szCs w:val="36"/>
          <w:rtl/>
        </w:rPr>
        <w:t>وبه قال الأوزاعي, والثوري, وأبو ثور</w:t>
      </w:r>
      <w:r w:rsidR="003D6509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D6509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3D6509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D6509" w:rsidRPr="00E52487">
        <w:rPr>
          <w:rFonts w:cs="Traditional Arabic" w:hint="cs"/>
          <w:sz w:val="36"/>
          <w:szCs w:val="36"/>
          <w:rtl/>
        </w:rPr>
        <w:t>,</w:t>
      </w:r>
      <w:r w:rsidR="00475A8E" w:rsidRPr="00E52487">
        <w:rPr>
          <w:rFonts w:cs="Traditional Arabic" w:hint="cs"/>
          <w:sz w:val="36"/>
          <w:szCs w:val="36"/>
          <w:rtl/>
        </w:rPr>
        <w:t xml:space="preserve"> وهو قول ابن حزم </w:t>
      </w:r>
      <w:r w:rsidR="00475A8E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5A8E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475A8E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D4FF5" w:rsidRPr="00E52487">
        <w:rPr>
          <w:rFonts w:cs="Traditional Arabic" w:hint="cs"/>
          <w:sz w:val="36"/>
          <w:szCs w:val="36"/>
          <w:rtl/>
        </w:rPr>
        <w:t>,</w:t>
      </w:r>
      <w:r w:rsidR="00DF27BB">
        <w:rPr>
          <w:rFonts w:cs="Traditional Arabic" w:hint="cs"/>
          <w:sz w:val="36"/>
          <w:szCs w:val="36"/>
          <w:rtl/>
        </w:rPr>
        <w:t xml:space="preserve"> واخت</w:t>
      </w:r>
      <w:r w:rsidR="00E35CE1" w:rsidRPr="00E52487">
        <w:rPr>
          <w:rFonts w:cs="Traditional Arabic" w:hint="cs"/>
          <w:sz w:val="36"/>
          <w:szCs w:val="36"/>
          <w:rtl/>
        </w:rPr>
        <w:t>ار</w:t>
      </w:r>
      <w:r w:rsidR="0039458E" w:rsidRPr="00E52487">
        <w:rPr>
          <w:rFonts w:cs="Traditional Arabic" w:hint="cs"/>
          <w:sz w:val="36"/>
          <w:szCs w:val="36"/>
          <w:rtl/>
        </w:rPr>
        <w:t>ه</w:t>
      </w:r>
      <w:r w:rsidR="00E35CE1" w:rsidRPr="00E52487">
        <w:rPr>
          <w:rFonts w:cs="Traditional Arabic" w:hint="cs"/>
          <w:sz w:val="36"/>
          <w:szCs w:val="36"/>
          <w:rtl/>
        </w:rPr>
        <w:t xml:space="preserve"> ابن تيمية</w:t>
      </w:r>
      <w:r w:rsidR="00E35CE1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35CE1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E35CE1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D4FF5" w:rsidRPr="003770EC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3770EC">
        <w:rPr>
          <w:rFonts w:cs="Traditional Arabic" w:hint="cs"/>
          <w:sz w:val="36"/>
          <w:szCs w:val="36"/>
          <w:rtl/>
        </w:rPr>
        <w:t xml:space="preserve"> وتل</w:t>
      </w:r>
      <w:r w:rsidR="00E35CE1" w:rsidRPr="00E52487">
        <w:rPr>
          <w:rFonts w:cs="Traditional Arabic" w:hint="cs"/>
          <w:sz w:val="36"/>
          <w:szCs w:val="36"/>
          <w:rtl/>
        </w:rPr>
        <w:t>م</w:t>
      </w:r>
      <w:r w:rsidR="003770EC">
        <w:rPr>
          <w:rFonts w:cs="Traditional Arabic" w:hint="cs"/>
          <w:sz w:val="36"/>
          <w:szCs w:val="36"/>
          <w:rtl/>
        </w:rPr>
        <w:t>ي</w:t>
      </w:r>
      <w:r w:rsidR="00E35CE1" w:rsidRPr="00E52487">
        <w:rPr>
          <w:rFonts w:cs="Traditional Arabic" w:hint="cs"/>
          <w:sz w:val="36"/>
          <w:szCs w:val="36"/>
          <w:rtl/>
        </w:rPr>
        <w:t>ذه ابن القيم</w:t>
      </w:r>
      <w:r w:rsidR="00E35CE1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35CE1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E35CE1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F27BB"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="00DF27BB" w:rsidRPr="00DF27BB">
        <w:rPr>
          <w:rFonts w:cs="Traditional Arabic" w:hint="cs"/>
          <w:sz w:val="36"/>
          <w:szCs w:val="36"/>
          <w:rtl/>
        </w:rPr>
        <w:t>وهو</w:t>
      </w:r>
      <w:r w:rsidR="00DF27BB">
        <w:rPr>
          <w:rFonts w:cs="Traditional Arabic" w:hint="cs"/>
          <w:sz w:val="36"/>
          <w:szCs w:val="36"/>
          <w:rtl/>
        </w:rPr>
        <w:t xml:space="preserve"> </w:t>
      </w:r>
      <w:r w:rsidR="00DF27BB" w:rsidRPr="00DF27BB">
        <w:rPr>
          <w:rFonts w:cs="Traditional Arabic" w:hint="cs"/>
          <w:sz w:val="36"/>
          <w:szCs w:val="36"/>
          <w:rtl/>
        </w:rPr>
        <w:t>اختيار المباركفوري.</w:t>
      </w:r>
      <w:r w:rsidR="00E35CE1" w:rsidRPr="00DF27BB">
        <w:rPr>
          <w:rFonts w:cs="Traditional Arabic" w:hint="cs"/>
          <w:sz w:val="36"/>
          <w:szCs w:val="36"/>
          <w:rtl/>
        </w:rPr>
        <w:t xml:space="preserve"> </w:t>
      </w:r>
      <w:r w:rsidR="00A40627" w:rsidRPr="00DF27BB">
        <w:rPr>
          <w:rFonts w:cs="Traditional Arabic" w:hint="cs"/>
          <w:sz w:val="36"/>
          <w:szCs w:val="36"/>
          <w:rtl/>
        </w:rPr>
        <w:t xml:space="preserve"> </w:t>
      </w:r>
    </w:p>
    <w:p w:rsidR="00A947C1" w:rsidRPr="00E52487" w:rsidRDefault="00A947C1" w:rsidP="009D3033">
      <w:pPr>
        <w:widowControl w:val="0"/>
        <w:spacing w:line="226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E52487">
        <w:rPr>
          <w:rFonts w:cs="Traditional Arabic" w:hint="cs"/>
          <w:b/>
          <w:bCs/>
          <w:sz w:val="36"/>
          <w:szCs w:val="36"/>
          <w:rtl/>
        </w:rPr>
        <w:t>القول الثاني:</w:t>
      </w:r>
      <w:r w:rsidR="00A62FA2" w:rsidRPr="00E52487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080E51" w:rsidRPr="00E52487">
        <w:rPr>
          <w:rFonts w:cs="Traditional Arabic" w:hint="cs"/>
          <w:sz w:val="36"/>
          <w:szCs w:val="36"/>
          <w:rtl/>
        </w:rPr>
        <w:t>لا يج</w:t>
      </w:r>
      <w:r w:rsidR="0039458E" w:rsidRPr="00E52487">
        <w:rPr>
          <w:rFonts w:cs="Traditional Arabic" w:hint="cs"/>
          <w:sz w:val="36"/>
          <w:szCs w:val="36"/>
          <w:rtl/>
        </w:rPr>
        <w:t xml:space="preserve">وز التيمم إلا بالتراب ذي الغبار </w:t>
      </w:r>
      <w:r w:rsidR="00080E51" w:rsidRPr="00E52487">
        <w:rPr>
          <w:rFonts w:cs="Traditional Arabic" w:hint="cs"/>
          <w:sz w:val="36"/>
          <w:szCs w:val="36"/>
          <w:rtl/>
        </w:rPr>
        <w:t xml:space="preserve">فقط, </w:t>
      </w:r>
      <w:r w:rsidR="0039458E" w:rsidRPr="00E52487">
        <w:rPr>
          <w:rFonts w:cs="Traditional Arabic" w:hint="cs"/>
          <w:sz w:val="36"/>
          <w:szCs w:val="36"/>
          <w:rtl/>
        </w:rPr>
        <w:t>وهو</w:t>
      </w:r>
      <w:r w:rsidR="003770EC">
        <w:rPr>
          <w:rFonts w:cs="Traditional Arabic" w:hint="cs"/>
          <w:sz w:val="36"/>
          <w:szCs w:val="36"/>
          <w:rtl/>
        </w:rPr>
        <w:t xml:space="preserve"> </w:t>
      </w:r>
      <w:r w:rsidR="0039458E" w:rsidRPr="00E52487">
        <w:rPr>
          <w:rFonts w:cs="Traditional Arabic" w:hint="cs"/>
          <w:sz w:val="36"/>
          <w:szCs w:val="36"/>
          <w:rtl/>
        </w:rPr>
        <w:t>قول أبي يوسف</w:t>
      </w:r>
      <w:r w:rsidR="0039458E" w:rsidRPr="00E52487">
        <w:rPr>
          <w:rStyle w:val="ae"/>
          <w:rFonts w:hint="cs"/>
          <w:sz w:val="36"/>
          <w:szCs w:val="36"/>
          <w:rtl/>
        </w:rPr>
        <w:t>(</w:t>
      </w:r>
      <w:r w:rsidR="0039458E" w:rsidRPr="00E52487">
        <w:rPr>
          <w:rStyle w:val="ae"/>
          <w:sz w:val="36"/>
          <w:szCs w:val="36"/>
          <w:rtl/>
        </w:rPr>
        <w:footnoteReference w:id="15"/>
      </w:r>
      <w:r w:rsidR="0039458E" w:rsidRPr="00E52487">
        <w:rPr>
          <w:rStyle w:val="ae"/>
          <w:rFonts w:hint="cs"/>
          <w:sz w:val="36"/>
          <w:szCs w:val="36"/>
          <w:rtl/>
        </w:rPr>
        <w:t>)</w:t>
      </w:r>
      <w:r w:rsidR="0039458E" w:rsidRPr="00E52487">
        <w:rPr>
          <w:rFonts w:cs="Traditional Arabic" w:hint="cs"/>
          <w:sz w:val="36"/>
          <w:szCs w:val="36"/>
          <w:rtl/>
        </w:rPr>
        <w:t xml:space="preserve">, </w:t>
      </w:r>
      <w:r w:rsidRPr="00E52487">
        <w:rPr>
          <w:rFonts w:cs="Traditional Arabic" w:hint="cs"/>
          <w:sz w:val="36"/>
          <w:szCs w:val="36"/>
          <w:rtl/>
        </w:rPr>
        <w:t>و</w:t>
      </w:r>
      <w:r w:rsidR="00A62FA2" w:rsidRPr="00E52487">
        <w:rPr>
          <w:rFonts w:cs="Traditional Arabic" w:hint="cs"/>
          <w:sz w:val="36"/>
          <w:szCs w:val="36"/>
          <w:rtl/>
        </w:rPr>
        <w:t xml:space="preserve">هو </w:t>
      </w:r>
      <w:r w:rsidRPr="00E52487">
        <w:rPr>
          <w:rFonts w:cs="Traditional Arabic" w:hint="cs"/>
          <w:sz w:val="36"/>
          <w:szCs w:val="36"/>
          <w:rtl/>
        </w:rPr>
        <w:t>مذهب الشافعية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16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Pr="00E52487">
        <w:rPr>
          <w:rFonts w:cs="Traditional Arabic" w:hint="cs"/>
          <w:sz w:val="36"/>
          <w:szCs w:val="36"/>
          <w:rtl/>
        </w:rPr>
        <w:t>، والحنابلة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17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="0039458E" w:rsidRPr="00E52487">
        <w:rPr>
          <w:rFonts w:cs="Traditional Arabic" w:hint="cs"/>
          <w:sz w:val="36"/>
          <w:szCs w:val="36"/>
          <w:rtl/>
        </w:rPr>
        <w:t xml:space="preserve"> وبه قال </w:t>
      </w:r>
      <w:r w:rsidR="0003437C" w:rsidRPr="00E52487">
        <w:rPr>
          <w:rFonts w:cs="Traditional Arabic" w:hint="cs"/>
          <w:sz w:val="36"/>
          <w:szCs w:val="36"/>
          <w:rtl/>
        </w:rPr>
        <w:t>إسحاق</w:t>
      </w:r>
      <w:r w:rsidR="00E70F57" w:rsidRPr="00E52487">
        <w:rPr>
          <w:rFonts w:cs="Traditional Arabic" w:hint="cs"/>
          <w:sz w:val="36"/>
          <w:szCs w:val="36"/>
          <w:rtl/>
        </w:rPr>
        <w:t>,</w:t>
      </w:r>
      <w:r w:rsidR="0003437C" w:rsidRPr="00E52487">
        <w:rPr>
          <w:rFonts w:cs="Traditional Arabic" w:hint="cs"/>
          <w:sz w:val="36"/>
          <w:szCs w:val="36"/>
          <w:rtl/>
        </w:rPr>
        <w:t xml:space="preserve"> وداود</w:t>
      </w:r>
      <w:r w:rsidR="0003437C" w:rsidRPr="00E52487">
        <w:rPr>
          <w:rStyle w:val="ae"/>
          <w:rFonts w:hint="cs"/>
          <w:sz w:val="36"/>
          <w:szCs w:val="36"/>
          <w:rtl/>
        </w:rPr>
        <w:t>(</w:t>
      </w:r>
      <w:r w:rsidR="0003437C" w:rsidRPr="00E52487">
        <w:rPr>
          <w:rStyle w:val="ae"/>
          <w:sz w:val="36"/>
          <w:szCs w:val="36"/>
          <w:rtl/>
        </w:rPr>
        <w:footnoteReference w:id="18"/>
      </w:r>
      <w:r w:rsidR="0003437C" w:rsidRPr="00E52487">
        <w:rPr>
          <w:rStyle w:val="ae"/>
          <w:rFonts w:hint="cs"/>
          <w:sz w:val="36"/>
          <w:szCs w:val="36"/>
          <w:rtl/>
        </w:rPr>
        <w:t>)</w:t>
      </w:r>
      <w:r w:rsidR="00E70F57" w:rsidRPr="00E52487">
        <w:rPr>
          <w:rFonts w:cs="Traditional Arabic" w:hint="cs"/>
          <w:sz w:val="36"/>
          <w:szCs w:val="36"/>
          <w:rtl/>
        </w:rPr>
        <w:t>.</w:t>
      </w:r>
    </w:p>
    <w:p w:rsidR="00EE63B2" w:rsidRPr="00E52487" w:rsidRDefault="003770EC" w:rsidP="009D3033">
      <w:pPr>
        <w:widowControl w:val="0"/>
        <w:spacing w:line="22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سبب الخلاف في المسألة</w:t>
      </w:r>
      <w:r w:rsidR="00EE63B2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E06D7B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265235">
        <w:rPr>
          <w:rFonts w:ascii="CTraditional Arabic" w:hAnsi="CTraditional Arabic" w:cs="Traditional Arabic" w:hint="cs"/>
          <w:sz w:val="36"/>
          <w:szCs w:val="36"/>
          <w:rtl/>
        </w:rPr>
        <w:t>وللخلاف في المسألة ثلاثة أسباب</w:t>
      </w:r>
      <w:r w:rsidR="00E06D7B" w:rsidRPr="00E5248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28669C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</w:p>
    <w:p w:rsidR="0028669C" w:rsidRPr="00E52487" w:rsidRDefault="0028669C" w:rsidP="00D157C1">
      <w:pPr>
        <w:widowControl w:val="0"/>
        <w:spacing w:line="216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الأول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: 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ال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اشتراك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في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اسم الصعيد</w:t>
      </w:r>
      <w:r w:rsidR="000676D4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676D4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0676D4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157C1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في لسان العرب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؛ فإنه ي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ط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ل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ق مرة على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التراب 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الخالص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lastRenderedPageBreak/>
        <w:t>ومرة يط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لق على جميع أجزاء الأرض الظاهرة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28669C" w:rsidRPr="00E52487" w:rsidRDefault="0028669C" w:rsidP="00D157C1">
      <w:pPr>
        <w:spacing w:line="216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الثاني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: إطلاق اسم الأرض في جواز التي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مم بها في بعض روايات الحديث المشهور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وتقييدها بالتراب في بعضها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1B3F17" w:rsidRPr="00E52487">
        <w:rPr>
          <w:rFonts w:ascii="CTraditional Arabic" w:hAnsi="CTraditional Arabic" w:cs="Traditional Arabic" w:hint="cs"/>
          <w:sz w:val="36"/>
          <w:szCs w:val="36"/>
          <w:rtl/>
        </w:rPr>
        <w:t>فهل يحمل المطلق على المقيد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1B3F17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أو المقيد على المطلق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1B3F17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 فمن رأى القضاء بالمقيد على المطلق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1B3F17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وح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َ</w:t>
      </w:r>
      <w:r w:rsidR="001B3F17" w:rsidRPr="00E52487">
        <w:rPr>
          <w:rFonts w:ascii="CTraditional Arabic" w:hAnsi="CTraditional Arabic" w:cs="Traditional Arabic" w:hint="cs"/>
          <w:sz w:val="36"/>
          <w:szCs w:val="36"/>
          <w:rtl/>
        </w:rPr>
        <w:t>م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ْ</w:t>
      </w:r>
      <w:r w:rsidR="001B3F17" w:rsidRPr="00E52487">
        <w:rPr>
          <w:rFonts w:ascii="CTraditional Arabic" w:hAnsi="CTraditional Arabic" w:cs="Traditional Arabic" w:hint="cs"/>
          <w:sz w:val="36"/>
          <w:szCs w:val="36"/>
          <w:rtl/>
        </w:rPr>
        <w:t>ل</w:t>
      </w:r>
      <w:r w:rsidR="00E70F57" w:rsidRPr="00E52487">
        <w:rPr>
          <w:rFonts w:ascii="CTraditional Arabic" w:hAnsi="CTraditional Arabic" w:cs="Traditional Arabic" w:hint="cs"/>
          <w:sz w:val="36"/>
          <w:szCs w:val="36"/>
          <w:rtl/>
        </w:rPr>
        <w:t>َ</w:t>
      </w:r>
      <w:r w:rsidR="001B3F17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اسم الصعيد الطيب على التراب</w:t>
      </w:r>
      <w:r w:rsidR="00E82C56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1B3F17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لم يجز التيمم إلا بالت</w:t>
      </w:r>
      <w:r w:rsidR="00E82C56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راب, ومن قضى بالمطلق على المقيد, </w:t>
      </w:r>
      <w:r w:rsidR="001B3F17" w:rsidRPr="00E52487">
        <w:rPr>
          <w:rFonts w:ascii="CTraditional Arabic" w:hAnsi="CTraditional Arabic" w:cs="Traditional Arabic" w:hint="cs"/>
          <w:sz w:val="36"/>
          <w:szCs w:val="36"/>
          <w:rtl/>
        </w:rPr>
        <w:t>وحمل اسم الصعيد على كل ما على وجه الأرض من أجزائها أجاز التيمم بالرمل</w:t>
      </w:r>
      <w:r w:rsidR="001B3F17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.</w:t>
      </w:r>
      <w:r w:rsidR="00347AA7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</w:p>
    <w:p w:rsidR="00E06D7B" w:rsidRPr="00E52487" w:rsidRDefault="00265235" w:rsidP="00D157C1">
      <w:pPr>
        <w:widowControl w:val="0"/>
        <w:spacing w:line="216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الثالث</w:t>
      </w:r>
      <w:r w:rsidR="00E06D7B" w:rsidRPr="00E52487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E06D7B" w:rsidRPr="00E52487">
        <w:rPr>
          <w:rFonts w:cs="Traditional Arabic" w:hint="cs"/>
          <w:sz w:val="36"/>
          <w:szCs w:val="36"/>
          <w:rtl/>
        </w:rPr>
        <w:t>الاشتراك الذي في اسم الطيب</w:t>
      </w:r>
      <w:r w:rsidR="00E52487">
        <w:rPr>
          <w:rFonts w:cs="Traditional Arabic" w:hint="cs"/>
          <w:sz w:val="36"/>
          <w:szCs w:val="36"/>
          <w:rtl/>
        </w:rPr>
        <w:t xml:space="preserve"> في قوله تعالى</w:t>
      </w:r>
      <w:r w:rsidR="009B19A2" w:rsidRPr="00E52487">
        <w:rPr>
          <w:rFonts w:cs="Traditional Arabic" w:hint="cs"/>
          <w:sz w:val="36"/>
          <w:szCs w:val="36"/>
          <w:rtl/>
        </w:rPr>
        <w:t>:</w:t>
      </w:r>
      <w:r w:rsidR="009B19A2" w:rsidRPr="00E52487">
        <w:rPr>
          <w:rFonts w:ascii="QCF_BSML" w:hAnsi="QCF_BSML" w:cs="QCF_BSML"/>
          <w:sz w:val="32"/>
          <w:szCs w:val="32"/>
          <w:rtl/>
        </w:rPr>
        <w:t xml:space="preserve"> ﭽ </w:t>
      </w:r>
      <w:r w:rsidR="009B19A2" w:rsidRPr="00E52487">
        <w:rPr>
          <w:rFonts w:ascii="QCF_P108" w:hAnsi="QCF_P108" w:cs="QCF_P108"/>
          <w:sz w:val="32"/>
          <w:szCs w:val="32"/>
          <w:rtl/>
        </w:rPr>
        <w:t xml:space="preserve">ﭷ  ﭸ  ﭹ  ﭺ  ﭻ  ﭼ   ﭽ  ﭾ  ﭿ  ﮀﮁ  </w:t>
      </w:r>
      <w:r w:rsidR="009B19A2" w:rsidRPr="00E52487">
        <w:rPr>
          <w:rFonts w:ascii="QCF_BSML" w:hAnsi="QCF_BSML" w:cs="QCF_BSML"/>
          <w:sz w:val="32"/>
          <w:szCs w:val="32"/>
          <w:rtl/>
        </w:rPr>
        <w:t>ﭼ</w:t>
      </w:r>
      <w:r w:rsidR="009B19A2" w:rsidRPr="00E52487">
        <w:rPr>
          <w:rStyle w:val="ae"/>
          <w:rFonts w:hint="cs"/>
          <w:sz w:val="36"/>
          <w:szCs w:val="36"/>
          <w:rtl/>
        </w:rPr>
        <w:t>(</w:t>
      </w:r>
      <w:r w:rsidR="009B19A2" w:rsidRPr="00E52487">
        <w:rPr>
          <w:rStyle w:val="ae"/>
          <w:sz w:val="36"/>
          <w:szCs w:val="36"/>
          <w:rtl/>
        </w:rPr>
        <w:footnoteReference w:id="20"/>
      </w:r>
      <w:r w:rsidR="009B19A2" w:rsidRPr="00E52487">
        <w:rPr>
          <w:rStyle w:val="ae"/>
          <w:rFonts w:hint="cs"/>
          <w:sz w:val="36"/>
          <w:szCs w:val="36"/>
          <w:rtl/>
        </w:rPr>
        <w:t>)</w:t>
      </w:r>
      <w:r w:rsidR="00E06D7B" w:rsidRPr="00E52487">
        <w:rPr>
          <w:rFonts w:cs="Traditional Arabic" w:hint="cs"/>
          <w:sz w:val="36"/>
          <w:szCs w:val="36"/>
          <w:rtl/>
        </w:rPr>
        <w:t>أيضا</w:t>
      </w:r>
      <w:r w:rsidR="00E06D7B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06D7B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E06D7B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06D7B" w:rsidRPr="00E52487">
        <w:rPr>
          <w:rFonts w:cs="Traditional Arabic" w:hint="cs"/>
          <w:sz w:val="36"/>
          <w:szCs w:val="36"/>
          <w:rtl/>
        </w:rPr>
        <w:t>.</w:t>
      </w:r>
    </w:p>
    <w:p w:rsidR="006F5B61" w:rsidRPr="00E52487" w:rsidRDefault="00265235" w:rsidP="00D157C1">
      <w:pPr>
        <w:widowControl w:val="0"/>
        <w:spacing w:line="21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أدلة القول الأول</w:t>
      </w:r>
      <w:r w:rsidR="006F5B61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</w:p>
    <w:p w:rsidR="00A947C1" w:rsidRPr="00E52487" w:rsidRDefault="00A947C1" w:rsidP="00D157C1">
      <w:pPr>
        <w:widowControl w:val="0"/>
        <w:spacing w:line="216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الأول</w:t>
      </w:r>
      <w:r w:rsidR="0039458E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0858A5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0858A5" w:rsidRPr="00E52487">
        <w:rPr>
          <w:rFonts w:ascii="CTraditional Arabic" w:hAnsi="CTraditional Arabic" w:cs="Traditional Arabic" w:hint="cs"/>
          <w:sz w:val="36"/>
          <w:szCs w:val="36"/>
          <w:rtl/>
        </w:rPr>
        <w:t>قوله تعالى</w:t>
      </w:r>
      <w:r w:rsidR="000858A5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6F5B61" w:rsidRPr="00E52487">
        <w:rPr>
          <w:rFonts w:ascii="QCF_BSML" w:hAnsi="QCF_BSML" w:cs="QCF_BSML"/>
          <w:sz w:val="32"/>
          <w:szCs w:val="32"/>
          <w:rtl/>
        </w:rPr>
        <w:t xml:space="preserve">ﭽ </w:t>
      </w:r>
      <w:r w:rsidR="006F5B61" w:rsidRPr="00E52487">
        <w:rPr>
          <w:rFonts w:ascii="QCF_P108" w:hAnsi="QCF_P108" w:cs="QCF_P108"/>
          <w:sz w:val="32"/>
          <w:szCs w:val="32"/>
          <w:rtl/>
        </w:rPr>
        <w:t xml:space="preserve">ﭷ  ﭸ  ﭹ  ﭺ  ﭻ  ﭼ   ﭽ  ﭾ  ﭿ  ﮀﮁ </w:t>
      </w:r>
      <w:r w:rsidR="006F5B61" w:rsidRPr="00E52487">
        <w:rPr>
          <w:rFonts w:ascii="QCF_BSML" w:hAnsi="QCF_BSML" w:cs="QCF_BSML"/>
          <w:sz w:val="32"/>
          <w:szCs w:val="32"/>
          <w:rtl/>
        </w:rPr>
        <w:t>ﭼ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22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="002C4871" w:rsidRPr="00E52487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0E5823" w:rsidRPr="00E52487" w:rsidRDefault="0039458E" w:rsidP="00D157C1">
      <w:pPr>
        <w:widowControl w:val="0"/>
        <w:spacing w:line="21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وجه الدلالة من الآية </w:t>
      </w:r>
      <w:r w:rsidR="000E5823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من وجهين:</w:t>
      </w:r>
    </w:p>
    <w:p w:rsidR="00A947C1" w:rsidRPr="00E52487" w:rsidRDefault="0039458E" w:rsidP="00D157C1">
      <w:pPr>
        <w:widowControl w:val="0"/>
        <w:spacing w:line="216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الأول</w:t>
      </w:r>
      <w:r w:rsidR="000E5823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>أن الصعيد</w:t>
      </w:r>
      <w:r w:rsidR="00F05DD9" w:rsidRPr="00E52487">
        <w:rPr>
          <w:rFonts w:ascii="Traditional Arabic" w:cs="Traditional Arabic" w:hint="cs"/>
          <w:sz w:val="36"/>
          <w:szCs w:val="36"/>
          <w:rtl/>
        </w:rPr>
        <w:t xml:space="preserve"> هو 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>وجه الأرض</w:t>
      </w:r>
      <w:r w:rsidR="002C4871"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C97991" w:rsidRPr="00E52487">
        <w:rPr>
          <w:rFonts w:ascii="Traditional Arabic" w:cs="Traditional Arabic" w:hint="cs"/>
          <w:sz w:val="36"/>
          <w:szCs w:val="36"/>
          <w:rtl/>
        </w:rPr>
        <w:t xml:space="preserve"> والدليل على أن الصعيد هو وجه الأرض 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 xml:space="preserve">قوله تعالى: </w:t>
      </w:r>
      <w:r w:rsidR="00685F3D" w:rsidRPr="00E52487">
        <w:rPr>
          <w:rFonts w:ascii="QCF_BSML" w:hAnsi="QCF_BSML" w:cs="QCF_BSML"/>
          <w:sz w:val="32"/>
          <w:szCs w:val="32"/>
          <w:rtl/>
        </w:rPr>
        <w:t xml:space="preserve">ﭽ </w:t>
      </w:r>
      <w:r w:rsidR="00685F3D" w:rsidRPr="00E52487">
        <w:rPr>
          <w:rFonts w:ascii="QCF_P294" w:hAnsi="QCF_P294" w:cs="QCF_P294"/>
          <w:sz w:val="32"/>
          <w:szCs w:val="32"/>
          <w:rtl/>
        </w:rPr>
        <w:t xml:space="preserve">ﭰ   ﭱ  ﭲ  ﭳ  ﭴ  ﭵ  ﭶ  ﭷ    ﭸ  ﭹ  ﭺ   ﭻ  ﭼ  ﭽ  ﭾ  ﭿ  ﮀ  ﮁ  </w:t>
      </w:r>
      <w:r w:rsidR="00685F3D" w:rsidRPr="00E52487">
        <w:rPr>
          <w:rFonts w:ascii="QCF_BSML" w:hAnsi="QCF_BSML" w:cs="QCF_BSML"/>
          <w:sz w:val="32"/>
          <w:szCs w:val="32"/>
          <w:rtl/>
        </w:rPr>
        <w:t>ﭼ</w:t>
      </w:r>
      <w:r w:rsidR="00A947C1" w:rsidRPr="00E52487">
        <w:rPr>
          <w:rStyle w:val="ae"/>
          <w:rFonts w:hint="cs"/>
          <w:sz w:val="36"/>
          <w:szCs w:val="36"/>
          <w:rtl/>
        </w:rPr>
        <w:t>(</w:t>
      </w:r>
      <w:r w:rsidR="00A947C1" w:rsidRPr="00E52487">
        <w:rPr>
          <w:rStyle w:val="ae"/>
          <w:sz w:val="36"/>
          <w:szCs w:val="36"/>
          <w:rtl/>
        </w:rPr>
        <w:footnoteReference w:id="23"/>
      </w:r>
      <w:r w:rsidR="00A947C1" w:rsidRPr="00E52487">
        <w:rPr>
          <w:rStyle w:val="ae"/>
          <w:rFonts w:hint="cs"/>
          <w:sz w:val="36"/>
          <w:szCs w:val="36"/>
          <w:rtl/>
        </w:rPr>
        <w:t>)</w:t>
      </w:r>
      <w:r w:rsidR="00FD27CC"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 xml:space="preserve"> أي الأرض التي لا تنبت</w:t>
      </w:r>
      <w:r w:rsidR="00A947C1" w:rsidRPr="00E52487">
        <w:rPr>
          <w:rStyle w:val="ae"/>
          <w:rFonts w:hint="cs"/>
          <w:sz w:val="36"/>
          <w:szCs w:val="36"/>
          <w:rtl/>
        </w:rPr>
        <w:t>(</w:t>
      </w:r>
      <w:r w:rsidR="00A947C1" w:rsidRPr="00E52487">
        <w:rPr>
          <w:rStyle w:val="ae"/>
          <w:sz w:val="36"/>
          <w:szCs w:val="36"/>
          <w:rtl/>
        </w:rPr>
        <w:footnoteReference w:id="24"/>
      </w:r>
      <w:r w:rsidR="00A947C1" w:rsidRPr="00E52487">
        <w:rPr>
          <w:rStyle w:val="ae"/>
          <w:rFonts w:hint="cs"/>
          <w:sz w:val="36"/>
          <w:szCs w:val="36"/>
          <w:rtl/>
        </w:rPr>
        <w:t>)</w:t>
      </w:r>
      <w:r w:rsidR="00C23673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</w:p>
    <w:p w:rsidR="002C4871" w:rsidRPr="00E52487" w:rsidRDefault="002C4871" w:rsidP="00D157C1">
      <w:pPr>
        <w:widowControl w:val="0"/>
        <w:spacing w:line="21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الثاني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: الصعيد </w:t>
      </w:r>
      <w:r w:rsidR="0051749A" w:rsidRPr="00E52487">
        <w:rPr>
          <w:rFonts w:ascii="CTraditional Arabic" w:hAnsi="CTraditional Arabic" w:cs="Traditional Arabic" w:hint="cs"/>
          <w:sz w:val="36"/>
          <w:szCs w:val="36"/>
          <w:rtl/>
        </w:rPr>
        <w:t>الأرض,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cs"/>
          <w:sz w:val="36"/>
          <w:szCs w:val="36"/>
          <w:rtl/>
        </w:rPr>
        <w:t>والصعيد التراب, والصعيد الطريق, والصعيد القبر, فكل ما كان من  الأرض فقد انتظمته الآية</w:t>
      </w:r>
      <w:r w:rsidR="0051749A" w:rsidRPr="00E52487">
        <w:rPr>
          <w:rFonts w:ascii="Traditional Arabic" w:cs="Traditional Arabic" w:hint="cs"/>
          <w:sz w:val="36"/>
          <w:szCs w:val="36"/>
          <w:rtl/>
        </w:rPr>
        <w:t>, فدل على جواز التيمم بالرمل لأنه جزء من الأرض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25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="0051749A" w:rsidRPr="00E52487">
        <w:rPr>
          <w:rFonts w:ascii="Traditional Arabic" w:cs="Traditional Arabic" w:hint="cs"/>
          <w:sz w:val="36"/>
          <w:szCs w:val="36"/>
          <w:rtl/>
        </w:rPr>
        <w:t>.</w:t>
      </w:r>
    </w:p>
    <w:p w:rsidR="00A947C1" w:rsidRPr="00E52487" w:rsidRDefault="00A947C1" w:rsidP="00395318">
      <w:pPr>
        <w:autoSpaceDE w:val="0"/>
        <w:autoSpaceDN w:val="0"/>
        <w:adjustRightInd w:val="0"/>
        <w:spacing w:line="226" w:lineRule="auto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الدليل الثاني: </w:t>
      </w:r>
      <w:r w:rsidR="0031600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عن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جابر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بن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عبد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الله</w:t>
      </w:r>
      <w:r w:rsidR="003770EC">
        <w:rPr>
          <w:rFonts w:ascii="Traditional Arabic" w:cs="Traditional Arabic" w:hint="cs"/>
          <w:sz w:val="36"/>
          <w:szCs w:val="36"/>
        </w:rPr>
        <w:sym w:font="AGA Arabesque" w:char="F074"/>
      </w:r>
      <w:r w:rsidR="00DF27BB">
        <w:rPr>
          <w:rFonts w:asciiTheme="minorHAnsi" w:hAnsiTheme="minorHAnsi" w:cs="Traditional Arabic"/>
          <w:sz w:val="36"/>
          <w:szCs w:val="36"/>
        </w:rPr>
        <w:t xml:space="preserve"> </w:t>
      </w:r>
      <w:r w:rsidR="00913C12">
        <w:rPr>
          <w:rFonts w:ascii="Traditional Arabic" w:cs="Traditional Arabic" w:hint="cs"/>
          <w:sz w:val="36"/>
          <w:szCs w:val="36"/>
          <w:rtl/>
        </w:rPr>
        <w:t>أ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ن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النبي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770EC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قال</w:t>
      </w:r>
      <w:r w:rsidR="00316000" w:rsidRPr="00E52487">
        <w:rPr>
          <w:rFonts w:ascii="Traditional Arabic" w:cs="Traditional Arabic" w:hint="cs"/>
          <w:sz w:val="36"/>
          <w:szCs w:val="36"/>
          <w:rtl/>
        </w:rPr>
        <w:t>:</w:t>
      </w:r>
      <w:r w:rsidR="00DF27BB">
        <w:rPr>
          <w:rFonts w:ascii="Traditional Arabic" w:cs="Traditional Arabic" w:hint="cs"/>
          <w:sz w:val="36"/>
          <w:szCs w:val="36"/>
          <w:rtl/>
        </w:rPr>
        <w:t>"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أ</w:t>
      </w:r>
      <w:r w:rsidR="00316000" w:rsidRPr="00E52487">
        <w:rPr>
          <w:rFonts w:ascii="Traditional Arabic" w:cs="Traditional Arabic" w:hint="cs"/>
          <w:sz w:val="36"/>
          <w:szCs w:val="36"/>
          <w:rtl/>
        </w:rPr>
        <w:t>ُ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عطيت</w:t>
      </w:r>
      <w:r w:rsidR="00316000" w:rsidRPr="00E52487">
        <w:rPr>
          <w:rFonts w:ascii="Traditional Arabic" w:cs="Traditional Arabic" w:hint="cs"/>
          <w:sz w:val="36"/>
          <w:szCs w:val="36"/>
          <w:rtl/>
        </w:rPr>
        <w:t>ُ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خمسا</w:t>
      </w:r>
      <w:r w:rsidR="002652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لم</w:t>
      </w:r>
      <w:r w:rsidR="002652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يعطهن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أحد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قبلي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: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ن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ُ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صرت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ُ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بالرعب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مسيرة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شهر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وجعلت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لي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الأرض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مسجدا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وطهورا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فأيما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رجل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من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أمتي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lastRenderedPageBreak/>
        <w:t>أدركته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الصلاة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فليصل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وأحلت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لي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المغانم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ولم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تحل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لأحد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قبلي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وأعطيت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الشفاعة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وكان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النبي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ي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ُ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بعث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ُ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إلى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قومه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خاصة</w:t>
      </w:r>
      <w:r w:rsidR="00325798" w:rsidRPr="00E52487">
        <w:rPr>
          <w:rFonts w:ascii="Traditional Arabic" w:cs="Traditional Arabic" w:hint="cs"/>
          <w:sz w:val="36"/>
          <w:szCs w:val="36"/>
          <w:rtl/>
        </w:rPr>
        <w:t>ً,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وبعثت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إلى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الناس</w:t>
      </w:r>
      <w:r w:rsidR="0096726E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96726E" w:rsidRPr="00E52487">
        <w:rPr>
          <w:rFonts w:ascii="Traditional Arabic" w:cs="Traditional Arabic" w:hint="eastAsia"/>
          <w:sz w:val="36"/>
          <w:szCs w:val="36"/>
          <w:rtl/>
        </w:rPr>
        <w:t>عامة</w:t>
      </w:r>
      <w:r w:rsidR="00DF27BB">
        <w:rPr>
          <w:rFonts w:ascii="Traditional Arabic" w:cs="Traditional Arabic" w:hint="cs"/>
          <w:sz w:val="36"/>
          <w:szCs w:val="36"/>
          <w:rtl/>
        </w:rPr>
        <w:t>"</w:t>
      </w:r>
      <w:r w:rsidR="00325798" w:rsidRPr="00E52487">
        <w:rPr>
          <w:rFonts w:hint="cs"/>
          <w:sz w:val="36"/>
          <w:szCs w:val="36"/>
          <w:rtl/>
        </w:rPr>
        <w:t>ً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26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="003E07FA" w:rsidRPr="00DF27BB">
        <w:rPr>
          <w:rFonts w:cs="Traditional Arabic" w:hint="cs"/>
          <w:sz w:val="28"/>
          <w:szCs w:val="28"/>
          <w:rtl/>
        </w:rPr>
        <w:t>.</w:t>
      </w:r>
      <w:r w:rsidR="00DA749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وفي رواية </w:t>
      </w:r>
      <w:r w:rsidR="003E07FA" w:rsidRPr="00E52487">
        <w:rPr>
          <w:rFonts w:ascii="CTraditional Arabic" w:hAnsi="CTraditional Arabic" w:cs="Traditional Arabic" w:hint="cs"/>
          <w:sz w:val="36"/>
          <w:szCs w:val="36"/>
          <w:rtl/>
        </w:rPr>
        <w:t>لمسلم</w:t>
      </w:r>
      <w:r w:rsidR="0096726E" w:rsidRPr="00E52487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="00DA749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فأيما </w:t>
      </w:r>
      <w:r w:rsidR="003E07FA" w:rsidRPr="00E52487">
        <w:rPr>
          <w:rFonts w:ascii="CTraditional Arabic" w:hAnsi="CTraditional Arabic" w:cs="Traditional Arabic" w:hint="cs"/>
          <w:sz w:val="36"/>
          <w:szCs w:val="36"/>
          <w:rtl/>
        </w:rPr>
        <w:t>رجل أدركته الصلاة فليصل حيث كان</w:t>
      </w:r>
      <w:r w:rsidR="00DA7490" w:rsidRPr="00E5248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96726E" w:rsidRPr="00E52487">
        <w:rPr>
          <w:rStyle w:val="ae"/>
          <w:rFonts w:hint="cs"/>
          <w:sz w:val="36"/>
          <w:szCs w:val="36"/>
          <w:rtl/>
        </w:rPr>
        <w:t>(</w:t>
      </w:r>
      <w:r w:rsidR="0096726E" w:rsidRPr="00E52487">
        <w:rPr>
          <w:rStyle w:val="ae"/>
          <w:sz w:val="36"/>
          <w:szCs w:val="36"/>
          <w:rtl/>
        </w:rPr>
        <w:footnoteReference w:id="27"/>
      </w:r>
      <w:r w:rsidR="0096726E" w:rsidRPr="00E52487">
        <w:rPr>
          <w:rStyle w:val="ae"/>
          <w:rFonts w:hint="cs"/>
          <w:sz w:val="36"/>
          <w:szCs w:val="36"/>
          <w:rtl/>
        </w:rPr>
        <w:t>)</w:t>
      </w:r>
      <w:r w:rsidR="003E07FA" w:rsidRPr="00E5248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DA749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7C2011" w:rsidRPr="00E52487" w:rsidRDefault="00A947C1" w:rsidP="00395318">
      <w:pPr>
        <w:widowControl w:val="0"/>
        <w:spacing w:line="22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 الدلالة من الحديث</w:t>
      </w:r>
      <w:r w:rsidR="00265235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 من وجهين</w:t>
      </w:r>
      <w:r w:rsidR="007C2011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</w:p>
    <w:p w:rsidR="007C2011" w:rsidRPr="00E52487" w:rsidRDefault="003A73F6" w:rsidP="00395318">
      <w:pPr>
        <w:widowControl w:val="0"/>
        <w:spacing w:line="22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الأول</w:t>
      </w:r>
      <w:r w:rsidR="007C2011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DF27BB">
        <w:rPr>
          <w:rFonts w:ascii="CTraditional Arabic" w:hAnsi="CTraditional Arabic" w:cs="Traditional Arabic" w:hint="cs"/>
          <w:sz w:val="36"/>
          <w:szCs w:val="36"/>
          <w:rtl/>
        </w:rPr>
        <w:t>جعل النبي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3770EC">
        <w:rPr>
          <w:rFonts w:ascii="CTraditional Arabic" w:hAnsi="CTraditional Arabic" w:cs="Traditional Arabic"/>
          <w:sz w:val="36"/>
          <w:szCs w:val="36"/>
          <w:rtl/>
        </w:rPr>
        <w:t xml:space="preserve"> </w:t>
      </w:r>
      <w:r w:rsidR="007C2011" w:rsidRPr="00E52487">
        <w:rPr>
          <w:rFonts w:ascii="CTraditional Arabic" w:hAnsi="CTraditional Arabic" w:cs="Traditional Arabic" w:hint="cs"/>
          <w:sz w:val="36"/>
          <w:szCs w:val="36"/>
          <w:rtl/>
        </w:rPr>
        <w:t>الأرض طهورا</w:t>
      </w:r>
      <w:r w:rsidR="00C3606C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7C2011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وهو عموم في سائر أجزاء الأرض</w:t>
      </w:r>
      <w:r w:rsidR="00C3606C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6E327B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و</w:t>
      </w:r>
      <w:r w:rsidR="00C3606C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لم يخص </w:t>
      </w:r>
      <w:r w:rsidR="006E327B" w:rsidRPr="00E52487">
        <w:rPr>
          <w:rFonts w:ascii="CTraditional Arabic" w:hAnsi="CTraditional Arabic" w:cs="Traditional Arabic" w:hint="cs"/>
          <w:sz w:val="36"/>
          <w:szCs w:val="36"/>
          <w:rtl/>
        </w:rPr>
        <w:t>أرضا دون أرض</w:t>
      </w:r>
      <w:r w:rsidR="007C2011" w:rsidRPr="00E52487">
        <w:rPr>
          <w:rStyle w:val="ae"/>
          <w:rFonts w:hint="cs"/>
          <w:sz w:val="36"/>
          <w:szCs w:val="36"/>
          <w:rtl/>
        </w:rPr>
        <w:t>(</w:t>
      </w:r>
      <w:r w:rsidR="007C2011" w:rsidRPr="00E52487">
        <w:rPr>
          <w:rStyle w:val="ae"/>
          <w:sz w:val="36"/>
          <w:szCs w:val="36"/>
          <w:rtl/>
        </w:rPr>
        <w:footnoteReference w:id="28"/>
      </w:r>
      <w:r w:rsidR="007C2011" w:rsidRPr="00E52487">
        <w:rPr>
          <w:rStyle w:val="ae"/>
          <w:rFonts w:hint="cs"/>
          <w:sz w:val="36"/>
          <w:szCs w:val="36"/>
          <w:rtl/>
        </w:rPr>
        <w:t>)</w:t>
      </w:r>
      <w:r w:rsidR="007C2011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. </w:t>
      </w:r>
    </w:p>
    <w:p w:rsidR="00A947C1" w:rsidRPr="00E52487" w:rsidRDefault="00265235" w:rsidP="00395318">
      <w:pPr>
        <w:widowControl w:val="0"/>
        <w:spacing w:line="22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الثاني</w:t>
      </w:r>
      <w:r w:rsidR="00A947C1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6E327B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6E327B" w:rsidRPr="00E52487">
        <w:rPr>
          <w:rFonts w:ascii="CTraditional Arabic" w:hAnsi="CTraditional Arabic" w:cs="Traditional Arabic" w:hint="cs"/>
          <w:sz w:val="36"/>
          <w:szCs w:val="36"/>
          <w:rtl/>
        </w:rPr>
        <w:t>قوله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="00C3606C" w:rsidRPr="00E52487">
        <w:rPr>
          <w:rFonts w:ascii="CTraditional Arabic" w:hAnsi="CTraditional Arabic" w:cs="Traditional Arabic" w:hint="cs"/>
          <w:sz w:val="36"/>
          <w:szCs w:val="36"/>
          <w:rtl/>
        </w:rPr>
        <w:t>فأيما رجل أدركته الصلاة فليصل حيث كان</w:t>
      </w:r>
      <w:r w:rsidR="006E327B" w:rsidRPr="00E5248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F531A5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6E327B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F46573" w:rsidRPr="00E52487">
        <w:rPr>
          <w:rFonts w:ascii="CTraditional Arabic" w:hAnsi="CTraditional Arabic" w:cs="Traditional Arabic" w:hint="cs"/>
          <w:sz w:val="36"/>
          <w:szCs w:val="36"/>
          <w:rtl/>
        </w:rPr>
        <w:t>وقد تدركه الصلاة في موضع من الأرض لا تراب عليه</w:t>
      </w:r>
      <w:r w:rsidR="00F531A5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F46573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بل فيه رمل</w:t>
      </w:r>
      <w:r w:rsidR="00F531A5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F46573" w:rsidRPr="00E52487">
        <w:rPr>
          <w:rFonts w:ascii="CTraditional Arabic" w:hAnsi="CTraditional Arabic" w:cs="Traditional Arabic" w:hint="cs"/>
          <w:sz w:val="36"/>
          <w:szCs w:val="36"/>
          <w:rtl/>
        </w:rPr>
        <w:t>كما تدركه في أرض عليها تراب</w:t>
      </w:r>
      <w:r w:rsidR="00F531A5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F46573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فكل أرض جازت الصلاة فيها جاز التيمم بها</w:t>
      </w:r>
      <w:r w:rsidR="00A947C1" w:rsidRPr="00E52487">
        <w:rPr>
          <w:rStyle w:val="ae"/>
          <w:rFonts w:hint="cs"/>
          <w:sz w:val="36"/>
          <w:szCs w:val="36"/>
          <w:rtl/>
        </w:rPr>
        <w:t>(</w:t>
      </w:r>
      <w:r w:rsidR="00A947C1" w:rsidRPr="00E52487">
        <w:rPr>
          <w:rStyle w:val="ae"/>
          <w:sz w:val="36"/>
          <w:szCs w:val="36"/>
          <w:rtl/>
        </w:rPr>
        <w:footnoteReference w:id="29"/>
      </w:r>
      <w:r w:rsidR="00A947C1" w:rsidRPr="00E52487">
        <w:rPr>
          <w:rStyle w:val="ae"/>
          <w:rFonts w:hint="cs"/>
          <w:sz w:val="36"/>
          <w:szCs w:val="36"/>
          <w:rtl/>
        </w:rPr>
        <w:t>)</w:t>
      </w:r>
      <w:r w:rsidR="00520B79" w:rsidRPr="00E52487">
        <w:rPr>
          <w:rStyle w:val="ae"/>
          <w:rFonts w:hint="cs"/>
          <w:sz w:val="36"/>
          <w:szCs w:val="36"/>
          <w:vertAlign w:val="baseline"/>
          <w:rtl/>
        </w:rPr>
        <w:t>.</w:t>
      </w:r>
    </w:p>
    <w:p w:rsidR="003D6509" w:rsidRDefault="001B4740" w:rsidP="00395318">
      <w:pPr>
        <w:autoSpaceDE w:val="0"/>
        <w:autoSpaceDN w:val="0"/>
        <w:adjustRightInd w:val="0"/>
        <w:spacing w:line="226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</w:t>
      </w:r>
      <w:r w:rsidR="008E2653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الثالث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: </w:t>
      </w:r>
      <w:r w:rsidR="0032350A" w:rsidRPr="00E52487">
        <w:rPr>
          <w:rFonts w:ascii="Traditional Arabic" w:cs="Traditional Arabic" w:hint="cs"/>
          <w:sz w:val="36"/>
          <w:szCs w:val="36"/>
          <w:rtl/>
        </w:rPr>
        <w:t xml:space="preserve">عن </w:t>
      </w:r>
      <w:r w:rsidRPr="00E52487">
        <w:rPr>
          <w:rFonts w:ascii="Traditional Arabic" w:cs="Traditional Arabic" w:hint="eastAsia"/>
          <w:sz w:val="36"/>
          <w:szCs w:val="36"/>
          <w:rtl/>
        </w:rPr>
        <w:t>عمار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ياسر</w:t>
      </w:r>
      <w:r w:rsidR="003770EC">
        <w:rPr>
          <w:rFonts w:asciiTheme="minorHAnsi" w:hAnsiTheme="minorHAnsi" w:cs="Traditional Arabic"/>
          <w:sz w:val="36"/>
          <w:szCs w:val="36"/>
        </w:rPr>
        <w:t xml:space="preserve"> </w:t>
      </w:r>
      <w:r w:rsidR="003770EC">
        <w:rPr>
          <w:rFonts w:ascii="Traditional Arabic" w:cs="Traditional Arabic" w:hint="cs"/>
          <w:sz w:val="36"/>
          <w:szCs w:val="36"/>
        </w:rPr>
        <w:sym w:font="AGA Arabesque" w:char="F074"/>
      </w:r>
      <w:r w:rsidR="0032350A" w:rsidRPr="00E52487">
        <w:rPr>
          <w:rFonts w:ascii="Traditional Arabic" w:cs="Traditional Arabic" w:hint="cs"/>
          <w:sz w:val="36"/>
          <w:szCs w:val="36"/>
          <w:rtl/>
        </w:rPr>
        <w:t>أنه قال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لعمر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الخطاب</w:t>
      </w:r>
      <w:r w:rsidR="00DF27BB">
        <w:rPr>
          <w:rFonts w:ascii="Traditional Arabic" w:cs="Traditional Arabic"/>
          <w:sz w:val="36"/>
          <w:szCs w:val="36"/>
          <w:rtl/>
        </w:rPr>
        <w:t>:</w:t>
      </w:r>
      <w:r w:rsidRPr="00E52487">
        <w:rPr>
          <w:rFonts w:ascii="Traditional Arabic" w:cs="Traditional Arabic" w:hint="eastAsia"/>
          <w:sz w:val="36"/>
          <w:szCs w:val="36"/>
          <w:rtl/>
        </w:rPr>
        <w:t>أما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تذكر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أنا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كنا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سفر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أنا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</w:p>
    <w:p w:rsidR="001B4740" w:rsidRPr="00E52487" w:rsidRDefault="001B4740" w:rsidP="00395318">
      <w:pPr>
        <w:autoSpaceDE w:val="0"/>
        <w:autoSpaceDN w:val="0"/>
        <w:adjustRightInd w:val="0"/>
        <w:spacing w:line="226" w:lineRule="auto"/>
        <w:jc w:val="lowKashida"/>
        <w:rPr>
          <w:rFonts w:ascii="Simplified Arabic" w:cs="Simplified Arabic"/>
          <w:sz w:val="36"/>
          <w:szCs w:val="36"/>
          <w:rtl/>
        </w:rPr>
      </w:pPr>
      <w:r w:rsidRPr="00E52487">
        <w:rPr>
          <w:rFonts w:ascii="Traditional Arabic" w:cs="Traditional Arabic" w:hint="eastAsia"/>
          <w:sz w:val="36"/>
          <w:szCs w:val="36"/>
          <w:rtl/>
        </w:rPr>
        <w:t>وأنت،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فأما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أنت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فلم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تصل،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وأما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أنا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فتمعكت</w:t>
      </w:r>
      <w:r w:rsidR="003C4CD9" w:rsidRPr="00E52487">
        <w:rPr>
          <w:rStyle w:val="ae"/>
          <w:rFonts w:hint="cs"/>
          <w:sz w:val="36"/>
          <w:szCs w:val="36"/>
          <w:rtl/>
        </w:rPr>
        <w:t>(</w:t>
      </w:r>
      <w:r w:rsidR="003C4CD9" w:rsidRPr="00E52487">
        <w:rPr>
          <w:rStyle w:val="ae"/>
          <w:sz w:val="36"/>
          <w:szCs w:val="36"/>
          <w:rtl/>
        </w:rPr>
        <w:footnoteReference w:id="30"/>
      </w:r>
      <w:r w:rsidR="003C4CD9" w:rsidRPr="00E52487">
        <w:rPr>
          <w:rStyle w:val="ae"/>
          <w:rFonts w:hint="cs"/>
          <w:sz w:val="36"/>
          <w:szCs w:val="36"/>
          <w:rtl/>
        </w:rPr>
        <w:t>)</w:t>
      </w:r>
      <w:r w:rsidR="00F531A5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فصليت،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فذكرت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للنبي</w:t>
      </w:r>
      <w:r w:rsidR="003770EC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E52487">
        <w:rPr>
          <w:rFonts w:ascii="Traditional Arabic" w:cs="Traditional Arabic" w:hint="eastAsia"/>
          <w:sz w:val="36"/>
          <w:szCs w:val="36"/>
          <w:rtl/>
        </w:rPr>
        <w:t>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فقال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النبي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770EC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3A73F6" w:rsidRPr="00E52487">
        <w:rPr>
          <w:rFonts w:ascii="Traditional Arabic" w:cs="Traditional Arabic"/>
          <w:sz w:val="36"/>
          <w:szCs w:val="36"/>
          <w:rtl/>
        </w:rPr>
        <w:t>:</w:t>
      </w:r>
      <w:r w:rsidR="00F531A5" w:rsidRPr="00E52487">
        <w:rPr>
          <w:rFonts w:ascii="Traditional Arabic" w:cs="Traditional Arabic" w:hint="cs"/>
          <w:sz w:val="36"/>
          <w:szCs w:val="36"/>
          <w:rtl/>
        </w:rPr>
        <w:t>"</w:t>
      </w:r>
      <w:r w:rsidRPr="00E52487">
        <w:rPr>
          <w:rFonts w:ascii="Traditional Arabic" w:cs="Traditional Arabic" w:hint="eastAsia"/>
          <w:sz w:val="36"/>
          <w:szCs w:val="36"/>
          <w:rtl/>
        </w:rPr>
        <w:t>إنما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كان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يكفيك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هكذا</w:t>
      </w:r>
      <w:r w:rsidR="00F531A5" w:rsidRPr="00E52487">
        <w:rPr>
          <w:rFonts w:ascii="Traditional Arabic" w:cs="Traditional Arabic" w:hint="cs"/>
          <w:sz w:val="36"/>
          <w:szCs w:val="36"/>
          <w:rtl/>
        </w:rPr>
        <w:t>",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فضرب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النبي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770EC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بكفيه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الأرض،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ونفخ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فيهما،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ثم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مسح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بهما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وجهه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وكفيه</w:t>
      </w:r>
      <w:r w:rsidR="009F54C6" w:rsidRPr="00E52487">
        <w:rPr>
          <w:rStyle w:val="ae"/>
          <w:rFonts w:hint="cs"/>
          <w:sz w:val="36"/>
          <w:szCs w:val="36"/>
          <w:rtl/>
        </w:rPr>
        <w:t>(</w:t>
      </w:r>
      <w:r w:rsidR="009F54C6" w:rsidRPr="00E52487">
        <w:rPr>
          <w:rStyle w:val="ae"/>
          <w:sz w:val="36"/>
          <w:szCs w:val="36"/>
          <w:rtl/>
        </w:rPr>
        <w:footnoteReference w:id="31"/>
      </w:r>
      <w:r w:rsidR="009F54C6" w:rsidRPr="00E52487">
        <w:rPr>
          <w:rStyle w:val="ae"/>
          <w:rFonts w:hint="cs"/>
          <w:sz w:val="36"/>
          <w:szCs w:val="36"/>
          <w:rtl/>
        </w:rPr>
        <w:t>)</w:t>
      </w:r>
      <w:r w:rsidR="00112AB6" w:rsidRPr="00E52487">
        <w:rPr>
          <w:rFonts w:ascii="Simplified Arabic" w:cs="Simplified Arabic" w:hint="cs"/>
          <w:sz w:val="36"/>
          <w:szCs w:val="36"/>
          <w:rtl/>
        </w:rPr>
        <w:t>.</w:t>
      </w:r>
    </w:p>
    <w:p w:rsidR="001B4740" w:rsidRPr="00E52487" w:rsidRDefault="001B4740" w:rsidP="00395318">
      <w:pPr>
        <w:widowControl w:val="0"/>
        <w:spacing w:line="226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 الدلالة</w:t>
      </w:r>
      <w:r w:rsidR="003A73F6" w:rsidRPr="00E5248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هذا نص على أن التراب ليس من شرط التيمم</w:t>
      </w:r>
      <w:r w:rsidR="00F531A5" w:rsidRPr="00E52487">
        <w:rPr>
          <w:rFonts w:ascii="CTraditional Arabic" w:hAnsi="CTraditional Arabic" w:cs="Traditional Arabic" w:hint="cs"/>
          <w:sz w:val="36"/>
          <w:szCs w:val="36"/>
          <w:rtl/>
        </w:rPr>
        <w:t>؛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إذ لو</w:t>
      </w:r>
      <w:r w:rsidR="00DA488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كان من شرطه لما نفخهما</w:t>
      </w:r>
      <w:r w:rsidR="00112AB6" w:rsidRPr="00E52487">
        <w:rPr>
          <w:rStyle w:val="ae"/>
          <w:rFonts w:hint="cs"/>
          <w:sz w:val="36"/>
          <w:szCs w:val="36"/>
          <w:rtl/>
        </w:rPr>
        <w:t>(</w:t>
      </w:r>
      <w:r w:rsidR="00112AB6" w:rsidRPr="00E52487">
        <w:rPr>
          <w:rStyle w:val="ae"/>
          <w:sz w:val="36"/>
          <w:szCs w:val="36"/>
          <w:rtl/>
        </w:rPr>
        <w:footnoteReference w:id="32"/>
      </w:r>
      <w:r w:rsidR="00112AB6" w:rsidRPr="00E52487">
        <w:rPr>
          <w:rStyle w:val="ae"/>
          <w:rFonts w:hint="cs"/>
          <w:sz w:val="36"/>
          <w:szCs w:val="36"/>
          <w:rtl/>
        </w:rPr>
        <w:t>)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</w:p>
    <w:p w:rsidR="00EB32EB" w:rsidRPr="00E52487" w:rsidRDefault="00EB32EB" w:rsidP="009D3033">
      <w:pPr>
        <w:widowControl w:val="0"/>
        <w:spacing w:line="226" w:lineRule="auto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</w:t>
      </w:r>
      <w:r w:rsidR="00DA4880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الرابع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DF27BB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عن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أبي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هريرة</w:t>
      </w:r>
      <w:r w:rsidR="008A4BD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770EC">
        <w:rPr>
          <w:rFonts w:asciiTheme="minorHAnsi" w:hAnsiTheme="minorHAnsi" w:cs="Traditional Arabic"/>
          <w:sz w:val="36"/>
          <w:szCs w:val="36"/>
        </w:rPr>
        <w:t xml:space="preserve"> </w:t>
      </w:r>
      <w:r w:rsidR="003770EC">
        <w:rPr>
          <w:rFonts w:ascii="Traditional Arabic" w:cs="Traditional Arabic" w:hint="cs"/>
          <w:sz w:val="36"/>
          <w:szCs w:val="36"/>
        </w:rPr>
        <w:sym w:font="AGA Arabesque" w:char="F074"/>
      </w:r>
      <w:r w:rsidRPr="00E52487">
        <w:rPr>
          <w:rFonts w:ascii="Traditional Arabic" w:cs="Traditional Arabic" w:hint="eastAsia"/>
          <w:sz w:val="36"/>
          <w:szCs w:val="36"/>
          <w:rtl/>
        </w:rPr>
        <w:t>أن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رجالا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أتوا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رسول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الله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770EC">
        <w:rPr>
          <w:rFonts w:ascii="Traditional Arabic" w:cs="Traditional Arabic" w:hint="eastAsia"/>
          <w:sz w:val="36"/>
          <w:szCs w:val="36"/>
        </w:rPr>
        <w:sym w:font="AGA Arabesque" w:char="F072"/>
      </w:r>
      <w:r w:rsidRPr="00E52487">
        <w:rPr>
          <w:rFonts w:ascii="Traditional Arabic" w:cs="Traditional Arabic" w:hint="eastAsia"/>
          <w:sz w:val="36"/>
          <w:szCs w:val="36"/>
          <w:rtl/>
        </w:rPr>
        <w:t>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فقالوا</w:t>
      </w:r>
      <w:r w:rsidRPr="00E52487">
        <w:rPr>
          <w:rFonts w:ascii="Traditional Arabic" w:cs="Traditional Arabic"/>
          <w:sz w:val="36"/>
          <w:szCs w:val="36"/>
          <w:rtl/>
        </w:rPr>
        <w:t xml:space="preserve">: </w:t>
      </w:r>
      <w:r w:rsidRPr="00E52487">
        <w:rPr>
          <w:rFonts w:ascii="Traditional Arabic" w:cs="Traditional Arabic" w:hint="eastAsia"/>
          <w:sz w:val="36"/>
          <w:szCs w:val="36"/>
          <w:rtl/>
        </w:rPr>
        <w:t>إنا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أناس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نكون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بالرمل،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فتصيبنا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الجنابة</w:t>
      </w:r>
      <w:r w:rsidR="00F531A5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وفينا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الحائض</w:t>
      </w:r>
      <w:r w:rsidR="00F531A5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والنفساء،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ولا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نجد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الماء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أربعة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أشهر</w:t>
      </w:r>
      <w:r w:rsidR="00F531A5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أو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خمسة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أشهر،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lastRenderedPageBreak/>
        <w:t>فقال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النبي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770EC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3A73F6" w:rsidRPr="00E52487">
        <w:rPr>
          <w:rFonts w:ascii="Traditional Arabic" w:cs="Traditional Arabic"/>
          <w:sz w:val="36"/>
          <w:szCs w:val="36"/>
          <w:rtl/>
        </w:rPr>
        <w:t>:</w:t>
      </w:r>
      <w:r w:rsidR="00F531A5" w:rsidRPr="00E52487">
        <w:rPr>
          <w:rFonts w:ascii="Traditional Arabic" w:cs="Traditional Arabic" w:hint="cs"/>
          <w:sz w:val="36"/>
          <w:szCs w:val="36"/>
          <w:rtl/>
        </w:rPr>
        <w:t>"</w:t>
      </w:r>
      <w:r w:rsidRPr="00E52487">
        <w:rPr>
          <w:rFonts w:ascii="Traditional Arabic" w:cs="Traditional Arabic" w:hint="eastAsia"/>
          <w:sz w:val="36"/>
          <w:szCs w:val="36"/>
          <w:rtl/>
        </w:rPr>
        <w:t>عليكم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بالأرض</w:t>
      </w:r>
      <w:r w:rsidR="00F531A5" w:rsidRPr="00E52487">
        <w:rPr>
          <w:rFonts w:ascii="Traditional Arabic" w:cs="Traditional Arabic" w:hint="cs"/>
          <w:sz w:val="36"/>
          <w:szCs w:val="36"/>
          <w:rtl/>
        </w:rPr>
        <w:t>"</w:t>
      </w:r>
      <w:r w:rsidR="00DA4880" w:rsidRPr="00E52487">
        <w:rPr>
          <w:rStyle w:val="ae"/>
          <w:rFonts w:hint="cs"/>
          <w:sz w:val="36"/>
          <w:szCs w:val="36"/>
          <w:rtl/>
        </w:rPr>
        <w:t>(</w:t>
      </w:r>
      <w:r w:rsidR="00DA4880" w:rsidRPr="00E52487">
        <w:rPr>
          <w:rStyle w:val="ae"/>
          <w:sz w:val="36"/>
          <w:szCs w:val="36"/>
          <w:rtl/>
        </w:rPr>
        <w:footnoteReference w:id="33"/>
      </w:r>
      <w:r w:rsidR="00DA4880" w:rsidRPr="00E52487">
        <w:rPr>
          <w:rStyle w:val="ae"/>
          <w:rFonts w:hint="cs"/>
          <w:sz w:val="36"/>
          <w:szCs w:val="36"/>
          <w:rtl/>
        </w:rPr>
        <w:t>)</w:t>
      </w:r>
      <w:r w:rsidRPr="00E52487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EB32EB" w:rsidRPr="00E52487" w:rsidRDefault="00EB32EB" w:rsidP="009D3033">
      <w:pPr>
        <w:widowControl w:val="0"/>
        <w:spacing w:line="226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Pr="00E52487">
        <w:rPr>
          <w:rFonts w:ascii="Traditional Arabic" w:cs="Traditional Arabic" w:hint="cs"/>
          <w:sz w:val="36"/>
          <w:szCs w:val="36"/>
          <w:rtl/>
        </w:rPr>
        <w:t>:</w:t>
      </w:r>
      <w:r w:rsidR="00332FD6" w:rsidRPr="00E5248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F27BB">
        <w:rPr>
          <w:rFonts w:ascii="Traditional Arabic" w:cs="Traditional Arabic" w:hint="cs"/>
          <w:sz w:val="36"/>
          <w:szCs w:val="36"/>
          <w:rtl/>
        </w:rPr>
        <w:t>قوله</w:t>
      </w:r>
      <w:r w:rsidR="003770EC">
        <w:rPr>
          <w:rFonts w:ascii="Traditional Arabic" w:cs="Traditional Arabic" w:hint="cs"/>
          <w:sz w:val="36"/>
          <w:szCs w:val="36"/>
        </w:rPr>
        <w:sym w:font="AGA Arabesque" w:char="F072"/>
      </w:r>
      <w:r w:rsidR="000151A7" w:rsidRPr="00E52487">
        <w:rPr>
          <w:rFonts w:ascii="Traditional Arabic" w:cs="Traditional Arabic" w:hint="cs"/>
          <w:sz w:val="36"/>
          <w:szCs w:val="36"/>
          <w:rtl/>
        </w:rPr>
        <w:t>:"</w:t>
      </w:r>
      <w:r w:rsidRPr="00E52487">
        <w:rPr>
          <w:rFonts w:ascii="Traditional Arabic" w:cs="Traditional Arabic" w:hint="cs"/>
          <w:sz w:val="36"/>
          <w:szCs w:val="36"/>
          <w:rtl/>
        </w:rPr>
        <w:t>عليكم بالأرض</w:t>
      </w:r>
      <w:r w:rsidR="000151A7" w:rsidRPr="00E52487">
        <w:rPr>
          <w:rFonts w:ascii="Traditional Arabic" w:cs="Traditional Arabic" w:hint="cs"/>
          <w:sz w:val="36"/>
          <w:szCs w:val="36"/>
          <w:rtl/>
        </w:rPr>
        <w:t>"</w:t>
      </w:r>
      <w:r w:rsidRPr="00E52487">
        <w:rPr>
          <w:rFonts w:ascii="Traditional Arabic" w:cs="Traditional Arabic" w:hint="cs"/>
          <w:sz w:val="36"/>
          <w:szCs w:val="36"/>
          <w:rtl/>
        </w:rPr>
        <w:t>دليل على جواز التيمم بالرمال</w:t>
      </w:r>
      <w:r w:rsidR="000151A7" w:rsidRPr="00E52487">
        <w:rPr>
          <w:rFonts w:ascii="Traditional Arabic" w:cs="Traditional Arabic" w:hint="cs"/>
          <w:sz w:val="36"/>
          <w:szCs w:val="36"/>
          <w:rtl/>
        </w:rPr>
        <w:t>؛</w:t>
      </w:r>
      <w:r w:rsidRPr="00E52487">
        <w:rPr>
          <w:rFonts w:ascii="Traditional Arabic" w:cs="Traditional Arabic" w:hint="cs"/>
          <w:sz w:val="36"/>
          <w:szCs w:val="36"/>
          <w:rtl/>
        </w:rPr>
        <w:t>لأنها أرضهم</w:t>
      </w:r>
      <w:r w:rsidR="000151A7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 w:hint="cs"/>
          <w:sz w:val="36"/>
          <w:szCs w:val="36"/>
          <w:rtl/>
        </w:rPr>
        <w:t xml:space="preserve"> ويتناوله اسم الأرض</w:t>
      </w:r>
      <w:r w:rsidR="000151A7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 w:hint="cs"/>
          <w:sz w:val="36"/>
          <w:szCs w:val="36"/>
          <w:rtl/>
        </w:rPr>
        <w:t xml:space="preserve"> ولو</w:t>
      </w:r>
      <w:r w:rsidR="00DA4880" w:rsidRPr="00E5248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cs"/>
          <w:sz w:val="36"/>
          <w:szCs w:val="36"/>
          <w:rtl/>
        </w:rPr>
        <w:t>كان اسم الأرض لا يقع إلا على التراب لقال لهم</w:t>
      </w:r>
      <w:r w:rsidR="000151A7" w:rsidRPr="00E52487">
        <w:rPr>
          <w:rFonts w:ascii="Traditional Arabic" w:cs="Traditional Arabic" w:hint="cs"/>
          <w:sz w:val="36"/>
          <w:szCs w:val="36"/>
          <w:rtl/>
        </w:rPr>
        <w:t>:"</w:t>
      </w:r>
      <w:r w:rsidRPr="00E52487">
        <w:rPr>
          <w:rFonts w:ascii="Traditional Arabic" w:cs="Traditional Arabic" w:hint="cs"/>
          <w:sz w:val="36"/>
          <w:szCs w:val="36"/>
          <w:rtl/>
        </w:rPr>
        <w:t>انتظ</w:t>
      </w:r>
      <w:r w:rsidR="00DA4880" w:rsidRPr="00E52487">
        <w:rPr>
          <w:rFonts w:ascii="Traditional Arabic" w:cs="Traditional Arabic" w:hint="cs"/>
          <w:sz w:val="36"/>
          <w:szCs w:val="36"/>
          <w:rtl/>
        </w:rPr>
        <w:t>روا وصولكم إلى الأرض</w:t>
      </w:r>
      <w:r w:rsidR="000151A7" w:rsidRPr="00E52487">
        <w:rPr>
          <w:rFonts w:ascii="Traditional Arabic" w:cs="Traditional Arabic" w:hint="cs"/>
          <w:sz w:val="36"/>
          <w:szCs w:val="36"/>
          <w:rtl/>
        </w:rPr>
        <w:t>", فلما قال</w:t>
      </w:r>
      <w:r w:rsidR="00DA4880" w:rsidRPr="00E52487">
        <w:rPr>
          <w:rFonts w:ascii="Traditional Arabic" w:cs="Traditional Arabic" w:hint="cs"/>
          <w:sz w:val="36"/>
          <w:szCs w:val="36"/>
          <w:rtl/>
        </w:rPr>
        <w:t>:</w:t>
      </w:r>
      <w:r w:rsidR="000151A7" w:rsidRPr="00E52487">
        <w:rPr>
          <w:rFonts w:ascii="Traditional Arabic" w:cs="Traditional Arabic" w:hint="cs"/>
          <w:sz w:val="36"/>
          <w:szCs w:val="36"/>
          <w:rtl/>
        </w:rPr>
        <w:t>"</w:t>
      </w:r>
      <w:r w:rsidRPr="00E52487">
        <w:rPr>
          <w:rFonts w:ascii="Traditional Arabic" w:cs="Traditional Arabic" w:hint="cs"/>
          <w:sz w:val="36"/>
          <w:szCs w:val="36"/>
          <w:rtl/>
        </w:rPr>
        <w:t>عليكم بالأرض</w:t>
      </w:r>
      <w:r w:rsidR="000151A7" w:rsidRPr="00E52487">
        <w:rPr>
          <w:rFonts w:ascii="Traditional Arabic" w:cs="Traditional Arabic" w:hint="cs"/>
          <w:sz w:val="36"/>
          <w:szCs w:val="36"/>
          <w:rtl/>
        </w:rPr>
        <w:t>"</w:t>
      </w:r>
      <w:r w:rsidR="003770EC">
        <w:rPr>
          <w:rFonts w:ascii="Traditional Arabic" w:cs="Traditional Arabic" w:hint="cs"/>
          <w:sz w:val="36"/>
          <w:szCs w:val="36"/>
          <w:rtl/>
        </w:rPr>
        <w:t xml:space="preserve"> أي</w:t>
      </w:r>
      <w:r w:rsidRPr="00E52487">
        <w:rPr>
          <w:rFonts w:ascii="Traditional Arabic" w:cs="Traditional Arabic" w:hint="cs"/>
          <w:sz w:val="36"/>
          <w:szCs w:val="36"/>
          <w:rtl/>
        </w:rPr>
        <w:t xml:space="preserve"> أرضكم التي أنتم بها دل على جواز التيمم به</w:t>
      </w:r>
      <w:r w:rsidR="00E153E7" w:rsidRPr="00E52487">
        <w:rPr>
          <w:rStyle w:val="ae"/>
          <w:rFonts w:hint="cs"/>
          <w:sz w:val="36"/>
          <w:szCs w:val="36"/>
          <w:rtl/>
        </w:rPr>
        <w:t>(</w:t>
      </w:r>
      <w:r w:rsidR="00E153E7" w:rsidRPr="00E52487">
        <w:rPr>
          <w:rStyle w:val="ae"/>
          <w:sz w:val="36"/>
          <w:szCs w:val="36"/>
          <w:rtl/>
        </w:rPr>
        <w:footnoteReference w:id="34"/>
      </w:r>
      <w:r w:rsidR="00E153E7" w:rsidRPr="00E52487">
        <w:rPr>
          <w:rStyle w:val="ae"/>
          <w:rFonts w:hint="cs"/>
          <w:sz w:val="36"/>
          <w:szCs w:val="36"/>
          <w:rtl/>
        </w:rPr>
        <w:t>)</w:t>
      </w:r>
      <w:r w:rsidRPr="00E52487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C74062" w:rsidRPr="00E52487" w:rsidRDefault="00C74062" w:rsidP="009D3033">
      <w:pPr>
        <w:widowControl w:val="0"/>
        <w:spacing w:line="226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</w:t>
      </w:r>
      <w:r w:rsidR="0003227A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3A73F6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الخامس</w:t>
      </w:r>
      <w:r w:rsidR="0003227A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: 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لأنه من جنس الأرض</w:t>
      </w:r>
      <w:r w:rsidR="0003227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فجاز التيمم به كالتراب</w:t>
      </w:r>
      <w:r w:rsidR="00E153E7" w:rsidRPr="00E52487">
        <w:rPr>
          <w:rStyle w:val="ae"/>
          <w:rFonts w:hint="cs"/>
          <w:sz w:val="36"/>
          <w:szCs w:val="36"/>
          <w:rtl/>
        </w:rPr>
        <w:t>(</w:t>
      </w:r>
      <w:r w:rsidR="00E153E7" w:rsidRPr="00E52487">
        <w:rPr>
          <w:rStyle w:val="ae"/>
          <w:sz w:val="36"/>
          <w:szCs w:val="36"/>
          <w:rtl/>
        </w:rPr>
        <w:footnoteReference w:id="35"/>
      </w:r>
      <w:r w:rsidR="00E153E7" w:rsidRPr="00E52487">
        <w:rPr>
          <w:rStyle w:val="ae"/>
          <w:rFonts w:hint="cs"/>
          <w:sz w:val="36"/>
          <w:szCs w:val="36"/>
          <w:rtl/>
        </w:rPr>
        <w:t>)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</w:p>
    <w:p w:rsidR="00332FD6" w:rsidRPr="00E52487" w:rsidRDefault="00265235" w:rsidP="009D3033">
      <w:pPr>
        <w:widowControl w:val="0"/>
        <w:spacing w:line="22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أدلة القول الثاني</w:t>
      </w:r>
      <w:r w:rsidR="00332FD6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</w:p>
    <w:p w:rsidR="00A947C1" w:rsidRPr="00E52487" w:rsidRDefault="00A947C1" w:rsidP="009D3033">
      <w:pPr>
        <w:widowControl w:val="0"/>
        <w:spacing w:line="22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الأول</w:t>
      </w:r>
      <w:r w:rsidR="003A73F6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قوله تعالى</w:t>
      </w: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432ECE" w:rsidRPr="00E52487">
        <w:rPr>
          <w:rFonts w:ascii="QCF_BSML" w:hAnsi="QCF_BSML" w:cs="QCF_BSML"/>
          <w:sz w:val="32"/>
          <w:szCs w:val="32"/>
          <w:rtl/>
        </w:rPr>
        <w:t xml:space="preserve">ﭽ </w:t>
      </w:r>
      <w:r w:rsidR="00432ECE" w:rsidRPr="00E52487">
        <w:rPr>
          <w:rFonts w:ascii="QCF_P108" w:hAnsi="QCF_P108" w:cs="QCF_P108"/>
          <w:sz w:val="32"/>
          <w:szCs w:val="32"/>
          <w:rtl/>
        </w:rPr>
        <w:t xml:space="preserve">ﭷ  ﭸ  ﭹ  ﭺ  ﭻ  ﭼ   ﭽ  ﭾ  ﭿ  ﮀﮁ  </w:t>
      </w:r>
      <w:r w:rsidR="00432ECE" w:rsidRPr="00E52487">
        <w:rPr>
          <w:rFonts w:ascii="QCF_BSML" w:hAnsi="QCF_BSML" w:cs="QCF_BSML"/>
          <w:sz w:val="32"/>
          <w:szCs w:val="32"/>
          <w:rtl/>
        </w:rPr>
        <w:t>ﭼ</w:t>
      </w:r>
      <w:r w:rsidR="00432ECE" w:rsidRPr="00E52487">
        <w:rPr>
          <w:rStyle w:val="ae"/>
          <w:rFonts w:hint="cs"/>
          <w:sz w:val="36"/>
          <w:szCs w:val="36"/>
          <w:rtl/>
        </w:rPr>
        <w:t>(</w:t>
      </w:r>
      <w:r w:rsidR="00432ECE" w:rsidRPr="00E52487">
        <w:rPr>
          <w:rStyle w:val="ae"/>
          <w:sz w:val="36"/>
          <w:szCs w:val="36"/>
          <w:rtl/>
        </w:rPr>
        <w:footnoteReference w:id="36"/>
      </w:r>
      <w:r w:rsidR="00432ECE" w:rsidRPr="00E52487">
        <w:rPr>
          <w:rStyle w:val="ae"/>
          <w:rFonts w:hint="cs"/>
          <w:sz w:val="36"/>
          <w:szCs w:val="36"/>
          <w:rtl/>
        </w:rPr>
        <w:t>)</w:t>
      </w:r>
      <w:r w:rsidR="00332FD6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. </w:t>
      </w:r>
    </w:p>
    <w:p w:rsidR="00893AC7" w:rsidRPr="00E52487" w:rsidRDefault="00A947C1" w:rsidP="009D3033">
      <w:pPr>
        <w:widowControl w:val="0"/>
        <w:spacing w:line="226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 الدلالة من الآية</w:t>
      </w:r>
      <w:r w:rsidR="00893AC7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من </w:t>
      </w:r>
      <w:r w:rsidR="00A63B66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وجهين</w:t>
      </w:r>
      <w:r w:rsidR="003F1E12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</w:p>
    <w:p w:rsidR="00A947C1" w:rsidRPr="00E52487" w:rsidRDefault="00265235" w:rsidP="008A4BD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الأول</w:t>
      </w:r>
      <w:r w:rsidR="00A947C1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="00432ECE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432ECE" w:rsidRPr="00E52487">
        <w:rPr>
          <w:rFonts w:ascii="CTraditional Arabic" w:hAnsi="CTraditional Arabic" w:cs="Traditional Arabic" w:hint="cs"/>
          <w:sz w:val="36"/>
          <w:szCs w:val="36"/>
          <w:rtl/>
        </w:rPr>
        <w:t>أن المراد بالصعيد المجزئ في التيمم هو التراب كما فس</w:t>
      </w:r>
      <w:r w:rsidR="003A73F6" w:rsidRPr="00E52487">
        <w:rPr>
          <w:rFonts w:ascii="CTraditional Arabic" w:hAnsi="CTraditional Arabic" w:cs="Traditional Arabic" w:hint="cs"/>
          <w:sz w:val="36"/>
          <w:szCs w:val="36"/>
          <w:rtl/>
        </w:rPr>
        <w:t>ره ابن عباس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3770EC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3A73F6" w:rsidRPr="00E52487">
        <w:rPr>
          <w:rFonts w:ascii="CTraditional Arabic" w:hAnsi="CTraditional Arabic" w:cs="Traditional Arabic" w:hint="cs"/>
          <w:sz w:val="36"/>
          <w:szCs w:val="36"/>
          <w:rtl/>
        </w:rPr>
        <w:t>فقال</w:t>
      </w:r>
      <w:r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8778B2" w:rsidRPr="00E5248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A947C1" w:rsidRPr="00E52487">
        <w:rPr>
          <w:rFonts w:ascii="CTraditional Arabic" w:hAnsi="CTraditional Arabic" w:cs="Traditional Arabic" w:hint="cs"/>
          <w:sz w:val="36"/>
          <w:szCs w:val="36"/>
          <w:rtl/>
        </w:rPr>
        <w:t>الصعيد الحرث</w:t>
      </w:r>
      <w:r w:rsidR="003B3091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حرث الأرض</w:t>
      </w:r>
      <w:r w:rsidR="008A55CF" w:rsidRPr="00DF27BB">
        <w:rPr>
          <w:rStyle w:val="ae"/>
          <w:sz w:val="36"/>
          <w:szCs w:val="36"/>
        </w:rPr>
        <w:t>(</w:t>
      </w:r>
      <w:r w:rsidR="008A55CF" w:rsidRPr="00DF27BB">
        <w:rPr>
          <w:rStyle w:val="ae"/>
          <w:sz w:val="36"/>
          <w:szCs w:val="36"/>
        </w:rPr>
        <w:footnoteReference w:id="37"/>
      </w:r>
      <w:r w:rsidR="008A55CF" w:rsidRPr="00DF27BB">
        <w:rPr>
          <w:rStyle w:val="ae"/>
          <w:sz w:val="36"/>
          <w:szCs w:val="36"/>
        </w:rPr>
        <w:t>)</w:t>
      </w:r>
      <w:r w:rsidR="00A947C1" w:rsidRPr="00E5248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432ECE" w:rsidRPr="00E52487">
        <w:rPr>
          <w:rFonts w:cs="Traditional Arabic" w:hint="cs"/>
          <w:sz w:val="36"/>
          <w:szCs w:val="36"/>
          <w:rtl/>
        </w:rPr>
        <w:t xml:space="preserve">, </w:t>
      </w:r>
      <w:r w:rsidR="00421730" w:rsidRPr="00E52487">
        <w:rPr>
          <w:rFonts w:cs="Traditional Arabic" w:hint="cs"/>
          <w:sz w:val="36"/>
          <w:szCs w:val="36"/>
          <w:rtl/>
        </w:rPr>
        <w:t>فالآية شرطت الطيب</w:t>
      </w:r>
      <w:r w:rsidR="008778B2" w:rsidRPr="00E52487">
        <w:rPr>
          <w:rFonts w:cs="Traditional Arabic" w:hint="cs"/>
          <w:sz w:val="36"/>
          <w:szCs w:val="36"/>
          <w:rtl/>
        </w:rPr>
        <w:t>,</w:t>
      </w:r>
      <w:r w:rsidR="00421730" w:rsidRPr="00E52487">
        <w:rPr>
          <w:rFonts w:cs="Traditional Arabic" w:hint="cs"/>
          <w:sz w:val="36"/>
          <w:szCs w:val="36"/>
          <w:rtl/>
        </w:rPr>
        <w:t xml:space="preserve"> وأنه المنبت كما في قوله تعالى</w:t>
      </w:r>
      <w:r w:rsidR="008778B2" w:rsidRPr="00E52487">
        <w:rPr>
          <w:rFonts w:cs="Traditional Arabic" w:hint="cs"/>
          <w:sz w:val="36"/>
          <w:szCs w:val="36"/>
          <w:rtl/>
        </w:rPr>
        <w:t>:</w:t>
      </w:r>
      <w:r w:rsidR="008778B2" w:rsidRPr="00E52487">
        <w:rPr>
          <w:rFonts w:ascii="QCF_BSML" w:hAnsi="QCF_BSML" w:cs="QCF_BSML"/>
          <w:sz w:val="36"/>
          <w:szCs w:val="36"/>
          <w:rtl/>
        </w:rPr>
        <w:t xml:space="preserve"> </w:t>
      </w:r>
      <w:r w:rsidR="008778B2" w:rsidRPr="00E52487">
        <w:rPr>
          <w:rFonts w:ascii="QCF_BSML" w:hAnsi="QCF_BSML" w:cs="QCF_BSML"/>
          <w:sz w:val="32"/>
          <w:szCs w:val="32"/>
          <w:rtl/>
        </w:rPr>
        <w:t xml:space="preserve">ﭽ </w:t>
      </w:r>
      <w:r w:rsidR="008778B2" w:rsidRPr="00E52487">
        <w:rPr>
          <w:rFonts w:ascii="QCF_P158" w:hAnsi="QCF_P158" w:cs="QCF_P158"/>
          <w:sz w:val="32"/>
          <w:szCs w:val="32"/>
          <w:rtl/>
        </w:rPr>
        <w:t>ﭑ  ﭒ  ﭓ  ﭔ  ﭕ  ﭖﭗ</w:t>
      </w:r>
      <w:r w:rsidR="00CF25D7" w:rsidRPr="00E52487">
        <w:rPr>
          <w:rFonts w:ascii="QCF_P158" w:hAnsi="QCF_P158" w:cs="QCF_P158"/>
          <w:sz w:val="32"/>
          <w:szCs w:val="32"/>
          <w:rtl/>
        </w:rPr>
        <w:t xml:space="preserve">  ﭘ  ﭙ  ﭚ    </w:t>
      </w:r>
      <w:r w:rsidR="008778B2" w:rsidRPr="00E52487">
        <w:rPr>
          <w:rFonts w:ascii="QCF_P158" w:hAnsi="QCF_P158" w:cs="QCF_P158"/>
          <w:sz w:val="32"/>
          <w:szCs w:val="32"/>
          <w:rtl/>
        </w:rPr>
        <w:t xml:space="preserve">  ﭛ       ﭜ  ﭝﭞ  ﭟ  ﭠ  ﭡ  ﭢ</w:t>
      </w:r>
      <w:r w:rsidR="008A4BD7">
        <w:rPr>
          <w:rFonts w:ascii="QCF_P158" w:hAnsi="QCF_P158" w:cs="QCF_P158" w:hint="cs"/>
          <w:sz w:val="32"/>
          <w:szCs w:val="32"/>
          <w:rtl/>
        </w:rPr>
        <w:t xml:space="preserve"> </w:t>
      </w:r>
      <w:r w:rsidR="008778B2" w:rsidRPr="00E52487">
        <w:rPr>
          <w:rFonts w:ascii="QCF_P158" w:hAnsi="QCF_P158" w:cs="QCF_P158"/>
          <w:sz w:val="32"/>
          <w:szCs w:val="32"/>
          <w:rtl/>
        </w:rPr>
        <w:lastRenderedPageBreak/>
        <w:t>ﭣ</w:t>
      </w:r>
      <w:r w:rsidR="008778B2" w:rsidRPr="00E52487">
        <w:rPr>
          <w:rFonts w:ascii="QCF_BSML" w:hAnsi="QCF_BSML" w:cs="QCF_BSML"/>
          <w:sz w:val="32"/>
          <w:szCs w:val="32"/>
          <w:rtl/>
        </w:rPr>
        <w:t>ﭼ</w:t>
      </w:r>
      <w:r w:rsidR="008778B2" w:rsidRPr="00E52487">
        <w:rPr>
          <w:rStyle w:val="ae"/>
          <w:sz w:val="32"/>
          <w:szCs w:val="32"/>
          <w:rtl/>
        </w:rPr>
        <w:t xml:space="preserve"> </w:t>
      </w:r>
      <w:r w:rsidR="008778B2" w:rsidRPr="00E52487">
        <w:rPr>
          <w:rStyle w:val="ae"/>
          <w:sz w:val="36"/>
          <w:szCs w:val="36"/>
        </w:rPr>
        <w:t>(</w:t>
      </w:r>
      <w:r w:rsidR="008778B2" w:rsidRPr="00E52487">
        <w:rPr>
          <w:rStyle w:val="ae"/>
          <w:sz w:val="36"/>
          <w:szCs w:val="36"/>
        </w:rPr>
        <w:footnoteReference w:id="38"/>
      </w:r>
      <w:r w:rsidR="008778B2" w:rsidRPr="00E52487">
        <w:rPr>
          <w:rStyle w:val="ae"/>
          <w:sz w:val="36"/>
          <w:szCs w:val="36"/>
        </w:rPr>
        <w:t>)</w:t>
      </w:r>
      <w:r w:rsidR="00421730" w:rsidRPr="00E52487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="00A947C1" w:rsidRPr="00E52487">
        <w:rPr>
          <w:rStyle w:val="ae"/>
          <w:rFonts w:hint="cs"/>
          <w:sz w:val="36"/>
          <w:szCs w:val="36"/>
          <w:rtl/>
        </w:rPr>
        <w:t>(</w:t>
      </w:r>
      <w:r w:rsidR="00A947C1" w:rsidRPr="00E52487">
        <w:rPr>
          <w:rStyle w:val="ae"/>
          <w:sz w:val="36"/>
          <w:szCs w:val="36"/>
          <w:rtl/>
        </w:rPr>
        <w:footnoteReference w:id="39"/>
      </w:r>
      <w:r w:rsidR="00A947C1" w:rsidRPr="00E52487">
        <w:rPr>
          <w:rStyle w:val="ae"/>
          <w:rFonts w:hint="cs"/>
          <w:sz w:val="36"/>
          <w:szCs w:val="36"/>
          <w:rtl/>
        </w:rPr>
        <w:t>)</w:t>
      </w:r>
      <w:r w:rsidR="002D3FA6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.</w:t>
      </w:r>
    </w:p>
    <w:p w:rsidR="00D977C0" w:rsidRPr="00E52487" w:rsidRDefault="00265235" w:rsidP="008A4BD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الثاني</w:t>
      </w:r>
      <w:r w:rsidR="00D977C0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677DF4" w:rsidRPr="00E52487">
        <w:rPr>
          <w:rFonts w:ascii="CTraditional Arabic" w:hAnsi="CTraditional Arabic" w:cs="Traditional Arabic" w:hint="cs"/>
          <w:sz w:val="36"/>
          <w:szCs w:val="36"/>
          <w:rtl/>
        </w:rPr>
        <w:t>أن الله تعالى أمر بمسح الوجه</w:t>
      </w:r>
      <w:r w:rsidR="00A63B66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677DF4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واليدين بالصعيد الطيب</w:t>
      </w:r>
      <w:r w:rsidR="00A63B66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677DF4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وهذا لا يكون إلا فيما يعلق بالوجه واليد</w:t>
      </w:r>
      <w:r w:rsidR="00A63B66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677DF4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وهذا إنما يتم بالتراب ذي الغبا</w:t>
      </w:r>
      <w:r w:rsidR="00677DF4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ر</w:t>
      </w:r>
      <w:r w:rsidR="00CA4E66" w:rsidRPr="00E52487">
        <w:rPr>
          <w:rStyle w:val="ae"/>
          <w:rFonts w:hint="cs"/>
          <w:sz w:val="36"/>
          <w:szCs w:val="36"/>
          <w:rtl/>
        </w:rPr>
        <w:t>(</w:t>
      </w:r>
      <w:r w:rsidR="00CA4E66" w:rsidRPr="00E52487">
        <w:rPr>
          <w:rStyle w:val="ae"/>
          <w:sz w:val="36"/>
          <w:szCs w:val="36"/>
          <w:rtl/>
        </w:rPr>
        <w:footnoteReference w:id="40"/>
      </w:r>
      <w:r w:rsidR="00CA4E66" w:rsidRPr="00E52487">
        <w:rPr>
          <w:rStyle w:val="ae"/>
          <w:rFonts w:hint="cs"/>
          <w:sz w:val="36"/>
          <w:szCs w:val="36"/>
          <w:rtl/>
        </w:rPr>
        <w:t>)</w:t>
      </w:r>
      <w:r w:rsidR="00677DF4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. </w:t>
      </w:r>
    </w:p>
    <w:p w:rsidR="00A947C1" w:rsidRPr="00E52487" w:rsidRDefault="00265235" w:rsidP="008A4BD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الثاني</w:t>
      </w:r>
      <w:r w:rsidR="00A947C1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>عن حذيفة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3770E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A73F6" w:rsidRPr="00E52487">
        <w:rPr>
          <w:rFonts w:ascii="Traditional Arabic" w:cs="Traditional Arabic" w:hint="cs"/>
          <w:sz w:val="36"/>
          <w:szCs w:val="36"/>
          <w:rtl/>
        </w:rPr>
        <w:t xml:space="preserve">قال: 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 xml:space="preserve">قال رسول الله 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832D7A" w:rsidRPr="00E52487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>ف</w:t>
      </w:r>
      <w:r w:rsidR="00832D7A" w:rsidRPr="00E52487">
        <w:rPr>
          <w:rFonts w:ascii="Traditional Arabic" w:cs="Traditional Arabic" w:hint="cs"/>
          <w:sz w:val="36"/>
          <w:szCs w:val="36"/>
          <w:rtl/>
        </w:rPr>
        <w:t>ُ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>ض</w:t>
      </w:r>
      <w:r w:rsidR="00832D7A" w:rsidRPr="00E52487">
        <w:rPr>
          <w:rFonts w:ascii="Traditional Arabic" w:cs="Traditional Arabic" w:hint="cs"/>
          <w:sz w:val="36"/>
          <w:szCs w:val="36"/>
          <w:rtl/>
        </w:rPr>
        <w:t>ِّ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>ل</w:t>
      </w:r>
      <w:r w:rsidR="00832D7A" w:rsidRPr="00E52487">
        <w:rPr>
          <w:rFonts w:ascii="Traditional Arabic" w:cs="Traditional Arabic" w:hint="cs"/>
          <w:sz w:val="36"/>
          <w:szCs w:val="36"/>
          <w:rtl/>
        </w:rPr>
        <w:t>ْ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>نا على الناس بثلاث</w:t>
      </w:r>
      <w:r w:rsidR="00E04033" w:rsidRPr="00E52487">
        <w:rPr>
          <w:rFonts w:ascii="Traditional Arabic" w:cs="Traditional Arabic" w:hint="cs"/>
          <w:sz w:val="36"/>
          <w:szCs w:val="36"/>
          <w:rtl/>
        </w:rPr>
        <w:fldChar w:fldCharType="begin"/>
      </w:r>
      <w:r w:rsidR="00A947C1" w:rsidRPr="00E52487">
        <w:rPr>
          <w:rFonts w:cs="Traditional Arabic"/>
          <w:sz w:val="36"/>
          <w:szCs w:val="36"/>
        </w:rPr>
        <w:instrText xml:space="preserve"> XE "</w:instrTex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instrText>فضلنا على الناس بثلاث</w:instrText>
      </w:r>
      <w:r w:rsidR="00A947C1" w:rsidRPr="00E52487">
        <w:rPr>
          <w:rFonts w:cs="Traditional Arabic"/>
          <w:sz w:val="36"/>
          <w:szCs w:val="36"/>
        </w:rPr>
        <w:instrText xml:space="preserve">" </w:instrText>
      </w:r>
      <w:r w:rsidR="00E04033" w:rsidRPr="00E52487">
        <w:rPr>
          <w:rFonts w:ascii="Traditional Arabic" w:cs="Traditional Arabic" w:hint="cs"/>
          <w:sz w:val="36"/>
          <w:szCs w:val="36"/>
          <w:rtl/>
        </w:rPr>
        <w:fldChar w:fldCharType="end"/>
      </w:r>
      <w:r w:rsidR="00DF27BB">
        <w:rPr>
          <w:rFonts w:ascii="Traditional Arabic" w:cs="Traditional Arabic" w:hint="cs"/>
          <w:sz w:val="36"/>
          <w:szCs w:val="36"/>
          <w:rtl/>
        </w:rPr>
        <w:t>: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 xml:space="preserve">جعلت صفوفنا كصفوف </w:t>
      </w:r>
      <w:r w:rsidR="00A947C1" w:rsidRPr="00E52487">
        <w:rPr>
          <w:rFonts w:ascii="Traditional Arabic" w:cs="Traditional Arabic" w:hint="cs"/>
          <w:sz w:val="36"/>
          <w:szCs w:val="36"/>
          <w:rtl/>
        </w:rPr>
        <w:t>الملائكة، وجعلت لنا الأرض كلها مسجدا، وجعلت تربتها لنا طهورا إذا لم نجد الماء</w:t>
      </w:r>
      <w:r w:rsidR="00832D7A" w:rsidRPr="00E52487">
        <w:rPr>
          <w:rFonts w:ascii="Traditional Arabic" w:cs="Traditional Arabic" w:hint="cs"/>
          <w:sz w:val="36"/>
          <w:szCs w:val="36"/>
          <w:rtl/>
        </w:rPr>
        <w:t>"</w:t>
      </w:r>
      <w:r w:rsidR="00A947C1" w:rsidRPr="00E52487">
        <w:rPr>
          <w:rStyle w:val="ae"/>
          <w:rFonts w:hint="cs"/>
          <w:sz w:val="36"/>
          <w:szCs w:val="36"/>
          <w:rtl/>
        </w:rPr>
        <w:t>(</w:t>
      </w:r>
      <w:r w:rsidR="00A947C1" w:rsidRPr="00E52487">
        <w:rPr>
          <w:rStyle w:val="ae"/>
          <w:sz w:val="36"/>
          <w:szCs w:val="36"/>
          <w:rtl/>
        </w:rPr>
        <w:footnoteReference w:id="41"/>
      </w:r>
      <w:r w:rsidR="00A947C1" w:rsidRPr="00E52487">
        <w:rPr>
          <w:rStyle w:val="ae"/>
          <w:rFonts w:hint="cs"/>
          <w:sz w:val="36"/>
          <w:szCs w:val="36"/>
          <w:rtl/>
        </w:rPr>
        <w:t>)</w:t>
      </w:r>
      <w:r w:rsidR="00191879" w:rsidRPr="00E52487">
        <w:rPr>
          <w:rFonts w:cs="Traditional Arabic" w:hint="cs"/>
          <w:sz w:val="36"/>
          <w:szCs w:val="36"/>
          <w:rtl/>
        </w:rPr>
        <w:t>.</w:t>
      </w:r>
    </w:p>
    <w:p w:rsidR="009D3033" w:rsidRDefault="003A73F6" w:rsidP="008A4BD7">
      <w:pPr>
        <w:widowControl w:val="0"/>
        <w:spacing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الدليل الثالث</w:t>
      </w:r>
      <w:r w:rsidR="009F70D2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191879" w:rsidRPr="00E52487">
        <w:rPr>
          <w:rFonts w:ascii="CTraditional Arabic" w:hAnsi="CTraditional Arabic" w:cs="Traditional Arabic" w:hint="cs"/>
          <w:sz w:val="36"/>
          <w:szCs w:val="36"/>
          <w:rtl/>
        </w:rPr>
        <w:t>عن</w:t>
      </w:r>
      <w:r w:rsidR="009F70D2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علي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بن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أبي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طالب</w:t>
      </w:r>
      <w:r w:rsidR="003770EC">
        <w:rPr>
          <w:rFonts w:asciiTheme="minorHAnsi" w:hAnsiTheme="minorHAnsi" w:cs="Traditional Arabic"/>
          <w:sz w:val="36"/>
          <w:szCs w:val="36"/>
        </w:rPr>
        <w:t xml:space="preserve"> </w:t>
      </w:r>
      <w:r w:rsidR="003770EC">
        <w:rPr>
          <w:rFonts w:ascii="Traditional Arabic" w:cs="Traditional Arabic" w:hint="eastAsia"/>
          <w:sz w:val="36"/>
          <w:szCs w:val="36"/>
        </w:rPr>
        <w:sym w:font="AGA Arabesque" w:char="F074"/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يقول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: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قال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رسول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الله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770EC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:</w:t>
      </w:r>
      <w:r w:rsidR="00DF27BB">
        <w:rPr>
          <w:rFonts w:ascii="Traditional Arabic" w:cs="Traditional Arabic" w:hint="cs"/>
          <w:sz w:val="36"/>
          <w:szCs w:val="36"/>
          <w:rtl/>
        </w:rPr>
        <w:t>"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أعطيت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ُ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ما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لم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يعط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6706C0" w:rsidRPr="00E52487">
        <w:rPr>
          <w:rFonts w:ascii="Traditional Arabic" w:cs="Traditional Arabic" w:hint="eastAsia"/>
          <w:sz w:val="36"/>
          <w:szCs w:val="36"/>
          <w:rtl/>
        </w:rPr>
        <w:t>أحد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ٌ</w:t>
      </w:r>
      <w:r w:rsidR="006706C0" w:rsidRPr="00E52487">
        <w:rPr>
          <w:rFonts w:ascii="Traditional Arabic" w:cs="Traditional Arabic"/>
          <w:sz w:val="36"/>
          <w:szCs w:val="36"/>
          <w:rtl/>
        </w:rPr>
        <w:t xml:space="preserve"> </w:t>
      </w:r>
    </w:p>
    <w:p w:rsidR="009F70D2" w:rsidRPr="00E52487" w:rsidRDefault="006706C0" w:rsidP="008A4BD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Traditional Arabic" w:cs="Traditional Arabic" w:hint="eastAsia"/>
          <w:sz w:val="36"/>
          <w:szCs w:val="36"/>
          <w:rtl/>
        </w:rPr>
        <w:t>من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الأنبياء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فقلنا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E52487">
        <w:rPr>
          <w:rFonts w:ascii="Traditional Arabic" w:cs="Traditional Arabic" w:hint="eastAsia"/>
          <w:sz w:val="36"/>
          <w:szCs w:val="36"/>
          <w:rtl/>
        </w:rPr>
        <w:t>يا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رسول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الله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!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هو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؟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قال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:</w:t>
      </w:r>
      <w:r w:rsidRPr="00E52487">
        <w:rPr>
          <w:rFonts w:ascii="Traditional Arabic" w:cs="Traditional Arabic" w:hint="eastAsia"/>
          <w:sz w:val="36"/>
          <w:szCs w:val="36"/>
          <w:rtl/>
        </w:rPr>
        <w:t>ن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ُ</w:t>
      </w:r>
      <w:r w:rsidRPr="00E52487">
        <w:rPr>
          <w:rFonts w:ascii="Traditional Arabic" w:cs="Traditional Arabic" w:hint="eastAsia"/>
          <w:sz w:val="36"/>
          <w:szCs w:val="36"/>
          <w:rtl/>
        </w:rPr>
        <w:t>ص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ِ</w:t>
      </w:r>
      <w:r w:rsidRPr="00E52487">
        <w:rPr>
          <w:rFonts w:ascii="Traditional Arabic" w:cs="Traditional Arabic" w:hint="eastAsia"/>
          <w:sz w:val="36"/>
          <w:szCs w:val="36"/>
          <w:rtl/>
        </w:rPr>
        <w:t>ر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ْ</w:t>
      </w:r>
      <w:r w:rsidRPr="00E52487">
        <w:rPr>
          <w:rFonts w:ascii="Traditional Arabic" w:cs="Traditional Arabic" w:hint="eastAsia"/>
          <w:sz w:val="36"/>
          <w:szCs w:val="36"/>
          <w:rtl/>
        </w:rPr>
        <w:t>ت</w:t>
      </w:r>
      <w:r w:rsidR="00191879" w:rsidRPr="00E52487">
        <w:rPr>
          <w:rFonts w:ascii="Traditional Arabic" w:cs="Traditional Arabic" w:hint="cs"/>
          <w:sz w:val="36"/>
          <w:szCs w:val="36"/>
          <w:rtl/>
        </w:rPr>
        <w:t>ُ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بالرعب</w:t>
      </w:r>
      <w:r w:rsidR="00E56E2D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وأعطيت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مفاتيح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الأرض</w:t>
      </w:r>
      <w:r w:rsidR="00E56E2D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وسميت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أحمد</w:t>
      </w:r>
      <w:r w:rsidR="00E56E2D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وجعل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التراب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لي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طهورا</w:t>
      </w:r>
      <w:r w:rsidR="00E56E2D" w:rsidRPr="00E52487">
        <w:rPr>
          <w:rFonts w:ascii="Traditional Arabic" w:cs="Traditional Arabic" w:hint="cs"/>
          <w:sz w:val="36"/>
          <w:szCs w:val="36"/>
          <w:rtl/>
        </w:rPr>
        <w:t>,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وجعلت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أمتي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خير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الأمم</w:t>
      </w:r>
      <w:r w:rsidR="00832D7A" w:rsidRPr="00E52487">
        <w:rPr>
          <w:rStyle w:val="ae"/>
          <w:rFonts w:hint="cs"/>
          <w:sz w:val="36"/>
          <w:szCs w:val="36"/>
          <w:vertAlign w:val="baseline"/>
          <w:rtl/>
        </w:rPr>
        <w:t>"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42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="00E56E2D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.</w:t>
      </w:r>
    </w:p>
    <w:p w:rsidR="00090E55" w:rsidRPr="00E52487" w:rsidRDefault="00A947C1" w:rsidP="008A4BD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وجه الدلالة من الحديث</w:t>
      </w:r>
      <w:r w:rsidR="003F28AF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ين </w:t>
      </w:r>
      <w:r w:rsidR="009D3033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من وجهين</w:t>
      </w:r>
      <w:r w:rsidR="005C7B0E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:</w:t>
      </w:r>
    </w:p>
    <w:p w:rsidR="00A947C1" w:rsidRPr="00E52487" w:rsidRDefault="003A73F6" w:rsidP="008A4BD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الأول</w:t>
      </w:r>
      <w:r w:rsidR="00A947C1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3F28AF" w:rsidRPr="00E52487">
        <w:rPr>
          <w:rFonts w:ascii="CTraditional Arabic" w:hAnsi="CTraditional Arabic" w:cs="Traditional Arabic" w:hint="cs"/>
          <w:sz w:val="36"/>
          <w:szCs w:val="36"/>
          <w:rtl/>
        </w:rPr>
        <w:t>ع</w:t>
      </w:r>
      <w:r w:rsidR="005C7B0E" w:rsidRPr="00E52487">
        <w:rPr>
          <w:rFonts w:ascii="CTraditional Arabic" w:hAnsi="CTraditional Arabic" w:cs="Traditional Arabic" w:hint="cs"/>
          <w:sz w:val="36"/>
          <w:szCs w:val="36"/>
          <w:rtl/>
        </w:rPr>
        <w:t>َ</w:t>
      </w:r>
      <w:r w:rsidR="003F28AF" w:rsidRPr="00E52487">
        <w:rPr>
          <w:rFonts w:ascii="CTraditional Arabic" w:hAnsi="CTraditional Arabic" w:cs="Traditional Arabic" w:hint="cs"/>
          <w:sz w:val="36"/>
          <w:szCs w:val="36"/>
          <w:rtl/>
        </w:rPr>
        <w:t>م</w:t>
      </w:r>
      <w:r w:rsidR="005C7B0E" w:rsidRPr="00E52487">
        <w:rPr>
          <w:rFonts w:ascii="CTraditional Arabic" w:hAnsi="CTraditional Arabic" w:cs="Traditional Arabic" w:hint="cs"/>
          <w:sz w:val="36"/>
          <w:szCs w:val="36"/>
          <w:rtl/>
        </w:rPr>
        <w:t>َّ</w:t>
      </w:r>
      <w:r w:rsidR="003F28AF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النبي 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3F28AF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الأرض بحكم المسجد</w:t>
      </w:r>
      <w:r w:rsidR="005C7B0E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3F28AF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ولكن </w:t>
      </w:r>
      <w:r w:rsidR="007B0F1D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خص ترابها بكونه </w:t>
      </w:r>
      <w:r w:rsidR="005C7B0E" w:rsidRPr="00E52487">
        <w:rPr>
          <w:rFonts w:ascii="CTraditional Arabic" w:hAnsi="CTraditional Arabic" w:cs="Traditional Arabic" w:hint="cs"/>
          <w:sz w:val="36"/>
          <w:szCs w:val="36"/>
          <w:rtl/>
        </w:rPr>
        <w:t>طهورا يتطهر به دون غيره</w:t>
      </w:r>
      <w:r w:rsidR="003F28AF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, </w:t>
      </w:r>
      <w:r w:rsidR="00A947C1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فدل على عدم </w:t>
      </w:r>
      <w:r w:rsidR="005C7B0E" w:rsidRPr="00E52487">
        <w:rPr>
          <w:rFonts w:ascii="CTraditional Arabic" w:hAnsi="CTraditional Arabic" w:cs="Traditional Arabic" w:hint="cs"/>
          <w:sz w:val="36"/>
          <w:szCs w:val="36"/>
          <w:rtl/>
        </w:rPr>
        <w:t>الإجزاء</w:t>
      </w:r>
      <w:r w:rsidR="00A947C1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في غيره</w:t>
      </w:r>
      <w:r w:rsidR="00A947C1" w:rsidRPr="00E52487">
        <w:rPr>
          <w:rStyle w:val="ae"/>
          <w:rFonts w:hint="cs"/>
          <w:sz w:val="36"/>
          <w:szCs w:val="36"/>
          <w:rtl/>
        </w:rPr>
        <w:t>(</w:t>
      </w:r>
      <w:r w:rsidR="00A947C1" w:rsidRPr="00E52487">
        <w:rPr>
          <w:rStyle w:val="ae"/>
          <w:sz w:val="36"/>
          <w:szCs w:val="36"/>
          <w:rtl/>
        </w:rPr>
        <w:footnoteReference w:id="43"/>
      </w:r>
      <w:r w:rsidR="00A947C1" w:rsidRPr="00E52487">
        <w:rPr>
          <w:rStyle w:val="ae"/>
          <w:rFonts w:hint="cs"/>
          <w:sz w:val="36"/>
          <w:szCs w:val="36"/>
          <w:rtl/>
        </w:rPr>
        <w:t>)</w:t>
      </w:r>
      <w:r w:rsidR="00A947C1" w:rsidRPr="00E52487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090E55" w:rsidRPr="00E52487" w:rsidRDefault="00090E55" w:rsidP="008A4BD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الثاني : 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وهذا خاص فينبغي أن يحمل العام عليه</w:t>
      </w:r>
      <w:r w:rsidR="005C7B0E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فتختص الطهورية بالترا</w:t>
      </w:r>
      <w:r w:rsidR="003770EC">
        <w:rPr>
          <w:rFonts w:ascii="CTraditional Arabic" w:hAnsi="CTraditional Arabic" w:cs="Traditional Arabic" w:hint="cs"/>
          <w:sz w:val="36"/>
          <w:szCs w:val="36"/>
          <w:rtl/>
        </w:rPr>
        <w:t>ب</w:t>
      </w:r>
      <w:r w:rsidR="00501E6D" w:rsidRPr="00E52487">
        <w:rPr>
          <w:rStyle w:val="ae"/>
          <w:rFonts w:hint="cs"/>
          <w:sz w:val="36"/>
          <w:szCs w:val="36"/>
          <w:rtl/>
        </w:rPr>
        <w:t>(</w:t>
      </w:r>
      <w:r w:rsidR="00501E6D" w:rsidRPr="00E52487">
        <w:rPr>
          <w:rStyle w:val="ae"/>
          <w:sz w:val="36"/>
          <w:szCs w:val="36"/>
          <w:rtl/>
        </w:rPr>
        <w:footnoteReference w:id="44"/>
      </w:r>
      <w:r w:rsidR="00501E6D" w:rsidRPr="00E52487">
        <w:rPr>
          <w:rStyle w:val="ae"/>
          <w:rFonts w:hint="cs"/>
          <w:sz w:val="36"/>
          <w:szCs w:val="36"/>
          <w:rtl/>
        </w:rPr>
        <w:t>)</w:t>
      </w:r>
      <w:r w:rsidR="005C7B0E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. </w:t>
      </w:r>
      <w:r w:rsidR="00501E6D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</w:p>
    <w:p w:rsidR="006A0BF3" w:rsidRPr="00E52487" w:rsidRDefault="006A0BF3" w:rsidP="008A4BD7">
      <w:pPr>
        <w:widowControl w:val="0"/>
        <w:spacing w:line="230" w:lineRule="auto"/>
        <w:jc w:val="lowKashida"/>
        <w:rPr>
          <w:rFonts w:ascii="CTraditional Arabic" w:hAnsi="CTraditional Arabic" w:cs="Traditional Arabic"/>
          <w:b/>
          <w:bCs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والراجح في المسألة 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والله تعالى أعلم بالصواب وإليه المآب هو القول الأول أي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جواز التيمم بالرمل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265235">
        <w:rPr>
          <w:rFonts w:ascii="CTraditional Arabic" w:hAnsi="CTraditional Arabic" w:cs="Traditional Arabic" w:hint="cs"/>
          <w:sz w:val="36"/>
          <w:szCs w:val="36"/>
          <w:rtl/>
        </w:rPr>
        <w:t xml:space="preserve"> وذلك لما يلي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</w:p>
    <w:p w:rsidR="008A4BD7" w:rsidRPr="008A4BD7" w:rsidRDefault="00823B71" w:rsidP="008A4BD7">
      <w:pPr>
        <w:pStyle w:val="afc"/>
        <w:numPr>
          <w:ilvl w:val="0"/>
          <w:numId w:val="5"/>
        </w:numPr>
        <w:spacing w:line="230" w:lineRule="auto"/>
        <w:ind w:left="423" w:hanging="425"/>
        <w:jc w:val="lowKashida"/>
        <w:rPr>
          <w:rFonts w:cs="Traditional Arabic"/>
          <w:sz w:val="36"/>
          <w:szCs w:val="36"/>
          <w:vertAlign w:val="superscript"/>
        </w:rPr>
      </w:pP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ل</w:t>
      </w:r>
      <w:r w:rsidR="00DF27BB">
        <w:rPr>
          <w:rFonts w:ascii="CTraditional Arabic" w:hAnsi="CTraditional Arabic" w:cs="Traditional Arabic" w:hint="cs"/>
          <w:sz w:val="36"/>
          <w:szCs w:val="36"/>
          <w:rtl/>
        </w:rPr>
        <w:t>أن قول النبي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284585" w:rsidRPr="00E5248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DF52D0" w:rsidRPr="00E5248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251C4C">
        <w:rPr>
          <w:rFonts w:ascii="CTraditional Arabic" w:hAnsi="CTraditional Arabic" w:cs="Traditional Arabic" w:hint="cs"/>
          <w:sz w:val="36"/>
          <w:szCs w:val="36"/>
          <w:rtl/>
        </w:rPr>
        <w:t>أ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يما رجل من أمتي أدركته الصلاة فليصل حيث كان</w:t>
      </w:r>
      <w:r w:rsidR="00996CC5" w:rsidRPr="00E900F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96CC5" w:rsidRPr="00E900F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5"/>
      </w:r>
      <w:r w:rsidR="00996CC5" w:rsidRPr="00E900F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F52D0" w:rsidRPr="00E5248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="001108E7" w:rsidRPr="00E52487">
        <w:rPr>
          <w:rFonts w:ascii="CTraditional Arabic" w:hAnsi="CTraditional Arabic" w:cs="Traditional Arabic" w:hint="cs"/>
          <w:sz w:val="36"/>
          <w:szCs w:val="36"/>
          <w:rtl/>
        </w:rPr>
        <w:t>نص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صري</w:t>
      </w:r>
      <w:r w:rsidR="008A4BD7">
        <w:rPr>
          <w:rFonts w:ascii="CTraditional Arabic" w:hAnsi="CTraditional Arabic" w:cs="Traditional Arabic" w:hint="cs"/>
          <w:sz w:val="36"/>
          <w:szCs w:val="36"/>
          <w:rtl/>
        </w:rPr>
        <w:t>ـ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ح </w:t>
      </w:r>
    </w:p>
    <w:p w:rsidR="008A4BD7" w:rsidRPr="008A4BD7" w:rsidRDefault="00823B71" w:rsidP="00475CF2">
      <w:pPr>
        <w:pStyle w:val="afc"/>
        <w:ind w:left="423"/>
        <w:jc w:val="lowKashida"/>
        <w:rPr>
          <w:rFonts w:cs="Traditional Arabic"/>
          <w:sz w:val="36"/>
          <w:szCs w:val="36"/>
          <w:vertAlign w:val="superscript"/>
        </w:rPr>
      </w:pPr>
      <w:r w:rsidRPr="00E52487">
        <w:rPr>
          <w:rFonts w:ascii="CTraditional Arabic" w:hAnsi="CTraditional Arabic" w:cs="Traditional Arabic" w:hint="cs"/>
          <w:sz w:val="36"/>
          <w:szCs w:val="36"/>
          <w:rtl/>
        </w:rPr>
        <w:lastRenderedPageBreak/>
        <w:t>على جواز التيمم بالرمل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وذلك قد يكون الرجل في الأرض الرملية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؛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فلو لم يكن التيمم </w:t>
      </w:r>
    </w:p>
    <w:p w:rsidR="001108E7" w:rsidRPr="00E52487" w:rsidRDefault="00823B71" w:rsidP="00475CF2">
      <w:pPr>
        <w:pStyle w:val="afc"/>
        <w:ind w:left="423"/>
        <w:jc w:val="lowKashida"/>
        <w:rPr>
          <w:rFonts w:cs="Traditional Arabic"/>
          <w:sz w:val="36"/>
          <w:szCs w:val="36"/>
          <w:vertAlign w:val="superscript"/>
        </w:rPr>
      </w:pP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جائزا بالرمل لما قال النبي 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265235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ف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ل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يصل حيث كان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",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ولأرشد إلى طلب التراب</w:t>
      </w:r>
      <w:r w:rsidR="000A2F35" w:rsidRPr="00E900F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A2F35" w:rsidRPr="00E900F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6"/>
      </w:r>
      <w:r w:rsidR="000A2F35" w:rsidRPr="00E900F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.</w:t>
      </w:r>
      <w:r w:rsidR="001108E7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313170" w:rsidRPr="00E52487" w:rsidRDefault="001108E7" w:rsidP="00475CF2">
      <w:pPr>
        <w:pStyle w:val="afc"/>
        <w:widowControl w:val="0"/>
        <w:numPr>
          <w:ilvl w:val="0"/>
          <w:numId w:val="5"/>
        </w:numPr>
        <w:ind w:left="423" w:hanging="425"/>
        <w:jc w:val="lowKashida"/>
        <w:rPr>
          <w:rFonts w:ascii="CTraditional Arabic" w:hAnsi="CTraditional Arabic" w:cs="Traditional Arabic"/>
          <w:b/>
          <w:bCs/>
          <w:sz w:val="36"/>
          <w:szCs w:val="36"/>
        </w:rPr>
      </w:pP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ثم لما سافر رسول الله 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وأصحابه إلى تبوك قطعوا تلك الرمال في طريقهم وماءهم في غاية القلة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ولم ي</w:t>
      </w:r>
      <w:r w:rsidR="00DF27BB">
        <w:rPr>
          <w:rFonts w:ascii="CTraditional Arabic" w:hAnsi="CTraditional Arabic" w:cs="Traditional Arabic" w:hint="cs"/>
          <w:sz w:val="36"/>
          <w:szCs w:val="36"/>
          <w:rtl/>
        </w:rPr>
        <w:t>ُ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ر</w:t>
      </w:r>
      <w:r w:rsidR="00DF27BB">
        <w:rPr>
          <w:rFonts w:ascii="CTraditional Arabic" w:hAnsi="CTraditional Arabic" w:cs="Traditional Arabic" w:hint="cs"/>
          <w:sz w:val="36"/>
          <w:szCs w:val="36"/>
          <w:rtl/>
        </w:rPr>
        <w:t>ْ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و</w:t>
      </w:r>
      <w:r w:rsidR="00DF27BB">
        <w:rPr>
          <w:rFonts w:ascii="CTraditional Arabic" w:hAnsi="CTraditional Arabic" w:cs="Traditional Arabic" w:hint="cs"/>
          <w:sz w:val="36"/>
          <w:szCs w:val="36"/>
          <w:rtl/>
        </w:rPr>
        <w:t>َ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عنه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أنه حمل معه التراب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ولا أمر به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ولا فعله أحد من أصحابه مع القطع بأن في المفاوز الرمال أكثر من التراب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وكذلك أرض الحجاز وغيره</w:t>
      </w:r>
      <w:r w:rsidR="0028259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ومن تدبر هذا قطع بأنه كان تيمم بالرمل</w:t>
      </w:r>
      <w:r w:rsidR="007D1554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D1554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7"/>
      </w:r>
      <w:r w:rsidR="007D1554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8259A" w:rsidRPr="00E52487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. </w:t>
      </w:r>
    </w:p>
    <w:p w:rsidR="00823B71" w:rsidRPr="00E52487" w:rsidRDefault="00313170" w:rsidP="00475CF2">
      <w:pPr>
        <w:pStyle w:val="afc"/>
        <w:numPr>
          <w:ilvl w:val="0"/>
          <w:numId w:val="5"/>
        </w:num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sz w:val="36"/>
          <w:szCs w:val="36"/>
        </w:rPr>
      </w:pPr>
      <w:r w:rsidRPr="00E52487">
        <w:rPr>
          <w:rFonts w:ascii="Traditional Arabic" w:cs="Traditional Arabic" w:hint="eastAsia"/>
          <w:sz w:val="36"/>
          <w:szCs w:val="36"/>
          <w:rtl/>
        </w:rPr>
        <w:t>لأن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كثيراً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البلاد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ليس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إلا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الرمال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أو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الجبال،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فالتكليف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بخصوص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غبار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يعلق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باليد،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لا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يخلو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حرج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الجملة</w:t>
      </w:r>
      <w:r w:rsidR="0028259A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8259A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8"/>
      </w:r>
      <w:r w:rsidR="0028259A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E52487">
        <w:rPr>
          <w:rFonts w:ascii="Traditional Arabic" w:cs="Traditional Arabic"/>
          <w:sz w:val="36"/>
          <w:szCs w:val="36"/>
          <w:rtl/>
        </w:rPr>
        <w:t>.</w:t>
      </w:r>
      <w:r w:rsidRPr="00E52487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C226FC" w:rsidRPr="00E52487" w:rsidRDefault="00F134A9" w:rsidP="00475CF2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فإن قيل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: قد جاء ذكر التراب خاصة</w:t>
      </w:r>
      <w:r w:rsidR="00C226FC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عن سائر أجزاء ا</w:t>
      </w:r>
      <w:r w:rsidR="00B52A29">
        <w:rPr>
          <w:rFonts w:ascii="CTraditional Arabic" w:hAnsi="CTraditional Arabic" w:cs="Traditional Arabic" w:hint="cs"/>
          <w:sz w:val="36"/>
          <w:szCs w:val="36"/>
          <w:rtl/>
        </w:rPr>
        <w:t xml:space="preserve">لأرض كما سبق في حديث حذيفة وعلى </w:t>
      </w:r>
      <w:r w:rsidR="00DF27BB">
        <w:rPr>
          <w:rFonts w:ascii="CTraditional Arabic" w:hAnsi="CTraditional Arabic" w:cs="Traditional Arabic" w:hint="cs"/>
          <w:sz w:val="36"/>
          <w:szCs w:val="36"/>
          <w:rtl/>
        </w:rPr>
        <w:t>رضي الله عنهما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ما يدل على عدم الإجزاء في التيمم غير التراب</w:t>
      </w:r>
      <w:r w:rsidR="00C226FC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B16573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فيقيد العام بالخاص</w:t>
      </w:r>
      <w:r w:rsidR="00DF27BB">
        <w:rPr>
          <w:rFonts w:ascii="CTraditional Arabic" w:hAnsi="CTraditional Arabic" w:cs="Traditional Arabic" w:hint="cs"/>
          <w:sz w:val="36"/>
          <w:szCs w:val="36"/>
          <w:rtl/>
        </w:rPr>
        <w:t>.</w:t>
      </w:r>
    </w:p>
    <w:p w:rsidR="00F134A9" w:rsidRPr="00E52487" w:rsidRDefault="00334A7D" w:rsidP="00475CF2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فيجاب </w:t>
      </w:r>
      <w:r w:rsidR="00C226FC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عنه </w:t>
      </w:r>
      <w:r w:rsidR="00265235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بوجوه</w:t>
      </w:r>
      <w:r w:rsidR="00096E72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C226FC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</w:t>
      </w:r>
    </w:p>
    <w:p w:rsidR="009D3033" w:rsidRDefault="005C2D3B" w:rsidP="00475CF2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E52487">
        <w:rPr>
          <w:rFonts w:ascii="Traditional Arabic" w:cs="Traditional Arabic" w:hint="eastAsia"/>
          <w:b/>
          <w:bCs/>
          <w:sz w:val="36"/>
          <w:szCs w:val="36"/>
          <w:rtl/>
        </w:rPr>
        <w:t>الأول</w:t>
      </w:r>
      <w:r w:rsidRPr="00E52487">
        <w:rPr>
          <w:rFonts w:ascii="Traditional Arabic" w:cs="Traditional Arabic"/>
          <w:sz w:val="36"/>
          <w:szCs w:val="36"/>
          <w:rtl/>
        </w:rPr>
        <w:t xml:space="preserve">: </w:t>
      </w:r>
      <w:r w:rsidRPr="00E52487">
        <w:rPr>
          <w:rFonts w:ascii="Traditional Arabic" w:cs="Traditional Arabic" w:hint="eastAsia"/>
          <w:sz w:val="36"/>
          <w:szCs w:val="36"/>
          <w:rtl/>
        </w:rPr>
        <w:t>أن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كون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الأمر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مذكوراً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معرض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الامتنان،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مما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يمنع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اعتبار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مفهوم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المخالفة</w:t>
      </w:r>
      <w:r w:rsidR="00996CC5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96CC5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9"/>
      </w:r>
      <w:r w:rsidR="00996CC5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E52487">
        <w:rPr>
          <w:rFonts w:ascii="Traditional Arabic" w:cs="Traditional Arabic" w:hint="eastAsia"/>
          <w:sz w:val="36"/>
          <w:szCs w:val="36"/>
          <w:rtl/>
        </w:rPr>
        <w:t>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</w:p>
    <w:p w:rsidR="005C2D3B" w:rsidRPr="00E52487" w:rsidRDefault="005C2D3B" w:rsidP="00475CF2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E52487">
        <w:rPr>
          <w:rFonts w:ascii="Traditional Arabic" w:cs="Traditional Arabic" w:hint="eastAsia"/>
          <w:sz w:val="36"/>
          <w:szCs w:val="36"/>
          <w:rtl/>
        </w:rPr>
        <w:t>ولذا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أجمع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العلماء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على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جواز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أكل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القديد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الحوت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مع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أن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DF27BB">
        <w:rPr>
          <w:rFonts w:ascii="Traditional Arabic" w:cs="Traditional Arabic" w:hint="eastAsia"/>
          <w:sz w:val="36"/>
          <w:szCs w:val="36"/>
          <w:rtl/>
        </w:rPr>
        <w:t>الله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خص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اللحم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الطري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منه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قوله</w:t>
      </w:r>
      <w:r w:rsidRPr="00E52487">
        <w:rPr>
          <w:rFonts w:ascii="Traditional Arabic" w:cs="Traditional Arabic"/>
          <w:sz w:val="36"/>
          <w:szCs w:val="36"/>
          <w:rtl/>
        </w:rPr>
        <w:t>:</w:t>
      </w:r>
      <w:r w:rsidR="00C226FC" w:rsidRPr="00E52487">
        <w:rPr>
          <w:rFonts w:ascii="QCF_BSML" w:hAnsi="QCF_BSML" w:cs="QCF_BSML"/>
          <w:sz w:val="32"/>
          <w:szCs w:val="32"/>
          <w:rtl/>
        </w:rPr>
        <w:t xml:space="preserve">ﭽ </w:t>
      </w:r>
      <w:r w:rsidR="00C226FC" w:rsidRPr="00E52487">
        <w:rPr>
          <w:rFonts w:ascii="QCF_P268" w:hAnsi="QCF_P268" w:cs="QCF_P268"/>
          <w:sz w:val="32"/>
          <w:szCs w:val="32"/>
          <w:rtl/>
        </w:rPr>
        <w:t xml:space="preserve">ﯛ  ﯜ   ﯝ  ﯞ  ﯟ  ﯠ  ﯡ  ﯢ </w:t>
      </w:r>
      <w:r w:rsidR="00C226FC" w:rsidRPr="00E52487">
        <w:rPr>
          <w:rFonts w:ascii="QCF_BSML" w:hAnsi="QCF_BSML" w:cs="QCF_BSML"/>
          <w:sz w:val="32"/>
          <w:szCs w:val="32"/>
          <w:rtl/>
        </w:rPr>
        <w:t>ﭼ</w:t>
      </w:r>
      <w:r w:rsidR="00B42612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42612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0"/>
      </w:r>
      <w:r w:rsidR="00B42612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07F9F" w:rsidRPr="00E52487">
        <w:rPr>
          <w:rFonts w:ascii="Traditional Arabic" w:cs="Traditional Arabic" w:hint="cs"/>
          <w:sz w:val="36"/>
          <w:szCs w:val="36"/>
          <w:rtl/>
        </w:rPr>
        <w:t xml:space="preserve">؛ </w:t>
      </w:r>
      <w:r w:rsidRPr="00E52487">
        <w:rPr>
          <w:rFonts w:ascii="Traditional Arabic" w:cs="Traditional Arabic" w:hint="eastAsia"/>
          <w:sz w:val="36"/>
          <w:szCs w:val="36"/>
          <w:rtl/>
        </w:rPr>
        <w:t>لأنه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ذكر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اللحم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الطري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معرض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الامتنان،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فلا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مفهوم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مخالفة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له،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فيجوز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أكل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القديد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مما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في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البحر</w:t>
      </w:r>
      <w:r w:rsidR="00942BFE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42BFE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1"/>
      </w:r>
      <w:r w:rsidR="00942BFE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42BFE" w:rsidRPr="00E52487">
        <w:rPr>
          <w:rFonts w:ascii="Traditional Arabic" w:cs="Traditional Arabic" w:hint="cs"/>
          <w:sz w:val="36"/>
          <w:szCs w:val="36"/>
          <w:rtl/>
        </w:rPr>
        <w:t>.</w:t>
      </w:r>
    </w:p>
    <w:p w:rsidR="00475CF2" w:rsidRDefault="00982A44" w:rsidP="00475CF2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>الثاني</w:t>
      </w:r>
      <w:r w:rsidR="00334A7D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: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بأنه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إذا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قُيِّد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اللفظ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العام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بما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يوافق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حكم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العام،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فليس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بِقَيد</w:t>
      </w:r>
      <w:r w:rsidR="000F35D8" w:rsidRPr="00E52487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وتقرير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هذه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القاعدة</w:t>
      </w:r>
      <w:r w:rsidR="00DF27BB">
        <w:rPr>
          <w:rFonts w:ascii="Traditional Arabic" w:cs="Traditional Arabic"/>
          <w:sz w:val="36"/>
          <w:szCs w:val="36"/>
          <w:rtl/>
        </w:rPr>
        <w:t>:</w:t>
      </w:r>
      <w:r w:rsidR="00DF27B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أنَّ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ذكر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بعض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أفراد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العام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بحُكم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يوافق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حُكم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العام،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لا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يقتضي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تخصيصه</w:t>
      </w:r>
      <w:r w:rsidR="00B727A5" w:rsidRPr="00E52487">
        <w:rPr>
          <w:rFonts w:ascii="Traditional Arabic" w:cs="Traditional Arabic" w:hint="cs"/>
          <w:sz w:val="36"/>
          <w:szCs w:val="36"/>
          <w:rtl/>
        </w:rPr>
        <w:t>.</w:t>
      </w:r>
      <w:r w:rsidR="000F35D8" w:rsidRPr="00E5248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مثال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ذلك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: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إِذا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قلت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: </w:t>
      </w:r>
      <w:r w:rsidR="000F35D8" w:rsidRPr="00E52487">
        <w:rPr>
          <w:rFonts w:ascii="Traditional Arabic" w:cs="Traditional Arabic" w:hint="cs"/>
          <w:sz w:val="36"/>
          <w:szCs w:val="36"/>
          <w:rtl/>
        </w:rPr>
        <w:t>"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أكرِم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0F35D8" w:rsidRPr="00E52487">
        <w:rPr>
          <w:rFonts w:ascii="Traditional Arabic" w:cs="Traditional Arabic" w:hint="eastAsia"/>
          <w:sz w:val="36"/>
          <w:szCs w:val="36"/>
          <w:rtl/>
        </w:rPr>
        <w:t>الطَّلَبَة</w:t>
      </w:r>
      <w:r w:rsidR="000F35D8" w:rsidRPr="00E52487">
        <w:rPr>
          <w:rFonts w:ascii="Traditional Arabic" w:cs="Traditional Arabic" w:hint="cs"/>
          <w:sz w:val="36"/>
          <w:szCs w:val="36"/>
          <w:rtl/>
        </w:rPr>
        <w:t>"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فهذا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عام،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فإِذا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قلت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: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أكرم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زيداً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وهو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من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الطَّلبة؛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فهذا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لا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يُخصِّص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0F35D8" w:rsidRPr="00E52487">
        <w:rPr>
          <w:rFonts w:ascii="Traditional Arabic" w:cs="Traditional Arabic" w:hint="eastAsia"/>
          <w:sz w:val="36"/>
          <w:szCs w:val="36"/>
          <w:rtl/>
        </w:rPr>
        <w:t>العام</w:t>
      </w:r>
      <w:r w:rsidR="000F35D8" w:rsidRPr="00E52487">
        <w:rPr>
          <w:rFonts w:ascii="Traditional Arabic" w:cs="Traditional Arabic" w:hint="cs"/>
          <w:sz w:val="36"/>
          <w:szCs w:val="36"/>
          <w:rtl/>
        </w:rPr>
        <w:t xml:space="preserve">؛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لأنك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ذكرت</w:t>
      </w:r>
      <w:r w:rsidR="003A73F6" w:rsidRPr="00E52487">
        <w:rPr>
          <w:rFonts w:ascii="Traditional Arabic" w:cs="Traditional Arabic" w:hint="cs"/>
          <w:sz w:val="36"/>
          <w:szCs w:val="36"/>
          <w:rtl/>
        </w:rPr>
        <w:t>َ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زيداً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بحُكْمٍ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يوافق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العام</w:t>
      </w:r>
      <w:r w:rsidR="00B727A5" w:rsidRPr="00E52487">
        <w:rPr>
          <w:rFonts w:ascii="Traditional Arabic" w:cs="Traditional Arabic"/>
          <w:sz w:val="36"/>
          <w:szCs w:val="36"/>
          <w:rtl/>
        </w:rPr>
        <w:t>.</w:t>
      </w:r>
      <w:r w:rsidR="000F35D8" w:rsidRPr="00E5248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لكن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لو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قلت</w:t>
      </w:r>
      <w:r w:rsidR="003A73F6" w:rsidRPr="00E52487">
        <w:rPr>
          <w:rFonts w:ascii="Traditional Arabic" w:cs="Traditional Arabic"/>
          <w:sz w:val="36"/>
          <w:szCs w:val="36"/>
          <w:rtl/>
        </w:rPr>
        <w:t>:</w:t>
      </w:r>
      <w:r w:rsidR="000F35D8" w:rsidRPr="00E52487">
        <w:rPr>
          <w:rFonts w:ascii="Traditional Arabic" w:cs="Traditional Arabic" w:hint="cs"/>
          <w:sz w:val="36"/>
          <w:szCs w:val="36"/>
          <w:rtl/>
        </w:rPr>
        <w:t>"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لا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تُكْرم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زيداً</w:t>
      </w:r>
      <w:r w:rsidR="000F35D8" w:rsidRPr="00E52487">
        <w:rPr>
          <w:rFonts w:ascii="Traditional Arabic" w:cs="Traditional Arabic" w:hint="cs"/>
          <w:sz w:val="36"/>
          <w:szCs w:val="36"/>
          <w:rtl/>
        </w:rPr>
        <w:t>"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وهو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من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الطَّلبة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صار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34A7D" w:rsidRPr="00E52487">
        <w:rPr>
          <w:rFonts w:ascii="Traditional Arabic" w:cs="Traditional Arabic" w:hint="eastAsia"/>
          <w:sz w:val="36"/>
          <w:szCs w:val="36"/>
          <w:rtl/>
        </w:rPr>
        <w:t>هذا</w:t>
      </w:r>
      <w:r w:rsidR="00334A7D" w:rsidRPr="00E52487">
        <w:rPr>
          <w:rFonts w:ascii="Traditional Arabic" w:cs="Traditional Arabic"/>
          <w:sz w:val="36"/>
          <w:szCs w:val="36"/>
          <w:rtl/>
        </w:rPr>
        <w:t xml:space="preserve"> </w:t>
      </w:r>
    </w:p>
    <w:p w:rsidR="00F61108" w:rsidRPr="00E52487" w:rsidRDefault="00334A7D" w:rsidP="00475CF2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E52487">
        <w:rPr>
          <w:rFonts w:ascii="Traditional Arabic" w:cs="Traditional Arabic" w:hint="eastAsia"/>
          <w:sz w:val="36"/>
          <w:szCs w:val="36"/>
          <w:rtl/>
        </w:rPr>
        <w:lastRenderedPageBreak/>
        <w:t>تخصيصاً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للعام؛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لأنِّي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ذَكرته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بِحُكْم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يُخالف</w:t>
      </w:r>
      <w:r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eastAsia"/>
          <w:sz w:val="36"/>
          <w:szCs w:val="36"/>
          <w:rtl/>
        </w:rPr>
        <w:t>العام</w:t>
      </w:r>
      <w:r w:rsidR="00B727A5" w:rsidRPr="00E52487">
        <w:rPr>
          <w:rStyle w:val="ae"/>
          <w:rFonts w:hint="cs"/>
          <w:sz w:val="36"/>
          <w:szCs w:val="36"/>
          <w:rtl/>
        </w:rPr>
        <w:t>(</w:t>
      </w:r>
      <w:r w:rsidR="00B727A5" w:rsidRPr="00E52487">
        <w:rPr>
          <w:rStyle w:val="ae"/>
          <w:sz w:val="36"/>
          <w:szCs w:val="36"/>
          <w:rtl/>
        </w:rPr>
        <w:footnoteReference w:id="52"/>
      </w:r>
      <w:r w:rsidR="00B727A5" w:rsidRPr="00E52487">
        <w:rPr>
          <w:rStyle w:val="ae"/>
          <w:rFonts w:hint="cs"/>
          <w:sz w:val="36"/>
          <w:szCs w:val="36"/>
          <w:rtl/>
        </w:rPr>
        <w:t>)</w:t>
      </w:r>
      <w:r w:rsidRPr="00E52487">
        <w:rPr>
          <w:rFonts w:ascii="Traditional Arabic" w:cs="Traditional Arabic"/>
          <w:b/>
          <w:bCs/>
          <w:sz w:val="36"/>
          <w:szCs w:val="36"/>
          <w:rtl/>
        </w:rPr>
        <w:t>.</w:t>
      </w:r>
    </w:p>
    <w:p w:rsidR="005C2D3B" w:rsidRPr="00E52487" w:rsidRDefault="000F35D8" w:rsidP="00475CF2">
      <w:pPr>
        <w:autoSpaceDE w:val="0"/>
        <w:autoSpaceDN w:val="0"/>
        <w:adjustRightInd w:val="0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E52487">
        <w:rPr>
          <w:rFonts w:ascii="Traditional Arabic" w:cs="Traditional Arabic" w:hint="cs"/>
          <w:b/>
          <w:bCs/>
          <w:sz w:val="36"/>
          <w:szCs w:val="36"/>
          <w:rtl/>
        </w:rPr>
        <w:t>الثالث</w:t>
      </w:r>
      <w:r w:rsidR="005C2D3B" w:rsidRPr="00E52487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5C2D3B" w:rsidRPr="00E52487">
        <w:rPr>
          <w:rFonts w:ascii="Traditional Arabic" w:cs="Traditional Arabic" w:hint="cs"/>
          <w:sz w:val="36"/>
          <w:szCs w:val="36"/>
          <w:rtl/>
        </w:rPr>
        <w:t xml:space="preserve"> ثم هو مفهوم اللقب</w:t>
      </w:r>
      <w:r w:rsidR="005C2D3B" w:rsidRPr="00E52487">
        <w:rPr>
          <w:rStyle w:val="ae"/>
          <w:rFonts w:hint="cs"/>
          <w:sz w:val="36"/>
          <w:szCs w:val="36"/>
          <w:rtl/>
        </w:rPr>
        <w:t>(</w:t>
      </w:r>
      <w:r w:rsidR="005C2D3B" w:rsidRPr="00E52487">
        <w:rPr>
          <w:rStyle w:val="ae"/>
          <w:sz w:val="36"/>
          <w:szCs w:val="36"/>
          <w:rtl/>
        </w:rPr>
        <w:footnoteReference w:id="53"/>
      </w:r>
      <w:r w:rsidR="005C2D3B" w:rsidRPr="00E52487">
        <w:rPr>
          <w:rStyle w:val="ae"/>
          <w:rFonts w:hint="cs"/>
          <w:sz w:val="36"/>
          <w:szCs w:val="36"/>
          <w:rtl/>
        </w:rPr>
        <w:t>)</w:t>
      </w:r>
      <w:r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5C2D3B" w:rsidRPr="00E5248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E52487">
        <w:rPr>
          <w:rFonts w:ascii="Traditional Arabic" w:cs="Traditional Arabic" w:hint="cs"/>
          <w:sz w:val="36"/>
          <w:szCs w:val="36"/>
          <w:rtl/>
        </w:rPr>
        <w:t>و</w:t>
      </w:r>
      <w:r w:rsidR="005C2D3B" w:rsidRPr="00E52487">
        <w:rPr>
          <w:rFonts w:ascii="Traditional Arabic" w:cs="Traditional Arabic" w:hint="cs"/>
          <w:sz w:val="36"/>
          <w:szCs w:val="36"/>
          <w:rtl/>
        </w:rPr>
        <w:t>لا يعمل به عند المحققين</w:t>
      </w:r>
      <w:r w:rsidRPr="00E52487">
        <w:rPr>
          <w:rStyle w:val="ae"/>
          <w:rFonts w:hint="cs"/>
          <w:sz w:val="36"/>
          <w:szCs w:val="36"/>
          <w:rtl/>
        </w:rPr>
        <w:t>(</w:t>
      </w:r>
      <w:r w:rsidRPr="00E52487">
        <w:rPr>
          <w:rStyle w:val="ae"/>
          <w:sz w:val="36"/>
          <w:szCs w:val="36"/>
          <w:rtl/>
        </w:rPr>
        <w:footnoteReference w:id="54"/>
      </w:r>
      <w:r w:rsidRPr="00E52487">
        <w:rPr>
          <w:rStyle w:val="ae"/>
          <w:rFonts w:hint="cs"/>
          <w:sz w:val="36"/>
          <w:szCs w:val="36"/>
          <w:rtl/>
        </w:rPr>
        <w:t>)</w:t>
      </w:r>
      <w:r w:rsidRPr="00E52487">
        <w:rPr>
          <w:rFonts w:ascii="Traditional Arabic" w:cs="Traditional Arabic" w:hint="cs"/>
          <w:b/>
          <w:bCs/>
          <w:sz w:val="36"/>
          <w:szCs w:val="36"/>
          <w:rtl/>
        </w:rPr>
        <w:t xml:space="preserve">. </w:t>
      </w:r>
    </w:p>
    <w:p w:rsidR="00147F67" w:rsidRPr="00E52487" w:rsidRDefault="00344422" w:rsidP="00475CF2">
      <w:pPr>
        <w:autoSpaceDE w:val="0"/>
        <w:autoSpaceDN w:val="0"/>
        <w:adjustRightInd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Traditional Arabic" w:cs="Traditional Arabic" w:hint="cs"/>
          <w:b/>
          <w:bCs/>
          <w:sz w:val="36"/>
          <w:szCs w:val="36"/>
          <w:rtl/>
        </w:rPr>
        <w:t>الرابع</w:t>
      </w:r>
      <w:r w:rsidR="00F61108" w:rsidRPr="00E5248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F134A9" w:rsidRPr="00E52487">
        <w:rPr>
          <w:rFonts w:ascii="CTraditional Arabic" w:hAnsi="CTraditional Arabic" w:cs="Traditional Arabic" w:hint="cs"/>
          <w:sz w:val="36"/>
          <w:szCs w:val="36"/>
          <w:rtl/>
        </w:rPr>
        <w:t>نعم نستعمل هذا الخبر ولا نتركه</w:t>
      </w:r>
      <w:r w:rsidR="00914CB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F134A9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ونقول ترابها طهور بهذا الخبر </w:t>
      </w:r>
      <w:r w:rsidR="003A73F6" w:rsidRPr="00E52487">
        <w:rPr>
          <w:rFonts w:ascii="CTraditional Arabic" w:hAnsi="CTraditional Arabic" w:cs="Traditional Arabic" w:hint="cs"/>
          <w:sz w:val="36"/>
          <w:szCs w:val="36"/>
          <w:rtl/>
        </w:rPr>
        <w:t>و</w:t>
      </w:r>
      <w:r w:rsidR="00F134A9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الرمل بقول النبي 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914CBA" w:rsidRPr="00E52487">
        <w:rPr>
          <w:rFonts w:ascii="CTraditional Arabic" w:hAnsi="CTraditional Arabic" w:cs="Traditional Arabic" w:hint="cs"/>
          <w:sz w:val="36"/>
          <w:szCs w:val="36"/>
          <w:rtl/>
        </w:rPr>
        <w:t>:"</w:t>
      </w:r>
      <w:r w:rsidR="00146620" w:rsidRPr="00E52487">
        <w:rPr>
          <w:rFonts w:ascii="CTraditional Arabic" w:hAnsi="CTraditional Arabic" w:cs="Traditional Arabic" w:hint="cs"/>
          <w:sz w:val="36"/>
          <w:szCs w:val="36"/>
          <w:rtl/>
        </w:rPr>
        <w:t>جعلت لي الأرض طهو</w:t>
      </w:r>
      <w:r w:rsidR="00F134A9" w:rsidRPr="00E52487">
        <w:rPr>
          <w:rFonts w:ascii="CTraditional Arabic" w:hAnsi="CTraditional Arabic" w:cs="Traditional Arabic" w:hint="cs"/>
          <w:sz w:val="36"/>
          <w:szCs w:val="36"/>
          <w:rtl/>
        </w:rPr>
        <w:t>ر</w:t>
      </w:r>
      <w:r w:rsidR="00996CC5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96CC5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5"/>
      </w:r>
      <w:r w:rsidR="00996CC5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14CBA" w:rsidRPr="00E52487">
        <w:rPr>
          <w:rFonts w:ascii="CTraditional Arabic" w:hAnsi="CTraditional Arabic" w:cs="Traditional Arabic" w:hint="cs"/>
          <w:sz w:val="36"/>
          <w:szCs w:val="36"/>
          <w:rtl/>
        </w:rPr>
        <w:t>",</w:t>
      </w:r>
      <w:r w:rsidR="002172CC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14662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فكل ما قاله رسول الله 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14662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حق</w:t>
      </w:r>
      <w:r w:rsidR="00914CB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14662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فالتراب كله طهور</w:t>
      </w:r>
      <w:r w:rsidR="00914CB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14662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والأرض كلها طهور</w:t>
      </w:r>
      <w:r w:rsidR="00914CBA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14662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والصعيد كله طهور</w:t>
      </w:r>
      <w:r w:rsidR="00914CBA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, </w:t>
      </w:r>
      <w:r w:rsidR="00146620" w:rsidRPr="00E52487">
        <w:rPr>
          <w:rFonts w:ascii="CTraditional Arabic" w:hAnsi="CTraditional Arabic" w:cs="Traditional Arabic" w:hint="cs"/>
          <w:sz w:val="36"/>
          <w:szCs w:val="36"/>
          <w:rtl/>
        </w:rPr>
        <w:t>والآية وحديث جابر في عموم الأرض زائد حكما على حديث حذيفة في الاقتصار على التربة</w:t>
      </w:r>
      <w:r w:rsidR="00914CBA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, </w:t>
      </w:r>
      <w:r w:rsidR="0014662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فالأخذ بالزائد واجب</w:t>
      </w:r>
      <w:r w:rsidR="0069285A" w:rsidRPr="00E52487">
        <w:rPr>
          <w:rFonts w:cs="Traditional Arabic" w:hint="cs"/>
          <w:sz w:val="36"/>
          <w:szCs w:val="36"/>
          <w:rtl/>
        </w:rPr>
        <w:t>,</w:t>
      </w:r>
      <w:r w:rsidR="00146620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914CBA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ثم ما </w:t>
      </w:r>
      <w:r w:rsidR="00F134A9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يدل على أن التيمم غير مقصور على التراب </w:t>
      </w:r>
      <w:r w:rsidR="00EF73C6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حديث </w:t>
      </w:r>
      <w:r w:rsidR="00EF73C6" w:rsidRPr="00E52487">
        <w:rPr>
          <w:rFonts w:ascii="Traditional Arabic" w:cs="Traditional Arabic" w:hint="cs"/>
          <w:sz w:val="36"/>
          <w:szCs w:val="36"/>
          <w:rtl/>
        </w:rPr>
        <w:t>أبي جُهيم</w:t>
      </w:r>
      <w:r w:rsidR="00BC6375" w:rsidRPr="00E5248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F27BB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3A73F6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A73F6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6"/>
      </w:r>
      <w:r w:rsidR="003A73F6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F73C6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EF73C6" w:rsidRPr="00E52487">
        <w:rPr>
          <w:rStyle w:val="ae"/>
          <w:rFonts w:hint="cs"/>
          <w:sz w:val="36"/>
          <w:szCs w:val="36"/>
          <w:rtl/>
        </w:rPr>
        <w:t xml:space="preserve"> </w:t>
      </w:r>
      <w:r w:rsidR="00EF73C6" w:rsidRPr="00E52487">
        <w:rPr>
          <w:rFonts w:ascii="Traditional Arabic" w:cs="Traditional Arabic" w:hint="cs"/>
          <w:sz w:val="36"/>
          <w:szCs w:val="36"/>
          <w:rtl/>
        </w:rPr>
        <w:t>قال</w:t>
      </w:r>
      <w:r w:rsidR="003A73F6" w:rsidRPr="00E52487">
        <w:rPr>
          <w:rFonts w:ascii="Traditional Arabic" w:cs="Traditional Arabic" w:hint="cs"/>
          <w:sz w:val="36"/>
          <w:szCs w:val="36"/>
          <w:rtl/>
        </w:rPr>
        <w:t>:</w:t>
      </w:r>
      <w:r w:rsidR="00EF73C6" w:rsidRPr="00E52487">
        <w:rPr>
          <w:rFonts w:ascii="Traditional Arabic" w:cs="Traditional Arabic" w:hint="cs"/>
          <w:sz w:val="36"/>
          <w:szCs w:val="36"/>
          <w:rtl/>
        </w:rPr>
        <w:t xml:space="preserve">" أقبل النبي 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EF73C6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 </w:t>
      </w:r>
      <w:r w:rsidR="00EF73C6" w:rsidRPr="00E52487">
        <w:rPr>
          <w:rFonts w:ascii="Traditional Arabic" w:cs="Traditional Arabic" w:hint="cs"/>
          <w:sz w:val="36"/>
          <w:szCs w:val="36"/>
          <w:rtl/>
        </w:rPr>
        <w:t>من نحو بئر جمل</w:t>
      </w:r>
      <w:r w:rsidR="002174CB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174CB" w:rsidRPr="00E5248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7"/>
      </w:r>
      <w:r w:rsidR="002174CB" w:rsidRPr="00E5248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F73C6" w:rsidRPr="00E52487">
        <w:rPr>
          <w:rFonts w:ascii="Traditional Arabic" w:cs="Traditional Arabic" w:hint="cs"/>
          <w:sz w:val="36"/>
          <w:szCs w:val="36"/>
          <w:rtl/>
        </w:rPr>
        <w:t xml:space="preserve"> فلقيه رجل فسلم عليه فلم يرد عليه النبي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EF73C6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EF73C6" w:rsidRPr="00E52487">
        <w:rPr>
          <w:rFonts w:ascii="Traditional Arabic" w:cs="Traditional Arabic" w:hint="cs"/>
          <w:sz w:val="36"/>
          <w:szCs w:val="36"/>
          <w:rtl/>
        </w:rPr>
        <w:t>حتى أقبل على الجدار فمسح بوجهه ويديه</w:t>
      </w:r>
      <w:r w:rsidR="003A73F6" w:rsidRPr="00E52487">
        <w:rPr>
          <w:rFonts w:ascii="Traditional Arabic" w:cs="Traditional Arabic" w:hint="cs"/>
          <w:sz w:val="36"/>
          <w:szCs w:val="36"/>
          <w:rtl/>
        </w:rPr>
        <w:t>,</w:t>
      </w:r>
      <w:r w:rsidR="00EF73C6" w:rsidRPr="00E52487">
        <w:rPr>
          <w:rFonts w:ascii="Traditional Arabic" w:cs="Traditional Arabic" w:hint="cs"/>
          <w:sz w:val="36"/>
          <w:szCs w:val="36"/>
          <w:rtl/>
        </w:rPr>
        <w:t xml:space="preserve"> ثم رد عليه السلام</w:t>
      </w:r>
      <w:r w:rsidR="00EF73C6" w:rsidRPr="00E52487">
        <w:rPr>
          <w:rStyle w:val="ae"/>
          <w:rFonts w:hint="cs"/>
          <w:sz w:val="36"/>
          <w:szCs w:val="36"/>
          <w:rtl/>
        </w:rPr>
        <w:t>(</w:t>
      </w:r>
      <w:r w:rsidR="00EF73C6" w:rsidRPr="00E52487">
        <w:rPr>
          <w:rStyle w:val="ae"/>
          <w:sz w:val="36"/>
          <w:szCs w:val="36"/>
          <w:rtl/>
        </w:rPr>
        <w:footnoteReference w:id="58"/>
      </w:r>
      <w:r w:rsidR="00EF73C6" w:rsidRPr="00E52487">
        <w:rPr>
          <w:rStyle w:val="ae"/>
          <w:rFonts w:hint="cs"/>
          <w:sz w:val="36"/>
          <w:szCs w:val="36"/>
          <w:rtl/>
        </w:rPr>
        <w:t>)</w:t>
      </w:r>
      <w:r w:rsidR="00650EB7" w:rsidRPr="00E52487">
        <w:rPr>
          <w:rFonts w:ascii="CTraditional Arabic" w:hAnsi="CTraditional Arabic" w:cs="Traditional Arabic" w:hint="cs"/>
          <w:sz w:val="36"/>
          <w:szCs w:val="36"/>
          <w:rtl/>
        </w:rPr>
        <w:t>,</w:t>
      </w:r>
      <w:r w:rsidR="003A73F6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EF73C6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فالنبي </w:t>
      </w:r>
      <w:r w:rsidR="003770EC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3A73F6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تيمم بحيطان المدينه و</w:t>
      </w:r>
      <w:r w:rsidR="00EF73C6" w:rsidRPr="00E52487">
        <w:rPr>
          <w:rFonts w:ascii="CTraditional Arabic" w:hAnsi="CTraditional Arabic" w:cs="Traditional Arabic" w:hint="cs"/>
          <w:sz w:val="36"/>
          <w:szCs w:val="36"/>
          <w:rtl/>
        </w:rPr>
        <w:t>حيطان المدينة كانت حينئذ مبنية من حجارة لا تراب عليها</w:t>
      </w:r>
      <w:r w:rsidR="0069285A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, فدل </w:t>
      </w:r>
      <w:r w:rsidR="00EF73C6" w:rsidRPr="00E52487">
        <w:rPr>
          <w:rFonts w:ascii="CTraditional Arabic" w:hAnsi="CTraditional Arabic" w:cs="Traditional Arabic" w:hint="cs"/>
          <w:sz w:val="36"/>
          <w:szCs w:val="36"/>
          <w:rtl/>
        </w:rPr>
        <w:t>على عدم اشتراط التراب في التيمم</w:t>
      </w:r>
      <w:r w:rsidR="00EF73C6" w:rsidRPr="00E52487">
        <w:rPr>
          <w:rStyle w:val="ae"/>
          <w:rFonts w:hint="cs"/>
          <w:sz w:val="36"/>
          <w:szCs w:val="36"/>
          <w:rtl/>
        </w:rPr>
        <w:t>(</w:t>
      </w:r>
      <w:r w:rsidR="00EF73C6" w:rsidRPr="00E52487">
        <w:rPr>
          <w:rStyle w:val="ae"/>
          <w:sz w:val="36"/>
          <w:szCs w:val="36"/>
          <w:rtl/>
        </w:rPr>
        <w:footnoteReference w:id="59"/>
      </w:r>
      <w:r w:rsidR="00EF73C6" w:rsidRPr="00E52487">
        <w:rPr>
          <w:rStyle w:val="ae"/>
          <w:rFonts w:hint="cs"/>
          <w:sz w:val="36"/>
          <w:szCs w:val="36"/>
          <w:rtl/>
        </w:rPr>
        <w:t>)</w:t>
      </w:r>
      <w:r w:rsidR="00F134A9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.  </w:t>
      </w:r>
    </w:p>
    <w:p w:rsidR="00147F67" w:rsidRPr="00E52487" w:rsidRDefault="00265235" w:rsidP="00475CF2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الخامس</w:t>
      </w:r>
      <w:r w:rsidR="00EF73C6"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: </w:t>
      </w:r>
      <w:r w:rsidR="00147F67" w:rsidRPr="00E52487">
        <w:rPr>
          <w:rFonts w:ascii="CTraditional Arabic" w:hAnsi="CTraditional Arabic" w:cs="Traditional Arabic" w:hint="cs"/>
          <w:sz w:val="36"/>
          <w:szCs w:val="36"/>
          <w:rtl/>
        </w:rPr>
        <w:t>أن ذكْر التراب خرج مخرج الغالب فلا مفهوم لمنطوقه</w:t>
      </w:r>
      <w:r w:rsidR="00147F67" w:rsidRPr="00E52487">
        <w:rPr>
          <w:rStyle w:val="ae"/>
          <w:rFonts w:hint="cs"/>
          <w:sz w:val="36"/>
          <w:szCs w:val="36"/>
          <w:rtl/>
        </w:rPr>
        <w:t>(</w:t>
      </w:r>
      <w:r w:rsidR="00147F67" w:rsidRPr="00E52487">
        <w:rPr>
          <w:rStyle w:val="ae"/>
          <w:sz w:val="36"/>
          <w:szCs w:val="36"/>
          <w:rtl/>
        </w:rPr>
        <w:footnoteReference w:id="60"/>
      </w:r>
      <w:r w:rsidR="00147F67" w:rsidRPr="00E52487">
        <w:rPr>
          <w:rStyle w:val="ae"/>
          <w:rFonts w:hint="cs"/>
          <w:sz w:val="36"/>
          <w:szCs w:val="36"/>
          <w:rtl/>
        </w:rPr>
        <w:t>)</w:t>
      </w:r>
      <w:r w:rsidR="00EF73C6" w:rsidRPr="00E52487">
        <w:rPr>
          <w:rFonts w:cs="Traditional Arabic" w:hint="cs"/>
          <w:sz w:val="36"/>
          <w:szCs w:val="36"/>
          <w:rtl/>
        </w:rPr>
        <w:t>.</w:t>
      </w:r>
    </w:p>
    <w:p w:rsidR="008C3864" w:rsidRPr="00E52487" w:rsidRDefault="00E1219E" w:rsidP="009D3033">
      <w:pPr>
        <w:autoSpaceDE w:val="0"/>
        <w:autoSpaceDN w:val="0"/>
        <w:adjustRightInd w:val="0"/>
        <w:spacing w:line="226" w:lineRule="auto"/>
        <w:jc w:val="lowKashida"/>
        <w:rPr>
          <w:rFonts w:ascii="CTraditional Arabic" w:hAnsi="C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lastRenderedPageBreak/>
        <w:t>وأما قولهم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في قوله تعالى</w:t>
      </w:r>
      <w:r w:rsidR="008C3864" w:rsidRPr="00E5248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>"صعيدا طيبا" المراد بالطيب المنبت</w:t>
      </w:r>
      <w:r w:rsidR="008C3864"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كما سبق.</w:t>
      </w:r>
    </w:p>
    <w:p w:rsidR="00E1219E" w:rsidRPr="00E52487" w:rsidRDefault="00E1219E" w:rsidP="009D3033">
      <w:pPr>
        <w:autoSpaceDE w:val="0"/>
        <w:autoSpaceDN w:val="0"/>
        <w:adjustRightInd w:val="0"/>
        <w:spacing w:line="226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E52487">
        <w:rPr>
          <w:rFonts w:ascii="CTraditional Arabic" w:hAnsi="CTraditional Arabic" w:cs="Traditional Arabic" w:hint="cs"/>
          <w:b/>
          <w:bCs/>
          <w:sz w:val="36"/>
          <w:szCs w:val="36"/>
          <w:rtl/>
        </w:rPr>
        <w:t xml:space="preserve"> فيقال</w:t>
      </w:r>
      <w:r w:rsidR="00371216" w:rsidRPr="00E52487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Pr="00E52487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cs"/>
          <w:sz w:val="36"/>
          <w:szCs w:val="36"/>
          <w:rtl/>
        </w:rPr>
        <w:t>إ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ن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الطيب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مشترك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بين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الطاهر،والنظيف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والحلال،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والمنبت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والطيب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بمعنى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الطاهر،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فإن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الطيب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في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اللغة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خلاف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الخبيث،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بمعنى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النظيف،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فقال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أبو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إسحاق</w:t>
      </w:r>
      <w:r w:rsidR="007A2F98" w:rsidRPr="00E52487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: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الطيب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النظيف،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وأما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بمعنى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الحلال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3A73F6" w:rsidRPr="00E52487">
        <w:rPr>
          <w:rFonts w:ascii="Traditional Arabic" w:cs="Traditional Arabic" w:hint="cs"/>
          <w:sz w:val="36"/>
          <w:szCs w:val="36"/>
          <w:rtl/>
        </w:rPr>
        <w:t xml:space="preserve">كما في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قوله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تعالى</w:t>
      </w:r>
      <w:r w:rsidR="00EF73C6" w:rsidRPr="00E52487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942BFE" w:rsidRPr="00E52487">
        <w:rPr>
          <w:rFonts w:ascii="QCF_BSML" w:hAnsi="QCF_BSML" w:cs="QCF_BSML"/>
          <w:sz w:val="32"/>
          <w:szCs w:val="32"/>
          <w:rtl/>
        </w:rPr>
        <w:t xml:space="preserve">ﭽ </w:t>
      </w:r>
      <w:r w:rsidR="00942BFE" w:rsidRPr="00E52487">
        <w:rPr>
          <w:rFonts w:ascii="QCF_P026" w:hAnsi="QCF_P026" w:cs="QCF_P026"/>
          <w:sz w:val="32"/>
          <w:szCs w:val="32"/>
          <w:rtl/>
        </w:rPr>
        <w:t xml:space="preserve">ﭽ  ﭾ  ﭿ  ﮀ  ﮁ  ﮂ  ﮃ  ﮄ   ﮅ  ﮆ  ﮇ  ﮈ  ﮉ    ﮊ  </w:t>
      </w:r>
      <w:r w:rsidR="00942BFE" w:rsidRPr="00E52487">
        <w:rPr>
          <w:rFonts w:ascii="QCF_BSML" w:hAnsi="QCF_BSML" w:cs="QCF_BSML"/>
          <w:sz w:val="32"/>
          <w:szCs w:val="32"/>
          <w:rtl/>
        </w:rPr>
        <w:t>ﭼ</w:t>
      </w:r>
      <w:r w:rsidR="00942BFE" w:rsidRPr="00E52487">
        <w:rPr>
          <w:rFonts w:ascii="Arial" w:hAnsi="Arial" w:cs="Arial"/>
          <w:sz w:val="32"/>
          <w:szCs w:val="32"/>
          <w:rtl/>
        </w:rPr>
        <w:t xml:space="preserve"> </w:t>
      </w:r>
      <w:r w:rsidR="00EF73C6" w:rsidRPr="00E52487">
        <w:rPr>
          <w:rStyle w:val="ae"/>
          <w:rFonts w:hint="cs"/>
          <w:sz w:val="36"/>
          <w:szCs w:val="36"/>
          <w:rtl/>
        </w:rPr>
        <w:t>(</w:t>
      </w:r>
      <w:r w:rsidR="00EF73C6" w:rsidRPr="00E52487">
        <w:rPr>
          <w:rStyle w:val="ae"/>
          <w:sz w:val="36"/>
          <w:szCs w:val="36"/>
          <w:rtl/>
        </w:rPr>
        <w:footnoteReference w:id="61"/>
      </w:r>
      <w:r w:rsidR="00EF73C6" w:rsidRPr="00E52487">
        <w:rPr>
          <w:rStyle w:val="ae"/>
          <w:rFonts w:hint="cs"/>
          <w:sz w:val="36"/>
          <w:szCs w:val="36"/>
          <w:rtl/>
        </w:rPr>
        <w:t>)</w:t>
      </w:r>
      <w:r w:rsidR="00275D2A" w:rsidRPr="00E52487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وأما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بمعنى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المنبت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فقوله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تعالى</w:t>
      </w:r>
      <w:r w:rsidR="00FF366A" w:rsidRPr="00E52487">
        <w:rPr>
          <w:rFonts w:ascii="Traditional Arabic" w:cs="Traditional Arabic"/>
          <w:b/>
          <w:bCs/>
          <w:sz w:val="36"/>
          <w:szCs w:val="36"/>
          <w:rtl/>
        </w:rPr>
        <w:t>:</w:t>
      </w:r>
      <w:r w:rsidR="00942BFE" w:rsidRPr="00E52487">
        <w:rPr>
          <w:rFonts w:ascii="QCF_BSML" w:hAnsi="QCF_BSML" w:cs="QCF_BSML"/>
          <w:sz w:val="36"/>
          <w:szCs w:val="36"/>
          <w:rtl/>
        </w:rPr>
        <w:t xml:space="preserve"> </w:t>
      </w:r>
      <w:r w:rsidR="00942BFE" w:rsidRPr="00E52487">
        <w:rPr>
          <w:rFonts w:ascii="QCF_BSML" w:hAnsi="QCF_BSML" w:cs="QCF_BSML"/>
          <w:sz w:val="32"/>
          <w:szCs w:val="32"/>
          <w:rtl/>
        </w:rPr>
        <w:t xml:space="preserve">ﭽ </w:t>
      </w:r>
      <w:r w:rsidR="00942BFE" w:rsidRPr="00E52487">
        <w:rPr>
          <w:rFonts w:ascii="QCF_P158" w:hAnsi="QCF_P158" w:cs="QCF_P158"/>
          <w:sz w:val="32"/>
          <w:szCs w:val="32"/>
          <w:rtl/>
        </w:rPr>
        <w:t>ﭑ  ﭒ  ﭓ  ﭔ  ﭕ  ﭖﭗ</w:t>
      </w:r>
      <w:r w:rsidR="00D92332" w:rsidRPr="00E52487">
        <w:rPr>
          <w:rFonts w:ascii="QCF_P158" w:hAnsi="QCF_P158" w:cs="QCF_P158"/>
          <w:sz w:val="32"/>
          <w:szCs w:val="32"/>
          <w:rtl/>
        </w:rPr>
        <w:t xml:space="preserve">  ﭘ  ﭙ  ﭚ      </w:t>
      </w:r>
      <w:r w:rsidR="00942BFE" w:rsidRPr="00E52487">
        <w:rPr>
          <w:rFonts w:ascii="QCF_P158" w:hAnsi="QCF_P158" w:cs="QCF_P158"/>
          <w:sz w:val="32"/>
          <w:szCs w:val="32"/>
          <w:rtl/>
        </w:rPr>
        <w:t xml:space="preserve">  ﭛ       ﭜ  ﭝﭞ  ﭟ  ﭠ  ﭡ  ﭢ    ﭣ  </w:t>
      </w:r>
      <w:r w:rsidR="00942BFE" w:rsidRPr="00E52487">
        <w:rPr>
          <w:rFonts w:ascii="QCF_BSML" w:hAnsi="QCF_BSML" w:cs="QCF_BSML"/>
          <w:sz w:val="32"/>
          <w:szCs w:val="32"/>
          <w:rtl/>
        </w:rPr>
        <w:t>ﭼ</w:t>
      </w:r>
      <w:r w:rsidR="00FB3649" w:rsidRPr="00E52487">
        <w:rPr>
          <w:rStyle w:val="ae"/>
          <w:rFonts w:hint="cs"/>
          <w:sz w:val="36"/>
          <w:szCs w:val="36"/>
          <w:rtl/>
        </w:rPr>
        <w:t>(</w:t>
      </w:r>
      <w:r w:rsidR="00FB3649" w:rsidRPr="00E52487">
        <w:rPr>
          <w:rStyle w:val="ae"/>
          <w:sz w:val="36"/>
          <w:szCs w:val="36"/>
          <w:rtl/>
        </w:rPr>
        <w:footnoteReference w:id="62"/>
      </w:r>
      <w:r w:rsidR="00FB3649" w:rsidRPr="00E52487">
        <w:rPr>
          <w:rStyle w:val="ae"/>
          <w:rFonts w:hint="cs"/>
          <w:sz w:val="36"/>
          <w:szCs w:val="36"/>
          <w:rtl/>
        </w:rPr>
        <w:t>)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،</w:t>
      </w:r>
      <w:r w:rsidR="00FF366A" w:rsidRPr="00E52487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والأكثر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على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أنه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بمعنى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الطاهر،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وقد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أريد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به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الطاهر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بالإجماع؛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لأن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الطهارة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شرط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فيه؛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C82751" w:rsidRPr="00E52487">
        <w:rPr>
          <w:rFonts w:ascii="Traditional Arabic" w:cs="Traditional Arabic" w:hint="cs"/>
          <w:sz w:val="36"/>
          <w:szCs w:val="36"/>
          <w:rtl/>
        </w:rPr>
        <w:t>و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لأن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النجس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لا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يكون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طهوراً،</w:t>
      </w:r>
      <w:r w:rsidR="003A73F6" w:rsidRPr="00E52487">
        <w:rPr>
          <w:rFonts w:ascii="Traditional Arabic" w:cs="Traditional Arabic" w:hint="cs"/>
          <w:sz w:val="36"/>
          <w:szCs w:val="36"/>
          <w:rtl/>
        </w:rPr>
        <w:t xml:space="preserve"> فهو الأ</w:t>
      </w:r>
      <w:r w:rsidR="00FF366A" w:rsidRPr="00E52487">
        <w:rPr>
          <w:rFonts w:ascii="Traditional Arabic" w:cs="Traditional Arabic" w:hint="cs"/>
          <w:sz w:val="36"/>
          <w:szCs w:val="36"/>
          <w:rtl/>
        </w:rPr>
        <w:t>ليق بموضع الطهارة,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فإذا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أريد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به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المعنى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لا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يراد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غيره؛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لأن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المشترك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لا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عموم</w:t>
      </w:r>
      <w:r w:rsidR="00FF366A" w:rsidRPr="00E52487">
        <w:rPr>
          <w:rFonts w:ascii="Traditional Arabic" w:cs="Traditional Arabic"/>
          <w:sz w:val="36"/>
          <w:szCs w:val="36"/>
          <w:rtl/>
        </w:rPr>
        <w:t xml:space="preserve"> </w:t>
      </w:r>
      <w:r w:rsidR="00FF366A" w:rsidRPr="00E52487">
        <w:rPr>
          <w:rFonts w:ascii="Traditional Arabic" w:cs="Traditional Arabic" w:hint="eastAsia"/>
          <w:sz w:val="36"/>
          <w:szCs w:val="36"/>
          <w:rtl/>
        </w:rPr>
        <w:t>له</w:t>
      </w:r>
      <w:r w:rsidR="00C82751" w:rsidRPr="00E52487">
        <w:rPr>
          <w:rStyle w:val="ae"/>
          <w:rFonts w:hint="cs"/>
          <w:sz w:val="36"/>
          <w:szCs w:val="36"/>
          <w:rtl/>
        </w:rPr>
        <w:t>(</w:t>
      </w:r>
      <w:r w:rsidR="00C82751" w:rsidRPr="00E52487">
        <w:rPr>
          <w:rStyle w:val="ae"/>
          <w:sz w:val="36"/>
          <w:szCs w:val="36"/>
          <w:rtl/>
        </w:rPr>
        <w:footnoteReference w:id="63"/>
      </w:r>
      <w:r w:rsidR="00C82751" w:rsidRPr="00E52487">
        <w:rPr>
          <w:rStyle w:val="ae"/>
          <w:rFonts w:hint="cs"/>
          <w:sz w:val="36"/>
          <w:szCs w:val="36"/>
          <w:rtl/>
        </w:rPr>
        <w:t>)</w:t>
      </w:r>
      <w:r w:rsidR="00FF366A" w:rsidRPr="00E52487">
        <w:rPr>
          <w:rFonts w:ascii="Traditional Arabic" w:cs="Traditional Arabic"/>
          <w:sz w:val="36"/>
          <w:szCs w:val="36"/>
          <w:rtl/>
        </w:rPr>
        <w:t>.</w:t>
      </w:r>
      <w:r w:rsidR="001E0999" w:rsidRPr="00E5248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33065" w:rsidRPr="00E52487">
        <w:rPr>
          <w:rFonts w:ascii="Traditional Arabic" w:cs="Traditional Arabic" w:hint="cs"/>
          <w:sz w:val="36"/>
          <w:szCs w:val="36"/>
          <w:rtl/>
        </w:rPr>
        <w:t xml:space="preserve">والله أعلم . </w:t>
      </w:r>
    </w:p>
    <w:p w:rsidR="00C5563F" w:rsidRPr="00E52487" w:rsidRDefault="00C5563F" w:rsidP="009D3033">
      <w:pPr>
        <w:spacing w:line="226" w:lineRule="auto"/>
        <w:jc w:val="lowKashida"/>
        <w:rPr>
          <w:sz w:val="36"/>
          <w:szCs w:val="36"/>
        </w:rPr>
      </w:pPr>
    </w:p>
    <w:sectPr w:rsidR="00C5563F" w:rsidRPr="00E52487" w:rsidSect="008A4BD7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134" w:left="1418" w:header="709" w:footer="709" w:gutter="0"/>
      <w:pgNumType w:start="53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AA5" w:rsidRDefault="007B4AA5" w:rsidP="00A947C1">
      <w:r>
        <w:separator/>
      </w:r>
    </w:p>
  </w:endnote>
  <w:endnote w:type="continuationSeparator" w:id="1">
    <w:p w:rsidR="007B4AA5" w:rsidRDefault="007B4AA5" w:rsidP="00A94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584938"/>
      <w:docPartObj>
        <w:docPartGallery w:val="Page Numbers (Bottom of Page)"/>
        <w:docPartUnique/>
      </w:docPartObj>
    </w:sdtPr>
    <w:sdtContent>
      <w:p w:rsidR="00E52487" w:rsidRDefault="00E04033" w:rsidP="008A4BD7">
        <w:pPr>
          <w:pStyle w:val="afd"/>
          <w:jc w:val="center"/>
        </w:pPr>
        <w:r>
          <w:rPr>
            <w:noProof/>
          </w:rPr>
          <w:pict>
            <v:roundrect id="_x0000_s35841" style="position:absolute;left:0;text-align:left;margin-left:193.15pt;margin-top:6.25pt;width:38.9pt;height:20.05pt;z-index:251658240;mso-position-horizontal-relative:margin;mso-position-vertical-relative:text" arcsize="10923f">
              <v:textbox style="mso-next-textbox:#_x0000_s35841">
                <w:txbxContent>
                  <w:p w:rsidR="008A4BD7" w:rsidRPr="00A6537B" w:rsidRDefault="00E04033" w:rsidP="008A4BD7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8A4BD7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8A4BD7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E04033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913C12" w:rsidRPr="00913C12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541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C1644E" w:rsidRDefault="00C1644E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AA5" w:rsidRDefault="007B4AA5" w:rsidP="00E52487">
      <w:pPr>
        <w:widowControl w:val="0"/>
        <w:jc w:val="both"/>
      </w:pPr>
      <w:r>
        <w:separator/>
      </w:r>
    </w:p>
  </w:footnote>
  <w:footnote w:type="continuationSeparator" w:id="1">
    <w:p w:rsidR="007B4AA5" w:rsidRDefault="007B4AA5" w:rsidP="00E52487">
      <w:pPr>
        <w:widowControl w:val="0"/>
        <w:jc w:val="both"/>
      </w:pPr>
      <w:r>
        <w:separator/>
      </w:r>
    </w:p>
  </w:footnote>
  <w:footnote w:id="2">
    <w:p w:rsidR="00275D2A" w:rsidRPr="00ED6E2F" w:rsidRDefault="00275D2A" w:rsidP="008A4BD7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التيمم</w:t>
      </w:r>
      <w:r w:rsidR="00CE487F" w:rsidRPr="00475CF2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475CF2">
        <w:rPr>
          <w:rFonts w:ascii="Traditional Arabic" w:eastAsia="Calibri" w:cs="Traditional Arabic" w:hint="cs"/>
          <w:sz w:val="32"/>
          <w:szCs w:val="32"/>
          <w:rtl/>
        </w:rPr>
        <w:t xml:space="preserve"> لغة</w:t>
      </w:r>
      <w:r w:rsidR="00B02360">
        <w:rPr>
          <w:rFonts w:ascii="Traditional Arabic" w:eastAsia="Calibri" w:cs="Traditional Arabic" w:hint="cs"/>
          <w:sz w:val="32"/>
          <w:szCs w:val="32"/>
          <w:rtl/>
        </w:rPr>
        <w:t xml:space="preserve"> القصد.</w:t>
      </w:r>
      <w:r w:rsidR="005D4C09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>[معجم مقاييس اللغة</w:t>
      </w:r>
      <w:r w:rsidR="00341F04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1/30, 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>ولسان العرب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1/221]. </w:t>
      </w:r>
    </w:p>
    <w:p w:rsidR="00275D2A" w:rsidRPr="00ED6E2F" w:rsidRDefault="00275D2A" w:rsidP="008A4BD7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  <w:r w:rsidR="003D6509">
        <w:rPr>
          <w:rFonts w:ascii="Traditional Arabic" w:eastAsia="Calibri" w:cs="Traditional Arabic" w:hint="cs"/>
          <w:sz w:val="32"/>
          <w:szCs w:val="32"/>
          <w:rtl/>
        </w:rPr>
        <w:tab/>
      </w:r>
      <w:r w:rsidRPr="00ED6E2F">
        <w:rPr>
          <w:rFonts w:ascii="Traditional Arabic" w:eastAsia="Calibri" w:cs="Traditional Arabic" w:hint="cs"/>
          <w:b/>
          <w:bCs/>
          <w:sz w:val="32"/>
          <w:szCs w:val="32"/>
          <w:rtl/>
        </w:rPr>
        <w:t>وفي الشرع</w:t>
      </w:r>
      <w:r w:rsidR="005D4C09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القصد إلى الصعيد لمسح الوجه والي</w:t>
      </w:r>
      <w:r w:rsidR="00341F04" w:rsidRPr="00ED6E2F">
        <w:rPr>
          <w:rFonts w:ascii="Traditional Arabic" w:eastAsia="Calibri" w:cs="Traditional Arabic" w:hint="cs"/>
          <w:sz w:val="32"/>
          <w:szCs w:val="32"/>
          <w:rtl/>
        </w:rPr>
        <w:t>دين ب</w:t>
      </w:r>
      <w:r w:rsidR="00B02360">
        <w:rPr>
          <w:rFonts w:ascii="Traditional Arabic" w:eastAsia="Calibri" w:cs="Traditional Arabic" w:hint="cs"/>
          <w:sz w:val="32"/>
          <w:szCs w:val="32"/>
          <w:rtl/>
        </w:rPr>
        <w:t>نية استباحة الصلاة ونحوها.ينظر: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[سبل السلام 1/151]. وإليكم ت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>عريف التيمم عند المذاهب الأربعة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</w:p>
    <w:p w:rsidR="00275D2A" w:rsidRPr="00ED6E2F" w:rsidRDefault="00275D2A" w:rsidP="008A4BD7">
      <w:pPr>
        <w:autoSpaceDE w:val="0"/>
        <w:autoSpaceDN w:val="0"/>
        <w:adjustRightInd w:val="0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ascii="Traditional Arabic" w:eastAsia="Calibri" w:cs="Traditional Arabic" w:hint="cs"/>
          <w:b/>
          <w:bCs/>
          <w:sz w:val="32"/>
          <w:szCs w:val="32"/>
          <w:rtl/>
        </w:rPr>
        <w:t>عند الحنفية</w:t>
      </w:r>
      <w:r w:rsidR="003D6509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القصد إلى استعمال الصعيد في أعضاء مخصوصة على قصد الطهارة بشرائط م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>خصوصة.  [البناية في شرح الهداية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1/480].</w:t>
      </w:r>
    </w:p>
    <w:p w:rsidR="00275D2A" w:rsidRPr="00ED6E2F" w:rsidRDefault="00275D2A" w:rsidP="008A4BD7">
      <w:pPr>
        <w:autoSpaceDE w:val="0"/>
        <w:autoSpaceDN w:val="0"/>
        <w:adjustRightInd w:val="0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ascii="Traditional Arabic" w:eastAsia="Calibri" w:cs="Traditional Arabic" w:hint="cs"/>
          <w:b/>
          <w:bCs/>
          <w:sz w:val="32"/>
          <w:szCs w:val="32"/>
          <w:rtl/>
        </w:rPr>
        <w:t>عند لمالكية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Pr="00ED6E2F">
        <w:rPr>
          <w:rFonts w:ascii="Traditional Arabic" w:cs="Traditional Arabic" w:hint="eastAsia"/>
          <w:sz w:val="32"/>
          <w:szCs w:val="32"/>
          <w:rtl/>
        </w:rPr>
        <w:t>مسح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الوجه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بعد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ضرب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صعيد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بيد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واليدين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إلى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الكوعين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كذلك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لإباحة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صلاة</w:t>
      </w:r>
      <w:r w:rsidR="00B02360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>[شرح حدود ابن عرفة ص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105]. </w:t>
      </w:r>
    </w:p>
    <w:p w:rsidR="00275D2A" w:rsidRPr="00ED6E2F" w:rsidRDefault="00275D2A" w:rsidP="008A4BD7">
      <w:pPr>
        <w:autoSpaceDE w:val="0"/>
        <w:autoSpaceDN w:val="0"/>
        <w:adjustRightInd w:val="0"/>
        <w:ind w:left="423"/>
        <w:jc w:val="lowKashida"/>
        <w:rPr>
          <w:rFonts w:ascii="Traditional Arabic" w:cs="Traditional Arabic"/>
          <w:sz w:val="32"/>
          <w:szCs w:val="32"/>
          <w:rtl/>
        </w:rPr>
      </w:pPr>
      <w:r w:rsidRPr="00ED6E2F">
        <w:rPr>
          <w:rFonts w:ascii="Traditional Arabic" w:eastAsia="Calibri" w:cs="Traditional Arabic" w:hint="cs"/>
          <w:b/>
          <w:bCs/>
          <w:sz w:val="32"/>
          <w:szCs w:val="32"/>
          <w:rtl/>
        </w:rPr>
        <w:t>عند الشافعية</w:t>
      </w:r>
      <w:r w:rsidR="00B02360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Pr="00ED6E2F">
        <w:rPr>
          <w:rFonts w:ascii="Traditional Arabic" w:cs="Traditional Arabic" w:hint="eastAsia"/>
          <w:sz w:val="32"/>
          <w:szCs w:val="32"/>
          <w:rtl/>
        </w:rPr>
        <w:t>عبارة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عن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استعمال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التراب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في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الوجه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اليدين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على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هيئة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مخصوصة</w:t>
      </w:r>
      <w:r w:rsidR="00B02360">
        <w:rPr>
          <w:rFonts w:ascii="Traditional Arabic" w:cs="Traditional Arabic" w:hint="cs"/>
          <w:sz w:val="32"/>
          <w:szCs w:val="32"/>
          <w:rtl/>
        </w:rPr>
        <w:t>.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[المصباح المنير 2/938].  </w:t>
      </w:r>
    </w:p>
    <w:p w:rsidR="00275D2A" w:rsidRPr="00ED6E2F" w:rsidRDefault="00275D2A" w:rsidP="008A4BD7">
      <w:pPr>
        <w:autoSpaceDE w:val="0"/>
        <w:autoSpaceDN w:val="0"/>
        <w:adjustRightInd w:val="0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ascii="Traditional Arabic" w:cs="Traditional Arabic" w:hint="cs"/>
          <w:b/>
          <w:bCs/>
          <w:sz w:val="32"/>
          <w:szCs w:val="32"/>
          <w:rtl/>
        </w:rPr>
        <w:t>عند الحنابلة</w:t>
      </w:r>
      <w:r w:rsidRPr="00ED6E2F">
        <w:rPr>
          <w:rFonts w:ascii="Traditional Arabic" w:cs="Traditional Arabic" w:hint="cs"/>
          <w:sz w:val="32"/>
          <w:szCs w:val="32"/>
          <w:rtl/>
        </w:rPr>
        <w:t>: مسح الوجه واليدين بشئ من الصعيد. [المطلع على أبواب المقنع ص32].</w:t>
      </w:r>
      <w:r w:rsidRPr="00ED6E2F">
        <w:rPr>
          <w:rFonts w:ascii="Traditional Arabic" w:cs="Traditional Arabic" w:hint="cs"/>
          <w:b/>
          <w:bCs/>
          <w:sz w:val="32"/>
          <w:szCs w:val="32"/>
          <w:rtl/>
        </w:rPr>
        <w:t xml:space="preserve"> </w:t>
      </w:r>
    </w:p>
  </w:footnote>
  <w:footnote w:id="3">
    <w:p w:rsidR="00275D2A" w:rsidRPr="00ED6E2F" w:rsidRDefault="00275D2A" w:rsidP="008A4BD7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الرمل</w:t>
      </w:r>
      <w:r w:rsidR="00B02360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D4C0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نوع معروف من التراب</w:t>
      </w:r>
      <w:r w:rsidR="00C12EA5" w:rsidRPr="00ED6E2F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وهو </w:t>
      </w:r>
      <w:r w:rsidRPr="00ED6E2F">
        <w:rPr>
          <w:rFonts w:ascii="Traditional Arabic" w:cs="Traditional Arabic" w:hint="eastAsia"/>
          <w:sz w:val="32"/>
          <w:szCs w:val="32"/>
          <w:rtl/>
        </w:rPr>
        <w:t>فتات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الصخر</w:t>
      </w:r>
      <w:r w:rsidR="00C12EA5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جمعه </w:t>
      </w:r>
      <w:r w:rsidRPr="00ED6E2F">
        <w:rPr>
          <w:rFonts w:ascii="Traditional Arabic" w:cs="Traditional Arabic" w:hint="eastAsia"/>
          <w:sz w:val="32"/>
          <w:szCs w:val="32"/>
          <w:rtl/>
        </w:rPr>
        <w:t>رمال</w:t>
      </w:r>
      <w:r w:rsidR="00C12EA5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والقطعة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منه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رملة</w:t>
      </w:r>
      <w:r w:rsidR="00341F04" w:rsidRPr="00ED6E2F">
        <w:rPr>
          <w:rFonts w:ascii="Traditional Arabic" w:eastAsia="Calibri" w:cs="Traditional Arabic" w:hint="cs"/>
          <w:sz w:val="32"/>
          <w:szCs w:val="32"/>
          <w:rtl/>
        </w:rPr>
        <w:t>.ينظر: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>[لسان العرب</w:t>
      </w:r>
      <w:r w:rsidR="00B02360">
        <w:rPr>
          <w:rFonts w:ascii="Traditional Arabic" w:eastAsia="Calibri" w:cs="Traditional Arabic" w:hint="cs"/>
          <w:sz w:val="32"/>
          <w:szCs w:val="32"/>
          <w:rtl/>
        </w:rPr>
        <w:t>4/249 والمعجم الوسيط ص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374].</w:t>
      </w:r>
    </w:p>
  </w:footnote>
  <w:footnote w:id="4">
    <w:p w:rsidR="00275D2A" w:rsidRPr="00ED6E2F" w:rsidRDefault="00275D2A" w:rsidP="008A4BD7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39458E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مرعاة المفاتيح2/223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">
    <w:p w:rsidR="00275D2A" w:rsidRPr="00ED6E2F" w:rsidRDefault="00275D2A" w:rsidP="008A4BD7">
      <w:pPr>
        <w:autoSpaceDE w:val="0"/>
        <w:autoSpaceDN w:val="0"/>
        <w:adjustRightInd w:val="0"/>
        <w:ind w:left="423" w:hanging="425"/>
        <w:jc w:val="lowKashida"/>
        <w:rPr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E52487">
        <w:rPr>
          <w:rFonts w:cs="Traditional Arabic" w:hint="cs"/>
          <w:sz w:val="32"/>
          <w:szCs w:val="32"/>
          <w:rtl/>
        </w:rPr>
        <w:t xml:space="preserve"> </w:t>
      </w:r>
      <w:r w:rsidRPr="00ED6E2F">
        <w:rPr>
          <w:rFonts w:cs="Traditional Arabic" w:hint="cs"/>
          <w:sz w:val="32"/>
          <w:szCs w:val="32"/>
          <w:rtl/>
        </w:rPr>
        <w:t>ينظر:</w:t>
      </w:r>
      <w:r w:rsidR="00CF5585" w:rsidRPr="00ED6E2F">
        <w:rPr>
          <w:rFonts w:cs="Traditional Arabic" w:hint="cs"/>
          <w:sz w:val="32"/>
          <w:szCs w:val="32"/>
          <w:rtl/>
        </w:rPr>
        <w:t xml:space="preserve"> الأوسط</w:t>
      </w:r>
      <w:r w:rsidR="00341F04" w:rsidRPr="00ED6E2F">
        <w:rPr>
          <w:rFonts w:cs="Traditional Arabic" w:hint="cs"/>
          <w:sz w:val="32"/>
          <w:szCs w:val="32"/>
          <w:rtl/>
        </w:rPr>
        <w:t xml:space="preserve"> لابن المنذر</w:t>
      </w:r>
      <w:r w:rsidRPr="00ED6E2F">
        <w:rPr>
          <w:rFonts w:cs="Traditional Arabic" w:hint="cs"/>
          <w:sz w:val="32"/>
          <w:szCs w:val="32"/>
          <w:rtl/>
        </w:rPr>
        <w:t>2/37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CF5585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والإجماع لابن المنذر ص38, و</w:t>
      </w:r>
      <w:r w:rsidR="00341F04" w:rsidRPr="00ED6E2F">
        <w:rPr>
          <w:rFonts w:cs="Traditional Arabic" w:hint="cs"/>
          <w:sz w:val="32"/>
          <w:szCs w:val="32"/>
          <w:rtl/>
        </w:rPr>
        <w:t>الاستذكار</w:t>
      </w:r>
      <w:r w:rsidR="00CF5585" w:rsidRPr="00ED6E2F">
        <w:rPr>
          <w:rFonts w:cs="Traditional Arabic" w:hint="cs"/>
          <w:sz w:val="32"/>
          <w:szCs w:val="32"/>
          <w:rtl/>
        </w:rPr>
        <w:t xml:space="preserve">1/353, </w:t>
      </w:r>
      <w:r w:rsidRPr="00ED6E2F">
        <w:rPr>
          <w:rFonts w:cs="Traditional Arabic" w:hint="cs"/>
          <w:sz w:val="32"/>
          <w:szCs w:val="32"/>
          <w:rtl/>
        </w:rPr>
        <w:t>وبداية المجت</w:t>
      </w:r>
      <w:r w:rsidR="00A0524F">
        <w:rPr>
          <w:rFonts w:cs="Traditional Arabic" w:hint="cs"/>
          <w:sz w:val="32"/>
          <w:szCs w:val="32"/>
          <w:rtl/>
        </w:rPr>
        <w:t>هد ص430, ومجموع فتاوى ابن تيمية</w:t>
      </w:r>
      <w:r w:rsidRPr="00ED6E2F">
        <w:rPr>
          <w:rFonts w:cs="Traditional Arabic" w:hint="cs"/>
          <w:sz w:val="32"/>
          <w:szCs w:val="32"/>
          <w:rtl/>
        </w:rPr>
        <w:t xml:space="preserve">21/348, </w:t>
      </w:r>
      <w:r w:rsidR="00A0524F">
        <w:rPr>
          <w:rFonts w:ascii="Traditional Arabic" w:eastAsia="Calibri" w:cs="Traditional Arabic" w:hint="cs"/>
          <w:sz w:val="32"/>
          <w:szCs w:val="32"/>
          <w:rtl/>
        </w:rPr>
        <w:t>واللباب للميداني</w:t>
      </w:r>
      <w:r w:rsidR="00CF5585" w:rsidRPr="00ED6E2F">
        <w:rPr>
          <w:rFonts w:ascii="Traditional Arabic" w:eastAsia="Calibri" w:cs="Traditional Arabic" w:hint="cs"/>
          <w:sz w:val="32"/>
          <w:szCs w:val="32"/>
          <w:rtl/>
        </w:rPr>
        <w:t>1/53.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6">
    <w:p w:rsidR="00275D2A" w:rsidRPr="00ED6E2F" w:rsidRDefault="00275D2A" w:rsidP="008A4BD7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341F04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AF0C3C" w:rsidRPr="00ED6E2F">
        <w:rPr>
          <w:rFonts w:ascii="Traditional Arabic" w:eastAsia="Calibri" w:cs="Traditional Arabic" w:hint="cs"/>
          <w:sz w:val="32"/>
          <w:szCs w:val="32"/>
          <w:rtl/>
        </w:rPr>
        <w:t>مراتب الإجماع لابن حزم  ص44.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7">
    <w:p w:rsidR="00275D2A" w:rsidRPr="00ED6E2F" w:rsidRDefault="00275D2A" w:rsidP="008A4BD7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A85BDD" w:rsidRPr="00ED6E2F">
        <w:rPr>
          <w:rFonts w:hint="cs"/>
          <w:color w:val="auto"/>
          <w:sz w:val="32"/>
          <w:szCs w:val="32"/>
          <w:rtl/>
        </w:rPr>
        <w:t>) 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A85BDD" w:rsidRPr="00ED6E2F">
        <w:rPr>
          <w:rFonts w:hint="cs"/>
          <w:color w:val="auto"/>
          <w:sz w:val="32"/>
          <w:szCs w:val="32"/>
          <w:rtl/>
        </w:rPr>
        <w:t>:</w:t>
      </w:r>
      <w:r w:rsidR="00341F04" w:rsidRPr="00ED6E2F">
        <w:rPr>
          <w:rFonts w:hint="cs"/>
          <w:color w:val="auto"/>
          <w:sz w:val="32"/>
          <w:szCs w:val="32"/>
          <w:rtl/>
        </w:rPr>
        <w:t xml:space="preserve"> شرح مختصر الطحاوي</w:t>
      </w:r>
      <w:r w:rsidRPr="00ED6E2F">
        <w:rPr>
          <w:rFonts w:hint="cs"/>
          <w:color w:val="auto"/>
          <w:sz w:val="32"/>
          <w:szCs w:val="32"/>
          <w:rtl/>
        </w:rPr>
        <w:t>1/420,</w:t>
      </w:r>
      <w:r w:rsidR="00341F04" w:rsidRPr="00ED6E2F">
        <w:rPr>
          <w:rFonts w:hint="cs"/>
          <w:color w:val="auto"/>
          <w:sz w:val="32"/>
          <w:szCs w:val="32"/>
          <w:rtl/>
        </w:rPr>
        <w:t xml:space="preserve"> والمبس</w:t>
      </w:r>
      <w:r w:rsidR="009547B5">
        <w:rPr>
          <w:rFonts w:hint="cs"/>
          <w:color w:val="auto"/>
          <w:sz w:val="32"/>
          <w:szCs w:val="32"/>
          <w:rtl/>
        </w:rPr>
        <w:t>وط للسرخسي1/108، وبدائع الصنائع1/196, والهداية1/40, والفقه النافع</w:t>
      </w:r>
      <w:r w:rsidR="00341F04" w:rsidRPr="00ED6E2F">
        <w:rPr>
          <w:rFonts w:hint="cs"/>
          <w:color w:val="auto"/>
          <w:sz w:val="32"/>
          <w:szCs w:val="32"/>
          <w:rtl/>
        </w:rPr>
        <w:t xml:space="preserve">1/120, </w:t>
      </w:r>
      <w:r w:rsidRPr="00ED6E2F">
        <w:rPr>
          <w:rFonts w:hint="cs"/>
          <w:color w:val="auto"/>
          <w:sz w:val="32"/>
          <w:szCs w:val="32"/>
          <w:rtl/>
        </w:rPr>
        <w:t>والمحيط</w:t>
      </w:r>
      <w:r w:rsidR="009547B5">
        <w:rPr>
          <w:rFonts w:hint="cs"/>
          <w:color w:val="auto"/>
          <w:sz w:val="32"/>
          <w:szCs w:val="32"/>
          <w:rtl/>
        </w:rPr>
        <w:t xml:space="preserve"> البرهاني</w:t>
      </w:r>
      <w:r w:rsidRPr="00ED6E2F">
        <w:rPr>
          <w:rFonts w:hint="cs"/>
          <w:color w:val="auto"/>
          <w:sz w:val="32"/>
          <w:szCs w:val="32"/>
          <w:rtl/>
        </w:rPr>
        <w:t>1</w:t>
      </w:r>
      <w:r w:rsidR="00A85BDD" w:rsidRPr="00ED6E2F">
        <w:rPr>
          <w:rFonts w:hint="cs"/>
          <w:color w:val="auto"/>
          <w:sz w:val="32"/>
          <w:szCs w:val="32"/>
          <w:rtl/>
        </w:rPr>
        <w:t>/</w:t>
      </w:r>
      <w:r w:rsidRPr="00ED6E2F">
        <w:rPr>
          <w:rFonts w:hint="cs"/>
          <w:color w:val="auto"/>
          <w:sz w:val="32"/>
          <w:szCs w:val="32"/>
          <w:rtl/>
        </w:rPr>
        <w:t xml:space="preserve">142, </w:t>
      </w:r>
      <w:r w:rsidR="00A85BDD" w:rsidRPr="00ED6E2F">
        <w:rPr>
          <w:rFonts w:hint="cs"/>
          <w:color w:val="auto"/>
          <w:sz w:val="32"/>
          <w:szCs w:val="32"/>
          <w:rtl/>
        </w:rPr>
        <w:t>و</w:t>
      </w:r>
      <w:r w:rsidRPr="00ED6E2F">
        <w:rPr>
          <w:rFonts w:hint="cs"/>
          <w:color w:val="auto"/>
          <w:sz w:val="32"/>
          <w:szCs w:val="32"/>
          <w:rtl/>
        </w:rPr>
        <w:t xml:space="preserve">العناية 1/128, </w:t>
      </w:r>
      <w:r w:rsidR="009547B5">
        <w:rPr>
          <w:rFonts w:hint="cs"/>
          <w:color w:val="auto"/>
          <w:sz w:val="32"/>
          <w:szCs w:val="32"/>
          <w:rtl/>
        </w:rPr>
        <w:t>والبناية في شرح الهداية1/505,</w:t>
      </w:r>
      <w:r w:rsidR="009547B5" w:rsidRPr="009547B5">
        <w:rPr>
          <w:rFonts w:hint="cs"/>
          <w:color w:val="auto"/>
          <w:sz w:val="32"/>
          <w:szCs w:val="32"/>
          <w:rtl/>
        </w:rPr>
        <w:t xml:space="preserve"> </w:t>
      </w:r>
      <w:r w:rsidR="009547B5">
        <w:rPr>
          <w:rFonts w:hint="cs"/>
          <w:color w:val="auto"/>
          <w:sz w:val="32"/>
          <w:szCs w:val="32"/>
          <w:rtl/>
        </w:rPr>
        <w:t>والبحر الرائق1/155.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8">
    <w:p w:rsidR="00275D2A" w:rsidRPr="00ED6E2F" w:rsidRDefault="00275D2A" w:rsidP="008A4BD7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>) ينظ</w:t>
      </w:r>
      <w:r w:rsidR="00B02360">
        <w:rPr>
          <w:rFonts w:hint="cs"/>
          <w:color w:val="auto"/>
          <w:sz w:val="32"/>
          <w:szCs w:val="32"/>
          <w:rtl/>
        </w:rPr>
        <w:t xml:space="preserve">ر: </w:t>
      </w:r>
      <w:r w:rsidR="009547B5">
        <w:rPr>
          <w:rFonts w:hint="cs"/>
          <w:color w:val="auto"/>
          <w:sz w:val="32"/>
          <w:szCs w:val="32"/>
          <w:rtl/>
        </w:rPr>
        <w:t>عيون الأدلة</w:t>
      </w:r>
      <w:r w:rsidR="00341F04" w:rsidRPr="00ED6E2F">
        <w:rPr>
          <w:rFonts w:hint="cs"/>
          <w:color w:val="auto"/>
          <w:sz w:val="32"/>
          <w:szCs w:val="32"/>
          <w:rtl/>
        </w:rPr>
        <w:t>3/1065, والتفريع</w:t>
      </w:r>
      <w:r w:rsidR="00B02360">
        <w:rPr>
          <w:rFonts w:hint="cs"/>
          <w:color w:val="auto"/>
          <w:sz w:val="32"/>
          <w:szCs w:val="32"/>
          <w:rtl/>
        </w:rPr>
        <w:t>1/202,</w:t>
      </w:r>
      <w:r w:rsidR="008B7AA6" w:rsidRPr="00ED6E2F">
        <w:rPr>
          <w:rFonts w:hint="cs"/>
          <w:color w:val="auto"/>
          <w:sz w:val="32"/>
          <w:szCs w:val="32"/>
          <w:rtl/>
        </w:rPr>
        <w:t>و</w:t>
      </w:r>
      <w:r w:rsidR="00341F04" w:rsidRPr="00ED6E2F">
        <w:rPr>
          <w:rFonts w:hint="cs"/>
          <w:color w:val="auto"/>
          <w:sz w:val="32"/>
          <w:szCs w:val="32"/>
          <w:rtl/>
        </w:rPr>
        <w:t>المعونة</w:t>
      </w:r>
      <w:r w:rsidRPr="00ED6E2F">
        <w:rPr>
          <w:rFonts w:hint="cs"/>
          <w:color w:val="auto"/>
          <w:sz w:val="32"/>
          <w:szCs w:val="32"/>
          <w:rtl/>
        </w:rPr>
        <w:t xml:space="preserve">1/42، والاستذكار1/352, </w:t>
      </w:r>
      <w:r w:rsidR="008B7AA6" w:rsidRPr="00ED6E2F">
        <w:rPr>
          <w:rFonts w:hint="cs"/>
          <w:color w:val="auto"/>
          <w:sz w:val="32"/>
          <w:szCs w:val="32"/>
          <w:rtl/>
        </w:rPr>
        <w:t>و</w:t>
      </w:r>
      <w:r w:rsidRPr="00ED6E2F">
        <w:rPr>
          <w:rFonts w:hint="cs"/>
          <w:color w:val="auto"/>
          <w:sz w:val="32"/>
          <w:szCs w:val="32"/>
          <w:rtl/>
        </w:rPr>
        <w:t xml:space="preserve">بداية المجتهد ص431, </w:t>
      </w:r>
      <w:r w:rsidR="009547B5">
        <w:rPr>
          <w:rFonts w:hint="cs"/>
          <w:color w:val="auto"/>
          <w:sz w:val="32"/>
          <w:szCs w:val="32"/>
          <w:rtl/>
        </w:rPr>
        <w:t>ومواهب الجليل</w:t>
      </w:r>
      <w:r w:rsidR="008B7AA6" w:rsidRPr="00ED6E2F">
        <w:rPr>
          <w:rFonts w:hint="cs"/>
          <w:color w:val="auto"/>
          <w:sz w:val="32"/>
          <w:szCs w:val="32"/>
          <w:rtl/>
        </w:rPr>
        <w:t>1/513.</w:t>
      </w:r>
      <w:r w:rsidRPr="00ED6E2F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9">
    <w:p w:rsidR="00275D2A" w:rsidRPr="00ED6E2F" w:rsidRDefault="00275D2A" w:rsidP="008A4BD7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341F04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B7AA6" w:rsidRPr="00ED6E2F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341F04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نهاية المطب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1/163, </w:t>
      </w:r>
      <w:r w:rsidR="009547B5"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="008B7AA6" w:rsidRPr="00ED6E2F">
        <w:rPr>
          <w:rFonts w:ascii="Traditional Arabic" w:eastAsia="Calibri" w:cs="Traditional Arabic" w:hint="cs"/>
          <w:sz w:val="32"/>
          <w:szCs w:val="32"/>
          <w:rtl/>
        </w:rPr>
        <w:t>2/247.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0">
    <w:p w:rsidR="00275D2A" w:rsidRPr="00ED6E2F" w:rsidRDefault="00275D2A" w:rsidP="008A4BD7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341F04" w:rsidRPr="00ED6E2F">
        <w:rPr>
          <w:rFonts w:hint="cs"/>
          <w:color w:val="auto"/>
          <w:sz w:val="32"/>
          <w:szCs w:val="32"/>
          <w:rtl/>
        </w:rPr>
        <w:t xml:space="preserve">) </w:t>
      </w:r>
      <w:r w:rsidR="004A617F" w:rsidRPr="00ED6E2F">
        <w:rPr>
          <w:rFonts w:hint="cs"/>
          <w:color w:val="auto"/>
          <w:sz w:val="32"/>
          <w:szCs w:val="32"/>
          <w:rtl/>
        </w:rPr>
        <w:t>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4A617F" w:rsidRPr="00ED6E2F">
        <w:rPr>
          <w:rFonts w:hint="cs"/>
          <w:color w:val="auto"/>
          <w:sz w:val="32"/>
          <w:szCs w:val="32"/>
          <w:rtl/>
        </w:rPr>
        <w:t>:</w:t>
      </w:r>
      <w:r w:rsidR="009547B5">
        <w:rPr>
          <w:rFonts w:hint="cs"/>
          <w:color w:val="auto"/>
          <w:sz w:val="32"/>
          <w:szCs w:val="32"/>
          <w:rtl/>
        </w:rPr>
        <w:t xml:space="preserve"> المغني</w:t>
      </w:r>
      <w:r w:rsidRPr="00ED6E2F">
        <w:rPr>
          <w:rFonts w:hint="cs"/>
          <w:color w:val="auto"/>
          <w:sz w:val="32"/>
          <w:szCs w:val="32"/>
          <w:rtl/>
        </w:rPr>
        <w:t xml:space="preserve">1/325, </w:t>
      </w:r>
      <w:r w:rsidR="004A617F" w:rsidRPr="00ED6E2F">
        <w:rPr>
          <w:rFonts w:hint="cs"/>
          <w:color w:val="auto"/>
          <w:sz w:val="32"/>
          <w:szCs w:val="32"/>
          <w:rtl/>
        </w:rPr>
        <w:t>والمبدع</w:t>
      </w:r>
      <w:r w:rsidR="009547B5">
        <w:rPr>
          <w:rFonts w:hint="cs"/>
          <w:color w:val="auto"/>
          <w:sz w:val="32"/>
          <w:szCs w:val="32"/>
          <w:rtl/>
        </w:rPr>
        <w:t>1/191، والإنصاف مع المقنع</w:t>
      </w:r>
      <w:r w:rsidRPr="00ED6E2F">
        <w:rPr>
          <w:rFonts w:hint="cs"/>
          <w:color w:val="auto"/>
          <w:sz w:val="32"/>
          <w:szCs w:val="32"/>
          <w:rtl/>
        </w:rPr>
        <w:t xml:space="preserve">2/215.  </w:t>
      </w:r>
    </w:p>
  </w:footnote>
  <w:footnote w:id="11">
    <w:p w:rsidR="003D6509" w:rsidRPr="00ED6E2F" w:rsidRDefault="003D6509" w:rsidP="008A4BD7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ينظر: قولهما في: الأوسط2/39, والاستذكار1/352و 353, </w:t>
      </w:r>
      <w:r>
        <w:rPr>
          <w:rFonts w:ascii="Traditional Arabic" w:eastAsia="Calibri" w:cs="Traditional Arabic" w:hint="cs"/>
          <w:sz w:val="32"/>
          <w:szCs w:val="32"/>
          <w:rtl/>
        </w:rPr>
        <w:t>والبيان1/170, والمغني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1/324.   </w:t>
      </w:r>
    </w:p>
  </w:footnote>
  <w:footnote w:id="12">
    <w:p w:rsidR="00275D2A" w:rsidRPr="00ED6E2F" w:rsidRDefault="00275D2A" w:rsidP="008A4BD7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إلا أنه اشترط كونه في الأرض غير مزال عنها</w:t>
      </w:r>
      <w:r w:rsidR="00812725" w:rsidRPr="00ED6E2F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فإن كان منزوعا عن الأرض فلا يجزئ التيمم به لما لا يطلق عليه اسم الصعيد </w:t>
      </w:r>
      <w:r w:rsidR="0073514E" w:rsidRPr="00ED6E2F">
        <w:rPr>
          <w:rFonts w:ascii="Traditional Arabic" w:eastAsia="Calibri" w:cs="Traditional Arabic" w:hint="cs"/>
          <w:sz w:val="32"/>
          <w:szCs w:val="32"/>
          <w:rtl/>
        </w:rPr>
        <w:t>عنده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9547B5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73514E" w:rsidRPr="00ED6E2F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9547B5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2/138</w:t>
      </w:r>
      <w:r w:rsidR="0073514E" w:rsidRPr="00ED6E2F">
        <w:rPr>
          <w:rFonts w:ascii="Traditional Arabic" w:eastAsia="Calibri" w:cs="Traditional Arabic" w:hint="cs"/>
          <w:sz w:val="32"/>
          <w:szCs w:val="32"/>
          <w:rtl/>
        </w:rPr>
        <w:t>]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.  </w:t>
      </w:r>
    </w:p>
  </w:footnote>
  <w:footnote w:id="13">
    <w:p w:rsidR="00275D2A" w:rsidRPr="00ED6E2F" w:rsidRDefault="00275D2A" w:rsidP="008A4BD7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812725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3514E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9547B5">
        <w:rPr>
          <w:rFonts w:ascii="Traditional Arabic" w:eastAsia="Calibri" w:cs="Traditional Arabic" w:hint="cs"/>
          <w:sz w:val="32"/>
          <w:szCs w:val="32"/>
          <w:rtl/>
        </w:rPr>
        <w:t>مجموع فتاوى ابن تيمية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21/</w:t>
      </w:r>
      <w:r w:rsidR="00812725" w:rsidRPr="00ED6E2F">
        <w:rPr>
          <w:rFonts w:ascii="Traditional Arabic" w:eastAsia="Calibri" w:cs="Traditional Arabic" w:hint="cs"/>
          <w:sz w:val="32"/>
          <w:szCs w:val="32"/>
          <w:rtl/>
        </w:rPr>
        <w:t>348.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</w:p>
  </w:footnote>
  <w:footnote w:id="14">
    <w:p w:rsidR="00275D2A" w:rsidRPr="00ED6E2F" w:rsidRDefault="00275D2A" w:rsidP="008A4BD7">
      <w:pPr>
        <w:autoSpaceDE w:val="0"/>
        <w:autoSpaceDN w:val="0"/>
        <w:adjustRightInd w:val="0"/>
        <w:spacing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812725" w:rsidRPr="00ED6E2F">
        <w:rPr>
          <w:rFonts w:cs="Traditional Arabic" w:hint="cs"/>
          <w:sz w:val="32"/>
          <w:szCs w:val="32"/>
          <w:rtl/>
        </w:rPr>
        <w:t xml:space="preserve"> </w:t>
      </w:r>
      <w:r w:rsidR="0073514E" w:rsidRPr="00ED6E2F">
        <w:rPr>
          <w:rFonts w:cs="Traditional Arabic" w:hint="cs"/>
          <w:sz w:val="32"/>
          <w:szCs w:val="32"/>
          <w:rtl/>
        </w:rPr>
        <w:t xml:space="preserve">ينظر: </w:t>
      </w:r>
      <w:r w:rsidR="009547B5">
        <w:rPr>
          <w:rFonts w:ascii="Traditional Arabic" w:eastAsia="Calibri" w:cs="Traditional Arabic" w:hint="cs"/>
          <w:sz w:val="32"/>
          <w:szCs w:val="32"/>
          <w:rtl/>
        </w:rPr>
        <w:t>زاد المعاد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1/200, 3/561.  </w:t>
      </w:r>
    </w:p>
  </w:footnote>
  <w:footnote w:id="15">
    <w:p w:rsidR="0039458E" w:rsidRPr="00ED6E2F" w:rsidRDefault="0039458E" w:rsidP="008A4BD7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>) كان أبو يوسف يقول بجواز التيمم بالرمل, ثم رجع عن</w:t>
      </w:r>
      <w:r w:rsidR="00B02360">
        <w:rPr>
          <w:rFonts w:hint="cs"/>
          <w:color w:val="auto"/>
          <w:sz w:val="32"/>
          <w:szCs w:val="32"/>
          <w:rtl/>
        </w:rPr>
        <w:t xml:space="preserve"> هذا القول إلى عدم جوازه. ينظر:</w:t>
      </w:r>
      <w:r w:rsidR="00016312" w:rsidRPr="00ED6E2F">
        <w:rPr>
          <w:rFonts w:hint="cs"/>
          <w:color w:val="auto"/>
          <w:sz w:val="32"/>
          <w:szCs w:val="32"/>
          <w:rtl/>
        </w:rPr>
        <w:t>[</w:t>
      </w:r>
      <w:r w:rsidR="009547B5">
        <w:rPr>
          <w:rFonts w:hint="cs"/>
          <w:color w:val="auto"/>
          <w:sz w:val="32"/>
          <w:szCs w:val="32"/>
          <w:rtl/>
        </w:rPr>
        <w:t>شرح مختصر الطحاوي</w:t>
      </w:r>
      <w:r w:rsidRPr="00ED6E2F">
        <w:rPr>
          <w:rFonts w:hint="cs"/>
          <w:color w:val="auto"/>
          <w:sz w:val="32"/>
          <w:szCs w:val="32"/>
          <w:rtl/>
        </w:rPr>
        <w:t>1/420,</w:t>
      </w:r>
      <w:r w:rsidR="00016312" w:rsidRPr="00ED6E2F">
        <w:rPr>
          <w:rFonts w:hint="cs"/>
          <w:color w:val="auto"/>
          <w:sz w:val="32"/>
          <w:szCs w:val="32"/>
          <w:rtl/>
        </w:rPr>
        <w:t xml:space="preserve"> والمبسوط للسرخسي1/108,</w:t>
      </w:r>
      <w:r w:rsidR="009547B5">
        <w:rPr>
          <w:rFonts w:hint="cs"/>
          <w:color w:val="auto"/>
          <w:sz w:val="32"/>
          <w:szCs w:val="32"/>
          <w:rtl/>
        </w:rPr>
        <w:t xml:space="preserve"> وبدائع الصنائع</w:t>
      </w:r>
      <w:r w:rsidRPr="00ED6E2F">
        <w:rPr>
          <w:rFonts w:hint="cs"/>
          <w:color w:val="auto"/>
          <w:sz w:val="32"/>
          <w:szCs w:val="32"/>
          <w:rtl/>
        </w:rPr>
        <w:t>1/196,</w:t>
      </w:r>
      <w:r w:rsidR="00B02360">
        <w:rPr>
          <w:rFonts w:hint="cs"/>
          <w:color w:val="auto"/>
          <w:sz w:val="32"/>
          <w:szCs w:val="32"/>
          <w:rtl/>
        </w:rPr>
        <w:t xml:space="preserve"> والهداية</w:t>
      </w:r>
      <w:r w:rsidR="00016312" w:rsidRPr="00ED6E2F">
        <w:rPr>
          <w:rFonts w:hint="cs"/>
          <w:color w:val="auto"/>
          <w:sz w:val="32"/>
          <w:szCs w:val="32"/>
          <w:rtl/>
        </w:rPr>
        <w:t>1/40</w:t>
      </w:r>
      <w:r w:rsidR="00B02360">
        <w:rPr>
          <w:rFonts w:hint="cs"/>
          <w:color w:val="auto"/>
          <w:sz w:val="32"/>
          <w:szCs w:val="32"/>
          <w:rtl/>
        </w:rPr>
        <w:t xml:space="preserve">, </w:t>
      </w:r>
      <w:r w:rsidR="009547B5">
        <w:rPr>
          <w:rFonts w:hint="cs"/>
          <w:color w:val="auto"/>
          <w:sz w:val="32"/>
          <w:szCs w:val="32"/>
          <w:rtl/>
        </w:rPr>
        <w:t>والمحيط البرهاني</w:t>
      </w:r>
      <w:r w:rsidR="00016312" w:rsidRPr="00ED6E2F">
        <w:rPr>
          <w:rFonts w:hint="cs"/>
          <w:color w:val="auto"/>
          <w:sz w:val="32"/>
          <w:szCs w:val="32"/>
          <w:rtl/>
        </w:rPr>
        <w:t xml:space="preserve">1/142, </w:t>
      </w:r>
      <w:r w:rsidR="009547B5">
        <w:rPr>
          <w:rFonts w:hint="cs"/>
          <w:color w:val="auto"/>
          <w:sz w:val="32"/>
          <w:szCs w:val="32"/>
          <w:rtl/>
        </w:rPr>
        <w:t>والعناية</w:t>
      </w:r>
      <w:r w:rsidRPr="00ED6E2F">
        <w:rPr>
          <w:rFonts w:hint="cs"/>
          <w:color w:val="auto"/>
          <w:sz w:val="32"/>
          <w:szCs w:val="32"/>
          <w:rtl/>
        </w:rPr>
        <w:t xml:space="preserve">1/128, واللباب </w:t>
      </w:r>
      <w:r w:rsidR="009547B5">
        <w:rPr>
          <w:rFonts w:hint="cs"/>
          <w:color w:val="auto"/>
          <w:sz w:val="32"/>
          <w:szCs w:val="32"/>
          <w:rtl/>
        </w:rPr>
        <w:t>للميداني</w:t>
      </w:r>
      <w:r w:rsidRPr="00ED6E2F">
        <w:rPr>
          <w:rFonts w:hint="cs"/>
          <w:color w:val="auto"/>
          <w:sz w:val="32"/>
          <w:szCs w:val="32"/>
          <w:rtl/>
        </w:rPr>
        <w:t>1/53</w:t>
      </w:r>
      <w:r w:rsidR="00016312" w:rsidRPr="00ED6E2F">
        <w:rPr>
          <w:rFonts w:hint="cs"/>
          <w:color w:val="auto"/>
          <w:sz w:val="32"/>
          <w:szCs w:val="32"/>
          <w:rtl/>
        </w:rPr>
        <w:t>]</w:t>
      </w:r>
      <w:r w:rsidRPr="00ED6E2F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16">
    <w:p w:rsidR="00275D2A" w:rsidRPr="00ED6E2F" w:rsidRDefault="00275D2A" w:rsidP="008A4BD7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1F1BD7" w:rsidRPr="00ED6E2F">
        <w:rPr>
          <w:rFonts w:hint="cs"/>
          <w:color w:val="auto"/>
          <w:sz w:val="32"/>
          <w:szCs w:val="32"/>
          <w:rtl/>
        </w:rPr>
        <w:t>)</w:t>
      </w:r>
      <w:r w:rsidR="00016312" w:rsidRPr="00ED6E2F">
        <w:rPr>
          <w:rFonts w:hint="cs"/>
          <w:color w:val="auto"/>
          <w:sz w:val="32"/>
          <w:szCs w:val="32"/>
          <w:rtl/>
        </w:rPr>
        <w:t xml:space="preserve"> </w:t>
      </w:r>
      <w:r w:rsidR="001F1BD7" w:rsidRPr="00ED6E2F">
        <w:rPr>
          <w:rFonts w:hint="cs"/>
          <w:color w:val="auto"/>
          <w:sz w:val="32"/>
          <w:szCs w:val="32"/>
          <w:rtl/>
        </w:rPr>
        <w:t>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1F1BD7" w:rsidRPr="00ED6E2F">
        <w:rPr>
          <w:rFonts w:hint="cs"/>
          <w:color w:val="auto"/>
          <w:sz w:val="32"/>
          <w:szCs w:val="32"/>
          <w:rtl/>
        </w:rPr>
        <w:t>: الأم</w:t>
      </w:r>
      <w:r w:rsidRPr="00ED6E2F">
        <w:rPr>
          <w:rFonts w:hint="cs"/>
          <w:color w:val="auto"/>
          <w:sz w:val="32"/>
          <w:szCs w:val="32"/>
          <w:rtl/>
        </w:rPr>
        <w:t>2/105،</w:t>
      </w:r>
      <w:r w:rsidR="001F1BD7" w:rsidRPr="00ED6E2F">
        <w:rPr>
          <w:rFonts w:hint="cs"/>
          <w:color w:val="auto"/>
          <w:sz w:val="32"/>
          <w:szCs w:val="32"/>
          <w:rtl/>
        </w:rPr>
        <w:t xml:space="preserve"> </w:t>
      </w:r>
      <w:r w:rsidRPr="00ED6E2F">
        <w:rPr>
          <w:rFonts w:hint="cs"/>
          <w:color w:val="auto"/>
          <w:sz w:val="32"/>
          <w:szCs w:val="32"/>
          <w:rtl/>
        </w:rPr>
        <w:t>و</w:t>
      </w:r>
      <w:r w:rsidR="00016312" w:rsidRPr="00ED6E2F">
        <w:rPr>
          <w:rFonts w:hint="cs"/>
          <w:color w:val="auto"/>
          <w:sz w:val="32"/>
          <w:szCs w:val="32"/>
          <w:rtl/>
        </w:rPr>
        <w:t>م</w:t>
      </w:r>
      <w:r w:rsidR="009547B5">
        <w:rPr>
          <w:rFonts w:hint="cs"/>
          <w:color w:val="auto"/>
          <w:sz w:val="32"/>
          <w:szCs w:val="32"/>
          <w:rtl/>
        </w:rPr>
        <w:t>ختصر المزني ص14, والحاوي الكبير</w:t>
      </w:r>
      <w:r w:rsidR="00016312" w:rsidRPr="00ED6E2F">
        <w:rPr>
          <w:rFonts w:hint="cs"/>
          <w:color w:val="auto"/>
          <w:sz w:val="32"/>
          <w:szCs w:val="32"/>
          <w:rtl/>
        </w:rPr>
        <w:t xml:space="preserve">1/201, </w:t>
      </w:r>
      <w:r w:rsidR="009547B5" w:rsidRPr="00ED6E2F">
        <w:rPr>
          <w:rFonts w:hint="cs"/>
          <w:color w:val="auto"/>
          <w:sz w:val="32"/>
          <w:szCs w:val="32"/>
          <w:rtl/>
        </w:rPr>
        <w:t xml:space="preserve">والمهذب للشيرازي1/67, </w:t>
      </w:r>
      <w:r w:rsidR="00016312" w:rsidRPr="00ED6E2F">
        <w:rPr>
          <w:rFonts w:hint="cs"/>
          <w:color w:val="auto"/>
          <w:sz w:val="32"/>
          <w:szCs w:val="32"/>
          <w:rtl/>
        </w:rPr>
        <w:t xml:space="preserve">ونهاية المطلب1/161, </w:t>
      </w:r>
      <w:r w:rsidR="009547B5">
        <w:rPr>
          <w:rFonts w:hint="cs"/>
          <w:color w:val="auto"/>
          <w:sz w:val="32"/>
          <w:szCs w:val="32"/>
          <w:rtl/>
        </w:rPr>
        <w:t>والبيان</w:t>
      </w:r>
      <w:r w:rsidRPr="00ED6E2F">
        <w:rPr>
          <w:rFonts w:hint="cs"/>
          <w:color w:val="auto"/>
          <w:sz w:val="32"/>
          <w:szCs w:val="32"/>
          <w:rtl/>
        </w:rPr>
        <w:t xml:space="preserve">1/269, </w:t>
      </w:r>
      <w:r w:rsidR="001F1BD7" w:rsidRPr="00ED6E2F">
        <w:rPr>
          <w:rFonts w:hint="cs"/>
          <w:color w:val="auto"/>
          <w:sz w:val="32"/>
          <w:szCs w:val="32"/>
          <w:rtl/>
        </w:rPr>
        <w:t>والمجموع</w:t>
      </w:r>
      <w:r w:rsidRPr="00ED6E2F">
        <w:rPr>
          <w:rFonts w:hint="cs"/>
          <w:color w:val="auto"/>
          <w:sz w:val="32"/>
          <w:szCs w:val="32"/>
          <w:rtl/>
        </w:rPr>
        <w:t>2/246</w:t>
      </w:r>
      <w:r w:rsidR="00812725" w:rsidRPr="00ED6E2F">
        <w:rPr>
          <w:rFonts w:hint="cs"/>
          <w:color w:val="auto"/>
          <w:sz w:val="32"/>
          <w:szCs w:val="32"/>
          <w:rtl/>
        </w:rPr>
        <w:t>.</w:t>
      </w:r>
    </w:p>
  </w:footnote>
  <w:footnote w:id="17">
    <w:p w:rsidR="00275D2A" w:rsidRPr="00ED6E2F" w:rsidRDefault="00275D2A" w:rsidP="008A4BD7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D852B0" w:rsidRPr="00ED6E2F">
        <w:rPr>
          <w:rFonts w:hint="cs"/>
          <w:color w:val="auto"/>
          <w:sz w:val="32"/>
          <w:szCs w:val="32"/>
          <w:rtl/>
        </w:rPr>
        <w:t xml:space="preserve">) </w:t>
      </w:r>
      <w:r w:rsidR="00B02360">
        <w:rPr>
          <w:rFonts w:hint="cs"/>
          <w:color w:val="auto"/>
          <w:sz w:val="32"/>
          <w:szCs w:val="32"/>
          <w:rtl/>
        </w:rPr>
        <w:t>ينظر:مختصر الخرقي ص15,</w:t>
      </w:r>
      <w:r w:rsidRPr="00ED6E2F">
        <w:rPr>
          <w:rFonts w:hint="cs"/>
          <w:color w:val="auto"/>
          <w:sz w:val="32"/>
          <w:szCs w:val="32"/>
          <w:rtl/>
        </w:rPr>
        <w:t>والمقنع</w:t>
      </w:r>
      <w:r w:rsidR="00ED5D52" w:rsidRPr="00ED6E2F">
        <w:rPr>
          <w:rFonts w:hint="cs"/>
          <w:color w:val="auto"/>
          <w:sz w:val="32"/>
          <w:szCs w:val="32"/>
          <w:rtl/>
        </w:rPr>
        <w:t xml:space="preserve"> لابن قدامة</w:t>
      </w:r>
      <w:r w:rsidR="009547B5">
        <w:rPr>
          <w:rFonts w:hint="cs"/>
          <w:color w:val="auto"/>
          <w:sz w:val="32"/>
          <w:szCs w:val="32"/>
          <w:rtl/>
        </w:rPr>
        <w:t>2/214, والمغني1/324،</w:t>
      </w:r>
      <w:r w:rsidR="009547B5" w:rsidRPr="009547B5">
        <w:rPr>
          <w:rFonts w:hint="cs"/>
          <w:color w:val="auto"/>
          <w:sz w:val="32"/>
          <w:szCs w:val="32"/>
          <w:rtl/>
        </w:rPr>
        <w:t xml:space="preserve"> </w:t>
      </w:r>
      <w:r w:rsidR="009547B5">
        <w:rPr>
          <w:rFonts w:hint="cs"/>
          <w:color w:val="auto"/>
          <w:sz w:val="32"/>
          <w:szCs w:val="32"/>
          <w:rtl/>
        </w:rPr>
        <w:t>والعدة شرح العمدة</w:t>
      </w:r>
      <w:r w:rsidR="009547B5" w:rsidRPr="00ED6E2F">
        <w:rPr>
          <w:rFonts w:hint="cs"/>
          <w:color w:val="auto"/>
          <w:sz w:val="32"/>
          <w:szCs w:val="32"/>
          <w:rtl/>
        </w:rPr>
        <w:t>1</w:t>
      </w:r>
      <w:r w:rsidR="00B02360">
        <w:rPr>
          <w:rFonts w:hint="cs"/>
          <w:color w:val="auto"/>
          <w:sz w:val="32"/>
          <w:szCs w:val="32"/>
          <w:rtl/>
        </w:rPr>
        <w:t xml:space="preserve"> </w:t>
      </w:r>
      <w:r w:rsidR="009547B5" w:rsidRPr="00ED6E2F">
        <w:rPr>
          <w:rFonts w:hint="cs"/>
          <w:color w:val="auto"/>
          <w:sz w:val="32"/>
          <w:szCs w:val="32"/>
          <w:rtl/>
        </w:rPr>
        <w:t>/98,</w:t>
      </w:r>
      <w:r w:rsidR="009547B5">
        <w:rPr>
          <w:rFonts w:hint="cs"/>
          <w:color w:val="auto"/>
          <w:sz w:val="32"/>
          <w:szCs w:val="32"/>
          <w:rtl/>
        </w:rPr>
        <w:t xml:space="preserve"> والشرح الكبير مع المقنع2/214, والمبدع</w:t>
      </w:r>
      <w:r w:rsidRPr="00ED6E2F">
        <w:rPr>
          <w:rFonts w:hint="cs"/>
          <w:color w:val="auto"/>
          <w:sz w:val="32"/>
          <w:szCs w:val="32"/>
          <w:rtl/>
        </w:rPr>
        <w:t>1/190</w:t>
      </w:r>
      <w:r w:rsidR="00D852B0" w:rsidRPr="00ED6E2F">
        <w:rPr>
          <w:rFonts w:hint="cs"/>
          <w:color w:val="auto"/>
          <w:sz w:val="32"/>
          <w:szCs w:val="32"/>
          <w:rtl/>
        </w:rPr>
        <w:t>,</w:t>
      </w:r>
      <w:r w:rsidR="009547B5">
        <w:rPr>
          <w:rFonts w:hint="cs"/>
          <w:color w:val="auto"/>
          <w:sz w:val="32"/>
          <w:szCs w:val="32"/>
          <w:rtl/>
        </w:rPr>
        <w:t xml:space="preserve"> والإنصاف مع المقنع2/214, وكشاف القناع</w:t>
      </w:r>
      <w:r w:rsidR="00ED5D52" w:rsidRPr="00ED6E2F">
        <w:rPr>
          <w:rFonts w:hint="cs"/>
          <w:color w:val="auto"/>
          <w:sz w:val="32"/>
          <w:szCs w:val="32"/>
          <w:rtl/>
        </w:rPr>
        <w:t>1/159.</w:t>
      </w:r>
      <w:r w:rsidR="00D852B0" w:rsidRPr="00ED6E2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8">
    <w:p w:rsidR="00275D2A" w:rsidRPr="00ED6E2F" w:rsidRDefault="00275D2A" w:rsidP="008A4BD7">
      <w:pPr>
        <w:pStyle w:val="af3"/>
        <w:pageBreakBefore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ED5D52" w:rsidRPr="00ED6E2F">
        <w:rPr>
          <w:rFonts w:hint="cs"/>
          <w:color w:val="auto"/>
          <w:sz w:val="32"/>
          <w:szCs w:val="32"/>
          <w:rtl/>
        </w:rPr>
        <w:t xml:space="preserve">) </w:t>
      </w:r>
      <w:r w:rsidRPr="00ED6E2F">
        <w:rPr>
          <w:rFonts w:hint="cs"/>
          <w:color w:val="auto"/>
          <w:sz w:val="32"/>
          <w:szCs w:val="32"/>
          <w:rtl/>
        </w:rPr>
        <w:t>ينظر قولهما في</w:t>
      </w:r>
      <w:r w:rsidR="00D222A5" w:rsidRPr="00ED6E2F">
        <w:rPr>
          <w:rFonts w:hint="cs"/>
          <w:color w:val="auto"/>
          <w:sz w:val="32"/>
          <w:szCs w:val="32"/>
          <w:rtl/>
        </w:rPr>
        <w:t xml:space="preserve">: </w:t>
      </w:r>
      <w:r w:rsidR="009547B5">
        <w:rPr>
          <w:rFonts w:hint="cs"/>
          <w:color w:val="auto"/>
          <w:sz w:val="32"/>
          <w:szCs w:val="32"/>
          <w:rtl/>
        </w:rPr>
        <w:t>الحاوي الكبير</w:t>
      </w:r>
      <w:r w:rsidR="00ED5D52" w:rsidRPr="00ED6E2F">
        <w:rPr>
          <w:rFonts w:hint="cs"/>
          <w:color w:val="auto"/>
          <w:sz w:val="32"/>
          <w:szCs w:val="32"/>
          <w:rtl/>
        </w:rPr>
        <w:t>1/203, والبيان</w:t>
      </w:r>
      <w:r w:rsidRPr="00ED6E2F">
        <w:rPr>
          <w:rFonts w:hint="cs"/>
          <w:color w:val="auto"/>
          <w:sz w:val="32"/>
          <w:szCs w:val="32"/>
          <w:rtl/>
        </w:rPr>
        <w:t xml:space="preserve">1/169, </w:t>
      </w:r>
      <w:r w:rsidR="009547B5">
        <w:rPr>
          <w:rFonts w:hint="cs"/>
          <w:color w:val="auto"/>
          <w:sz w:val="32"/>
          <w:szCs w:val="32"/>
          <w:rtl/>
        </w:rPr>
        <w:t>والمغني</w:t>
      </w:r>
      <w:r w:rsidR="00ED5D52" w:rsidRPr="00ED6E2F">
        <w:rPr>
          <w:rFonts w:hint="cs"/>
          <w:color w:val="auto"/>
          <w:sz w:val="32"/>
          <w:szCs w:val="32"/>
          <w:rtl/>
        </w:rPr>
        <w:t>1/324,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  <w:r w:rsidR="009547B5">
        <w:rPr>
          <w:rFonts w:hint="cs"/>
          <w:color w:val="auto"/>
          <w:sz w:val="32"/>
          <w:szCs w:val="32"/>
          <w:rtl/>
        </w:rPr>
        <w:t>والمجموع</w:t>
      </w:r>
      <w:r w:rsidR="00D222A5" w:rsidRPr="00ED6E2F">
        <w:rPr>
          <w:rFonts w:hint="cs"/>
          <w:color w:val="auto"/>
          <w:sz w:val="32"/>
          <w:szCs w:val="32"/>
          <w:rtl/>
        </w:rPr>
        <w:t>2/246.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9">
    <w:p w:rsidR="00275D2A" w:rsidRPr="00ED6E2F" w:rsidRDefault="00275D2A" w:rsidP="008A4BD7">
      <w:pPr>
        <w:autoSpaceDE w:val="0"/>
        <w:autoSpaceDN w:val="0"/>
        <w:adjustRightInd w:val="0"/>
        <w:spacing w:line="22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Pr="00ED6E2F">
        <w:rPr>
          <w:rFonts w:ascii="Traditional Arabic" w:cs="Traditional Arabic" w:hint="cs"/>
          <w:b/>
          <w:bCs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الصعيد</w:t>
      </w:r>
      <w:r w:rsidR="00CF25D7" w:rsidRPr="00ED6E2F">
        <w:rPr>
          <w:rFonts w:ascii="Traditional Arabic" w:cs="Traditional Arabic" w:hint="cs"/>
          <w:sz w:val="32"/>
          <w:szCs w:val="32"/>
          <w:rtl/>
        </w:rPr>
        <w:t xml:space="preserve">: </w:t>
      </w:r>
      <w:r w:rsidRPr="00ED6E2F">
        <w:rPr>
          <w:rFonts w:ascii="Traditional Arabic" w:cs="Traditional Arabic" w:hint="eastAsia"/>
          <w:sz w:val="32"/>
          <w:szCs w:val="32"/>
          <w:rtl/>
        </w:rPr>
        <w:t>المرتفع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من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="00CF25D7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وقيل</w:t>
      </w:r>
      <w:r w:rsidR="00CF25D7" w:rsidRPr="00ED6E2F">
        <w:rPr>
          <w:rFonts w:ascii="Traditional Arabic" w:cs="Traditional Arabic" w:hint="cs"/>
          <w:sz w:val="32"/>
          <w:szCs w:val="32"/>
          <w:rtl/>
        </w:rPr>
        <w:t>:</w:t>
      </w:r>
      <w:r w:rsidR="00972314" w:rsidRPr="00ED6E2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المرتفعة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من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المنخفضة</w:t>
      </w:r>
      <w:r w:rsidR="00CF25D7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وقيل</w:t>
      </w:r>
      <w:r w:rsidR="00CF25D7" w:rsidRPr="00ED6E2F">
        <w:rPr>
          <w:rFonts w:ascii="Traditional Arabic"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 w:hint="eastAsia"/>
          <w:sz w:val="32"/>
          <w:szCs w:val="32"/>
          <w:rtl/>
        </w:rPr>
        <w:t>ما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لم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يخالطه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رمل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ولا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سبخة</w:t>
      </w:r>
      <w:r w:rsidR="00CF25D7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وقيل</w:t>
      </w:r>
      <w:r w:rsidR="00CF25D7" w:rsidRPr="00ED6E2F">
        <w:rPr>
          <w:rFonts w:ascii="Traditional Arabic"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 w:hint="eastAsia"/>
          <w:sz w:val="32"/>
          <w:szCs w:val="32"/>
          <w:rtl/>
        </w:rPr>
        <w:t>وجه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لقوله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تعالى</w:t>
      </w:r>
      <w:r w:rsidR="00CF25D7" w:rsidRPr="00ED6E2F">
        <w:rPr>
          <w:rFonts w:ascii="Traditional Arabic"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="00F00995" w:rsidRPr="00E52487">
        <w:rPr>
          <w:rFonts w:ascii="QCF_BSML" w:hAnsi="QCF_BSML" w:cs="QCF_BSML"/>
          <w:sz w:val="28"/>
          <w:szCs w:val="28"/>
          <w:rtl/>
        </w:rPr>
        <w:t xml:space="preserve">ﭽ </w:t>
      </w:r>
      <w:r w:rsidR="00F00995" w:rsidRPr="00E52487">
        <w:rPr>
          <w:rFonts w:ascii="QCF_P298" w:hAnsi="QCF_P298" w:cs="QCF_P298"/>
          <w:sz w:val="28"/>
          <w:szCs w:val="28"/>
          <w:rtl/>
        </w:rPr>
        <w:t xml:space="preserve">ﮦ  ﮧ   ﮨ  </w:t>
      </w:r>
      <w:r w:rsidR="00F00995" w:rsidRPr="00E52487">
        <w:rPr>
          <w:rFonts w:ascii="QCF_BSML" w:hAnsi="QCF_BSML" w:cs="QCF_BSML"/>
          <w:sz w:val="28"/>
          <w:szCs w:val="28"/>
          <w:rtl/>
        </w:rPr>
        <w:t>ﭼ</w:t>
      </w:r>
      <w:r w:rsidR="00F00995" w:rsidRPr="00E52487">
        <w:rPr>
          <w:rFonts w:ascii="Arial" w:hAnsi="Arial" w:cs="Traditional Arabic"/>
          <w:sz w:val="28"/>
          <w:szCs w:val="28"/>
          <w:rtl/>
        </w:rPr>
        <w:t xml:space="preserve"> </w:t>
      </w:r>
      <w:r w:rsidR="00F00995" w:rsidRPr="00ED6E2F">
        <w:rPr>
          <w:rFonts w:ascii="Arial" w:hAnsi="Arial" w:cs="Traditional Arabic" w:hint="cs"/>
          <w:sz w:val="32"/>
          <w:szCs w:val="32"/>
          <w:rtl/>
        </w:rPr>
        <w:t>[</w:t>
      </w:r>
      <w:r w:rsidR="00972314" w:rsidRPr="00ED6E2F">
        <w:rPr>
          <w:rFonts w:ascii="Arial" w:hAnsi="Arial" w:cs="Traditional Arabic"/>
          <w:sz w:val="32"/>
          <w:szCs w:val="32"/>
          <w:rtl/>
        </w:rPr>
        <w:t>الكهف:</w:t>
      </w:r>
      <w:r w:rsidR="00F00995" w:rsidRPr="00ED6E2F">
        <w:rPr>
          <w:rFonts w:ascii="Arial" w:hAnsi="Arial" w:cs="Traditional Arabic"/>
          <w:sz w:val="32"/>
          <w:szCs w:val="32"/>
          <w:rtl/>
        </w:rPr>
        <w:t>٤٠</w:t>
      </w:r>
      <w:r w:rsidR="00F00995" w:rsidRPr="00ED6E2F">
        <w:rPr>
          <w:rFonts w:ascii="Arial" w:hAnsi="Arial" w:cs="Traditional Arabic" w:hint="cs"/>
          <w:sz w:val="32"/>
          <w:szCs w:val="32"/>
          <w:rtl/>
        </w:rPr>
        <w:t>]</w:t>
      </w:r>
      <w:r w:rsidR="00972314" w:rsidRPr="00ED6E2F">
        <w:rPr>
          <w:rFonts w:ascii="Traditional Arabic" w:cs="Traditional Arabic" w:hint="cs"/>
          <w:sz w:val="32"/>
          <w:szCs w:val="32"/>
          <w:rtl/>
        </w:rPr>
        <w:t>,</w:t>
      </w:r>
      <w:r w:rsidR="00B02360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972314" w:rsidRPr="00ED6E2F">
        <w:rPr>
          <w:rFonts w:ascii="Traditional Arabic" w:cs="Traditional Arabic" w:hint="cs"/>
          <w:sz w:val="32"/>
          <w:szCs w:val="32"/>
          <w:rtl/>
        </w:rPr>
        <w:t>وقيل:</w:t>
      </w:r>
      <w:r w:rsidRPr="00ED6E2F">
        <w:rPr>
          <w:rFonts w:ascii="Traditional Arabic" w:cs="Traditional Arabic" w:hint="eastAsia"/>
          <w:sz w:val="32"/>
          <w:szCs w:val="32"/>
          <w:rtl/>
        </w:rPr>
        <w:t>الصعيد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وقيل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الطيبة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 w:hint="eastAsia"/>
          <w:sz w:val="32"/>
          <w:szCs w:val="32"/>
          <w:rtl/>
        </w:rPr>
        <w:t>وقيل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 w:hint="eastAsia"/>
          <w:sz w:val="32"/>
          <w:szCs w:val="32"/>
          <w:rtl/>
        </w:rPr>
        <w:t>هو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كل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تراب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طيب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وقال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الفراء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في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قوله</w:t>
      </w:r>
      <w:r w:rsidR="00972314" w:rsidRPr="00ED6E2F">
        <w:rPr>
          <w:rFonts w:ascii="Traditional Arabic" w:cs="Traditional Arabic" w:hint="cs"/>
          <w:sz w:val="32"/>
          <w:szCs w:val="32"/>
          <w:rtl/>
        </w:rPr>
        <w:t xml:space="preserve"> تعالى:</w:t>
      </w:r>
      <w:r w:rsidR="00F00995" w:rsidRPr="00E52487">
        <w:rPr>
          <w:rFonts w:ascii="QCF_BSML" w:hAnsi="QCF_BSML" w:cs="QCF_BSML"/>
          <w:sz w:val="28"/>
          <w:szCs w:val="28"/>
          <w:rtl/>
        </w:rPr>
        <w:t xml:space="preserve">ﭽ </w:t>
      </w:r>
      <w:r w:rsidR="00F00995" w:rsidRPr="00E52487">
        <w:rPr>
          <w:rFonts w:ascii="QCF_P294" w:hAnsi="QCF_P294" w:cs="QCF_P294"/>
          <w:sz w:val="28"/>
          <w:szCs w:val="28"/>
          <w:rtl/>
        </w:rPr>
        <w:t xml:space="preserve">ﮀ  ﮁ  </w:t>
      </w:r>
      <w:r w:rsidR="00F00995" w:rsidRPr="00E52487">
        <w:rPr>
          <w:rFonts w:ascii="QCF_BSML" w:hAnsi="QCF_BSML" w:cs="QCF_BSML"/>
          <w:sz w:val="28"/>
          <w:szCs w:val="28"/>
          <w:rtl/>
        </w:rPr>
        <w:t>ﭼ</w:t>
      </w:r>
      <w:r w:rsidR="00F00995" w:rsidRPr="00E52487">
        <w:rPr>
          <w:rFonts w:ascii="Arial" w:hAnsi="Arial" w:cs="Arial"/>
          <w:sz w:val="28"/>
          <w:szCs w:val="28"/>
          <w:rtl/>
        </w:rPr>
        <w:t xml:space="preserve"> </w:t>
      </w:r>
      <w:r w:rsidR="00F00995" w:rsidRPr="00ED6E2F">
        <w:rPr>
          <w:rFonts w:ascii="Arial" w:hAnsi="Arial" w:cs="Traditional Arabic" w:hint="cs"/>
          <w:sz w:val="32"/>
          <w:szCs w:val="32"/>
          <w:rtl/>
        </w:rPr>
        <w:t>[</w:t>
      </w:r>
      <w:r w:rsidR="00F00995" w:rsidRPr="00ED6E2F">
        <w:rPr>
          <w:rFonts w:ascii="Arial" w:hAnsi="Arial" w:cs="Traditional Arabic"/>
          <w:sz w:val="32"/>
          <w:szCs w:val="32"/>
          <w:rtl/>
        </w:rPr>
        <w:t>الكهف: ٨</w:t>
      </w:r>
      <w:r w:rsidR="00F00995" w:rsidRPr="00ED6E2F">
        <w:rPr>
          <w:rFonts w:ascii="Arial" w:hAnsi="Arial" w:cs="Traditional Arabic"/>
          <w:sz w:val="32"/>
          <w:szCs w:val="32"/>
        </w:rPr>
        <w:t xml:space="preserve"> 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]:</w:t>
      </w:r>
      <w:r w:rsidRPr="00ED6E2F">
        <w:rPr>
          <w:rFonts w:ascii="Traditional Arabic" w:cs="Traditional Arabic" w:hint="eastAsia"/>
          <w:sz w:val="32"/>
          <w:szCs w:val="32"/>
          <w:rtl/>
        </w:rPr>
        <w:t>الصعيد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التراب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ED6E2F">
        <w:rPr>
          <w:rFonts w:ascii="Traditional Arabic" w:cs="Traditional Arabic" w:hint="eastAsia"/>
          <w:sz w:val="32"/>
          <w:szCs w:val="32"/>
          <w:rtl/>
        </w:rPr>
        <w:t>وقال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غيره</w:t>
      </w:r>
      <w:r w:rsidR="00ED5D52" w:rsidRPr="00ED6E2F">
        <w:rPr>
          <w:rFonts w:ascii="Traditional Arabic"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 w:hint="eastAsia"/>
          <w:sz w:val="32"/>
          <w:szCs w:val="32"/>
          <w:rtl/>
        </w:rPr>
        <w:t>هي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المستوية</w:t>
      </w:r>
      <w:r w:rsidR="00F00995" w:rsidRPr="00ED6E2F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وقال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أبو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إسحق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الصعيد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وجه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 و</w:t>
      </w:r>
      <w:r w:rsidRPr="00ED6E2F">
        <w:rPr>
          <w:rFonts w:ascii="Traditional Arabic" w:cs="Traditional Arabic" w:hint="eastAsia"/>
          <w:sz w:val="32"/>
          <w:szCs w:val="32"/>
          <w:rtl/>
        </w:rPr>
        <w:t>لا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أعلم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بين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أهل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اللغة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خلافا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فيه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أن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الصعيد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وجه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="00F00995" w:rsidRPr="00ED6E2F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وقال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ابن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الأعرابي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الصعيد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الأرض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بعينها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والصعيد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الطريق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 وغير ذلك</w:t>
      </w:r>
      <w:r w:rsidR="00F00995" w:rsidRPr="00ED6E2F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ينظر: </w:t>
      </w:r>
      <w:r w:rsidR="009547B5">
        <w:rPr>
          <w:rFonts w:ascii="Traditional Arabic" w:eastAsia="Calibri" w:cs="Traditional Arabic" w:hint="cs"/>
          <w:sz w:val="32"/>
          <w:szCs w:val="32"/>
          <w:rtl/>
        </w:rPr>
        <w:t>[الصحاح2/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498, ومعجم مقاييس اللغة 3/287,</w:t>
      </w:r>
      <w:r w:rsidR="009547B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ولسان العرب5/334]. </w:t>
      </w:r>
    </w:p>
  </w:footnote>
  <w:footnote w:id="20">
    <w:p w:rsidR="00275D2A" w:rsidRPr="00ED6E2F" w:rsidRDefault="00275D2A" w:rsidP="008A4BD7">
      <w:pPr>
        <w:pStyle w:val="af3"/>
        <w:pageBreakBefore/>
        <w:spacing w:line="223" w:lineRule="auto"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972314" w:rsidRPr="00ED6E2F">
        <w:rPr>
          <w:rFonts w:hint="cs"/>
          <w:color w:val="auto"/>
          <w:sz w:val="32"/>
          <w:szCs w:val="32"/>
          <w:rtl/>
        </w:rPr>
        <w:t xml:space="preserve">) </w:t>
      </w:r>
      <w:r w:rsidRPr="00ED6E2F">
        <w:rPr>
          <w:rFonts w:hint="cs"/>
          <w:color w:val="auto"/>
          <w:sz w:val="32"/>
          <w:szCs w:val="32"/>
          <w:rtl/>
        </w:rPr>
        <w:t>سورة المائدة، الآية</w:t>
      </w:r>
      <w:r w:rsidR="00163C2E" w:rsidRPr="00ED6E2F">
        <w:rPr>
          <w:rFonts w:hint="cs"/>
          <w:color w:val="auto"/>
          <w:sz w:val="32"/>
          <w:szCs w:val="32"/>
          <w:rtl/>
        </w:rPr>
        <w:t>[</w:t>
      </w:r>
      <w:r w:rsidRPr="00ED6E2F">
        <w:rPr>
          <w:rFonts w:hint="cs"/>
          <w:color w:val="auto"/>
          <w:sz w:val="32"/>
          <w:szCs w:val="32"/>
          <w:rtl/>
        </w:rPr>
        <w:t>6</w:t>
      </w:r>
      <w:r w:rsidR="00163C2E" w:rsidRPr="00ED6E2F">
        <w:rPr>
          <w:rFonts w:hint="cs"/>
          <w:color w:val="auto"/>
          <w:sz w:val="32"/>
          <w:szCs w:val="32"/>
          <w:rtl/>
        </w:rPr>
        <w:t>].</w:t>
      </w:r>
    </w:p>
  </w:footnote>
  <w:footnote w:id="21">
    <w:p w:rsidR="00275D2A" w:rsidRPr="00ED6E2F" w:rsidRDefault="00275D2A" w:rsidP="008A4BD7">
      <w:pPr>
        <w:autoSpaceDE w:val="0"/>
        <w:autoSpaceDN w:val="0"/>
        <w:adjustRightInd w:val="0"/>
        <w:spacing w:line="223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Pr="00ED6E2F">
        <w:rPr>
          <w:rFonts w:ascii="CTraditional Arabic" w:hAnsi="CTraditional Arabic" w:cs="Traditional Arabic" w:hint="cs"/>
          <w:b/>
          <w:bCs/>
          <w:sz w:val="32"/>
          <w:szCs w:val="32"/>
          <w:rtl/>
        </w:rPr>
        <w:t xml:space="preserve"> </w:t>
      </w:r>
      <w:r w:rsidR="009547B5">
        <w:rPr>
          <w:rFonts w:ascii="CTraditional Arabic" w:hAnsi="CTraditional Arabic" w:cs="Traditional Arabic" w:hint="cs"/>
          <w:sz w:val="32"/>
          <w:szCs w:val="32"/>
          <w:rtl/>
        </w:rPr>
        <w:t>ينظر</w:t>
      </w:r>
      <w:r w:rsidRPr="00ED6E2F">
        <w:rPr>
          <w:rFonts w:ascii="CTraditional Arabic" w:hAnsi="CTraditional Arabic" w:cs="Traditional Arabic" w:hint="cs"/>
          <w:sz w:val="32"/>
          <w:szCs w:val="32"/>
          <w:rtl/>
        </w:rPr>
        <w:t>: بداية المجت</w:t>
      </w:r>
      <w:r w:rsidR="009547B5">
        <w:rPr>
          <w:rFonts w:ascii="CTraditional Arabic" w:hAnsi="CTraditional Arabic" w:cs="Traditional Arabic" w:hint="cs"/>
          <w:sz w:val="32"/>
          <w:szCs w:val="32"/>
          <w:rtl/>
        </w:rPr>
        <w:t>هد ص433, ومجموع فتاوى ابن تيمية</w:t>
      </w:r>
      <w:r w:rsidRPr="00ED6E2F">
        <w:rPr>
          <w:rFonts w:ascii="CTraditional Arabic" w:hAnsi="CTraditional Arabic" w:cs="Traditional Arabic" w:hint="cs"/>
          <w:sz w:val="32"/>
          <w:szCs w:val="32"/>
          <w:rtl/>
        </w:rPr>
        <w:t xml:space="preserve">21/365. </w:t>
      </w:r>
      <w:r w:rsidRPr="00ED6E2F">
        <w:rPr>
          <w:rFonts w:ascii="CTraditional Arabic" w:hAnsi="CTraditional Arabic" w:cs="Traditional Arabic" w:hint="cs"/>
          <w:b/>
          <w:bCs/>
          <w:sz w:val="32"/>
          <w:szCs w:val="32"/>
          <w:rtl/>
        </w:rPr>
        <w:t xml:space="preserve"> </w:t>
      </w:r>
    </w:p>
  </w:footnote>
  <w:footnote w:id="22">
    <w:p w:rsidR="00275D2A" w:rsidRPr="00ED6E2F" w:rsidRDefault="00275D2A" w:rsidP="008A4BD7">
      <w:pPr>
        <w:pStyle w:val="af3"/>
        <w:pageBreakBefore/>
        <w:spacing w:line="223" w:lineRule="auto"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B02360">
        <w:rPr>
          <w:rFonts w:hint="cs"/>
          <w:color w:val="auto"/>
          <w:sz w:val="32"/>
          <w:szCs w:val="32"/>
          <w:rtl/>
        </w:rPr>
        <w:t>) سورة المائدة</w:t>
      </w:r>
      <w:r w:rsidRPr="00ED6E2F">
        <w:rPr>
          <w:rFonts w:hint="cs"/>
          <w:color w:val="auto"/>
          <w:sz w:val="32"/>
          <w:szCs w:val="32"/>
          <w:rtl/>
        </w:rPr>
        <w:t xml:space="preserve"> الآية</w:t>
      </w:r>
      <w:r w:rsidR="007D4152" w:rsidRPr="00ED6E2F">
        <w:rPr>
          <w:rFonts w:hint="cs"/>
          <w:color w:val="auto"/>
          <w:sz w:val="32"/>
          <w:szCs w:val="32"/>
          <w:rtl/>
        </w:rPr>
        <w:t>[</w:t>
      </w:r>
      <w:r w:rsidRPr="00ED6E2F">
        <w:rPr>
          <w:rFonts w:hint="cs"/>
          <w:color w:val="auto"/>
          <w:sz w:val="32"/>
          <w:szCs w:val="32"/>
          <w:rtl/>
        </w:rPr>
        <w:t>6</w:t>
      </w:r>
      <w:r w:rsidR="007D4152" w:rsidRPr="00ED6E2F">
        <w:rPr>
          <w:rFonts w:hint="cs"/>
          <w:color w:val="auto"/>
          <w:sz w:val="32"/>
          <w:szCs w:val="32"/>
          <w:rtl/>
        </w:rPr>
        <w:t>].</w:t>
      </w:r>
    </w:p>
  </w:footnote>
  <w:footnote w:id="23">
    <w:p w:rsidR="00275D2A" w:rsidRPr="00ED6E2F" w:rsidRDefault="00275D2A" w:rsidP="008A4BD7">
      <w:pPr>
        <w:pStyle w:val="af3"/>
        <w:pageBreakBefore/>
        <w:spacing w:line="223" w:lineRule="auto"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B02360">
        <w:rPr>
          <w:rFonts w:hint="cs"/>
          <w:color w:val="auto"/>
          <w:sz w:val="32"/>
          <w:szCs w:val="32"/>
          <w:rtl/>
        </w:rPr>
        <w:t>) سورة الكهف</w:t>
      </w:r>
      <w:r w:rsidRPr="00ED6E2F">
        <w:rPr>
          <w:rFonts w:hint="cs"/>
          <w:color w:val="auto"/>
          <w:sz w:val="32"/>
          <w:szCs w:val="32"/>
          <w:rtl/>
        </w:rPr>
        <w:t xml:space="preserve"> الآية</w:t>
      </w:r>
      <w:r w:rsidR="00CA4A0E" w:rsidRPr="00ED6E2F">
        <w:rPr>
          <w:rFonts w:hint="cs"/>
          <w:color w:val="auto"/>
          <w:sz w:val="32"/>
          <w:szCs w:val="32"/>
          <w:rtl/>
        </w:rPr>
        <w:t>[</w:t>
      </w:r>
      <w:r w:rsidRPr="00ED6E2F">
        <w:rPr>
          <w:rFonts w:hint="cs"/>
          <w:color w:val="auto"/>
          <w:sz w:val="32"/>
          <w:szCs w:val="32"/>
          <w:rtl/>
        </w:rPr>
        <w:t>8</w:t>
      </w:r>
      <w:r w:rsidR="00CA4A0E" w:rsidRPr="00ED6E2F">
        <w:rPr>
          <w:rFonts w:hint="cs"/>
          <w:color w:val="auto"/>
          <w:sz w:val="32"/>
          <w:szCs w:val="32"/>
          <w:rtl/>
        </w:rPr>
        <w:t>].</w:t>
      </w:r>
    </w:p>
  </w:footnote>
  <w:footnote w:id="24">
    <w:p w:rsidR="00275D2A" w:rsidRPr="00ED6E2F" w:rsidRDefault="00275D2A" w:rsidP="008A4BD7">
      <w:pPr>
        <w:pStyle w:val="af3"/>
        <w:pageBreakBefore/>
        <w:spacing w:line="223" w:lineRule="auto"/>
        <w:ind w:left="423" w:hanging="425"/>
        <w:jc w:val="lowKashida"/>
        <w:rPr>
          <w:color w:val="auto"/>
          <w:sz w:val="32"/>
          <w:szCs w:val="32"/>
          <w:rtl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1774D2" w:rsidRPr="00ED6E2F">
        <w:rPr>
          <w:rFonts w:hint="cs"/>
          <w:color w:val="auto"/>
          <w:sz w:val="32"/>
          <w:szCs w:val="32"/>
          <w:rtl/>
        </w:rPr>
        <w:t>) 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1774D2" w:rsidRPr="00ED6E2F">
        <w:rPr>
          <w:rFonts w:hint="cs"/>
          <w:color w:val="auto"/>
          <w:sz w:val="32"/>
          <w:szCs w:val="32"/>
          <w:rtl/>
        </w:rPr>
        <w:t>: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  <w:r w:rsidR="00972314" w:rsidRPr="00ED6E2F">
        <w:rPr>
          <w:rFonts w:hint="cs"/>
          <w:color w:val="auto"/>
          <w:sz w:val="32"/>
          <w:szCs w:val="32"/>
          <w:rtl/>
        </w:rPr>
        <w:t>عيون الأدلة3/1066, والمعونة1/42.</w:t>
      </w:r>
      <w:r w:rsidRPr="00ED6E2F">
        <w:rPr>
          <w:rFonts w:hint="cs"/>
          <w:color w:val="auto"/>
          <w:sz w:val="32"/>
          <w:szCs w:val="32"/>
          <w:rtl/>
        </w:rPr>
        <w:t>المبسوط</w:t>
      </w:r>
      <w:r w:rsidR="00972314" w:rsidRPr="00ED6E2F">
        <w:rPr>
          <w:rFonts w:hint="cs"/>
          <w:color w:val="auto"/>
          <w:sz w:val="32"/>
          <w:szCs w:val="32"/>
          <w:rtl/>
        </w:rPr>
        <w:t xml:space="preserve"> للسرخسي1/108، وبدائع الصنائع</w:t>
      </w:r>
      <w:r w:rsidRPr="00ED6E2F">
        <w:rPr>
          <w:rFonts w:hint="cs"/>
          <w:color w:val="auto"/>
          <w:sz w:val="32"/>
          <w:szCs w:val="32"/>
          <w:rtl/>
        </w:rPr>
        <w:t>1/196,</w:t>
      </w:r>
      <w:r w:rsidR="00972314" w:rsidRPr="00ED6E2F">
        <w:rPr>
          <w:rFonts w:hint="cs"/>
          <w:color w:val="auto"/>
          <w:sz w:val="32"/>
          <w:szCs w:val="32"/>
          <w:rtl/>
        </w:rPr>
        <w:t xml:space="preserve"> والهداية للمرغيناني</w:t>
      </w:r>
      <w:r w:rsidR="004919ED">
        <w:rPr>
          <w:rFonts w:hint="cs"/>
          <w:color w:val="auto"/>
          <w:sz w:val="32"/>
          <w:szCs w:val="32"/>
          <w:rtl/>
        </w:rPr>
        <w:t>1/40, والاختيار لتعليل المختار1/20, وجاء في المصباح المنير ص</w:t>
      </w:r>
      <w:r w:rsidRPr="00ED6E2F">
        <w:rPr>
          <w:rFonts w:hint="cs"/>
          <w:color w:val="auto"/>
          <w:sz w:val="32"/>
          <w:szCs w:val="32"/>
          <w:rtl/>
        </w:rPr>
        <w:t>339</w:t>
      </w:r>
      <w:r w:rsidR="002C4008">
        <w:rPr>
          <w:rFonts w:hint="cs"/>
          <w:color w:val="auto"/>
          <w:sz w:val="32"/>
          <w:szCs w:val="32"/>
          <w:rtl/>
        </w:rPr>
        <w:t>:</w:t>
      </w:r>
      <w:r w:rsidRPr="00ED6E2F">
        <w:rPr>
          <w:rFonts w:ascii="Traditional Arabic" w:hint="cs"/>
          <w:color w:val="auto"/>
          <w:sz w:val="32"/>
          <w:szCs w:val="32"/>
          <w:rtl/>
        </w:rPr>
        <w:t xml:space="preserve">الصعيد وجه الأرض </w:t>
      </w:r>
      <w:r w:rsidR="004919ED">
        <w:rPr>
          <w:rFonts w:ascii="Traditional Arabic" w:hint="cs"/>
          <w:color w:val="auto"/>
          <w:sz w:val="32"/>
          <w:szCs w:val="32"/>
          <w:rtl/>
        </w:rPr>
        <w:t xml:space="preserve">ترابا كان أو غيره. قال الزجاج: </w:t>
      </w:r>
      <w:r w:rsidRPr="00ED6E2F">
        <w:rPr>
          <w:rFonts w:ascii="Traditional Arabic" w:hint="cs"/>
          <w:color w:val="auto"/>
          <w:sz w:val="32"/>
          <w:szCs w:val="32"/>
          <w:rtl/>
        </w:rPr>
        <w:t>ولا أعلم اختلافا بين أهل اللغة في ذلك"</w:t>
      </w:r>
      <w:r w:rsidR="002C4008">
        <w:rPr>
          <w:rFonts w:hint="cs"/>
          <w:color w:val="auto"/>
          <w:sz w:val="32"/>
          <w:szCs w:val="32"/>
          <w:rtl/>
        </w:rPr>
        <w:t>.</w:t>
      </w:r>
      <w:r w:rsidR="004919ED">
        <w:rPr>
          <w:rFonts w:hint="cs"/>
          <w:color w:val="auto"/>
          <w:sz w:val="32"/>
          <w:szCs w:val="32"/>
          <w:rtl/>
        </w:rPr>
        <w:t xml:space="preserve"> وي</w:t>
      </w:r>
      <w:r w:rsidRPr="00ED6E2F">
        <w:rPr>
          <w:rFonts w:hint="cs"/>
          <w:color w:val="auto"/>
          <w:sz w:val="32"/>
          <w:szCs w:val="32"/>
          <w:rtl/>
        </w:rPr>
        <w:t xml:space="preserve">نظر </w:t>
      </w:r>
      <w:r w:rsidR="002C4008">
        <w:rPr>
          <w:rFonts w:hint="cs"/>
          <w:color w:val="auto"/>
          <w:sz w:val="32"/>
          <w:szCs w:val="32"/>
          <w:rtl/>
        </w:rPr>
        <w:t>[</w:t>
      </w:r>
      <w:r w:rsidRPr="00ED6E2F">
        <w:rPr>
          <w:rFonts w:hint="cs"/>
          <w:color w:val="auto"/>
          <w:sz w:val="32"/>
          <w:szCs w:val="32"/>
          <w:rtl/>
        </w:rPr>
        <w:t>لسان العرب</w:t>
      </w:r>
      <w:r w:rsidR="004919ED">
        <w:rPr>
          <w:rFonts w:hint="cs"/>
          <w:color w:val="auto"/>
          <w:sz w:val="32"/>
          <w:szCs w:val="32"/>
          <w:rtl/>
        </w:rPr>
        <w:t>4/2446].</w:t>
      </w:r>
      <w:r w:rsidRPr="00ED6E2F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25">
    <w:p w:rsidR="00275D2A" w:rsidRPr="00ED6E2F" w:rsidRDefault="00275D2A" w:rsidP="008A4BD7">
      <w:pPr>
        <w:pStyle w:val="af3"/>
        <w:pageBreakBefore/>
        <w:spacing w:line="223" w:lineRule="auto"/>
        <w:ind w:left="423" w:hanging="425"/>
        <w:jc w:val="lowKashida"/>
        <w:rPr>
          <w:color w:val="auto"/>
          <w:sz w:val="32"/>
          <w:szCs w:val="32"/>
          <w:rtl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 xml:space="preserve">) </w:t>
      </w:r>
      <w:r w:rsidR="00692FF1" w:rsidRPr="00ED6E2F">
        <w:rPr>
          <w:rFonts w:hint="cs"/>
          <w:color w:val="auto"/>
          <w:sz w:val="32"/>
          <w:szCs w:val="32"/>
          <w:rtl/>
        </w:rPr>
        <w:t>ينظر:</w:t>
      </w:r>
      <w:r w:rsidR="004919ED">
        <w:rPr>
          <w:rFonts w:hint="cs"/>
          <w:color w:val="auto"/>
          <w:sz w:val="32"/>
          <w:szCs w:val="32"/>
          <w:rtl/>
        </w:rPr>
        <w:t xml:space="preserve"> شرح مختصر الطحاوي</w:t>
      </w:r>
      <w:r w:rsidRPr="00ED6E2F">
        <w:rPr>
          <w:rFonts w:hint="cs"/>
          <w:color w:val="auto"/>
          <w:sz w:val="32"/>
          <w:szCs w:val="32"/>
          <w:rtl/>
        </w:rPr>
        <w:t>1/421.</w:t>
      </w:r>
      <w:r w:rsidR="00410144" w:rsidRPr="00ED6E2F">
        <w:rPr>
          <w:color w:val="auto"/>
          <w:sz w:val="32"/>
          <w:szCs w:val="32"/>
          <w:rtl/>
        </w:rPr>
        <w:t xml:space="preserve"> </w:t>
      </w:r>
    </w:p>
  </w:footnote>
  <w:footnote w:id="26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972314" w:rsidRPr="00ED6E2F">
        <w:rPr>
          <w:rFonts w:hint="cs"/>
          <w:color w:val="auto"/>
          <w:sz w:val="32"/>
          <w:szCs w:val="32"/>
          <w:rtl/>
        </w:rPr>
        <w:t>) متفق عليه</w:t>
      </w:r>
      <w:r w:rsidRPr="00ED6E2F">
        <w:rPr>
          <w:rFonts w:hint="cs"/>
          <w:color w:val="auto"/>
          <w:sz w:val="32"/>
          <w:szCs w:val="32"/>
          <w:rtl/>
        </w:rPr>
        <w:t>: أخرجه البخاري في صحيحه في كتاب التيمم،</w:t>
      </w:r>
      <w:r w:rsidR="000D6C6C" w:rsidRPr="00ED6E2F">
        <w:rPr>
          <w:rFonts w:hint="cs"/>
          <w:color w:val="auto"/>
          <w:sz w:val="32"/>
          <w:szCs w:val="32"/>
          <w:rtl/>
        </w:rPr>
        <w:t xml:space="preserve"> </w:t>
      </w:r>
      <w:r w:rsidR="002C4008">
        <w:rPr>
          <w:rFonts w:hint="cs"/>
          <w:color w:val="auto"/>
          <w:sz w:val="32"/>
          <w:szCs w:val="32"/>
          <w:rtl/>
        </w:rPr>
        <w:t>في الباب الأول بدون الترجمة</w:t>
      </w:r>
      <w:r w:rsidRPr="00ED6E2F">
        <w:rPr>
          <w:rFonts w:hint="cs"/>
          <w:color w:val="auto"/>
          <w:sz w:val="32"/>
          <w:szCs w:val="32"/>
          <w:rtl/>
        </w:rPr>
        <w:t xml:space="preserve">1/126, </w:t>
      </w:r>
      <w:r w:rsidRPr="00ED6E2F">
        <w:rPr>
          <w:rFonts w:ascii="Traditional Arabic" w:hint="cs"/>
          <w:color w:val="auto"/>
          <w:sz w:val="32"/>
          <w:szCs w:val="32"/>
          <w:rtl/>
        </w:rPr>
        <w:t>برقم335</w:t>
      </w:r>
      <w:r w:rsidRPr="00ED6E2F">
        <w:rPr>
          <w:rFonts w:hint="cs"/>
          <w:color w:val="auto"/>
          <w:sz w:val="32"/>
          <w:szCs w:val="32"/>
          <w:rtl/>
        </w:rPr>
        <w:t>، ومسلم في كت</w:t>
      </w:r>
      <w:r w:rsidR="00ED6E2F">
        <w:rPr>
          <w:rFonts w:hint="cs"/>
          <w:color w:val="auto"/>
          <w:sz w:val="32"/>
          <w:szCs w:val="32"/>
          <w:rtl/>
        </w:rPr>
        <w:t xml:space="preserve">اب المساجد ومواضع الصلاة ص211, </w:t>
      </w:r>
      <w:r w:rsidRPr="00ED6E2F">
        <w:rPr>
          <w:rFonts w:hint="cs"/>
          <w:color w:val="auto"/>
          <w:sz w:val="32"/>
          <w:szCs w:val="32"/>
          <w:rtl/>
        </w:rPr>
        <w:t>برقم521.</w:t>
      </w:r>
      <w:r w:rsidR="00ED6E2F">
        <w:rPr>
          <w:rFonts w:hint="cs"/>
          <w:color w:val="auto"/>
          <w:sz w:val="32"/>
          <w:szCs w:val="32"/>
          <w:rtl/>
        </w:rPr>
        <w:t xml:space="preserve"> وهذا لفظ </w:t>
      </w:r>
      <w:r w:rsidR="000D6C6C" w:rsidRPr="00ED6E2F">
        <w:rPr>
          <w:rFonts w:hint="cs"/>
          <w:color w:val="auto"/>
          <w:sz w:val="32"/>
          <w:szCs w:val="32"/>
          <w:rtl/>
        </w:rPr>
        <w:t>البخاري</w:t>
      </w:r>
      <w:r w:rsidRPr="00ED6E2F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27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>)  أخرحه مسلم في</w:t>
      </w:r>
      <w:r w:rsidR="00972314" w:rsidRPr="00ED6E2F">
        <w:rPr>
          <w:rFonts w:hint="cs"/>
          <w:color w:val="auto"/>
          <w:sz w:val="32"/>
          <w:szCs w:val="32"/>
          <w:rtl/>
        </w:rPr>
        <w:t xml:space="preserve"> صحيحه في</w:t>
      </w:r>
      <w:r w:rsidRPr="00ED6E2F">
        <w:rPr>
          <w:rFonts w:hint="cs"/>
          <w:color w:val="auto"/>
          <w:sz w:val="32"/>
          <w:szCs w:val="32"/>
          <w:rtl/>
        </w:rPr>
        <w:t xml:space="preserve"> كتاب المساجد ومواض</w:t>
      </w:r>
      <w:r w:rsidR="000D6C6C" w:rsidRPr="00ED6E2F">
        <w:rPr>
          <w:rFonts w:hint="cs"/>
          <w:color w:val="auto"/>
          <w:sz w:val="32"/>
          <w:szCs w:val="32"/>
          <w:rtl/>
        </w:rPr>
        <w:t>ع</w:t>
      </w:r>
      <w:r w:rsidRPr="00ED6E2F">
        <w:rPr>
          <w:rFonts w:hint="cs"/>
          <w:color w:val="auto"/>
          <w:sz w:val="32"/>
          <w:szCs w:val="32"/>
          <w:rtl/>
        </w:rPr>
        <w:t xml:space="preserve"> الصلاة</w:t>
      </w:r>
      <w:r w:rsidR="00972314" w:rsidRPr="00ED6E2F">
        <w:rPr>
          <w:rFonts w:hint="cs"/>
          <w:color w:val="auto"/>
          <w:sz w:val="32"/>
          <w:szCs w:val="32"/>
          <w:rtl/>
        </w:rPr>
        <w:t xml:space="preserve"> بدون باب</w:t>
      </w:r>
      <w:r w:rsidR="004919ED">
        <w:rPr>
          <w:rFonts w:hint="cs"/>
          <w:color w:val="auto"/>
          <w:sz w:val="32"/>
          <w:szCs w:val="32"/>
          <w:rtl/>
        </w:rPr>
        <w:t xml:space="preserve"> ص211, برقم</w:t>
      </w:r>
      <w:r w:rsidRPr="00ED6E2F">
        <w:rPr>
          <w:rFonts w:hint="cs"/>
          <w:color w:val="auto"/>
          <w:sz w:val="32"/>
          <w:szCs w:val="32"/>
          <w:rtl/>
        </w:rPr>
        <w:t xml:space="preserve">521. </w:t>
      </w:r>
    </w:p>
  </w:footnote>
  <w:footnote w:id="28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 xml:space="preserve">) </w:t>
      </w:r>
      <w:r w:rsidR="002C4008">
        <w:rPr>
          <w:rFonts w:hint="cs"/>
          <w:color w:val="auto"/>
          <w:sz w:val="32"/>
          <w:szCs w:val="32"/>
          <w:rtl/>
        </w:rPr>
        <w:t xml:space="preserve">ينظر: </w:t>
      </w:r>
      <w:r w:rsidR="004919ED">
        <w:rPr>
          <w:rFonts w:hint="cs"/>
          <w:color w:val="auto"/>
          <w:sz w:val="32"/>
          <w:szCs w:val="32"/>
          <w:rtl/>
        </w:rPr>
        <w:t>عيون الأدلة</w:t>
      </w:r>
      <w:r w:rsidR="00972314" w:rsidRPr="00ED6E2F">
        <w:rPr>
          <w:rFonts w:hint="cs"/>
          <w:color w:val="auto"/>
          <w:sz w:val="32"/>
          <w:szCs w:val="32"/>
          <w:rtl/>
        </w:rPr>
        <w:t>3/1067, و</w:t>
      </w:r>
      <w:r w:rsidRPr="00ED6E2F">
        <w:rPr>
          <w:rFonts w:hint="cs"/>
          <w:color w:val="auto"/>
          <w:sz w:val="32"/>
          <w:szCs w:val="32"/>
          <w:rtl/>
        </w:rPr>
        <w:t>شرح</w:t>
      </w:r>
      <w:r w:rsidR="0031590C" w:rsidRPr="00ED6E2F">
        <w:rPr>
          <w:rFonts w:hint="cs"/>
          <w:color w:val="auto"/>
          <w:sz w:val="32"/>
          <w:szCs w:val="32"/>
          <w:rtl/>
        </w:rPr>
        <w:t xml:space="preserve"> </w:t>
      </w:r>
      <w:r w:rsidR="00972314" w:rsidRPr="00ED6E2F">
        <w:rPr>
          <w:rFonts w:hint="cs"/>
          <w:color w:val="auto"/>
          <w:sz w:val="32"/>
          <w:szCs w:val="32"/>
          <w:rtl/>
        </w:rPr>
        <w:t>مختصر الطحاوي</w:t>
      </w:r>
      <w:r w:rsidRPr="00ED6E2F">
        <w:rPr>
          <w:rFonts w:hint="cs"/>
          <w:color w:val="auto"/>
          <w:sz w:val="32"/>
          <w:szCs w:val="32"/>
          <w:rtl/>
        </w:rPr>
        <w:t xml:space="preserve">1/421, </w:t>
      </w:r>
      <w:r w:rsidR="00972314" w:rsidRPr="00ED6E2F">
        <w:rPr>
          <w:rFonts w:hint="cs"/>
          <w:color w:val="auto"/>
          <w:sz w:val="32"/>
          <w:szCs w:val="32"/>
          <w:rtl/>
        </w:rPr>
        <w:t>والمبسوط للسرخسي1/108,  والمحيط البرهاني</w:t>
      </w:r>
      <w:r w:rsidR="004919ED">
        <w:rPr>
          <w:rFonts w:hint="cs"/>
          <w:color w:val="auto"/>
          <w:sz w:val="32"/>
          <w:szCs w:val="32"/>
          <w:rtl/>
        </w:rPr>
        <w:t>1/143, وتبيين الحقائق</w:t>
      </w:r>
      <w:r w:rsidRPr="00ED6E2F">
        <w:rPr>
          <w:rFonts w:hint="cs"/>
          <w:color w:val="auto"/>
          <w:sz w:val="32"/>
          <w:szCs w:val="32"/>
          <w:rtl/>
        </w:rPr>
        <w:t xml:space="preserve">1/39, </w:t>
      </w:r>
      <w:r w:rsidR="0031590C" w:rsidRPr="00ED6E2F">
        <w:rPr>
          <w:rFonts w:hint="cs"/>
          <w:color w:val="auto"/>
          <w:sz w:val="32"/>
          <w:szCs w:val="32"/>
          <w:rtl/>
        </w:rPr>
        <w:t>و</w:t>
      </w:r>
      <w:r w:rsidR="004919ED">
        <w:rPr>
          <w:rFonts w:hint="cs"/>
          <w:color w:val="auto"/>
          <w:sz w:val="32"/>
          <w:szCs w:val="32"/>
          <w:rtl/>
        </w:rPr>
        <w:t>مجموع فتاوى ابن تيمية</w:t>
      </w:r>
      <w:r w:rsidR="00D157C1">
        <w:rPr>
          <w:rFonts w:hint="cs"/>
          <w:color w:val="auto"/>
          <w:sz w:val="32"/>
          <w:szCs w:val="32"/>
          <w:rtl/>
        </w:rPr>
        <w:t>21/21/366].</w:t>
      </w:r>
    </w:p>
  </w:footnote>
  <w:footnote w:id="29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F54762" w:rsidRPr="00ED6E2F">
        <w:rPr>
          <w:rFonts w:hint="cs"/>
          <w:color w:val="auto"/>
          <w:sz w:val="32"/>
          <w:szCs w:val="32"/>
          <w:rtl/>
        </w:rPr>
        <w:t>) 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F54762" w:rsidRPr="00ED6E2F">
        <w:rPr>
          <w:rFonts w:hint="cs"/>
          <w:color w:val="auto"/>
          <w:sz w:val="32"/>
          <w:szCs w:val="32"/>
          <w:rtl/>
        </w:rPr>
        <w:t>:</w:t>
      </w:r>
      <w:r w:rsidR="002C4008">
        <w:rPr>
          <w:rFonts w:hint="cs"/>
          <w:color w:val="auto"/>
          <w:sz w:val="32"/>
          <w:szCs w:val="32"/>
          <w:rtl/>
        </w:rPr>
        <w:t xml:space="preserve"> </w:t>
      </w:r>
      <w:r w:rsidR="004919ED">
        <w:rPr>
          <w:rFonts w:hint="cs"/>
          <w:color w:val="auto"/>
          <w:sz w:val="32"/>
          <w:szCs w:val="32"/>
          <w:rtl/>
        </w:rPr>
        <w:t>عيون الأدلة</w:t>
      </w:r>
      <w:r w:rsidR="002C4008">
        <w:rPr>
          <w:rFonts w:hint="cs"/>
          <w:color w:val="auto"/>
          <w:sz w:val="32"/>
          <w:szCs w:val="32"/>
          <w:rtl/>
        </w:rPr>
        <w:t xml:space="preserve">3/1067, </w:t>
      </w:r>
      <w:r w:rsidR="00F54762" w:rsidRPr="00ED6E2F">
        <w:rPr>
          <w:rFonts w:hint="cs"/>
          <w:color w:val="auto"/>
          <w:sz w:val="32"/>
          <w:szCs w:val="32"/>
          <w:rtl/>
        </w:rPr>
        <w:t>و</w:t>
      </w:r>
      <w:r w:rsidR="00972314" w:rsidRPr="00ED6E2F">
        <w:rPr>
          <w:rFonts w:hint="cs"/>
          <w:color w:val="auto"/>
          <w:sz w:val="32"/>
          <w:szCs w:val="32"/>
          <w:rtl/>
        </w:rPr>
        <w:t>الاستذكار1/353, وبدائع الصنائع</w:t>
      </w:r>
      <w:r w:rsidRPr="00ED6E2F">
        <w:rPr>
          <w:rFonts w:hint="cs"/>
          <w:color w:val="auto"/>
          <w:sz w:val="32"/>
          <w:szCs w:val="32"/>
          <w:rtl/>
        </w:rPr>
        <w:t>1/197,</w:t>
      </w:r>
      <w:r w:rsidR="002C4008">
        <w:rPr>
          <w:rFonts w:hint="cs"/>
          <w:color w:val="auto"/>
          <w:sz w:val="32"/>
          <w:szCs w:val="32"/>
          <w:rtl/>
        </w:rPr>
        <w:t xml:space="preserve"> والمحيط البرهاني 1/143, </w:t>
      </w:r>
      <w:r w:rsidRPr="00ED6E2F">
        <w:rPr>
          <w:rFonts w:hint="cs"/>
          <w:color w:val="auto"/>
          <w:sz w:val="32"/>
          <w:szCs w:val="32"/>
          <w:rtl/>
        </w:rPr>
        <w:t xml:space="preserve">وإحكام </w:t>
      </w:r>
      <w:r w:rsidR="002C4008">
        <w:rPr>
          <w:rFonts w:hint="cs"/>
          <w:color w:val="auto"/>
          <w:sz w:val="32"/>
          <w:szCs w:val="32"/>
          <w:rtl/>
        </w:rPr>
        <w:t xml:space="preserve">الأحكام ص154, </w:t>
      </w:r>
      <w:r w:rsidR="00F54762" w:rsidRPr="00ED6E2F">
        <w:rPr>
          <w:rFonts w:hint="cs"/>
          <w:color w:val="auto"/>
          <w:sz w:val="32"/>
          <w:szCs w:val="32"/>
          <w:rtl/>
        </w:rPr>
        <w:t>وطرح التثريب</w:t>
      </w:r>
      <w:r w:rsidR="00972314" w:rsidRPr="00ED6E2F">
        <w:rPr>
          <w:rFonts w:hint="cs"/>
          <w:color w:val="auto"/>
          <w:sz w:val="32"/>
          <w:szCs w:val="32"/>
          <w:rtl/>
        </w:rPr>
        <w:t>2/106,</w:t>
      </w:r>
      <w:r w:rsidR="004919ED">
        <w:rPr>
          <w:rFonts w:hint="cs"/>
          <w:color w:val="auto"/>
          <w:sz w:val="32"/>
          <w:szCs w:val="32"/>
          <w:rtl/>
        </w:rPr>
        <w:t xml:space="preserve"> </w:t>
      </w:r>
      <w:r w:rsidRPr="00ED6E2F">
        <w:rPr>
          <w:rFonts w:hint="cs"/>
          <w:color w:val="auto"/>
          <w:sz w:val="32"/>
          <w:szCs w:val="32"/>
          <w:rtl/>
        </w:rPr>
        <w:t xml:space="preserve">ومجموع فتاوى ابن تيمية 21/366, </w:t>
      </w:r>
      <w:r w:rsidR="004919ED">
        <w:rPr>
          <w:rFonts w:hint="cs"/>
          <w:color w:val="auto"/>
          <w:sz w:val="32"/>
          <w:szCs w:val="32"/>
          <w:rtl/>
        </w:rPr>
        <w:t>ونيل الأوطار</w:t>
      </w:r>
      <w:r w:rsidR="00F54762" w:rsidRPr="00ED6E2F">
        <w:rPr>
          <w:rFonts w:hint="cs"/>
          <w:color w:val="auto"/>
          <w:sz w:val="32"/>
          <w:szCs w:val="32"/>
          <w:rtl/>
        </w:rPr>
        <w:t xml:space="preserve">1/288. </w:t>
      </w:r>
    </w:p>
  </w:footnote>
  <w:footnote w:id="30">
    <w:p w:rsidR="003C4CD9" w:rsidRPr="00ED6E2F" w:rsidRDefault="003C4CD9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>) ت</w:t>
      </w:r>
      <w:r w:rsidR="00D9360E" w:rsidRPr="00ED6E2F">
        <w:rPr>
          <w:rFonts w:hint="cs"/>
          <w:color w:val="auto"/>
          <w:sz w:val="32"/>
          <w:szCs w:val="32"/>
          <w:rtl/>
        </w:rPr>
        <w:t>َ</w:t>
      </w:r>
      <w:r w:rsidRPr="00ED6E2F">
        <w:rPr>
          <w:rFonts w:hint="cs"/>
          <w:color w:val="auto"/>
          <w:sz w:val="32"/>
          <w:szCs w:val="32"/>
          <w:rtl/>
        </w:rPr>
        <w:t>م</w:t>
      </w:r>
      <w:r w:rsidR="00D9360E" w:rsidRPr="00ED6E2F">
        <w:rPr>
          <w:rFonts w:hint="cs"/>
          <w:color w:val="auto"/>
          <w:sz w:val="32"/>
          <w:szCs w:val="32"/>
          <w:rtl/>
        </w:rPr>
        <w:t>َ</w:t>
      </w:r>
      <w:r w:rsidRPr="00ED6E2F">
        <w:rPr>
          <w:rFonts w:hint="cs"/>
          <w:color w:val="auto"/>
          <w:sz w:val="32"/>
          <w:szCs w:val="32"/>
          <w:rtl/>
        </w:rPr>
        <w:t>ع</w:t>
      </w:r>
      <w:r w:rsidR="00D9360E" w:rsidRPr="00ED6E2F">
        <w:rPr>
          <w:rFonts w:hint="cs"/>
          <w:color w:val="auto"/>
          <w:sz w:val="32"/>
          <w:szCs w:val="32"/>
          <w:rtl/>
        </w:rPr>
        <w:t>َّ</w:t>
      </w:r>
      <w:r w:rsidRPr="00ED6E2F">
        <w:rPr>
          <w:rFonts w:hint="cs"/>
          <w:color w:val="auto"/>
          <w:sz w:val="32"/>
          <w:szCs w:val="32"/>
          <w:rtl/>
        </w:rPr>
        <w:t>ك</w:t>
      </w:r>
      <w:r w:rsidR="00D9360E" w:rsidRPr="00ED6E2F">
        <w:rPr>
          <w:rFonts w:hint="cs"/>
          <w:color w:val="auto"/>
          <w:sz w:val="32"/>
          <w:szCs w:val="32"/>
          <w:rtl/>
        </w:rPr>
        <w:t>ْ</w:t>
      </w:r>
      <w:r w:rsidRPr="00ED6E2F">
        <w:rPr>
          <w:rFonts w:hint="cs"/>
          <w:color w:val="auto"/>
          <w:sz w:val="32"/>
          <w:szCs w:val="32"/>
          <w:rtl/>
        </w:rPr>
        <w:t>ت</w:t>
      </w:r>
      <w:r w:rsidR="00D9360E" w:rsidRPr="00ED6E2F">
        <w:rPr>
          <w:rFonts w:hint="cs"/>
          <w:color w:val="auto"/>
          <w:sz w:val="32"/>
          <w:szCs w:val="32"/>
          <w:rtl/>
        </w:rPr>
        <w:t>ُ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  <w:r w:rsidRPr="00ED6E2F">
        <w:rPr>
          <w:rFonts w:ascii="Traditional Arabic" w:hint="eastAsia"/>
          <w:color w:val="auto"/>
          <w:sz w:val="32"/>
          <w:szCs w:val="32"/>
          <w:rtl/>
        </w:rPr>
        <w:t>في</w:t>
      </w:r>
      <w:r w:rsidRPr="00ED6E2F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D6E2F">
        <w:rPr>
          <w:rFonts w:ascii="Traditional Arabic" w:hint="eastAsia"/>
          <w:color w:val="auto"/>
          <w:sz w:val="32"/>
          <w:szCs w:val="32"/>
          <w:rtl/>
        </w:rPr>
        <w:t>التراب</w:t>
      </w:r>
      <w:r w:rsidR="00D9360E" w:rsidRPr="00ED6E2F">
        <w:rPr>
          <w:rFonts w:ascii="Traditional Arabic" w:hint="cs"/>
          <w:color w:val="auto"/>
          <w:sz w:val="32"/>
          <w:szCs w:val="32"/>
          <w:rtl/>
        </w:rPr>
        <w:t>:</w:t>
      </w:r>
      <w:r w:rsidR="00D9360E" w:rsidRPr="00ED6E2F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D6E2F">
        <w:rPr>
          <w:rFonts w:ascii="Traditional Arabic" w:hint="eastAsia"/>
          <w:color w:val="auto"/>
          <w:sz w:val="32"/>
          <w:szCs w:val="32"/>
          <w:rtl/>
        </w:rPr>
        <w:t>أي</w:t>
      </w:r>
      <w:r w:rsidRPr="00ED6E2F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D6E2F">
        <w:rPr>
          <w:rFonts w:ascii="Traditional Arabic" w:hint="eastAsia"/>
          <w:color w:val="auto"/>
          <w:sz w:val="32"/>
          <w:szCs w:val="32"/>
          <w:rtl/>
        </w:rPr>
        <w:t>تمرَّغْتُ</w:t>
      </w:r>
      <w:r w:rsidRPr="00ED6E2F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D6E2F">
        <w:rPr>
          <w:rFonts w:ascii="Traditional Arabic" w:hint="eastAsia"/>
          <w:color w:val="auto"/>
          <w:sz w:val="32"/>
          <w:szCs w:val="32"/>
          <w:rtl/>
        </w:rPr>
        <w:t>فيه</w:t>
      </w:r>
      <w:r w:rsidR="00D76365" w:rsidRPr="00ED6E2F">
        <w:rPr>
          <w:rFonts w:ascii="Traditional Arabic" w:hint="cs"/>
          <w:color w:val="auto"/>
          <w:sz w:val="32"/>
          <w:szCs w:val="32"/>
          <w:rtl/>
        </w:rPr>
        <w:t>,</w:t>
      </w:r>
      <w:r w:rsidRPr="00ED6E2F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D6E2F">
        <w:rPr>
          <w:rFonts w:ascii="Traditional Arabic" w:hint="eastAsia"/>
          <w:color w:val="auto"/>
          <w:sz w:val="32"/>
          <w:szCs w:val="32"/>
          <w:rtl/>
        </w:rPr>
        <w:t>ولطَّخت</w:t>
      </w:r>
      <w:r w:rsidRPr="00ED6E2F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D6E2F">
        <w:rPr>
          <w:rFonts w:ascii="Traditional Arabic" w:hint="eastAsia"/>
          <w:color w:val="auto"/>
          <w:sz w:val="32"/>
          <w:szCs w:val="32"/>
          <w:rtl/>
        </w:rPr>
        <w:t>نفسي</w:t>
      </w:r>
      <w:r w:rsidRPr="00ED6E2F">
        <w:rPr>
          <w:rFonts w:ascii="Traditional Arabic"/>
          <w:color w:val="auto"/>
          <w:sz w:val="32"/>
          <w:szCs w:val="32"/>
          <w:rtl/>
        </w:rPr>
        <w:t xml:space="preserve"> </w:t>
      </w:r>
      <w:r w:rsidRPr="00ED6E2F">
        <w:rPr>
          <w:rFonts w:ascii="Traditional Arabic" w:hint="eastAsia"/>
          <w:color w:val="auto"/>
          <w:sz w:val="32"/>
          <w:szCs w:val="32"/>
          <w:rtl/>
        </w:rPr>
        <w:t>به</w:t>
      </w:r>
      <w:r w:rsidR="00690188" w:rsidRPr="00ED6E2F">
        <w:rPr>
          <w:rFonts w:hint="cs"/>
          <w:color w:val="auto"/>
          <w:sz w:val="32"/>
          <w:szCs w:val="32"/>
          <w:rtl/>
        </w:rPr>
        <w:t>.</w:t>
      </w:r>
      <w:r w:rsidR="00D9360E" w:rsidRPr="00ED6E2F">
        <w:rPr>
          <w:rFonts w:hint="cs"/>
          <w:color w:val="auto"/>
          <w:sz w:val="32"/>
          <w:szCs w:val="32"/>
          <w:rtl/>
        </w:rPr>
        <w:t>ينظر:</w:t>
      </w:r>
      <w:r w:rsidR="002C4008">
        <w:rPr>
          <w:rFonts w:hint="cs"/>
          <w:color w:val="auto"/>
          <w:sz w:val="32"/>
          <w:szCs w:val="32"/>
          <w:rtl/>
        </w:rPr>
        <w:t>[</w:t>
      </w:r>
      <w:r w:rsidR="00690188" w:rsidRPr="00ED6E2F">
        <w:rPr>
          <w:rFonts w:hint="cs"/>
          <w:color w:val="auto"/>
          <w:sz w:val="32"/>
          <w:szCs w:val="32"/>
          <w:rtl/>
        </w:rPr>
        <w:t xml:space="preserve">المغرب في </w:t>
      </w:r>
      <w:r w:rsidR="004919ED">
        <w:rPr>
          <w:rFonts w:hint="cs"/>
          <w:color w:val="auto"/>
          <w:sz w:val="32"/>
          <w:szCs w:val="32"/>
          <w:rtl/>
        </w:rPr>
        <w:t xml:space="preserve">ترتيب </w:t>
      </w:r>
      <w:r w:rsidR="004919ED" w:rsidRPr="00FC3D9F">
        <w:rPr>
          <w:rFonts w:hint="cs"/>
          <w:color w:val="auto"/>
          <w:sz w:val="32"/>
          <w:szCs w:val="32"/>
          <w:rtl/>
        </w:rPr>
        <w:t>المعرب</w:t>
      </w:r>
      <w:r w:rsidR="00FC3D9F">
        <w:rPr>
          <w:rFonts w:hint="cs"/>
          <w:color w:val="auto"/>
          <w:sz w:val="32"/>
          <w:szCs w:val="32"/>
          <w:rtl/>
        </w:rPr>
        <w:t>2/</w:t>
      </w:r>
      <w:r w:rsidR="00690188" w:rsidRPr="00FC3D9F">
        <w:rPr>
          <w:rFonts w:hint="cs"/>
          <w:color w:val="auto"/>
          <w:sz w:val="32"/>
          <w:szCs w:val="32"/>
          <w:rtl/>
        </w:rPr>
        <w:t>270].</w:t>
      </w:r>
    </w:p>
  </w:footnote>
  <w:footnote w:id="31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C51B3A">
        <w:rPr>
          <w:rFonts w:hint="cs"/>
          <w:color w:val="auto"/>
          <w:sz w:val="32"/>
          <w:szCs w:val="32"/>
          <w:rtl/>
        </w:rPr>
        <w:t xml:space="preserve">) </w:t>
      </w:r>
      <w:r w:rsidRPr="00ED6E2F">
        <w:rPr>
          <w:rFonts w:hint="cs"/>
          <w:color w:val="auto"/>
          <w:sz w:val="32"/>
          <w:szCs w:val="32"/>
          <w:rtl/>
        </w:rPr>
        <w:t>أخرجه البخاري في كتاب التيمم, باب المتيمم</w:t>
      </w:r>
      <w:r w:rsidR="004919ED">
        <w:rPr>
          <w:rFonts w:hint="cs"/>
          <w:color w:val="auto"/>
          <w:sz w:val="32"/>
          <w:szCs w:val="32"/>
          <w:rtl/>
        </w:rPr>
        <w:t xml:space="preserve"> هل ينفخ فيهما1/1/127, برقم</w:t>
      </w:r>
      <w:r w:rsidR="009B7D06" w:rsidRPr="00ED6E2F">
        <w:rPr>
          <w:rFonts w:hint="cs"/>
          <w:color w:val="auto"/>
          <w:sz w:val="32"/>
          <w:szCs w:val="32"/>
          <w:rtl/>
        </w:rPr>
        <w:t>337.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2">
    <w:p w:rsidR="00275D2A" w:rsidRPr="00ED6E2F" w:rsidRDefault="00275D2A" w:rsidP="008A4BD7">
      <w:pPr>
        <w:pStyle w:val="af3"/>
        <w:pageBreakBefore/>
        <w:spacing w:line="228" w:lineRule="auto"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D9360E" w:rsidRPr="00ED6E2F">
        <w:rPr>
          <w:rFonts w:hint="cs"/>
          <w:color w:val="auto"/>
          <w:sz w:val="32"/>
          <w:szCs w:val="32"/>
          <w:rtl/>
        </w:rPr>
        <w:t>) ينظر</w:t>
      </w:r>
      <w:r w:rsidR="004919ED">
        <w:rPr>
          <w:rFonts w:hint="cs"/>
          <w:color w:val="auto"/>
          <w:sz w:val="32"/>
          <w:szCs w:val="32"/>
          <w:rtl/>
        </w:rPr>
        <w:t xml:space="preserve">: 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>عيون الأدلة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>3/1070,</w:t>
      </w:r>
      <w:r w:rsidR="004919ED">
        <w:rPr>
          <w:rFonts w:hint="cs"/>
          <w:color w:val="auto"/>
          <w:sz w:val="32"/>
          <w:szCs w:val="32"/>
          <w:rtl/>
        </w:rPr>
        <w:t xml:space="preserve"> والمجموع</w:t>
      </w:r>
      <w:r w:rsidRPr="00ED6E2F">
        <w:rPr>
          <w:rFonts w:hint="cs"/>
          <w:color w:val="auto"/>
          <w:sz w:val="32"/>
          <w:szCs w:val="32"/>
          <w:rtl/>
        </w:rPr>
        <w:t xml:space="preserve">2/ </w:t>
      </w:r>
      <w:r w:rsidR="004D0A9C" w:rsidRPr="00ED6E2F">
        <w:rPr>
          <w:rFonts w:hint="cs"/>
          <w:color w:val="auto"/>
          <w:sz w:val="32"/>
          <w:szCs w:val="32"/>
          <w:rtl/>
        </w:rPr>
        <w:t xml:space="preserve">247. </w:t>
      </w:r>
    </w:p>
  </w:footnote>
  <w:footnote w:id="33">
    <w:p w:rsidR="00275D2A" w:rsidRPr="00ED6E2F" w:rsidRDefault="00275D2A" w:rsidP="008A4BD7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C51B3A">
        <w:rPr>
          <w:rFonts w:hint="cs"/>
          <w:color w:val="auto"/>
          <w:sz w:val="32"/>
          <w:szCs w:val="32"/>
          <w:rtl/>
        </w:rPr>
        <w:t xml:space="preserve">) 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>أخرجه الإمام أحمد14/274, والبيهقي في السنن الكبرى</w:t>
      </w:r>
      <w:r w:rsidR="008D2F79"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 في كتاب الطهارة,</w:t>
      </w:r>
      <w:r w:rsidR="003D6509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باب ما روى في الحائض والنفساء يكفيهما التيمم 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>عند ان</w:t>
      </w:r>
      <w:r w:rsidR="003D6509">
        <w:rPr>
          <w:rFonts w:ascii="CTraditional Arabic" w:hAnsi="CTraditional Arabic" w:hint="cs"/>
          <w:color w:val="auto"/>
          <w:sz w:val="32"/>
          <w:szCs w:val="32"/>
          <w:rtl/>
        </w:rPr>
        <w:t>قطاع الدم إذا عدمتا الماء1/439, وأبو يعلى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>10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>/269,</w:t>
      </w:r>
      <w:r w:rsidR="003D6509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وإسحاق بن راهويه في مسنده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1/339, 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>والطبراني في الأوسط</w:t>
      </w:r>
      <w:r w:rsidR="004D0A9C"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2/290, 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>واب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>ن الجوزي في التحقيق</w:t>
      </w:r>
      <w:r w:rsidR="003D6509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8D2F79" w:rsidRPr="00ED6E2F">
        <w:rPr>
          <w:rFonts w:ascii="CTraditional Arabic" w:hAnsi="CTraditional Arabic" w:hint="cs"/>
          <w:color w:val="auto"/>
          <w:sz w:val="32"/>
          <w:szCs w:val="32"/>
          <w:rtl/>
        </w:rPr>
        <w:t>2/136, وقال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>:</w:t>
      </w:r>
      <w:r w:rsidR="004D0A9C" w:rsidRPr="00ED6E2F">
        <w:rPr>
          <w:rFonts w:ascii="CTraditional Arabic" w:hAnsi="CTraditional Arabic" w:hint="cs"/>
          <w:color w:val="auto"/>
          <w:sz w:val="32"/>
          <w:szCs w:val="32"/>
          <w:rtl/>
        </w:rPr>
        <w:t>"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>إن هذا الحديث لا يصح</w:t>
      </w:r>
      <w:r w:rsidR="004D0A9C" w:rsidRPr="00ED6E2F">
        <w:rPr>
          <w:rFonts w:ascii="CTraditional Arabic" w:hAnsi="CTraditional Arabic" w:hint="cs"/>
          <w:color w:val="auto"/>
          <w:sz w:val="32"/>
          <w:szCs w:val="32"/>
          <w:rtl/>
        </w:rPr>
        <w:t>",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 وضعف</w:t>
      </w:r>
      <w:r w:rsidR="008D2F79" w:rsidRPr="00ED6E2F">
        <w:rPr>
          <w:rFonts w:ascii="CTraditional Arabic" w:hAnsi="CTraditional Arabic" w:hint="cs"/>
          <w:color w:val="auto"/>
          <w:sz w:val="32"/>
          <w:szCs w:val="32"/>
          <w:rtl/>
        </w:rPr>
        <w:t>ه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 البوصي</w:t>
      </w:r>
      <w:r w:rsidR="004D0A9C" w:rsidRPr="00ED6E2F">
        <w:rPr>
          <w:rFonts w:ascii="CTraditional Arabic" w:hAnsi="CTraditional Arabic" w:hint="cs"/>
          <w:color w:val="auto"/>
          <w:sz w:val="32"/>
          <w:szCs w:val="32"/>
          <w:rtl/>
        </w:rPr>
        <w:t>ري</w:t>
      </w:r>
      <w:r w:rsidR="008D2F79"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>في إتحاف الخيرة المهرة</w:t>
      </w:r>
      <w:r w:rsidR="004D0A9C" w:rsidRPr="00ED6E2F">
        <w:rPr>
          <w:rFonts w:ascii="CTraditional Arabic" w:hAnsi="CTraditional Arabic" w:hint="cs"/>
          <w:color w:val="auto"/>
          <w:sz w:val="32"/>
          <w:szCs w:val="32"/>
          <w:rtl/>
        </w:rPr>
        <w:t>1/401.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  </w:t>
      </w:r>
    </w:p>
  </w:footnote>
  <w:footnote w:id="34">
    <w:p w:rsidR="00275D2A" w:rsidRPr="00ED6E2F" w:rsidRDefault="00275D2A" w:rsidP="008A4BD7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C51B3A">
        <w:rPr>
          <w:rFonts w:hint="cs"/>
          <w:color w:val="auto"/>
          <w:sz w:val="32"/>
          <w:szCs w:val="32"/>
          <w:rtl/>
        </w:rPr>
        <w:t xml:space="preserve">) </w:t>
      </w:r>
      <w:r w:rsidR="004D0A9C" w:rsidRPr="00ED6E2F">
        <w:rPr>
          <w:rFonts w:ascii="Traditional Arabic" w:hint="cs"/>
          <w:color w:val="auto"/>
          <w:sz w:val="32"/>
          <w:szCs w:val="32"/>
          <w:rtl/>
        </w:rPr>
        <w:t xml:space="preserve">ينظر: </w:t>
      </w:r>
      <w:r w:rsidR="004919ED">
        <w:rPr>
          <w:rFonts w:ascii="Traditional Arabic" w:hint="cs"/>
          <w:color w:val="auto"/>
          <w:sz w:val="32"/>
          <w:szCs w:val="32"/>
          <w:rtl/>
        </w:rPr>
        <w:t>عيون الأدلة3</w:t>
      </w:r>
      <w:r w:rsidRPr="00ED6E2F">
        <w:rPr>
          <w:rFonts w:ascii="Traditional Arabic" w:hint="cs"/>
          <w:color w:val="auto"/>
          <w:sz w:val="32"/>
          <w:szCs w:val="32"/>
          <w:rtl/>
        </w:rPr>
        <w:t>/1072,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  <w:r w:rsidR="004919ED">
        <w:rPr>
          <w:rFonts w:hint="cs"/>
          <w:color w:val="auto"/>
          <w:sz w:val="32"/>
          <w:szCs w:val="32"/>
          <w:rtl/>
        </w:rPr>
        <w:t>وبدائع الصنائع</w:t>
      </w:r>
      <w:r w:rsidR="004D0A9C" w:rsidRPr="00ED6E2F">
        <w:rPr>
          <w:rFonts w:hint="cs"/>
          <w:color w:val="auto"/>
          <w:sz w:val="32"/>
          <w:szCs w:val="32"/>
          <w:rtl/>
        </w:rPr>
        <w:t>1/197.</w:t>
      </w:r>
    </w:p>
  </w:footnote>
  <w:footnote w:id="35">
    <w:p w:rsidR="00275D2A" w:rsidRPr="00ED6E2F" w:rsidRDefault="00275D2A" w:rsidP="008A4BD7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8D2F79" w:rsidRPr="00ED6E2F">
        <w:rPr>
          <w:rFonts w:hint="cs"/>
          <w:color w:val="auto"/>
          <w:sz w:val="32"/>
          <w:szCs w:val="32"/>
          <w:rtl/>
        </w:rPr>
        <w:t>) ينظر</w:t>
      </w:r>
      <w:r w:rsidR="004D0A9C" w:rsidRPr="00ED6E2F">
        <w:rPr>
          <w:rFonts w:hint="cs"/>
          <w:color w:val="auto"/>
          <w:sz w:val="32"/>
          <w:szCs w:val="32"/>
          <w:rtl/>
        </w:rPr>
        <w:t xml:space="preserve">: </w:t>
      </w:r>
      <w:r w:rsidR="004919ED">
        <w:rPr>
          <w:rFonts w:hint="cs"/>
          <w:color w:val="auto"/>
          <w:sz w:val="32"/>
          <w:szCs w:val="32"/>
          <w:rtl/>
        </w:rPr>
        <w:t>الحاوي الكبير</w:t>
      </w:r>
      <w:r w:rsidR="008D2F79" w:rsidRPr="00ED6E2F">
        <w:rPr>
          <w:rFonts w:hint="cs"/>
          <w:color w:val="auto"/>
          <w:sz w:val="32"/>
          <w:szCs w:val="32"/>
          <w:rtl/>
        </w:rPr>
        <w:t>1/201, و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>المغني</w:t>
      </w:r>
      <w:r w:rsidR="008D2F79" w:rsidRPr="00ED6E2F">
        <w:rPr>
          <w:rFonts w:ascii="CTraditional Arabic" w:hAnsi="CTraditional Arabic" w:hint="cs"/>
          <w:color w:val="auto"/>
          <w:sz w:val="32"/>
          <w:szCs w:val="32"/>
          <w:rtl/>
        </w:rPr>
        <w:t>1/325.</w:t>
      </w:r>
      <w:r w:rsidR="004D0A9C" w:rsidRPr="00ED6E2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6">
    <w:p w:rsidR="00275D2A" w:rsidRPr="00ED6E2F" w:rsidRDefault="00275D2A" w:rsidP="008A4BD7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4D0A9C" w:rsidRPr="00ED6E2F">
        <w:rPr>
          <w:rFonts w:hint="cs"/>
          <w:color w:val="auto"/>
          <w:sz w:val="32"/>
          <w:szCs w:val="32"/>
          <w:rtl/>
        </w:rPr>
        <w:t xml:space="preserve">) </w:t>
      </w:r>
      <w:r w:rsidRPr="00ED6E2F">
        <w:rPr>
          <w:rFonts w:hint="cs"/>
          <w:color w:val="auto"/>
          <w:sz w:val="32"/>
          <w:szCs w:val="32"/>
          <w:rtl/>
        </w:rPr>
        <w:t>سورة المائدة، الآية</w:t>
      </w:r>
      <w:r w:rsidR="00AB7DEC" w:rsidRPr="00ED6E2F">
        <w:rPr>
          <w:rFonts w:hint="cs"/>
          <w:color w:val="auto"/>
          <w:sz w:val="32"/>
          <w:szCs w:val="32"/>
          <w:rtl/>
        </w:rPr>
        <w:t>[</w:t>
      </w:r>
      <w:r w:rsidRPr="00ED6E2F">
        <w:rPr>
          <w:rFonts w:hint="cs"/>
          <w:color w:val="auto"/>
          <w:sz w:val="32"/>
          <w:szCs w:val="32"/>
          <w:rtl/>
        </w:rPr>
        <w:t xml:space="preserve"> 6</w:t>
      </w:r>
      <w:r w:rsidR="00AB7DEC" w:rsidRPr="00ED6E2F">
        <w:rPr>
          <w:rFonts w:hint="cs"/>
          <w:color w:val="auto"/>
          <w:sz w:val="32"/>
          <w:szCs w:val="32"/>
          <w:rtl/>
        </w:rPr>
        <w:t xml:space="preserve">]. </w:t>
      </w:r>
    </w:p>
  </w:footnote>
  <w:footnote w:id="37">
    <w:p w:rsidR="00395318" w:rsidRDefault="00275D2A" w:rsidP="008A4BD7">
      <w:pPr>
        <w:autoSpaceDE w:val="0"/>
        <w:autoSpaceDN w:val="0"/>
        <w:adjustRightInd w:val="0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2C4008">
        <w:rPr>
          <w:rFonts w:cs="Traditional Arabic" w:hint="cs"/>
          <w:sz w:val="32"/>
          <w:szCs w:val="32"/>
          <w:rtl/>
        </w:rPr>
        <w:t>(</w:t>
      </w:r>
      <w:r w:rsidRPr="002C4008">
        <w:rPr>
          <w:rStyle w:val="ae"/>
          <w:sz w:val="32"/>
          <w:szCs w:val="32"/>
          <w:vertAlign w:val="baseline"/>
        </w:rPr>
        <w:footnoteRef/>
      </w:r>
      <w:r w:rsidRPr="002C4008">
        <w:rPr>
          <w:rFonts w:cs="Traditional Arabic" w:hint="cs"/>
          <w:sz w:val="32"/>
          <w:szCs w:val="32"/>
          <w:rtl/>
        </w:rPr>
        <w:t xml:space="preserve">) </w:t>
      </w:r>
      <w:r w:rsidRPr="00ED6E2F">
        <w:rPr>
          <w:rFonts w:cs="Traditional Arabic" w:hint="cs"/>
          <w:sz w:val="32"/>
          <w:szCs w:val="32"/>
          <w:rtl/>
        </w:rPr>
        <w:t>رواه عبد الرزاق</w:t>
      </w:r>
      <w:r w:rsidR="004919ED">
        <w:rPr>
          <w:rFonts w:cs="Traditional Arabic" w:hint="cs"/>
          <w:sz w:val="32"/>
          <w:szCs w:val="32"/>
          <w:rtl/>
        </w:rPr>
        <w:t xml:space="preserve"> في مصنفه1/211, برقم</w:t>
      </w:r>
      <w:r w:rsidR="008D2F79" w:rsidRPr="00ED6E2F">
        <w:rPr>
          <w:rFonts w:cs="Traditional Arabic" w:hint="cs"/>
          <w:sz w:val="32"/>
          <w:szCs w:val="32"/>
          <w:rtl/>
        </w:rPr>
        <w:t>814, بلفظ</w:t>
      </w:r>
      <w:r w:rsidR="002C4008">
        <w:rPr>
          <w:rFonts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 w:hint="eastAsia"/>
          <w:sz w:val="32"/>
          <w:szCs w:val="32"/>
          <w:rtl/>
        </w:rPr>
        <w:t>سئل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="002C4008">
        <w:rPr>
          <w:rFonts w:ascii="Traditional Arabic" w:cs="Traditional Arabic" w:hint="cs"/>
          <w:sz w:val="32"/>
          <w:szCs w:val="32"/>
          <w:rtl/>
        </w:rPr>
        <w:t>ا</w:t>
      </w:r>
      <w:r w:rsidRPr="00ED6E2F">
        <w:rPr>
          <w:rFonts w:ascii="Traditional Arabic" w:cs="Traditional Arabic" w:hint="eastAsia"/>
          <w:sz w:val="32"/>
          <w:szCs w:val="32"/>
          <w:rtl/>
        </w:rPr>
        <w:t>بن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عباس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أي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الصعيد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أطيب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قال</w:t>
      </w:r>
      <w:r w:rsidRPr="00ED6E2F">
        <w:rPr>
          <w:rFonts w:ascii="Traditional Arabic" w:cs="Traditional Arabic" w:hint="cs"/>
          <w:sz w:val="32"/>
          <w:szCs w:val="32"/>
          <w:rtl/>
        </w:rPr>
        <w:t>: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cs"/>
          <w:sz w:val="32"/>
          <w:szCs w:val="32"/>
          <w:rtl/>
        </w:rPr>
        <w:t>"</w:t>
      </w:r>
      <w:r w:rsidRPr="00ED6E2F">
        <w:rPr>
          <w:rFonts w:ascii="Traditional Arabic" w:cs="Traditional Arabic" w:hint="eastAsia"/>
          <w:sz w:val="32"/>
          <w:szCs w:val="32"/>
          <w:rtl/>
        </w:rPr>
        <w:t>الحرث</w:t>
      </w:r>
      <w:r w:rsidRPr="00ED6E2F">
        <w:rPr>
          <w:rFonts w:ascii="Traditional Arabic" w:cs="Traditional Arabic" w:hint="cs"/>
          <w:sz w:val="32"/>
          <w:szCs w:val="32"/>
          <w:rtl/>
        </w:rPr>
        <w:t>"</w:t>
      </w:r>
      <w:r w:rsidRPr="00ED6E2F">
        <w:rPr>
          <w:rFonts w:cs="Traditional Arabic" w:hint="cs"/>
          <w:sz w:val="32"/>
          <w:szCs w:val="32"/>
          <w:rtl/>
        </w:rPr>
        <w:t>وابن أبي شيبة</w:t>
      </w:r>
      <w:r w:rsidR="003E0A04" w:rsidRPr="00ED6E2F">
        <w:rPr>
          <w:rFonts w:cs="Traditional Arabic" w:hint="cs"/>
          <w:sz w:val="32"/>
          <w:szCs w:val="32"/>
          <w:rtl/>
        </w:rPr>
        <w:t xml:space="preserve"> في مصنفه</w:t>
      </w:r>
      <w:r w:rsidR="004919ED">
        <w:rPr>
          <w:rFonts w:cs="Traditional Arabic" w:hint="cs"/>
          <w:sz w:val="32"/>
          <w:szCs w:val="32"/>
          <w:rtl/>
        </w:rPr>
        <w:t>2/191, برقم</w:t>
      </w:r>
      <w:r w:rsidR="008D2F79" w:rsidRPr="00ED6E2F">
        <w:rPr>
          <w:rFonts w:cs="Traditional Arabic" w:hint="cs"/>
          <w:sz w:val="32"/>
          <w:szCs w:val="32"/>
          <w:rtl/>
        </w:rPr>
        <w:t>1714, بلفظ:</w:t>
      </w:r>
      <w:r w:rsidR="002F19B8" w:rsidRPr="00ED6E2F">
        <w:rPr>
          <w:rFonts w:cs="Traditional Arabic" w:hint="cs"/>
          <w:sz w:val="32"/>
          <w:szCs w:val="32"/>
          <w:rtl/>
        </w:rPr>
        <w:t>"</w:t>
      </w:r>
      <w:r w:rsidRPr="00ED6E2F">
        <w:rPr>
          <w:rFonts w:ascii="Traditional Arabic" w:cs="Traditional Arabic" w:hint="eastAsia"/>
          <w:sz w:val="32"/>
          <w:szCs w:val="32"/>
          <w:rtl/>
        </w:rPr>
        <w:t>أطيب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الصعيد</w:t>
      </w:r>
      <w:r w:rsidR="008D2F79" w:rsidRPr="00ED6E2F">
        <w:rPr>
          <w:rFonts w:ascii="Traditional Arabic" w:cs="Traditional Arabic"/>
          <w:sz w:val="32"/>
          <w:szCs w:val="32"/>
          <w:rtl/>
        </w:rPr>
        <w:t>:</w:t>
      </w:r>
      <w:r w:rsidRPr="00ED6E2F">
        <w:rPr>
          <w:rFonts w:ascii="Traditional Arabic" w:cs="Traditional Arabic" w:hint="eastAsia"/>
          <w:sz w:val="32"/>
          <w:szCs w:val="32"/>
          <w:rtl/>
        </w:rPr>
        <w:t>الحرث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أو</w:t>
      </w:r>
      <w:r w:rsidR="008D2F79" w:rsidRPr="00ED6E2F">
        <w:rPr>
          <w:rFonts w:ascii="Traditional Arabic" w:cs="Traditional Arabic"/>
          <w:sz w:val="32"/>
          <w:szCs w:val="32"/>
          <w:rtl/>
        </w:rPr>
        <w:t>:</w:t>
      </w:r>
      <w:r w:rsidRPr="00ED6E2F">
        <w:rPr>
          <w:rFonts w:ascii="Traditional Arabic" w:cs="Traditional Arabic" w:hint="eastAsia"/>
          <w:sz w:val="32"/>
          <w:szCs w:val="32"/>
          <w:rtl/>
        </w:rPr>
        <w:t>أرض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الحرث</w:t>
      </w:r>
      <w:r w:rsidR="002F19B8" w:rsidRPr="00ED6E2F">
        <w:rPr>
          <w:rFonts w:ascii="Traditional Arabic" w:cs="Traditional Arabic" w:hint="cs"/>
          <w:sz w:val="32"/>
          <w:szCs w:val="32"/>
          <w:rtl/>
        </w:rPr>
        <w:t>"</w:t>
      </w:r>
      <w:r w:rsidR="004919ED">
        <w:rPr>
          <w:rFonts w:cs="Traditional Arabic" w:hint="cs"/>
          <w:sz w:val="32"/>
          <w:szCs w:val="32"/>
          <w:rtl/>
        </w:rPr>
        <w:t xml:space="preserve"> وال</w:t>
      </w:r>
      <w:r w:rsidRPr="00ED6E2F">
        <w:rPr>
          <w:rFonts w:cs="Traditional Arabic" w:hint="cs"/>
          <w:sz w:val="32"/>
          <w:szCs w:val="32"/>
          <w:rtl/>
        </w:rPr>
        <w:t>بيهقي في السنن الكبرى في</w:t>
      </w:r>
      <w:r w:rsidR="002F19B8" w:rsidRPr="00ED6E2F">
        <w:rPr>
          <w:rFonts w:cs="Traditional Arabic" w:hint="cs"/>
          <w:sz w:val="32"/>
          <w:szCs w:val="32"/>
          <w:rtl/>
        </w:rPr>
        <w:t xml:space="preserve"> كتاب الطهارة، باب </w:t>
      </w:r>
      <w:r w:rsidRPr="00ED6E2F">
        <w:rPr>
          <w:rFonts w:cs="Traditional Arabic" w:hint="cs"/>
          <w:sz w:val="32"/>
          <w:szCs w:val="32"/>
          <w:rtl/>
        </w:rPr>
        <w:t>الدلي</w:t>
      </w:r>
      <w:r w:rsidR="008D2F79" w:rsidRPr="00ED6E2F">
        <w:rPr>
          <w:rFonts w:cs="Traditional Arabic" w:hint="cs"/>
          <w:sz w:val="32"/>
          <w:szCs w:val="32"/>
          <w:rtl/>
        </w:rPr>
        <w:t>ل على أن الصعيد الطيب هو ا</w:t>
      </w:r>
      <w:r w:rsidR="004919ED">
        <w:rPr>
          <w:rFonts w:cs="Traditional Arabic" w:hint="cs"/>
          <w:sz w:val="32"/>
          <w:szCs w:val="32"/>
          <w:rtl/>
        </w:rPr>
        <w:t>لتراب1/434, وهذا لفظه.</w:t>
      </w:r>
      <w:r w:rsidRPr="00ED6E2F">
        <w:rPr>
          <w:rFonts w:cs="Traditional Arabic" w:hint="cs"/>
          <w:sz w:val="32"/>
          <w:szCs w:val="32"/>
          <w:rtl/>
        </w:rPr>
        <w:t>وفي الإسناد قابوس</w:t>
      </w:r>
      <w:r w:rsidR="002F19B8" w:rsidRPr="00ED6E2F">
        <w:rPr>
          <w:rFonts w:ascii="Traditional Arabic" w:cs="Traditional Arabic" w:hint="cs"/>
          <w:sz w:val="32"/>
          <w:szCs w:val="32"/>
          <w:rtl/>
        </w:rPr>
        <w:t>,</w:t>
      </w:r>
      <w:r w:rsidR="008D2F79" w:rsidRPr="00ED6E2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قال</w:t>
      </w:r>
      <w:r w:rsidR="008D2F79" w:rsidRPr="00ED6E2F">
        <w:rPr>
          <w:rFonts w:ascii="Traditional Arabic" w:cs="Traditional Arabic" w:hint="cs"/>
          <w:sz w:val="32"/>
          <w:szCs w:val="32"/>
          <w:rtl/>
        </w:rPr>
        <w:t xml:space="preserve"> عنه الإمام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أحمد</w:t>
      </w:r>
      <w:r w:rsidR="004919ED">
        <w:rPr>
          <w:rFonts w:ascii="Traditional Arabic" w:cs="Traditional Arabic"/>
          <w:sz w:val="32"/>
          <w:szCs w:val="32"/>
          <w:rtl/>
        </w:rPr>
        <w:t>:</w:t>
      </w:r>
      <w:r w:rsidR="002F19B8" w:rsidRPr="00ED6E2F">
        <w:rPr>
          <w:rFonts w:ascii="Traditional Arabic" w:cs="Traditional Arabic" w:hint="cs"/>
          <w:sz w:val="32"/>
          <w:szCs w:val="32"/>
          <w:rtl/>
        </w:rPr>
        <w:t>"</w:t>
      </w:r>
      <w:r w:rsidRPr="00ED6E2F">
        <w:rPr>
          <w:rFonts w:ascii="Traditional Arabic" w:cs="Traditional Arabic" w:hint="eastAsia"/>
          <w:sz w:val="32"/>
          <w:szCs w:val="32"/>
          <w:rtl/>
        </w:rPr>
        <w:t>ليس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بذالك</w:t>
      </w:r>
      <w:r w:rsidR="002F19B8" w:rsidRPr="00ED6E2F">
        <w:rPr>
          <w:rFonts w:ascii="Traditional Arabic" w:cs="Traditional Arabic" w:hint="cs"/>
          <w:sz w:val="32"/>
          <w:szCs w:val="32"/>
          <w:rtl/>
        </w:rPr>
        <w:t>",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وضعفه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النسائي</w:t>
      </w:r>
      <w:r w:rsidR="002F19B8" w:rsidRPr="00ED6E2F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والدارقطني،</w:t>
      </w:r>
      <w:r w:rsidR="003D6509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وابن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معين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في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رواية،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وقال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ابن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خزيمة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في</w:t>
      </w:r>
      <w:r w:rsidRPr="00ED6E2F">
        <w:rPr>
          <w:rFonts w:ascii="Traditional Arabic" w:cs="Traditional Arabic"/>
          <w:sz w:val="32"/>
          <w:szCs w:val="32"/>
          <w:rtl/>
        </w:rPr>
        <w:t>"</w:t>
      </w:r>
      <w:r w:rsidRPr="00ED6E2F">
        <w:rPr>
          <w:rFonts w:ascii="Traditional Arabic" w:cs="Traditional Arabic" w:hint="eastAsia"/>
          <w:sz w:val="32"/>
          <w:szCs w:val="32"/>
          <w:rtl/>
        </w:rPr>
        <w:t>صحيحه</w:t>
      </w:r>
      <w:r w:rsidR="008D2F79" w:rsidRPr="00ED6E2F">
        <w:rPr>
          <w:rFonts w:ascii="Traditional Arabic" w:cs="Traditional Arabic"/>
          <w:sz w:val="32"/>
          <w:szCs w:val="32"/>
          <w:rtl/>
        </w:rPr>
        <w:t>2/39:</w:t>
      </w:r>
      <w:r w:rsidR="002F19B8" w:rsidRPr="00ED6E2F">
        <w:rPr>
          <w:rFonts w:ascii="Traditional Arabic" w:cs="Traditional Arabic" w:hint="cs"/>
          <w:sz w:val="32"/>
          <w:szCs w:val="32"/>
          <w:rtl/>
        </w:rPr>
        <w:t>"</w:t>
      </w:r>
      <w:r w:rsidRPr="00ED6E2F">
        <w:rPr>
          <w:rFonts w:ascii="Traditional Arabic" w:cs="Traditional Arabic" w:hint="eastAsia"/>
          <w:sz w:val="32"/>
          <w:szCs w:val="32"/>
          <w:rtl/>
        </w:rPr>
        <w:t>في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القلب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منه</w:t>
      </w:r>
      <w:r w:rsidR="00B63243" w:rsidRPr="00ED6E2F">
        <w:rPr>
          <w:rFonts w:ascii="Traditional Arabic" w:cs="Traditional Arabic" w:hint="cs"/>
          <w:sz w:val="32"/>
          <w:szCs w:val="32"/>
          <w:rtl/>
        </w:rPr>
        <w:t>"</w:t>
      </w:r>
      <w:r w:rsidR="00471B87" w:rsidRPr="00ED6E2F">
        <w:rPr>
          <w:rFonts w:ascii="Traditional Arabic" w:cs="Traditional Arabic" w:hint="cs"/>
          <w:sz w:val="32"/>
          <w:szCs w:val="32"/>
          <w:rtl/>
        </w:rPr>
        <w:t>.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8D2F79" w:rsidRPr="00ED6E2F">
        <w:rPr>
          <w:rFonts w:ascii="Traditional Arabic" w:cs="Traditional Arabic" w:hint="cs"/>
          <w:sz w:val="32"/>
          <w:szCs w:val="32"/>
          <w:rtl/>
        </w:rPr>
        <w:t>ينظر:</w:t>
      </w:r>
      <w:r w:rsidR="004919ED">
        <w:rPr>
          <w:rFonts w:ascii="Traditional Arabic" w:cs="Traditional Arabic" w:hint="cs"/>
          <w:sz w:val="32"/>
          <w:szCs w:val="32"/>
          <w:rtl/>
        </w:rPr>
        <w:t>[التحجيل في تخريج</w:t>
      </w:r>
      <w:r w:rsidR="00284585">
        <w:rPr>
          <w:rFonts w:ascii="Traditional Arabic" w:cs="Traditional Arabic" w:hint="cs"/>
          <w:sz w:val="32"/>
          <w:szCs w:val="32"/>
          <w:rtl/>
        </w:rPr>
        <w:t xml:space="preserve"> ما لم يخرج في إرواء الغليل ص41</w:t>
      </w:r>
      <w:r w:rsidR="003D6509">
        <w:rPr>
          <w:rFonts w:ascii="Traditional Arabic" w:cs="Traditional Arabic" w:hint="cs"/>
          <w:sz w:val="32"/>
          <w:szCs w:val="32"/>
          <w:rtl/>
        </w:rPr>
        <w:t>],</w:t>
      </w:r>
      <w:r w:rsidRPr="00ED6E2F">
        <w:rPr>
          <w:rFonts w:ascii="Traditional Arabic" w:cs="Traditional Arabic" w:hint="cs"/>
          <w:sz w:val="32"/>
          <w:szCs w:val="32"/>
          <w:rtl/>
        </w:rPr>
        <w:t>و</w:t>
      </w:r>
      <w:r w:rsidRPr="00ED6E2F">
        <w:rPr>
          <w:rFonts w:cs="Traditional Arabic" w:hint="cs"/>
          <w:sz w:val="32"/>
          <w:szCs w:val="32"/>
          <w:rtl/>
        </w:rPr>
        <w:t>قال الحافظ  في الت</w:t>
      </w:r>
      <w:r w:rsidR="004919ED">
        <w:rPr>
          <w:rFonts w:cs="Traditional Arabic" w:hint="cs"/>
          <w:sz w:val="32"/>
          <w:szCs w:val="32"/>
          <w:rtl/>
        </w:rPr>
        <w:t>قريب</w:t>
      </w:r>
      <w:r w:rsidR="003D6509">
        <w:rPr>
          <w:rFonts w:cs="Traditional Arabic" w:hint="cs"/>
          <w:sz w:val="32"/>
          <w:szCs w:val="32"/>
          <w:rtl/>
        </w:rPr>
        <w:t xml:space="preserve"> </w:t>
      </w:r>
      <w:r w:rsidR="004919ED">
        <w:rPr>
          <w:rFonts w:cs="Traditional Arabic" w:hint="cs"/>
          <w:sz w:val="32"/>
          <w:szCs w:val="32"/>
          <w:rtl/>
        </w:rPr>
        <w:t>ص385</w:t>
      </w:r>
      <w:r w:rsidR="003D6509">
        <w:rPr>
          <w:rFonts w:cs="Traditional Arabic" w:hint="cs"/>
          <w:sz w:val="32"/>
          <w:szCs w:val="32"/>
          <w:rtl/>
        </w:rPr>
        <w:t xml:space="preserve"> </w:t>
      </w:r>
    </w:p>
    <w:p w:rsidR="00275D2A" w:rsidRPr="00ED6E2F" w:rsidRDefault="00152850" w:rsidP="008A4BD7">
      <w:pPr>
        <w:autoSpaceDE w:val="0"/>
        <w:autoSpaceDN w:val="0"/>
        <w:adjustRightInd w:val="0"/>
        <w:ind w:left="425"/>
        <w:jc w:val="lowKashida"/>
        <w:rPr>
          <w:sz w:val="32"/>
          <w:szCs w:val="32"/>
        </w:rPr>
      </w:pPr>
      <w:r w:rsidRPr="00ED6E2F">
        <w:rPr>
          <w:rFonts w:cs="Traditional Arabic" w:hint="cs"/>
          <w:sz w:val="32"/>
          <w:szCs w:val="32"/>
          <w:rtl/>
        </w:rPr>
        <w:t>:"فيه لين من السادسة".</w:t>
      </w:r>
      <w:r w:rsidR="004919ED">
        <w:rPr>
          <w:rFonts w:cs="Traditional Arabic" w:hint="cs"/>
          <w:sz w:val="32"/>
          <w:szCs w:val="32"/>
          <w:rtl/>
        </w:rPr>
        <w:t>مع ذلك قال في المطالب العالية2/439برقم</w:t>
      </w:r>
      <w:r w:rsidR="002C4008">
        <w:rPr>
          <w:rFonts w:cs="Traditional Arabic" w:hint="cs"/>
          <w:sz w:val="32"/>
          <w:szCs w:val="32"/>
          <w:rtl/>
        </w:rPr>
        <w:t>160:</w:t>
      </w:r>
      <w:r w:rsidR="00275D2A" w:rsidRPr="00ED6E2F">
        <w:rPr>
          <w:rFonts w:cs="Traditional Arabic" w:hint="cs"/>
          <w:sz w:val="32"/>
          <w:szCs w:val="32"/>
          <w:rtl/>
        </w:rPr>
        <w:t>موقوف حسن.</w:t>
      </w:r>
      <w:r w:rsidR="00275D2A" w:rsidRPr="00ED6E2F">
        <w:rPr>
          <w:rFonts w:hint="cs"/>
          <w:sz w:val="32"/>
          <w:szCs w:val="32"/>
          <w:rtl/>
        </w:rPr>
        <w:t xml:space="preserve">     </w:t>
      </w:r>
    </w:p>
  </w:footnote>
  <w:footnote w:id="38">
    <w:p w:rsidR="00275D2A" w:rsidRPr="00ED6E2F" w:rsidRDefault="00275D2A" w:rsidP="008A4BD7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sz w:val="32"/>
          <w:szCs w:val="32"/>
        </w:rPr>
      </w:pPr>
      <w:r w:rsidRPr="00ED6E2F">
        <w:rPr>
          <w:rFonts w:hint="cs"/>
          <w:sz w:val="32"/>
          <w:szCs w:val="32"/>
          <w:rtl/>
        </w:rPr>
        <w:t>(</w:t>
      </w:r>
      <w:r w:rsidRPr="00ED6E2F">
        <w:rPr>
          <w:rStyle w:val="ae"/>
          <w:sz w:val="32"/>
          <w:szCs w:val="32"/>
          <w:vertAlign w:val="baseline"/>
        </w:rPr>
        <w:footnoteRef/>
      </w:r>
      <w:r w:rsidRPr="00ED6E2F">
        <w:rPr>
          <w:rFonts w:hint="cs"/>
          <w:sz w:val="32"/>
          <w:szCs w:val="32"/>
          <w:rtl/>
        </w:rPr>
        <w:t xml:space="preserve">) </w:t>
      </w:r>
      <w:r w:rsidRPr="00ED6E2F">
        <w:rPr>
          <w:rFonts w:cs="Traditional Arabic" w:hint="cs"/>
          <w:sz w:val="32"/>
          <w:szCs w:val="32"/>
          <w:rtl/>
        </w:rPr>
        <w:t xml:space="preserve">سورة </w:t>
      </w:r>
      <w:r w:rsidRPr="00ED6E2F">
        <w:rPr>
          <w:rFonts w:ascii="Arial" w:hAnsi="Arial" w:cs="Traditional Arabic"/>
          <w:sz w:val="32"/>
          <w:szCs w:val="32"/>
          <w:rtl/>
        </w:rPr>
        <w:t>الأعراف</w:t>
      </w:r>
      <w:r w:rsidRPr="00ED6E2F">
        <w:rPr>
          <w:rFonts w:ascii="Arial" w:hAnsi="Arial" w:cs="Traditional Arabic" w:hint="cs"/>
          <w:sz w:val="32"/>
          <w:szCs w:val="32"/>
          <w:rtl/>
        </w:rPr>
        <w:t xml:space="preserve"> الآية[</w:t>
      </w:r>
      <w:r w:rsidRPr="00ED6E2F">
        <w:rPr>
          <w:rFonts w:ascii="Arial" w:hAnsi="Arial" w:cs="Traditional Arabic"/>
          <w:sz w:val="32"/>
          <w:szCs w:val="32"/>
          <w:rtl/>
        </w:rPr>
        <w:t xml:space="preserve"> ٥٨</w:t>
      </w:r>
      <w:r w:rsidRPr="00ED6E2F">
        <w:rPr>
          <w:rFonts w:ascii="Arial" w:hAnsi="Arial" w:cs="Traditional Arabic" w:hint="cs"/>
          <w:sz w:val="32"/>
          <w:szCs w:val="32"/>
          <w:rtl/>
        </w:rPr>
        <w:t>].</w:t>
      </w:r>
      <w:r w:rsidRPr="00ED6E2F">
        <w:rPr>
          <w:rFonts w:ascii="Arial" w:hAnsi="Arial" w:cs="Arial" w:hint="cs"/>
          <w:sz w:val="32"/>
          <w:szCs w:val="32"/>
          <w:rtl/>
        </w:rPr>
        <w:t xml:space="preserve"> </w:t>
      </w:r>
      <w:r w:rsidRPr="00ED6E2F">
        <w:rPr>
          <w:rFonts w:ascii="Arial" w:hAnsi="Arial" w:cs="Arial"/>
          <w:sz w:val="32"/>
          <w:szCs w:val="32"/>
        </w:rPr>
        <w:t xml:space="preserve"> </w:t>
      </w:r>
      <w:r w:rsidRPr="00ED6E2F">
        <w:rPr>
          <w:rFonts w:hint="cs"/>
          <w:sz w:val="32"/>
          <w:szCs w:val="32"/>
          <w:rtl/>
        </w:rPr>
        <w:t xml:space="preserve"> </w:t>
      </w:r>
    </w:p>
  </w:footnote>
  <w:footnote w:id="39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E103CD" w:rsidRPr="00ED6E2F">
        <w:rPr>
          <w:rFonts w:hint="cs"/>
          <w:color w:val="auto"/>
          <w:sz w:val="32"/>
          <w:szCs w:val="32"/>
          <w:rtl/>
        </w:rPr>
        <w:t xml:space="preserve">) ينظر: </w:t>
      </w:r>
      <w:r w:rsidR="00445858" w:rsidRPr="00ED6E2F">
        <w:rPr>
          <w:rFonts w:hint="cs"/>
          <w:color w:val="auto"/>
          <w:sz w:val="32"/>
          <w:szCs w:val="32"/>
          <w:rtl/>
        </w:rPr>
        <w:t>المغني</w:t>
      </w:r>
      <w:r w:rsidRPr="00ED6E2F">
        <w:rPr>
          <w:rFonts w:hint="cs"/>
          <w:color w:val="auto"/>
          <w:sz w:val="32"/>
          <w:szCs w:val="32"/>
          <w:rtl/>
        </w:rPr>
        <w:t>1/32</w:t>
      </w:r>
      <w:r w:rsidR="00364DA2" w:rsidRPr="00ED6E2F">
        <w:rPr>
          <w:rFonts w:hint="cs"/>
          <w:color w:val="auto"/>
          <w:sz w:val="32"/>
          <w:szCs w:val="32"/>
          <w:rtl/>
        </w:rPr>
        <w:t>4، و</w:t>
      </w:r>
      <w:r w:rsidR="009D3033">
        <w:rPr>
          <w:rFonts w:hint="cs"/>
          <w:color w:val="auto"/>
          <w:sz w:val="32"/>
          <w:szCs w:val="32"/>
          <w:rtl/>
        </w:rPr>
        <w:t>الهداية</w:t>
      </w:r>
      <w:r w:rsidR="004919ED">
        <w:rPr>
          <w:rFonts w:hint="cs"/>
          <w:color w:val="auto"/>
          <w:sz w:val="32"/>
          <w:szCs w:val="32"/>
          <w:rtl/>
        </w:rPr>
        <w:t>1/</w:t>
      </w:r>
      <w:r w:rsidRPr="00ED6E2F">
        <w:rPr>
          <w:rFonts w:hint="cs"/>
          <w:color w:val="auto"/>
          <w:sz w:val="32"/>
          <w:szCs w:val="32"/>
          <w:rtl/>
        </w:rPr>
        <w:t>40</w:t>
      </w:r>
      <w:r w:rsidR="00364DA2" w:rsidRPr="00ED6E2F">
        <w:rPr>
          <w:rFonts w:hint="cs"/>
          <w:color w:val="auto"/>
          <w:sz w:val="32"/>
          <w:szCs w:val="32"/>
          <w:rtl/>
        </w:rPr>
        <w:t xml:space="preserve">, </w:t>
      </w:r>
      <w:r w:rsidR="004919ED">
        <w:rPr>
          <w:rFonts w:hint="cs"/>
          <w:color w:val="auto"/>
          <w:sz w:val="32"/>
          <w:szCs w:val="32"/>
          <w:rtl/>
        </w:rPr>
        <w:t>والفقه النافع</w:t>
      </w:r>
      <w:r w:rsidRPr="00ED6E2F">
        <w:rPr>
          <w:rFonts w:hint="cs"/>
          <w:color w:val="auto"/>
          <w:sz w:val="32"/>
          <w:szCs w:val="32"/>
          <w:rtl/>
        </w:rPr>
        <w:t>1/120,</w:t>
      </w:r>
      <w:r w:rsidR="00E103CD" w:rsidRPr="00ED6E2F">
        <w:rPr>
          <w:rFonts w:hint="cs"/>
          <w:color w:val="auto"/>
          <w:sz w:val="32"/>
          <w:szCs w:val="32"/>
          <w:rtl/>
        </w:rPr>
        <w:t xml:space="preserve"> </w:t>
      </w:r>
      <w:r w:rsidRPr="00ED6E2F">
        <w:rPr>
          <w:rFonts w:hint="cs"/>
          <w:color w:val="auto"/>
          <w:sz w:val="32"/>
          <w:szCs w:val="32"/>
          <w:rtl/>
        </w:rPr>
        <w:t>ومجموع فتاوى ابن تيمية 21</w:t>
      </w:r>
      <w:r w:rsidR="00E103CD" w:rsidRPr="00ED6E2F">
        <w:rPr>
          <w:rFonts w:hint="cs"/>
          <w:color w:val="auto"/>
          <w:sz w:val="32"/>
          <w:szCs w:val="32"/>
          <w:rtl/>
        </w:rPr>
        <w:t>/356, والمبدع1/190.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40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BA7CBB" w:rsidRPr="00ED6E2F">
        <w:rPr>
          <w:rFonts w:hint="cs"/>
          <w:color w:val="auto"/>
          <w:sz w:val="32"/>
          <w:szCs w:val="32"/>
          <w:rtl/>
        </w:rPr>
        <w:t>) 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4D0A9C" w:rsidRPr="00ED6E2F">
        <w:rPr>
          <w:rFonts w:hint="cs"/>
          <w:color w:val="auto"/>
          <w:sz w:val="32"/>
          <w:szCs w:val="32"/>
          <w:rtl/>
        </w:rPr>
        <w:t xml:space="preserve">: </w:t>
      </w:r>
      <w:r w:rsidR="00BA7CBB" w:rsidRPr="00ED6E2F">
        <w:rPr>
          <w:rFonts w:hint="cs"/>
          <w:color w:val="auto"/>
          <w:sz w:val="32"/>
          <w:szCs w:val="32"/>
          <w:rtl/>
        </w:rPr>
        <w:t>المغني</w:t>
      </w:r>
      <w:r w:rsidRPr="00ED6E2F">
        <w:rPr>
          <w:rFonts w:hint="cs"/>
          <w:color w:val="auto"/>
          <w:sz w:val="32"/>
          <w:szCs w:val="32"/>
          <w:rtl/>
        </w:rPr>
        <w:t>1/325،</w:t>
      </w:r>
      <w:r w:rsidR="004919ED">
        <w:rPr>
          <w:rFonts w:hint="cs"/>
          <w:color w:val="auto"/>
          <w:sz w:val="32"/>
          <w:szCs w:val="32"/>
          <w:rtl/>
        </w:rPr>
        <w:t xml:space="preserve"> والمجموع</w:t>
      </w:r>
      <w:r w:rsidR="00E103CD" w:rsidRPr="00ED6E2F">
        <w:rPr>
          <w:rFonts w:hint="cs"/>
          <w:color w:val="auto"/>
          <w:sz w:val="32"/>
          <w:szCs w:val="32"/>
          <w:rtl/>
        </w:rPr>
        <w:t xml:space="preserve">2/246، </w:t>
      </w:r>
      <w:r w:rsidR="00BA7CBB" w:rsidRPr="00ED6E2F">
        <w:rPr>
          <w:rFonts w:hint="cs"/>
          <w:color w:val="auto"/>
          <w:sz w:val="32"/>
          <w:szCs w:val="32"/>
          <w:rtl/>
        </w:rPr>
        <w:t>و</w:t>
      </w:r>
      <w:r w:rsidR="004919ED">
        <w:rPr>
          <w:rFonts w:ascii="CTraditional Arabic" w:hAnsi="CTraditional Arabic" w:hint="cs"/>
          <w:color w:val="auto"/>
          <w:sz w:val="32"/>
          <w:szCs w:val="32"/>
          <w:rtl/>
        </w:rPr>
        <w:t>مجموع فتاوى ابن تيمية</w:t>
      </w:r>
      <w:r w:rsidR="00F95BAF" w:rsidRPr="00ED6E2F">
        <w:rPr>
          <w:rFonts w:ascii="CTraditional Arabic" w:hAnsi="CTraditional Arabic" w:hint="cs"/>
          <w:color w:val="auto"/>
          <w:sz w:val="32"/>
          <w:szCs w:val="32"/>
          <w:rtl/>
        </w:rPr>
        <w:t>21/365.</w:t>
      </w:r>
    </w:p>
  </w:footnote>
  <w:footnote w:id="41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C51B3A">
        <w:rPr>
          <w:rFonts w:hint="cs"/>
          <w:color w:val="auto"/>
          <w:sz w:val="32"/>
          <w:szCs w:val="32"/>
          <w:rtl/>
        </w:rPr>
        <w:t xml:space="preserve">) </w:t>
      </w:r>
      <w:r w:rsidR="00972C10" w:rsidRPr="00ED6E2F">
        <w:rPr>
          <w:rFonts w:hint="cs"/>
          <w:color w:val="auto"/>
          <w:sz w:val="32"/>
          <w:szCs w:val="32"/>
          <w:rtl/>
        </w:rPr>
        <w:t xml:space="preserve">أخرجه </w:t>
      </w:r>
      <w:r w:rsidRPr="00ED6E2F">
        <w:rPr>
          <w:rFonts w:hint="cs"/>
          <w:color w:val="auto"/>
          <w:sz w:val="32"/>
          <w:szCs w:val="32"/>
          <w:rtl/>
        </w:rPr>
        <w:t xml:space="preserve"> مسلم في صحيحه</w:t>
      </w:r>
      <w:r w:rsidR="00774049" w:rsidRPr="00ED6E2F">
        <w:rPr>
          <w:rFonts w:hint="cs"/>
          <w:color w:val="auto"/>
          <w:sz w:val="32"/>
          <w:szCs w:val="32"/>
          <w:rtl/>
        </w:rPr>
        <w:t xml:space="preserve"> في كتاب المساجد ومواضع الصلاة</w:t>
      </w:r>
      <w:r w:rsidR="009C2974" w:rsidRPr="00ED6E2F">
        <w:rPr>
          <w:rFonts w:hint="cs"/>
          <w:color w:val="auto"/>
          <w:sz w:val="32"/>
          <w:szCs w:val="32"/>
          <w:rtl/>
        </w:rPr>
        <w:t>,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  <w:r w:rsidR="009C2974" w:rsidRPr="00ED6E2F">
        <w:rPr>
          <w:rFonts w:hint="cs"/>
          <w:color w:val="auto"/>
          <w:sz w:val="32"/>
          <w:szCs w:val="32"/>
          <w:rtl/>
        </w:rPr>
        <w:t xml:space="preserve">بدون باب </w:t>
      </w:r>
      <w:r w:rsidRPr="00ED6E2F">
        <w:rPr>
          <w:rFonts w:hint="cs"/>
          <w:color w:val="auto"/>
          <w:sz w:val="32"/>
          <w:szCs w:val="32"/>
          <w:rtl/>
        </w:rPr>
        <w:t>ص211, برقم522</w:t>
      </w:r>
      <w:r w:rsidR="00972C10" w:rsidRPr="00ED6E2F">
        <w:rPr>
          <w:rFonts w:hint="cs"/>
          <w:color w:val="auto"/>
          <w:sz w:val="32"/>
          <w:szCs w:val="32"/>
          <w:rtl/>
        </w:rPr>
        <w:t>.</w:t>
      </w:r>
    </w:p>
  </w:footnote>
  <w:footnote w:id="42">
    <w:p w:rsidR="00275D2A" w:rsidRPr="00ED6E2F" w:rsidRDefault="00275D2A" w:rsidP="008A4BD7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sz w:val="32"/>
          <w:szCs w:val="32"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Style w:val="ae"/>
          <w:sz w:val="32"/>
          <w:szCs w:val="32"/>
          <w:vertAlign w:val="baseline"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Pr="00ED6E2F">
        <w:rPr>
          <w:rFonts w:hint="cs"/>
          <w:sz w:val="32"/>
          <w:szCs w:val="32"/>
          <w:rtl/>
        </w:rPr>
        <w:t xml:space="preserve"> </w:t>
      </w:r>
      <w:r w:rsidR="009D3033">
        <w:rPr>
          <w:rFonts w:cs="Traditional Arabic" w:hint="cs"/>
          <w:sz w:val="32"/>
          <w:szCs w:val="32"/>
          <w:rtl/>
        </w:rPr>
        <w:t>أخرجه الإمام أحمد</w:t>
      </w:r>
      <w:r w:rsidR="004919ED">
        <w:rPr>
          <w:rFonts w:cs="Traditional Arabic" w:hint="cs"/>
          <w:sz w:val="32"/>
          <w:szCs w:val="32"/>
          <w:rtl/>
        </w:rPr>
        <w:t>2/156, وابن أبي شيبة في مصنفه</w:t>
      </w:r>
      <w:r w:rsidRPr="00ED6E2F">
        <w:rPr>
          <w:rFonts w:cs="Traditional Arabic" w:hint="cs"/>
          <w:sz w:val="32"/>
          <w:szCs w:val="32"/>
          <w:rtl/>
        </w:rPr>
        <w:t>1</w:t>
      </w:r>
      <w:r w:rsidR="004919ED">
        <w:rPr>
          <w:rFonts w:cs="Traditional Arabic" w:hint="cs"/>
          <w:sz w:val="32"/>
          <w:szCs w:val="32"/>
          <w:rtl/>
        </w:rPr>
        <w:t>6/390, والبيهقي في السنن الكبرى</w:t>
      </w:r>
      <w:r w:rsidR="009D3033">
        <w:rPr>
          <w:rFonts w:cs="Traditional Arabic" w:hint="cs"/>
          <w:sz w:val="32"/>
          <w:szCs w:val="32"/>
          <w:rtl/>
        </w:rPr>
        <w:t xml:space="preserve"> </w:t>
      </w:r>
      <w:r w:rsidR="004919ED">
        <w:rPr>
          <w:rFonts w:cs="Traditional Arabic" w:hint="cs"/>
          <w:sz w:val="32"/>
          <w:szCs w:val="32"/>
          <w:rtl/>
        </w:rPr>
        <w:t>1/434, وقال الألباني في الإرواء1/317:</w:t>
      </w:r>
      <w:r w:rsidR="009C2974" w:rsidRPr="00ED6E2F">
        <w:rPr>
          <w:rFonts w:cs="Traditional Arabic" w:hint="cs"/>
          <w:sz w:val="32"/>
          <w:szCs w:val="32"/>
          <w:rtl/>
        </w:rPr>
        <w:t>"</w:t>
      </w:r>
      <w:r w:rsidRPr="00ED6E2F">
        <w:rPr>
          <w:rFonts w:ascii="Traditional Arabic" w:cs="Traditional Arabic" w:hint="eastAsia"/>
          <w:sz w:val="32"/>
          <w:szCs w:val="32"/>
          <w:rtl/>
        </w:rPr>
        <w:t>أخرجه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البيهقي</w:t>
      </w:r>
      <w:r w:rsidR="004919ED">
        <w:rPr>
          <w:rFonts w:ascii="Traditional Arabic" w:cs="Traditional Arabic"/>
          <w:sz w:val="32"/>
          <w:szCs w:val="32"/>
          <w:rtl/>
        </w:rPr>
        <w:t>1/</w:t>
      </w:r>
      <w:r w:rsidR="002C4008">
        <w:rPr>
          <w:rFonts w:ascii="Traditional Arabic" w:cs="Traditional Arabic"/>
          <w:sz w:val="32"/>
          <w:szCs w:val="32"/>
          <w:rtl/>
        </w:rPr>
        <w:t>213</w:t>
      </w:r>
      <w:r w:rsidRPr="00ED6E2F">
        <w:rPr>
          <w:rFonts w:ascii="Traditional Arabic" w:cs="Traditional Arabic"/>
          <w:sz w:val="32"/>
          <w:szCs w:val="32"/>
          <w:rtl/>
        </w:rPr>
        <w:t xml:space="preserve">- 214 </w:t>
      </w:r>
      <w:r w:rsidRPr="00ED6E2F">
        <w:rPr>
          <w:rFonts w:ascii="Traditional Arabic" w:cs="Traditional Arabic" w:hint="eastAsia"/>
          <w:sz w:val="32"/>
          <w:szCs w:val="32"/>
          <w:rtl/>
        </w:rPr>
        <w:t>بسند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="009D3033">
        <w:rPr>
          <w:rFonts w:ascii="Traditional Arabic" w:cs="Traditional Arabic" w:hint="eastAsia"/>
          <w:sz w:val="32"/>
          <w:szCs w:val="32"/>
          <w:rtl/>
        </w:rPr>
        <w:t>ف</w:t>
      </w:r>
      <w:r w:rsidR="009D3033">
        <w:rPr>
          <w:rFonts w:ascii="Traditional Arabic" w:cs="Traditional Arabic" w:hint="cs"/>
          <w:sz w:val="32"/>
          <w:szCs w:val="32"/>
          <w:rtl/>
        </w:rPr>
        <w:t>ي</w:t>
      </w:r>
      <w:r w:rsidRPr="00ED6E2F">
        <w:rPr>
          <w:rFonts w:ascii="Traditional Arabic" w:cs="Traditional Arabic" w:hint="eastAsia"/>
          <w:sz w:val="32"/>
          <w:szCs w:val="32"/>
          <w:rtl/>
        </w:rPr>
        <w:t>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ضعف</w:t>
      </w:r>
      <w:r w:rsidR="002C4008">
        <w:rPr>
          <w:rFonts w:ascii="Traditional Arabic" w:cs="Traditional Arabic" w:hint="cs"/>
          <w:sz w:val="32"/>
          <w:szCs w:val="32"/>
          <w:rtl/>
        </w:rPr>
        <w:t>,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="002C4008">
        <w:rPr>
          <w:rFonts w:ascii="Traditional Arabic" w:cs="Traditional Arabic" w:hint="eastAsia"/>
          <w:sz w:val="32"/>
          <w:szCs w:val="32"/>
          <w:rtl/>
        </w:rPr>
        <w:t>وف</w:t>
      </w:r>
      <w:r w:rsidR="002C4008">
        <w:rPr>
          <w:rFonts w:ascii="Traditional Arabic" w:cs="Traditional Arabic" w:hint="cs"/>
          <w:sz w:val="32"/>
          <w:szCs w:val="32"/>
          <w:rtl/>
        </w:rPr>
        <w:t>ي</w:t>
      </w:r>
      <w:r w:rsidRPr="00ED6E2F">
        <w:rPr>
          <w:rFonts w:ascii="Traditional Arabic" w:cs="Traditional Arabic" w:hint="eastAsia"/>
          <w:sz w:val="32"/>
          <w:szCs w:val="32"/>
          <w:rtl/>
        </w:rPr>
        <w:t>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اضطراب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بينه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ابن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أبي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حاتم</w:t>
      </w:r>
      <w:r w:rsidR="004919ED">
        <w:rPr>
          <w:rFonts w:ascii="Traditional Arabic" w:cs="Traditional Arabic"/>
          <w:sz w:val="32"/>
          <w:szCs w:val="32"/>
          <w:rtl/>
        </w:rPr>
        <w:t xml:space="preserve"> (2/399 )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ED6E2F">
        <w:rPr>
          <w:rFonts w:ascii="Traditional Arabic" w:cs="Traditional Arabic" w:hint="eastAsia"/>
          <w:sz w:val="32"/>
          <w:szCs w:val="32"/>
          <w:rtl/>
        </w:rPr>
        <w:t>وبالجملة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فالحديث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صحيح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متواتر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عن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رسول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eastAsia"/>
          <w:sz w:val="32"/>
          <w:szCs w:val="32"/>
          <w:rtl/>
        </w:rPr>
        <w:t>الله</w:t>
      </w:r>
      <w:r w:rsidRPr="00ED6E2F">
        <w:rPr>
          <w:rFonts w:ascii="Traditional Arabic" w:cs="Traditional Arabic"/>
          <w:sz w:val="32"/>
          <w:szCs w:val="32"/>
          <w:rtl/>
        </w:rPr>
        <w:t xml:space="preserve"> </w:t>
      </w:r>
      <w:r w:rsidR="00E900FE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E900FE">
        <w:rPr>
          <w:rFonts w:ascii="Traditional Arabic" w:cs="Traditional Arabic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cs"/>
          <w:sz w:val="32"/>
          <w:szCs w:val="32"/>
          <w:rtl/>
        </w:rPr>
        <w:t>".</w:t>
      </w:r>
    </w:p>
  </w:footnote>
  <w:footnote w:id="43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44294C" w:rsidRPr="00ED6E2F">
        <w:rPr>
          <w:rFonts w:hint="cs"/>
          <w:color w:val="auto"/>
          <w:sz w:val="32"/>
          <w:szCs w:val="32"/>
          <w:rtl/>
        </w:rPr>
        <w:t>) 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9C2974" w:rsidRPr="00ED6E2F">
        <w:rPr>
          <w:rFonts w:hint="cs"/>
          <w:color w:val="auto"/>
          <w:sz w:val="32"/>
          <w:szCs w:val="32"/>
          <w:rtl/>
        </w:rPr>
        <w:t>: البيان</w:t>
      </w:r>
      <w:r w:rsidR="002C4008">
        <w:rPr>
          <w:rFonts w:hint="cs"/>
          <w:color w:val="auto"/>
          <w:sz w:val="32"/>
          <w:szCs w:val="32"/>
          <w:rtl/>
        </w:rPr>
        <w:t>1/270، وبحر المذهب</w:t>
      </w:r>
      <w:r w:rsidR="0044294C" w:rsidRPr="00ED6E2F">
        <w:rPr>
          <w:rFonts w:hint="cs"/>
          <w:color w:val="auto"/>
          <w:sz w:val="32"/>
          <w:szCs w:val="32"/>
          <w:rtl/>
        </w:rPr>
        <w:t>1/214، والمغني</w:t>
      </w:r>
      <w:r w:rsidRPr="00ED6E2F">
        <w:rPr>
          <w:rFonts w:hint="cs"/>
          <w:color w:val="auto"/>
          <w:sz w:val="32"/>
          <w:szCs w:val="32"/>
          <w:rtl/>
        </w:rPr>
        <w:t>1/325</w:t>
      </w:r>
      <w:r w:rsidR="0044294C" w:rsidRPr="00ED6E2F">
        <w:rPr>
          <w:rFonts w:hint="cs"/>
          <w:color w:val="auto"/>
          <w:sz w:val="32"/>
          <w:szCs w:val="32"/>
          <w:rtl/>
        </w:rPr>
        <w:t xml:space="preserve">, </w:t>
      </w:r>
      <w:r w:rsidR="002C4008">
        <w:rPr>
          <w:rFonts w:hint="cs"/>
          <w:color w:val="auto"/>
          <w:sz w:val="32"/>
          <w:szCs w:val="32"/>
          <w:rtl/>
        </w:rPr>
        <w:t>وكشاف القناع</w:t>
      </w:r>
      <w:r w:rsidRPr="00ED6E2F">
        <w:rPr>
          <w:rFonts w:hint="cs"/>
          <w:color w:val="auto"/>
          <w:sz w:val="32"/>
          <w:szCs w:val="32"/>
          <w:rtl/>
        </w:rPr>
        <w:t xml:space="preserve">1/159و160. </w:t>
      </w:r>
    </w:p>
  </w:footnote>
  <w:footnote w:id="44">
    <w:p w:rsidR="00275D2A" w:rsidRPr="00ED6E2F" w:rsidRDefault="00275D2A" w:rsidP="008A4BD7">
      <w:pPr>
        <w:pStyle w:val="af3"/>
        <w:pageBreakBefore/>
        <w:spacing w:line="228" w:lineRule="auto"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>)</w:t>
      </w:r>
      <w:r w:rsidR="009C2974" w:rsidRPr="00ED6E2F">
        <w:rPr>
          <w:rFonts w:hint="cs"/>
          <w:color w:val="auto"/>
          <w:sz w:val="32"/>
          <w:szCs w:val="32"/>
          <w:rtl/>
        </w:rPr>
        <w:t xml:space="preserve"> ينظر</w:t>
      </w:r>
      <w:r w:rsidR="00832D95">
        <w:rPr>
          <w:rFonts w:hint="cs"/>
          <w:color w:val="auto"/>
          <w:sz w:val="32"/>
          <w:szCs w:val="32"/>
          <w:rtl/>
        </w:rPr>
        <w:t>: البيان للعمراني</w:t>
      </w:r>
      <w:r w:rsidR="00AB5A52" w:rsidRPr="00ED6E2F">
        <w:rPr>
          <w:rFonts w:hint="cs"/>
          <w:color w:val="auto"/>
          <w:sz w:val="32"/>
          <w:szCs w:val="32"/>
          <w:rtl/>
        </w:rPr>
        <w:t>1/270،</w:t>
      </w:r>
      <w:r w:rsidR="00832D95">
        <w:rPr>
          <w:rFonts w:ascii="CTraditional Arabic" w:hAnsi="CTraditional Arabic" w:hint="cs"/>
          <w:color w:val="auto"/>
          <w:sz w:val="32"/>
          <w:szCs w:val="32"/>
          <w:rtl/>
        </w:rPr>
        <w:t xml:space="preserve"> بحر المذهب</w:t>
      </w:r>
      <w:r w:rsidR="004D7DCF" w:rsidRPr="00ED6E2F">
        <w:rPr>
          <w:rFonts w:hint="cs"/>
          <w:color w:val="auto"/>
          <w:sz w:val="32"/>
          <w:szCs w:val="32"/>
          <w:rtl/>
        </w:rPr>
        <w:t>1/214</w:t>
      </w:r>
      <w:r w:rsidR="004D7DCF" w:rsidRPr="00ED6E2F">
        <w:rPr>
          <w:rFonts w:ascii="CTraditional Arabic" w:hAnsi="CTraditional Arabic" w:hint="cs"/>
          <w:color w:val="auto"/>
          <w:sz w:val="32"/>
          <w:szCs w:val="32"/>
          <w:rtl/>
        </w:rPr>
        <w:t>,</w:t>
      </w:r>
      <w:r w:rsidR="009C2974" w:rsidRPr="00ED6E2F">
        <w:rPr>
          <w:rFonts w:hint="cs"/>
          <w:color w:val="auto"/>
          <w:sz w:val="32"/>
          <w:szCs w:val="32"/>
          <w:rtl/>
        </w:rPr>
        <w:t xml:space="preserve"> والمغني1/325, </w:t>
      </w:r>
      <w:r w:rsidR="009C2974" w:rsidRPr="00ED6E2F">
        <w:rPr>
          <w:rFonts w:ascii="CTraditional Arabic" w:hAnsi="CTraditional Arabic" w:hint="cs"/>
          <w:color w:val="auto"/>
          <w:sz w:val="32"/>
          <w:szCs w:val="32"/>
          <w:rtl/>
        </w:rPr>
        <w:t>, إحكام الأحكام ص153,</w:t>
      </w:r>
      <w:r w:rsidR="00832D95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832D95" w:rsidRPr="00ED6E2F">
        <w:rPr>
          <w:rFonts w:ascii="CTraditional Arabic" w:hAnsi="CTraditional Arabic" w:hint="cs"/>
          <w:color w:val="auto"/>
          <w:sz w:val="32"/>
          <w:szCs w:val="32"/>
          <w:rtl/>
        </w:rPr>
        <w:t>وطرح التثريب2/107,</w:t>
      </w:r>
      <w:r w:rsidR="00832D95" w:rsidRPr="00ED6E2F">
        <w:rPr>
          <w:rFonts w:hint="cs"/>
          <w:color w:val="auto"/>
          <w:sz w:val="32"/>
          <w:szCs w:val="32"/>
          <w:rtl/>
        </w:rPr>
        <w:t xml:space="preserve"> </w:t>
      </w:r>
      <w:r w:rsidR="00832D95">
        <w:rPr>
          <w:rFonts w:ascii="CTraditional Arabic" w:hAnsi="CTraditional Arabic" w:hint="cs"/>
          <w:color w:val="auto"/>
          <w:sz w:val="32"/>
          <w:szCs w:val="32"/>
          <w:rtl/>
        </w:rPr>
        <w:t>وفتح الباري</w:t>
      </w:r>
      <w:r w:rsidR="00AB5A52"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1/568, ونيل </w:t>
      </w:r>
      <w:r w:rsidR="00832D95">
        <w:rPr>
          <w:rFonts w:ascii="CTraditional Arabic" w:hAnsi="CTraditional Arabic" w:hint="cs"/>
          <w:color w:val="auto"/>
          <w:sz w:val="32"/>
          <w:szCs w:val="32"/>
          <w:rtl/>
        </w:rPr>
        <w:t>الأوطار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>1/288.</w:t>
      </w:r>
      <w:r w:rsidRPr="00ED6E2F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45">
    <w:p w:rsidR="00996CC5" w:rsidRPr="00ED6E2F" w:rsidRDefault="00996CC5" w:rsidP="009175B8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E40007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</w:t>
      </w:r>
      <w:r w:rsidR="00AF521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175B8">
        <w:rPr>
          <w:rFonts w:ascii="Traditional Arabic" w:eastAsia="Calibri" w:cs="Traditional Arabic" w:hint="cs"/>
          <w:sz w:val="32"/>
          <w:szCs w:val="32"/>
          <w:rtl/>
        </w:rPr>
        <w:t>ص</w:t>
      </w:r>
      <w:r w:rsidR="00AF521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175B8">
        <w:rPr>
          <w:rFonts w:ascii="Traditional Arabic" w:eastAsia="Calibri" w:cs="Traditional Arabic" w:hint="cs"/>
          <w:sz w:val="32"/>
          <w:szCs w:val="32"/>
          <w:rtl/>
        </w:rPr>
        <w:t>(541-542).</w:t>
      </w:r>
      <w:r w:rsidR="00E40007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6">
    <w:p w:rsidR="00275D2A" w:rsidRPr="00ED6E2F" w:rsidRDefault="00275D2A" w:rsidP="00475C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AB5A52" w:rsidRPr="00ED6E2F">
        <w:rPr>
          <w:rFonts w:cs="Traditional Arabic" w:hint="cs"/>
          <w:sz w:val="32"/>
          <w:szCs w:val="32"/>
          <w:rtl/>
        </w:rPr>
        <w:t xml:space="preserve"> ينظر: </w:t>
      </w:r>
      <w:r w:rsidRPr="00ED6E2F">
        <w:rPr>
          <w:rFonts w:ascii="CTraditional Arabic" w:hAnsi="CTraditional Arabic" w:cs="Traditional Arabic" w:hint="cs"/>
          <w:sz w:val="32"/>
          <w:szCs w:val="32"/>
          <w:rtl/>
        </w:rPr>
        <w:t xml:space="preserve">مجموع فتاوى ابن </w:t>
      </w:r>
      <w:r w:rsidR="00832D95">
        <w:rPr>
          <w:rFonts w:ascii="CTraditional Arabic" w:hAnsi="CTraditional Arabic" w:cs="Traditional Arabic" w:hint="cs"/>
          <w:sz w:val="32"/>
          <w:szCs w:val="32"/>
          <w:rtl/>
        </w:rPr>
        <w:t>تيمية21/366, وزاد المعاد</w:t>
      </w:r>
      <w:r w:rsidR="00AB5A52" w:rsidRPr="00ED6E2F">
        <w:rPr>
          <w:rFonts w:ascii="CTraditional Arabic" w:hAnsi="CTraditional Arabic" w:cs="Traditional Arabic" w:hint="cs"/>
          <w:sz w:val="32"/>
          <w:szCs w:val="32"/>
          <w:rtl/>
        </w:rPr>
        <w:t>1/200.</w:t>
      </w:r>
    </w:p>
  </w:footnote>
  <w:footnote w:id="47">
    <w:p w:rsidR="00275D2A" w:rsidRPr="00ED6E2F" w:rsidRDefault="00275D2A" w:rsidP="00475C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F97577" w:rsidRPr="00ED6E2F">
        <w:rPr>
          <w:rFonts w:cs="Traditional Arabic" w:hint="cs"/>
          <w:sz w:val="32"/>
          <w:szCs w:val="32"/>
          <w:rtl/>
        </w:rPr>
        <w:t xml:space="preserve"> ينظر: </w:t>
      </w:r>
      <w:r w:rsidR="00832D95">
        <w:rPr>
          <w:rFonts w:ascii="CTraditional Arabic" w:hAnsi="CTraditional Arabic" w:cs="Traditional Arabic" w:hint="cs"/>
          <w:sz w:val="32"/>
          <w:szCs w:val="32"/>
          <w:rtl/>
        </w:rPr>
        <w:t>زاد المعاد</w:t>
      </w:r>
      <w:r w:rsidR="00F97577" w:rsidRPr="00ED6E2F">
        <w:rPr>
          <w:rFonts w:ascii="CTraditional Arabic" w:hAnsi="CTraditional Arabic" w:cs="Traditional Arabic" w:hint="cs"/>
          <w:sz w:val="32"/>
          <w:szCs w:val="32"/>
          <w:rtl/>
        </w:rPr>
        <w:t xml:space="preserve">1/200, و3/561, ومرعاة </w:t>
      </w:r>
      <w:r w:rsidR="00832D95">
        <w:rPr>
          <w:rFonts w:ascii="CTraditional Arabic" w:hAnsi="CTraditional Arabic" w:cs="Traditional Arabic" w:hint="cs"/>
          <w:sz w:val="32"/>
          <w:szCs w:val="32"/>
          <w:rtl/>
        </w:rPr>
        <w:t>المفاتيح</w:t>
      </w:r>
      <w:r w:rsidRPr="00ED6E2F">
        <w:rPr>
          <w:rFonts w:ascii="CTraditional Arabic" w:hAnsi="CTraditional Arabic" w:cs="Traditional Arabic" w:hint="cs"/>
          <w:sz w:val="32"/>
          <w:szCs w:val="32"/>
          <w:rtl/>
        </w:rPr>
        <w:t>2/223,</w:t>
      </w:r>
      <w:r w:rsidR="00832D95">
        <w:rPr>
          <w:rFonts w:ascii="CTraditional Arabic" w:hAnsi="CTraditional Arabic" w:cs="Traditional Arabic" w:hint="cs"/>
          <w:sz w:val="32"/>
          <w:szCs w:val="32"/>
          <w:rtl/>
        </w:rPr>
        <w:t xml:space="preserve"> والشرح المممتع</w:t>
      </w:r>
      <w:r w:rsidR="00F97577" w:rsidRPr="00ED6E2F">
        <w:rPr>
          <w:rFonts w:ascii="CTraditional Arabic" w:hAnsi="CTraditional Arabic" w:cs="Traditional Arabic" w:hint="cs"/>
          <w:sz w:val="32"/>
          <w:szCs w:val="32"/>
          <w:rtl/>
        </w:rPr>
        <w:t>1/392</w:t>
      </w:r>
      <w:r w:rsidRPr="00ED6E2F">
        <w:rPr>
          <w:rFonts w:ascii="CTraditional Arabic" w:hAnsi="CTraditional Arabic" w:cs="Traditional Arabic" w:hint="cs"/>
          <w:sz w:val="32"/>
          <w:szCs w:val="32"/>
          <w:rtl/>
        </w:rPr>
        <w:t>.</w:t>
      </w:r>
    </w:p>
  </w:footnote>
  <w:footnote w:id="48">
    <w:p w:rsidR="00275D2A" w:rsidRPr="00ED6E2F" w:rsidRDefault="00275D2A" w:rsidP="00475C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0D19BE">
        <w:rPr>
          <w:rFonts w:cs="Traditional Arabic" w:hint="cs"/>
          <w:sz w:val="32"/>
          <w:szCs w:val="32"/>
          <w:rtl/>
        </w:rPr>
        <w:t xml:space="preserve"> </w:t>
      </w:r>
      <w:r w:rsidR="009C2974" w:rsidRPr="00ED6E2F">
        <w:rPr>
          <w:rFonts w:cs="Traditional Arabic" w:hint="cs"/>
          <w:sz w:val="32"/>
          <w:szCs w:val="32"/>
          <w:rtl/>
        </w:rPr>
        <w:t xml:space="preserve">ينظر: </w:t>
      </w:r>
      <w:r w:rsidR="00832D95">
        <w:rPr>
          <w:rFonts w:ascii="Traditional Arabic" w:cs="Traditional Arabic" w:hint="cs"/>
          <w:sz w:val="32"/>
          <w:szCs w:val="32"/>
          <w:rtl/>
        </w:rPr>
        <w:t>أضواء البيان للشنقيطي</w:t>
      </w:r>
      <w:r w:rsidR="00F97577" w:rsidRPr="00ED6E2F">
        <w:rPr>
          <w:rFonts w:ascii="Traditional Arabic" w:cs="Traditional Arabic" w:hint="cs"/>
          <w:sz w:val="32"/>
          <w:szCs w:val="32"/>
          <w:rtl/>
        </w:rPr>
        <w:t>2/46.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D6E2F">
        <w:rPr>
          <w:rFonts w:ascii="CTraditional Arabic" w:hAnsi="CTraditional Arabic" w:cs="Traditional Arabic" w:hint="cs"/>
          <w:sz w:val="32"/>
          <w:szCs w:val="32"/>
          <w:rtl/>
        </w:rPr>
        <w:t xml:space="preserve">  </w:t>
      </w:r>
    </w:p>
  </w:footnote>
  <w:footnote w:id="49">
    <w:p w:rsidR="001C1D0D" w:rsidRDefault="00996CC5" w:rsidP="00475C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3F46A4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مفهوم المخالفة</w:t>
      </w:r>
      <w:r w:rsidR="009C2974" w:rsidRPr="00ED6E2F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832D95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3F46A4" w:rsidRPr="00ED6E2F">
        <w:rPr>
          <w:rFonts w:ascii="Traditional Arabic" w:eastAsia="Calibri" w:cs="Traditional Arabic" w:hint="cs"/>
          <w:sz w:val="32"/>
          <w:szCs w:val="32"/>
          <w:rtl/>
        </w:rPr>
        <w:t>يسمى بدليل ا</w:t>
      </w:r>
      <w:r w:rsidR="009C2974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لخطاب, وهو الاستدلال بتخصيص الشيء بالذكر على نفي الحكم </w:t>
      </w:r>
    </w:p>
    <w:p w:rsidR="00996CC5" w:rsidRPr="00ED6E2F" w:rsidRDefault="009C2974" w:rsidP="00475C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ascii="Traditional Arabic" w:eastAsia="Calibri" w:cs="Traditional Arabic" w:hint="cs"/>
          <w:sz w:val="32"/>
          <w:szCs w:val="32"/>
          <w:rtl/>
        </w:rPr>
        <w:t>عما عداه</w:t>
      </w:r>
      <w:r w:rsidR="003F46A4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 w:rsidR="002C4008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832D95">
        <w:rPr>
          <w:rFonts w:ascii="Traditional Arabic" w:eastAsia="Calibri" w:cs="Traditional Arabic" w:hint="cs"/>
          <w:sz w:val="32"/>
          <w:szCs w:val="32"/>
          <w:rtl/>
        </w:rPr>
        <w:t>[ روضة الناظر</w:t>
      </w:r>
      <w:r w:rsidR="003F46A4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2/114].  </w:t>
      </w:r>
    </w:p>
  </w:footnote>
  <w:footnote w:id="50">
    <w:p w:rsidR="00275D2A" w:rsidRPr="00ED6E2F" w:rsidRDefault="00275D2A" w:rsidP="00475CF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9C2974" w:rsidRPr="00ED6E2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سورة النحل الآية [14]. </w:t>
      </w:r>
    </w:p>
  </w:footnote>
  <w:footnote w:id="51">
    <w:p w:rsidR="00275D2A" w:rsidRPr="00ED6E2F" w:rsidRDefault="00275D2A" w:rsidP="00475CF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0D19BE">
        <w:rPr>
          <w:rFonts w:cs="Traditional Arabic" w:hint="cs"/>
          <w:sz w:val="32"/>
          <w:szCs w:val="32"/>
          <w:rtl/>
        </w:rPr>
        <w:t xml:space="preserve"> </w:t>
      </w:r>
      <w:r w:rsidR="009C2974" w:rsidRPr="00ED6E2F">
        <w:rPr>
          <w:rFonts w:cs="Traditional Arabic" w:hint="cs"/>
          <w:sz w:val="32"/>
          <w:szCs w:val="32"/>
          <w:rtl/>
        </w:rPr>
        <w:t xml:space="preserve">ينظر: </w:t>
      </w:r>
      <w:r w:rsidR="00832D95">
        <w:rPr>
          <w:rFonts w:ascii="Traditional Arabic" w:cs="Traditional Arabic" w:hint="cs"/>
          <w:sz w:val="32"/>
          <w:szCs w:val="32"/>
          <w:rtl/>
        </w:rPr>
        <w:t>أضواء البيان للشنقيطي</w:t>
      </w:r>
      <w:r w:rsidR="00F97577" w:rsidRPr="00ED6E2F">
        <w:rPr>
          <w:rFonts w:ascii="Traditional Arabic" w:cs="Traditional Arabic" w:hint="cs"/>
          <w:sz w:val="32"/>
          <w:szCs w:val="32"/>
          <w:rtl/>
        </w:rPr>
        <w:t>2/47.</w:t>
      </w:r>
      <w:r w:rsidRPr="00ED6E2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D6E2F">
        <w:rPr>
          <w:rFonts w:ascii="CTraditional Arabic" w:hAnsi="CTraditional Arabic" w:cs="Traditional Arabic" w:hint="cs"/>
          <w:sz w:val="32"/>
          <w:szCs w:val="32"/>
          <w:rtl/>
        </w:rPr>
        <w:t xml:space="preserve">  </w:t>
      </w:r>
    </w:p>
  </w:footnote>
  <w:footnote w:id="52">
    <w:p w:rsidR="00275D2A" w:rsidRPr="00ED6E2F" w:rsidRDefault="00275D2A" w:rsidP="00475CF2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9C2974" w:rsidRPr="00ED6E2F">
        <w:rPr>
          <w:rFonts w:hint="cs"/>
          <w:color w:val="auto"/>
          <w:sz w:val="32"/>
          <w:szCs w:val="32"/>
          <w:rtl/>
        </w:rPr>
        <w:t xml:space="preserve">) </w:t>
      </w:r>
      <w:r w:rsidR="006A4973" w:rsidRPr="00ED6E2F">
        <w:rPr>
          <w:rFonts w:hint="cs"/>
          <w:color w:val="auto"/>
          <w:sz w:val="32"/>
          <w:szCs w:val="32"/>
          <w:rtl/>
        </w:rPr>
        <w:t>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6A4973" w:rsidRPr="00ED6E2F">
        <w:rPr>
          <w:rFonts w:hint="cs"/>
          <w:color w:val="auto"/>
          <w:sz w:val="32"/>
          <w:szCs w:val="32"/>
          <w:rtl/>
        </w:rPr>
        <w:t>:</w:t>
      </w:r>
      <w:r w:rsidRPr="00ED6E2F">
        <w:rPr>
          <w:rFonts w:hint="cs"/>
          <w:color w:val="auto"/>
          <w:sz w:val="32"/>
          <w:szCs w:val="32"/>
          <w:rtl/>
        </w:rPr>
        <w:t xml:space="preserve"> إحكام الأحكام </w:t>
      </w:r>
      <w:r w:rsidR="006A4973" w:rsidRPr="00ED6E2F">
        <w:rPr>
          <w:rFonts w:hint="cs"/>
          <w:color w:val="auto"/>
          <w:sz w:val="32"/>
          <w:szCs w:val="32"/>
          <w:rtl/>
        </w:rPr>
        <w:t>ص</w:t>
      </w:r>
      <w:r w:rsidRPr="00ED6E2F">
        <w:rPr>
          <w:rFonts w:hint="cs"/>
          <w:color w:val="auto"/>
          <w:sz w:val="32"/>
          <w:szCs w:val="32"/>
          <w:rtl/>
        </w:rPr>
        <w:t xml:space="preserve">153, </w:t>
      </w:r>
      <w:r w:rsidR="006A4973" w:rsidRPr="00ED6E2F">
        <w:rPr>
          <w:rFonts w:hint="cs"/>
          <w:color w:val="auto"/>
          <w:sz w:val="32"/>
          <w:szCs w:val="32"/>
          <w:rtl/>
        </w:rPr>
        <w:t>و</w:t>
      </w:r>
      <w:r w:rsidR="009C2974" w:rsidRPr="00ED6E2F">
        <w:rPr>
          <w:rFonts w:hint="cs"/>
          <w:color w:val="auto"/>
          <w:sz w:val="32"/>
          <w:szCs w:val="32"/>
          <w:rtl/>
        </w:rPr>
        <w:t>طرح التثريب</w:t>
      </w:r>
      <w:r w:rsidRPr="00ED6E2F">
        <w:rPr>
          <w:rFonts w:hint="cs"/>
          <w:color w:val="auto"/>
          <w:sz w:val="32"/>
          <w:szCs w:val="32"/>
          <w:rtl/>
        </w:rPr>
        <w:t xml:space="preserve">2/107, </w:t>
      </w:r>
      <w:r w:rsidR="009C2974" w:rsidRPr="00ED6E2F">
        <w:rPr>
          <w:rFonts w:hint="cs"/>
          <w:color w:val="auto"/>
          <w:sz w:val="32"/>
          <w:szCs w:val="32"/>
          <w:rtl/>
        </w:rPr>
        <w:t xml:space="preserve">والبناية في شرح الهداية 1/507, </w:t>
      </w:r>
      <w:r w:rsidR="006A4973" w:rsidRPr="00ED6E2F">
        <w:rPr>
          <w:rFonts w:hint="cs"/>
          <w:color w:val="auto"/>
          <w:sz w:val="32"/>
          <w:szCs w:val="32"/>
          <w:rtl/>
        </w:rPr>
        <w:t>و</w:t>
      </w:r>
      <w:r w:rsidR="009C2974" w:rsidRPr="00ED6E2F">
        <w:rPr>
          <w:rFonts w:hint="cs"/>
          <w:color w:val="auto"/>
          <w:sz w:val="32"/>
          <w:szCs w:val="32"/>
          <w:rtl/>
        </w:rPr>
        <w:t>سبل السلام</w:t>
      </w:r>
      <w:r w:rsidR="00832D95">
        <w:rPr>
          <w:rFonts w:hint="cs"/>
          <w:color w:val="auto"/>
          <w:sz w:val="32"/>
          <w:szCs w:val="32"/>
          <w:rtl/>
        </w:rPr>
        <w:t xml:space="preserve">1/152, </w:t>
      </w:r>
      <w:r w:rsidR="002C4008">
        <w:rPr>
          <w:rFonts w:hint="cs"/>
          <w:color w:val="auto"/>
          <w:sz w:val="32"/>
          <w:szCs w:val="32"/>
          <w:rtl/>
        </w:rPr>
        <w:t>و</w:t>
      </w:r>
      <w:r w:rsidR="00832D95">
        <w:rPr>
          <w:rFonts w:hint="cs"/>
          <w:color w:val="auto"/>
          <w:sz w:val="32"/>
          <w:szCs w:val="32"/>
          <w:rtl/>
        </w:rPr>
        <w:t>أضواء البيان</w:t>
      </w:r>
      <w:r w:rsidRPr="00ED6E2F">
        <w:rPr>
          <w:rFonts w:hint="cs"/>
          <w:color w:val="auto"/>
          <w:sz w:val="32"/>
          <w:szCs w:val="32"/>
          <w:rtl/>
        </w:rPr>
        <w:t>2/47,</w:t>
      </w:r>
      <w:r w:rsidR="00832D95">
        <w:rPr>
          <w:rFonts w:hint="cs"/>
          <w:color w:val="auto"/>
          <w:sz w:val="32"/>
          <w:szCs w:val="32"/>
          <w:rtl/>
        </w:rPr>
        <w:t xml:space="preserve"> والشرح الممتع</w:t>
      </w:r>
      <w:r w:rsidR="006A4973" w:rsidRPr="00ED6E2F">
        <w:rPr>
          <w:rFonts w:hint="cs"/>
          <w:color w:val="auto"/>
          <w:sz w:val="32"/>
          <w:szCs w:val="32"/>
          <w:rtl/>
        </w:rPr>
        <w:t xml:space="preserve">1/394. 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3">
    <w:p w:rsidR="00275D2A" w:rsidRPr="00ED6E2F" w:rsidRDefault="00275D2A" w:rsidP="00475CF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 xml:space="preserve">) </w:t>
      </w:r>
      <w:r w:rsidRPr="00ED6E2F">
        <w:rPr>
          <w:rFonts w:ascii="Traditional Arabic" w:hint="cs"/>
          <w:color w:val="auto"/>
          <w:sz w:val="32"/>
          <w:szCs w:val="32"/>
          <w:rtl/>
        </w:rPr>
        <w:t>مفهوم اللقب: هو تعليق الحكم بالاسم العَلَم نحو قام زيد، أو اسم النوع نحو في الغنم زكاة، ولم يعمل به أحد إلا أبو بكر الدقاق كذ</w:t>
      </w:r>
      <w:r w:rsidRPr="00ED6E2F">
        <w:rPr>
          <w:rFonts w:hint="cs"/>
          <w:color w:val="auto"/>
          <w:sz w:val="32"/>
          <w:szCs w:val="32"/>
          <w:rtl/>
        </w:rPr>
        <w:t>ا قيل.</w:t>
      </w:r>
      <w:r w:rsidR="009C2974" w:rsidRPr="00ED6E2F">
        <w:rPr>
          <w:rFonts w:hint="cs"/>
          <w:color w:val="auto"/>
          <w:sz w:val="32"/>
          <w:szCs w:val="32"/>
          <w:rtl/>
        </w:rPr>
        <w:t xml:space="preserve">ينظر: </w:t>
      </w:r>
      <w:r w:rsidR="003A6C70" w:rsidRPr="00ED6E2F">
        <w:rPr>
          <w:rFonts w:hint="cs"/>
          <w:color w:val="auto"/>
          <w:sz w:val="32"/>
          <w:szCs w:val="32"/>
          <w:rtl/>
        </w:rPr>
        <w:t>[</w:t>
      </w:r>
      <w:r w:rsidRPr="00ED6E2F">
        <w:rPr>
          <w:rFonts w:hint="cs"/>
          <w:color w:val="auto"/>
          <w:sz w:val="32"/>
          <w:szCs w:val="32"/>
          <w:rtl/>
        </w:rPr>
        <w:t>إرشاد الفحول</w:t>
      </w:r>
      <w:r w:rsidR="003A6C70" w:rsidRPr="00ED6E2F">
        <w:rPr>
          <w:rFonts w:hint="cs"/>
          <w:color w:val="auto"/>
          <w:sz w:val="32"/>
          <w:szCs w:val="32"/>
          <w:rtl/>
        </w:rPr>
        <w:t xml:space="preserve"> للشوكاني</w:t>
      </w:r>
      <w:r w:rsidRPr="00ED6E2F">
        <w:rPr>
          <w:rFonts w:hint="cs"/>
          <w:color w:val="auto"/>
          <w:sz w:val="32"/>
          <w:szCs w:val="32"/>
          <w:rtl/>
        </w:rPr>
        <w:t xml:space="preserve">2/777 </w:t>
      </w:r>
      <w:r w:rsidR="003A6C70" w:rsidRPr="00ED6E2F">
        <w:rPr>
          <w:rFonts w:hint="cs"/>
          <w:color w:val="auto"/>
          <w:sz w:val="32"/>
          <w:szCs w:val="32"/>
          <w:rtl/>
        </w:rPr>
        <w:t xml:space="preserve">]. 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4">
    <w:p w:rsidR="00275D2A" w:rsidRPr="00ED6E2F" w:rsidRDefault="00275D2A" w:rsidP="00475CF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>)</w:t>
      </w:r>
      <w:r w:rsidR="003A6C70" w:rsidRPr="00ED6E2F">
        <w:rPr>
          <w:rFonts w:hint="cs"/>
          <w:color w:val="auto"/>
          <w:sz w:val="32"/>
          <w:szCs w:val="32"/>
          <w:rtl/>
        </w:rPr>
        <w:t xml:space="preserve"> ينظر: </w:t>
      </w:r>
      <w:r w:rsidRPr="00ED6E2F">
        <w:rPr>
          <w:rFonts w:hint="cs"/>
          <w:color w:val="auto"/>
          <w:sz w:val="32"/>
          <w:szCs w:val="32"/>
          <w:rtl/>
        </w:rPr>
        <w:t>إحكام الأحكام</w:t>
      </w:r>
      <w:r w:rsidR="00265235">
        <w:rPr>
          <w:rFonts w:hint="cs"/>
          <w:color w:val="auto"/>
          <w:sz w:val="32"/>
          <w:szCs w:val="32"/>
          <w:rtl/>
        </w:rPr>
        <w:t xml:space="preserve"> ص153, وطرح التثريب</w:t>
      </w:r>
      <w:r w:rsidR="003A6C70" w:rsidRPr="00ED6E2F">
        <w:rPr>
          <w:rFonts w:hint="cs"/>
          <w:color w:val="auto"/>
          <w:sz w:val="32"/>
          <w:szCs w:val="32"/>
          <w:rtl/>
        </w:rPr>
        <w:t>2/107, و</w:t>
      </w:r>
      <w:r w:rsidR="00265235">
        <w:rPr>
          <w:rFonts w:hint="cs"/>
          <w:color w:val="auto"/>
          <w:sz w:val="32"/>
          <w:szCs w:val="32"/>
          <w:rtl/>
        </w:rPr>
        <w:t>سبل السلام</w:t>
      </w:r>
      <w:r w:rsidRPr="00ED6E2F">
        <w:rPr>
          <w:rFonts w:hint="cs"/>
          <w:color w:val="auto"/>
          <w:sz w:val="32"/>
          <w:szCs w:val="32"/>
          <w:rtl/>
        </w:rPr>
        <w:t>1/152,</w:t>
      </w:r>
      <w:r w:rsidR="003A6C70" w:rsidRPr="00ED6E2F">
        <w:rPr>
          <w:rFonts w:hint="cs"/>
          <w:color w:val="auto"/>
          <w:sz w:val="32"/>
          <w:szCs w:val="32"/>
          <w:rtl/>
        </w:rPr>
        <w:t xml:space="preserve"> و</w:t>
      </w:r>
      <w:r w:rsidR="003A6C70" w:rsidRPr="00ED6E2F">
        <w:rPr>
          <w:rFonts w:ascii="Traditional Arabic" w:hint="cs"/>
          <w:color w:val="auto"/>
          <w:sz w:val="32"/>
          <w:szCs w:val="32"/>
          <w:rtl/>
        </w:rPr>
        <w:t>أضواء البيان 2/47.</w:t>
      </w:r>
    </w:p>
  </w:footnote>
  <w:footnote w:id="55">
    <w:p w:rsidR="00996CC5" w:rsidRPr="00ED6E2F" w:rsidRDefault="00996CC5" w:rsidP="00AF5213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2E0017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ت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 xml:space="preserve">قدم تخريجه </w:t>
      </w:r>
      <w:r w:rsidR="00AF5213" w:rsidRPr="00ED6E2F">
        <w:rPr>
          <w:rFonts w:ascii="Traditional Arabic" w:eastAsia="Calibri" w:cs="Traditional Arabic" w:hint="cs"/>
          <w:sz w:val="32"/>
          <w:szCs w:val="32"/>
          <w:rtl/>
        </w:rPr>
        <w:t>في</w:t>
      </w:r>
      <w:r w:rsidR="00AF5213">
        <w:rPr>
          <w:rFonts w:ascii="Traditional Arabic" w:eastAsia="Calibri" w:cs="Traditional Arabic" w:hint="cs"/>
          <w:sz w:val="32"/>
          <w:szCs w:val="32"/>
          <w:rtl/>
        </w:rPr>
        <w:t xml:space="preserve"> ص (541-542).</w:t>
      </w:r>
    </w:p>
  </w:footnote>
  <w:footnote w:id="56">
    <w:p w:rsidR="003A73F6" w:rsidRPr="00ED6E2F" w:rsidRDefault="003A73F6" w:rsidP="00475C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هو عبد الله بن الحارث بن صمة أبوجهيم الأنصاري </w:t>
      </w:r>
      <w:r w:rsidR="006E14E7">
        <w:rPr>
          <w:rFonts w:ascii="Traditional Arabic" w:eastAsia="Calibri" w:cs="Traditional Arabic" w:hint="cs"/>
          <w:sz w:val="32"/>
          <w:szCs w:val="32"/>
          <w:rtl/>
        </w:rPr>
        <w:t xml:space="preserve">الخزرجي </w:t>
      </w:r>
      <w:r w:rsidR="009C2974" w:rsidRPr="00ED6E2F">
        <w:rPr>
          <w:rFonts w:ascii="Traditional Arabic" w:eastAsia="Calibri" w:cs="Traditional Arabic" w:hint="cs"/>
          <w:sz w:val="32"/>
          <w:szCs w:val="32"/>
          <w:rtl/>
        </w:rPr>
        <w:t>وهو ابن أخت أبي بن كعب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9C2974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صحابي معروف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6E14E7">
        <w:rPr>
          <w:rFonts w:ascii="Traditional Arabic" w:eastAsia="Calibri" w:cs="Traditional Arabic" w:hint="cs"/>
          <w:sz w:val="32"/>
          <w:szCs w:val="32"/>
          <w:rtl/>
        </w:rPr>
        <w:t>روى عن النبي</w:t>
      </w:r>
      <w:r w:rsidR="00E900FE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="006E14E7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وبقى إلى خلافة معاوية</w:t>
      </w:r>
      <w:r w:rsidR="006E14E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9C2974" w:rsidRPr="00ED6E2F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>[أسد الغابة6/58, الإصابة</w:t>
      </w:r>
      <w:r w:rsidR="006E14E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7/35, وتقريب التهذيب ص555].  </w:t>
      </w:r>
    </w:p>
  </w:footnote>
  <w:footnote w:id="57">
    <w:p w:rsidR="002174CB" w:rsidRPr="00ED6E2F" w:rsidRDefault="002174CB" w:rsidP="00475CF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D6E2F">
        <w:rPr>
          <w:rFonts w:cs="Traditional Arabic" w:hint="cs"/>
          <w:sz w:val="32"/>
          <w:szCs w:val="32"/>
          <w:rtl/>
        </w:rPr>
        <w:t>(</w:t>
      </w:r>
      <w:r w:rsidRPr="00ED6E2F">
        <w:rPr>
          <w:rFonts w:cs="Traditional Arabic"/>
          <w:sz w:val="32"/>
          <w:szCs w:val="32"/>
          <w:rtl/>
        </w:rPr>
        <w:footnoteRef/>
      </w:r>
      <w:r w:rsidRPr="00ED6E2F">
        <w:rPr>
          <w:rFonts w:cs="Traditional Arabic" w:hint="cs"/>
          <w:sz w:val="32"/>
          <w:szCs w:val="32"/>
          <w:rtl/>
        </w:rPr>
        <w:t>)</w:t>
      </w:r>
      <w:r w:rsidR="00993C6F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بئر جمل: 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>قال ابن حجر</w:t>
      </w:r>
      <w:r w:rsidR="006E14E7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"وهو معروف بالمدينة</w:t>
      </w:r>
      <w:r w:rsidR="00914E37" w:rsidRPr="00ED6E2F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C67D1D"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وهو بفتح 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الجيم والميم</w:t>
      </w:r>
      <w:r w:rsidR="00914E37" w:rsidRPr="00ED6E2F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 وفي النسائي بئر </w:t>
      </w:r>
      <w:r w:rsidR="002F0FEB" w:rsidRPr="00ED6E2F">
        <w:rPr>
          <w:rFonts w:ascii="Traditional Arabic" w:eastAsia="Calibri" w:cs="Traditional Arabic" w:hint="cs"/>
          <w:sz w:val="32"/>
          <w:szCs w:val="32"/>
          <w:rtl/>
        </w:rPr>
        <w:t>ال</w:t>
      </w:r>
      <w:r w:rsidR="003D1F89" w:rsidRPr="00ED6E2F">
        <w:rPr>
          <w:rFonts w:ascii="Traditional Arabic" w:eastAsia="Calibri" w:cs="Traditional Arabic" w:hint="cs"/>
          <w:sz w:val="32"/>
          <w:szCs w:val="32"/>
          <w:rtl/>
        </w:rPr>
        <w:t>جمل وهو من العقيق".</w:t>
      </w:r>
      <w:r w:rsidR="00993C6F" w:rsidRPr="00ED6E2F">
        <w:rPr>
          <w:rFonts w:ascii="Traditional Arabic" w:eastAsia="Calibri" w:cs="Traditional Arabic" w:hint="cs"/>
          <w:sz w:val="32"/>
          <w:szCs w:val="32"/>
          <w:rtl/>
        </w:rPr>
        <w:t>[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فتح </w:t>
      </w:r>
      <w:r w:rsidR="00265235">
        <w:rPr>
          <w:rFonts w:ascii="Traditional Arabic" w:eastAsia="Calibri" w:cs="Traditional Arabic" w:hint="cs"/>
          <w:sz w:val="32"/>
          <w:szCs w:val="32"/>
          <w:rtl/>
        </w:rPr>
        <w:t>الباري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>1/573</w:t>
      </w:r>
      <w:r w:rsidR="00993C6F" w:rsidRPr="00ED6E2F">
        <w:rPr>
          <w:rFonts w:ascii="Traditional Arabic" w:eastAsia="Calibri" w:cs="Traditional Arabic" w:hint="cs"/>
          <w:sz w:val="32"/>
          <w:szCs w:val="32"/>
          <w:rtl/>
        </w:rPr>
        <w:t>]</w:t>
      </w:r>
      <w:r w:rsidRPr="00ED6E2F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58">
    <w:p w:rsidR="00275D2A" w:rsidRPr="00ED6E2F" w:rsidRDefault="00275D2A" w:rsidP="00475CF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0D19BE">
        <w:rPr>
          <w:rFonts w:hint="cs"/>
          <w:color w:val="auto"/>
          <w:sz w:val="32"/>
          <w:szCs w:val="32"/>
          <w:rtl/>
        </w:rPr>
        <w:t xml:space="preserve">) </w:t>
      </w:r>
      <w:r w:rsidR="00650EB7" w:rsidRPr="00ED6E2F">
        <w:rPr>
          <w:rFonts w:hint="cs"/>
          <w:color w:val="auto"/>
          <w:sz w:val="32"/>
          <w:szCs w:val="32"/>
          <w:rtl/>
        </w:rPr>
        <w:t>أخرجه البخاري في كتاب التيمم, باب ا</w:t>
      </w:r>
      <w:r w:rsidR="00265235">
        <w:rPr>
          <w:rFonts w:hint="cs"/>
          <w:color w:val="auto"/>
          <w:sz w:val="32"/>
          <w:szCs w:val="32"/>
          <w:rtl/>
        </w:rPr>
        <w:t>لتيمم في الحضر إذا لم يجد الماء1/127, برقم</w:t>
      </w:r>
      <w:r w:rsidR="00650EB7" w:rsidRPr="00ED6E2F">
        <w:rPr>
          <w:rFonts w:hint="cs"/>
          <w:color w:val="auto"/>
          <w:sz w:val="32"/>
          <w:szCs w:val="32"/>
          <w:rtl/>
        </w:rPr>
        <w:t xml:space="preserve">337. </w:t>
      </w:r>
    </w:p>
  </w:footnote>
  <w:footnote w:id="59">
    <w:p w:rsidR="00275D2A" w:rsidRPr="00ED6E2F" w:rsidRDefault="00275D2A" w:rsidP="00475CF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D91220" w:rsidRPr="00ED6E2F">
        <w:rPr>
          <w:rFonts w:hint="cs"/>
          <w:color w:val="auto"/>
          <w:sz w:val="32"/>
          <w:szCs w:val="32"/>
          <w:rtl/>
        </w:rPr>
        <w:t>)</w:t>
      </w:r>
      <w:r w:rsidR="000D19BE">
        <w:rPr>
          <w:rFonts w:hint="cs"/>
          <w:color w:val="auto"/>
          <w:sz w:val="32"/>
          <w:szCs w:val="32"/>
          <w:rtl/>
        </w:rPr>
        <w:t xml:space="preserve"> </w:t>
      </w:r>
      <w:r w:rsidR="00D91220" w:rsidRPr="00ED6E2F">
        <w:rPr>
          <w:rFonts w:hint="cs"/>
          <w:color w:val="auto"/>
          <w:sz w:val="32"/>
          <w:szCs w:val="32"/>
          <w:rtl/>
        </w:rPr>
        <w:t>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D91220" w:rsidRPr="00ED6E2F">
        <w:rPr>
          <w:rFonts w:hint="cs"/>
          <w:color w:val="auto"/>
          <w:sz w:val="32"/>
          <w:szCs w:val="32"/>
          <w:rtl/>
        </w:rPr>
        <w:t>:</w:t>
      </w:r>
      <w:r w:rsidR="006E14E7">
        <w:rPr>
          <w:rFonts w:hint="cs"/>
          <w:color w:val="auto"/>
          <w:sz w:val="32"/>
          <w:szCs w:val="32"/>
          <w:rtl/>
        </w:rPr>
        <w:t xml:space="preserve"> </w:t>
      </w:r>
      <w:r w:rsidR="00993C6F" w:rsidRPr="00ED6E2F">
        <w:rPr>
          <w:rFonts w:ascii="CTraditional Arabic" w:hAnsi="CTraditional Arabic" w:hint="cs"/>
          <w:color w:val="auto"/>
          <w:sz w:val="32"/>
          <w:szCs w:val="32"/>
          <w:rtl/>
        </w:rPr>
        <w:t>شرح مختصر الطحاوي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1/421, </w:t>
      </w:r>
      <w:r w:rsidR="0069285A" w:rsidRPr="00ED6E2F">
        <w:rPr>
          <w:rFonts w:ascii="CTraditional Arabic" w:hAnsi="CTraditional Arabic" w:hint="cs"/>
          <w:color w:val="auto"/>
          <w:sz w:val="32"/>
          <w:szCs w:val="32"/>
          <w:rtl/>
        </w:rPr>
        <w:t>و</w:t>
      </w:r>
      <w:r w:rsidR="00265235">
        <w:rPr>
          <w:rFonts w:hint="cs"/>
          <w:color w:val="auto"/>
          <w:sz w:val="32"/>
          <w:szCs w:val="32"/>
          <w:rtl/>
        </w:rPr>
        <w:t>شرح صحيح البخاري لابن بطال</w:t>
      </w:r>
      <w:r w:rsidR="0069285A" w:rsidRPr="00ED6E2F">
        <w:rPr>
          <w:rFonts w:hint="cs"/>
          <w:color w:val="auto"/>
          <w:sz w:val="32"/>
          <w:szCs w:val="32"/>
          <w:rtl/>
        </w:rPr>
        <w:t>1/467،</w:t>
      </w:r>
      <w:r w:rsidR="00265235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265235" w:rsidRPr="00ED6E2F">
        <w:rPr>
          <w:rFonts w:ascii="CTraditional Arabic" w:hAnsi="CTraditional Arabic" w:hint="cs"/>
          <w:color w:val="auto"/>
          <w:sz w:val="32"/>
          <w:szCs w:val="32"/>
          <w:rtl/>
        </w:rPr>
        <w:t>والمحلى</w:t>
      </w:r>
      <w:r w:rsidR="00265235">
        <w:rPr>
          <w:rFonts w:ascii="CTraditional Arabic" w:hAnsi="CTraditional Arabic" w:hint="cs"/>
          <w:color w:val="auto"/>
          <w:sz w:val="32"/>
          <w:szCs w:val="32"/>
          <w:rtl/>
        </w:rPr>
        <w:t xml:space="preserve"> </w:t>
      </w:r>
      <w:r w:rsidR="00265235" w:rsidRPr="00ED6E2F">
        <w:rPr>
          <w:rFonts w:ascii="CTraditional Arabic" w:hAnsi="CTraditional Arabic" w:hint="cs"/>
          <w:color w:val="auto"/>
          <w:sz w:val="32"/>
          <w:szCs w:val="32"/>
          <w:rtl/>
        </w:rPr>
        <w:t xml:space="preserve">2/139, </w:t>
      </w:r>
      <w:r w:rsidR="00420464" w:rsidRPr="00ED6E2F">
        <w:rPr>
          <w:rFonts w:hint="cs"/>
          <w:color w:val="auto"/>
          <w:sz w:val="32"/>
          <w:szCs w:val="32"/>
          <w:rtl/>
        </w:rPr>
        <w:t>و</w:t>
      </w:r>
      <w:r w:rsidR="00265235">
        <w:rPr>
          <w:rFonts w:hint="cs"/>
          <w:color w:val="auto"/>
          <w:sz w:val="32"/>
          <w:szCs w:val="32"/>
          <w:rtl/>
        </w:rPr>
        <w:t>البناية</w:t>
      </w:r>
      <w:r w:rsidRPr="00ED6E2F">
        <w:rPr>
          <w:rFonts w:hint="cs"/>
          <w:color w:val="auto"/>
          <w:sz w:val="32"/>
          <w:szCs w:val="32"/>
          <w:rtl/>
        </w:rPr>
        <w:t>1/510</w:t>
      </w:r>
      <w:r w:rsidR="00D91220" w:rsidRPr="00ED6E2F">
        <w:rPr>
          <w:rFonts w:hint="cs"/>
          <w:color w:val="auto"/>
          <w:sz w:val="32"/>
          <w:szCs w:val="32"/>
          <w:rtl/>
        </w:rPr>
        <w:t>.</w:t>
      </w:r>
    </w:p>
  </w:footnote>
  <w:footnote w:id="60">
    <w:p w:rsidR="00275D2A" w:rsidRPr="00ED6E2F" w:rsidRDefault="00275D2A" w:rsidP="00475CF2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="00B521D0" w:rsidRPr="00ED6E2F">
        <w:rPr>
          <w:rFonts w:hint="cs"/>
          <w:color w:val="auto"/>
          <w:sz w:val="32"/>
          <w:szCs w:val="32"/>
          <w:rtl/>
        </w:rPr>
        <w:t>) ي</w:t>
      </w:r>
      <w:r w:rsidRPr="00ED6E2F">
        <w:rPr>
          <w:rFonts w:hint="cs"/>
          <w:color w:val="auto"/>
          <w:sz w:val="32"/>
          <w:szCs w:val="32"/>
          <w:rtl/>
        </w:rPr>
        <w:t>نظر</w:t>
      </w:r>
      <w:r w:rsidR="000D6653" w:rsidRPr="00ED6E2F">
        <w:rPr>
          <w:rFonts w:hint="cs"/>
          <w:color w:val="auto"/>
          <w:sz w:val="32"/>
          <w:szCs w:val="32"/>
          <w:rtl/>
        </w:rPr>
        <w:t>:</w:t>
      </w:r>
      <w:r w:rsidR="00D91220" w:rsidRPr="00ED6E2F">
        <w:rPr>
          <w:rFonts w:hint="cs"/>
          <w:color w:val="auto"/>
          <w:sz w:val="32"/>
          <w:szCs w:val="32"/>
          <w:rtl/>
        </w:rPr>
        <w:t xml:space="preserve"> البناية في شرح الهداية</w:t>
      </w:r>
      <w:r w:rsidRPr="00ED6E2F">
        <w:rPr>
          <w:rFonts w:hint="cs"/>
          <w:color w:val="auto"/>
          <w:sz w:val="32"/>
          <w:szCs w:val="32"/>
          <w:rtl/>
        </w:rPr>
        <w:t>1/50</w:t>
      </w:r>
      <w:r w:rsidR="00263F48" w:rsidRPr="00ED6E2F">
        <w:rPr>
          <w:rFonts w:hint="cs"/>
          <w:color w:val="auto"/>
          <w:sz w:val="32"/>
          <w:szCs w:val="32"/>
          <w:rtl/>
        </w:rPr>
        <w:t>8</w:t>
      </w:r>
      <w:r w:rsidR="00D91220" w:rsidRPr="00ED6E2F">
        <w:rPr>
          <w:rFonts w:hint="cs"/>
          <w:color w:val="auto"/>
          <w:sz w:val="32"/>
          <w:szCs w:val="32"/>
          <w:rtl/>
        </w:rPr>
        <w:t>.</w:t>
      </w:r>
      <w:r w:rsidRPr="00ED6E2F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61">
    <w:p w:rsidR="00275D2A" w:rsidRPr="00ED6E2F" w:rsidRDefault="00275D2A" w:rsidP="008A4BD7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 xml:space="preserve">) سورة البقرة الآية [172].  </w:t>
      </w:r>
    </w:p>
  </w:footnote>
  <w:footnote w:id="62">
    <w:p w:rsidR="00FB3649" w:rsidRPr="00ED6E2F" w:rsidRDefault="00FB3649" w:rsidP="008A4BD7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 xml:space="preserve">) سورة الأعراف الآية 58].  </w:t>
      </w:r>
    </w:p>
  </w:footnote>
  <w:footnote w:id="63">
    <w:p w:rsidR="00C82751" w:rsidRPr="00ED6E2F" w:rsidRDefault="00C82751" w:rsidP="008A4BD7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ED6E2F">
        <w:rPr>
          <w:rFonts w:hint="cs"/>
          <w:color w:val="auto"/>
          <w:sz w:val="32"/>
          <w:szCs w:val="32"/>
          <w:rtl/>
        </w:rPr>
        <w:t>(</w:t>
      </w:r>
      <w:r w:rsidRPr="00ED6E2F">
        <w:rPr>
          <w:rStyle w:val="ae"/>
          <w:color w:val="auto"/>
          <w:sz w:val="32"/>
          <w:szCs w:val="32"/>
          <w:vertAlign w:val="baseline"/>
        </w:rPr>
        <w:footnoteRef/>
      </w:r>
      <w:r w:rsidRPr="00ED6E2F">
        <w:rPr>
          <w:rFonts w:hint="cs"/>
          <w:color w:val="auto"/>
          <w:sz w:val="32"/>
          <w:szCs w:val="32"/>
          <w:rtl/>
        </w:rPr>
        <w:t xml:space="preserve">) ينظر: </w:t>
      </w:r>
      <w:r w:rsidR="003A73F6" w:rsidRPr="00ED6E2F">
        <w:rPr>
          <w:rFonts w:ascii="Traditional Arabic" w:hint="cs"/>
          <w:color w:val="auto"/>
          <w:sz w:val="32"/>
          <w:szCs w:val="32"/>
          <w:rtl/>
        </w:rPr>
        <w:t>المحيط البرهاني</w:t>
      </w:r>
      <w:r w:rsidR="00265235">
        <w:rPr>
          <w:rFonts w:ascii="Traditional Arabic" w:hint="cs"/>
          <w:color w:val="auto"/>
          <w:sz w:val="32"/>
          <w:szCs w:val="32"/>
          <w:rtl/>
        </w:rPr>
        <w:t>1/143, والعناية</w:t>
      </w:r>
      <w:r w:rsidRPr="00ED6E2F">
        <w:rPr>
          <w:rFonts w:ascii="Traditional Arabic" w:hint="cs"/>
          <w:color w:val="auto"/>
          <w:sz w:val="32"/>
          <w:szCs w:val="32"/>
          <w:rtl/>
        </w:rPr>
        <w:t>1</w:t>
      </w:r>
      <w:r w:rsidR="003A73F6" w:rsidRPr="00ED6E2F">
        <w:rPr>
          <w:rFonts w:ascii="Traditional Arabic" w:hint="cs"/>
          <w:color w:val="auto"/>
          <w:sz w:val="32"/>
          <w:szCs w:val="32"/>
          <w:rtl/>
        </w:rPr>
        <w:t>/</w:t>
      </w:r>
      <w:r w:rsidRPr="00ED6E2F">
        <w:rPr>
          <w:rFonts w:ascii="Traditional Arabic" w:hint="cs"/>
          <w:color w:val="auto"/>
          <w:sz w:val="32"/>
          <w:szCs w:val="32"/>
          <w:rtl/>
        </w:rPr>
        <w:t xml:space="preserve">129, </w:t>
      </w:r>
      <w:r w:rsidRPr="00DF27BB">
        <w:rPr>
          <w:rFonts w:ascii="Traditional Arabic" w:hint="cs"/>
          <w:color w:val="auto"/>
          <w:sz w:val="32"/>
          <w:szCs w:val="32"/>
          <w:rtl/>
        </w:rPr>
        <w:t>و</w:t>
      </w:r>
      <w:r w:rsidR="00265235">
        <w:rPr>
          <w:rFonts w:ascii="CTraditional Arabic" w:hAnsi="CTraditional Arabic" w:hint="cs"/>
          <w:color w:val="auto"/>
          <w:sz w:val="32"/>
          <w:szCs w:val="32"/>
          <w:rtl/>
        </w:rPr>
        <w:t>البناية</w:t>
      </w:r>
      <w:r w:rsidRPr="00ED6E2F">
        <w:rPr>
          <w:rFonts w:ascii="CTraditional Arabic" w:hAnsi="CTraditional Arabic" w:hint="cs"/>
          <w:color w:val="auto"/>
          <w:sz w:val="32"/>
          <w:szCs w:val="32"/>
          <w:rtl/>
        </w:rPr>
        <w:t>1/484, و509</w:t>
      </w:r>
      <w:r w:rsidRPr="00ED6E2F">
        <w:rPr>
          <w:rFonts w:hint="cs"/>
          <w:color w:val="auto"/>
          <w:sz w:val="32"/>
          <w:szCs w:val="3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C28EE213DDB8445BA5F69DE6E4DF89B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770EC" w:rsidRPr="003770EC" w:rsidRDefault="001F658D" w:rsidP="001F658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1F658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السابع: </w:t>
        </w:r>
        <w:r w:rsidR="003770EC" w:rsidRPr="001F658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التيمم بالرمل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0A50040"/>
    <w:multiLevelType w:val="hybridMultilevel"/>
    <w:tmpl w:val="2F68FE00"/>
    <w:lvl w:ilvl="0" w:tplc="FF38D2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70102"/>
    <w:multiLevelType w:val="hybridMultilevel"/>
    <w:tmpl w:val="F49210DC"/>
    <w:lvl w:ilvl="0" w:tplc="12ACD12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83B37"/>
    <w:multiLevelType w:val="hybridMultilevel"/>
    <w:tmpl w:val="409AE4E2"/>
    <w:lvl w:ilvl="0" w:tplc="4390540E">
      <w:start w:val="1"/>
      <w:numFmt w:val="decimal"/>
      <w:lvlText w:val="%1-"/>
      <w:lvlJc w:val="left"/>
      <w:pPr>
        <w:ind w:left="1287" w:hanging="720"/>
      </w:pPr>
      <w:rPr>
        <w:rFonts w:hint="default"/>
        <w:b w:val="0"/>
        <w:bCs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8914"/>
    <o:shapelayout v:ext="edit">
      <o:idmap v:ext="edit" data="35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A947C1"/>
    <w:rsid w:val="000002A1"/>
    <w:rsid w:val="0000098B"/>
    <w:rsid w:val="00002413"/>
    <w:rsid w:val="000108A0"/>
    <w:rsid w:val="00011677"/>
    <w:rsid w:val="000151A7"/>
    <w:rsid w:val="00016312"/>
    <w:rsid w:val="00026382"/>
    <w:rsid w:val="0003227A"/>
    <w:rsid w:val="00033188"/>
    <w:rsid w:val="0003437C"/>
    <w:rsid w:val="00040B7C"/>
    <w:rsid w:val="0004270B"/>
    <w:rsid w:val="000472DE"/>
    <w:rsid w:val="00051AF1"/>
    <w:rsid w:val="00062432"/>
    <w:rsid w:val="000676D4"/>
    <w:rsid w:val="00071991"/>
    <w:rsid w:val="00075B92"/>
    <w:rsid w:val="000762B5"/>
    <w:rsid w:val="00077B22"/>
    <w:rsid w:val="00080E51"/>
    <w:rsid w:val="000835DE"/>
    <w:rsid w:val="000858A5"/>
    <w:rsid w:val="00090E55"/>
    <w:rsid w:val="00090F42"/>
    <w:rsid w:val="00096E72"/>
    <w:rsid w:val="000A2F35"/>
    <w:rsid w:val="000B024C"/>
    <w:rsid w:val="000C1D99"/>
    <w:rsid w:val="000C235A"/>
    <w:rsid w:val="000D19BE"/>
    <w:rsid w:val="000D354A"/>
    <w:rsid w:val="000D6653"/>
    <w:rsid w:val="000D6C6C"/>
    <w:rsid w:val="000E5823"/>
    <w:rsid w:val="000F1D2B"/>
    <w:rsid w:val="000F35D8"/>
    <w:rsid w:val="000F4781"/>
    <w:rsid w:val="000F5E13"/>
    <w:rsid w:val="000F66E4"/>
    <w:rsid w:val="00104688"/>
    <w:rsid w:val="001108E7"/>
    <w:rsid w:val="00112AB6"/>
    <w:rsid w:val="0011670C"/>
    <w:rsid w:val="00140234"/>
    <w:rsid w:val="00146620"/>
    <w:rsid w:val="00147F67"/>
    <w:rsid w:val="00152850"/>
    <w:rsid w:val="001565A6"/>
    <w:rsid w:val="00157323"/>
    <w:rsid w:val="00157404"/>
    <w:rsid w:val="001574E3"/>
    <w:rsid w:val="00161B4F"/>
    <w:rsid w:val="00162708"/>
    <w:rsid w:val="00162FE1"/>
    <w:rsid w:val="00163C2E"/>
    <w:rsid w:val="001774D2"/>
    <w:rsid w:val="001846DF"/>
    <w:rsid w:val="00190B12"/>
    <w:rsid w:val="00191879"/>
    <w:rsid w:val="001B3220"/>
    <w:rsid w:val="001B3F17"/>
    <w:rsid w:val="001B4740"/>
    <w:rsid w:val="001C1D0D"/>
    <w:rsid w:val="001C1FB9"/>
    <w:rsid w:val="001C58A8"/>
    <w:rsid w:val="001E0999"/>
    <w:rsid w:val="001E1440"/>
    <w:rsid w:val="001E53A7"/>
    <w:rsid w:val="001F1BD7"/>
    <w:rsid w:val="001F3A92"/>
    <w:rsid w:val="001F658D"/>
    <w:rsid w:val="00206364"/>
    <w:rsid w:val="00211079"/>
    <w:rsid w:val="00211945"/>
    <w:rsid w:val="00213398"/>
    <w:rsid w:val="002150C8"/>
    <w:rsid w:val="002172CC"/>
    <w:rsid w:val="002174CB"/>
    <w:rsid w:val="00222DBB"/>
    <w:rsid w:val="00247F6A"/>
    <w:rsid w:val="00251206"/>
    <w:rsid w:val="00251C4C"/>
    <w:rsid w:val="00263F48"/>
    <w:rsid w:val="00265235"/>
    <w:rsid w:val="0027359A"/>
    <w:rsid w:val="00275D2A"/>
    <w:rsid w:val="00282533"/>
    <w:rsid w:val="0028259A"/>
    <w:rsid w:val="00284585"/>
    <w:rsid w:val="0028669C"/>
    <w:rsid w:val="00295624"/>
    <w:rsid w:val="002B07CD"/>
    <w:rsid w:val="002C4008"/>
    <w:rsid w:val="002C46BD"/>
    <w:rsid w:val="002C4871"/>
    <w:rsid w:val="002C6380"/>
    <w:rsid w:val="002D3FA6"/>
    <w:rsid w:val="002E0017"/>
    <w:rsid w:val="002E0F82"/>
    <w:rsid w:val="002E6ECC"/>
    <w:rsid w:val="002E7E81"/>
    <w:rsid w:val="002F0FEB"/>
    <w:rsid w:val="002F19B8"/>
    <w:rsid w:val="002F710D"/>
    <w:rsid w:val="00305526"/>
    <w:rsid w:val="00310A68"/>
    <w:rsid w:val="00313170"/>
    <w:rsid w:val="0031590C"/>
    <w:rsid w:val="00316000"/>
    <w:rsid w:val="00316354"/>
    <w:rsid w:val="003234BC"/>
    <w:rsid w:val="0032350A"/>
    <w:rsid w:val="00323FE1"/>
    <w:rsid w:val="00325798"/>
    <w:rsid w:val="00332FD6"/>
    <w:rsid w:val="00334A7D"/>
    <w:rsid w:val="00336EC0"/>
    <w:rsid w:val="00341F04"/>
    <w:rsid w:val="003424F6"/>
    <w:rsid w:val="00344422"/>
    <w:rsid w:val="00346990"/>
    <w:rsid w:val="00347AA7"/>
    <w:rsid w:val="0036231A"/>
    <w:rsid w:val="00364DA2"/>
    <w:rsid w:val="003702C9"/>
    <w:rsid w:val="00371216"/>
    <w:rsid w:val="00374823"/>
    <w:rsid w:val="003770EC"/>
    <w:rsid w:val="00385377"/>
    <w:rsid w:val="00391CEA"/>
    <w:rsid w:val="00392530"/>
    <w:rsid w:val="0039458E"/>
    <w:rsid w:val="00395318"/>
    <w:rsid w:val="0039593A"/>
    <w:rsid w:val="003A6C70"/>
    <w:rsid w:val="003A73F6"/>
    <w:rsid w:val="003B3091"/>
    <w:rsid w:val="003C4CD9"/>
    <w:rsid w:val="003C7E05"/>
    <w:rsid w:val="003D1060"/>
    <w:rsid w:val="003D1F89"/>
    <w:rsid w:val="003D4F67"/>
    <w:rsid w:val="003D6509"/>
    <w:rsid w:val="003D7B61"/>
    <w:rsid w:val="003E07FA"/>
    <w:rsid w:val="003E0A04"/>
    <w:rsid w:val="003F1E12"/>
    <w:rsid w:val="003F28AF"/>
    <w:rsid w:val="003F46A4"/>
    <w:rsid w:val="004017E7"/>
    <w:rsid w:val="00402970"/>
    <w:rsid w:val="00410144"/>
    <w:rsid w:val="00411B21"/>
    <w:rsid w:val="00413F1E"/>
    <w:rsid w:val="00420464"/>
    <w:rsid w:val="00421730"/>
    <w:rsid w:val="00432ECE"/>
    <w:rsid w:val="0044229F"/>
    <w:rsid w:val="0044294C"/>
    <w:rsid w:val="004433ED"/>
    <w:rsid w:val="004445F8"/>
    <w:rsid w:val="00444AB9"/>
    <w:rsid w:val="00445858"/>
    <w:rsid w:val="00454364"/>
    <w:rsid w:val="00456C11"/>
    <w:rsid w:val="00457BAB"/>
    <w:rsid w:val="00460232"/>
    <w:rsid w:val="00461465"/>
    <w:rsid w:val="00465823"/>
    <w:rsid w:val="00471B87"/>
    <w:rsid w:val="00473EF5"/>
    <w:rsid w:val="00475A8E"/>
    <w:rsid w:val="00475CF2"/>
    <w:rsid w:val="00476832"/>
    <w:rsid w:val="00482FC9"/>
    <w:rsid w:val="004919ED"/>
    <w:rsid w:val="00494635"/>
    <w:rsid w:val="004978E2"/>
    <w:rsid w:val="004A617F"/>
    <w:rsid w:val="004B69CA"/>
    <w:rsid w:val="004B7283"/>
    <w:rsid w:val="004D0A9C"/>
    <w:rsid w:val="004D3E00"/>
    <w:rsid w:val="004D7DCF"/>
    <w:rsid w:val="0050141B"/>
    <w:rsid w:val="00501E6D"/>
    <w:rsid w:val="005068E7"/>
    <w:rsid w:val="00515AA6"/>
    <w:rsid w:val="0051749A"/>
    <w:rsid w:val="00520B79"/>
    <w:rsid w:val="00522390"/>
    <w:rsid w:val="00525BA3"/>
    <w:rsid w:val="00550FDB"/>
    <w:rsid w:val="005557FC"/>
    <w:rsid w:val="00571F66"/>
    <w:rsid w:val="005879E3"/>
    <w:rsid w:val="005879F2"/>
    <w:rsid w:val="005A5BF3"/>
    <w:rsid w:val="005C2D3B"/>
    <w:rsid w:val="005C3A61"/>
    <w:rsid w:val="005C7B0E"/>
    <w:rsid w:val="005C7D9D"/>
    <w:rsid w:val="005D42F3"/>
    <w:rsid w:val="005D4C09"/>
    <w:rsid w:val="005D5DC2"/>
    <w:rsid w:val="00607FDA"/>
    <w:rsid w:val="006307CC"/>
    <w:rsid w:val="0063345D"/>
    <w:rsid w:val="006338B3"/>
    <w:rsid w:val="00633CBF"/>
    <w:rsid w:val="0063620C"/>
    <w:rsid w:val="006455ED"/>
    <w:rsid w:val="00650EB7"/>
    <w:rsid w:val="006706C0"/>
    <w:rsid w:val="00677DF4"/>
    <w:rsid w:val="00683FAA"/>
    <w:rsid w:val="0068596A"/>
    <w:rsid w:val="00685F3D"/>
    <w:rsid w:val="006876D1"/>
    <w:rsid w:val="00690188"/>
    <w:rsid w:val="0069285A"/>
    <w:rsid w:val="00692FF1"/>
    <w:rsid w:val="006A0BF3"/>
    <w:rsid w:val="006A4973"/>
    <w:rsid w:val="006B735B"/>
    <w:rsid w:val="006B76D0"/>
    <w:rsid w:val="006E14E7"/>
    <w:rsid w:val="006E2AA2"/>
    <w:rsid w:val="006E327B"/>
    <w:rsid w:val="006E6B72"/>
    <w:rsid w:val="006E6BA2"/>
    <w:rsid w:val="006F0823"/>
    <w:rsid w:val="006F4CA7"/>
    <w:rsid w:val="006F5B61"/>
    <w:rsid w:val="007036FA"/>
    <w:rsid w:val="007121AD"/>
    <w:rsid w:val="0071274B"/>
    <w:rsid w:val="00713850"/>
    <w:rsid w:val="007212B4"/>
    <w:rsid w:val="00732548"/>
    <w:rsid w:val="0073514E"/>
    <w:rsid w:val="00741385"/>
    <w:rsid w:val="0075076A"/>
    <w:rsid w:val="007649A6"/>
    <w:rsid w:val="00771749"/>
    <w:rsid w:val="00774049"/>
    <w:rsid w:val="00777673"/>
    <w:rsid w:val="00786964"/>
    <w:rsid w:val="007A2F98"/>
    <w:rsid w:val="007B0F1D"/>
    <w:rsid w:val="007B4AA5"/>
    <w:rsid w:val="007B5D2B"/>
    <w:rsid w:val="007C2011"/>
    <w:rsid w:val="007D143E"/>
    <w:rsid w:val="007D1554"/>
    <w:rsid w:val="007D4152"/>
    <w:rsid w:val="007E3F7F"/>
    <w:rsid w:val="007E7D18"/>
    <w:rsid w:val="007F2D94"/>
    <w:rsid w:val="008029D7"/>
    <w:rsid w:val="00804FE9"/>
    <w:rsid w:val="00812725"/>
    <w:rsid w:val="00820873"/>
    <w:rsid w:val="00823B71"/>
    <w:rsid w:val="008263F3"/>
    <w:rsid w:val="00832D7A"/>
    <w:rsid w:val="00832D95"/>
    <w:rsid w:val="00833065"/>
    <w:rsid w:val="00841F1B"/>
    <w:rsid w:val="008452E1"/>
    <w:rsid w:val="008615D2"/>
    <w:rsid w:val="00865C03"/>
    <w:rsid w:val="008736BD"/>
    <w:rsid w:val="00875E98"/>
    <w:rsid w:val="008778B2"/>
    <w:rsid w:val="00882ABE"/>
    <w:rsid w:val="00893AC7"/>
    <w:rsid w:val="00895085"/>
    <w:rsid w:val="00896BFE"/>
    <w:rsid w:val="008A4BD7"/>
    <w:rsid w:val="008A55CF"/>
    <w:rsid w:val="008A6E06"/>
    <w:rsid w:val="008A7AA9"/>
    <w:rsid w:val="008B248C"/>
    <w:rsid w:val="008B42F0"/>
    <w:rsid w:val="008B7AA6"/>
    <w:rsid w:val="008C0F4D"/>
    <w:rsid w:val="008C3864"/>
    <w:rsid w:val="008C5121"/>
    <w:rsid w:val="008D2F79"/>
    <w:rsid w:val="008D391E"/>
    <w:rsid w:val="008D4335"/>
    <w:rsid w:val="008D4FF5"/>
    <w:rsid w:val="008E2653"/>
    <w:rsid w:val="00903899"/>
    <w:rsid w:val="00903A4F"/>
    <w:rsid w:val="00907F9F"/>
    <w:rsid w:val="009128D6"/>
    <w:rsid w:val="00912FD6"/>
    <w:rsid w:val="00913C12"/>
    <w:rsid w:val="00914CBA"/>
    <w:rsid w:val="00914E37"/>
    <w:rsid w:val="00916040"/>
    <w:rsid w:val="00916C75"/>
    <w:rsid w:val="009175B8"/>
    <w:rsid w:val="00941F78"/>
    <w:rsid w:val="00942BFE"/>
    <w:rsid w:val="00946781"/>
    <w:rsid w:val="009547B5"/>
    <w:rsid w:val="00960220"/>
    <w:rsid w:val="0096370A"/>
    <w:rsid w:val="0096726E"/>
    <w:rsid w:val="00972314"/>
    <w:rsid w:val="00972C10"/>
    <w:rsid w:val="00980DAA"/>
    <w:rsid w:val="00982A44"/>
    <w:rsid w:val="00991E40"/>
    <w:rsid w:val="00993C6F"/>
    <w:rsid w:val="00996CC5"/>
    <w:rsid w:val="009A6BD7"/>
    <w:rsid w:val="009A7ACE"/>
    <w:rsid w:val="009B19A2"/>
    <w:rsid w:val="009B430B"/>
    <w:rsid w:val="009B4EB5"/>
    <w:rsid w:val="009B682D"/>
    <w:rsid w:val="009B7238"/>
    <w:rsid w:val="009B7D06"/>
    <w:rsid w:val="009C2974"/>
    <w:rsid w:val="009C5BD2"/>
    <w:rsid w:val="009D076A"/>
    <w:rsid w:val="009D3033"/>
    <w:rsid w:val="009D48B2"/>
    <w:rsid w:val="009F54C6"/>
    <w:rsid w:val="009F70D2"/>
    <w:rsid w:val="00A0524F"/>
    <w:rsid w:val="00A11113"/>
    <w:rsid w:val="00A11637"/>
    <w:rsid w:val="00A23812"/>
    <w:rsid w:val="00A2452A"/>
    <w:rsid w:val="00A309BF"/>
    <w:rsid w:val="00A40627"/>
    <w:rsid w:val="00A44C74"/>
    <w:rsid w:val="00A46232"/>
    <w:rsid w:val="00A62FA2"/>
    <w:rsid w:val="00A63B66"/>
    <w:rsid w:val="00A65C77"/>
    <w:rsid w:val="00A8179E"/>
    <w:rsid w:val="00A85BDD"/>
    <w:rsid w:val="00A86270"/>
    <w:rsid w:val="00A9259E"/>
    <w:rsid w:val="00A931F2"/>
    <w:rsid w:val="00A93B8E"/>
    <w:rsid w:val="00A947C1"/>
    <w:rsid w:val="00AA100B"/>
    <w:rsid w:val="00AB5A52"/>
    <w:rsid w:val="00AB7DEC"/>
    <w:rsid w:val="00AC0D72"/>
    <w:rsid w:val="00AC20DA"/>
    <w:rsid w:val="00AC5BC0"/>
    <w:rsid w:val="00AD3ACC"/>
    <w:rsid w:val="00AE290E"/>
    <w:rsid w:val="00AF0C3C"/>
    <w:rsid w:val="00AF519B"/>
    <w:rsid w:val="00AF5213"/>
    <w:rsid w:val="00AF6F11"/>
    <w:rsid w:val="00B02360"/>
    <w:rsid w:val="00B108C1"/>
    <w:rsid w:val="00B16573"/>
    <w:rsid w:val="00B16D63"/>
    <w:rsid w:val="00B25785"/>
    <w:rsid w:val="00B27583"/>
    <w:rsid w:val="00B34331"/>
    <w:rsid w:val="00B42612"/>
    <w:rsid w:val="00B432B8"/>
    <w:rsid w:val="00B439C1"/>
    <w:rsid w:val="00B44494"/>
    <w:rsid w:val="00B50E72"/>
    <w:rsid w:val="00B521D0"/>
    <w:rsid w:val="00B52A29"/>
    <w:rsid w:val="00B52CC2"/>
    <w:rsid w:val="00B63243"/>
    <w:rsid w:val="00B675D9"/>
    <w:rsid w:val="00B727A5"/>
    <w:rsid w:val="00B7652F"/>
    <w:rsid w:val="00B822BF"/>
    <w:rsid w:val="00B82DFB"/>
    <w:rsid w:val="00B848E6"/>
    <w:rsid w:val="00B8775D"/>
    <w:rsid w:val="00B97F02"/>
    <w:rsid w:val="00BA28A1"/>
    <w:rsid w:val="00BA7CBB"/>
    <w:rsid w:val="00BB22A4"/>
    <w:rsid w:val="00BC43CD"/>
    <w:rsid w:val="00BC6375"/>
    <w:rsid w:val="00BE0A7D"/>
    <w:rsid w:val="00BE6717"/>
    <w:rsid w:val="00C126BD"/>
    <w:rsid w:val="00C12EA5"/>
    <w:rsid w:val="00C1644E"/>
    <w:rsid w:val="00C16E15"/>
    <w:rsid w:val="00C20AFA"/>
    <w:rsid w:val="00C20DAB"/>
    <w:rsid w:val="00C226FC"/>
    <w:rsid w:val="00C23673"/>
    <w:rsid w:val="00C24DDA"/>
    <w:rsid w:val="00C321CA"/>
    <w:rsid w:val="00C3606C"/>
    <w:rsid w:val="00C3766C"/>
    <w:rsid w:val="00C41318"/>
    <w:rsid w:val="00C474AD"/>
    <w:rsid w:val="00C51B3A"/>
    <w:rsid w:val="00C55071"/>
    <w:rsid w:val="00C5563F"/>
    <w:rsid w:val="00C67D1D"/>
    <w:rsid w:val="00C71040"/>
    <w:rsid w:val="00C71F87"/>
    <w:rsid w:val="00C74062"/>
    <w:rsid w:val="00C75B2C"/>
    <w:rsid w:val="00C763BD"/>
    <w:rsid w:val="00C82751"/>
    <w:rsid w:val="00C90403"/>
    <w:rsid w:val="00C97991"/>
    <w:rsid w:val="00CA1118"/>
    <w:rsid w:val="00CA1F32"/>
    <w:rsid w:val="00CA4A0E"/>
    <w:rsid w:val="00CA4E66"/>
    <w:rsid w:val="00CB0911"/>
    <w:rsid w:val="00CB3110"/>
    <w:rsid w:val="00CB7CB9"/>
    <w:rsid w:val="00CD2F6A"/>
    <w:rsid w:val="00CD516F"/>
    <w:rsid w:val="00CE3161"/>
    <w:rsid w:val="00CE487F"/>
    <w:rsid w:val="00CF25D7"/>
    <w:rsid w:val="00CF5585"/>
    <w:rsid w:val="00D02685"/>
    <w:rsid w:val="00D1347C"/>
    <w:rsid w:val="00D157C1"/>
    <w:rsid w:val="00D222A5"/>
    <w:rsid w:val="00D24F00"/>
    <w:rsid w:val="00D30543"/>
    <w:rsid w:val="00D404E6"/>
    <w:rsid w:val="00D5084A"/>
    <w:rsid w:val="00D76365"/>
    <w:rsid w:val="00D7660B"/>
    <w:rsid w:val="00D848E9"/>
    <w:rsid w:val="00D852B0"/>
    <w:rsid w:val="00D91220"/>
    <w:rsid w:val="00D92147"/>
    <w:rsid w:val="00D92332"/>
    <w:rsid w:val="00D9360E"/>
    <w:rsid w:val="00D977C0"/>
    <w:rsid w:val="00D97DAA"/>
    <w:rsid w:val="00DA2AE7"/>
    <w:rsid w:val="00DA33C8"/>
    <w:rsid w:val="00DA4880"/>
    <w:rsid w:val="00DA7490"/>
    <w:rsid w:val="00DB065B"/>
    <w:rsid w:val="00DC5FEC"/>
    <w:rsid w:val="00DC6DA0"/>
    <w:rsid w:val="00DD2DB1"/>
    <w:rsid w:val="00DF27BB"/>
    <w:rsid w:val="00DF52D0"/>
    <w:rsid w:val="00DF55C3"/>
    <w:rsid w:val="00E04033"/>
    <w:rsid w:val="00E06D7B"/>
    <w:rsid w:val="00E103CD"/>
    <w:rsid w:val="00E11D81"/>
    <w:rsid w:val="00E1219E"/>
    <w:rsid w:val="00E143F7"/>
    <w:rsid w:val="00E14F56"/>
    <w:rsid w:val="00E153E7"/>
    <w:rsid w:val="00E35CE1"/>
    <w:rsid w:val="00E40007"/>
    <w:rsid w:val="00E40ACF"/>
    <w:rsid w:val="00E50303"/>
    <w:rsid w:val="00E52487"/>
    <w:rsid w:val="00E56E2D"/>
    <w:rsid w:val="00E64565"/>
    <w:rsid w:val="00E70F57"/>
    <w:rsid w:val="00E82C56"/>
    <w:rsid w:val="00E900FE"/>
    <w:rsid w:val="00EA0651"/>
    <w:rsid w:val="00EB32EB"/>
    <w:rsid w:val="00EB7205"/>
    <w:rsid w:val="00ED439D"/>
    <w:rsid w:val="00ED5D52"/>
    <w:rsid w:val="00ED6969"/>
    <w:rsid w:val="00ED6E2F"/>
    <w:rsid w:val="00ED7E2D"/>
    <w:rsid w:val="00EE0FE9"/>
    <w:rsid w:val="00EE63B2"/>
    <w:rsid w:val="00EF73C6"/>
    <w:rsid w:val="00F00995"/>
    <w:rsid w:val="00F05DD9"/>
    <w:rsid w:val="00F134A9"/>
    <w:rsid w:val="00F425CA"/>
    <w:rsid w:val="00F46573"/>
    <w:rsid w:val="00F531A5"/>
    <w:rsid w:val="00F54762"/>
    <w:rsid w:val="00F552FB"/>
    <w:rsid w:val="00F61108"/>
    <w:rsid w:val="00F6233D"/>
    <w:rsid w:val="00F70AF8"/>
    <w:rsid w:val="00F957E3"/>
    <w:rsid w:val="00F95BAF"/>
    <w:rsid w:val="00F97577"/>
    <w:rsid w:val="00F97628"/>
    <w:rsid w:val="00FA31F7"/>
    <w:rsid w:val="00FB074E"/>
    <w:rsid w:val="00FB3649"/>
    <w:rsid w:val="00FC3D9F"/>
    <w:rsid w:val="00FD27CC"/>
    <w:rsid w:val="00FD4493"/>
    <w:rsid w:val="00FD6689"/>
    <w:rsid w:val="00FD6A0D"/>
    <w:rsid w:val="00FF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7C1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</w:pPr>
    <w:rPr>
      <w:rFonts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</w:pPr>
    <w:rPr>
      <w:rFonts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</w:pPr>
    <w:rPr>
      <w:rFonts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</w:pPr>
    <w:rPr>
      <w:rFonts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</w:pPr>
    <w:rPr>
      <w:rFonts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A947C1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6A0BF3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C1644E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C1644E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3770EC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28EE213DDB8445BA5F69DE6E4DF89B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CD38AD9-37B5-4B85-9B43-2AA905A7A473}"/>
      </w:docPartPr>
      <w:docPartBody>
        <w:p w:rsidR="00F22B7E" w:rsidRDefault="00A95BBC" w:rsidP="00A95BBC">
          <w:pPr>
            <w:pStyle w:val="C28EE213DDB8445BA5F69DE6E4DF89B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95BBC"/>
    <w:rsid w:val="00082345"/>
    <w:rsid w:val="000B566F"/>
    <w:rsid w:val="001A0E4A"/>
    <w:rsid w:val="003506A5"/>
    <w:rsid w:val="0037744C"/>
    <w:rsid w:val="00A95BBC"/>
    <w:rsid w:val="00C516FD"/>
    <w:rsid w:val="00F22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8EE213DDB8445BA5F69DE6E4DF89B1">
    <w:name w:val="C28EE213DDB8445BA5F69DE6E4DF89B1"/>
    <w:rsid w:val="00A95BB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7EFF8-759A-4365-8297-B10FFF9FA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السابع: التيمم بالرمل</vt:lpstr>
    </vt:vector>
  </TitlesOfParts>
  <Company>Almutamaiz</Company>
  <LinksUpToDate>false</LinksUpToDate>
  <CharactersWithSpaces>7497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السابع: التيمم بالرمل</dc:title>
  <dc:subject/>
  <dc:creator>Almutamaiz</dc:creator>
  <cp:keywords/>
  <dc:description/>
  <cp:lastModifiedBy>Almutamaiz</cp:lastModifiedBy>
  <cp:revision>13</cp:revision>
  <dcterms:created xsi:type="dcterms:W3CDTF">2012-08-06T00:17:00Z</dcterms:created>
  <dcterms:modified xsi:type="dcterms:W3CDTF">2012-08-27T11:08:00Z</dcterms:modified>
</cp:coreProperties>
</file>