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B65" w:rsidRPr="00A2640A" w:rsidRDefault="00A2640A" w:rsidP="00913435">
      <w:pPr>
        <w:jc w:val="center"/>
        <w:rPr>
          <w:rFonts w:cs="AL-Mateen"/>
          <w:vertAlign w:val="superscript"/>
          <w:rtl/>
        </w:rPr>
      </w:pPr>
      <w:r>
        <w:rPr>
          <w:rFonts w:cs="AL-Mateen" w:hint="cs"/>
          <w:rtl/>
        </w:rPr>
        <w:t>المطلب الأول</w:t>
      </w:r>
      <w:r w:rsidR="00401B65" w:rsidRPr="00A2640A">
        <w:rPr>
          <w:rFonts w:cs="AL-Mateen" w:hint="cs"/>
          <w:rtl/>
        </w:rPr>
        <w:t>: التلفظ بالنية</w:t>
      </w:r>
      <w:r w:rsidR="009925E5" w:rsidRPr="00A2640A">
        <w:rPr>
          <w:rFonts w:ascii="AGA Arabesque" w:hAnsi="AGA Arabesque" w:cs="AL-Mateen" w:hint="cs"/>
          <w:smallCaps/>
          <w:vertAlign w:val="superscript"/>
          <w:rtl/>
        </w:rPr>
        <w:t>(</w:t>
      </w:r>
      <w:r w:rsidR="009925E5" w:rsidRPr="00A2640A">
        <w:rPr>
          <w:rFonts w:ascii="AGA Arabesque" w:hAnsi="AGA Arabesque" w:cs="AL-Mateen"/>
          <w:smallCaps/>
          <w:vertAlign w:val="superscript"/>
          <w:rtl/>
        </w:rPr>
        <w:footnoteReference w:id="2"/>
      </w:r>
      <w:r w:rsidR="009925E5" w:rsidRPr="00A2640A">
        <w:rPr>
          <w:rFonts w:ascii="AGA Arabesque" w:hAnsi="AGA Arabesque" w:cs="AL-Mateen" w:hint="cs"/>
          <w:smallCaps/>
          <w:vertAlign w:val="superscript"/>
          <w:rtl/>
        </w:rPr>
        <w:t>)</w:t>
      </w:r>
      <w:r w:rsidR="00401B65" w:rsidRPr="00A2640A">
        <w:rPr>
          <w:rFonts w:cs="AL-Mateen" w:hint="cs"/>
          <w:rtl/>
        </w:rPr>
        <w:t>.</w:t>
      </w:r>
    </w:p>
    <w:p w:rsidR="00A2640A" w:rsidRDefault="00F5127C" w:rsidP="00A2640A">
      <w:pPr>
        <w:jc w:val="both"/>
        <w:rPr>
          <w:rFonts w:ascii="Lotus Linotype" w:hAnsi="Lotus Linotype" w:cs="Lotus Linotype"/>
          <w:b/>
          <w:bCs/>
          <w:rtl/>
        </w:rPr>
      </w:pPr>
      <w:r w:rsidRPr="00A2640A">
        <w:rPr>
          <w:rFonts w:ascii="Lotus Linotype" w:hAnsi="Lotus Linotype" w:cs="Lotus Linotype"/>
          <w:b/>
          <w:bCs/>
          <w:rtl/>
        </w:rPr>
        <w:t>اخ</w:t>
      </w:r>
      <w:r w:rsidR="00A2640A">
        <w:rPr>
          <w:rFonts w:ascii="Lotus Linotype" w:hAnsi="Lotus Linotype" w:cs="Lotus Linotype"/>
          <w:b/>
          <w:bCs/>
          <w:rtl/>
        </w:rPr>
        <w:t>تار المباركفوري رحمه الله تعالى</w:t>
      </w:r>
      <w:r w:rsidRPr="00A2640A">
        <w:rPr>
          <w:rFonts w:ascii="Lotus Linotype" w:hAnsi="Lotus Linotype" w:cs="Lotus Linotype"/>
          <w:b/>
          <w:bCs/>
          <w:rtl/>
        </w:rPr>
        <w:t xml:space="preserve"> أن </w:t>
      </w:r>
      <w:r w:rsidR="006604E1" w:rsidRPr="00A2640A">
        <w:rPr>
          <w:rFonts w:ascii="Lotus Linotype" w:hAnsi="Lotus Linotype" w:cs="Lotus Linotype"/>
          <w:b/>
          <w:bCs/>
          <w:rtl/>
        </w:rPr>
        <w:t>التلفظ بالنية بدعة</w:t>
      </w:r>
      <w:r w:rsidR="00AA0BF4" w:rsidRPr="00A2640A">
        <w:rPr>
          <w:rFonts w:ascii="Lotus Linotype" w:hAnsi="Lotus Linotype"/>
          <w:b/>
          <w:bCs/>
          <w:smallCaps/>
          <w:vertAlign w:val="superscript"/>
          <w:rtl/>
        </w:rPr>
        <w:t>(</w:t>
      </w:r>
      <w:r w:rsidR="00AA0BF4" w:rsidRPr="00A2640A">
        <w:rPr>
          <w:rFonts w:ascii="Lotus Linotype" w:hAnsi="Lotus Linotype"/>
          <w:b/>
          <w:bCs/>
          <w:smallCaps/>
          <w:vertAlign w:val="superscript"/>
          <w:rtl/>
        </w:rPr>
        <w:footnoteReference w:id="3"/>
      </w:r>
      <w:r w:rsidR="00AA0BF4" w:rsidRPr="00A2640A">
        <w:rPr>
          <w:rFonts w:ascii="Lotus Linotype" w:hAnsi="Lotus Linotype"/>
          <w:b/>
          <w:bCs/>
          <w:smallCaps/>
          <w:vertAlign w:val="superscript"/>
          <w:rtl/>
        </w:rPr>
        <w:t>)</w:t>
      </w:r>
      <w:r w:rsidR="00A2640A">
        <w:rPr>
          <w:rFonts w:ascii="Lotus Linotype" w:hAnsi="Lotus Linotype" w:cs="Lotus Linotype" w:hint="cs"/>
          <w:b/>
          <w:bCs/>
          <w:rtl/>
        </w:rPr>
        <w:t xml:space="preserve"> </w:t>
      </w:r>
      <w:r w:rsidRPr="00A2640A">
        <w:rPr>
          <w:rFonts w:ascii="Lotus Linotype" w:hAnsi="Lotus Linotype" w:cs="Lotus Linotype"/>
          <w:b/>
          <w:bCs/>
          <w:rtl/>
        </w:rPr>
        <w:t>حيث قال رحمه الله في المسألة:</w:t>
      </w:r>
      <w:r w:rsidRPr="00A2640A">
        <w:rPr>
          <w:rFonts w:ascii="Lotus Linotype" w:eastAsia="Calibri" w:hAnsi="Lotus Linotype" w:cs="Lotus Linotype"/>
          <w:b/>
          <w:bCs/>
          <w:rtl/>
        </w:rPr>
        <w:t>" والحنابلة نصوا على أنه بدعة</w:t>
      </w:r>
      <w:r w:rsidR="00A2640A">
        <w:rPr>
          <w:rFonts w:ascii="Lotus Linotype" w:eastAsia="Calibri" w:hAnsi="Lotus Linotype" w:cs="Lotus Linotype" w:hint="cs"/>
          <w:b/>
          <w:bCs/>
          <w:rtl/>
        </w:rPr>
        <w:t>,</w:t>
      </w:r>
      <w:r w:rsidRPr="00A2640A">
        <w:rPr>
          <w:rFonts w:ascii="Lotus Linotype" w:eastAsia="Calibri" w:hAnsi="Lotus Linotype" w:cs="Lotus Linotype"/>
          <w:b/>
          <w:bCs/>
          <w:rtl/>
        </w:rPr>
        <w:t xml:space="preserve"> </w:t>
      </w:r>
      <w:r w:rsidR="00F96ACC" w:rsidRPr="00A2640A">
        <w:rPr>
          <w:rFonts w:ascii="Lotus Linotype" w:eastAsia="Calibri" w:hAnsi="Lotus Linotype" w:cs="Lotus Linotype"/>
          <w:b/>
          <w:bCs/>
          <w:rtl/>
        </w:rPr>
        <w:t>و</w:t>
      </w:r>
      <w:r w:rsidRPr="00A2640A">
        <w:rPr>
          <w:rFonts w:ascii="Lotus Linotype" w:eastAsia="Calibri" w:hAnsi="Lotus Linotype" w:cs="Lotus Linotype"/>
          <w:b/>
          <w:bCs/>
          <w:rtl/>
        </w:rPr>
        <w:t>هذا هو الحق والصواب عندنا</w:t>
      </w:r>
      <w:r w:rsidR="00F96ACC" w:rsidRPr="00A2640A">
        <w:rPr>
          <w:rFonts w:ascii="Lotus Linotype" w:hAnsi="Lotus Linotype" w:cs="Lotus Linotype"/>
          <w:b/>
          <w:bCs/>
          <w:rtl/>
        </w:rPr>
        <w:t xml:space="preserve"> فلا شك في كونه بدعة</w:t>
      </w:r>
      <w:r w:rsidR="00A2640A">
        <w:rPr>
          <w:rFonts w:ascii="Lotus Linotype" w:hAnsi="Lotus Linotype" w:cs="Lotus Linotype" w:hint="cs"/>
          <w:b/>
          <w:bCs/>
          <w:rtl/>
        </w:rPr>
        <w:t>؛</w:t>
      </w:r>
      <w:r w:rsidR="00F96ACC" w:rsidRPr="00A2640A">
        <w:rPr>
          <w:rFonts w:ascii="Lotus Linotype" w:hAnsi="Lotus Linotype" w:cs="Lotus Linotype"/>
          <w:b/>
          <w:bCs/>
          <w:rtl/>
        </w:rPr>
        <w:t xml:space="preserve"> إذ لم يثبت عن رسول الله </w:t>
      </w:r>
      <w:r w:rsidR="00B758B8" w:rsidRPr="00A2640A">
        <w:rPr>
          <w:rFonts w:ascii="Lotus Linotype" w:hAnsi="Lotus Linotype" w:cs="Lotus Linotype"/>
          <w:b/>
          <w:bCs/>
        </w:rPr>
        <w:sym w:font="AGA Arabesque" w:char="F072"/>
      </w:r>
      <w:r w:rsidR="00F96ACC" w:rsidRPr="00A2640A">
        <w:rPr>
          <w:rFonts w:ascii="Lotus Linotype" w:hAnsi="Lotus Linotype" w:cs="Lotus Linotype"/>
          <w:b/>
          <w:bCs/>
          <w:rtl/>
        </w:rPr>
        <w:t xml:space="preserve"> بطريق صحيح و لا ضعيف ولا مسند ولا مرسل أنه كان يتلفظ بالنية كأن يق</w:t>
      </w:r>
      <w:r w:rsidR="00944FD8" w:rsidRPr="00A2640A">
        <w:rPr>
          <w:rFonts w:ascii="Lotus Linotype" w:hAnsi="Lotus Linotype" w:cs="Lotus Linotype"/>
          <w:b/>
          <w:bCs/>
          <w:rtl/>
        </w:rPr>
        <w:t>ول</w:t>
      </w:r>
      <w:r w:rsidR="00A2640A">
        <w:rPr>
          <w:rFonts w:ascii="Lotus Linotype" w:hAnsi="Lotus Linotype" w:cs="Lotus Linotype"/>
          <w:b/>
          <w:bCs/>
          <w:rtl/>
        </w:rPr>
        <w:t>:</w:t>
      </w:r>
      <w:r w:rsidR="00F96ACC" w:rsidRPr="00A2640A">
        <w:rPr>
          <w:rFonts w:ascii="Lotus Linotype" w:hAnsi="Lotus Linotype" w:cs="Lotus Linotype"/>
          <w:b/>
          <w:bCs/>
          <w:rtl/>
        </w:rPr>
        <w:t xml:space="preserve">أصلى لله صلاة كذا </w:t>
      </w:r>
      <w:r w:rsidR="00953FA6" w:rsidRPr="00A2640A">
        <w:rPr>
          <w:rFonts w:ascii="Lotus Linotype" w:hAnsi="Lotus Linotype" w:cs="Lotus Linotype"/>
          <w:b/>
          <w:bCs/>
          <w:rtl/>
        </w:rPr>
        <w:t xml:space="preserve"> مستقبل القبلة </w:t>
      </w:r>
      <w:r w:rsidR="00F96ACC" w:rsidRPr="00A2640A">
        <w:rPr>
          <w:rFonts w:ascii="Lotus Linotype" w:hAnsi="Lotus Linotype" w:cs="Lotus Linotype"/>
          <w:b/>
          <w:bCs/>
          <w:rtl/>
        </w:rPr>
        <w:t>وغير ذلك مما يتلفظ به الحنفية</w:t>
      </w:r>
      <w:r w:rsidR="00A2640A">
        <w:rPr>
          <w:rFonts w:ascii="Lotus Linotype" w:hAnsi="Lotus Linotype" w:cs="Lotus Linotype" w:hint="cs"/>
          <w:b/>
          <w:bCs/>
          <w:rtl/>
        </w:rPr>
        <w:t>,</w:t>
      </w:r>
      <w:r w:rsidR="00F96ACC" w:rsidRPr="00A2640A">
        <w:rPr>
          <w:rFonts w:ascii="Lotus Linotype" w:hAnsi="Lotus Linotype" w:cs="Lotus Linotype"/>
          <w:b/>
          <w:bCs/>
          <w:rtl/>
        </w:rPr>
        <w:t xml:space="preserve"> والشافعية</w:t>
      </w:r>
      <w:r w:rsidR="00944FD8" w:rsidRPr="00A2640A">
        <w:rPr>
          <w:rFonts w:ascii="Lotus Linotype" w:hAnsi="Lotus Linotype" w:cs="Lotus Linotype"/>
          <w:b/>
          <w:bCs/>
          <w:rtl/>
        </w:rPr>
        <w:t xml:space="preserve"> </w:t>
      </w:r>
      <w:r w:rsidR="00F96ACC" w:rsidRPr="00A2640A">
        <w:rPr>
          <w:rFonts w:ascii="Lotus Linotype" w:hAnsi="Lotus Linotype" w:cs="Lotus Linotype"/>
          <w:b/>
          <w:bCs/>
          <w:rtl/>
        </w:rPr>
        <w:t>عند افتتاح الصلاة</w:t>
      </w:r>
      <w:r w:rsidRPr="00A2640A">
        <w:rPr>
          <w:rFonts w:ascii="Lotus Linotype" w:hAnsi="Lotus Linotype" w:cs="Lotus Linotype"/>
          <w:b/>
          <w:bCs/>
          <w:rtl/>
        </w:rPr>
        <w:t xml:space="preserve"> </w:t>
      </w:r>
      <w:r w:rsidR="006604E1" w:rsidRPr="00A2640A">
        <w:rPr>
          <w:rFonts w:ascii="Lotus Linotype" w:hAnsi="Lotus Linotype" w:cs="Lotus Linotype"/>
          <w:b/>
          <w:bCs/>
          <w:rtl/>
        </w:rPr>
        <w:t>"</w:t>
      </w:r>
      <w:r w:rsidR="00953FA6" w:rsidRPr="00A2640A">
        <w:rPr>
          <w:rFonts w:ascii="Lotus Linotype" w:hAnsi="Lotus Linotype" w:cs="Lotus Linotype"/>
          <w:b/>
          <w:bCs/>
          <w:smallCaps/>
          <w:vertAlign w:val="superscript"/>
          <w:rtl/>
        </w:rPr>
        <w:t xml:space="preserve"> </w:t>
      </w:r>
      <w:r w:rsidR="006604E1" w:rsidRPr="00A2640A">
        <w:rPr>
          <w:rFonts w:ascii="Lotus Linotype" w:hAnsi="Lotus Linotype"/>
          <w:b/>
          <w:bCs/>
          <w:smallCaps/>
          <w:vertAlign w:val="superscript"/>
          <w:rtl/>
        </w:rPr>
        <w:t>(</w:t>
      </w:r>
      <w:r w:rsidR="006604E1" w:rsidRPr="00A2640A">
        <w:rPr>
          <w:rFonts w:ascii="Lotus Linotype" w:hAnsi="Lotus Linotype"/>
          <w:b/>
          <w:bCs/>
          <w:smallCaps/>
          <w:vertAlign w:val="superscript"/>
          <w:rtl/>
        </w:rPr>
        <w:footnoteReference w:id="4"/>
      </w:r>
      <w:r w:rsidR="006604E1" w:rsidRPr="00A2640A">
        <w:rPr>
          <w:rFonts w:ascii="Lotus Linotype" w:hAnsi="Lotus Linotype"/>
          <w:b/>
          <w:bCs/>
          <w:smallCaps/>
          <w:vertAlign w:val="superscript"/>
          <w:rtl/>
        </w:rPr>
        <w:t>)</w:t>
      </w:r>
      <w:r w:rsidR="006604E1" w:rsidRPr="00A2640A">
        <w:rPr>
          <w:rFonts w:ascii="Lotus Linotype" w:hAnsi="Lotus Linotype" w:cs="Lotus Linotype"/>
          <w:b/>
          <w:bCs/>
          <w:smallCaps/>
          <w:rtl/>
        </w:rPr>
        <w:t>.</w:t>
      </w:r>
    </w:p>
    <w:p w:rsidR="00A2640A" w:rsidRDefault="00B758B8" w:rsidP="00A2640A">
      <w:pPr>
        <w:jc w:val="both"/>
        <w:rPr>
          <w:rtl/>
        </w:rPr>
      </w:pPr>
      <w:r>
        <w:rPr>
          <w:rFonts w:hint="cs"/>
          <w:b/>
          <w:bCs/>
          <w:rtl/>
        </w:rPr>
        <w:t>تحرير محل النزاع</w:t>
      </w:r>
      <w:r w:rsidR="001533ED" w:rsidRPr="007A3A56">
        <w:rPr>
          <w:rFonts w:hint="cs"/>
          <w:b/>
          <w:bCs/>
          <w:rtl/>
        </w:rPr>
        <w:t xml:space="preserve">: </w:t>
      </w:r>
      <w:r w:rsidR="00D717C7" w:rsidRPr="007A3A56">
        <w:rPr>
          <w:rFonts w:hint="cs"/>
          <w:rtl/>
        </w:rPr>
        <w:t xml:space="preserve">اتفق العلماء </w:t>
      </w:r>
      <w:r w:rsidR="00744548" w:rsidRPr="007A3A56">
        <w:rPr>
          <w:rFonts w:hint="cs"/>
          <w:rtl/>
        </w:rPr>
        <w:t>على أن الصلاة لا تصح بدون النية</w:t>
      </w:r>
      <w:r w:rsidR="00D717C7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17C7" w:rsidRPr="007A3A56">
        <w:rPr>
          <w:rFonts w:ascii="AGA Arabesque" w:hAnsi="AGA Arabesque"/>
          <w:smallCaps/>
          <w:vertAlign w:val="superscript"/>
          <w:rtl/>
        </w:rPr>
        <w:footnoteReference w:id="5"/>
      </w:r>
      <w:r w:rsidR="00D717C7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1533ED" w:rsidRPr="007A3A56">
        <w:rPr>
          <w:rFonts w:hint="cs"/>
          <w:rtl/>
        </w:rPr>
        <w:t>,</w:t>
      </w:r>
      <w:r w:rsidR="00401B65" w:rsidRPr="007A3A56">
        <w:rPr>
          <w:rFonts w:hint="cs"/>
          <w:rtl/>
        </w:rPr>
        <w:t xml:space="preserve">كما أنهم اتفقوا على </w:t>
      </w:r>
    </w:p>
    <w:p w:rsidR="00401B65" w:rsidRPr="007A3A56" w:rsidRDefault="00401B65" w:rsidP="00A2640A">
      <w:pPr>
        <w:spacing w:line="221" w:lineRule="auto"/>
        <w:jc w:val="both"/>
        <w:rPr>
          <w:rtl/>
        </w:rPr>
      </w:pPr>
      <w:r w:rsidRPr="007A3A56">
        <w:rPr>
          <w:rFonts w:hint="cs"/>
          <w:rtl/>
        </w:rPr>
        <w:lastRenderedPageBreak/>
        <w:t>أن</w:t>
      </w:r>
      <w:r w:rsidR="00F012A8" w:rsidRPr="007A3A56">
        <w:rPr>
          <w:rFonts w:hint="cs"/>
          <w:rtl/>
        </w:rPr>
        <w:t xml:space="preserve"> النية</w:t>
      </w:r>
      <w:r w:rsidRPr="007A3A56">
        <w:rPr>
          <w:rFonts w:hint="cs"/>
          <w:rtl/>
        </w:rPr>
        <w:t xml:space="preserve"> محلها القلب</w:t>
      </w:r>
      <w:r w:rsidR="0096536D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96536D" w:rsidRPr="007A3A56">
        <w:rPr>
          <w:rFonts w:ascii="AGA Arabesque" w:hAnsi="AGA Arabesque"/>
          <w:smallCaps/>
          <w:vertAlign w:val="superscript"/>
          <w:rtl/>
        </w:rPr>
        <w:footnoteReference w:id="6"/>
      </w:r>
      <w:r w:rsidR="0096536D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20008F" w:rsidRPr="007A3A56">
        <w:rPr>
          <w:rFonts w:hint="cs"/>
          <w:rtl/>
        </w:rPr>
        <w:t>,</w:t>
      </w:r>
      <w:r w:rsidR="00AA450F" w:rsidRPr="007A3A56">
        <w:rPr>
          <w:rFonts w:hint="cs"/>
          <w:rtl/>
        </w:rPr>
        <w:t xml:space="preserve"> و</w:t>
      </w:r>
      <w:r w:rsidR="0020008F" w:rsidRPr="007A3A56">
        <w:rPr>
          <w:rFonts w:hint="cs"/>
          <w:rtl/>
        </w:rPr>
        <w:t>أن التلفظ باللسان</w:t>
      </w:r>
      <w:r w:rsidR="00C12FB7" w:rsidRPr="007A3A56">
        <w:rPr>
          <w:rFonts w:hint="cs"/>
          <w:rtl/>
        </w:rPr>
        <w:t xml:space="preserve"> لا يكفي عن نية</w:t>
      </w:r>
      <w:r w:rsidR="00C12FB7" w:rsidRPr="007A3A56">
        <w:rPr>
          <w:rFonts w:ascii="AGA Arabesque" w:hAnsi="AGA Arabesque" w:hint="cs"/>
          <w:smallCaps/>
          <w:vertAlign w:val="superscript"/>
          <w:rtl/>
        </w:rPr>
        <w:t xml:space="preserve">  </w:t>
      </w:r>
      <w:r w:rsidR="00C12FB7" w:rsidRPr="007A3A56">
        <w:rPr>
          <w:rFonts w:ascii="AGA Arabesque" w:hAnsi="AGA Arabesque" w:hint="cs"/>
          <w:smallCaps/>
          <w:rtl/>
        </w:rPr>
        <w:t>القلب</w:t>
      </w:r>
      <w:r w:rsidR="0096536D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96536D" w:rsidRPr="007A3A56">
        <w:rPr>
          <w:rFonts w:ascii="AGA Arabesque" w:hAnsi="AGA Arabesque"/>
          <w:smallCaps/>
          <w:vertAlign w:val="superscript"/>
          <w:rtl/>
        </w:rPr>
        <w:footnoteReference w:id="7"/>
      </w:r>
      <w:r w:rsidR="0096536D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1533ED" w:rsidRPr="007A3A56">
        <w:rPr>
          <w:rFonts w:hint="cs"/>
          <w:rtl/>
        </w:rPr>
        <w:t>,</w:t>
      </w:r>
      <w:r w:rsidRPr="007A3A56">
        <w:rPr>
          <w:rFonts w:hint="cs"/>
          <w:rtl/>
        </w:rPr>
        <w:t xml:space="preserve"> واتفقوا كذلك على أن التلفظ بها جهرا</w:t>
      </w:r>
      <w:r w:rsidR="00155B6D" w:rsidRPr="007A3A56">
        <w:rPr>
          <w:rFonts w:hint="cs"/>
          <w:rtl/>
        </w:rPr>
        <w:t xml:space="preserve"> </w:t>
      </w:r>
      <w:r w:rsidR="009906FA" w:rsidRPr="007A3A56">
        <w:rPr>
          <w:rFonts w:hint="cs"/>
          <w:rtl/>
        </w:rPr>
        <w:t>لا يسوغ لا للإمام ولا للمنفرد</w:t>
      </w:r>
      <w:r w:rsidR="009906FA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9906FA" w:rsidRPr="007A3A56">
        <w:rPr>
          <w:rFonts w:ascii="AGA Arabesque" w:hAnsi="AGA Arabesque"/>
          <w:smallCaps/>
          <w:vertAlign w:val="superscript"/>
          <w:rtl/>
        </w:rPr>
        <w:footnoteReference w:id="8"/>
      </w:r>
      <w:r w:rsidR="009906FA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744548" w:rsidRPr="007A3A56">
        <w:rPr>
          <w:rFonts w:hint="cs"/>
          <w:rtl/>
        </w:rPr>
        <w:t>,</w:t>
      </w:r>
      <w:r w:rsidR="009906FA" w:rsidRPr="007A3A56">
        <w:rPr>
          <w:rFonts w:hint="cs"/>
          <w:rtl/>
        </w:rPr>
        <w:t xml:space="preserve"> </w:t>
      </w:r>
      <w:r w:rsidRPr="007A3A56">
        <w:rPr>
          <w:rFonts w:hint="cs"/>
          <w:rtl/>
        </w:rPr>
        <w:t xml:space="preserve">وإنما اختلفوا </w:t>
      </w:r>
      <w:r w:rsidR="00AA450F" w:rsidRPr="007A3A56">
        <w:rPr>
          <w:rFonts w:hint="cs"/>
          <w:rtl/>
        </w:rPr>
        <w:t xml:space="preserve">في حكم </w:t>
      </w:r>
      <w:r w:rsidRPr="007A3A56">
        <w:rPr>
          <w:rFonts w:hint="cs"/>
          <w:rtl/>
        </w:rPr>
        <w:t>الت</w:t>
      </w:r>
      <w:r w:rsidR="00744548" w:rsidRPr="007A3A56">
        <w:rPr>
          <w:rFonts w:hint="cs"/>
          <w:rtl/>
        </w:rPr>
        <w:t xml:space="preserve">لفظ بها سرا على </w:t>
      </w:r>
      <w:r w:rsidR="00944FD8" w:rsidRPr="007A3A56">
        <w:rPr>
          <w:rFonts w:hint="cs"/>
          <w:rtl/>
        </w:rPr>
        <w:t>ثلاثة أقوال:</w:t>
      </w:r>
      <w:r w:rsidRPr="007A3A56">
        <w:rPr>
          <w:rFonts w:hint="cs"/>
          <w:rtl/>
        </w:rPr>
        <w:t xml:space="preserve"> </w:t>
      </w:r>
    </w:p>
    <w:p w:rsidR="00324A0B" w:rsidRPr="007A3A56" w:rsidRDefault="00324A0B" w:rsidP="00913435">
      <w:pPr>
        <w:jc w:val="both"/>
        <w:rPr>
          <w:b/>
          <w:bCs/>
          <w:rtl/>
        </w:rPr>
      </w:pPr>
      <w:r w:rsidRPr="007A3A56">
        <w:rPr>
          <w:rFonts w:hint="cs"/>
          <w:b/>
          <w:bCs/>
          <w:rtl/>
        </w:rPr>
        <w:t>القول الأول:</w:t>
      </w:r>
      <w:r w:rsidR="00A2640A">
        <w:rPr>
          <w:rFonts w:hint="cs"/>
          <w:b/>
          <w:bCs/>
          <w:rtl/>
        </w:rPr>
        <w:t xml:space="preserve"> </w:t>
      </w:r>
      <w:r w:rsidRPr="007A3A56">
        <w:rPr>
          <w:rFonts w:hint="cs"/>
          <w:rtl/>
        </w:rPr>
        <w:t>إن التلفظ بها مستحب, وهو المذهب عند الحنفية</w:t>
      </w:r>
      <w:r w:rsidRPr="007A3A56">
        <w:rPr>
          <w:rFonts w:ascii="AGA Arabesque" w:hAnsi="AGA Arabesque" w:hint="cs"/>
          <w:smallCaps/>
          <w:vertAlign w:val="superscript"/>
          <w:rtl/>
        </w:rPr>
        <w:t>(</w:t>
      </w:r>
      <w:r w:rsidRPr="007A3A56">
        <w:rPr>
          <w:rFonts w:ascii="AGA Arabesque" w:hAnsi="AGA Arabesque"/>
          <w:smallCaps/>
          <w:vertAlign w:val="superscript"/>
          <w:rtl/>
        </w:rPr>
        <w:footnoteReference w:id="9"/>
      </w:r>
      <w:r w:rsidRPr="007A3A56">
        <w:rPr>
          <w:rFonts w:ascii="AGA Arabesque" w:hAnsi="AGA Arabesque" w:hint="cs"/>
          <w:smallCaps/>
          <w:vertAlign w:val="superscript"/>
          <w:rtl/>
        </w:rPr>
        <w:t>)</w:t>
      </w:r>
      <w:r w:rsidRPr="007A3A56">
        <w:rPr>
          <w:rFonts w:hint="cs"/>
          <w:rtl/>
        </w:rPr>
        <w:t>, والمالكية للموسوس فقط</w:t>
      </w:r>
      <w:r w:rsidRPr="007A3A56">
        <w:rPr>
          <w:rFonts w:ascii="AGA Arabesque" w:hAnsi="AGA Arabesque" w:hint="cs"/>
          <w:smallCaps/>
          <w:vertAlign w:val="superscript"/>
          <w:rtl/>
        </w:rPr>
        <w:t>(</w:t>
      </w:r>
      <w:r w:rsidRPr="007A3A56">
        <w:rPr>
          <w:rFonts w:ascii="AGA Arabesque" w:hAnsi="AGA Arabesque"/>
          <w:smallCaps/>
          <w:vertAlign w:val="superscript"/>
          <w:rtl/>
        </w:rPr>
        <w:footnoteReference w:id="10"/>
      </w:r>
      <w:r w:rsidRPr="007A3A56">
        <w:rPr>
          <w:rFonts w:ascii="AGA Arabesque" w:hAnsi="AGA Arabesque" w:hint="cs"/>
          <w:smallCaps/>
          <w:vertAlign w:val="superscript"/>
          <w:rtl/>
        </w:rPr>
        <w:t>)</w:t>
      </w:r>
      <w:r w:rsidRPr="007A3A56">
        <w:rPr>
          <w:rFonts w:hint="cs"/>
          <w:rtl/>
        </w:rPr>
        <w:t>, والشافعية</w:t>
      </w:r>
      <w:r w:rsidRPr="007A3A56">
        <w:rPr>
          <w:rFonts w:ascii="AGA Arabesque" w:hAnsi="AGA Arabesque" w:hint="cs"/>
          <w:smallCaps/>
          <w:vertAlign w:val="superscript"/>
          <w:rtl/>
        </w:rPr>
        <w:t>(</w:t>
      </w:r>
      <w:r w:rsidRPr="007A3A56">
        <w:rPr>
          <w:rFonts w:ascii="AGA Arabesque" w:hAnsi="AGA Arabesque"/>
          <w:smallCaps/>
          <w:vertAlign w:val="superscript"/>
          <w:rtl/>
        </w:rPr>
        <w:footnoteReference w:id="11"/>
      </w:r>
      <w:r w:rsidRPr="007A3A56">
        <w:rPr>
          <w:rFonts w:ascii="AGA Arabesque" w:hAnsi="AGA Arabesque" w:hint="cs"/>
          <w:smallCaps/>
          <w:vertAlign w:val="superscript"/>
          <w:rtl/>
        </w:rPr>
        <w:t>)</w:t>
      </w:r>
      <w:r w:rsidRPr="007A3A56">
        <w:rPr>
          <w:rFonts w:hint="cs"/>
          <w:rtl/>
        </w:rPr>
        <w:t>, والحنابلة</w:t>
      </w:r>
      <w:r w:rsidRPr="007A3A56">
        <w:rPr>
          <w:rFonts w:ascii="AGA Arabesque" w:hAnsi="AGA Arabesque" w:hint="cs"/>
          <w:smallCaps/>
          <w:vertAlign w:val="superscript"/>
          <w:rtl/>
        </w:rPr>
        <w:t>(</w:t>
      </w:r>
      <w:r w:rsidRPr="007A3A56">
        <w:rPr>
          <w:rFonts w:ascii="AGA Arabesque" w:hAnsi="AGA Arabesque"/>
          <w:smallCaps/>
          <w:vertAlign w:val="superscript"/>
          <w:rtl/>
        </w:rPr>
        <w:footnoteReference w:id="12"/>
      </w:r>
      <w:r w:rsidRPr="007A3A56">
        <w:rPr>
          <w:rFonts w:ascii="AGA Arabesque" w:hAnsi="AGA Arabesque" w:hint="cs"/>
          <w:smallCaps/>
          <w:vertAlign w:val="superscript"/>
          <w:rtl/>
        </w:rPr>
        <w:t>)</w:t>
      </w:r>
      <w:r w:rsidRPr="007A3A56">
        <w:rPr>
          <w:rFonts w:hint="cs"/>
          <w:b/>
          <w:bCs/>
          <w:rtl/>
        </w:rPr>
        <w:t xml:space="preserve">. </w:t>
      </w:r>
    </w:p>
    <w:p w:rsidR="00A10084" w:rsidRPr="007A3A56" w:rsidRDefault="00A10084" w:rsidP="00913435">
      <w:pPr>
        <w:jc w:val="both"/>
        <w:rPr>
          <w:rtl/>
        </w:rPr>
      </w:pPr>
      <w:r w:rsidRPr="007A3A56">
        <w:rPr>
          <w:rFonts w:hint="cs"/>
          <w:b/>
          <w:bCs/>
          <w:rtl/>
        </w:rPr>
        <w:t>القول ال</w:t>
      </w:r>
      <w:r w:rsidR="00324A0B" w:rsidRPr="007A3A56">
        <w:rPr>
          <w:rFonts w:hint="cs"/>
          <w:b/>
          <w:bCs/>
          <w:rtl/>
        </w:rPr>
        <w:t>ثاني</w:t>
      </w:r>
      <w:r w:rsidRPr="007A3A56">
        <w:rPr>
          <w:rFonts w:hint="cs"/>
          <w:rtl/>
        </w:rPr>
        <w:t>: إن التلفظ بها</w:t>
      </w:r>
      <w:r w:rsidR="00A40DCE" w:rsidRPr="007A3A56">
        <w:rPr>
          <w:rFonts w:hint="cs"/>
          <w:rtl/>
        </w:rPr>
        <w:t xml:space="preserve"> سرا جائز إلا أن الأولى تركه,</w:t>
      </w:r>
      <w:r w:rsidRPr="007A3A56">
        <w:rPr>
          <w:rFonts w:hint="cs"/>
          <w:rtl/>
        </w:rPr>
        <w:t xml:space="preserve"> </w:t>
      </w:r>
      <w:r w:rsidR="008D30D2" w:rsidRPr="007A3A56">
        <w:rPr>
          <w:rFonts w:hint="cs"/>
          <w:rtl/>
        </w:rPr>
        <w:t xml:space="preserve">وهو المذهب عند </w:t>
      </w:r>
      <w:r w:rsidR="00A40DCE" w:rsidRPr="007A3A56">
        <w:rPr>
          <w:rFonts w:hint="cs"/>
          <w:rtl/>
        </w:rPr>
        <w:t>المالكية</w:t>
      </w:r>
      <w:r w:rsidRPr="007A3A56">
        <w:rPr>
          <w:rFonts w:ascii="AGA Arabesque" w:hAnsi="AGA Arabesque" w:hint="cs"/>
          <w:smallCaps/>
          <w:vertAlign w:val="superscript"/>
          <w:rtl/>
        </w:rPr>
        <w:t>(</w:t>
      </w:r>
      <w:r w:rsidRPr="007A3A56">
        <w:rPr>
          <w:rFonts w:ascii="AGA Arabesque" w:hAnsi="AGA Arabesque"/>
          <w:smallCaps/>
          <w:vertAlign w:val="superscript"/>
          <w:rtl/>
        </w:rPr>
        <w:footnoteReference w:id="13"/>
      </w:r>
      <w:r w:rsidRPr="007A3A56">
        <w:rPr>
          <w:rFonts w:ascii="AGA Arabesque" w:hAnsi="AGA Arabesque" w:hint="cs"/>
          <w:smallCaps/>
          <w:vertAlign w:val="superscript"/>
          <w:rtl/>
        </w:rPr>
        <w:t>)</w:t>
      </w:r>
      <w:r w:rsidRPr="007A3A56">
        <w:rPr>
          <w:rFonts w:hint="cs"/>
          <w:rtl/>
        </w:rPr>
        <w:t xml:space="preserve">. </w:t>
      </w:r>
    </w:p>
    <w:p w:rsidR="00A10084" w:rsidRPr="007A3A56" w:rsidRDefault="00324A0B" w:rsidP="00913435">
      <w:pPr>
        <w:jc w:val="both"/>
        <w:rPr>
          <w:vertAlign w:val="superscript"/>
          <w:rtl/>
        </w:rPr>
      </w:pPr>
      <w:r w:rsidRPr="007A3A56">
        <w:rPr>
          <w:rFonts w:hint="cs"/>
          <w:b/>
          <w:bCs/>
          <w:rtl/>
        </w:rPr>
        <w:lastRenderedPageBreak/>
        <w:t>القول الثالث</w:t>
      </w:r>
      <w:r w:rsidR="00401B65" w:rsidRPr="007A3A56">
        <w:rPr>
          <w:rFonts w:hint="cs"/>
          <w:b/>
          <w:bCs/>
          <w:rtl/>
        </w:rPr>
        <w:t xml:space="preserve">: </w:t>
      </w:r>
      <w:r w:rsidR="00401B65" w:rsidRPr="007A3A56">
        <w:rPr>
          <w:rFonts w:hint="cs"/>
          <w:rtl/>
        </w:rPr>
        <w:t>إن التلفظ بها بدعة</w:t>
      </w:r>
      <w:r w:rsidR="00445357" w:rsidRPr="007A3A56">
        <w:rPr>
          <w:rFonts w:hint="cs"/>
          <w:rtl/>
        </w:rPr>
        <w:t xml:space="preserve">, وإليه </w:t>
      </w:r>
      <w:r w:rsidR="00944FD8" w:rsidRPr="007A3A56">
        <w:rPr>
          <w:rFonts w:hint="cs"/>
          <w:rtl/>
        </w:rPr>
        <w:t xml:space="preserve">ذهب </w:t>
      </w:r>
      <w:r w:rsidR="00DC1618" w:rsidRPr="007A3A56">
        <w:rPr>
          <w:rFonts w:hint="cs"/>
          <w:rtl/>
        </w:rPr>
        <w:t xml:space="preserve">بعض </w:t>
      </w:r>
      <w:r w:rsidR="00445357" w:rsidRPr="007A3A56">
        <w:rPr>
          <w:rFonts w:hint="cs"/>
          <w:rtl/>
        </w:rPr>
        <w:t>الحنفية</w:t>
      </w:r>
      <w:r w:rsidR="00F060BB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F060BB" w:rsidRPr="007A3A56">
        <w:rPr>
          <w:rFonts w:ascii="AGA Arabesque" w:hAnsi="AGA Arabesque"/>
          <w:smallCaps/>
          <w:vertAlign w:val="superscript"/>
          <w:rtl/>
        </w:rPr>
        <w:footnoteReference w:id="14"/>
      </w:r>
      <w:r w:rsidR="00F060BB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F060BB" w:rsidRPr="007A3A56">
        <w:rPr>
          <w:rFonts w:hint="cs"/>
          <w:rtl/>
        </w:rPr>
        <w:t>,</w:t>
      </w:r>
      <w:r w:rsidR="00445357" w:rsidRPr="007A3A56">
        <w:rPr>
          <w:rFonts w:hint="cs"/>
          <w:rtl/>
        </w:rPr>
        <w:t xml:space="preserve"> و</w:t>
      </w:r>
      <w:r w:rsidR="009C40D5" w:rsidRPr="007A3A56">
        <w:rPr>
          <w:rFonts w:hint="cs"/>
          <w:rtl/>
        </w:rPr>
        <w:t xml:space="preserve">بعض </w:t>
      </w:r>
      <w:r w:rsidR="00445357" w:rsidRPr="007A3A56">
        <w:rPr>
          <w:rFonts w:hint="cs"/>
          <w:rtl/>
        </w:rPr>
        <w:t>المالكية</w:t>
      </w:r>
      <w:r w:rsidR="009C40D5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9C40D5" w:rsidRPr="007A3A56">
        <w:rPr>
          <w:rFonts w:ascii="AGA Arabesque" w:hAnsi="AGA Arabesque"/>
          <w:smallCaps/>
          <w:vertAlign w:val="superscript"/>
          <w:rtl/>
        </w:rPr>
        <w:footnoteReference w:id="15"/>
      </w:r>
      <w:r w:rsidR="009C40D5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2F578E" w:rsidRPr="007A3A56">
        <w:rPr>
          <w:rFonts w:hint="cs"/>
          <w:rtl/>
        </w:rPr>
        <w:t>,</w:t>
      </w:r>
      <w:r w:rsidR="002F578E" w:rsidRPr="007A3A56">
        <w:rPr>
          <w:rFonts w:hint="cs"/>
          <w:vertAlign w:val="superscript"/>
          <w:rtl/>
        </w:rPr>
        <w:t xml:space="preserve"> </w:t>
      </w:r>
      <w:r w:rsidR="00944FD8" w:rsidRPr="007A3A56">
        <w:rPr>
          <w:rFonts w:hint="cs"/>
          <w:vertAlign w:val="superscript"/>
          <w:rtl/>
        </w:rPr>
        <w:t xml:space="preserve"> </w:t>
      </w:r>
      <w:r w:rsidR="00944FD8" w:rsidRPr="007A3A56">
        <w:rPr>
          <w:rFonts w:hint="cs"/>
          <w:rtl/>
        </w:rPr>
        <w:t>و</w:t>
      </w:r>
      <w:r w:rsidR="0085293D" w:rsidRPr="007A3A56">
        <w:rPr>
          <w:rFonts w:hint="cs"/>
          <w:rtl/>
        </w:rPr>
        <w:t xml:space="preserve">وجه عند </w:t>
      </w:r>
      <w:r w:rsidR="00445357" w:rsidRPr="007A3A56">
        <w:rPr>
          <w:rFonts w:hint="cs"/>
          <w:rtl/>
        </w:rPr>
        <w:t>الحنابلة</w:t>
      </w:r>
      <w:r w:rsidR="00B56695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B56695" w:rsidRPr="007A3A56">
        <w:rPr>
          <w:rFonts w:ascii="AGA Arabesque" w:hAnsi="AGA Arabesque"/>
          <w:smallCaps/>
          <w:vertAlign w:val="superscript"/>
          <w:rtl/>
        </w:rPr>
        <w:footnoteReference w:id="16"/>
      </w:r>
      <w:r w:rsidR="00B56695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2F578E" w:rsidRPr="007A3A56">
        <w:rPr>
          <w:rFonts w:hint="cs"/>
          <w:rtl/>
        </w:rPr>
        <w:t>,</w:t>
      </w:r>
      <w:r w:rsidR="00AA450F" w:rsidRPr="007A3A56">
        <w:rPr>
          <w:rFonts w:hint="cs"/>
          <w:rtl/>
        </w:rPr>
        <w:t xml:space="preserve"> </w:t>
      </w:r>
      <w:r w:rsidR="00532301">
        <w:rPr>
          <w:rFonts w:hint="cs"/>
          <w:rtl/>
        </w:rPr>
        <w:t>وهو اخت</w:t>
      </w:r>
      <w:r w:rsidR="002F578E" w:rsidRPr="007A3A56">
        <w:rPr>
          <w:rFonts w:hint="cs"/>
          <w:rtl/>
        </w:rPr>
        <w:t>ار</w:t>
      </w:r>
      <w:r w:rsidR="00532301">
        <w:rPr>
          <w:rFonts w:hint="cs"/>
          <w:rtl/>
        </w:rPr>
        <w:t>ه</w:t>
      </w:r>
      <w:r w:rsidR="00445357" w:rsidRPr="007A3A56">
        <w:rPr>
          <w:rFonts w:hint="cs"/>
          <w:rtl/>
        </w:rPr>
        <w:t xml:space="preserve"> شيخ </w:t>
      </w:r>
      <w:r w:rsidR="00656104" w:rsidRPr="007A3A56">
        <w:rPr>
          <w:rFonts w:hint="cs"/>
          <w:rtl/>
        </w:rPr>
        <w:t>الإسلام</w:t>
      </w:r>
      <w:r w:rsidR="00445357" w:rsidRPr="007A3A56">
        <w:rPr>
          <w:rFonts w:hint="cs"/>
          <w:rtl/>
        </w:rPr>
        <w:t xml:space="preserve"> بن تيمية</w:t>
      </w:r>
      <w:r w:rsidR="002F578E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2F578E" w:rsidRPr="007A3A56">
        <w:rPr>
          <w:rFonts w:ascii="AGA Arabesque" w:hAnsi="AGA Arabesque"/>
          <w:smallCaps/>
          <w:vertAlign w:val="superscript"/>
          <w:rtl/>
        </w:rPr>
        <w:footnoteReference w:id="17"/>
      </w:r>
      <w:r w:rsidR="002F578E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532301">
        <w:rPr>
          <w:rFonts w:hint="cs"/>
          <w:b/>
          <w:bCs/>
          <w:rtl/>
        </w:rPr>
        <w:t xml:space="preserve">, </w:t>
      </w:r>
      <w:r w:rsidR="00532301" w:rsidRPr="00532301">
        <w:rPr>
          <w:rFonts w:hint="cs"/>
          <w:rtl/>
        </w:rPr>
        <w:t>وهو اختيار المباركفور ي.</w:t>
      </w:r>
    </w:p>
    <w:p w:rsidR="00324A0B" w:rsidRPr="007A3A56" w:rsidRDefault="00DB5F4C" w:rsidP="00913435">
      <w:pPr>
        <w:jc w:val="both"/>
        <w:rPr>
          <w:rtl/>
        </w:rPr>
      </w:pPr>
      <w:r>
        <w:rPr>
          <w:rFonts w:hint="cs"/>
          <w:b/>
          <w:bCs/>
          <w:rtl/>
        </w:rPr>
        <w:t>دليل القول الأول</w:t>
      </w:r>
      <w:r w:rsidR="00324A0B" w:rsidRPr="007A3A56">
        <w:rPr>
          <w:rFonts w:hint="cs"/>
          <w:b/>
          <w:bCs/>
          <w:rtl/>
        </w:rPr>
        <w:t xml:space="preserve">: </w:t>
      </w:r>
      <w:r w:rsidR="00532301">
        <w:rPr>
          <w:rFonts w:hint="cs"/>
          <w:rtl/>
        </w:rPr>
        <w:t>إنهم قالوا:</w:t>
      </w:r>
      <w:r w:rsidR="00DE2D7B">
        <w:rPr>
          <w:rFonts w:hint="cs"/>
          <w:rtl/>
        </w:rPr>
        <w:t xml:space="preserve"> </w:t>
      </w:r>
      <w:r w:rsidR="00324A0B" w:rsidRPr="007A3A56">
        <w:rPr>
          <w:rFonts w:hint="cs"/>
          <w:rtl/>
        </w:rPr>
        <w:t>بأن التلفظ بالنية أوكد, وأتم تحقيقا للنية بحيث تجتمع عزيمته وتتوحد مخايله</w:t>
      </w:r>
      <w:r w:rsidR="00324A0B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324A0B" w:rsidRPr="007A3A56">
        <w:rPr>
          <w:rFonts w:ascii="AGA Arabesque" w:hAnsi="AGA Arabesque"/>
          <w:smallCaps/>
          <w:vertAlign w:val="superscript"/>
          <w:rtl/>
        </w:rPr>
        <w:footnoteReference w:id="18"/>
      </w:r>
      <w:r w:rsidR="00324A0B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324A0B" w:rsidRPr="007A3A56">
        <w:rPr>
          <w:rFonts w:hint="cs"/>
          <w:rtl/>
        </w:rPr>
        <w:t xml:space="preserve">. </w:t>
      </w:r>
    </w:p>
    <w:p w:rsidR="00D702FB" w:rsidRPr="007A3A56" w:rsidRDefault="00324A0B" w:rsidP="006B61CF">
      <w:pPr>
        <w:jc w:val="both"/>
        <w:rPr>
          <w:b/>
          <w:bCs/>
          <w:rtl/>
        </w:rPr>
      </w:pPr>
      <w:r w:rsidRPr="007A3A56">
        <w:rPr>
          <w:rFonts w:hint="cs"/>
          <w:b/>
          <w:bCs/>
          <w:rtl/>
        </w:rPr>
        <w:t>دليل القول الثاني</w:t>
      </w:r>
      <w:r w:rsidR="00134425" w:rsidRPr="007A3A56">
        <w:rPr>
          <w:rFonts w:hint="cs"/>
          <w:b/>
          <w:bCs/>
          <w:rtl/>
        </w:rPr>
        <w:t xml:space="preserve">: </w:t>
      </w:r>
      <w:r w:rsidR="00190DC9" w:rsidRPr="007A3A56">
        <w:rPr>
          <w:rFonts w:ascii="Traditional Arabic" w:hint="eastAsia"/>
          <w:rtl/>
        </w:rPr>
        <w:t>لأنه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أتى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بالنية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في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محلها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وهو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القلب</w:t>
      </w:r>
      <w:r w:rsidR="007B74BE" w:rsidRPr="007A3A56">
        <w:rPr>
          <w:rFonts w:ascii="Traditional Arabic" w:hint="cs"/>
          <w:rtl/>
        </w:rPr>
        <w:t>,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ونطق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بها</w:t>
      </w:r>
      <w:r w:rsidR="00190DC9" w:rsidRPr="007A3A56">
        <w:rPr>
          <w:rFonts w:ascii="Traditional Arabic"/>
          <w:rtl/>
        </w:rPr>
        <w:t xml:space="preserve"> </w:t>
      </w:r>
      <w:r w:rsidR="007B74BE" w:rsidRPr="007A3A56">
        <w:rPr>
          <w:rFonts w:ascii="Traditional Arabic" w:hint="cs"/>
          <w:rtl/>
        </w:rPr>
        <w:t>ب</w:t>
      </w:r>
      <w:r w:rsidR="00190DC9" w:rsidRPr="007A3A56">
        <w:rPr>
          <w:rFonts w:ascii="Traditional Arabic" w:hint="eastAsia"/>
          <w:rtl/>
        </w:rPr>
        <w:t>اللسان</w:t>
      </w:r>
      <w:r w:rsidR="007B74BE" w:rsidRPr="007A3A56">
        <w:rPr>
          <w:rFonts w:ascii="Traditional Arabic" w:hint="cs"/>
          <w:rtl/>
        </w:rPr>
        <w:t>,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وذلك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زيادة</w:t>
      </w:r>
      <w:r w:rsidR="00190DC9" w:rsidRPr="007A3A56">
        <w:rPr>
          <w:rFonts w:ascii="Traditional Arabic"/>
          <w:rtl/>
        </w:rPr>
        <w:t xml:space="preserve"> </w:t>
      </w:r>
      <w:r w:rsidR="00190DC9" w:rsidRPr="007A3A56">
        <w:rPr>
          <w:rFonts w:ascii="Traditional Arabic" w:hint="eastAsia"/>
          <w:rtl/>
        </w:rPr>
        <w:t>كمال</w:t>
      </w:r>
      <w:r w:rsidR="007B74BE" w:rsidRPr="007A3A56">
        <w:rPr>
          <w:rFonts w:ascii="Traditional Arabic" w:hint="cs"/>
          <w:rtl/>
        </w:rPr>
        <w:t>, و</w:t>
      </w:r>
      <w:r w:rsidR="00634C61" w:rsidRPr="007A3A56">
        <w:rPr>
          <w:rFonts w:hint="cs"/>
          <w:rtl/>
        </w:rPr>
        <w:t>أما تركه أولى</w:t>
      </w:r>
      <w:r w:rsidR="00944FD8" w:rsidRPr="007A3A56">
        <w:rPr>
          <w:rFonts w:hint="cs"/>
          <w:rtl/>
        </w:rPr>
        <w:t>؛</w:t>
      </w:r>
      <w:r w:rsidR="00634C61" w:rsidRPr="007A3A56">
        <w:rPr>
          <w:rFonts w:hint="cs"/>
          <w:rtl/>
        </w:rPr>
        <w:t xml:space="preserve"> </w:t>
      </w:r>
      <w:r w:rsidR="00944FD8" w:rsidRPr="007A3A56">
        <w:rPr>
          <w:rFonts w:hint="cs"/>
          <w:rtl/>
        </w:rPr>
        <w:t>ف</w:t>
      </w:r>
      <w:r w:rsidR="00634C61" w:rsidRPr="007A3A56">
        <w:rPr>
          <w:rFonts w:hint="cs"/>
          <w:rtl/>
        </w:rPr>
        <w:t>لأنه لم يأت فيه</w:t>
      </w:r>
      <w:r w:rsidR="009C32E3" w:rsidRPr="007A3A56">
        <w:rPr>
          <w:rFonts w:hint="cs"/>
          <w:rtl/>
        </w:rPr>
        <w:t xml:space="preserve"> دليل لا من الكتاب ولا من السنة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19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634C61" w:rsidRPr="007A3A56">
        <w:rPr>
          <w:rFonts w:hint="cs"/>
          <w:rtl/>
        </w:rPr>
        <w:t xml:space="preserve">. </w:t>
      </w:r>
    </w:p>
    <w:p w:rsidR="007B74BE" w:rsidRPr="007A3A56" w:rsidRDefault="00324A0B" w:rsidP="00913435">
      <w:pPr>
        <w:jc w:val="both"/>
        <w:rPr>
          <w:b/>
          <w:bCs/>
          <w:rtl/>
        </w:rPr>
      </w:pPr>
      <w:r w:rsidRPr="007A3A56">
        <w:rPr>
          <w:rFonts w:hint="cs"/>
          <w:b/>
          <w:bCs/>
          <w:rtl/>
        </w:rPr>
        <w:t>أدلة القول الثالث</w:t>
      </w:r>
      <w:r w:rsidR="007B74BE" w:rsidRPr="007A3A56">
        <w:rPr>
          <w:rFonts w:hint="cs"/>
          <w:b/>
          <w:bCs/>
          <w:rtl/>
        </w:rPr>
        <w:t xml:space="preserve">: </w:t>
      </w:r>
    </w:p>
    <w:p w:rsidR="00AC00D1" w:rsidRPr="007A3A56" w:rsidRDefault="00DB5F4C" w:rsidP="006B61CF">
      <w:pPr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الدليل الأول</w:t>
      </w:r>
      <w:r w:rsidR="007B74BE" w:rsidRPr="007A3A56">
        <w:rPr>
          <w:rFonts w:hint="cs"/>
          <w:b/>
          <w:bCs/>
          <w:rtl/>
        </w:rPr>
        <w:t xml:space="preserve">: </w:t>
      </w:r>
      <w:r w:rsidR="00AC00D1" w:rsidRPr="007A3A56">
        <w:rPr>
          <w:rFonts w:hint="cs"/>
          <w:rtl/>
        </w:rPr>
        <w:t>قوله تعالى</w:t>
      </w:r>
      <w:r w:rsidR="00AC00D1" w:rsidRPr="007A3A56">
        <w:rPr>
          <w:rFonts w:hint="cs"/>
          <w:b/>
          <w:bCs/>
          <w:rtl/>
        </w:rPr>
        <w:t>:</w:t>
      </w:r>
      <w:r w:rsidR="007A3A56" w:rsidRPr="007A3A56">
        <w:rPr>
          <w:rFonts w:ascii="QCF_BSML" w:hAnsi="QCF_BSML" w:cs="QCF_BSML"/>
          <w:sz w:val="32"/>
          <w:szCs w:val="32"/>
          <w:rtl/>
        </w:rPr>
        <w:t xml:space="preserve"> </w:t>
      </w:r>
      <w:r w:rsidR="007A3A56" w:rsidRPr="00B5789E">
        <w:rPr>
          <w:rFonts w:ascii="QCF_BSML" w:hAnsi="QCF_BSML" w:cs="QCF_BSML"/>
          <w:sz w:val="32"/>
          <w:szCs w:val="32"/>
          <w:rtl/>
        </w:rPr>
        <w:t xml:space="preserve">ﭽ </w:t>
      </w:r>
      <w:r w:rsidR="007A3A56" w:rsidRPr="00B5789E">
        <w:rPr>
          <w:rFonts w:ascii="QCF_P517" w:hAnsi="QCF_P517" w:cs="QCF_P517"/>
          <w:sz w:val="32"/>
          <w:szCs w:val="32"/>
          <w:rtl/>
        </w:rPr>
        <w:t xml:space="preserve">ﯡ  ﯢ  ﯣ  ﯤ   ﯥ   ﯦ  ﯧ  ﯨ  ﯩ  ﯪ  ﯫ  ﯬﯭ  ﯮ  ﯯ  ﯰ  ﯱ   </w:t>
      </w:r>
      <w:r w:rsidR="007A3A56" w:rsidRPr="00B5789E">
        <w:rPr>
          <w:rFonts w:ascii="QCF_BSML" w:hAnsi="QCF_BSML" w:cs="QCF_BSML"/>
          <w:sz w:val="32"/>
          <w:szCs w:val="32"/>
          <w:rtl/>
        </w:rPr>
        <w:t>ﭼ</w:t>
      </w:r>
      <w:r w:rsidR="00AC00D1" w:rsidRPr="007A3A56">
        <w:rPr>
          <w:rFonts w:ascii="QCF_BSML" w:hAnsi="QCF_BSML" w:cs="QCF_BSML"/>
          <w:rtl/>
        </w:rPr>
        <w:t xml:space="preserve"> 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20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B47D60" w:rsidRPr="007A3A56">
        <w:rPr>
          <w:rFonts w:ascii="Arial" w:hAnsi="Arial" w:hint="cs"/>
          <w:rtl/>
        </w:rPr>
        <w:t>.</w:t>
      </w:r>
    </w:p>
    <w:p w:rsidR="0041347C" w:rsidRPr="007A3A56" w:rsidRDefault="00AC00D1" w:rsidP="00913435">
      <w:pPr>
        <w:jc w:val="both"/>
        <w:rPr>
          <w:b/>
          <w:bCs/>
          <w:rtl/>
        </w:rPr>
      </w:pPr>
      <w:r w:rsidRPr="007A3A56">
        <w:rPr>
          <w:rFonts w:hint="cs"/>
          <w:b/>
          <w:bCs/>
          <w:rtl/>
        </w:rPr>
        <w:t>وجه الدلالة :</w:t>
      </w:r>
      <w:r w:rsidRPr="007A3A56">
        <w:rPr>
          <w:rFonts w:hint="cs"/>
          <w:rtl/>
        </w:rPr>
        <w:t>إن الله سبحانه تعالى الذي يُصرف له كل العبادة</w:t>
      </w:r>
      <w:r w:rsidR="00AA450F" w:rsidRPr="007A3A56">
        <w:rPr>
          <w:rFonts w:hint="cs"/>
          <w:rtl/>
        </w:rPr>
        <w:t>,</w:t>
      </w:r>
      <w:r w:rsidRPr="007A3A56">
        <w:rPr>
          <w:rFonts w:hint="cs"/>
          <w:rtl/>
        </w:rPr>
        <w:t xml:space="preserve"> وهو المستحق لها لا غيره إذا قام العبد أمامه لعبادته وهو يعلم السر في السموات والأرض</w:t>
      </w:r>
      <w:r w:rsidR="00AA450F" w:rsidRPr="007A3A56">
        <w:rPr>
          <w:rFonts w:hint="cs"/>
          <w:rtl/>
        </w:rPr>
        <w:t>,</w:t>
      </w:r>
      <w:r w:rsidR="00B758B8">
        <w:rPr>
          <w:rFonts w:hint="cs"/>
          <w:rtl/>
        </w:rPr>
        <w:t xml:space="preserve"> فإنه من الق</w:t>
      </w:r>
      <w:r w:rsidRPr="007A3A56">
        <w:rPr>
          <w:rFonts w:hint="cs"/>
          <w:rtl/>
        </w:rPr>
        <w:t>ب</w:t>
      </w:r>
      <w:r w:rsidR="00B758B8">
        <w:rPr>
          <w:rFonts w:hint="cs"/>
          <w:rtl/>
        </w:rPr>
        <w:t>ي</w:t>
      </w:r>
      <w:r w:rsidRPr="007A3A56">
        <w:rPr>
          <w:rFonts w:hint="cs"/>
          <w:rtl/>
        </w:rPr>
        <w:t>ح</w:t>
      </w:r>
      <w:r w:rsidR="00AA450F" w:rsidRPr="007A3A56">
        <w:rPr>
          <w:rFonts w:hint="cs"/>
          <w:rtl/>
        </w:rPr>
        <w:t>,</w:t>
      </w:r>
      <w:r w:rsidRPr="007A3A56">
        <w:rPr>
          <w:rFonts w:hint="cs"/>
          <w:rtl/>
        </w:rPr>
        <w:t xml:space="preserve"> </w:t>
      </w:r>
      <w:r w:rsidR="00532301">
        <w:rPr>
          <w:rFonts w:hint="cs"/>
          <w:rtl/>
        </w:rPr>
        <w:t xml:space="preserve">ومن فساد العقل أن </w:t>
      </w:r>
      <w:r w:rsidR="00D8755C" w:rsidRPr="007A3A56">
        <w:rPr>
          <w:rFonts w:hint="cs"/>
          <w:rtl/>
        </w:rPr>
        <w:t>يتلفظ بالنية للعبادة التي جاء لأجلها بعد هذا البيان الصريح</w:t>
      </w:r>
      <w:r w:rsidR="00D8755C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8755C" w:rsidRPr="007A3A56">
        <w:rPr>
          <w:rFonts w:ascii="AGA Arabesque" w:hAnsi="AGA Arabesque"/>
          <w:smallCaps/>
          <w:vertAlign w:val="superscript"/>
          <w:rtl/>
        </w:rPr>
        <w:footnoteReference w:id="21"/>
      </w:r>
      <w:r w:rsidR="00D8755C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D8755C" w:rsidRPr="007A3A56">
        <w:rPr>
          <w:rFonts w:hint="cs"/>
          <w:b/>
          <w:bCs/>
          <w:rtl/>
        </w:rPr>
        <w:t xml:space="preserve">. </w:t>
      </w:r>
    </w:p>
    <w:p w:rsidR="00944FD8" w:rsidRPr="007A3A56" w:rsidRDefault="00DB5F4C" w:rsidP="008928A6">
      <w:pPr>
        <w:spacing w:line="238" w:lineRule="auto"/>
        <w:jc w:val="both"/>
        <w:rPr>
          <w:rtl/>
        </w:rPr>
      </w:pPr>
      <w:r>
        <w:rPr>
          <w:rFonts w:hint="cs"/>
          <w:b/>
          <w:bCs/>
          <w:rtl/>
        </w:rPr>
        <w:lastRenderedPageBreak/>
        <w:t>الدليل الثاني</w:t>
      </w:r>
      <w:r w:rsidR="0041347C" w:rsidRPr="007A3A56">
        <w:rPr>
          <w:rFonts w:hint="cs"/>
          <w:b/>
          <w:bCs/>
          <w:rtl/>
        </w:rPr>
        <w:t xml:space="preserve">: </w:t>
      </w:r>
      <w:r w:rsidR="00F66143" w:rsidRPr="007A3A56">
        <w:rPr>
          <w:rFonts w:ascii="Traditional Arabic" w:hint="eastAsia"/>
          <w:rtl/>
        </w:rPr>
        <w:t>عن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عائشة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رضي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الله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عنها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قالت</w:t>
      </w:r>
      <w:r w:rsidR="00AA450F" w:rsidRPr="007A3A56">
        <w:rPr>
          <w:rFonts w:ascii="Traditional Arabic" w:hint="cs"/>
          <w:rtl/>
        </w:rPr>
        <w:t>: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قال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رسول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الله</w:t>
      </w:r>
      <w:r w:rsidR="00F66143" w:rsidRPr="007A3A56">
        <w:rPr>
          <w:rFonts w:ascii="Traditional Arabic"/>
          <w:rtl/>
        </w:rPr>
        <w:t xml:space="preserve"> </w:t>
      </w:r>
      <w:r w:rsidR="00B758B8">
        <w:rPr>
          <w:rFonts w:ascii="Traditional Arabic" w:hint="eastAsia"/>
        </w:rPr>
        <w:sym w:font="AGA Arabesque" w:char="F072"/>
      </w:r>
      <w:r w:rsidR="00AA450F" w:rsidRPr="007A3A56">
        <w:rPr>
          <w:rFonts w:ascii="Traditional Arabic" w:hint="cs"/>
          <w:rtl/>
        </w:rPr>
        <w:t>:"</w:t>
      </w:r>
      <w:r w:rsidR="00F66143" w:rsidRPr="007A3A56">
        <w:rPr>
          <w:rFonts w:ascii="Traditional Arabic" w:hint="eastAsia"/>
          <w:rtl/>
        </w:rPr>
        <w:t>من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أحدث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في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أمرنا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هذا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ما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ليس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فيه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فهو</w:t>
      </w:r>
      <w:r w:rsidR="00532301">
        <w:rPr>
          <w:rFonts w:ascii="Traditional Arabic" w:hint="cs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رد</w:t>
      </w:r>
      <w:r w:rsidR="00D72218" w:rsidRPr="007A3A56">
        <w:rPr>
          <w:rFonts w:hint="cs"/>
          <w:rtl/>
        </w:rPr>
        <w:t>"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22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AA450F" w:rsidRPr="007A3A56">
        <w:rPr>
          <w:rFonts w:hint="cs"/>
          <w:rtl/>
        </w:rPr>
        <w:t>.</w:t>
      </w:r>
      <w:r w:rsidR="00944FD8" w:rsidRPr="007A3A56">
        <w:rPr>
          <w:rFonts w:hint="cs"/>
          <w:rtl/>
        </w:rPr>
        <w:t xml:space="preserve"> </w:t>
      </w:r>
    </w:p>
    <w:p w:rsidR="00F66143" w:rsidRPr="007A3A56" w:rsidRDefault="00944FD8" w:rsidP="008928A6">
      <w:pPr>
        <w:spacing w:line="238" w:lineRule="auto"/>
        <w:jc w:val="both"/>
        <w:rPr>
          <w:rFonts w:ascii="Traditional Arabic"/>
          <w:b/>
          <w:bCs/>
          <w:rtl/>
        </w:rPr>
      </w:pPr>
      <w:r w:rsidRPr="00B758B8">
        <w:rPr>
          <w:rFonts w:hint="cs"/>
          <w:b/>
          <w:bCs/>
          <w:rtl/>
        </w:rPr>
        <w:t>وفي رواية مسلم</w:t>
      </w:r>
      <w:r w:rsidRPr="007A3A56">
        <w:rPr>
          <w:rFonts w:hint="cs"/>
          <w:rtl/>
        </w:rPr>
        <w:t>:"</w:t>
      </w:r>
      <w:r w:rsidR="00F66143" w:rsidRPr="007A3A56">
        <w:rPr>
          <w:rFonts w:ascii="Traditional Arabic" w:hint="eastAsia"/>
          <w:rtl/>
        </w:rPr>
        <w:t>من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عمل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عملا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ليس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عليه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أمرنا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فهو</w:t>
      </w:r>
      <w:r w:rsidR="00F66143" w:rsidRPr="007A3A56">
        <w:rPr>
          <w:rFonts w:ascii="Traditional Arabic"/>
          <w:rtl/>
        </w:rPr>
        <w:t xml:space="preserve"> </w:t>
      </w:r>
      <w:r w:rsidR="00F66143" w:rsidRPr="007A3A56">
        <w:rPr>
          <w:rFonts w:ascii="Traditional Arabic" w:hint="eastAsia"/>
          <w:rtl/>
        </w:rPr>
        <w:t>رد</w:t>
      </w:r>
      <w:r w:rsidR="00F66143" w:rsidRPr="007A3A56">
        <w:rPr>
          <w:rFonts w:ascii="Traditional Arabic" w:hint="cs"/>
          <w:rtl/>
        </w:rPr>
        <w:t>"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23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D72218" w:rsidRPr="007A3A56">
        <w:rPr>
          <w:rFonts w:ascii="AGA Arabesque" w:hAnsi="AGA Arabesque" w:hint="cs"/>
          <w:smallCaps/>
          <w:rtl/>
        </w:rPr>
        <w:t>.</w:t>
      </w:r>
    </w:p>
    <w:p w:rsidR="00305CA3" w:rsidRPr="007A3A56" w:rsidRDefault="00DB5F4C" w:rsidP="008928A6">
      <w:pPr>
        <w:spacing w:line="238" w:lineRule="auto"/>
        <w:jc w:val="both"/>
        <w:rPr>
          <w:rFonts w:ascii="Traditional Arabic"/>
          <w:b/>
          <w:bCs/>
          <w:rtl/>
        </w:rPr>
      </w:pPr>
      <w:r>
        <w:rPr>
          <w:rFonts w:ascii="Traditional Arabic" w:hint="cs"/>
          <w:b/>
          <w:bCs/>
          <w:rtl/>
        </w:rPr>
        <w:t>وجه الدلالة</w:t>
      </w:r>
      <w:r w:rsidR="00F66143" w:rsidRPr="007A3A56">
        <w:rPr>
          <w:rFonts w:ascii="Traditional Arabic" w:hint="cs"/>
          <w:b/>
          <w:bCs/>
          <w:rtl/>
        </w:rPr>
        <w:t xml:space="preserve">: </w:t>
      </w:r>
      <w:r w:rsidR="00F66143" w:rsidRPr="007A3A56">
        <w:rPr>
          <w:rFonts w:ascii="Traditional Arabic" w:hint="cs"/>
          <w:rtl/>
        </w:rPr>
        <w:t xml:space="preserve">أن التلفظ بالنية مما لم يفعله النبي </w:t>
      </w:r>
      <w:r w:rsidR="00B758B8">
        <w:rPr>
          <w:rFonts w:ascii="Traditional Arabic" w:hint="cs"/>
        </w:rPr>
        <w:sym w:font="AGA Arabesque" w:char="F072"/>
      </w:r>
      <w:r w:rsidR="00AA450F" w:rsidRPr="007A3A56">
        <w:rPr>
          <w:rFonts w:ascii="Traditional Arabic" w:hint="cs"/>
          <w:rtl/>
        </w:rPr>
        <w:t>,</w:t>
      </w:r>
      <w:r w:rsidR="00F66143" w:rsidRPr="007A3A56">
        <w:rPr>
          <w:rFonts w:ascii="Traditional Arabic" w:hint="cs"/>
          <w:rtl/>
        </w:rPr>
        <w:t xml:space="preserve"> ولا مما أمر به</w:t>
      </w:r>
      <w:r w:rsidR="006341DE" w:rsidRPr="007A3A56">
        <w:rPr>
          <w:rFonts w:ascii="Traditional Arabic" w:hint="cs"/>
          <w:rtl/>
        </w:rPr>
        <w:t xml:space="preserve">, </w:t>
      </w:r>
      <w:r w:rsidR="00F66143" w:rsidRPr="007A3A56">
        <w:rPr>
          <w:rFonts w:ascii="Traditional Arabic" w:hint="cs"/>
          <w:rtl/>
        </w:rPr>
        <w:t>فكان مردود</w:t>
      </w:r>
      <w:r w:rsidR="00944FD8" w:rsidRPr="007A3A56">
        <w:rPr>
          <w:rFonts w:ascii="Traditional Arabic" w:hint="cs"/>
          <w:rtl/>
        </w:rPr>
        <w:t>اً</w:t>
      </w:r>
      <w:r w:rsidR="00D63393" w:rsidRPr="007A3A56">
        <w:rPr>
          <w:rFonts w:ascii="Traditional Arabic" w:hint="cs"/>
          <w:rtl/>
        </w:rPr>
        <w:t xml:space="preserve"> فضلا أن يكون مستحبا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24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F66143" w:rsidRPr="007A3A56">
        <w:rPr>
          <w:rFonts w:ascii="Traditional Arabic" w:hint="cs"/>
          <w:rtl/>
        </w:rPr>
        <w:t>.</w:t>
      </w:r>
      <w:r w:rsidR="00F66143" w:rsidRPr="007A3A56">
        <w:rPr>
          <w:rFonts w:hint="cs"/>
          <w:b/>
          <w:bCs/>
          <w:rtl/>
        </w:rPr>
        <w:t xml:space="preserve"> </w:t>
      </w:r>
      <w:r w:rsidR="00AC00D1" w:rsidRPr="007A3A56">
        <w:rPr>
          <w:rFonts w:hint="cs"/>
          <w:b/>
          <w:bCs/>
          <w:rtl/>
        </w:rPr>
        <w:t xml:space="preserve"> </w:t>
      </w:r>
    </w:p>
    <w:p w:rsidR="00401B65" w:rsidRPr="007A3A56" w:rsidRDefault="00567B0A" w:rsidP="008928A6">
      <w:pPr>
        <w:spacing w:line="238" w:lineRule="auto"/>
        <w:jc w:val="both"/>
        <w:rPr>
          <w:b/>
          <w:bCs/>
          <w:rtl/>
        </w:rPr>
      </w:pPr>
      <w:r w:rsidRPr="007A3A56">
        <w:rPr>
          <w:rFonts w:hint="cs"/>
          <w:b/>
          <w:bCs/>
          <w:rtl/>
        </w:rPr>
        <w:t>الدليل الثالث</w:t>
      </w:r>
      <w:r w:rsidR="00AA450F" w:rsidRPr="007A3A56">
        <w:rPr>
          <w:rFonts w:hint="cs"/>
          <w:b/>
          <w:bCs/>
          <w:rtl/>
        </w:rPr>
        <w:t>:</w:t>
      </w:r>
      <w:r w:rsidR="00DE2D7B">
        <w:rPr>
          <w:rFonts w:hint="cs"/>
          <w:rtl/>
        </w:rPr>
        <w:t xml:space="preserve"> </w:t>
      </w:r>
      <w:r w:rsidR="00D63393" w:rsidRPr="007A3A56">
        <w:rPr>
          <w:rFonts w:hint="cs"/>
          <w:rtl/>
        </w:rPr>
        <w:t xml:space="preserve">لأنه </w:t>
      </w:r>
      <w:r w:rsidR="005C715E" w:rsidRPr="007A3A56">
        <w:rPr>
          <w:rFonts w:ascii="Traditional Arabic" w:hint="eastAsia"/>
          <w:rtl/>
        </w:rPr>
        <w:t>يخشى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أنه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إذا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نطق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بها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بلسانه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قد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يسهو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عنها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بقلبه</w:t>
      </w:r>
      <w:r w:rsidR="00AA450F" w:rsidRPr="007A3A56">
        <w:rPr>
          <w:rFonts w:ascii="Traditional Arabic" w:hint="cs"/>
          <w:rtl/>
        </w:rPr>
        <w:t>,</w:t>
      </w:r>
      <w:r w:rsidR="005C715E" w:rsidRPr="007A3A56">
        <w:rPr>
          <w:rFonts w:ascii="Traditional Arabic" w:hint="eastAsia"/>
          <w:rtl/>
        </w:rPr>
        <w:t>وإذا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كان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ذلك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كذلك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فتبطل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صلاته</w:t>
      </w:r>
      <w:r w:rsidR="00DE2D7B">
        <w:rPr>
          <w:rFonts w:ascii="Traditional Arabic" w:hint="cs"/>
          <w:rtl/>
        </w:rPr>
        <w:t>؛</w:t>
      </w:r>
      <w:r w:rsidR="005C715E" w:rsidRPr="007A3A56">
        <w:rPr>
          <w:rFonts w:ascii="Traditional Arabic" w:hint="eastAsia"/>
          <w:rtl/>
        </w:rPr>
        <w:t>لأنه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أتى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بالنية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في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غير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محلها</w:t>
      </w:r>
      <w:r w:rsidRPr="007A3A56">
        <w:rPr>
          <w:rFonts w:ascii="Traditional Arabic" w:hint="cs"/>
          <w:rtl/>
        </w:rPr>
        <w:t>,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ألا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ترى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أن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محل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القراءة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النطق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باللسان،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فلو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قرأ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بقلبه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ولم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ينطق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بها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لسانه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لم</w:t>
      </w:r>
      <w:r w:rsidR="005C715E" w:rsidRPr="007A3A56">
        <w:rPr>
          <w:rFonts w:ascii="Traditional Arabic"/>
          <w:rtl/>
        </w:rPr>
        <w:t xml:space="preserve"> </w:t>
      </w:r>
      <w:r w:rsidR="00532301">
        <w:rPr>
          <w:rFonts w:ascii="Traditional Arabic" w:hint="eastAsia"/>
          <w:rtl/>
        </w:rPr>
        <w:t>تجز</w:t>
      </w:r>
      <w:r w:rsidR="00532301">
        <w:rPr>
          <w:rFonts w:ascii="Traditional Arabic" w:hint="cs"/>
          <w:rtl/>
        </w:rPr>
        <w:t>ئه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صلاته</w:t>
      </w:r>
      <w:r w:rsidR="00AA450F" w:rsidRPr="007A3A56">
        <w:rPr>
          <w:rFonts w:ascii="Traditional Arabic" w:hint="cs"/>
          <w:rtl/>
        </w:rPr>
        <w:t>,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وكذلك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لو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تلفظ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بالنية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بلسانه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ولم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ينوها</w:t>
      </w:r>
      <w:r w:rsidR="005C715E" w:rsidRPr="007A3A56">
        <w:rPr>
          <w:rFonts w:ascii="Traditional Arabic"/>
          <w:rtl/>
        </w:rPr>
        <w:t xml:space="preserve"> </w:t>
      </w:r>
      <w:r w:rsidR="005C715E" w:rsidRPr="007A3A56">
        <w:rPr>
          <w:rFonts w:ascii="Traditional Arabic" w:hint="eastAsia"/>
          <w:rtl/>
        </w:rPr>
        <w:t>بقلبه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25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D63393" w:rsidRPr="007A3A56">
        <w:rPr>
          <w:rFonts w:ascii="Traditional Arabic" w:hint="cs"/>
          <w:b/>
          <w:bCs/>
          <w:rtl/>
        </w:rPr>
        <w:t>.</w:t>
      </w:r>
      <w:r w:rsidR="005C715E" w:rsidRPr="007A3A56">
        <w:rPr>
          <w:rFonts w:ascii="Traditional Arabic" w:hint="cs"/>
          <w:b/>
          <w:bCs/>
          <w:rtl/>
        </w:rPr>
        <w:t xml:space="preserve"> </w:t>
      </w:r>
    </w:p>
    <w:p w:rsidR="0007193D" w:rsidRPr="007A3A56" w:rsidRDefault="0007193D" w:rsidP="008928A6">
      <w:pPr>
        <w:spacing w:line="238" w:lineRule="auto"/>
        <w:jc w:val="both"/>
        <w:rPr>
          <w:rtl/>
        </w:rPr>
      </w:pPr>
      <w:r w:rsidRPr="007A3A56">
        <w:rPr>
          <w:rFonts w:hint="cs"/>
          <w:b/>
          <w:bCs/>
          <w:rtl/>
        </w:rPr>
        <w:t>والراجح  في المسألة</w:t>
      </w:r>
      <w:r w:rsidRPr="007A3A56">
        <w:rPr>
          <w:rFonts w:hint="cs"/>
          <w:rtl/>
        </w:rPr>
        <w:t xml:space="preserve"> هو القول</w:t>
      </w:r>
      <w:r w:rsidR="006E3D24" w:rsidRPr="007A3A56">
        <w:rPr>
          <w:rFonts w:hint="cs"/>
          <w:rtl/>
        </w:rPr>
        <w:t xml:space="preserve"> الثالث</w:t>
      </w:r>
      <w:r w:rsidRPr="007A3A56">
        <w:rPr>
          <w:rFonts w:hint="cs"/>
          <w:rtl/>
        </w:rPr>
        <w:t xml:space="preserve"> بأن التلفظ بالنية</w:t>
      </w:r>
      <w:r w:rsidR="00567B0A" w:rsidRPr="007A3A56">
        <w:rPr>
          <w:rFonts w:hint="cs"/>
          <w:rtl/>
        </w:rPr>
        <w:t xml:space="preserve"> بدعة يجب على المسلم </w:t>
      </w:r>
      <w:r w:rsidR="00B758B8">
        <w:rPr>
          <w:rFonts w:hint="cs"/>
          <w:rtl/>
        </w:rPr>
        <w:t xml:space="preserve">الابتعاد </w:t>
      </w:r>
      <w:r w:rsidR="00567B0A" w:rsidRPr="007A3A56">
        <w:rPr>
          <w:rFonts w:hint="cs"/>
          <w:rtl/>
        </w:rPr>
        <w:t>عنها,</w:t>
      </w:r>
      <w:r w:rsidRPr="007A3A56">
        <w:rPr>
          <w:rFonts w:hint="cs"/>
          <w:rtl/>
        </w:rPr>
        <w:t xml:space="preserve"> </w:t>
      </w:r>
      <w:r w:rsidR="00B758B8">
        <w:rPr>
          <w:rFonts w:hint="cs"/>
          <w:rtl/>
        </w:rPr>
        <w:t>وذلك لما يلي</w:t>
      </w:r>
      <w:r w:rsidRPr="007A3A56">
        <w:rPr>
          <w:rFonts w:hint="cs"/>
          <w:rtl/>
        </w:rPr>
        <w:t>:</w:t>
      </w:r>
    </w:p>
    <w:p w:rsidR="00A90109" w:rsidRPr="007A6F0F" w:rsidRDefault="004A3E86" w:rsidP="008928A6">
      <w:pPr>
        <w:pStyle w:val="afc"/>
        <w:numPr>
          <w:ilvl w:val="0"/>
          <w:numId w:val="3"/>
        </w:numPr>
        <w:spacing w:line="238" w:lineRule="auto"/>
        <w:ind w:left="-2" w:hanging="425"/>
        <w:jc w:val="both"/>
        <w:rPr>
          <w:b/>
          <w:bCs/>
        </w:rPr>
      </w:pPr>
      <w:r w:rsidRPr="007A3A56">
        <w:rPr>
          <w:rFonts w:hint="cs"/>
          <w:rtl/>
        </w:rPr>
        <w:t xml:space="preserve">لأنه لم يثبت التلفظ من هدي النبي </w:t>
      </w:r>
      <w:r w:rsidR="00B758B8">
        <w:rPr>
          <w:rFonts w:hint="cs"/>
        </w:rPr>
        <w:sym w:font="AGA Arabesque" w:char="F072"/>
      </w:r>
      <w:r w:rsidRPr="007A3A56">
        <w:rPr>
          <w:rFonts w:hint="cs"/>
          <w:rtl/>
        </w:rPr>
        <w:t xml:space="preserve"> ولا من هدي الصحابة  أجمعين</w:t>
      </w:r>
      <w:r w:rsidR="001A528B" w:rsidRPr="007A3A56">
        <w:rPr>
          <w:rFonts w:hint="cs"/>
          <w:rtl/>
        </w:rPr>
        <w:t>,</w:t>
      </w:r>
      <w:r w:rsidRPr="007A3A56">
        <w:rPr>
          <w:rFonts w:hint="cs"/>
          <w:rtl/>
        </w:rPr>
        <w:t xml:space="preserve"> فلو كان مستحبا لعمل به النبي </w:t>
      </w:r>
      <w:r w:rsidR="00913435">
        <w:rPr>
          <w:rFonts w:hint="cs"/>
        </w:rPr>
        <w:sym w:font="AGA Arabesque" w:char="F072"/>
      </w:r>
      <w:r w:rsidR="001A528B" w:rsidRPr="007A3A56">
        <w:rPr>
          <w:rFonts w:hint="cs"/>
          <w:rtl/>
        </w:rPr>
        <w:t>,</w:t>
      </w:r>
      <w:r w:rsidRPr="007A3A56">
        <w:rPr>
          <w:rFonts w:hint="cs"/>
          <w:rtl/>
        </w:rPr>
        <w:t xml:space="preserve"> ولأمر به الصحابة الكرام مع أنه </w:t>
      </w:r>
      <w:r w:rsidR="00B758B8">
        <w:rPr>
          <w:rFonts w:hint="cs"/>
        </w:rPr>
        <w:sym w:font="AGA Arabesque" w:char="F072"/>
      </w:r>
      <w:r w:rsidRPr="007A3A56">
        <w:rPr>
          <w:rFonts w:hint="cs"/>
          <w:rtl/>
        </w:rPr>
        <w:t xml:space="preserve"> بين ل</w:t>
      </w:r>
      <w:r w:rsidR="00913435">
        <w:rPr>
          <w:rFonts w:hint="cs"/>
          <w:rtl/>
        </w:rPr>
        <w:t>هم كل ما يقرب إلى الله تعالى لا</w:t>
      </w:r>
      <w:r w:rsidRPr="007A3A56">
        <w:rPr>
          <w:rFonts w:hint="cs"/>
          <w:rtl/>
        </w:rPr>
        <w:t>سيما الصلاة التي لا تؤخذ صفتها إلا عنه</w:t>
      </w:r>
      <w:r w:rsidR="001A528B" w:rsidRPr="007A3A56">
        <w:rPr>
          <w:rFonts w:hint="cs"/>
          <w:rtl/>
        </w:rPr>
        <w:t xml:space="preserve"> </w:t>
      </w:r>
      <w:r w:rsidR="00062889" w:rsidRPr="007A3A56">
        <w:rPr>
          <w:rFonts w:hint="cs"/>
          <w:rtl/>
        </w:rPr>
        <w:t>حيث قال</w:t>
      </w:r>
      <w:r w:rsidR="001A528B" w:rsidRPr="007A3A56">
        <w:rPr>
          <w:rFonts w:hint="cs"/>
          <w:rtl/>
        </w:rPr>
        <w:t>:"</w:t>
      </w:r>
      <w:r w:rsidR="00062889" w:rsidRPr="007A3A56">
        <w:rPr>
          <w:rFonts w:hint="cs"/>
          <w:rtl/>
        </w:rPr>
        <w:t>صلوا كما رأيتموني أصلى</w:t>
      </w:r>
      <w:r w:rsidR="00062889" w:rsidRPr="007A6F0F">
        <w:rPr>
          <w:rFonts w:hint="cs"/>
          <w:b/>
          <w:bCs/>
          <w:rtl/>
        </w:rPr>
        <w:t>"</w:t>
      </w:r>
      <w:r w:rsidR="00D72218" w:rsidRPr="007A6F0F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26"/>
      </w:r>
      <w:r w:rsidR="00D72218" w:rsidRPr="007A6F0F">
        <w:rPr>
          <w:rFonts w:ascii="AGA Arabesque" w:hAnsi="AGA Arabesque" w:hint="cs"/>
          <w:smallCaps/>
          <w:vertAlign w:val="superscript"/>
          <w:rtl/>
        </w:rPr>
        <w:t>)</w:t>
      </w:r>
      <w:r w:rsidR="004C5C5D" w:rsidRPr="007A3A56">
        <w:rPr>
          <w:rFonts w:hint="cs"/>
          <w:rtl/>
        </w:rPr>
        <w:t>,</w:t>
      </w:r>
      <w:r w:rsidR="004C5C5D" w:rsidRPr="007A6F0F">
        <w:rPr>
          <w:rFonts w:hint="cs"/>
          <w:b/>
          <w:bCs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فلما</w:t>
      </w:r>
      <w:r w:rsidR="00532301" w:rsidRPr="007A6F0F">
        <w:rPr>
          <w:rFonts w:ascii="Traditional Arabic" w:hint="cs"/>
          <w:rtl/>
        </w:rPr>
        <w:t xml:space="preserve"> </w:t>
      </w:r>
      <w:r w:rsidR="00567B0A" w:rsidRPr="007A6F0F">
        <w:rPr>
          <w:rFonts w:ascii="Traditional Arabic" w:hint="cs"/>
          <w:rtl/>
        </w:rPr>
        <w:t>ل</w:t>
      </w:r>
      <w:r w:rsidR="00A90109" w:rsidRPr="007A6F0F">
        <w:rPr>
          <w:rFonts w:ascii="Traditional Arabic" w:hint="eastAsia"/>
          <w:rtl/>
        </w:rPr>
        <w:t>م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ي</w:t>
      </w:r>
      <w:r w:rsidR="001A528B" w:rsidRPr="007A6F0F">
        <w:rPr>
          <w:rFonts w:ascii="Traditional Arabic" w:hint="cs"/>
          <w:rtl/>
        </w:rPr>
        <w:t>ُ</w:t>
      </w:r>
      <w:r w:rsidR="00A90109" w:rsidRPr="007A6F0F">
        <w:rPr>
          <w:rFonts w:ascii="Traditional Arabic" w:hint="eastAsia"/>
          <w:rtl/>
        </w:rPr>
        <w:t>نقل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ذلك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عنه</w:t>
      </w:r>
      <w:r w:rsidR="00A90109" w:rsidRPr="007A6F0F">
        <w:rPr>
          <w:rFonts w:ascii="Traditional Arabic"/>
          <w:rtl/>
        </w:rPr>
        <w:t xml:space="preserve"> </w:t>
      </w:r>
      <w:r w:rsidR="00B758B8">
        <w:rPr>
          <w:rFonts w:ascii="Traditional Arabic" w:hint="eastAsia"/>
        </w:rPr>
        <w:sym w:font="AGA Arabesque" w:char="F072"/>
      </w:r>
      <w:r w:rsidR="00A90109" w:rsidRPr="007A6F0F">
        <w:rPr>
          <w:rFonts w:ascii="Traditional Arabic" w:hint="eastAsia"/>
          <w:rtl/>
        </w:rPr>
        <w:t>،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ولا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عن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أحد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من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أصحابه</w:t>
      </w:r>
      <w:r w:rsidR="00A90109" w:rsidRPr="007A6F0F">
        <w:rPr>
          <w:rFonts w:ascii="Traditional Arabic"/>
          <w:rtl/>
        </w:rPr>
        <w:t xml:space="preserve"> </w:t>
      </w:r>
      <w:r w:rsidR="00B758B8">
        <w:rPr>
          <w:rFonts w:ascii="Traditional Arabic" w:hint="eastAsia"/>
        </w:rPr>
        <w:sym w:font="AGA Arabesque" w:char="F079"/>
      </w:r>
      <w:r w:rsidR="00A90109" w:rsidRPr="007A6F0F">
        <w:rPr>
          <w:rFonts w:ascii="Traditional Arabic" w:hint="eastAsia"/>
          <w:rtl/>
        </w:rPr>
        <w:t>؛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علم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أنه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بدعة،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وقد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قال</w:t>
      </w:r>
      <w:r w:rsidR="00A90109" w:rsidRPr="007A6F0F">
        <w:rPr>
          <w:rFonts w:ascii="Traditional Arabic"/>
          <w:rtl/>
        </w:rPr>
        <w:t xml:space="preserve"> </w:t>
      </w:r>
      <w:r w:rsidR="00B758B8">
        <w:rPr>
          <w:rFonts w:ascii="Traditional Arabic" w:hint="eastAsia"/>
        </w:rPr>
        <w:sym w:font="AGA Arabesque" w:char="F072"/>
      </w:r>
      <w:r w:rsidR="003F10E0" w:rsidRPr="007A6F0F">
        <w:rPr>
          <w:rFonts w:ascii="Traditional Arabic"/>
          <w:rtl/>
        </w:rPr>
        <w:t>:</w:t>
      </w:r>
      <w:r w:rsidR="003F10E0" w:rsidRPr="007A6F0F">
        <w:rPr>
          <w:rFonts w:ascii="Traditional Arabic" w:hint="cs"/>
          <w:rtl/>
        </w:rPr>
        <w:t>"</w:t>
      </w:r>
      <w:r w:rsidR="00A90109" w:rsidRPr="007A6F0F">
        <w:rPr>
          <w:rFonts w:ascii="Traditional Arabic" w:hint="eastAsia"/>
          <w:rtl/>
        </w:rPr>
        <w:t>وشر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الأمور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محدثاتها،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وكل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بدعة</w:t>
      </w:r>
      <w:r w:rsidR="00A90109" w:rsidRPr="007A6F0F">
        <w:rPr>
          <w:rFonts w:ascii="Traditional Arabic"/>
          <w:rtl/>
        </w:rPr>
        <w:t xml:space="preserve"> </w:t>
      </w:r>
      <w:r w:rsidR="00A90109" w:rsidRPr="007A6F0F">
        <w:rPr>
          <w:rFonts w:ascii="Traditional Arabic" w:hint="eastAsia"/>
          <w:rtl/>
        </w:rPr>
        <w:t>ضلالة</w:t>
      </w:r>
      <w:r w:rsidR="003F10E0" w:rsidRPr="007A6F0F">
        <w:rPr>
          <w:rFonts w:ascii="AGA Arabesque" w:hAnsi="AGA Arabesque" w:hint="cs"/>
          <w:smallCaps/>
          <w:vertAlign w:val="superscript"/>
          <w:rtl/>
        </w:rPr>
        <w:t>"</w:t>
      </w:r>
      <w:r w:rsidR="004C5C5D" w:rsidRPr="007A6F0F">
        <w:rPr>
          <w:rFonts w:ascii="AGA Arabesque" w:hAnsi="AGA Arabesque" w:hint="cs"/>
          <w:smallCaps/>
          <w:vertAlign w:val="superscript"/>
          <w:rtl/>
        </w:rPr>
        <w:t>(</w:t>
      </w:r>
      <w:r w:rsidR="004C5C5D" w:rsidRPr="007A3A56">
        <w:rPr>
          <w:rFonts w:ascii="AGA Arabesque" w:hAnsi="AGA Arabesque"/>
          <w:smallCaps/>
          <w:vertAlign w:val="superscript"/>
          <w:rtl/>
        </w:rPr>
        <w:footnoteReference w:id="27"/>
      </w:r>
      <w:r w:rsidR="004C5C5D" w:rsidRPr="007A6F0F">
        <w:rPr>
          <w:rFonts w:ascii="AGA Arabesque" w:hAnsi="AGA Arabesque" w:hint="cs"/>
          <w:smallCaps/>
          <w:vertAlign w:val="superscript"/>
          <w:rtl/>
        </w:rPr>
        <w:t>)</w:t>
      </w:r>
      <w:r w:rsidR="00A90109" w:rsidRPr="007A6F0F">
        <w:rPr>
          <w:rFonts w:ascii="Traditional Arabic"/>
          <w:rtl/>
        </w:rPr>
        <w:t xml:space="preserve">. </w:t>
      </w:r>
    </w:p>
    <w:p w:rsidR="007435E1" w:rsidRPr="007A3A56" w:rsidRDefault="001A528B" w:rsidP="008928A6">
      <w:pPr>
        <w:pStyle w:val="afc"/>
        <w:numPr>
          <w:ilvl w:val="0"/>
          <w:numId w:val="3"/>
        </w:numPr>
        <w:spacing w:line="238" w:lineRule="auto"/>
        <w:ind w:left="-2" w:hanging="425"/>
        <w:jc w:val="both"/>
      </w:pPr>
      <w:r w:rsidRPr="006B61CF">
        <w:rPr>
          <w:rFonts w:ascii="Traditional Arabic" w:hint="cs"/>
          <w:rtl/>
        </w:rPr>
        <w:t xml:space="preserve">ولأنه </w:t>
      </w:r>
      <w:r w:rsidR="00B758B8">
        <w:rPr>
          <w:rFonts w:ascii="Traditional Arabic" w:hint="cs"/>
        </w:rPr>
        <w:sym w:font="AGA Arabesque" w:char="F072"/>
      </w:r>
      <w:r w:rsidRPr="006B61CF">
        <w:rPr>
          <w:rFonts w:ascii="Traditional Arabic" w:hint="cs"/>
          <w:rtl/>
        </w:rPr>
        <w:t xml:space="preserve"> قال</w:t>
      </w:r>
      <w:r w:rsidR="00C20D88" w:rsidRPr="006B61CF">
        <w:rPr>
          <w:rFonts w:ascii="Traditional Arabic" w:hint="cs"/>
          <w:rtl/>
        </w:rPr>
        <w:t>:</w:t>
      </w:r>
      <w:r w:rsidR="007435E1" w:rsidRPr="006B61CF">
        <w:rPr>
          <w:rFonts w:ascii="Traditional Arabic" w:hint="cs"/>
          <w:rtl/>
        </w:rPr>
        <w:t>"إنما الأعمال بالنيات</w:t>
      </w:r>
      <w:r w:rsidR="007435E1" w:rsidRPr="006B61CF">
        <w:rPr>
          <w:rFonts w:ascii="AGA Arabesque" w:hAnsi="AGA Arabesque" w:hint="cs"/>
          <w:smallCaps/>
          <w:vertAlign w:val="superscript"/>
          <w:rtl/>
        </w:rPr>
        <w:t>(</w:t>
      </w:r>
      <w:r w:rsidR="007435E1" w:rsidRPr="007A3A56">
        <w:rPr>
          <w:rFonts w:ascii="AGA Arabesque" w:hAnsi="AGA Arabesque"/>
          <w:smallCaps/>
          <w:vertAlign w:val="superscript"/>
          <w:rtl/>
        </w:rPr>
        <w:footnoteReference w:id="28"/>
      </w:r>
      <w:r w:rsidR="007435E1" w:rsidRPr="006B61CF">
        <w:rPr>
          <w:rFonts w:ascii="AGA Arabesque" w:hAnsi="AGA Arabesque" w:hint="cs"/>
          <w:smallCaps/>
          <w:vertAlign w:val="superscript"/>
          <w:rtl/>
        </w:rPr>
        <w:t>)</w:t>
      </w:r>
      <w:r w:rsidR="00913435">
        <w:rPr>
          <w:rFonts w:hint="cs"/>
          <w:rtl/>
        </w:rPr>
        <w:t>"</w:t>
      </w:r>
      <w:r w:rsidR="007435E1" w:rsidRPr="007A3A56">
        <w:rPr>
          <w:rFonts w:hint="cs"/>
          <w:rtl/>
        </w:rPr>
        <w:t>ولم يقل بالألفاظ</w:t>
      </w:r>
      <w:r w:rsidRPr="007A3A56">
        <w:rPr>
          <w:rFonts w:hint="cs"/>
          <w:rtl/>
        </w:rPr>
        <w:t>,</w:t>
      </w:r>
      <w:r w:rsidR="00532301">
        <w:rPr>
          <w:rFonts w:hint="cs"/>
          <w:rtl/>
        </w:rPr>
        <w:t xml:space="preserve"> فدل على </w:t>
      </w:r>
      <w:r w:rsidR="007435E1" w:rsidRPr="007A3A56">
        <w:rPr>
          <w:rFonts w:hint="cs"/>
          <w:rtl/>
        </w:rPr>
        <w:t>أن التلفظ بها بدعة منكرة.</w:t>
      </w:r>
    </w:p>
    <w:p w:rsidR="007435E1" w:rsidRPr="007A3A56" w:rsidRDefault="007435E1" w:rsidP="00DE2D7B">
      <w:pPr>
        <w:pStyle w:val="afc"/>
        <w:numPr>
          <w:ilvl w:val="0"/>
          <w:numId w:val="3"/>
        </w:numPr>
        <w:ind w:left="423" w:hanging="425"/>
        <w:jc w:val="both"/>
      </w:pPr>
      <w:r w:rsidRPr="000C04B7">
        <w:rPr>
          <w:rFonts w:hint="cs"/>
          <w:rtl/>
        </w:rPr>
        <w:lastRenderedPageBreak/>
        <w:t xml:space="preserve">ثم أن النبي </w:t>
      </w:r>
      <w:r w:rsidR="00B758B8" w:rsidRPr="000C04B7">
        <w:rPr>
          <w:rFonts w:hint="cs"/>
        </w:rPr>
        <w:sym w:font="AGA Arabesque" w:char="F072"/>
      </w:r>
      <w:r w:rsidRPr="000C04B7">
        <w:rPr>
          <w:rFonts w:hint="cs"/>
          <w:rtl/>
        </w:rPr>
        <w:t xml:space="preserve"> عل</w:t>
      </w:r>
      <w:r w:rsidR="00C20D88" w:rsidRPr="000C04B7">
        <w:rPr>
          <w:rFonts w:hint="cs"/>
          <w:rtl/>
        </w:rPr>
        <w:t xml:space="preserve">َّم </w:t>
      </w:r>
      <w:r w:rsidR="001A528B" w:rsidRPr="000C04B7">
        <w:rPr>
          <w:rFonts w:hint="cs"/>
          <w:rtl/>
        </w:rPr>
        <w:t>الأعرابي الصلاة</w:t>
      </w:r>
      <w:r w:rsidR="00C20D88" w:rsidRPr="000C04B7">
        <w:rPr>
          <w:rFonts w:hint="cs"/>
          <w:rtl/>
        </w:rPr>
        <w:t>َ فقال</w:t>
      </w:r>
      <w:r w:rsidR="001A528B" w:rsidRPr="000C04B7">
        <w:rPr>
          <w:rFonts w:hint="cs"/>
          <w:rtl/>
        </w:rPr>
        <w:t>:"</w:t>
      </w:r>
      <w:r w:rsidRPr="000C04B7">
        <w:rPr>
          <w:rFonts w:hint="cs"/>
          <w:rtl/>
        </w:rPr>
        <w:t>إذا قمت إلى الصلاة فأسبغ الوضوء</w:t>
      </w:r>
      <w:r w:rsidR="00C20D88" w:rsidRPr="000C04B7">
        <w:rPr>
          <w:rFonts w:hint="cs"/>
          <w:rtl/>
        </w:rPr>
        <w:t>, ثم است</w:t>
      </w:r>
      <w:r w:rsidRPr="000C04B7">
        <w:rPr>
          <w:rFonts w:hint="cs"/>
          <w:rtl/>
        </w:rPr>
        <w:t>ق</w:t>
      </w:r>
      <w:r w:rsidR="00C20D88" w:rsidRPr="000C04B7">
        <w:rPr>
          <w:rFonts w:hint="cs"/>
          <w:rtl/>
        </w:rPr>
        <w:t>ب</w:t>
      </w:r>
      <w:r w:rsidRPr="000C04B7">
        <w:rPr>
          <w:rFonts w:hint="cs"/>
          <w:rtl/>
        </w:rPr>
        <w:t>ل القبلة فكبر</w:t>
      </w:r>
      <w:r w:rsidR="00C20D88" w:rsidRPr="000C04B7">
        <w:rPr>
          <w:rFonts w:hint="cs"/>
          <w:rtl/>
        </w:rPr>
        <w:t>"</w:t>
      </w:r>
      <w:r w:rsidRPr="000C04B7">
        <w:rPr>
          <w:rFonts w:ascii="AGA Arabesque" w:hAnsi="AGA Arabesque" w:hint="cs"/>
          <w:smallCaps/>
          <w:vertAlign w:val="superscript"/>
          <w:rtl/>
        </w:rPr>
        <w:t>(</w:t>
      </w:r>
      <w:r w:rsidRPr="000C04B7">
        <w:rPr>
          <w:rFonts w:ascii="AGA Arabesque" w:hAnsi="AGA Arabesque"/>
          <w:smallCaps/>
          <w:vertAlign w:val="superscript"/>
          <w:rtl/>
        </w:rPr>
        <w:footnoteReference w:id="29"/>
      </w:r>
      <w:r w:rsidRPr="000C04B7">
        <w:rPr>
          <w:rFonts w:ascii="AGA Arabesque" w:hAnsi="AGA Arabesque" w:hint="cs"/>
          <w:smallCaps/>
          <w:vertAlign w:val="superscript"/>
          <w:rtl/>
        </w:rPr>
        <w:t>)</w:t>
      </w:r>
      <w:r w:rsidRPr="000C04B7">
        <w:rPr>
          <w:rFonts w:hint="cs"/>
          <w:rtl/>
        </w:rPr>
        <w:t xml:space="preserve"> ولم</w:t>
      </w:r>
      <w:r w:rsidRPr="007A3A56">
        <w:rPr>
          <w:rFonts w:hint="cs"/>
          <w:rtl/>
        </w:rPr>
        <w:t xml:space="preserve"> يأمره بالتلفظ بالنية مع أن المقام مقام تعليم</w:t>
      </w:r>
      <w:r w:rsidR="001A528B" w:rsidRPr="007A3A56">
        <w:rPr>
          <w:rFonts w:hint="cs"/>
          <w:rtl/>
        </w:rPr>
        <w:t>,</w:t>
      </w:r>
      <w:r w:rsidRPr="007A3A56">
        <w:rPr>
          <w:rFonts w:hint="cs"/>
          <w:rtl/>
        </w:rPr>
        <w:t xml:space="preserve"> فلو</w:t>
      </w:r>
      <w:r w:rsidR="001A528B" w:rsidRPr="007A3A56">
        <w:rPr>
          <w:rFonts w:hint="cs"/>
          <w:rtl/>
        </w:rPr>
        <w:t xml:space="preserve"> </w:t>
      </w:r>
      <w:r w:rsidRPr="007A3A56">
        <w:rPr>
          <w:rFonts w:hint="cs"/>
          <w:rtl/>
        </w:rPr>
        <w:t>كان التلفظ مشر</w:t>
      </w:r>
      <w:r w:rsidR="001A528B" w:rsidRPr="007A3A56">
        <w:rPr>
          <w:rFonts w:hint="cs"/>
          <w:rtl/>
        </w:rPr>
        <w:t xml:space="preserve">وعا لبينه له </w:t>
      </w:r>
      <w:r w:rsidR="00B758B8">
        <w:rPr>
          <w:rFonts w:hint="cs"/>
        </w:rPr>
        <w:sym w:font="AGA Arabesque" w:char="F072"/>
      </w:r>
      <w:r w:rsidRPr="007A3A56">
        <w:rPr>
          <w:rFonts w:hint="cs"/>
          <w:rtl/>
        </w:rPr>
        <w:t>.</w:t>
      </w:r>
    </w:p>
    <w:p w:rsidR="00CC0BE5" w:rsidRPr="007A3A56" w:rsidRDefault="00CC0BE5" w:rsidP="00913435">
      <w:pPr>
        <w:jc w:val="both"/>
        <w:rPr>
          <w:b/>
          <w:bCs/>
          <w:rtl/>
        </w:rPr>
      </w:pPr>
      <w:r w:rsidRPr="00A85BD5">
        <w:rPr>
          <w:rFonts w:ascii="Traditional Arabic" w:hint="cs"/>
          <w:b/>
          <w:bCs/>
          <w:rtl/>
        </w:rPr>
        <w:t>أ</w:t>
      </w:r>
      <w:r w:rsidRPr="00A85BD5">
        <w:rPr>
          <w:rFonts w:ascii="Traditional Arabic" w:hint="eastAsia"/>
          <w:b/>
          <w:bCs/>
          <w:rtl/>
        </w:rPr>
        <w:t>ما</w:t>
      </w:r>
      <w:r w:rsidRPr="00A85BD5">
        <w:rPr>
          <w:rFonts w:ascii="Traditional Arabic"/>
          <w:b/>
          <w:bCs/>
          <w:rtl/>
        </w:rPr>
        <w:t xml:space="preserve"> </w:t>
      </w:r>
      <w:r w:rsidRPr="00A85BD5">
        <w:rPr>
          <w:rFonts w:ascii="Traditional Arabic" w:hint="eastAsia"/>
          <w:b/>
          <w:bCs/>
          <w:rtl/>
        </w:rPr>
        <w:t>الحجُّ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فلم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يرد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عن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النبيِّ</w:t>
      </w:r>
      <w:r w:rsidRPr="007A3A56">
        <w:rPr>
          <w:rFonts w:ascii="Traditional Arabic"/>
          <w:rtl/>
        </w:rPr>
        <w:t xml:space="preserve"> </w:t>
      </w:r>
      <w:r w:rsidR="00B758B8">
        <w:rPr>
          <w:rFonts w:ascii="Traditional Arabic" w:hint="eastAsia"/>
        </w:rPr>
        <w:sym w:font="AGA Arabesque" w:char="F072"/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أنه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قال</w:t>
      </w:r>
      <w:r w:rsidR="00C20D88" w:rsidRPr="007A3A56">
        <w:rPr>
          <w:rFonts w:ascii="Traditional Arabic"/>
          <w:rtl/>
        </w:rPr>
        <w:t>:</w:t>
      </w:r>
      <w:r w:rsidRPr="007A3A56">
        <w:rPr>
          <w:rFonts w:ascii="Traditional Arabic" w:hint="eastAsia"/>
          <w:rtl/>
        </w:rPr>
        <w:t>نويت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أن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أحُجَّ</w:t>
      </w:r>
      <w:r w:rsidR="001A528B" w:rsidRPr="007A3A56">
        <w:rPr>
          <w:rFonts w:ascii="Traditional Arabic" w:hint="cs"/>
          <w:rtl/>
        </w:rPr>
        <w:t>,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أو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نويت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النُّسك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الفلاني،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وإِنما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يلبِّي</w:t>
      </w:r>
      <w:r w:rsidRPr="007A3A56">
        <w:rPr>
          <w:rFonts w:ascii="Traditional Arabic"/>
          <w:rtl/>
        </w:rPr>
        <w:t xml:space="preserve"> </w:t>
      </w:r>
      <w:r w:rsidR="001A528B" w:rsidRPr="007A3A56">
        <w:rPr>
          <w:rFonts w:ascii="Traditional Arabic" w:hint="eastAsia"/>
          <w:rtl/>
        </w:rPr>
        <w:t>بالحج</w:t>
      </w:r>
      <w:r w:rsidRPr="007A3A56">
        <w:rPr>
          <w:rFonts w:ascii="Traditional Arabic"/>
          <w:rtl/>
        </w:rPr>
        <w:t xml:space="preserve"> </w:t>
      </w:r>
      <w:r w:rsidR="001A528B" w:rsidRPr="007A3A56">
        <w:rPr>
          <w:rFonts w:ascii="Traditional Arabic" w:hint="eastAsia"/>
          <w:rtl/>
        </w:rPr>
        <w:t>في</w:t>
      </w:r>
      <w:r w:rsidRPr="007A3A56">
        <w:rPr>
          <w:rFonts w:ascii="Traditional Arabic" w:hint="eastAsia"/>
          <w:rtl/>
        </w:rPr>
        <w:t>ظهر</w:t>
      </w:r>
      <w:r w:rsidRPr="007A3A56">
        <w:rPr>
          <w:rFonts w:ascii="Traditional Arabic"/>
          <w:rtl/>
        </w:rPr>
        <w:t xml:space="preserve"> </w:t>
      </w:r>
      <w:r w:rsidR="001A528B" w:rsidRPr="007A3A56">
        <w:rPr>
          <w:rFonts w:ascii="Traditional Arabic" w:hint="eastAsia"/>
          <w:rtl/>
        </w:rPr>
        <w:t>الني</w:t>
      </w:r>
      <w:r w:rsidRPr="007A3A56">
        <w:rPr>
          <w:rFonts w:ascii="Traditional Arabic" w:hint="eastAsia"/>
          <w:rtl/>
        </w:rPr>
        <w:t>ة،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ويكون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العقد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بالنيَّةِ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سابقاً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على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التلبية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30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062889" w:rsidRPr="007A3A56">
        <w:rPr>
          <w:rFonts w:ascii="Traditional Arabic" w:hint="cs"/>
          <w:rtl/>
        </w:rPr>
        <w:t>.</w:t>
      </w:r>
      <w:r w:rsidRPr="007A3A56">
        <w:rPr>
          <w:rFonts w:hint="cs"/>
          <w:b/>
          <w:bCs/>
          <w:rtl/>
        </w:rPr>
        <w:t xml:space="preserve"> </w:t>
      </w:r>
    </w:p>
    <w:p w:rsidR="00401B65" w:rsidRPr="007A3A56" w:rsidRDefault="004E08F7" w:rsidP="00913435">
      <w:pPr>
        <w:jc w:val="both"/>
        <w:rPr>
          <w:rtl/>
        </w:rPr>
      </w:pPr>
      <w:r w:rsidRPr="007A3A56">
        <w:rPr>
          <w:rFonts w:hint="cs"/>
          <w:b/>
          <w:bCs/>
          <w:rtl/>
        </w:rPr>
        <w:t>قال شيخ الإسلام ابن تيمية</w:t>
      </w:r>
      <w:r w:rsidR="00C20D88" w:rsidRPr="007A3A56">
        <w:rPr>
          <w:rFonts w:hint="cs"/>
          <w:rtl/>
        </w:rPr>
        <w:t xml:space="preserve"> رحمه الله تعالى</w:t>
      </w:r>
      <w:r w:rsidR="001A528B" w:rsidRPr="007A3A56">
        <w:rPr>
          <w:rFonts w:hint="cs"/>
          <w:rtl/>
        </w:rPr>
        <w:t>:"</w:t>
      </w:r>
      <w:r w:rsidRPr="007A3A56">
        <w:rPr>
          <w:rFonts w:ascii="Traditional Arabic" w:hint="eastAsia"/>
          <w:rtl/>
        </w:rPr>
        <w:t>التلفظ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بالنية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نقص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العقل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والدين</w:t>
      </w:r>
      <w:r w:rsidRPr="007A3A56">
        <w:rPr>
          <w:rFonts w:ascii="Traditional Arabic"/>
          <w:rtl/>
        </w:rPr>
        <w:t xml:space="preserve">: </w:t>
      </w:r>
      <w:r w:rsidRPr="007A3A56">
        <w:rPr>
          <w:rFonts w:ascii="Traditional Arabic" w:hint="eastAsia"/>
          <w:rtl/>
        </w:rPr>
        <w:t>أما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الدين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فلأنه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بدعة،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وأما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العقل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فلأن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هذا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بمنزلة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من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يريد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أكل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الطعام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فقال</w:t>
      </w:r>
      <w:r w:rsidR="00C20D88" w:rsidRPr="007A3A56">
        <w:rPr>
          <w:rFonts w:ascii="Traditional Arabic"/>
          <w:rtl/>
        </w:rPr>
        <w:t>:</w:t>
      </w:r>
      <w:r w:rsidRPr="007A3A56">
        <w:rPr>
          <w:rFonts w:ascii="Traditional Arabic" w:hint="eastAsia"/>
          <w:rtl/>
        </w:rPr>
        <w:t>أنوي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بوضع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يدي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هذا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الإناء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أني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آخذ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منه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لقمة،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فأضعها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فمي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فأمضغها،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ثم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أبلعها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لأشبع</w:t>
      </w:r>
      <w:r w:rsidR="00C20D88" w:rsidRPr="007A3A56">
        <w:rPr>
          <w:rFonts w:ascii="Traditional Arabic" w:hint="cs"/>
          <w:rtl/>
        </w:rPr>
        <w:t xml:space="preserve">, </w:t>
      </w:r>
      <w:r w:rsidRPr="007A3A56">
        <w:rPr>
          <w:rFonts w:ascii="Traditional Arabic" w:hint="eastAsia"/>
          <w:rtl/>
        </w:rPr>
        <w:t>فهذا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حمق</w:t>
      </w:r>
      <w:r w:rsidRPr="007A3A56">
        <w:rPr>
          <w:rFonts w:ascii="Traditional Arabic"/>
          <w:rtl/>
        </w:rPr>
        <w:t xml:space="preserve"> </w:t>
      </w:r>
      <w:r w:rsidRPr="007A3A56">
        <w:rPr>
          <w:rFonts w:ascii="Traditional Arabic" w:hint="eastAsia"/>
          <w:rtl/>
        </w:rPr>
        <w:t>وجهل</w:t>
      </w:r>
      <w:r w:rsidR="001A528B" w:rsidRPr="007A3A56">
        <w:rPr>
          <w:rFonts w:hint="cs"/>
          <w:b/>
          <w:bCs/>
          <w:rtl/>
        </w:rPr>
        <w:t>"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31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Pr="007A3A56">
        <w:rPr>
          <w:rFonts w:ascii="Traditional Arabic"/>
          <w:rtl/>
        </w:rPr>
        <w:t>.</w:t>
      </w:r>
    </w:p>
    <w:p w:rsidR="00786983" w:rsidRPr="007A3A56" w:rsidRDefault="001A528B" w:rsidP="006B61CF">
      <w:pPr>
        <w:jc w:val="both"/>
        <w:rPr>
          <w:rtl/>
        </w:rPr>
      </w:pPr>
      <w:r w:rsidRPr="007A3A56">
        <w:rPr>
          <w:rFonts w:hint="cs"/>
          <w:b/>
          <w:bCs/>
          <w:rtl/>
        </w:rPr>
        <w:t>و</w:t>
      </w:r>
      <w:r w:rsidR="002865B7" w:rsidRPr="007A3A56">
        <w:rPr>
          <w:rFonts w:hint="cs"/>
          <w:b/>
          <w:bCs/>
          <w:rtl/>
        </w:rPr>
        <w:t>قال ابن القيم</w:t>
      </w:r>
      <w:r w:rsidR="00C20D88" w:rsidRPr="007A3A56">
        <w:rPr>
          <w:rFonts w:hint="cs"/>
          <w:rtl/>
        </w:rPr>
        <w:t xml:space="preserve"> رحمه الله تعالى:</w:t>
      </w:r>
      <w:r w:rsidRPr="007A3A56">
        <w:rPr>
          <w:rFonts w:ascii="Traditional Arabic" w:hint="cs"/>
          <w:rtl/>
        </w:rPr>
        <w:t>"</w:t>
      </w:r>
      <w:r w:rsidR="002865B7" w:rsidRPr="007A3A56">
        <w:rPr>
          <w:rFonts w:ascii="Traditional Arabic" w:hint="eastAsia"/>
          <w:rtl/>
        </w:rPr>
        <w:t>كان</w:t>
      </w:r>
      <w:r w:rsidR="002865B7" w:rsidRPr="007A3A56">
        <w:rPr>
          <w:rFonts w:ascii="Traditional Arabic"/>
          <w:rtl/>
        </w:rPr>
        <w:t xml:space="preserve"> </w:t>
      </w:r>
      <w:r w:rsidR="00B758B8">
        <w:rPr>
          <w:rFonts w:ascii="Traditional Arabic" w:hint="eastAsia"/>
        </w:rPr>
        <w:sym w:font="AGA Arabesque" w:char="F072"/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إذا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قام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إلى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الصلاة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قال</w:t>
      </w:r>
      <w:r w:rsidR="00C20D88" w:rsidRPr="007A3A56">
        <w:rPr>
          <w:rFonts w:ascii="Traditional Arabic"/>
          <w:rtl/>
        </w:rPr>
        <w:t>:</w:t>
      </w:r>
      <w:r w:rsidR="002865B7" w:rsidRPr="007A3A56">
        <w:rPr>
          <w:rFonts w:ascii="Traditional Arabic"/>
          <w:rtl/>
        </w:rPr>
        <w:t>"</w:t>
      </w:r>
      <w:r w:rsidR="002865B7" w:rsidRPr="007A3A56">
        <w:rPr>
          <w:rFonts w:ascii="Traditional Arabic" w:hint="eastAsia"/>
          <w:rtl/>
        </w:rPr>
        <w:t>الله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أكبر</w:t>
      </w:r>
      <w:r w:rsidR="002865B7" w:rsidRPr="007A3A56">
        <w:rPr>
          <w:rFonts w:ascii="Traditional Arabic"/>
          <w:rtl/>
        </w:rPr>
        <w:t xml:space="preserve">" </w:t>
      </w:r>
      <w:r w:rsidR="002865B7" w:rsidRPr="007A3A56">
        <w:rPr>
          <w:rFonts w:ascii="Traditional Arabic" w:hint="eastAsia"/>
          <w:rtl/>
        </w:rPr>
        <w:t>ولم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يقل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شيئا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قبلها</w:t>
      </w:r>
      <w:r w:rsidR="003F5582" w:rsidRPr="007A3A56">
        <w:rPr>
          <w:rFonts w:ascii="Traditional Arabic" w:hint="cs"/>
          <w:rtl/>
        </w:rPr>
        <w:t>,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تلفظ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بالنية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البتة،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قال</w:t>
      </w:r>
      <w:r w:rsidR="00532301">
        <w:rPr>
          <w:rFonts w:ascii="Traditional Arabic"/>
          <w:rtl/>
        </w:rPr>
        <w:t>:</w:t>
      </w:r>
      <w:r w:rsidR="002865B7" w:rsidRPr="007A3A56">
        <w:rPr>
          <w:rFonts w:ascii="Traditional Arabic" w:hint="eastAsia"/>
          <w:rtl/>
        </w:rPr>
        <w:t>أصلي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لله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صلاة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كذا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مستقبل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القبلة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أربع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ركعات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إماما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أو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مأموما،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قال</w:t>
      </w:r>
      <w:r w:rsidR="002865B7" w:rsidRPr="007A3A56">
        <w:rPr>
          <w:rFonts w:ascii="Traditional Arabic"/>
          <w:rtl/>
        </w:rPr>
        <w:t xml:space="preserve">: </w:t>
      </w:r>
      <w:r w:rsidR="002865B7" w:rsidRPr="007A3A56">
        <w:rPr>
          <w:rFonts w:ascii="Traditional Arabic" w:hint="eastAsia"/>
          <w:rtl/>
        </w:rPr>
        <w:t>أداء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قضاء،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فرض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الوقت،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وهذه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ع</w:t>
      </w:r>
      <w:r w:rsidRPr="007A3A56">
        <w:rPr>
          <w:rFonts w:ascii="Traditional Arabic" w:hint="cs"/>
          <w:rtl/>
        </w:rPr>
        <w:t>ُ</w:t>
      </w:r>
      <w:r w:rsidR="002865B7" w:rsidRPr="007A3A56">
        <w:rPr>
          <w:rFonts w:ascii="Traditional Arabic" w:hint="eastAsia"/>
          <w:rtl/>
        </w:rPr>
        <w:t>شر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بدع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لم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ينقل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عنه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أحد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قط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بإسناد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صحيح</w:t>
      </w:r>
      <w:r w:rsidRPr="007A3A56">
        <w:rPr>
          <w:rFonts w:ascii="Traditional Arabic" w:hint="cs"/>
          <w:rtl/>
        </w:rPr>
        <w:t>,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ضعيف</w:t>
      </w:r>
      <w:r w:rsidRPr="007A3A56">
        <w:rPr>
          <w:rFonts w:ascii="Traditional Arabic" w:hint="cs"/>
          <w:rtl/>
        </w:rPr>
        <w:t>,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مسند</w:t>
      </w:r>
      <w:r w:rsidRPr="007A3A56">
        <w:rPr>
          <w:rFonts w:ascii="Traditional Arabic" w:hint="cs"/>
          <w:rtl/>
        </w:rPr>
        <w:t>,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مرسل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لفظة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واحدة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منها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البتة،</w:t>
      </w:r>
      <w:r w:rsidR="003F5582" w:rsidRPr="007A3A56">
        <w:rPr>
          <w:rFonts w:ascii="Traditional Arabic" w:hint="cs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بل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عن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أحد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من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أصحابه،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استحسنه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أحد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من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التابعين،</w:t>
      </w:r>
      <w:r w:rsidR="002865B7" w:rsidRPr="007A3A56">
        <w:rPr>
          <w:rFonts w:ascii="Traditional Arabic"/>
          <w:b/>
          <w:bCs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ولا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الأئمة</w:t>
      </w:r>
      <w:r w:rsidR="002865B7" w:rsidRPr="007A3A56">
        <w:rPr>
          <w:rFonts w:ascii="Traditional Arabic"/>
          <w:rtl/>
        </w:rPr>
        <w:t xml:space="preserve"> </w:t>
      </w:r>
      <w:r w:rsidR="002865B7" w:rsidRPr="007A3A56">
        <w:rPr>
          <w:rFonts w:ascii="Traditional Arabic" w:hint="eastAsia"/>
          <w:rtl/>
        </w:rPr>
        <w:t>الأربعة</w:t>
      </w:r>
      <w:r w:rsidR="00532301">
        <w:rPr>
          <w:rFonts w:ascii="AGA Arabesque" w:hAnsi="AGA Arabesque" w:hint="cs"/>
          <w:smallCaps/>
          <w:vertAlign w:val="superscript"/>
          <w:rtl/>
        </w:rPr>
        <w:t>"</w:t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(</w:t>
      </w:r>
      <w:r w:rsidR="00D72218" w:rsidRPr="007A3A56">
        <w:rPr>
          <w:rFonts w:ascii="AGA Arabesque" w:hAnsi="AGA Arabesque"/>
          <w:smallCaps/>
          <w:vertAlign w:val="superscript"/>
          <w:rtl/>
        </w:rPr>
        <w:footnoteReference w:id="32"/>
      </w:r>
      <w:r w:rsidR="00D72218" w:rsidRPr="007A3A56">
        <w:rPr>
          <w:rFonts w:ascii="AGA Arabesque" w:hAnsi="AGA Arabesque" w:hint="cs"/>
          <w:smallCaps/>
          <w:vertAlign w:val="superscript"/>
          <w:rtl/>
        </w:rPr>
        <w:t>)</w:t>
      </w:r>
      <w:r w:rsidR="00A706F3" w:rsidRPr="007A3A56">
        <w:rPr>
          <w:rFonts w:ascii="Traditional Arabic" w:hint="cs"/>
          <w:b/>
          <w:bCs/>
          <w:rtl/>
        </w:rPr>
        <w:t>.</w:t>
      </w:r>
      <w:r w:rsidR="003F5582" w:rsidRPr="007A3A56">
        <w:rPr>
          <w:rFonts w:ascii="Traditional Arabic" w:hint="cs"/>
          <w:b/>
          <w:bCs/>
          <w:rtl/>
        </w:rPr>
        <w:t xml:space="preserve"> </w:t>
      </w:r>
      <w:r w:rsidR="008E2712" w:rsidRPr="007A3A56">
        <w:rPr>
          <w:rFonts w:hint="cs"/>
          <w:rtl/>
        </w:rPr>
        <w:t>والله أعلم</w:t>
      </w:r>
      <w:r w:rsidR="00B47D60" w:rsidRPr="007A3A56">
        <w:rPr>
          <w:rFonts w:hint="cs"/>
          <w:rtl/>
        </w:rPr>
        <w:t xml:space="preserve">. </w:t>
      </w:r>
    </w:p>
    <w:sectPr w:rsidR="00786983" w:rsidRPr="007A3A56" w:rsidSect="006B61CF">
      <w:headerReference w:type="default" r:id="rId8"/>
      <w:footerReference w:type="default" r:id="rId9"/>
      <w:footnotePr>
        <w:numRestart w:val="eachPage"/>
      </w:footnotePr>
      <w:pgSz w:w="11906" w:h="16838"/>
      <w:pgMar w:top="1247" w:right="1418" w:bottom="1418" w:left="1418" w:header="709" w:footer="709" w:gutter="567"/>
      <w:pgNumType w:start="76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28E" w:rsidRDefault="00A5028E" w:rsidP="00D46F0E">
      <w:r>
        <w:separator/>
      </w:r>
    </w:p>
  </w:endnote>
  <w:endnote w:type="continuationSeparator" w:id="1">
    <w:p w:rsidR="00A5028E" w:rsidRDefault="00A5028E" w:rsidP="00D46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4066376"/>
      <w:docPartObj>
        <w:docPartGallery w:val="Page Numbers (Bottom of Page)"/>
        <w:docPartUnique/>
      </w:docPartObj>
    </w:sdtPr>
    <w:sdtContent>
      <w:p w:rsidR="00B5789E" w:rsidRDefault="006B61CF" w:rsidP="006B61CF">
        <w:pPr>
          <w:pStyle w:val="afd"/>
          <w:jc w:val="center"/>
        </w:pPr>
        <w:r>
          <w:rPr>
            <w:noProof/>
            <w:rtl/>
          </w:rPr>
          <w:pict>
            <v:roundrect id="_x0000_s5121" style="position:absolute;left:0;text-align:left;margin-left:193.15pt;margin-top:5.65pt;width:38.9pt;height:20.05pt;z-index:251658240;mso-position-horizontal-relative:margin;mso-position-vertical-relative:text" arcsize="10923f">
              <v:textbox style="mso-next-textbox:#_x0000_s5121">
                <w:txbxContent>
                  <w:p w:rsidR="006B61CF" w:rsidRPr="00A6537B" w:rsidRDefault="006B61CF" w:rsidP="006B61CF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AB52F6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E70C7C" w:rsidRPr="00E70C7C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768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B5789E" w:rsidRDefault="00B5789E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28E" w:rsidRDefault="00A5028E" w:rsidP="00AA0BF4">
      <w:pPr>
        <w:widowControl w:val="0"/>
        <w:jc w:val="both"/>
      </w:pPr>
      <w:r>
        <w:separator/>
      </w:r>
    </w:p>
  </w:footnote>
  <w:footnote w:type="continuationSeparator" w:id="1">
    <w:p w:rsidR="00A5028E" w:rsidRDefault="00A5028E" w:rsidP="00AA0BF4">
      <w:pPr>
        <w:widowControl w:val="0"/>
        <w:jc w:val="both"/>
      </w:pPr>
      <w:r>
        <w:separator/>
      </w:r>
    </w:p>
  </w:footnote>
  <w:footnote w:id="2">
    <w:p w:rsidR="009925E5" w:rsidRPr="00B5789E" w:rsidRDefault="009925E5" w:rsidP="006B61CF">
      <w:pPr>
        <w:autoSpaceDE w:val="0"/>
        <w:autoSpaceDN w:val="0"/>
        <w:adjustRightInd w:val="0"/>
        <w:spacing w:line="235" w:lineRule="auto"/>
        <w:ind w:left="425" w:hanging="425"/>
        <w:jc w:val="both"/>
        <w:rPr>
          <w:rFonts w:ascii="Traditional Arabic"/>
          <w:sz w:val="32"/>
          <w:szCs w:val="32"/>
          <w:rtl/>
        </w:rPr>
      </w:pPr>
      <w:r w:rsidRPr="00B5789E">
        <w:rPr>
          <w:rFonts w:hint="cs"/>
          <w:sz w:val="32"/>
          <w:szCs w:val="32"/>
          <w:rtl/>
        </w:rPr>
        <w:t>(</w:t>
      </w:r>
      <w:r w:rsidRPr="00B5789E">
        <w:rPr>
          <w:sz w:val="32"/>
          <w:szCs w:val="32"/>
          <w:rtl/>
        </w:rPr>
        <w:footnoteRef/>
      </w:r>
      <w:r w:rsidRPr="00B5789E">
        <w:rPr>
          <w:rFonts w:hint="cs"/>
          <w:sz w:val="32"/>
          <w:szCs w:val="32"/>
          <w:rtl/>
        </w:rPr>
        <w:t>)</w:t>
      </w:r>
      <w:r w:rsidR="00155B6D" w:rsidRPr="00B5789E">
        <w:rPr>
          <w:rFonts w:ascii="Traditional Arabic" w:hint="cs"/>
          <w:sz w:val="32"/>
          <w:szCs w:val="32"/>
          <w:rtl/>
        </w:rPr>
        <w:t xml:space="preserve"> </w:t>
      </w:r>
      <w:r w:rsidR="00636C93" w:rsidRPr="00B5789E">
        <w:rPr>
          <w:rFonts w:ascii="Traditional Arabic" w:hint="cs"/>
          <w:sz w:val="32"/>
          <w:szCs w:val="32"/>
          <w:rtl/>
        </w:rPr>
        <w:t>علما ب</w:t>
      </w:r>
      <w:r w:rsidRPr="00B5789E">
        <w:rPr>
          <w:rFonts w:ascii="Traditional Arabic" w:hint="eastAsia"/>
          <w:sz w:val="32"/>
          <w:szCs w:val="32"/>
          <w:rtl/>
        </w:rPr>
        <w:t>أن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النية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التي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يتكلم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عليها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العلماء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نوعان</w:t>
      </w:r>
      <w:r w:rsidRPr="00B5789E">
        <w:rPr>
          <w:rFonts w:ascii="Traditional Arabic"/>
          <w:sz w:val="32"/>
          <w:szCs w:val="32"/>
          <w:rtl/>
        </w:rPr>
        <w:t>:</w:t>
      </w:r>
      <w:r w:rsidR="00953FA6">
        <w:rPr>
          <w:rFonts w:ascii="Traditional Arabic" w:hint="cs"/>
          <w:sz w:val="32"/>
          <w:szCs w:val="32"/>
          <w:rtl/>
        </w:rPr>
        <w:t xml:space="preserve"> الأول:</w:t>
      </w:r>
      <w:r w:rsidRPr="00B5789E">
        <w:rPr>
          <w:rFonts w:ascii="Traditional Arabic" w:hint="eastAsia"/>
          <w:sz w:val="32"/>
          <w:szCs w:val="32"/>
          <w:rtl/>
        </w:rPr>
        <w:t>نية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المعمول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له</w:t>
      </w:r>
      <w:r w:rsidRPr="00B5789E">
        <w:rPr>
          <w:rFonts w:ascii="Traditional Arabic"/>
          <w:sz w:val="32"/>
          <w:szCs w:val="32"/>
          <w:rtl/>
        </w:rPr>
        <w:t>.</w:t>
      </w:r>
      <w:r w:rsidR="00953FA6">
        <w:rPr>
          <w:rFonts w:ascii="Traditional Arabic" w:hint="cs"/>
          <w:sz w:val="32"/>
          <w:szCs w:val="32"/>
          <w:rtl/>
        </w:rPr>
        <w:t xml:space="preserve"> والثان</w:t>
      </w:r>
      <w:r w:rsidR="00676F7B">
        <w:rPr>
          <w:rFonts w:ascii="Traditional Arabic" w:hint="cs"/>
          <w:sz w:val="32"/>
          <w:szCs w:val="32"/>
          <w:rtl/>
        </w:rPr>
        <w:t>ي</w:t>
      </w:r>
      <w:r w:rsidR="00324A0B">
        <w:rPr>
          <w:rFonts w:ascii="Traditional Arabic" w:hint="cs"/>
          <w:sz w:val="32"/>
          <w:szCs w:val="32"/>
          <w:rtl/>
        </w:rPr>
        <w:t xml:space="preserve">: </w:t>
      </w:r>
      <w:r w:rsidRPr="00B5789E">
        <w:rPr>
          <w:rFonts w:ascii="Traditional Arabic" w:hint="eastAsia"/>
          <w:sz w:val="32"/>
          <w:szCs w:val="32"/>
          <w:rtl/>
        </w:rPr>
        <w:t>ونية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نفس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العمل</w:t>
      </w:r>
      <w:r w:rsidRPr="00B5789E">
        <w:rPr>
          <w:rFonts w:ascii="Traditional Arabic"/>
          <w:sz w:val="32"/>
          <w:szCs w:val="32"/>
          <w:rtl/>
        </w:rPr>
        <w:t>.</w:t>
      </w:r>
    </w:p>
    <w:p w:rsidR="009925E5" w:rsidRPr="00B5789E" w:rsidRDefault="009925E5" w:rsidP="006B61CF">
      <w:pPr>
        <w:autoSpaceDE w:val="0"/>
        <w:autoSpaceDN w:val="0"/>
        <w:adjustRightInd w:val="0"/>
        <w:spacing w:line="235" w:lineRule="auto"/>
        <w:ind w:left="425"/>
        <w:jc w:val="both"/>
        <w:rPr>
          <w:rFonts w:ascii="Traditional Arabic"/>
          <w:sz w:val="32"/>
          <w:szCs w:val="32"/>
          <w:rtl/>
        </w:rPr>
      </w:pPr>
      <w:r w:rsidRPr="00B5789E">
        <w:rPr>
          <w:rFonts w:ascii="Traditional Arabic" w:hint="eastAsia"/>
          <w:sz w:val="32"/>
          <w:szCs w:val="32"/>
          <w:rtl/>
        </w:rPr>
        <w:t>أما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نية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المعمول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له</w:t>
      </w:r>
      <w:r w:rsidRPr="00B5789E">
        <w:rPr>
          <w:rFonts w:ascii="Traditional Arabic"/>
          <w:sz w:val="32"/>
          <w:szCs w:val="32"/>
          <w:rtl/>
        </w:rPr>
        <w:t xml:space="preserve">: </w:t>
      </w:r>
      <w:r w:rsidRPr="00B5789E">
        <w:rPr>
          <w:rFonts w:ascii="Traditional Arabic" w:hint="eastAsia"/>
          <w:sz w:val="32"/>
          <w:szCs w:val="32"/>
          <w:rtl/>
        </w:rPr>
        <w:t>فهو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الإخلاص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الذي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لا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يقبل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الله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عملا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خلا</w:t>
      </w:r>
      <w:r w:rsidR="00F9508F" w:rsidRPr="00B5789E">
        <w:rPr>
          <w:rFonts w:ascii="Traditional Arabic" w:hint="cs"/>
          <w:sz w:val="32"/>
          <w:szCs w:val="32"/>
          <w:rtl/>
        </w:rPr>
        <w:t xml:space="preserve"> به </w:t>
      </w:r>
      <w:r w:rsidRPr="00B5789E">
        <w:rPr>
          <w:rFonts w:ascii="Traditional Arabic" w:hint="eastAsia"/>
          <w:sz w:val="32"/>
          <w:szCs w:val="32"/>
          <w:rtl/>
        </w:rPr>
        <w:t>بأن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يقصد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العبد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بعمله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رضوان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الله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وثوابه</w:t>
      </w:r>
      <w:r w:rsidR="00F07A01" w:rsidRPr="00B5789E">
        <w:rPr>
          <w:rFonts w:ascii="Traditional Arabic" w:hint="cs"/>
          <w:sz w:val="32"/>
          <w:szCs w:val="32"/>
          <w:rtl/>
        </w:rPr>
        <w:t xml:space="preserve">, </w:t>
      </w:r>
      <w:r w:rsidRPr="00B5789E">
        <w:rPr>
          <w:rFonts w:ascii="Traditional Arabic" w:hint="eastAsia"/>
          <w:sz w:val="32"/>
          <w:szCs w:val="32"/>
          <w:rtl/>
        </w:rPr>
        <w:t>وضده</w:t>
      </w:r>
      <w:r w:rsidRPr="00B5789E">
        <w:rPr>
          <w:rFonts w:ascii="Traditional Arabic"/>
          <w:sz w:val="32"/>
          <w:szCs w:val="32"/>
          <w:rtl/>
        </w:rPr>
        <w:t xml:space="preserve">: </w:t>
      </w:r>
      <w:r w:rsidRPr="00B5789E">
        <w:rPr>
          <w:rFonts w:ascii="Traditional Arabic" w:hint="eastAsia"/>
          <w:sz w:val="32"/>
          <w:szCs w:val="32"/>
          <w:rtl/>
        </w:rPr>
        <w:t>العمل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لغير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الله،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أو</w:t>
      </w:r>
      <w:r w:rsidR="00676F7B">
        <w:rPr>
          <w:rFonts w:ascii="Traditional Arabic" w:hint="cs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الإشراك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به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في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العمل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بالرياء</w:t>
      </w:r>
      <w:r w:rsidR="00F07A01" w:rsidRPr="00B5789E">
        <w:rPr>
          <w:rFonts w:ascii="Traditional Arabic"/>
          <w:sz w:val="32"/>
          <w:szCs w:val="32"/>
          <w:rtl/>
        </w:rPr>
        <w:t>.</w:t>
      </w:r>
      <w:r w:rsidRPr="00B5789E">
        <w:rPr>
          <w:rFonts w:ascii="Traditional Arabic" w:hint="eastAsia"/>
          <w:sz w:val="32"/>
          <w:szCs w:val="32"/>
          <w:rtl/>
        </w:rPr>
        <w:t>وه</w:t>
      </w:r>
      <w:r w:rsidR="0033139D">
        <w:rPr>
          <w:rFonts w:ascii="Traditional Arabic" w:hint="cs"/>
          <w:sz w:val="32"/>
          <w:szCs w:val="32"/>
          <w:rtl/>
        </w:rPr>
        <w:t>ـ</w:t>
      </w:r>
      <w:r w:rsidRPr="00B5789E">
        <w:rPr>
          <w:rFonts w:ascii="Traditional Arabic" w:hint="eastAsia"/>
          <w:sz w:val="32"/>
          <w:szCs w:val="32"/>
          <w:rtl/>
        </w:rPr>
        <w:t>ذا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النوع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لا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يتوسع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الفقهاء</w:t>
      </w:r>
      <w:r w:rsidR="0033139D">
        <w:rPr>
          <w:rFonts w:ascii="Traditional Arabic" w:hint="cs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بالكلام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عليه،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وإنما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يتوسع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به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أهل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الحقائق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وأعمال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القلوب</w:t>
      </w:r>
      <w:r w:rsidR="00F07A01" w:rsidRPr="00B5789E">
        <w:rPr>
          <w:rFonts w:ascii="Traditional Arabic" w:hint="cs"/>
          <w:sz w:val="32"/>
          <w:szCs w:val="32"/>
          <w:rtl/>
        </w:rPr>
        <w:t xml:space="preserve">, </w:t>
      </w:r>
      <w:r w:rsidRPr="00B5789E">
        <w:rPr>
          <w:rFonts w:ascii="Traditional Arabic" w:hint="eastAsia"/>
          <w:sz w:val="32"/>
          <w:szCs w:val="32"/>
          <w:rtl/>
        </w:rPr>
        <w:t>وإنما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يتكلم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الفقهاء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="00F07A01" w:rsidRPr="00B5789E">
        <w:rPr>
          <w:rFonts w:ascii="Traditional Arabic" w:hint="eastAsia"/>
          <w:sz w:val="32"/>
          <w:szCs w:val="32"/>
          <w:rtl/>
        </w:rPr>
        <w:t>ب</w:t>
      </w:r>
      <w:r w:rsidRPr="00B5789E">
        <w:rPr>
          <w:rFonts w:ascii="Traditional Arabic" w:hint="eastAsia"/>
          <w:sz w:val="32"/>
          <w:szCs w:val="32"/>
          <w:rtl/>
        </w:rPr>
        <w:t>النوع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الثاني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وهو</w:t>
      </w:r>
      <w:r w:rsidRPr="00B5789E">
        <w:rPr>
          <w:rFonts w:ascii="Traditional Arabic"/>
          <w:sz w:val="32"/>
          <w:szCs w:val="32"/>
          <w:rtl/>
        </w:rPr>
        <w:t xml:space="preserve">: </w:t>
      </w:r>
      <w:r w:rsidRPr="00B5789E">
        <w:rPr>
          <w:rFonts w:ascii="Traditional Arabic" w:hint="eastAsia"/>
          <w:sz w:val="32"/>
          <w:szCs w:val="32"/>
          <w:rtl/>
        </w:rPr>
        <w:t>نية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العمل</w:t>
      </w:r>
      <w:r w:rsidR="00F07A01" w:rsidRPr="00B5789E">
        <w:rPr>
          <w:rFonts w:ascii="Traditional Arabic" w:hint="cs"/>
          <w:sz w:val="32"/>
          <w:szCs w:val="32"/>
          <w:rtl/>
        </w:rPr>
        <w:t xml:space="preserve">, </w:t>
      </w:r>
      <w:r w:rsidRPr="00B5789E">
        <w:rPr>
          <w:rFonts w:ascii="Traditional Arabic" w:hint="eastAsia"/>
          <w:sz w:val="32"/>
          <w:szCs w:val="32"/>
          <w:rtl/>
        </w:rPr>
        <w:t>فهذا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له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مرتبتان</w:t>
      </w:r>
      <w:r w:rsidRPr="00B5789E">
        <w:rPr>
          <w:rFonts w:ascii="Traditional Arabic"/>
          <w:sz w:val="32"/>
          <w:szCs w:val="32"/>
          <w:rtl/>
        </w:rPr>
        <w:t>:</w:t>
      </w:r>
    </w:p>
    <w:p w:rsidR="00F9508F" w:rsidRPr="00B5789E" w:rsidRDefault="009925E5" w:rsidP="006B61CF">
      <w:pPr>
        <w:autoSpaceDE w:val="0"/>
        <w:autoSpaceDN w:val="0"/>
        <w:adjustRightInd w:val="0"/>
        <w:spacing w:line="235" w:lineRule="auto"/>
        <w:ind w:left="425"/>
        <w:jc w:val="both"/>
        <w:rPr>
          <w:rFonts w:ascii="Traditional Arabic"/>
          <w:sz w:val="32"/>
          <w:szCs w:val="32"/>
          <w:rtl/>
        </w:rPr>
      </w:pPr>
      <w:r w:rsidRPr="00B5789E">
        <w:rPr>
          <w:rFonts w:ascii="Traditional Arabic" w:hint="eastAsia"/>
          <w:b/>
          <w:bCs/>
          <w:sz w:val="32"/>
          <w:szCs w:val="32"/>
          <w:rtl/>
        </w:rPr>
        <w:t>إحداهما</w:t>
      </w:r>
      <w:r w:rsidR="00324A0B">
        <w:rPr>
          <w:rFonts w:ascii="Traditional Arabic"/>
          <w:sz w:val="32"/>
          <w:szCs w:val="32"/>
          <w:rtl/>
        </w:rPr>
        <w:t>:</w:t>
      </w:r>
      <w:r w:rsidRPr="00B5789E">
        <w:rPr>
          <w:rFonts w:ascii="Traditional Arabic" w:hint="eastAsia"/>
          <w:sz w:val="32"/>
          <w:szCs w:val="32"/>
          <w:rtl/>
        </w:rPr>
        <w:t>تمييز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العادة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عن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العبادة</w:t>
      </w:r>
      <w:r w:rsidR="00F07A01" w:rsidRPr="00B5789E">
        <w:rPr>
          <w:rFonts w:ascii="Traditional Arabic" w:hint="cs"/>
          <w:sz w:val="32"/>
          <w:szCs w:val="32"/>
          <w:rtl/>
        </w:rPr>
        <w:t xml:space="preserve">؛ </w:t>
      </w:r>
      <w:r w:rsidRPr="00B5789E">
        <w:rPr>
          <w:rFonts w:ascii="Traditional Arabic" w:hint="eastAsia"/>
          <w:sz w:val="32"/>
          <w:szCs w:val="32"/>
          <w:rtl/>
        </w:rPr>
        <w:t>لأنه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مثلا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غسل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الأعضاء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والبدن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تارة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يقع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عبادة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في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الوضوء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والغسل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وتارة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يقع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عادة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="00F9508F" w:rsidRPr="00B5789E">
        <w:rPr>
          <w:rFonts w:ascii="Traditional Arabic" w:hint="cs"/>
          <w:sz w:val="32"/>
          <w:szCs w:val="32"/>
          <w:rtl/>
        </w:rPr>
        <w:t>ل</w:t>
      </w:r>
      <w:r w:rsidRPr="00B5789E">
        <w:rPr>
          <w:rFonts w:ascii="Traditional Arabic" w:hint="eastAsia"/>
          <w:sz w:val="32"/>
          <w:szCs w:val="32"/>
          <w:rtl/>
        </w:rPr>
        <w:t>لتنظيف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</w:t>
      </w:r>
      <w:r w:rsidR="00F9508F" w:rsidRPr="00B5789E">
        <w:rPr>
          <w:rFonts w:ascii="Traditional Arabic" w:hint="cs"/>
          <w:sz w:val="32"/>
          <w:szCs w:val="32"/>
          <w:rtl/>
        </w:rPr>
        <w:t>ال</w:t>
      </w:r>
      <w:r w:rsidRPr="00B5789E">
        <w:rPr>
          <w:rFonts w:ascii="Traditional Arabic" w:hint="eastAsia"/>
          <w:sz w:val="32"/>
          <w:szCs w:val="32"/>
          <w:rtl/>
        </w:rPr>
        <w:t>تبريد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ونحوها</w:t>
      </w:r>
      <w:r w:rsidR="00F9508F" w:rsidRPr="00B5789E">
        <w:rPr>
          <w:rFonts w:ascii="Traditional Arabic" w:hint="cs"/>
          <w:sz w:val="32"/>
          <w:szCs w:val="32"/>
          <w:rtl/>
        </w:rPr>
        <w:t xml:space="preserve">, </w:t>
      </w:r>
      <w:r w:rsidRPr="00B5789E">
        <w:rPr>
          <w:rFonts w:ascii="Traditional Arabic" w:hint="eastAsia"/>
          <w:sz w:val="32"/>
          <w:szCs w:val="32"/>
          <w:rtl/>
        </w:rPr>
        <w:t>وكذلك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مثلا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الصيام</w:t>
      </w:r>
      <w:r w:rsidRPr="00B5789E">
        <w:rPr>
          <w:rFonts w:ascii="Traditional Arabic"/>
          <w:sz w:val="32"/>
          <w:szCs w:val="32"/>
          <w:rtl/>
        </w:rPr>
        <w:t xml:space="preserve">: </w:t>
      </w:r>
      <w:r w:rsidRPr="00B5789E">
        <w:rPr>
          <w:rFonts w:ascii="Traditional Arabic" w:hint="eastAsia"/>
          <w:sz w:val="32"/>
          <w:szCs w:val="32"/>
          <w:rtl/>
        </w:rPr>
        <w:t>تارة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يمسك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عن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المفطرات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يومه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كله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بنية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الصوم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وتارة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من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دون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نية</w:t>
      </w:r>
      <w:r w:rsidR="00F07A01" w:rsidRPr="00B5789E">
        <w:rPr>
          <w:rFonts w:ascii="Traditional Arabic" w:hint="cs"/>
          <w:sz w:val="32"/>
          <w:szCs w:val="32"/>
          <w:rtl/>
        </w:rPr>
        <w:t xml:space="preserve">, </w:t>
      </w:r>
      <w:r w:rsidRPr="00B5789E">
        <w:rPr>
          <w:rFonts w:ascii="Traditional Arabic" w:hint="eastAsia"/>
          <w:sz w:val="32"/>
          <w:szCs w:val="32"/>
          <w:rtl/>
        </w:rPr>
        <w:t>فلابد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في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هذه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المرتبة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من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نية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العبادة؛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لأجل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أن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تتميز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عن</w:t>
      </w:r>
      <w:r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العادة</w:t>
      </w:r>
      <w:r w:rsidR="00F9508F" w:rsidRPr="00B5789E">
        <w:rPr>
          <w:rFonts w:ascii="Traditional Arabic" w:hint="cs"/>
          <w:sz w:val="32"/>
          <w:szCs w:val="32"/>
          <w:rtl/>
        </w:rPr>
        <w:t>.</w:t>
      </w:r>
    </w:p>
    <w:p w:rsidR="009925E5" w:rsidRPr="00B5789E" w:rsidRDefault="00F9508F" w:rsidP="006B61CF">
      <w:pPr>
        <w:autoSpaceDE w:val="0"/>
        <w:autoSpaceDN w:val="0"/>
        <w:adjustRightInd w:val="0"/>
        <w:spacing w:line="235" w:lineRule="auto"/>
        <w:ind w:left="425"/>
        <w:jc w:val="both"/>
        <w:rPr>
          <w:rFonts w:ascii="Traditional Arabic"/>
          <w:sz w:val="32"/>
          <w:szCs w:val="32"/>
          <w:rtl/>
        </w:rPr>
      </w:pPr>
      <w:r w:rsidRPr="00B5789E">
        <w:rPr>
          <w:rFonts w:ascii="Traditional Arabic" w:hint="cs"/>
          <w:b/>
          <w:bCs/>
          <w:sz w:val="32"/>
          <w:szCs w:val="32"/>
          <w:rtl/>
        </w:rPr>
        <w:t>والآخر</w:t>
      </w:r>
      <w:r w:rsidR="009925E5" w:rsidRPr="00B5789E">
        <w:rPr>
          <w:rFonts w:ascii="Traditional Arabic"/>
          <w:sz w:val="32"/>
          <w:szCs w:val="32"/>
          <w:rtl/>
        </w:rPr>
        <w:t xml:space="preserve">: </w:t>
      </w:r>
      <w:r w:rsidRPr="00B5789E">
        <w:rPr>
          <w:rFonts w:ascii="Traditional Arabic" w:hint="cs"/>
          <w:sz w:val="32"/>
          <w:szCs w:val="32"/>
          <w:rtl/>
        </w:rPr>
        <w:t xml:space="preserve">تمييز العبادة من عبادة: وذلك </w:t>
      </w:r>
      <w:r w:rsidR="009925E5" w:rsidRPr="00B5789E">
        <w:rPr>
          <w:rFonts w:ascii="Traditional Arabic" w:hint="eastAsia"/>
          <w:sz w:val="32"/>
          <w:szCs w:val="32"/>
          <w:rtl/>
        </w:rPr>
        <w:t>إذا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نوى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العبادة،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فلا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يخلو</w:t>
      </w:r>
      <w:r w:rsidR="00F07A01" w:rsidRPr="00B5789E">
        <w:rPr>
          <w:rFonts w:ascii="Traditional Arabic"/>
          <w:sz w:val="32"/>
          <w:szCs w:val="32"/>
          <w:rtl/>
        </w:rPr>
        <w:t>:</w:t>
      </w:r>
      <w:r w:rsidR="009925E5" w:rsidRPr="00B5789E">
        <w:rPr>
          <w:rFonts w:ascii="Traditional Arabic" w:hint="eastAsia"/>
          <w:sz w:val="32"/>
          <w:szCs w:val="32"/>
          <w:rtl/>
        </w:rPr>
        <w:t>إما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أن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تكون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مطلقة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C74074" w:rsidRPr="00B5789E">
        <w:rPr>
          <w:rFonts w:ascii="Traditional Arabic" w:hint="eastAsia"/>
          <w:sz w:val="32"/>
          <w:szCs w:val="32"/>
          <w:rtl/>
        </w:rPr>
        <w:t>ك</w:t>
      </w:r>
      <w:r w:rsidR="009925E5" w:rsidRPr="00B5789E">
        <w:rPr>
          <w:rFonts w:ascii="Traditional Arabic" w:hint="eastAsia"/>
          <w:sz w:val="32"/>
          <w:szCs w:val="32"/>
          <w:rtl/>
        </w:rPr>
        <w:t>الصلاة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المطلقة،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والصوم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المطلق</w:t>
      </w:r>
      <w:r w:rsidR="00F07A01" w:rsidRPr="00B5789E">
        <w:rPr>
          <w:rFonts w:ascii="Traditional Arabic" w:hint="cs"/>
          <w:sz w:val="32"/>
          <w:szCs w:val="32"/>
          <w:rtl/>
        </w:rPr>
        <w:t xml:space="preserve">, </w:t>
      </w:r>
      <w:r w:rsidR="009925E5" w:rsidRPr="00B5789E">
        <w:rPr>
          <w:rFonts w:ascii="Traditional Arabic" w:hint="eastAsia"/>
          <w:sz w:val="32"/>
          <w:szCs w:val="32"/>
          <w:rtl/>
        </w:rPr>
        <w:t>فهذا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يكفي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فيه</w:t>
      </w:r>
      <w:r w:rsidR="009925E5" w:rsidRPr="00B5789E">
        <w:rPr>
          <w:rFonts w:ascii="Traditional Arabic"/>
          <w:sz w:val="32"/>
          <w:szCs w:val="32"/>
          <w:rtl/>
        </w:rPr>
        <w:t xml:space="preserve">: </w:t>
      </w:r>
      <w:r w:rsidR="009925E5" w:rsidRPr="00B5789E">
        <w:rPr>
          <w:rFonts w:ascii="Traditional Arabic" w:hint="eastAsia"/>
          <w:sz w:val="32"/>
          <w:szCs w:val="32"/>
          <w:rtl/>
        </w:rPr>
        <w:t>نية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مطلق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تلك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العبادة</w:t>
      </w:r>
      <w:r w:rsidR="00F07A01" w:rsidRPr="00B5789E">
        <w:rPr>
          <w:rFonts w:ascii="Traditional Arabic" w:hint="cs"/>
          <w:sz w:val="32"/>
          <w:szCs w:val="32"/>
          <w:rtl/>
        </w:rPr>
        <w:t>,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وإما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أن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تكون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مقيدة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Pr="00B5789E">
        <w:rPr>
          <w:rFonts w:ascii="Traditional Arabic" w:hint="eastAsia"/>
          <w:sz w:val="32"/>
          <w:szCs w:val="32"/>
          <w:rtl/>
        </w:rPr>
        <w:t>ك</w:t>
      </w:r>
      <w:r w:rsidR="009925E5" w:rsidRPr="00B5789E">
        <w:rPr>
          <w:rFonts w:ascii="Traditional Arabic" w:hint="eastAsia"/>
          <w:sz w:val="32"/>
          <w:szCs w:val="32"/>
          <w:rtl/>
        </w:rPr>
        <w:t>صلاة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F07A01" w:rsidRPr="00B5789E">
        <w:rPr>
          <w:rFonts w:ascii="Traditional Arabic" w:hint="eastAsia"/>
          <w:sz w:val="32"/>
          <w:szCs w:val="32"/>
          <w:rtl/>
        </w:rPr>
        <w:t>ال</w:t>
      </w:r>
      <w:r w:rsidR="00F07A01" w:rsidRPr="00B5789E">
        <w:rPr>
          <w:rFonts w:ascii="Traditional Arabic" w:hint="cs"/>
          <w:sz w:val="32"/>
          <w:szCs w:val="32"/>
          <w:rtl/>
        </w:rPr>
        <w:t>ف</w:t>
      </w:r>
      <w:r w:rsidR="009925E5" w:rsidRPr="00B5789E">
        <w:rPr>
          <w:rFonts w:ascii="Traditional Arabic" w:hint="eastAsia"/>
          <w:sz w:val="32"/>
          <w:szCs w:val="32"/>
          <w:rtl/>
        </w:rPr>
        <w:t>رض،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والراتبة،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والوتر</w:t>
      </w:r>
      <w:r w:rsidR="009925E5" w:rsidRPr="00B5789E">
        <w:rPr>
          <w:rFonts w:ascii="Traditional Arabic"/>
          <w:sz w:val="32"/>
          <w:szCs w:val="32"/>
          <w:rtl/>
        </w:rPr>
        <w:t>.</w:t>
      </w:r>
      <w:r w:rsidR="009925E5" w:rsidRPr="00B5789E">
        <w:rPr>
          <w:rFonts w:ascii="Traditional Arabic" w:hint="eastAsia"/>
          <w:sz w:val="32"/>
          <w:szCs w:val="32"/>
          <w:rtl/>
        </w:rPr>
        <w:t>فلابد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مع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ذلك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من</w:t>
      </w:r>
      <w:r w:rsidR="009925E5" w:rsidRPr="00B5789E">
        <w:rPr>
          <w:rFonts w:ascii="Traditional Arabic"/>
          <w:sz w:val="32"/>
          <w:szCs w:val="32"/>
          <w:rtl/>
        </w:rPr>
        <w:t xml:space="preserve">: </w:t>
      </w:r>
      <w:r w:rsidR="009925E5" w:rsidRPr="00B5789E">
        <w:rPr>
          <w:rFonts w:ascii="Traditional Arabic" w:hint="eastAsia"/>
          <w:sz w:val="32"/>
          <w:szCs w:val="32"/>
          <w:rtl/>
        </w:rPr>
        <w:t>نية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ذلك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العين؛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لأجل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تمييز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العبادات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بعضها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عن</w:t>
      </w:r>
      <w:r w:rsidR="009925E5" w:rsidRPr="00B5789E">
        <w:rPr>
          <w:rFonts w:ascii="Traditional Arabic"/>
          <w:sz w:val="32"/>
          <w:szCs w:val="32"/>
          <w:rtl/>
        </w:rPr>
        <w:t xml:space="preserve"> </w:t>
      </w:r>
      <w:r w:rsidR="009925E5" w:rsidRPr="00B5789E">
        <w:rPr>
          <w:rFonts w:ascii="Traditional Arabic" w:hint="eastAsia"/>
          <w:sz w:val="32"/>
          <w:szCs w:val="32"/>
          <w:rtl/>
        </w:rPr>
        <w:t>بعض</w:t>
      </w:r>
      <w:r w:rsidR="009925E5" w:rsidRPr="00B5789E">
        <w:rPr>
          <w:rFonts w:ascii="Traditional Arabic"/>
          <w:sz w:val="32"/>
          <w:szCs w:val="32"/>
          <w:rtl/>
        </w:rPr>
        <w:t>.</w:t>
      </w:r>
      <w:r w:rsidR="003579CF" w:rsidRPr="00B5789E">
        <w:rPr>
          <w:rFonts w:ascii="Traditional Arabic" w:hint="cs"/>
          <w:sz w:val="32"/>
          <w:szCs w:val="32"/>
          <w:rtl/>
        </w:rPr>
        <w:t>ينظر</w:t>
      </w:r>
      <w:r w:rsidR="00953FA6">
        <w:rPr>
          <w:rFonts w:ascii="Traditional Arabic" w:hint="cs"/>
          <w:sz w:val="32"/>
          <w:szCs w:val="32"/>
          <w:rtl/>
        </w:rPr>
        <w:t>:</w:t>
      </w:r>
      <w:r w:rsidR="003579CF" w:rsidRPr="00B5789E">
        <w:rPr>
          <w:rFonts w:ascii="Traditional Arabic" w:hint="cs"/>
          <w:sz w:val="32"/>
          <w:szCs w:val="32"/>
          <w:rtl/>
        </w:rPr>
        <w:t xml:space="preserve"> </w:t>
      </w:r>
      <w:r w:rsidR="00953FA6">
        <w:rPr>
          <w:rFonts w:ascii="Traditional Arabic" w:hint="cs"/>
          <w:sz w:val="32"/>
          <w:szCs w:val="32"/>
          <w:rtl/>
        </w:rPr>
        <w:t>[مجموع فتاوى ابن  تيمية 18/256, و</w:t>
      </w:r>
      <w:r w:rsidR="00C04732" w:rsidRPr="00B5789E">
        <w:rPr>
          <w:rFonts w:ascii="Traditional Arabic" w:hint="eastAsia"/>
          <w:sz w:val="32"/>
          <w:szCs w:val="32"/>
          <w:rtl/>
        </w:rPr>
        <w:t>إرشاد</w:t>
      </w:r>
      <w:r w:rsidR="00C04732" w:rsidRPr="00B5789E">
        <w:rPr>
          <w:rFonts w:ascii="Traditional Arabic"/>
          <w:sz w:val="32"/>
          <w:szCs w:val="32"/>
          <w:rtl/>
        </w:rPr>
        <w:t xml:space="preserve"> </w:t>
      </w:r>
      <w:r w:rsidR="00C04732" w:rsidRPr="00B5789E">
        <w:rPr>
          <w:rFonts w:ascii="Traditional Arabic" w:hint="eastAsia"/>
          <w:sz w:val="32"/>
          <w:szCs w:val="32"/>
          <w:rtl/>
        </w:rPr>
        <w:t>أولى</w:t>
      </w:r>
      <w:r w:rsidR="00C04732" w:rsidRPr="00B5789E">
        <w:rPr>
          <w:rFonts w:ascii="Traditional Arabic"/>
          <w:sz w:val="32"/>
          <w:szCs w:val="32"/>
          <w:rtl/>
        </w:rPr>
        <w:t xml:space="preserve"> </w:t>
      </w:r>
      <w:r w:rsidR="00C04732" w:rsidRPr="00B5789E">
        <w:rPr>
          <w:rFonts w:ascii="Traditional Arabic" w:hint="eastAsia"/>
          <w:sz w:val="32"/>
          <w:szCs w:val="32"/>
          <w:rtl/>
        </w:rPr>
        <w:t>البصائر</w:t>
      </w:r>
      <w:r w:rsidR="00C04732" w:rsidRPr="00B5789E">
        <w:rPr>
          <w:rFonts w:ascii="Traditional Arabic"/>
          <w:sz w:val="32"/>
          <w:szCs w:val="32"/>
          <w:rtl/>
        </w:rPr>
        <w:t xml:space="preserve"> </w:t>
      </w:r>
      <w:r w:rsidR="00C04732" w:rsidRPr="00B5789E">
        <w:rPr>
          <w:rFonts w:ascii="Traditional Arabic" w:hint="eastAsia"/>
          <w:sz w:val="32"/>
          <w:szCs w:val="32"/>
          <w:rtl/>
        </w:rPr>
        <w:t>والألباب</w:t>
      </w:r>
      <w:r w:rsidR="00C04732" w:rsidRPr="00B5789E">
        <w:rPr>
          <w:rFonts w:ascii="Traditional Arabic"/>
          <w:sz w:val="32"/>
          <w:szCs w:val="32"/>
          <w:rtl/>
        </w:rPr>
        <w:t xml:space="preserve"> </w:t>
      </w:r>
      <w:r w:rsidR="00C04732" w:rsidRPr="00B5789E">
        <w:rPr>
          <w:rFonts w:ascii="Traditional Arabic" w:hint="cs"/>
          <w:sz w:val="32"/>
          <w:szCs w:val="32"/>
          <w:rtl/>
        </w:rPr>
        <w:t>ص88].</w:t>
      </w:r>
    </w:p>
  </w:footnote>
  <w:footnote w:id="3">
    <w:p w:rsidR="007435E1" w:rsidRPr="006E3D24" w:rsidRDefault="00AA0BF4" w:rsidP="006B61CF">
      <w:pPr>
        <w:autoSpaceDE w:val="0"/>
        <w:autoSpaceDN w:val="0"/>
        <w:adjustRightInd w:val="0"/>
        <w:spacing w:line="235" w:lineRule="auto"/>
        <w:ind w:left="425" w:hanging="425"/>
        <w:jc w:val="both"/>
        <w:rPr>
          <w:rFonts w:ascii="Traditional Arabic"/>
          <w:sz w:val="32"/>
          <w:szCs w:val="32"/>
          <w:rtl/>
        </w:rPr>
      </w:pPr>
      <w:r w:rsidRPr="00B5789E">
        <w:rPr>
          <w:rFonts w:hint="cs"/>
          <w:sz w:val="32"/>
          <w:szCs w:val="32"/>
          <w:rtl/>
        </w:rPr>
        <w:t>(</w:t>
      </w:r>
      <w:r w:rsidRPr="00B5789E">
        <w:rPr>
          <w:sz w:val="32"/>
          <w:szCs w:val="32"/>
          <w:rtl/>
        </w:rPr>
        <w:footnoteRef/>
      </w:r>
      <w:r w:rsidRPr="00B5789E">
        <w:rPr>
          <w:rFonts w:hint="cs"/>
          <w:sz w:val="32"/>
          <w:szCs w:val="32"/>
          <w:rtl/>
        </w:rPr>
        <w:t>)</w:t>
      </w:r>
      <w:r w:rsidR="00E848AB" w:rsidRPr="00B5789E">
        <w:rPr>
          <w:rFonts w:hint="cs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الب</w:t>
      </w:r>
      <w:r w:rsidR="00E848AB" w:rsidRPr="00B5789E">
        <w:rPr>
          <w:rFonts w:ascii="Traditional Arabic" w:hint="cs"/>
          <w:sz w:val="32"/>
          <w:szCs w:val="32"/>
          <w:rtl/>
        </w:rPr>
        <w:t>ِ</w:t>
      </w:r>
      <w:r w:rsidR="007435E1" w:rsidRPr="00B5789E">
        <w:rPr>
          <w:rFonts w:ascii="Traditional Arabic" w:hint="eastAsia"/>
          <w:sz w:val="32"/>
          <w:szCs w:val="32"/>
          <w:rtl/>
        </w:rPr>
        <w:t>د</w:t>
      </w:r>
      <w:r w:rsidR="00E848AB" w:rsidRPr="00B5789E">
        <w:rPr>
          <w:rFonts w:ascii="Traditional Arabic" w:hint="cs"/>
          <w:sz w:val="32"/>
          <w:szCs w:val="32"/>
          <w:rtl/>
        </w:rPr>
        <w:t>ْ</w:t>
      </w:r>
      <w:r w:rsidR="007435E1" w:rsidRPr="00B5789E">
        <w:rPr>
          <w:rFonts w:ascii="Traditional Arabic" w:hint="eastAsia"/>
          <w:sz w:val="32"/>
          <w:szCs w:val="32"/>
          <w:rtl/>
        </w:rPr>
        <w:t>ع</w:t>
      </w:r>
      <w:r w:rsidR="00E848AB" w:rsidRPr="00B5789E">
        <w:rPr>
          <w:rFonts w:ascii="Traditional Arabic" w:hint="cs"/>
          <w:sz w:val="32"/>
          <w:szCs w:val="32"/>
          <w:rtl/>
        </w:rPr>
        <w:t>َ</w:t>
      </w:r>
      <w:r w:rsidR="007435E1" w:rsidRPr="00B5789E">
        <w:rPr>
          <w:rFonts w:ascii="Traditional Arabic" w:hint="eastAsia"/>
          <w:sz w:val="32"/>
          <w:szCs w:val="32"/>
          <w:rtl/>
        </w:rPr>
        <w:t>ة</w:t>
      </w:r>
      <w:r w:rsidR="00E848AB" w:rsidRPr="00B5789E">
        <w:rPr>
          <w:rFonts w:ascii="Traditional Arabic" w:hint="cs"/>
          <w:sz w:val="32"/>
          <w:szCs w:val="32"/>
          <w:rtl/>
        </w:rPr>
        <w:t>ُ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لغة</w:t>
      </w:r>
      <w:r w:rsidR="007435E1" w:rsidRPr="00B5789E">
        <w:rPr>
          <w:rFonts w:ascii="Traditional Arabic"/>
          <w:sz w:val="32"/>
          <w:szCs w:val="32"/>
          <w:rtl/>
        </w:rPr>
        <w:t xml:space="preserve">: </w:t>
      </w:r>
      <w:r w:rsidR="00DA68F1" w:rsidRPr="00B5789E">
        <w:rPr>
          <w:rFonts w:ascii="Traditional Arabic" w:hint="cs"/>
          <w:sz w:val="32"/>
          <w:szCs w:val="32"/>
          <w:rtl/>
        </w:rPr>
        <w:t>م</w:t>
      </w:r>
      <w:r w:rsidR="003B5C46" w:rsidRPr="00B5789E">
        <w:rPr>
          <w:rFonts w:ascii="Traditional Arabic" w:hint="cs"/>
          <w:sz w:val="32"/>
          <w:szCs w:val="32"/>
          <w:rtl/>
        </w:rPr>
        <w:t>ِ</w:t>
      </w:r>
      <w:r w:rsidR="00DA68F1" w:rsidRPr="00B5789E">
        <w:rPr>
          <w:rFonts w:ascii="Traditional Arabic" w:hint="cs"/>
          <w:sz w:val="32"/>
          <w:szCs w:val="32"/>
          <w:rtl/>
        </w:rPr>
        <w:t>ن</w:t>
      </w:r>
      <w:r w:rsidR="003B5C46" w:rsidRPr="00B5789E">
        <w:rPr>
          <w:rFonts w:ascii="Traditional Arabic" w:hint="cs"/>
          <w:sz w:val="32"/>
          <w:szCs w:val="32"/>
          <w:rtl/>
        </w:rPr>
        <w:t>ْ</w:t>
      </w:r>
      <w:r w:rsidR="00DA68F1" w:rsidRPr="00B5789E">
        <w:rPr>
          <w:rFonts w:ascii="Traditional Arabic" w:hint="cs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ب</w:t>
      </w:r>
      <w:r w:rsidR="003B5C46" w:rsidRPr="00B5789E">
        <w:rPr>
          <w:rFonts w:ascii="Traditional Arabic" w:hint="cs"/>
          <w:sz w:val="32"/>
          <w:szCs w:val="32"/>
          <w:rtl/>
        </w:rPr>
        <w:t>َ</w:t>
      </w:r>
      <w:r w:rsidR="007435E1" w:rsidRPr="00B5789E">
        <w:rPr>
          <w:rFonts w:ascii="Traditional Arabic" w:hint="eastAsia"/>
          <w:sz w:val="32"/>
          <w:szCs w:val="32"/>
          <w:rtl/>
        </w:rPr>
        <w:t>د</w:t>
      </w:r>
      <w:r w:rsidR="003B5C46" w:rsidRPr="00B5789E">
        <w:rPr>
          <w:rFonts w:ascii="Traditional Arabic" w:hint="cs"/>
          <w:sz w:val="32"/>
          <w:szCs w:val="32"/>
          <w:rtl/>
        </w:rPr>
        <w:t>َ</w:t>
      </w:r>
      <w:r w:rsidR="007435E1" w:rsidRPr="00B5789E">
        <w:rPr>
          <w:rFonts w:ascii="Traditional Arabic" w:hint="eastAsia"/>
          <w:sz w:val="32"/>
          <w:szCs w:val="32"/>
          <w:rtl/>
        </w:rPr>
        <w:t>ع</w:t>
      </w:r>
      <w:r w:rsidR="003B5C46" w:rsidRPr="00B5789E">
        <w:rPr>
          <w:rFonts w:ascii="Traditional Arabic" w:hint="cs"/>
          <w:sz w:val="32"/>
          <w:szCs w:val="32"/>
          <w:rtl/>
        </w:rPr>
        <w:t>َ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الشي</w:t>
      </w:r>
      <w:r w:rsidR="00466D08">
        <w:rPr>
          <w:rFonts w:ascii="Traditional Arabic" w:hint="cs"/>
          <w:sz w:val="32"/>
          <w:szCs w:val="32"/>
          <w:rtl/>
        </w:rPr>
        <w:t>ء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يبدعه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ب</w:t>
      </w:r>
      <w:r w:rsidR="003B5C46" w:rsidRPr="00B5789E">
        <w:rPr>
          <w:rFonts w:ascii="Traditional Arabic" w:hint="cs"/>
          <w:sz w:val="32"/>
          <w:szCs w:val="32"/>
          <w:rtl/>
        </w:rPr>
        <w:t>َ</w:t>
      </w:r>
      <w:r w:rsidR="007435E1" w:rsidRPr="00B5789E">
        <w:rPr>
          <w:rFonts w:ascii="Traditional Arabic" w:hint="eastAsia"/>
          <w:sz w:val="32"/>
          <w:szCs w:val="32"/>
          <w:rtl/>
        </w:rPr>
        <w:t>د</w:t>
      </w:r>
      <w:r w:rsidR="003B5C46" w:rsidRPr="00B5789E">
        <w:rPr>
          <w:rFonts w:ascii="Traditional Arabic" w:hint="cs"/>
          <w:sz w:val="32"/>
          <w:szCs w:val="32"/>
          <w:rtl/>
        </w:rPr>
        <w:t>ْ</w:t>
      </w:r>
      <w:r w:rsidR="007435E1" w:rsidRPr="00B5789E">
        <w:rPr>
          <w:rFonts w:ascii="Traditional Arabic" w:hint="eastAsia"/>
          <w:sz w:val="32"/>
          <w:szCs w:val="32"/>
          <w:rtl/>
        </w:rPr>
        <w:t>عا،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وابتدأه</w:t>
      </w:r>
      <w:r w:rsidR="007435E1" w:rsidRPr="00B5789E">
        <w:rPr>
          <w:rFonts w:ascii="Traditional Arabic"/>
          <w:sz w:val="32"/>
          <w:szCs w:val="32"/>
          <w:rtl/>
        </w:rPr>
        <w:t xml:space="preserve">: </w:t>
      </w:r>
      <w:r w:rsidR="007435E1" w:rsidRPr="00B5789E">
        <w:rPr>
          <w:rFonts w:ascii="Traditional Arabic" w:hint="eastAsia"/>
          <w:sz w:val="32"/>
          <w:szCs w:val="32"/>
          <w:rtl/>
        </w:rPr>
        <w:t>أنشأه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وبدأه،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وبدع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الركية</w:t>
      </w:r>
      <w:r w:rsidR="007435E1" w:rsidRPr="00B5789E">
        <w:rPr>
          <w:rFonts w:ascii="Traditional Arabic"/>
          <w:sz w:val="32"/>
          <w:szCs w:val="32"/>
          <w:rtl/>
        </w:rPr>
        <w:t xml:space="preserve">: </w:t>
      </w:r>
      <w:r w:rsidR="007435E1" w:rsidRPr="00B5789E">
        <w:rPr>
          <w:rFonts w:ascii="Traditional Arabic" w:hint="eastAsia"/>
          <w:sz w:val="32"/>
          <w:szCs w:val="32"/>
          <w:rtl/>
        </w:rPr>
        <w:t>استنبطها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وأحدثها</w:t>
      </w:r>
      <w:r w:rsidR="00E848AB" w:rsidRPr="00B5789E">
        <w:rPr>
          <w:rFonts w:ascii="Traditional Arabic" w:hint="cs"/>
          <w:sz w:val="32"/>
          <w:szCs w:val="32"/>
          <w:rtl/>
        </w:rPr>
        <w:t xml:space="preserve">, </w:t>
      </w:r>
      <w:r w:rsidR="007435E1" w:rsidRPr="00B5789E">
        <w:rPr>
          <w:rFonts w:ascii="Traditional Arabic" w:hint="eastAsia"/>
          <w:sz w:val="32"/>
          <w:szCs w:val="32"/>
          <w:rtl/>
        </w:rPr>
        <w:t>و</w:t>
      </w:r>
      <w:r w:rsidR="003B5C46" w:rsidRPr="00B5789E">
        <w:rPr>
          <w:rFonts w:ascii="Traditional Arabic" w:hint="cs"/>
          <w:sz w:val="32"/>
          <w:szCs w:val="32"/>
          <w:rtl/>
        </w:rPr>
        <w:t>البديع و</w:t>
      </w:r>
      <w:r w:rsidR="007435E1" w:rsidRPr="00B5789E">
        <w:rPr>
          <w:rFonts w:ascii="Traditional Arabic" w:hint="eastAsia"/>
          <w:sz w:val="32"/>
          <w:szCs w:val="32"/>
          <w:rtl/>
        </w:rPr>
        <w:t>الب</w:t>
      </w:r>
      <w:r w:rsidR="00397540" w:rsidRPr="00B5789E">
        <w:rPr>
          <w:rFonts w:ascii="Traditional Arabic" w:hint="cs"/>
          <w:sz w:val="32"/>
          <w:szCs w:val="32"/>
          <w:rtl/>
        </w:rPr>
        <w:t>ِ</w:t>
      </w:r>
      <w:r w:rsidR="007435E1" w:rsidRPr="00B5789E">
        <w:rPr>
          <w:rFonts w:ascii="Traditional Arabic" w:hint="eastAsia"/>
          <w:sz w:val="32"/>
          <w:szCs w:val="32"/>
          <w:rtl/>
        </w:rPr>
        <w:t>دع</w:t>
      </w:r>
      <w:r w:rsidR="007435E1" w:rsidRPr="00B5789E">
        <w:rPr>
          <w:rFonts w:ascii="Traditional Arabic"/>
          <w:sz w:val="32"/>
          <w:szCs w:val="32"/>
          <w:rtl/>
        </w:rPr>
        <w:t xml:space="preserve">: </w:t>
      </w:r>
      <w:r w:rsidR="007435E1" w:rsidRPr="00B5789E">
        <w:rPr>
          <w:rFonts w:ascii="Traditional Arabic" w:hint="eastAsia"/>
          <w:sz w:val="32"/>
          <w:szCs w:val="32"/>
          <w:rtl/>
        </w:rPr>
        <w:t>الشيء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الذي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7435E1" w:rsidRPr="00B5789E">
        <w:rPr>
          <w:rFonts w:ascii="Traditional Arabic" w:hint="eastAsia"/>
          <w:sz w:val="32"/>
          <w:szCs w:val="32"/>
          <w:rtl/>
        </w:rPr>
        <w:t>يكون</w:t>
      </w:r>
      <w:r w:rsidR="007435E1" w:rsidRPr="00B5789E">
        <w:rPr>
          <w:rFonts w:ascii="Traditional Arabic"/>
          <w:sz w:val="32"/>
          <w:szCs w:val="32"/>
          <w:rtl/>
        </w:rPr>
        <w:t xml:space="preserve"> </w:t>
      </w:r>
      <w:r w:rsidR="00A2640A">
        <w:rPr>
          <w:rFonts w:ascii="Traditional Arabic" w:hint="eastAsia"/>
          <w:sz w:val="32"/>
          <w:szCs w:val="32"/>
          <w:rtl/>
        </w:rPr>
        <w:t>أوّلاً</w:t>
      </w:r>
      <w:r w:rsidR="007435E1" w:rsidRPr="006E3D24">
        <w:rPr>
          <w:rFonts w:ascii="Traditional Arabic"/>
          <w:sz w:val="32"/>
          <w:szCs w:val="32"/>
          <w:rtl/>
        </w:rPr>
        <w:t>.</w:t>
      </w:r>
      <w:r w:rsidR="00C21301" w:rsidRPr="006E3D24">
        <w:rPr>
          <w:rFonts w:ascii="Traditional Arabic" w:hint="cs"/>
          <w:sz w:val="32"/>
          <w:szCs w:val="32"/>
          <w:rtl/>
        </w:rPr>
        <w:t xml:space="preserve"> ينظر:[ لسان العرب</w:t>
      </w:r>
      <w:r w:rsidR="00413FD2" w:rsidRPr="006E3D24">
        <w:rPr>
          <w:rFonts w:ascii="Traditional Arabic" w:hint="cs"/>
          <w:sz w:val="32"/>
          <w:szCs w:val="32"/>
          <w:rtl/>
        </w:rPr>
        <w:t>1/352]</w:t>
      </w:r>
      <w:r w:rsidR="002D79AD" w:rsidRPr="006E3D24">
        <w:rPr>
          <w:rFonts w:ascii="Traditional Arabic" w:hint="cs"/>
          <w:sz w:val="32"/>
          <w:szCs w:val="32"/>
          <w:rtl/>
        </w:rPr>
        <w:t>.</w:t>
      </w:r>
    </w:p>
    <w:p w:rsidR="00AA0BF4" w:rsidRPr="006E3D24" w:rsidRDefault="00342EC5" w:rsidP="006B61CF">
      <w:pPr>
        <w:autoSpaceDE w:val="0"/>
        <w:autoSpaceDN w:val="0"/>
        <w:adjustRightInd w:val="0"/>
        <w:spacing w:line="235" w:lineRule="auto"/>
        <w:ind w:left="425"/>
        <w:jc w:val="both"/>
        <w:rPr>
          <w:rFonts w:ascii="Traditional Arabic" w:eastAsia="Calibri"/>
          <w:sz w:val="32"/>
          <w:szCs w:val="32"/>
          <w:rtl/>
        </w:rPr>
      </w:pPr>
      <w:r w:rsidRPr="006E3D24">
        <w:rPr>
          <w:rFonts w:ascii="Traditional Arabic" w:hint="cs"/>
          <w:b/>
          <w:bCs/>
          <w:sz w:val="32"/>
          <w:szCs w:val="32"/>
          <w:rtl/>
        </w:rPr>
        <w:t>و</w:t>
      </w:r>
      <w:r w:rsidR="007435E1" w:rsidRPr="006E3D24">
        <w:rPr>
          <w:rFonts w:ascii="Traditional Arabic" w:hint="eastAsia"/>
          <w:b/>
          <w:bCs/>
          <w:sz w:val="32"/>
          <w:szCs w:val="32"/>
          <w:rtl/>
        </w:rPr>
        <w:t>اصطلاحا</w:t>
      </w:r>
      <w:r w:rsidR="00676F7B">
        <w:rPr>
          <w:rFonts w:ascii="Traditional Arabic"/>
          <w:sz w:val="32"/>
          <w:szCs w:val="32"/>
          <w:rtl/>
        </w:rPr>
        <w:t>:</w:t>
      </w:r>
      <w:r w:rsidR="00F756BA" w:rsidRPr="006E3D24">
        <w:rPr>
          <w:rFonts w:ascii="Traditional Arabic" w:hint="cs"/>
          <w:sz w:val="32"/>
          <w:szCs w:val="32"/>
          <w:rtl/>
        </w:rPr>
        <w:t xml:space="preserve">هي </w:t>
      </w:r>
      <w:r w:rsidR="007435E1" w:rsidRPr="006E3D24">
        <w:rPr>
          <w:rFonts w:ascii="Traditional Arabic" w:hint="eastAsia"/>
          <w:sz w:val="32"/>
          <w:szCs w:val="32"/>
          <w:rtl/>
        </w:rPr>
        <w:t>طريقة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في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الدين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مخترعة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تضاهي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الشرعية،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يقصد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بالسلوك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عليها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المبالغة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في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التعبد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لله</w:t>
      </w:r>
      <w:r w:rsidR="007435E1" w:rsidRPr="006E3D24">
        <w:rPr>
          <w:rFonts w:ascii="Traditional Arabic"/>
          <w:sz w:val="32"/>
          <w:szCs w:val="32"/>
          <w:rtl/>
        </w:rPr>
        <w:t xml:space="preserve"> </w:t>
      </w:r>
      <w:r w:rsidR="007435E1" w:rsidRPr="006E3D24">
        <w:rPr>
          <w:rFonts w:ascii="Traditional Arabic" w:hint="eastAsia"/>
          <w:sz w:val="32"/>
          <w:szCs w:val="32"/>
          <w:rtl/>
        </w:rPr>
        <w:t>سبحانه</w:t>
      </w:r>
      <w:r w:rsidR="00F756BA" w:rsidRPr="006E3D24">
        <w:rPr>
          <w:rFonts w:ascii="Traditional Arabic" w:hint="cs"/>
          <w:sz w:val="32"/>
          <w:szCs w:val="32"/>
          <w:rtl/>
        </w:rPr>
        <w:t>.</w:t>
      </w:r>
      <w:r w:rsidR="00382227" w:rsidRPr="006E3D24">
        <w:rPr>
          <w:rFonts w:ascii="Traditional Arabic" w:hint="cs"/>
          <w:sz w:val="32"/>
          <w:szCs w:val="32"/>
          <w:rtl/>
        </w:rPr>
        <w:t xml:space="preserve"> </w:t>
      </w:r>
      <w:r w:rsidR="0033139D">
        <w:rPr>
          <w:rFonts w:ascii="Traditional Arabic" w:hint="cs"/>
          <w:sz w:val="32"/>
          <w:szCs w:val="32"/>
          <w:rtl/>
        </w:rPr>
        <w:t>ينظر:</w:t>
      </w:r>
      <w:r w:rsidR="00DF4E0D" w:rsidRPr="006E3D24">
        <w:rPr>
          <w:rFonts w:ascii="Traditional Arabic" w:hint="cs"/>
          <w:sz w:val="32"/>
          <w:szCs w:val="32"/>
          <w:rtl/>
        </w:rPr>
        <w:t>[</w:t>
      </w:r>
      <w:r w:rsidR="00382227" w:rsidRPr="006E3D24">
        <w:rPr>
          <w:rFonts w:ascii="Traditional Arabic" w:hint="cs"/>
          <w:sz w:val="32"/>
          <w:szCs w:val="32"/>
          <w:rtl/>
        </w:rPr>
        <w:t>الاعتصام</w:t>
      </w:r>
      <w:r w:rsidR="00DF4E0D" w:rsidRPr="006E3D24">
        <w:rPr>
          <w:rFonts w:ascii="Traditional Arabic" w:hint="cs"/>
          <w:sz w:val="32"/>
          <w:szCs w:val="32"/>
          <w:rtl/>
        </w:rPr>
        <w:t xml:space="preserve"> للشاطبي</w:t>
      </w:r>
      <w:r w:rsidR="00382227" w:rsidRPr="006E3D24">
        <w:rPr>
          <w:rFonts w:ascii="Traditional Arabic" w:hint="cs"/>
          <w:sz w:val="32"/>
          <w:szCs w:val="32"/>
          <w:rtl/>
        </w:rPr>
        <w:t>1/43</w:t>
      </w:r>
      <w:r w:rsidR="00DF4E0D" w:rsidRPr="006E3D24">
        <w:rPr>
          <w:rFonts w:ascii="Traditional Arabic" w:hint="cs"/>
          <w:sz w:val="32"/>
          <w:szCs w:val="32"/>
          <w:rtl/>
        </w:rPr>
        <w:t>]</w:t>
      </w:r>
      <w:r w:rsidR="00382227" w:rsidRPr="006E3D24">
        <w:rPr>
          <w:rFonts w:ascii="Traditional Arabic" w:hint="cs"/>
          <w:sz w:val="32"/>
          <w:szCs w:val="32"/>
          <w:rtl/>
        </w:rPr>
        <w:t>.</w:t>
      </w:r>
      <w:r w:rsidR="00382227" w:rsidRPr="006E3D24">
        <w:rPr>
          <w:rFonts w:ascii="Traditional Arabic" w:hint="cs"/>
          <w:b/>
          <w:bCs/>
          <w:sz w:val="32"/>
          <w:szCs w:val="32"/>
          <w:rtl/>
        </w:rPr>
        <w:t xml:space="preserve"> </w:t>
      </w:r>
    </w:p>
  </w:footnote>
  <w:footnote w:id="4">
    <w:p w:rsidR="006604E1" w:rsidRPr="006E3D24" w:rsidRDefault="006604E1" w:rsidP="00DE2D7B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324A0B" w:rsidRPr="006E3D24">
        <w:rPr>
          <w:rFonts w:hint="cs"/>
          <w:sz w:val="32"/>
          <w:szCs w:val="32"/>
          <w:rtl/>
        </w:rPr>
        <w:t xml:space="preserve"> </w:t>
      </w:r>
      <w:r w:rsidR="00324A0B" w:rsidRPr="006E3D24">
        <w:rPr>
          <w:rFonts w:ascii="Traditional Arabic" w:eastAsia="Calibri" w:hint="cs"/>
          <w:sz w:val="32"/>
          <w:szCs w:val="32"/>
          <w:rtl/>
        </w:rPr>
        <w:t>مرعاة المفاتيح</w:t>
      </w:r>
      <w:r w:rsidR="00F41897" w:rsidRPr="006E3D24">
        <w:rPr>
          <w:rFonts w:ascii="Traditional Arabic" w:eastAsia="Calibri" w:hint="cs"/>
          <w:sz w:val="32"/>
          <w:szCs w:val="32"/>
          <w:rtl/>
        </w:rPr>
        <w:t>3/76.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5">
    <w:p w:rsidR="00230C23" w:rsidRPr="006E3D24" w:rsidRDefault="00D717C7" w:rsidP="00DE2D7B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4D598D" w:rsidRPr="006E3D24">
        <w:rPr>
          <w:rFonts w:hint="cs"/>
          <w:sz w:val="32"/>
          <w:szCs w:val="32"/>
          <w:rtl/>
        </w:rPr>
        <w:t xml:space="preserve"> </w:t>
      </w:r>
      <w:r w:rsidR="00E97946" w:rsidRPr="006E3D24">
        <w:rPr>
          <w:rFonts w:ascii="Traditional Arabic" w:eastAsia="Calibri" w:hint="cs"/>
          <w:sz w:val="32"/>
          <w:szCs w:val="32"/>
          <w:rtl/>
        </w:rPr>
        <w:t>نقل الإجماع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 xml:space="preserve"> عليه</w:t>
      </w:r>
      <w:r w:rsidR="00E97946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230C23" w:rsidRPr="006E3D24">
        <w:rPr>
          <w:rFonts w:ascii="Traditional Arabic" w:eastAsia="Calibri" w:hint="cs"/>
          <w:sz w:val="32"/>
          <w:szCs w:val="32"/>
          <w:rtl/>
        </w:rPr>
        <w:t xml:space="preserve">كل من </w:t>
      </w:r>
      <w:r w:rsidR="00E97946" w:rsidRPr="006E3D24">
        <w:rPr>
          <w:rFonts w:ascii="Traditional Arabic" w:eastAsia="Calibri" w:hint="cs"/>
          <w:sz w:val="32"/>
          <w:szCs w:val="32"/>
          <w:rtl/>
        </w:rPr>
        <w:t>ابن المنذر</w:t>
      </w:r>
      <w:r w:rsidR="00230C23" w:rsidRPr="006E3D24">
        <w:rPr>
          <w:rFonts w:ascii="Traditional Arabic" w:eastAsia="Calibri" w:hint="cs"/>
          <w:sz w:val="32"/>
          <w:szCs w:val="32"/>
          <w:rtl/>
        </w:rPr>
        <w:t xml:space="preserve"> في الإجماع ص44,</w:t>
      </w:r>
      <w:r w:rsidR="00EC7FC1" w:rsidRPr="006E3D24">
        <w:rPr>
          <w:rFonts w:ascii="Traditional Arabic" w:eastAsia="Calibri" w:hint="cs"/>
          <w:sz w:val="32"/>
          <w:szCs w:val="32"/>
          <w:rtl/>
        </w:rPr>
        <w:t xml:space="preserve"> وفي الإشراف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 xml:space="preserve"> له</w:t>
      </w:r>
      <w:r w:rsidR="00EC7FC1" w:rsidRPr="006E3D24">
        <w:rPr>
          <w:rFonts w:ascii="Traditional Arabic" w:eastAsia="Calibri" w:hint="cs"/>
          <w:sz w:val="32"/>
          <w:szCs w:val="32"/>
          <w:rtl/>
        </w:rPr>
        <w:t xml:space="preserve">2/5, </w:t>
      </w:r>
      <w:r w:rsidR="003758C9" w:rsidRPr="006E3D24">
        <w:rPr>
          <w:rFonts w:ascii="Traditional Arabic" w:eastAsia="Calibri" w:hint="cs"/>
          <w:sz w:val="32"/>
          <w:szCs w:val="32"/>
          <w:rtl/>
        </w:rPr>
        <w:t>وابن رشد الجد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 xml:space="preserve"> في المقدمات والممهدات</w:t>
      </w:r>
      <w:r w:rsidR="00987098" w:rsidRPr="006E3D24">
        <w:rPr>
          <w:rFonts w:ascii="Traditional Arabic" w:eastAsia="Calibri" w:hint="cs"/>
          <w:sz w:val="32"/>
          <w:szCs w:val="32"/>
          <w:rtl/>
        </w:rPr>
        <w:t>1</w:t>
      </w:r>
      <w:r w:rsidR="001533ED" w:rsidRPr="006E3D24">
        <w:rPr>
          <w:rFonts w:ascii="Traditional Arabic" w:eastAsia="Calibri" w:hint="cs"/>
          <w:sz w:val="32"/>
          <w:szCs w:val="32"/>
          <w:rtl/>
        </w:rPr>
        <w:t>/154-155,</w:t>
      </w:r>
      <w:r w:rsidR="003758C9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E97946" w:rsidRPr="006E3D24">
        <w:rPr>
          <w:rFonts w:ascii="Traditional Arabic" w:eastAsia="Calibri" w:hint="cs"/>
          <w:sz w:val="32"/>
          <w:szCs w:val="32"/>
          <w:rtl/>
        </w:rPr>
        <w:t>وابن رشد الحفيد</w:t>
      </w:r>
      <w:r w:rsidR="00754F75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2D7556" w:rsidRPr="006E3D24">
        <w:rPr>
          <w:rFonts w:ascii="Traditional Arabic" w:eastAsia="Calibri" w:hint="cs"/>
          <w:sz w:val="32"/>
          <w:szCs w:val="32"/>
          <w:rtl/>
        </w:rPr>
        <w:t xml:space="preserve">في بداية المجتهد ص773, 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 xml:space="preserve"> وابن هبيرة في إجماع الأ</w:t>
      </w:r>
      <w:r w:rsidR="00676F7B">
        <w:rPr>
          <w:rFonts w:ascii="Traditional Arabic" w:eastAsia="Calibri" w:hint="cs"/>
          <w:sz w:val="32"/>
          <w:szCs w:val="32"/>
          <w:rtl/>
        </w:rPr>
        <w:t>ئمة الأربعة واختلافهم1/142,</w:t>
      </w:r>
      <w:r w:rsidR="00961A96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155B6D" w:rsidRPr="006E3D24">
        <w:rPr>
          <w:rFonts w:ascii="Traditional Arabic" w:eastAsia="Calibri" w:hint="cs"/>
          <w:sz w:val="32"/>
          <w:szCs w:val="32"/>
          <w:rtl/>
        </w:rPr>
        <w:t>و</w:t>
      </w:r>
      <w:r w:rsidR="00754F75" w:rsidRPr="006E3D24">
        <w:rPr>
          <w:rFonts w:ascii="Traditional Arabic" w:eastAsia="Calibri" w:hint="cs"/>
          <w:sz w:val="32"/>
          <w:szCs w:val="32"/>
          <w:rtl/>
        </w:rPr>
        <w:t>ا</w:t>
      </w:r>
      <w:r w:rsidR="00512EE9" w:rsidRPr="006E3D24">
        <w:rPr>
          <w:rFonts w:ascii="Traditional Arabic" w:eastAsia="Calibri" w:hint="cs"/>
          <w:sz w:val="32"/>
          <w:szCs w:val="32"/>
          <w:rtl/>
        </w:rPr>
        <w:t>لنوو</w:t>
      </w:r>
      <w:r w:rsidR="00754F75" w:rsidRPr="006E3D24">
        <w:rPr>
          <w:rFonts w:ascii="Traditional Arabic" w:eastAsia="Calibri" w:hint="cs"/>
          <w:sz w:val="32"/>
          <w:szCs w:val="32"/>
          <w:rtl/>
        </w:rPr>
        <w:t>ي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 xml:space="preserve"> في المجموع</w:t>
      </w:r>
      <w:r w:rsidR="00155B6D" w:rsidRPr="006E3D24">
        <w:rPr>
          <w:rFonts w:ascii="Traditional Arabic" w:eastAsia="Calibri" w:hint="cs"/>
          <w:sz w:val="32"/>
          <w:szCs w:val="32"/>
          <w:rtl/>
        </w:rPr>
        <w:t>3/241,</w:t>
      </w:r>
      <w:r w:rsidR="00754F75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E97946" w:rsidRPr="006E3D24">
        <w:rPr>
          <w:rFonts w:ascii="Traditional Arabic" w:eastAsia="Calibri" w:hint="cs"/>
          <w:sz w:val="32"/>
          <w:szCs w:val="32"/>
          <w:rtl/>
        </w:rPr>
        <w:t>وابن جزي</w:t>
      </w:r>
      <w:r w:rsidR="00512EE9" w:rsidRPr="006E3D24">
        <w:rPr>
          <w:rFonts w:ascii="Traditional Arabic" w:eastAsia="Calibri" w:hint="cs"/>
          <w:sz w:val="32"/>
          <w:szCs w:val="32"/>
          <w:rtl/>
        </w:rPr>
        <w:t xml:space="preserve"> في القوانين الفقهية</w:t>
      </w:r>
      <w:r w:rsidR="003758C9" w:rsidRPr="006E3D24">
        <w:rPr>
          <w:rFonts w:ascii="Traditional Arabic" w:eastAsia="Calibri" w:hint="cs"/>
          <w:sz w:val="32"/>
          <w:szCs w:val="32"/>
          <w:rtl/>
        </w:rPr>
        <w:t xml:space="preserve"> ص</w:t>
      </w:r>
      <w:r w:rsidR="00512EE9" w:rsidRPr="006E3D24">
        <w:rPr>
          <w:rFonts w:ascii="Traditional Arabic" w:eastAsia="Calibri" w:hint="cs"/>
          <w:sz w:val="32"/>
          <w:szCs w:val="32"/>
          <w:rtl/>
        </w:rPr>
        <w:t>4</w:t>
      </w:r>
      <w:r w:rsidR="003758C9" w:rsidRPr="006E3D24">
        <w:rPr>
          <w:rFonts w:ascii="Traditional Arabic" w:eastAsia="Calibri" w:hint="cs"/>
          <w:sz w:val="32"/>
          <w:szCs w:val="32"/>
          <w:rtl/>
        </w:rPr>
        <w:t>2</w:t>
      </w:r>
      <w:r w:rsidR="00512EE9" w:rsidRPr="006E3D24">
        <w:rPr>
          <w:rFonts w:ascii="Traditional Arabic" w:eastAsia="Calibri" w:hint="cs"/>
          <w:sz w:val="32"/>
          <w:szCs w:val="32"/>
          <w:rtl/>
        </w:rPr>
        <w:t>,</w:t>
      </w:r>
      <w:r w:rsidR="00DF563E" w:rsidRPr="006E3D24">
        <w:rPr>
          <w:rFonts w:ascii="Traditional Arabic" w:eastAsia="Calibri" w:hint="cs"/>
          <w:sz w:val="32"/>
          <w:szCs w:val="32"/>
          <w:rtl/>
        </w:rPr>
        <w:t xml:space="preserve"> وابن تيمية ف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>ي مجموع فتاوى ابن تيمية</w:t>
      </w:r>
      <w:r w:rsidR="00155B6D" w:rsidRPr="006E3D24">
        <w:rPr>
          <w:rFonts w:ascii="Traditional Arabic" w:eastAsia="Calibri" w:hint="cs"/>
          <w:sz w:val="32"/>
          <w:szCs w:val="32"/>
          <w:rtl/>
        </w:rPr>
        <w:t xml:space="preserve">18/257. </w:t>
      </w:r>
    </w:p>
  </w:footnote>
  <w:footnote w:id="6">
    <w:p w:rsidR="0096536D" w:rsidRPr="006E3D24" w:rsidRDefault="0096536D" w:rsidP="00DE2D7B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A31BA9" w:rsidRPr="006E3D24">
        <w:rPr>
          <w:rFonts w:hint="cs"/>
          <w:sz w:val="32"/>
          <w:szCs w:val="32"/>
          <w:rtl/>
        </w:rPr>
        <w:t xml:space="preserve"> </w:t>
      </w:r>
      <w:r w:rsidRPr="006E3D24">
        <w:rPr>
          <w:rFonts w:ascii="Traditional Arabic" w:eastAsia="Calibri" w:hint="cs"/>
          <w:sz w:val="32"/>
          <w:szCs w:val="32"/>
          <w:rtl/>
        </w:rPr>
        <w:t>حكى الإجماع عليه ابن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 xml:space="preserve"> تيمية في مجموع فتاوى ابن تيمية</w:t>
      </w:r>
      <w:r w:rsidRPr="006E3D24">
        <w:rPr>
          <w:rFonts w:ascii="Traditional Arabic" w:eastAsia="Calibri" w:hint="cs"/>
          <w:sz w:val="32"/>
          <w:szCs w:val="32"/>
          <w:rtl/>
        </w:rPr>
        <w:t>18/</w:t>
      </w:r>
      <w:r w:rsidR="00A31BA9" w:rsidRPr="006E3D24">
        <w:rPr>
          <w:rFonts w:ascii="Traditional Arabic" w:eastAsia="Calibri" w:hint="cs"/>
          <w:sz w:val="32"/>
          <w:szCs w:val="32"/>
          <w:rtl/>
        </w:rPr>
        <w:t>262.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7">
    <w:p w:rsidR="0096536D" w:rsidRPr="006E3D24" w:rsidRDefault="0096536D" w:rsidP="00DE2D7B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C12FB7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>ينظر</w:t>
      </w:r>
      <w:r w:rsidR="00987A27" w:rsidRPr="006E3D24">
        <w:rPr>
          <w:rFonts w:ascii="Traditional Arabic" w:eastAsia="Calibri" w:hint="cs"/>
          <w:sz w:val="32"/>
          <w:szCs w:val="32"/>
          <w:rtl/>
        </w:rPr>
        <w:t xml:space="preserve">: </w:t>
      </w:r>
      <w:r w:rsidR="00C12FB7" w:rsidRPr="006E3D24">
        <w:rPr>
          <w:rFonts w:ascii="Traditional Arabic" w:eastAsia="Calibri" w:hint="cs"/>
          <w:sz w:val="32"/>
          <w:szCs w:val="32"/>
          <w:rtl/>
        </w:rPr>
        <w:t>المجموع</w:t>
      </w:r>
      <w:r w:rsidR="0020008F" w:rsidRPr="006E3D24">
        <w:rPr>
          <w:rFonts w:ascii="Traditional Arabic" w:eastAsia="Calibri" w:hint="cs"/>
          <w:sz w:val="32"/>
          <w:szCs w:val="32"/>
          <w:rtl/>
        </w:rPr>
        <w:t>3/241, و</w:t>
      </w:r>
      <w:r w:rsidR="00C12FB7" w:rsidRPr="006E3D24">
        <w:rPr>
          <w:rFonts w:ascii="Traditional Arabic" w:eastAsia="Calibri" w:hint="cs"/>
          <w:sz w:val="32"/>
          <w:szCs w:val="32"/>
          <w:rtl/>
        </w:rPr>
        <w:t>6/302.</w:t>
      </w:r>
    </w:p>
  </w:footnote>
  <w:footnote w:id="8">
    <w:p w:rsidR="009906FA" w:rsidRPr="006E3D24" w:rsidRDefault="009906FA" w:rsidP="00DE2D7B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987A27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Pr="006E3D24">
        <w:rPr>
          <w:rFonts w:ascii="Traditional Arabic" w:eastAsia="Calibri" w:hint="cs"/>
          <w:sz w:val="32"/>
          <w:szCs w:val="32"/>
          <w:rtl/>
        </w:rPr>
        <w:t>حكى الإجماع عليه شيخ الإسلام ابن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 xml:space="preserve"> تيمية في مجموع فتاوى ابن تيمية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18/264, </w:t>
      </w:r>
      <w:r w:rsidR="00B5529A" w:rsidRPr="006E3D24">
        <w:rPr>
          <w:rFonts w:ascii="Traditional Arabic" w:eastAsia="Calibri" w:hint="cs"/>
          <w:sz w:val="32"/>
          <w:szCs w:val="32"/>
          <w:rtl/>
        </w:rPr>
        <w:t>وبدعه أيضا ابن الحاج وذكر بعده الخلاف في النطق بها ما يدل على أن الجهر بها ليس في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>ه خلاف</w:t>
      </w:r>
      <w:r w:rsidR="00A2640A">
        <w:rPr>
          <w:rFonts w:ascii="Traditional Arabic" w:eastAsia="Calibri" w:hint="cs"/>
          <w:sz w:val="32"/>
          <w:szCs w:val="32"/>
          <w:rtl/>
        </w:rPr>
        <w:t>.</w:t>
      </w:r>
      <w:r w:rsidR="00C23CB2">
        <w:rPr>
          <w:rFonts w:ascii="Traditional Arabic" w:eastAsia="Calibri" w:hint="cs"/>
          <w:sz w:val="32"/>
          <w:szCs w:val="32"/>
          <w:rtl/>
        </w:rPr>
        <w:t>[</w:t>
      </w:r>
      <w:r w:rsidR="00EA58CD" w:rsidRPr="006E3D24">
        <w:rPr>
          <w:rFonts w:ascii="Traditional Arabic" w:eastAsia="Calibri" w:hint="cs"/>
          <w:sz w:val="32"/>
          <w:szCs w:val="32"/>
          <w:rtl/>
        </w:rPr>
        <w:t>ال</w:t>
      </w:r>
      <w:r w:rsidR="006C5FF8" w:rsidRPr="006E3D24">
        <w:rPr>
          <w:rFonts w:ascii="Traditional Arabic" w:eastAsia="Calibri" w:hint="cs"/>
          <w:sz w:val="32"/>
          <w:szCs w:val="32"/>
          <w:rtl/>
        </w:rPr>
        <w:t>مدخل لابن الحاج</w:t>
      </w:r>
      <w:r w:rsidR="00C23CB2">
        <w:rPr>
          <w:rFonts w:ascii="Traditional Arabic" w:eastAsia="Calibri" w:hint="cs"/>
          <w:sz w:val="32"/>
          <w:szCs w:val="32"/>
          <w:rtl/>
        </w:rPr>
        <w:t>2/274- 275].</w:t>
      </w:r>
      <w:r w:rsidR="00EA58CD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B5529A" w:rsidRPr="006E3D24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9">
    <w:p w:rsidR="00324A0B" w:rsidRPr="006E3D24" w:rsidRDefault="00324A0B" w:rsidP="00DE2D7B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Pr="006E3D24">
        <w:rPr>
          <w:rFonts w:ascii="Traditional Arabic" w:hint="cs"/>
          <w:sz w:val="32"/>
          <w:szCs w:val="32"/>
          <w:rtl/>
        </w:rPr>
        <w:t xml:space="preserve"> [الهداية11/75, والعناية في شرح الهداية1/266, والاختيار لتعلي</w:t>
      </w:r>
      <w:r w:rsidR="00C23CB2">
        <w:rPr>
          <w:rFonts w:ascii="Traditional Arabic" w:hint="cs"/>
          <w:sz w:val="32"/>
          <w:szCs w:val="32"/>
          <w:rtl/>
        </w:rPr>
        <w:t xml:space="preserve">ل المختار1/48, ودررالحكام 1/62, والأشباه والنظائر لابن نجيم ص41, وحاشية ابن عابدين1/226,و2/92, </w:t>
      </w:r>
      <w:r w:rsidRPr="006E3D24">
        <w:rPr>
          <w:rFonts w:ascii="Traditional Arabic" w:hint="cs"/>
          <w:sz w:val="32"/>
          <w:szCs w:val="32"/>
          <w:rtl/>
        </w:rPr>
        <w:t xml:space="preserve">واللباب للميداني1/78. </w:t>
      </w:r>
      <w:r w:rsidRPr="006E3D24">
        <w:rPr>
          <w:rFonts w:ascii="Traditional Arabic" w:hint="cs"/>
          <w:b/>
          <w:bCs/>
          <w:sz w:val="32"/>
          <w:szCs w:val="32"/>
          <w:rtl/>
        </w:rPr>
        <w:t xml:space="preserve">   </w:t>
      </w:r>
    </w:p>
  </w:footnote>
  <w:footnote w:id="10">
    <w:p w:rsidR="00324A0B" w:rsidRPr="006E3D24" w:rsidRDefault="00324A0B" w:rsidP="00DE2D7B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C23CB2">
        <w:rPr>
          <w:rFonts w:ascii="Traditional Arabic" w:eastAsia="Calibri" w:hint="cs"/>
          <w:sz w:val="32"/>
          <w:szCs w:val="32"/>
          <w:rtl/>
        </w:rPr>
        <w:t xml:space="preserve"> ينظر:</w:t>
      </w:r>
      <w:r w:rsidR="00A2640A">
        <w:rPr>
          <w:rFonts w:ascii="Traditional Arabic" w:eastAsia="Calibri" w:hint="cs"/>
          <w:sz w:val="32"/>
          <w:szCs w:val="32"/>
          <w:rtl/>
        </w:rPr>
        <w:t xml:space="preserve"> 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حاشية االدسوقي1/233-234, وبلغة السالك المعروف بحاشية الصاوي على الشرح الصغير1/304,  </w:t>
      </w:r>
    </w:p>
  </w:footnote>
  <w:footnote w:id="11">
    <w:p w:rsidR="00324A0B" w:rsidRPr="006E3D24" w:rsidRDefault="00324A0B" w:rsidP="00DE2D7B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 وعند الشافعية وجه أخر ذكره الماوردي, والنووي و</w:t>
      </w:r>
      <w:r w:rsidRPr="006E3D24">
        <w:rPr>
          <w:rFonts w:ascii="Traditional Arabic" w:hint="eastAsia"/>
          <w:sz w:val="32"/>
          <w:szCs w:val="32"/>
          <w:rtl/>
        </w:rPr>
        <w:t>هو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قول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cs"/>
          <w:sz w:val="32"/>
          <w:szCs w:val="32"/>
          <w:rtl/>
        </w:rPr>
        <w:t>أبى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عبد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الله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الزبيري</w:t>
      </w:r>
      <w:r w:rsidRPr="006E3D24">
        <w:rPr>
          <w:rFonts w:ascii="Traditional Arabic" w:hint="cs"/>
          <w:sz w:val="32"/>
          <w:szCs w:val="32"/>
          <w:rtl/>
        </w:rPr>
        <w:t>:</w:t>
      </w:r>
      <w:r w:rsidRPr="006E3D24">
        <w:rPr>
          <w:rFonts w:hint="cs"/>
          <w:sz w:val="32"/>
          <w:szCs w:val="32"/>
          <w:rtl/>
        </w:rPr>
        <w:t xml:space="preserve">بأنه لا </w:t>
      </w:r>
      <w:r w:rsidRPr="006E3D24">
        <w:rPr>
          <w:rFonts w:ascii="Traditional Arabic" w:hint="eastAsia"/>
          <w:sz w:val="32"/>
          <w:szCs w:val="32"/>
          <w:rtl/>
        </w:rPr>
        <w:t>يجزئه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حتى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يجمع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بين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نية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القلب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وتلفظ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اللسان</w:t>
      </w:r>
      <w:r w:rsidRPr="006E3D24">
        <w:rPr>
          <w:rFonts w:ascii="Traditional Arabic" w:hint="cs"/>
          <w:sz w:val="32"/>
          <w:szCs w:val="32"/>
          <w:rtl/>
        </w:rPr>
        <w:t>؛لأ</w:t>
      </w:r>
      <w:r w:rsidRPr="006E3D24">
        <w:rPr>
          <w:rFonts w:ascii="Traditional Arabic" w:hint="eastAsia"/>
          <w:sz w:val="32"/>
          <w:szCs w:val="32"/>
          <w:rtl/>
        </w:rPr>
        <w:t>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الشافعي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رحمه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الله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قال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في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الحج</w:t>
      </w:r>
      <w:r w:rsidRPr="006E3D24">
        <w:rPr>
          <w:rFonts w:ascii="Traditional Arabic" w:hint="cs"/>
          <w:sz w:val="32"/>
          <w:szCs w:val="32"/>
          <w:rtl/>
        </w:rPr>
        <w:t>:"</w:t>
      </w:r>
      <w:r w:rsidRPr="006E3D24">
        <w:rPr>
          <w:rFonts w:ascii="Traditional Arabic" w:hint="eastAsia"/>
          <w:sz w:val="32"/>
          <w:szCs w:val="32"/>
          <w:rtl/>
        </w:rPr>
        <w:t>إذا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نوى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حجا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أو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عمرة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أجزأ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</w:t>
      </w:r>
      <w:r w:rsidRPr="006E3D24">
        <w:rPr>
          <w:rFonts w:ascii="Traditional Arabic" w:hint="cs"/>
          <w:sz w:val="32"/>
          <w:szCs w:val="32"/>
          <w:rtl/>
        </w:rPr>
        <w:t>إ</w:t>
      </w:r>
      <w:r w:rsidRPr="006E3D24">
        <w:rPr>
          <w:rFonts w:ascii="Traditional Arabic" w:hint="eastAsia"/>
          <w:sz w:val="32"/>
          <w:szCs w:val="32"/>
          <w:rtl/>
        </w:rPr>
        <w:t>ن</w:t>
      </w:r>
      <w:r w:rsidRPr="006E3D24">
        <w:rPr>
          <w:rFonts w:ascii="Traditional Arabic" w:hint="cs"/>
          <w:sz w:val="32"/>
          <w:szCs w:val="32"/>
          <w:rtl/>
        </w:rPr>
        <w:t xml:space="preserve"> ل</w:t>
      </w:r>
      <w:r w:rsidRPr="006E3D24">
        <w:rPr>
          <w:rFonts w:ascii="Traditional Arabic" w:hint="eastAsia"/>
          <w:sz w:val="32"/>
          <w:szCs w:val="32"/>
          <w:rtl/>
        </w:rPr>
        <w:t>م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يتلفظ</w:t>
      </w:r>
      <w:r w:rsidRPr="006E3D24">
        <w:rPr>
          <w:rFonts w:ascii="Traditional Arabic" w:hint="cs"/>
          <w:sz w:val="32"/>
          <w:szCs w:val="32"/>
          <w:rtl/>
        </w:rPr>
        <w:t>,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وليس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كالصلاة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لا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تصح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cs"/>
          <w:sz w:val="32"/>
          <w:szCs w:val="32"/>
          <w:rtl/>
        </w:rPr>
        <w:t>إلا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بالنطق</w:t>
      </w:r>
      <w:r w:rsidRPr="006E3D24">
        <w:rPr>
          <w:rFonts w:ascii="Traditional Arabic" w:hint="cs"/>
          <w:sz w:val="32"/>
          <w:szCs w:val="32"/>
          <w:rtl/>
        </w:rPr>
        <w:t xml:space="preserve">". قال النووي: </w:t>
      </w:r>
      <w:r w:rsidRPr="006E3D24">
        <w:rPr>
          <w:rFonts w:ascii="Traditional Arabic" w:hint="eastAsia"/>
          <w:sz w:val="32"/>
          <w:szCs w:val="32"/>
          <w:rtl/>
        </w:rPr>
        <w:t>قال</w:t>
      </w:r>
      <w:r w:rsidRPr="006E3D24">
        <w:rPr>
          <w:rFonts w:ascii="Traditional Arabic" w:hint="cs"/>
          <w:sz w:val="32"/>
          <w:szCs w:val="32"/>
          <w:rtl/>
        </w:rPr>
        <w:t>"أصحابنا: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غلط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هذا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القائل</w:t>
      </w:r>
      <w:r w:rsidRPr="006E3D24">
        <w:rPr>
          <w:rFonts w:ascii="Traditional Arabic" w:hint="cs"/>
          <w:sz w:val="32"/>
          <w:szCs w:val="32"/>
          <w:rtl/>
        </w:rPr>
        <w:t xml:space="preserve">, </w:t>
      </w:r>
      <w:r w:rsidRPr="006E3D24">
        <w:rPr>
          <w:rFonts w:ascii="Traditional Arabic" w:hint="eastAsia"/>
          <w:sz w:val="32"/>
          <w:szCs w:val="32"/>
          <w:rtl/>
        </w:rPr>
        <w:t>وليس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مراد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الشافعي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بالنطق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في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الصلاة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هذا</w:t>
      </w:r>
      <w:r w:rsidRPr="006E3D24">
        <w:rPr>
          <w:rFonts w:ascii="Traditional Arabic" w:hint="cs"/>
          <w:sz w:val="32"/>
          <w:szCs w:val="32"/>
          <w:rtl/>
        </w:rPr>
        <w:t>,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بل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مراده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التكبير</w:t>
      </w:r>
      <w:r w:rsidRPr="006E3D24">
        <w:rPr>
          <w:rFonts w:ascii="Traditional Arabic" w:hint="cs"/>
          <w:sz w:val="32"/>
          <w:szCs w:val="32"/>
          <w:rtl/>
        </w:rPr>
        <w:t>,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ولو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تلفظ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بلسانه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ولم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ينو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بقلبه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لم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تنعقد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صلاته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cs"/>
          <w:sz w:val="32"/>
          <w:szCs w:val="32"/>
          <w:rtl/>
        </w:rPr>
        <w:t>بالإجماع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فيه</w:t>
      </w:r>
      <w:r w:rsidRPr="006E3D24">
        <w:rPr>
          <w:rFonts w:ascii="Traditional Arabic" w:hint="cs"/>
          <w:sz w:val="32"/>
          <w:szCs w:val="32"/>
          <w:rtl/>
        </w:rPr>
        <w:t>,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ولو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نوى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بقلبه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صلاة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الظهر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وجرى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علي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لسانه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صلاة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العصر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انعقدت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صلاة</w:t>
      </w:r>
      <w:r w:rsidR="00C23CB2">
        <w:rPr>
          <w:rFonts w:ascii="Traditional Arabic" w:hint="cs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الظه</w:t>
      </w:r>
      <w:r w:rsidRPr="006E3D24">
        <w:rPr>
          <w:rFonts w:ascii="Traditional Arabic" w:hint="cs"/>
          <w:sz w:val="32"/>
          <w:szCs w:val="32"/>
          <w:rtl/>
        </w:rPr>
        <w:t>ر"ينظر:[الحاوي الكبير1/73, و</w:t>
      </w:r>
      <w:r w:rsidRPr="006E3D24">
        <w:rPr>
          <w:rFonts w:hint="cs"/>
          <w:sz w:val="32"/>
          <w:szCs w:val="32"/>
          <w:rtl/>
        </w:rPr>
        <w:t>المجموع1/</w:t>
      </w:r>
      <w:r w:rsidR="00A33CC1">
        <w:rPr>
          <w:rFonts w:hint="cs"/>
          <w:sz w:val="32"/>
          <w:szCs w:val="32"/>
          <w:rtl/>
        </w:rPr>
        <w:t>358و3/241و6/302, وروضة الطالبين</w:t>
      </w:r>
      <w:r w:rsidRPr="006E3D24">
        <w:rPr>
          <w:rFonts w:hint="cs"/>
          <w:sz w:val="32"/>
          <w:szCs w:val="32"/>
          <w:rtl/>
        </w:rPr>
        <w:t>1/161,  و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المقدمة الحضرمية ص66,  وأسنى المطالب1/43, والغرر البيهية1/105].  </w:t>
      </w:r>
    </w:p>
  </w:footnote>
  <w:footnote w:id="12">
    <w:p w:rsidR="00324A0B" w:rsidRPr="006E3D24" w:rsidRDefault="00324A0B" w:rsidP="00DE2D7B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 xml:space="preserve">) ينظر: المستوعب1/24, وشرح العمدة لابن تيمية2/590, </w:t>
      </w:r>
      <w:r w:rsidR="00532301">
        <w:rPr>
          <w:rFonts w:hint="cs"/>
          <w:sz w:val="32"/>
          <w:szCs w:val="32"/>
          <w:rtl/>
        </w:rPr>
        <w:t>و</w:t>
      </w:r>
      <w:r w:rsidRPr="006E3D24">
        <w:rPr>
          <w:rFonts w:hint="cs"/>
          <w:sz w:val="32"/>
          <w:szCs w:val="32"/>
          <w:rtl/>
        </w:rPr>
        <w:t>الفروع1/165, وشرح الزركشي1</w:t>
      </w:r>
      <w:r w:rsidR="00953FA6">
        <w:rPr>
          <w:rFonts w:hint="cs"/>
          <w:sz w:val="32"/>
          <w:szCs w:val="32"/>
          <w:rtl/>
        </w:rPr>
        <w:t xml:space="preserve"> </w:t>
      </w:r>
      <w:r w:rsidRPr="006E3D24">
        <w:rPr>
          <w:rFonts w:hint="cs"/>
          <w:sz w:val="32"/>
          <w:szCs w:val="32"/>
          <w:rtl/>
        </w:rPr>
        <w:t xml:space="preserve">/182, والإنصاف مع المقنع1/207, ومنتهى الإرادات1/49, وكشاف القناع1/81.   </w:t>
      </w:r>
    </w:p>
  </w:footnote>
  <w:footnote w:id="13">
    <w:p w:rsidR="00A10084" w:rsidRPr="006E3D24" w:rsidRDefault="00A10084" w:rsidP="00DE2D7B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9C32E3" w:rsidRPr="006E3D24">
        <w:rPr>
          <w:rFonts w:hint="cs"/>
          <w:sz w:val="32"/>
          <w:szCs w:val="32"/>
          <w:rtl/>
        </w:rPr>
        <w:t xml:space="preserve"> </w:t>
      </w:r>
      <w:r w:rsidR="00AF0CBC" w:rsidRPr="006E3D24">
        <w:rPr>
          <w:rFonts w:hint="cs"/>
          <w:sz w:val="32"/>
          <w:szCs w:val="32"/>
          <w:rtl/>
        </w:rPr>
        <w:t>ينظر</w:t>
      </w:r>
      <w:r w:rsidR="00987A27" w:rsidRPr="006E3D24">
        <w:rPr>
          <w:rFonts w:hint="cs"/>
          <w:sz w:val="32"/>
          <w:szCs w:val="32"/>
          <w:rtl/>
        </w:rPr>
        <w:t xml:space="preserve">: </w:t>
      </w:r>
      <w:r w:rsidR="000A0B83" w:rsidRPr="006E3D24">
        <w:rPr>
          <w:rFonts w:ascii="Traditional Arabic" w:eastAsia="Calibri" w:hint="cs"/>
          <w:sz w:val="32"/>
          <w:szCs w:val="32"/>
          <w:rtl/>
        </w:rPr>
        <w:t xml:space="preserve">القوانين الفقهية ص42, </w:t>
      </w:r>
      <w:r w:rsidR="00AF0CBC" w:rsidRPr="006E3D24">
        <w:rPr>
          <w:rFonts w:ascii="Traditional Arabic" w:eastAsia="Calibri" w:hint="cs"/>
          <w:sz w:val="32"/>
          <w:szCs w:val="32"/>
          <w:rtl/>
        </w:rPr>
        <w:t>وحاشية الدسوقي</w:t>
      </w:r>
      <w:r w:rsidR="00D9603A" w:rsidRPr="006E3D24">
        <w:rPr>
          <w:rFonts w:ascii="Traditional Arabic" w:eastAsia="Calibri" w:hint="cs"/>
          <w:sz w:val="32"/>
          <w:szCs w:val="32"/>
          <w:rtl/>
        </w:rPr>
        <w:t xml:space="preserve">1/233-234, </w:t>
      </w:r>
      <w:r w:rsidR="009C32E3" w:rsidRPr="006E3D24">
        <w:rPr>
          <w:rFonts w:ascii="Traditional Arabic" w:eastAsia="Calibri" w:hint="cs"/>
          <w:sz w:val="32"/>
          <w:szCs w:val="32"/>
          <w:rtl/>
        </w:rPr>
        <w:t>و</w:t>
      </w:r>
      <w:r w:rsidR="00AF0CBC" w:rsidRPr="006E3D24">
        <w:rPr>
          <w:rFonts w:ascii="Traditional Arabic" w:eastAsia="Calibri" w:hint="cs"/>
          <w:sz w:val="32"/>
          <w:szCs w:val="32"/>
          <w:rtl/>
        </w:rPr>
        <w:t>الفواكه الدواني</w:t>
      </w:r>
      <w:r w:rsidR="00F00B83" w:rsidRPr="006E3D24">
        <w:rPr>
          <w:rFonts w:ascii="Traditional Arabic" w:eastAsia="Calibri" w:hint="cs"/>
          <w:sz w:val="32"/>
          <w:szCs w:val="32"/>
          <w:rtl/>
        </w:rPr>
        <w:t xml:space="preserve">1/227, </w:t>
      </w:r>
      <w:r w:rsidR="00AF0CBC" w:rsidRPr="006E3D24">
        <w:rPr>
          <w:rFonts w:ascii="Traditional Arabic" w:eastAsia="Calibri" w:hint="cs"/>
          <w:sz w:val="32"/>
          <w:szCs w:val="32"/>
          <w:rtl/>
        </w:rPr>
        <w:t>و</w:t>
      </w:r>
      <w:r w:rsidR="00906E32" w:rsidRPr="006E3D24">
        <w:rPr>
          <w:rFonts w:ascii="Traditional Arabic" w:eastAsia="Calibri" w:hint="cs"/>
          <w:sz w:val="32"/>
          <w:szCs w:val="32"/>
          <w:rtl/>
        </w:rPr>
        <w:t>بلغة السالك المعروف ب</w:t>
      </w:r>
      <w:r w:rsidR="00D779BA" w:rsidRPr="006E3D24">
        <w:rPr>
          <w:rFonts w:ascii="Traditional Arabic" w:eastAsia="Calibri" w:hint="cs"/>
          <w:sz w:val="32"/>
          <w:szCs w:val="32"/>
          <w:rtl/>
        </w:rPr>
        <w:t>حاشية الصاوي</w:t>
      </w:r>
      <w:r w:rsidR="00532301">
        <w:rPr>
          <w:rFonts w:ascii="Traditional Arabic" w:eastAsia="Calibri" w:hint="cs"/>
          <w:sz w:val="32"/>
          <w:szCs w:val="32"/>
          <w:rtl/>
        </w:rPr>
        <w:t>1</w:t>
      </w:r>
      <w:r w:rsidR="00987A27" w:rsidRPr="006E3D24">
        <w:rPr>
          <w:rFonts w:ascii="Traditional Arabic" w:eastAsia="Calibri" w:hint="cs"/>
          <w:sz w:val="32"/>
          <w:szCs w:val="32"/>
          <w:rtl/>
        </w:rPr>
        <w:t>/304.</w:t>
      </w:r>
      <w:r w:rsidR="00D779BA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14">
    <w:p w:rsidR="00F060BB" w:rsidRPr="006E3D24" w:rsidRDefault="00F060BB" w:rsidP="00DE2D7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0204FC" w:rsidRPr="006E3D24">
        <w:rPr>
          <w:rFonts w:ascii="Traditional Arabic" w:eastAsia="Calibri" w:hint="cs"/>
          <w:sz w:val="32"/>
          <w:szCs w:val="32"/>
          <w:rtl/>
        </w:rPr>
        <w:t xml:space="preserve"> قال الشرنبلالي:</w:t>
      </w:r>
      <w:r w:rsidR="00532301">
        <w:rPr>
          <w:rFonts w:ascii="Traditional Arabic" w:eastAsia="Calibri" w:hint="cs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فمن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قال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من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مشايخنا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إن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التلفظ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بالنية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سنة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لم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يرد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به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سنة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النبي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913435">
        <w:rPr>
          <w:rFonts w:ascii="Traditional Arabic" w:hint="eastAsia"/>
          <w:sz w:val="32"/>
          <w:szCs w:val="32"/>
        </w:rPr>
        <w:sym w:font="AGA Arabesque" w:char="F072"/>
      </w:r>
      <w:r w:rsidR="00913435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بل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سنة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بعض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المشايخ</w:t>
      </w:r>
      <w:r w:rsidR="00AF0CBC" w:rsidRPr="006E3D24">
        <w:rPr>
          <w:rFonts w:ascii="Traditional Arabic" w:hint="cs"/>
          <w:sz w:val="32"/>
          <w:szCs w:val="32"/>
          <w:rtl/>
        </w:rPr>
        <w:t>؛</w:t>
      </w:r>
      <w:r w:rsidR="00C76F4B" w:rsidRPr="006E3D24">
        <w:rPr>
          <w:rFonts w:ascii="Traditional Arabic" w:hint="eastAsia"/>
          <w:sz w:val="32"/>
          <w:szCs w:val="32"/>
          <w:rtl/>
        </w:rPr>
        <w:t>لاختلاف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الزمان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وكثرة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الشواغل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على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القلوب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فيما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بعد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زمن</w:t>
      </w:r>
      <w:r w:rsidR="00C76F4B" w:rsidRPr="006E3D24">
        <w:rPr>
          <w:rFonts w:ascii="Traditional Arabic"/>
          <w:sz w:val="32"/>
          <w:szCs w:val="32"/>
          <w:rtl/>
        </w:rPr>
        <w:t xml:space="preserve"> </w:t>
      </w:r>
      <w:r w:rsidR="00C76F4B" w:rsidRPr="006E3D24">
        <w:rPr>
          <w:rFonts w:ascii="Traditional Arabic" w:hint="eastAsia"/>
          <w:sz w:val="32"/>
          <w:szCs w:val="32"/>
          <w:rtl/>
        </w:rPr>
        <w:t>التابعين</w:t>
      </w:r>
      <w:r w:rsidR="000204FC" w:rsidRPr="006E3D24">
        <w:rPr>
          <w:rFonts w:ascii="Traditional Arabic" w:hint="cs"/>
          <w:sz w:val="32"/>
          <w:szCs w:val="32"/>
          <w:rtl/>
        </w:rPr>
        <w:t>.ينظر</w:t>
      </w:r>
      <w:r w:rsidR="00532301">
        <w:rPr>
          <w:rFonts w:ascii="Traditional Arabic" w:hint="cs"/>
          <w:sz w:val="32"/>
          <w:szCs w:val="32"/>
          <w:rtl/>
        </w:rPr>
        <w:t>:[</w:t>
      </w:r>
      <w:r w:rsidR="00AF0CBC" w:rsidRPr="006E3D24">
        <w:rPr>
          <w:rFonts w:ascii="Traditional Arabic" w:hint="cs"/>
          <w:sz w:val="32"/>
          <w:szCs w:val="32"/>
          <w:rtl/>
        </w:rPr>
        <w:t>فتح القدير لابن الهمام</w:t>
      </w:r>
      <w:r w:rsidR="00827836" w:rsidRPr="006E3D24">
        <w:rPr>
          <w:rFonts w:ascii="Traditional Arabic" w:hint="cs"/>
          <w:sz w:val="32"/>
          <w:szCs w:val="32"/>
          <w:rtl/>
        </w:rPr>
        <w:t>1/267,</w:t>
      </w:r>
      <w:r w:rsidR="00532301">
        <w:rPr>
          <w:rFonts w:ascii="Traditional Arabic" w:hint="cs"/>
          <w:sz w:val="32"/>
          <w:szCs w:val="32"/>
          <w:rtl/>
        </w:rPr>
        <w:t>ومراقي الفلاح مع حاشية الطحطاوي ص221,</w:t>
      </w:r>
      <w:r w:rsidR="000204FC" w:rsidRPr="006E3D24">
        <w:rPr>
          <w:rFonts w:ascii="Traditional Arabic" w:hint="cs"/>
          <w:sz w:val="32"/>
          <w:szCs w:val="32"/>
          <w:rtl/>
        </w:rPr>
        <w:t>و</w:t>
      </w:r>
      <w:r w:rsidR="00AF0CBC" w:rsidRPr="006E3D24">
        <w:rPr>
          <w:rFonts w:ascii="Traditional Arabic" w:hint="cs"/>
          <w:sz w:val="32"/>
          <w:szCs w:val="32"/>
          <w:rtl/>
        </w:rPr>
        <w:t>حاشية ابن عابدين</w:t>
      </w:r>
      <w:r w:rsidR="00A54DB3" w:rsidRPr="006E3D24">
        <w:rPr>
          <w:rFonts w:ascii="Traditional Arabic" w:hint="cs"/>
          <w:sz w:val="32"/>
          <w:szCs w:val="32"/>
          <w:rtl/>
        </w:rPr>
        <w:t>1</w:t>
      </w:r>
      <w:r w:rsidR="00827836" w:rsidRPr="006E3D24">
        <w:rPr>
          <w:rFonts w:ascii="Traditional Arabic" w:hint="cs"/>
          <w:sz w:val="32"/>
          <w:szCs w:val="32"/>
          <w:rtl/>
        </w:rPr>
        <w:t>/</w:t>
      </w:r>
      <w:r w:rsidR="000204FC" w:rsidRPr="006E3D24">
        <w:rPr>
          <w:rFonts w:ascii="Traditional Arabic" w:hint="cs"/>
          <w:sz w:val="32"/>
          <w:szCs w:val="32"/>
          <w:rtl/>
        </w:rPr>
        <w:t>226].</w:t>
      </w:r>
      <w:r w:rsidR="00C7372E" w:rsidRPr="006E3D24">
        <w:rPr>
          <w:rFonts w:ascii="Traditional Arabic" w:hint="cs"/>
          <w:b/>
          <w:bCs/>
          <w:sz w:val="32"/>
          <w:szCs w:val="32"/>
          <w:rtl/>
        </w:rPr>
        <w:t xml:space="preserve"> </w:t>
      </w:r>
      <w:r w:rsidR="00C76F4B" w:rsidRPr="006E3D24">
        <w:rPr>
          <w:rFonts w:ascii="Traditional Arabic" w:hint="cs"/>
          <w:b/>
          <w:bCs/>
          <w:sz w:val="32"/>
          <w:szCs w:val="32"/>
          <w:rtl/>
        </w:rPr>
        <w:t xml:space="preserve">  </w:t>
      </w:r>
    </w:p>
  </w:footnote>
  <w:footnote w:id="15">
    <w:p w:rsidR="009C40D5" w:rsidRPr="006E3D24" w:rsidRDefault="009C40D5" w:rsidP="00DE2D7B">
      <w:pPr>
        <w:autoSpaceDE w:val="0"/>
        <w:autoSpaceDN w:val="0"/>
        <w:adjustRightInd w:val="0"/>
        <w:ind w:left="423" w:hanging="425"/>
        <w:jc w:val="lowKashida"/>
        <w:rPr>
          <w:rFonts w:ascii="Traditional Arabic"/>
          <w:b/>
          <w:bCs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AF0CBC" w:rsidRPr="006E3D24">
        <w:rPr>
          <w:rFonts w:ascii="Traditional Arabic" w:eastAsia="Calibri" w:hint="cs"/>
          <w:sz w:val="32"/>
          <w:szCs w:val="32"/>
          <w:rtl/>
        </w:rPr>
        <w:t xml:space="preserve"> قال ابن الحاج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: </w:t>
      </w:r>
      <w:r w:rsidRPr="006E3D24">
        <w:rPr>
          <w:rFonts w:ascii="Traditional Arabic" w:hint="eastAsia"/>
          <w:sz w:val="32"/>
          <w:szCs w:val="32"/>
          <w:rtl/>
        </w:rPr>
        <w:t>وقال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بعضهم</w:t>
      </w:r>
      <w:r w:rsidR="000204FC" w:rsidRPr="006E3D24">
        <w:rPr>
          <w:rFonts w:ascii="Traditional Arabic" w:hint="cs"/>
          <w:sz w:val="32"/>
          <w:szCs w:val="32"/>
          <w:rtl/>
        </w:rPr>
        <w:t>: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إن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النطق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باللسان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مكروه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ويحتمل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ذلك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وجهين</w:t>
      </w:r>
      <w:r w:rsidRPr="006E3D24">
        <w:rPr>
          <w:rFonts w:ascii="Traditional Arabic"/>
          <w:sz w:val="32"/>
          <w:szCs w:val="32"/>
          <w:rtl/>
        </w:rPr>
        <w:t>:</w:t>
      </w:r>
      <w:r w:rsidR="00153C1D" w:rsidRPr="006E3D24">
        <w:rPr>
          <w:rFonts w:ascii="Traditional Arabic" w:hint="cs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أحدهما</w:t>
      </w:r>
      <w:r w:rsidRPr="006E3D24">
        <w:rPr>
          <w:rFonts w:ascii="Traditional Arabic"/>
          <w:sz w:val="32"/>
          <w:szCs w:val="32"/>
          <w:rtl/>
        </w:rPr>
        <w:t xml:space="preserve">: </w:t>
      </w:r>
      <w:r w:rsidRPr="006E3D24">
        <w:rPr>
          <w:rFonts w:ascii="Traditional Arabic" w:hint="eastAsia"/>
          <w:sz w:val="32"/>
          <w:szCs w:val="32"/>
          <w:rtl/>
        </w:rPr>
        <w:t>أنه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قد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يكون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صاحب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هذا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القول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يرى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أن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النطق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بها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بدعة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إذ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لم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يأت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في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كتاب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ولا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سنة</w:t>
      </w:r>
      <w:r w:rsidRPr="006E3D24">
        <w:rPr>
          <w:rFonts w:ascii="Traditional Arabic"/>
          <w:sz w:val="32"/>
          <w:szCs w:val="32"/>
          <w:rtl/>
        </w:rPr>
        <w:t xml:space="preserve">. </w:t>
      </w:r>
      <w:r w:rsidRPr="006E3D24">
        <w:rPr>
          <w:rFonts w:ascii="Traditional Arabic" w:hint="eastAsia"/>
          <w:sz w:val="32"/>
          <w:szCs w:val="32"/>
          <w:rtl/>
        </w:rPr>
        <w:t>ويحتمل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أن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يكون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ذلك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لما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يخشى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أنه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إذا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نطق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بها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بلسانه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قد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يسهو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عنها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بقلبه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وإذا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كان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ذلك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كذلك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فتبطل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صلاته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لأنه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أتى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بالنية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في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غير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محلها</w:t>
      </w:r>
      <w:r w:rsidRPr="006E3D24">
        <w:rPr>
          <w:rFonts w:ascii="Traditional Arabic"/>
          <w:sz w:val="32"/>
          <w:szCs w:val="32"/>
          <w:rtl/>
        </w:rPr>
        <w:t>.</w:t>
      </w:r>
      <w:r w:rsidR="00153C1D" w:rsidRPr="006E3D24">
        <w:rPr>
          <w:rFonts w:ascii="Traditional Arabic" w:hint="cs"/>
          <w:sz w:val="32"/>
          <w:szCs w:val="32"/>
          <w:rtl/>
        </w:rPr>
        <w:t xml:space="preserve"> [</w:t>
      </w:r>
      <w:r w:rsidR="00AF0CBC" w:rsidRPr="006E3D24">
        <w:rPr>
          <w:rFonts w:ascii="Traditional Arabic" w:hint="cs"/>
          <w:sz w:val="32"/>
          <w:szCs w:val="32"/>
          <w:rtl/>
        </w:rPr>
        <w:t>المدخل</w:t>
      </w:r>
      <w:r w:rsidRPr="006E3D24">
        <w:rPr>
          <w:rFonts w:ascii="Traditional Arabic" w:hint="cs"/>
          <w:sz w:val="32"/>
          <w:szCs w:val="32"/>
          <w:rtl/>
        </w:rPr>
        <w:t>2/274</w:t>
      </w:r>
      <w:r w:rsidR="00153C1D" w:rsidRPr="006E3D24">
        <w:rPr>
          <w:rFonts w:ascii="Traditional Arabic" w:hint="cs"/>
          <w:sz w:val="32"/>
          <w:szCs w:val="32"/>
          <w:rtl/>
        </w:rPr>
        <w:t>]</w:t>
      </w:r>
      <w:r w:rsidRPr="006E3D24">
        <w:rPr>
          <w:rFonts w:ascii="Traditional Arabic" w:hint="cs"/>
          <w:sz w:val="32"/>
          <w:szCs w:val="32"/>
          <w:rtl/>
        </w:rPr>
        <w:t xml:space="preserve">. </w:t>
      </w:r>
    </w:p>
  </w:footnote>
  <w:footnote w:id="16">
    <w:p w:rsidR="00B56695" w:rsidRPr="006E3D24" w:rsidRDefault="00B56695" w:rsidP="00DE2D7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532301">
        <w:rPr>
          <w:rFonts w:ascii="Traditional Arabic" w:eastAsia="Calibri" w:hint="cs"/>
          <w:sz w:val="32"/>
          <w:szCs w:val="32"/>
          <w:rtl/>
        </w:rPr>
        <w:t xml:space="preserve"> وهو المنصوص عن الإمام احمد</w:t>
      </w:r>
      <w:r w:rsidR="00153C1D" w:rsidRPr="006E3D24">
        <w:rPr>
          <w:rFonts w:ascii="Traditional Arabic" w:eastAsia="Calibri" w:hint="cs"/>
          <w:sz w:val="32"/>
          <w:szCs w:val="32"/>
          <w:rtl/>
        </w:rPr>
        <w:t>.</w:t>
      </w:r>
      <w:r w:rsidR="0022137E" w:rsidRPr="006E3D24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532301">
        <w:rPr>
          <w:rFonts w:ascii="Traditional Arabic" w:eastAsia="Calibri" w:hint="cs"/>
          <w:sz w:val="32"/>
          <w:szCs w:val="32"/>
          <w:rtl/>
        </w:rPr>
        <w:t>[</w:t>
      </w:r>
      <w:r w:rsidR="006B4041" w:rsidRPr="006E3D24">
        <w:rPr>
          <w:rFonts w:ascii="Traditional Arabic" w:eastAsia="Calibri" w:hint="cs"/>
          <w:sz w:val="32"/>
          <w:szCs w:val="32"/>
          <w:rtl/>
        </w:rPr>
        <w:t>الإنصاف مع المقنع</w:t>
      </w:r>
      <w:r w:rsidR="0022137E" w:rsidRPr="006E3D24">
        <w:rPr>
          <w:rFonts w:ascii="Traditional Arabic" w:eastAsia="Calibri" w:hint="cs"/>
          <w:sz w:val="32"/>
          <w:szCs w:val="32"/>
          <w:rtl/>
        </w:rPr>
        <w:t>1/307,</w:t>
      </w:r>
      <w:r w:rsidR="00BC6E3B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6B4041" w:rsidRPr="006E3D24">
        <w:rPr>
          <w:rFonts w:ascii="Traditional Arabic" w:eastAsia="Calibri" w:hint="cs"/>
          <w:sz w:val="32"/>
          <w:szCs w:val="32"/>
          <w:rtl/>
        </w:rPr>
        <w:t>وكشاف القناع1/81,  والإقناع للحجاوي</w:t>
      </w:r>
      <w:r w:rsidR="00BC6E3B" w:rsidRPr="006E3D24">
        <w:rPr>
          <w:rFonts w:ascii="Traditional Arabic" w:eastAsia="Calibri" w:hint="cs"/>
          <w:sz w:val="32"/>
          <w:szCs w:val="32"/>
          <w:rtl/>
        </w:rPr>
        <w:t>1/38.</w:t>
      </w:r>
    </w:p>
  </w:footnote>
  <w:footnote w:id="17">
    <w:p w:rsidR="002F578E" w:rsidRPr="006E3D24" w:rsidRDefault="002F578E" w:rsidP="00DE2D7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6B4041" w:rsidRPr="006E3D24">
        <w:rPr>
          <w:rFonts w:ascii="Traditional Arabic" w:eastAsia="Calibri" w:hint="cs"/>
          <w:sz w:val="32"/>
          <w:szCs w:val="32"/>
          <w:rtl/>
        </w:rPr>
        <w:t>ينظر</w:t>
      </w:r>
      <w:r w:rsidR="00E7702C" w:rsidRPr="006E3D24">
        <w:rPr>
          <w:rFonts w:ascii="Traditional Arabic" w:eastAsia="Calibri" w:hint="cs"/>
          <w:sz w:val="32"/>
          <w:szCs w:val="32"/>
          <w:rtl/>
        </w:rPr>
        <w:t>:</w:t>
      </w:r>
      <w:r w:rsidR="006B4041" w:rsidRPr="006E3D24">
        <w:rPr>
          <w:rFonts w:ascii="Traditional Arabic" w:eastAsia="Calibri" w:hint="cs"/>
          <w:sz w:val="32"/>
          <w:szCs w:val="32"/>
          <w:rtl/>
        </w:rPr>
        <w:t xml:space="preserve"> مجموع فتاوى ابن تيمية22/233, والفروع1/165.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18">
    <w:p w:rsidR="00324A0B" w:rsidRPr="006E3D24" w:rsidRDefault="00324A0B" w:rsidP="00DE2D7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 ينظر: مجموع فتاوى ابن تيمية22/238.</w:t>
      </w:r>
    </w:p>
  </w:footnote>
  <w:footnote w:id="19">
    <w:p w:rsidR="00D72218" w:rsidRPr="006E3D24" w:rsidRDefault="00D72218" w:rsidP="00DE2D7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DA3A8B">
        <w:rPr>
          <w:rFonts w:hint="cs"/>
          <w:sz w:val="32"/>
          <w:szCs w:val="32"/>
          <w:rtl/>
        </w:rPr>
        <w:t xml:space="preserve"> </w:t>
      </w:r>
      <w:r w:rsidR="003F5582" w:rsidRPr="006E3D24">
        <w:rPr>
          <w:rFonts w:hint="cs"/>
          <w:sz w:val="32"/>
          <w:szCs w:val="32"/>
          <w:rtl/>
        </w:rPr>
        <w:t>ينظر</w:t>
      </w:r>
      <w:r w:rsidR="00BE199A" w:rsidRPr="006E3D24">
        <w:rPr>
          <w:rFonts w:hint="cs"/>
          <w:sz w:val="32"/>
          <w:szCs w:val="32"/>
          <w:rtl/>
        </w:rPr>
        <w:t xml:space="preserve">: </w:t>
      </w:r>
      <w:r w:rsidR="00DA3A8B">
        <w:rPr>
          <w:rFonts w:hint="cs"/>
          <w:sz w:val="32"/>
          <w:szCs w:val="32"/>
          <w:rtl/>
        </w:rPr>
        <w:t>ا</w:t>
      </w:r>
      <w:r w:rsidR="00EC62E6" w:rsidRPr="006E3D24">
        <w:rPr>
          <w:rFonts w:hint="cs"/>
          <w:sz w:val="32"/>
          <w:szCs w:val="32"/>
          <w:rtl/>
        </w:rPr>
        <w:t>لمدخل</w:t>
      </w:r>
      <w:r w:rsidR="00BE199A" w:rsidRPr="006E3D24">
        <w:rPr>
          <w:rFonts w:hint="cs"/>
          <w:sz w:val="32"/>
          <w:szCs w:val="32"/>
          <w:rtl/>
        </w:rPr>
        <w:t xml:space="preserve"> لابن الحاج</w:t>
      </w:r>
      <w:r w:rsidR="00EC62E6" w:rsidRPr="006E3D24">
        <w:rPr>
          <w:rFonts w:hint="cs"/>
          <w:sz w:val="32"/>
          <w:szCs w:val="32"/>
          <w:rtl/>
        </w:rPr>
        <w:t xml:space="preserve">2/274.  </w:t>
      </w:r>
    </w:p>
  </w:footnote>
  <w:footnote w:id="20">
    <w:p w:rsidR="00D72218" w:rsidRPr="006E3D24" w:rsidRDefault="00D72218" w:rsidP="00DE2D7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2931D7" w:rsidRPr="006E3D24">
        <w:rPr>
          <w:rFonts w:ascii="Arial" w:hAnsi="Arial" w:cs="Arial" w:hint="cs"/>
          <w:sz w:val="32"/>
          <w:szCs w:val="32"/>
          <w:rtl/>
        </w:rPr>
        <w:t xml:space="preserve"> </w:t>
      </w:r>
      <w:r w:rsidR="002931D7" w:rsidRPr="006E3D24">
        <w:rPr>
          <w:rFonts w:ascii="Arial" w:hAnsi="Arial" w:hint="cs"/>
          <w:sz w:val="32"/>
          <w:szCs w:val="32"/>
          <w:rtl/>
        </w:rPr>
        <w:t xml:space="preserve">سورة </w:t>
      </w:r>
      <w:r w:rsidR="002931D7" w:rsidRPr="006E3D24">
        <w:rPr>
          <w:rFonts w:ascii="Arial" w:hAnsi="Arial"/>
          <w:sz w:val="32"/>
          <w:szCs w:val="32"/>
          <w:rtl/>
        </w:rPr>
        <w:t>الحجرات</w:t>
      </w:r>
      <w:r w:rsidR="00BC1A3B" w:rsidRPr="006E3D24">
        <w:rPr>
          <w:rFonts w:ascii="Arial" w:hAnsi="Arial" w:hint="cs"/>
          <w:sz w:val="32"/>
          <w:szCs w:val="32"/>
          <w:rtl/>
        </w:rPr>
        <w:t xml:space="preserve"> الآية</w:t>
      </w:r>
      <w:r w:rsidR="00BE199A" w:rsidRPr="006E3D24">
        <w:rPr>
          <w:rFonts w:ascii="Arial" w:hAnsi="Arial" w:hint="cs"/>
          <w:sz w:val="32"/>
          <w:szCs w:val="32"/>
          <w:rtl/>
        </w:rPr>
        <w:t xml:space="preserve"> </w:t>
      </w:r>
      <w:r w:rsidR="00BC1A3B" w:rsidRPr="006E3D24">
        <w:rPr>
          <w:rFonts w:ascii="Arial" w:hAnsi="Arial" w:hint="cs"/>
          <w:sz w:val="32"/>
          <w:szCs w:val="32"/>
          <w:rtl/>
        </w:rPr>
        <w:t>[</w:t>
      </w:r>
      <w:r w:rsidR="00EC62E6" w:rsidRPr="006E3D24">
        <w:rPr>
          <w:rFonts w:ascii="Arial" w:hAnsi="Arial"/>
          <w:sz w:val="32"/>
          <w:szCs w:val="32"/>
          <w:rtl/>
        </w:rPr>
        <w:t>١٦</w:t>
      </w:r>
      <w:r w:rsidR="002931D7" w:rsidRPr="006E3D24">
        <w:rPr>
          <w:rFonts w:ascii="Arial" w:hAnsi="Arial" w:hint="cs"/>
          <w:sz w:val="32"/>
          <w:szCs w:val="32"/>
          <w:rtl/>
        </w:rPr>
        <w:t>].</w:t>
      </w:r>
    </w:p>
  </w:footnote>
  <w:footnote w:id="21">
    <w:p w:rsidR="00D8755C" w:rsidRPr="006E3D24" w:rsidRDefault="00D8755C" w:rsidP="00DE2D7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3F5582" w:rsidRPr="006E3D24">
        <w:rPr>
          <w:rFonts w:ascii="Traditional Arabic" w:eastAsia="Calibri" w:hint="cs"/>
          <w:sz w:val="32"/>
          <w:szCs w:val="32"/>
          <w:rtl/>
        </w:rPr>
        <w:t xml:space="preserve"> ينظر</w:t>
      </w:r>
      <w:r w:rsidRPr="006E3D24">
        <w:rPr>
          <w:rFonts w:ascii="Traditional Arabic" w:eastAsia="Calibri" w:hint="cs"/>
          <w:sz w:val="32"/>
          <w:szCs w:val="32"/>
          <w:rtl/>
        </w:rPr>
        <w:t>: شرح العمدة</w:t>
      </w:r>
      <w:r w:rsidR="003F5582" w:rsidRPr="006E3D24">
        <w:rPr>
          <w:rFonts w:ascii="Traditional Arabic" w:eastAsia="Calibri" w:hint="cs"/>
          <w:sz w:val="32"/>
          <w:szCs w:val="32"/>
          <w:rtl/>
        </w:rPr>
        <w:t xml:space="preserve"> لابن تيمية2/591, ومجموع فتاوى ابن تيمية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22/239. </w:t>
      </w:r>
    </w:p>
  </w:footnote>
  <w:footnote w:id="22">
    <w:p w:rsidR="00D72218" w:rsidRPr="006E3D24" w:rsidRDefault="00D72218" w:rsidP="008928A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3F5582" w:rsidRPr="006E3D24">
        <w:rPr>
          <w:rFonts w:ascii="Traditional Arabic" w:eastAsia="Calibri" w:hint="cs"/>
          <w:sz w:val="32"/>
          <w:szCs w:val="32"/>
          <w:rtl/>
        </w:rPr>
        <w:t xml:space="preserve"> متفق عليه</w:t>
      </w:r>
      <w:r w:rsidR="00100899" w:rsidRPr="006E3D24">
        <w:rPr>
          <w:rFonts w:ascii="Traditional Arabic" w:eastAsia="Calibri" w:hint="cs"/>
          <w:sz w:val="32"/>
          <w:szCs w:val="32"/>
          <w:rtl/>
        </w:rPr>
        <w:t xml:space="preserve">: </w:t>
      </w:r>
      <w:r w:rsidR="005077C4" w:rsidRPr="006E3D24">
        <w:rPr>
          <w:rFonts w:ascii="Traditional Arabic" w:eastAsia="Calibri" w:hint="cs"/>
          <w:sz w:val="32"/>
          <w:szCs w:val="32"/>
          <w:rtl/>
        </w:rPr>
        <w:t xml:space="preserve">أخرجه البخاري في صحيحه في كتاب الصلح, </w:t>
      </w:r>
      <w:r w:rsidR="005077C4" w:rsidRPr="006E3D24">
        <w:rPr>
          <w:rFonts w:ascii="Traditional Arabic" w:hint="eastAsia"/>
          <w:sz w:val="32"/>
          <w:szCs w:val="32"/>
          <w:rtl/>
        </w:rPr>
        <w:t>باب</w:t>
      </w:r>
      <w:r w:rsidR="005077C4" w:rsidRPr="006E3D24">
        <w:rPr>
          <w:rFonts w:ascii="Traditional Arabic"/>
          <w:sz w:val="32"/>
          <w:szCs w:val="32"/>
          <w:rtl/>
        </w:rPr>
        <w:t xml:space="preserve"> </w:t>
      </w:r>
      <w:r w:rsidR="005077C4" w:rsidRPr="006E3D24">
        <w:rPr>
          <w:rFonts w:ascii="Traditional Arabic" w:hint="eastAsia"/>
          <w:sz w:val="32"/>
          <w:szCs w:val="32"/>
          <w:rtl/>
        </w:rPr>
        <w:t>إذا</w:t>
      </w:r>
      <w:r w:rsidR="005077C4" w:rsidRPr="006E3D24">
        <w:rPr>
          <w:rFonts w:ascii="Traditional Arabic"/>
          <w:sz w:val="32"/>
          <w:szCs w:val="32"/>
          <w:rtl/>
        </w:rPr>
        <w:t xml:space="preserve"> </w:t>
      </w:r>
      <w:r w:rsidR="005077C4" w:rsidRPr="006E3D24">
        <w:rPr>
          <w:rFonts w:ascii="Traditional Arabic" w:hint="eastAsia"/>
          <w:sz w:val="32"/>
          <w:szCs w:val="32"/>
          <w:rtl/>
        </w:rPr>
        <w:t>اصطلحوا</w:t>
      </w:r>
      <w:r w:rsidR="005077C4" w:rsidRPr="006E3D24">
        <w:rPr>
          <w:rFonts w:ascii="Traditional Arabic"/>
          <w:sz w:val="32"/>
          <w:szCs w:val="32"/>
          <w:rtl/>
        </w:rPr>
        <w:t xml:space="preserve"> </w:t>
      </w:r>
      <w:r w:rsidR="005077C4" w:rsidRPr="006E3D24">
        <w:rPr>
          <w:rFonts w:ascii="Traditional Arabic" w:hint="eastAsia"/>
          <w:sz w:val="32"/>
          <w:szCs w:val="32"/>
          <w:rtl/>
        </w:rPr>
        <w:t>على</w:t>
      </w:r>
      <w:r w:rsidR="005077C4" w:rsidRPr="006E3D24">
        <w:rPr>
          <w:rFonts w:ascii="Traditional Arabic"/>
          <w:sz w:val="32"/>
          <w:szCs w:val="32"/>
          <w:rtl/>
        </w:rPr>
        <w:t xml:space="preserve"> </w:t>
      </w:r>
      <w:r w:rsidR="005077C4" w:rsidRPr="006E3D24">
        <w:rPr>
          <w:rFonts w:ascii="Traditional Arabic" w:hint="eastAsia"/>
          <w:sz w:val="32"/>
          <w:szCs w:val="32"/>
          <w:rtl/>
        </w:rPr>
        <w:t>صلح</w:t>
      </w:r>
      <w:r w:rsidR="005077C4" w:rsidRPr="006E3D24">
        <w:rPr>
          <w:rFonts w:ascii="Traditional Arabic"/>
          <w:sz w:val="32"/>
          <w:szCs w:val="32"/>
          <w:rtl/>
        </w:rPr>
        <w:t xml:space="preserve"> </w:t>
      </w:r>
      <w:r w:rsidR="005077C4" w:rsidRPr="006E3D24">
        <w:rPr>
          <w:rFonts w:ascii="Traditional Arabic" w:hint="eastAsia"/>
          <w:sz w:val="32"/>
          <w:szCs w:val="32"/>
          <w:rtl/>
        </w:rPr>
        <w:t>جور</w:t>
      </w:r>
      <w:r w:rsidR="005077C4" w:rsidRPr="006E3D24">
        <w:rPr>
          <w:rFonts w:ascii="Traditional Arabic"/>
          <w:sz w:val="32"/>
          <w:szCs w:val="32"/>
          <w:rtl/>
        </w:rPr>
        <w:t xml:space="preserve"> </w:t>
      </w:r>
      <w:r w:rsidR="005077C4" w:rsidRPr="006E3D24">
        <w:rPr>
          <w:rFonts w:ascii="Traditional Arabic" w:hint="eastAsia"/>
          <w:sz w:val="32"/>
          <w:szCs w:val="32"/>
          <w:rtl/>
        </w:rPr>
        <w:t>فالصلح</w:t>
      </w:r>
      <w:r w:rsidR="005077C4" w:rsidRPr="006E3D24">
        <w:rPr>
          <w:rFonts w:ascii="Traditional Arabic"/>
          <w:sz w:val="32"/>
          <w:szCs w:val="32"/>
          <w:rtl/>
        </w:rPr>
        <w:t xml:space="preserve"> </w:t>
      </w:r>
      <w:r w:rsidR="005077C4" w:rsidRPr="006E3D24">
        <w:rPr>
          <w:rFonts w:ascii="Traditional Arabic" w:hint="eastAsia"/>
          <w:sz w:val="32"/>
          <w:szCs w:val="32"/>
          <w:rtl/>
        </w:rPr>
        <w:t>مردود</w:t>
      </w:r>
      <w:r w:rsidR="006341DE" w:rsidRPr="006E3D24">
        <w:rPr>
          <w:rFonts w:ascii="Traditional Arabic" w:eastAsia="Calibri" w:hint="cs"/>
          <w:sz w:val="32"/>
          <w:szCs w:val="32"/>
          <w:rtl/>
        </w:rPr>
        <w:t>2/267,</w:t>
      </w:r>
      <w:r w:rsidR="003F5582" w:rsidRPr="006E3D24">
        <w:rPr>
          <w:rFonts w:ascii="Traditional Arabic" w:eastAsia="Calibri" w:hint="cs"/>
          <w:sz w:val="32"/>
          <w:szCs w:val="32"/>
          <w:rtl/>
        </w:rPr>
        <w:t xml:space="preserve"> برقم</w:t>
      </w:r>
      <w:r w:rsidR="005077C4" w:rsidRPr="006E3D24">
        <w:rPr>
          <w:rFonts w:ascii="Traditional Arabic"/>
          <w:sz w:val="32"/>
          <w:szCs w:val="32"/>
          <w:rtl/>
        </w:rPr>
        <w:t>2697</w:t>
      </w:r>
      <w:r w:rsidR="00532301">
        <w:rPr>
          <w:rFonts w:ascii="Traditional Arabic" w:hint="cs"/>
          <w:sz w:val="32"/>
          <w:szCs w:val="32"/>
          <w:rtl/>
        </w:rPr>
        <w:t>,</w:t>
      </w:r>
      <w:r w:rsidR="00100899" w:rsidRPr="006E3D24">
        <w:rPr>
          <w:rFonts w:ascii="Traditional Arabic" w:hint="cs"/>
          <w:sz w:val="32"/>
          <w:szCs w:val="32"/>
          <w:rtl/>
        </w:rPr>
        <w:t xml:space="preserve"> ومسلم في كتاب الأقضية</w:t>
      </w:r>
      <w:r w:rsidR="003F5582" w:rsidRPr="006E3D24">
        <w:rPr>
          <w:rFonts w:ascii="Traditional Arabic" w:hint="cs"/>
          <w:sz w:val="32"/>
          <w:szCs w:val="32"/>
          <w:rtl/>
        </w:rPr>
        <w:t>,</w:t>
      </w:r>
      <w:r w:rsidR="00100899" w:rsidRPr="006E3D24">
        <w:rPr>
          <w:rFonts w:ascii="Traditional Arabic" w:hint="cs"/>
          <w:sz w:val="32"/>
          <w:szCs w:val="32"/>
          <w:rtl/>
        </w:rPr>
        <w:t xml:space="preserve"> باب نقض الأحكام الباطلة ورد محدثات الأمورص</w:t>
      </w:r>
      <w:r w:rsidR="0079088F" w:rsidRPr="006E3D24">
        <w:rPr>
          <w:rFonts w:ascii="Traditional Arabic" w:hint="cs"/>
          <w:sz w:val="32"/>
          <w:szCs w:val="32"/>
          <w:rtl/>
        </w:rPr>
        <w:t>714,</w:t>
      </w:r>
      <w:r w:rsidR="003F5582" w:rsidRPr="006E3D24">
        <w:rPr>
          <w:rFonts w:ascii="Traditional Arabic" w:hint="cs"/>
          <w:sz w:val="32"/>
          <w:szCs w:val="32"/>
          <w:rtl/>
        </w:rPr>
        <w:t xml:space="preserve"> برقم</w:t>
      </w:r>
      <w:r w:rsidR="00100899" w:rsidRPr="006E3D24">
        <w:rPr>
          <w:rFonts w:ascii="Traditional Arabic" w:hint="cs"/>
          <w:sz w:val="32"/>
          <w:szCs w:val="32"/>
          <w:rtl/>
        </w:rPr>
        <w:t xml:space="preserve">1718. </w:t>
      </w:r>
    </w:p>
  </w:footnote>
  <w:footnote w:id="23">
    <w:p w:rsidR="00D72218" w:rsidRPr="006E3D24" w:rsidRDefault="00D72218" w:rsidP="008928A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100899" w:rsidRPr="00DE2D7B">
        <w:rPr>
          <w:rFonts w:ascii="Traditional Arabic" w:eastAsia="Calibri" w:hAnsi="Traditional Arabic" w:hint="cs"/>
          <w:spacing w:val="-18"/>
          <w:sz w:val="32"/>
          <w:szCs w:val="32"/>
          <w:rtl/>
        </w:rPr>
        <w:t xml:space="preserve"> أخرجه </w:t>
      </w:r>
      <w:r w:rsidR="00D065A0" w:rsidRPr="00DE2D7B">
        <w:rPr>
          <w:rFonts w:ascii="Traditional Arabic" w:hAnsi="Traditional Arabic" w:hint="cs"/>
          <w:spacing w:val="-18"/>
          <w:sz w:val="32"/>
          <w:szCs w:val="32"/>
          <w:rtl/>
        </w:rPr>
        <w:t xml:space="preserve">مسلم في </w:t>
      </w:r>
      <w:r w:rsidR="003F5582" w:rsidRPr="00DE2D7B">
        <w:rPr>
          <w:rFonts w:ascii="Traditional Arabic" w:hAnsi="Traditional Arabic" w:hint="cs"/>
          <w:spacing w:val="-18"/>
          <w:sz w:val="32"/>
          <w:szCs w:val="32"/>
          <w:rtl/>
        </w:rPr>
        <w:t xml:space="preserve">صحيحه في </w:t>
      </w:r>
      <w:r w:rsidR="00D065A0" w:rsidRPr="00DE2D7B">
        <w:rPr>
          <w:rFonts w:ascii="Traditional Arabic" w:hAnsi="Traditional Arabic" w:hint="cs"/>
          <w:spacing w:val="-18"/>
          <w:sz w:val="32"/>
          <w:szCs w:val="32"/>
          <w:rtl/>
        </w:rPr>
        <w:t>كتاب الأقضية</w:t>
      </w:r>
      <w:r w:rsidR="008E2712" w:rsidRPr="00DE2D7B">
        <w:rPr>
          <w:rFonts w:ascii="Traditional Arabic" w:hAnsi="Traditional Arabic" w:hint="cs"/>
          <w:spacing w:val="-18"/>
          <w:sz w:val="32"/>
          <w:szCs w:val="32"/>
          <w:rtl/>
        </w:rPr>
        <w:t>,</w:t>
      </w:r>
      <w:r w:rsidR="00D065A0" w:rsidRPr="00DE2D7B">
        <w:rPr>
          <w:rFonts w:ascii="Traditional Arabic" w:hAnsi="Traditional Arabic" w:hint="cs"/>
          <w:spacing w:val="-18"/>
          <w:sz w:val="32"/>
          <w:szCs w:val="32"/>
          <w:rtl/>
        </w:rPr>
        <w:t xml:space="preserve"> باب نقض الأحكام الباطلة ورد محدثات الأمور</w:t>
      </w:r>
      <w:r w:rsidR="003F5582" w:rsidRPr="00DE2D7B">
        <w:rPr>
          <w:rFonts w:ascii="Traditional Arabic" w:hAnsi="Traditional Arabic" w:hint="cs"/>
          <w:spacing w:val="-18"/>
          <w:sz w:val="32"/>
          <w:szCs w:val="32"/>
          <w:rtl/>
        </w:rPr>
        <w:t xml:space="preserve"> ص714, برقم</w:t>
      </w:r>
      <w:r w:rsidR="00D065A0" w:rsidRPr="00DE2D7B">
        <w:rPr>
          <w:rFonts w:ascii="Traditional Arabic" w:hAnsi="Traditional Arabic" w:hint="cs"/>
          <w:spacing w:val="-18"/>
          <w:sz w:val="32"/>
          <w:szCs w:val="32"/>
          <w:rtl/>
        </w:rPr>
        <w:t>1718</w:t>
      </w:r>
      <w:r w:rsidR="00D065A0" w:rsidRPr="00DE2D7B">
        <w:rPr>
          <w:rFonts w:ascii="Traditional Arabic" w:eastAsia="Calibri" w:hAnsi="Traditional Arabic" w:hint="cs"/>
          <w:spacing w:val="-18"/>
          <w:sz w:val="32"/>
          <w:szCs w:val="32"/>
          <w:rtl/>
        </w:rPr>
        <w:t>.</w:t>
      </w:r>
    </w:p>
  </w:footnote>
  <w:footnote w:id="24">
    <w:p w:rsidR="00D72218" w:rsidRPr="006E3D24" w:rsidRDefault="00D72218" w:rsidP="008928A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944FD8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567B0A" w:rsidRPr="006E3D24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944FD8" w:rsidRPr="006E3D24">
        <w:rPr>
          <w:rFonts w:ascii="Traditional Arabic" w:eastAsia="Calibri" w:hint="cs"/>
          <w:sz w:val="32"/>
          <w:szCs w:val="32"/>
          <w:rtl/>
        </w:rPr>
        <w:t>مرعاة المفاتيح3/86.</w:t>
      </w:r>
    </w:p>
  </w:footnote>
  <w:footnote w:id="25">
    <w:p w:rsidR="00D72218" w:rsidRPr="006E3D24" w:rsidRDefault="00D72218" w:rsidP="008928A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3F5582" w:rsidRPr="006E3D24">
        <w:rPr>
          <w:rFonts w:ascii="Traditional Arabic" w:hint="cs"/>
          <w:sz w:val="32"/>
          <w:szCs w:val="32"/>
          <w:rtl/>
        </w:rPr>
        <w:t xml:space="preserve"> ينظر: المدخل لابن الحاج</w:t>
      </w:r>
      <w:r w:rsidR="00067779" w:rsidRPr="006E3D24">
        <w:rPr>
          <w:rFonts w:ascii="Traditional Arabic" w:hint="cs"/>
          <w:sz w:val="32"/>
          <w:szCs w:val="32"/>
          <w:rtl/>
        </w:rPr>
        <w:t>2/274.</w:t>
      </w:r>
      <w:r w:rsidR="00EC62E6" w:rsidRPr="006E3D24">
        <w:rPr>
          <w:rFonts w:ascii="Traditional Arabic" w:hint="cs"/>
          <w:sz w:val="32"/>
          <w:szCs w:val="32"/>
          <w:rtl/>
        </w:rPr>
        <w:t xml:space="preserve"> </w:t>
      </w:r>
      <w:r w:rsidR="00EC62E6" w:rsidRPr="006E3D24">
        <w:rPr>
          <w:rFonts w:hint="cs"/>
          <w:sz w:val="32"/>
          <w:szCs w:val="32"/>
          <w:rtl/>
        </w:rPr>
        <w:t xml:space="preserve">  </w:t>
      </w:r>
    </w:p>
  </w:footnote>
  <w:footnote w:id="26">
    <w:p w:rsidR="00D72218" w:rsidRPr="006E3D24" w:rsidRDefault="00D72218" w:rsidP="008928A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5851A7"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CD4DF1">
        <w:rPr>
          <w:rFonts w:ascii="Traditional Arabic" w:eastAsia="Calibri" w:hint="cs"/>
          <w:sz w:val="32"/>
          <w:szCs w:val="32"/>
          <w:rtl/>
        </w:rPr>
        <w:t>أخرجه البخاري في كتاب الأذان, باب أذان المسافر1/212, برقم631.</w:t>
      </w:r>
    </w:p>
  </w:footnote>
  <w:footnote w:id="27">
    <w:p w:rsidR="004C5C5D" w:rsidRPr="006E3D24" w:rsidRDefault="004C5C5D" w:rsidP="008928A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B92F07" w:rsidRPr="006E3D24">
        <w:rPr>
          <w:rFonts w:ascii="Traditional Arabic" w:hint="cs"/>
          <w:b/>
          <w:bCs/>
          <w:sz w:val="32"/>
          <w:szCs w:val="32"/>
          <w:rtl/>
        </w:rPr>
        <w:t xml:space="preserve"> </w:t>
      </w:r>
      <w:r w:rsidR="00B92F07" w:rsidRPr="006E3D24">
        <w:rPr>
          <w:rFonts w:ascii="Traditional Arabic" w:hint="cs"/>
          <w:sz w:val="32"/>
          <w:szCs w:val="32"/>
          <w:rtl/>
        </w:rPr>
        <w:t>أخرجه مسلم في</w:t>
      </w:r>
      <w:r w:rsidR="003F5582" w:rsidRPr="006E3D24">
        <w:rPr>
          <w:rFonts w:ascii="Traditional Arabic" w:hint="cs"/>
          <w:sz w:val="32"/>
          <w:szCs w:val="32"/>
          <w:rtl/>
        </w:rPr>
        <w:t xml:space="preserve"> صحيحه في</w:t>
      </w:r>
      <w:r w:rsidR="00B92F07" w:rsidRPr="006E3D24">
        <w:rPr>
          <w:rFonts w:ascii="Traditional Arabic" w:hint="cs"/>
          <w:sz w:val="32"/>
          <w:szCs w:val="32"/>
          <w:rtl/>
        </w:rPr>
        <w:t xml:space="preserve"> كتاب الجمعة, </w:t>
      </w:r>
      <w:r w:rsidRPr="006E3D24">
        <w:rPr>
          <w:rFonts w:ascii="Traditional Arabic" w:hint="eastAsia"/>
          <w:sz w:val="32"/>
          <w:szCs w:val="32"/>
          <w:rtl/>
        </w:rPr>
        <w:t>باب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تخفيف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الصلاة</w:t>
      </w:r>
      <w:r w:rsidRPr="006E3D24">
        <w:rPr>
          <w:rFonts w:ascii="Traditional Arabic"/>
          <w:sz w:val="32"/>
          <w:szCs w:val="32"/>
          <w:rtl/>
        </w:rPr>
        <w:t xml:space="preserve"> </w:t>
      </w:r>
      <w:r w:rsidRPr="006E3D24">
        <w:rPr>
          <w:rFonts w:ascii="Traditional Arabic" w:hint="eastAsia"/>
          <w:sz w:val="32"/>
          <w:szCs w:val="32"/>
          <w:rtl/>
        </w:rPr>
        <w:t>والخطبة</w:t>
      </w:r>
      <w:r w:rsidR="003F5582" w:rsidRPr="006E3D24">
        <w:rPr>
          <w:rFonts w:ascii="Traditional Arabic" w:eastAsia="Calibri" w:hint="cs"/>
          <w:sz w:val="32"/>
          <w:szCs w:val="32"/>
          <w:rtl/>
        </w:rPr>
        <w:t>ص335. برقم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867. </w:t>
      </w:r>
    </w:p>
  </w:footnote>
  <w:footnote w:id="28">
    <w:p w:rsidR="007435E1" w:rsidRPr="006E3D24" w:rsidRDefault="007435E1" w:rsidP="006B61CF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E70C7C">
        <w:rPr>
          <w:rFonts w:hint="cs"/>
          <w:sz w:val="32"/>
          <w:szCs w:val="32"/>
          <w:rtl/>
        </w:rPr>
        <w:t>(</w:t>
      </w:r>
      <w:r w:rsidRPr="00E70C7C">
        <w:rPr>
          <w:sz w:val="32"/>
          <w:szCs w:val="32"/>
          <w:rtl/>
        </w:rPr>
        <w:footnoteRef/>
      </w:r>
      <w:r w:rsidRPr="00E70C7C">
        <w:rPr>
          <w:rFonts w:hint="cs"/>
          <w:sz w:val="32"/>
          <w:szCs w:val="32"/>
          <w:rtl/>
        </w:rPr>
        <w:t>)</w:t>
      </w:r>
      <w:r w:rsidRPr="00E70C7C">
        <w:rPr>
          <w:rFonts w:ascii="Traditional Arabic" w:eastAsia="Calibri" w:hint="cs"/>
          <w:sz w:val="32"/>
          <w:szCs w:val="32"/>
          <w:rtl/>
        </w:rPr>
        <w:t xml:space="preserve"> تقدم تخريجه</w:t>
      </w:r>
      <w:r w:rsidR="006B61CF" w:rsidRPr="00E70C7C">
        <w:rPr>
          <w:rFonts w:ascii="Traditional Arabic" w:eastAsia="Calibri" w:hint="cs"/>
          <w:sz w:val="32"/>
          <w:szCs w:val="32"/>
          <w:rtl/>
        </w:rPr>
        <w:t xml:space="preserve"> في ص (257).</w:t>
      </w:r>
    </w:p>
  </w:footnote>
  <w:footnote w:id="29">
    <w:p w:rsidR="007435E1" w:rsidRPr="006E3D24" w:rsidRDefault="007435E1" w:rsidP="00100B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Pr="006E3D24">
        <w:rPr>
          <w:rFonts w:ascii="Traditional Arabic" w:eastAsia="Calibri" w:hint="cs"/>
          <w:sz w:val="32"/>
          <w:szCs w:val="32"/>
          <w:rtl/>
        </w:rPr>
        <w:t xml:space="preserve"> </w:t>
      </w:r>
      <w:r w:rsidR="00100BFC">
        <w:rPr>
          <w:rFonts w:ascii="Traditional Arabic" w:eastAsia="Calibri" w:hint="cs"/>
          <w:sz w:val="32"/>
          <w:szCs w:val="32"/>
          <w:rtl/>
        </w:rPr>
        <w:t>متفق عليه: أ</w:t>
      </w:r>
      <w:r w:rsidR="00A513E9">
        <w:rPr>
          <w:rFonts w:ascii="Traditional Arabic" w:eastAsia="Calibri" w:hint="cs"/>
          <w:sz w:val="32"/>
          <w:szCs w:val="32"/>
          <w:rtl/>
        </w:rPr>
        <w:t>خرجه البخاري في كتاب الاستئذان, باب من رد فقال عليك السلام4/141, برقم6251, ومسلم في كتاب الصلاة, باب وجوب قراءة الفاتحةص171, برقم 397(46).</w:t>
      </w:r>
    </w:p>
  </w:footnote>
  <w:footnote w:id="30">
    <w:p w:rsidR="00D72218" w:rsidRPr="006E3D24" w:rsidRDefault="00D72218" w:rsidP="00DE2D7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3F5582" w:rsidRPr="006E3D24">
        <w:rPr>
          <w:rFonts w:hint="cs"/>
          <w:sz w:val="32"/>
          <w:szCs w:val="32"/>
          <w:rtl/>
        </w:rPr>
        <w:t xml:space="preserve"> ينظر: الشرح الممتع</w:t>
      </w:r>
      <w:r w:rsidR="00A706F3" w:rsidRPr="006E3D24">
        <w:rPr>
          <w:rFonts w:hint="cs"/>
          <w:sz w:val="32"/>
          <w:szCs w:val="32"/>
          <w:rtl/>
        </w:rPr>
        <w:t>1/195.</w:t>
      </w:r>
    </w:p>
  </w:footnote>
  <w:footnote w:id="31">
    <w:p w:rsidR="00D72218" w:rsidRPr="006E3D24" w:rsidRDefault="00D72218" w:rsidP="00DE2D7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646EA3">
        <w:rPr>
          <w:rFonts w:hint="cs"/>
          <w:sz w:val="32"/>
          <w:szCs w:val="32"/>
          <w:rtl/>
        </w:rPr>
        <w:t xml:space="preserve"> </w:t>
      </w:r>
      <w:r w:rsidR="003F5582" w:rsidRPr="006E3D24">
        <w:rPr>
          <w:rFonts w:ascii="Traditional Arabic" w:hint="cs"/>
          <w:sz w:val="32"/>
          <w:szCs w:val="32"/>
          <w:rtl/>
        </w:rPr>
        <w:t>الفتاوى الكبرى1/214, ومجموع فتاوى ابن تيمية</w:t>
      </w:r>
      <w:r w:rsidR="00A706F3" w:rsidRPr="006E3D24">
        <w:rPr>
          <w:rFonts w:ascii="Traditional Arabic" w:hint="cs"/>
          <w:sz w:val="32"/>
          <w:szCs w:val="32"/>
          <w:rtl/>
        </w:rPr>
        <w:t>22/231.</w:t>
      </w:r>
    </w:p>
  </w:footnote>
  <w:footnote w:id="32">
    <w:p w:rsidR="00D72218" w:rsidRPr="006E3D24" w:rsidRDefault="00D72218" w:rsidP="00DE2D7B">
      <w:pPr>
        <w:ind w:left="423" w:hanging="425"/>
        <w:jc w:val="lowKashida"/>
        <w:rPr>
          <w:sz w:val="32"/>
          <w:szCs w:val="32"/>
          <w:rtl/>
        </w:rPr>
      </w:pPr>
      <w:r w:rsidRPr="006E3D24">
        <w:rPr>
          <w:rFonts w:hint="cs"/>
          <w:sz w:val="32"/>
          <w:szCs w:val="32"/>
          <w:rtl/>
        </w:rPr>
        <w:t>(</w:t>
      </w:r>
      <w:r w:rsidRPr="006E3D24">
        <w:rPr>
          <w:sz w:val="32"/>
          <w:szCs w:val="32"/>
          <w:rtl/>
        </w:rPr>
        <w:footnoteRef/>
      </w:r>
      <w:r w:rsidRPr="006E3D24">
        <w:rPr>
          <w:rFonts w:hint="cs"/>
          <w:sz w:val="32"/>
          <w:szCs w:val="32"/>
          <w:rtl/>
        </w:rPr>
        <w:t>)</w:t>
      </w:r>
      <w:r w:rsidR="00EC62E6" w:rsidRPr="006E3D24">
        <w:rPr>
          <w:rFonts w:ascii="Traditional Arabic" w:hint="cs"/>
          <w:sz w:val="32"/>
          <w:szCs w:val="32"/>
          <w:rtl/>
        </w:rPr>
        <w:t xml:space="preserve"> </w:t>
      </w:r>
      <w:r w:rsidR="003F5582" w:rsidRPr="006E3D24">
        <w:rPr>
          <w:rFonts w:ascii="Traditional Arabic" w:hint="cs"/>
          <w:sz w:val="32"/>
          <w:szCs w:val="32"/>
          <w:rtl/>
        </w:rPr>
        <w:t>زاد المعاد</w:t>
      </w:r>
      <w:r w:rsidR="00A706F3" w:rsidRPr="006E3D24">
        <w:rPr>
          <w:rFonts w:ascii="Traditional Arabic" w:hint="cs"/>
          <w:sz w:val="32"/>
          <w:szCs w:val="32"/>
          <w:rtl/>
        </w:rPr>
        <w:t xml:space="preserve">1/201.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9BE2C21C81254FCFB21A535BE8B7833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13435" w:rsidRPr="00913435" w:rsidRDefault="00A2640A" w:rsidP="00A2640A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A2640A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الأول: </w:t>
        </w:r>
        <w:r w:rsidR="00913435" w:rsidRPr="00A2640A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التلفظ بالنية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71645327"/>
    <w:multiLevelType w:val="hybridMultilevel"/>
    <w:tmpl w:val="F0521E76"/>
    <w:lvl w:ilvl="0" w:tplc="D9F63644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D46F0E"/>
    <w:rsid w:val="000204FC"/>
    <w:rsid w:val="0002078E"/>
    <w:rsid w:val="00051AF1"/>
    <w:rsid w:val="00062889"/>
    <w:rsid w:val="000652B4"/>
    <w:rsid w:val="00067779"/>
    <w:rsid w:val="0007193D"/>
    <w:rsid w:val="00075B92"/>
    <w:rsid w:val="000762B5"/>
    <w:rsid w:val="00082FA4"/>
    <w:rsid w:val="00093EE2"/>
    <w:rsid w:val="000A0B83"/>
    <w:rsid w:val="000B2D96"/>
    <w:rsid w:val="000B6C44"/>
    <w:rsid w:val="000C04B7"/>
    <w:rsid w:val="000F66E4"/>
    <w:rsid w:val="00100899"/>
    <w:rsid w:val="00100BFC"/>
    <w:rsid w:val="00105404"/>
    <w:rsid w:val="00110C72"/>
    <w:rsid w:val="00134425"/>
    <w:rsid w:val="00142B63"/>
    <w:rsid w:val="0015314C"/>
    <w:rsid w:val="001533ED"/>
    <w:rsid w:val="00153C1D"/>
    <w:rsid w:val="00155B6D"/>
    <w:rsid w:val="001565A6"/>
    <w:rsid w:val="00176D78"/>
    <w:rsid w:val="00181136"/>
    <w:rsid w:val="00190DC9"/>
    <w:rsid w:val="00190F40"/>
    <w:rsid w:val="00193795"/>
    <w:rsid w:val="001A528B"/>
    <w:rsid w:val="001B3220"/>
    <w:rsid w:val="001B4886"/>
    <w:rsid w:val="001C11E0"/>
    <w:rsid w:val="001C15AD"/>
    <w:rsid w:val="001C2F75"/>
    <w:rsid w:val="001C4472"/>
    <w:rsid w:val="001D4C2F"/>
    <w:rsid w:val="0020008F"/>
    <w:rsid w:val="00211079"/>
    <w:rsid w:val="00217872"/>
    <w:rsid w:val="0022137E"/>
    <w:rsid w:val="00230C23"/>
    <w:rsid w:val="00233444"/>
    <w:rsid w:val="00247F6A"/>
    <w:rsid w:val="00255573"/>
    <w:rsid w:val="00260632"/>
    <w:rsid w:val="00274124"/>
    <w:rsid w:val="00276B6C"/>
    <w:rsid w:val="002865B7"/>
    <w:rsid w:val="002931D7"/>
    <w:rsid w:val="002C46BD"/>
    <w:rsid w:val="002D259A"/>
    <w:rsid w:val="002D7556"/>
    <w:rsid w:val="002D79AD"/>
    <w:rsid w:val="002F578E"/>
    <w:rsid w:val="003021BD"/>
    <w:rsid w:val="00305526"/>
    <w:rsid w:val="00305CA3"/>
    <w:rsid w:val="00324A0B"/>
    <w:rsid w:val="00326639"/>
    <w:rsid w:val="0033139D"/>
    <w:rsid w:val="00336EC0"/>
    <w:rsid w:val="00342EC5"/>
    <w:rsid w:val="003579CF"/>
    <w:rsid w:val="003758C9"/>
    <w:rsid w:val="0037767A"/>
    <w:rsid w:val="00382227"/>
    <w:rsid w:val="00382D78"/>
    <w:rsid w:val="0039400E"/>
    <w:rsid w:val="00397540"/>
    <w:rsid w:val="003A2874"/>
    <w:rsid w:val="003B3A43"/>
    <w:rsid w:val="003B5C46"/>
    <w:rsid w:val="003D5309"/>
    <w:rsid w:val="003D7B61"/>
    <w:rsid w:val="003F10E0"/>
    <w:rsid w:val="003F5582"/>
    <w:rsid w:val="00401B65"/>
    <w:rsid w:val="00406C4F"/>
    <w:rsid w:val="0041347C"/>
    <w:rsid w:val="00413FD2"/>
    <w:rsid w:val="00416CF3"/>
    <w:rsid w:val="004340A0"/>
    <w:rsid w:val="0044221A"/>
    <w:rsid w:val="004445F8"/>
    <w:rsid w:val="00445357"/>
    <w:rsid w:val="00466D08"/>
    <w:rsid w:val="004A3E86"/>
    <w:rsid w:val="004C5C5D"/>
    <w:rsid w:val="004D368F"/>
    <w:rsid w:val="004D598D"/>
    <w:rsid w:val="004E08F7"/>
    <w:rsid w:val="005077C4"/>
    <w:rsid w:val="00512EE9"/>
    <w:rsid w:val="00532301"/>
    <w:rsid w:val="0054409C"/>
    <w:rsid w:val="0055669B"/>
    <w:rsid w:val="00567B0A"/>
    <w:rsid w:val="005716D6"/>
    <w:rsid w:val="00581D61"/>
    <w:rsid w:val="005851A7"/>
    <w:rsid w:val="005939E1"/>
    <w:rsid w:val="005A2143"/>
    <w:rsid w:val="005A36D4"/>
    <w:rsid w:val="005B13AA"/>
    <w:rsid w:val="005C2FD2"/>
    <w:rsid w:val="005C5659"/>
    <w:rsid w:val="005C715E"/>
    <w:rsid w:val="005C7D9D"/>
    <w:rsid w:val="005E6FA3"/>
    <w:rsid w:val="006252FE"/>
    <w:rsid w:val="00630A04"/>
    <w:rsid w:val="006341DE"/>
    <w:rsid w:val="00634C61"/>
    <w:rsid w:val="00636C93"/>
    <w:rsid w:val="00646EA3"/>
    <w:rsid w:val="00656104"/>
    <w:rsid w:val="006604E1"/>
    <w:rsid w:val="00676F7B"/>
    <w:rsid w:val="0068596A"/>
    <w:rsid w:val="00691D81"/>
    <w:rsid w:val="006A12AD"/>
    <w:rsid w:val="006B4041"/>
    <w:rsid w:val="006B61CF"/>
    <w:rsid w:val="006C5FF8"/>
    <w:rsid w:val="006E3D24"/>
    <w:rsid w:val="006E6B72"/>
    <w:rsid w:val="006E6BA2"/>
    <w:rsid w:val="006F4CA7"/>
    <w:rsid w:val="00703246"/>
    <w:rsid w:val="007435E1"/>
    <w:rsid w:val="00744548"/>
    <w:rsid w:val="00754F75"/>
    <w:rsid w:val="00774B2D"/>
    <w:rsid w:val="00777673"/>
    <w:rsid w:val="0078212E"/>
    <w:rsid w:val="00786983"/>
    <w:rsid w:val="0079088F"/>
    <w:rsid w:val="007970AC"/>
    <w:rsid w:val="007A3A56"/>
    <w:rsid w:val="007A6F0F"/>
    <w:rsid w:val="007B5D2B"/>
    <w:rsid w:val="007B74BE"/>
    <w:rsid w:val="007B754F"/>
    <w:rsid w:val="007E13D4"/>
    <w:rsid w:val="00804E5C"/>
    <w:rsid w:val="00810AAC"/>
    <w:rsid w:val="00827836"/>
    <w:rsid w:val="00834606"/>
    <w:rsid w:val="00843BBB"/>
    <w:rsid w:val="008452E1"/>
    <w:rsid w:val="0085293D"/>
    <w:rsid w:val="008667A3"/>
    <w:rsid w:val="00875E98"/>
    <w:rsid w:val="008910E6"/>
    <w:rsid w:val="008928A6"/>
    <w:rsid w:val="00895A24"/>
    <w:rsid w:val="008D30D2"/>
    <w:rsid w:val="008E176C"/>
    <w:rsid w:val="008E2712"/>
    <w:rsid w:val="00906E32"/>
    <w:rsid w:val="00913435"/>
    <w:rsid w:val="009261DF"/>
    <w:rsid w:val="009271DE"/>
    <w:rsid w:val="00944FD8"/>
    <w:rsid w:val="00953FA6"/>
    <w:rsid w:val="00961A96"/>
    <w:rsid w:val="0096536D"/>
    <w:rsid w:val="00987098"/>
    <w:rsid w:val="00987A27"/>
    <w:rsid w:val="009906FA"/>
    <w:rsid w:val="00991E40"/>
    <w:rsid w:val="009925E5"/>
    <w:rsid w:val="009A7ACE"/>
    <w:rsid w:val="009B682D"/>
    <w:rsid w:val="009B7238"/>
    <w:rsid w:val="009C32E3"/>
    <w:rsid w:val="009C40D5"/>
    <w:rsid w:val="009D62F8"/>
    <w:rsid w:val="009F5504"/>
    <w:rsid w:val="00A024E5"/>
    <w:rsid w:val="00A10084"/>
    <w:rsid w:val="00A10769"/>
    <w:rsid w:val="00A16FF6"/>
    <w:rsid w:val="00A2640A"/>
    <w:rsid w:val="00A2798C"/>
    <w:rsid w:val="00A31BA9"/>
    <w:rsid w:val="00A33CC1"/>
    <w:rsid w:val="00A40DCE"/>
    <w:rsid w:val="00A44C74"/>
    <w:rsid w:val="00A5028E"/>
    <w:rsid w:val="00A513E9"/>
    <w:rsid w:val="00A54DB3"/>
    <w:rsid w:val="00A706F3"/>
    <w:rsid w:val="00A85BD5"/>
    <w:rsid w:val="00A90109"/>
    <w:rsid w:val="00A937BA"/>
    <w:rsid w:val="00AA0BF4"/>
    <w:rsid w:val="00AA450F"/>
    <w:rsid w:val="00AB4BBD"/>
    <w:rsid w:val="00AC00D1"/>
    <w:rsid w:val="00AC03E0"/>
    <w:rsid w:val="00AD6858"/>
    <w:rsid w:val="00AE4E72"/>
    <w:rsid w:val="00AE6C38"/>
    <w:rsid w:val="00AE7D62"/>
    <w:rsid w:val="00AF0CBC"/>
    <w:rsid w:val="00B20B01"/>
    <w:rsid w:val="00B230C0"/>
    <w:rsid w:val="00B30022"/>
    <w:rsid w:val="00B41EF6"/>
    <w:rsid w:val="00B432B8"/>
    <w:rsid w:val="00B47D60"/>
    <w:rsid w:val="00B5529A"/>
    <w:rsid w:val="00B56695"/>
    <w:rsid w:val="00B5789E"/>
    <w:rsid w:val="00B758B8"/>
    <w:rsid w:val="00B81843"/>
    <w:rsid w:val="00B92F07"/>
    <w:rsid w:val="00BB2DCC"/>
    <w:rsid w:val="00BC1A3B"/>
    <w:rsid w:val="00BC69D4"/>
    <w:rsid w:val="00BC6E3B"/>
    <w:rsid w:val="00BE199A"/>
    <w:rsid w:val="00BF6E67"/>
    <w:rsid w:val="00BF7D49"/>
    <w:rsid w:val="00C04732"/>
    <w:rsid w:val="00C126BD"/>
    <w:rsid w:val="00C12FB7"/>
    <w:rsid w:val="00C20D88"/>
    <w:rsid w:val="00C21301"/>
    <w:rsid w:val="00C23CB2"/>
    <w:rsid w:val="00C26C13"/>
    <w:rsid w:val="00C5563F"/>
    <w:rsid w:val="00C7372E"/>
    <w:rsid w:val="00C74074"/>
    <w:rsid w:val="00C76F4B"/>
    <w:rsid w:val="00CB6838"/>
    <w:rsid w:val="00CC0BE5"/>
    <w:rsid w:val="00CC452E"/>
    <w:rsid w:val="00CD4DF1"/>
    <w:rsid w:val="00CE699A"/>
    <w:rsid w:val="00D01E00"/>
    <w:rsid w:val="00D065A0"/>
    <w:rsid w:val="00D404E6"/>
    <w:rsid w:val="00D46F0E"/>
    <w:rsid w:val="00D63393"/>
    <w:rsid w:val="00D63601"/>
    <w:rsid w:val="00D702FB"/>
    <w:rsid w:val="00D717C7"/>
    <w:rsid w:val="00D72218"/>
    <w:rsid w:val="00D754FB"/>
    <w:rsid w:val="00D779BA"/>
    <w:rsid w:val="00D8755C"/>
    <w:rsid w:val="00D9603A"/>
    <w:rsid w:val="00DA3A8B"/>
    <w:rsid w:val="00DA3C9B"/>
    <w:rsid w:val="00DA68F1"/>
    <w:rsid w:val="00DB5F4C"/>
    <w:rsid w:val="00DC1618"/>
    <w:rsid w:val="00DC6DA0"/>
    <w:rsid w:val="00DD1BF5"/>
    <w:rsid w:val="00DE2D7B"/>
    <w:rsid w:val="00DF4E0D"/>
    <w:rsid w:val="00DF563E"/>
    <w:rsid w:val="00DF76A2"/>
    <w:rsid w:val="00E11D81"/>
    <w:rsid w:val="00E143F7"/>
    <w:rsid w:val="00E2591F"/>
    <w:rsid w:val="00E35C79"/>
    <w:rsid w:val="00E40ACF"/>
    <w:rsid w:val="00E66FA1"/>
    <w:rsid w:val="00E70C7C"/>
    <w:rsid w:val="00E75DCF"/>
    <w:rsid w:val="00E7702C"/>
    <w:rsid w:val="00E848AB"/>
    <w:rsid w:val="00E87DE6"/>
    <w:rsid w:val="00E92AC3"/>
    <w:rsid w:val="00E97946"/>
    <w:rsid w:val="00EA58CD"/>
    <w:rsid w:val="00EB16BE"/>
    <w:rsid w:val="00EC62E6"/>
    <w:rsid w:val="00EC7FC1"/>
    <w:rsid w:val="00ED6969"/>
    <w:rsid w:val="00EE0FE9"/>
    <w:rsid w:val="00EE5C89"/>
    <w:rsid w:val="00F00B83"/>
    <w:rsid w:val="00F00E2C"/>
    <w:rsid w:val="00F012A8"/>
    <w:rsid w:val="00F019AD"/>
    <w:rsid w:val="00F043B8"/>
    <w:rsid w:val="00F060BB"/>
    <w:rsid w:val="00F07A01"/>
    <w:rsid w:val="00F1705F"/>
    <w:rsid w:val="00F41897"/>
    <w:rsid w:val="00F43078"/>
    <w:rsid w:val="00F5127C"/>
    <w:rsid w:val="00F66143"/>
    <w:rsid w:val="00F70AF8"/>
    <w:rsid w:val="00F7225A"/>
    <w:rsid w:val="00F756BA"/>
    <w:rsid w:val="00F80D62"/>
    <w:rsid w:val="00F9508F"/>
    <w:rsid w:val="00F96ACC"/>
    <w:rsid w:val="00F96EBD"/>
    <w:rsid w:val="00F97628"/>
    <w:rsid w:val="00FE2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6F0E"/>
    <w:pPr>
      <w:bidi/>
    </w:pPr>
    <w:rPr>
      <w:rFonts w:cs="Traditional Arabic"/>
      <w:sz w:val="36"/>
      <w:szCs w:val="36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ind w:firstLine="510"/>
      <w:jc w:val="both"/>
    </w:pPr>
    <w:rPr>
      <w:rFonts w:ascii="Tahoma" w:hAnsi="Tahoma"/>
      <w:color w:val="000000"/>
      <w:lang w:eastAsia="ar-SA"/>
    </w:rPr>
  </w:style>
  <w:style w:type="paragraph" w:styleId="a3">
    <w:name w:val="Plain Text"/>
    <w:basedOn w:val="a"/>
    <w:rsid w:val="00C126BD"/>
    <w:pPr>
      <w:widowControl w:val="0"/>
      <w:ind w:firstLine="454"/>
      <w:jc w:val="both"/>
    </w:pPr>
    <w:rPr>
      <w:rFonts w:ascii="Courier New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color w:val="000000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ind w:left="720" w:hanging="720"/>
      <w:jc w:val="both"/>
    </w:pPr>
    <w:rPr>
      <w:color w:val="000000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ind w:firstLine="454"/>
      <w:jc w:val="both"/>
    </w:pPr>
    <w:rPr>
      <w:color w:val="000000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ind w:left="360" w:firstLine="454"/>
      <w:jc w:val="both"/>
    </w:pPr>
    <w:rPr>
      <w:color w:val="000000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ind w:left="720" w:firstLine="454"/>
      <w:jc w:val="both"/>
    </w:pPr>
    <w:rPr>
      <w:color w:val="000000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ind w:left="1080" w:firstLine="454"/>
      <w:jc w:val="both"/>
    </w:pPr>
    <w:rPr>
      <w:color w:val="000000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ind w:left="1440" w:firstLine="454"/>
      <w:jc w:val="both"/>
    </w:pPr>
    <w:rPr>
      <w:color w:val="000000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ind w:left="1800" w:firstLine="454"/>
      <w:jc w:val="both"/>
    </w:pPr>
    <w:rPr>
      <w:color w:val="000000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ind w:left="2160" w:firstLine="454"/>
      <w:jc w:val="both"/>
    </w:pPr>
    <w:rPr>
      <w:color w:val="000000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ind w:left="2520" w:firstLine="454"/>
      <w:jc w:val="both"/>
    </w:pPr>
    <w:rPr>
      <w:color w:val="000000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ind w:left="2880" w:firstLine="454"/>
      <w:jc w:val="both"/>
    </w:pPr>
    <w:rPr>
      <w:color w:val="000000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ind w:left="360" w:hanging="360"/>
      <w:jc w:val="both"/>
    </w:pPr>
    <w:rPr>
      <w:color w:val="000000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ind w:firstLine="454"/>
      <w:jc w:val="both"/>
    </w:pPr>
    <w:rPr>
      <w:color w:val="000000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jc w:val="lowKashida"/>
    </w:pPr>
    <w:rPr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ind w:left="360" w:hanging="360"/>
      <w:jc w:val="both"/>
    </w:pPr>
    <w:rPr>
      <w:color w:val="000000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ind w:firstLine="454"/>
      <w:jc w:val="both"/>
    </w:pPr>
    <w:rPr>
      <w:rFonts w:ascii="Arial" w:hAnsi="Arial" w:cs="Arial"/>
      <w:b/>
      <w:bCs/>
      <w:color w:val="000000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ind w:firstLine="454"/>
      <w:jc w:val="both"/>
    </w:pPr>
    <w:rPr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/>
      <w:jc w:val="mediumKashida"/>
    </w:pPr>
    <w:rPr>
      <w:color w:val="000000"/>
      <w:sz w:val="24"/>
      <w:lang w:val="fr-FR" w:eastAsia="ar-SA"/>
    </w:rPr>
  </w:style>
  <w:style w:type="paragraph" w:styleId="af2">
    <w:name w:val="endnote text"/>
    <w:basedOn w:val="a"/>
    <w:rsid w:val="00336EC0"/>
    <w:pPr>
      <w:widowControl w:val="0"/>
      <w:ind w:firstLine="454"/>
      <w:jc w:val="both"/>
    </w:pPr>
    <w:rPr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ind w:left="454" w:hanging="454"/>
      <w:jc w:val="both"/>
    </w:pPr>
    <w:rPr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ind w:firstLine="454"/>
      <w:jc w:val="both"/>
    </w:pPr>
    <w:rPr>
      <w:rFonts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ind w:left="566" w:hanging="566"/>
      <w:jc w:val="lowKashida"/>
    </w:pPr>
    <w:rPr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D46F0E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07193D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B5789E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B5789E"/>
    <w:rPr>
      <w:rFonts w:cs="Traditional Arabic"/>
      <w:sz w:val="36"/>
      <w:szCs w:val="36"/>
    </w:rPr>
  </w:style>
  <w:style w:type="character" w:customStyle="1" w:styleId="Char">
    <w:name w:val="رأس صفحة Char"/>
    <w:basedOn w:val="a0"/>
    <w:link w:val="a8"/>
    <w:uiPriority w:val="99"/>
    <w:rsid w:val="00913435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BE2C21C81254FCFB21A535BE8B7833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58440AC-3866-4033-8019-E5E5C0BFA07B}"/>
      </w:docPartPr>
      <w:docPartBody>
        <w:p w:rsidR="005F7D89" w:rsidRDefault="00632055" w:rsidP="00632055">
          <w:pPr>
            <w:pStyle w:val="9BE2C21C81254FCFB21A535BE8B7833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32055"/>
    <w:rsid w:val="00076D0B"/>
    <w:rsid w:val="005F7D89"/>
    <w:rsid w:val="00632055"/>
    <w:rsid w:val="00973764"/>
    <w:rsid w:val="00BC543D"/>
    <w:rsid w:val="00D35633"/>
    <w:rsid w:val="00D637BD"/>
    <w:rsid w:val="00DF6F95"/>
    <w:rsid w:val="00E85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BE2C21C81254FCFB21A535BE8B7833F">
    <w:name w:val="9BE2C21C81254FCFB21A535BE8B7833F"/>
    <w:rsid w:val="0063205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04F02-25C7-4365-A53A-9D8E4DC86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الأول: التلفظ بالنية</vt:lpstr>
    </vt:vector>
  </TitlesOfParts>
  <Company>Almutamaiz</Company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الأول: التلفظ بالنية</dc:title>
  <dc:subject/>
  <dc:creator>Almutamaiz</dc:creator>
  <cp:keywords/>
  <dc:description/>
  <cp:lastModifiedBy>Almutamaiz</cp:lastModifiedBy>
  <cp:revision>17</cp:revision>
  <dcterms:created xsi:type="dcterms:W3CDTF">2012-08-07T12:05:00Z</dcterms:created>
  <dcterms:modified xsi:type="dcterms:W3CDTF">2012-08-23T19:01:00Z</dcterms:modified>
</cp:coreProperties>
</file>