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4E20" w:rsidRPr="00C637FF" w:rsidRDefault="00584E20" w:rsidP="00613983">
      <w:pPr>
        <w:spacing w:after="0" w:line="240" w:lineRule="auto"/>
        <w:ind w:left="-2"/>
        <w:jc w:val="center"/>
        <w:rPr>
          <w:rFonts w:cs="AL-Mateen"/>
          <w:sz w:val="36"/>
          <w:szCs w:val="36"/>
          <w:vertAlign w:val="superscript"/>
          <w:rtl/>
        </w:rPr>
      </w:pPr>
      <w:r w:rsidRPr="00C637FF">
        <w:rPr>
          <w:rFonts w:cs="AL-Mateen" w:hint="cs"/>
          <w:sz w:val="36"/>
          <w:szCs w:val="36"/>
          <w:rtl/>
        </w:rPr>
        <w:t>المطلب الخامس</w:t>
      </w:r>
      <w:r w:rsidR="00C637FF">
        <w:rPr>
          <w:rFonts w:cs="AL-Mateen" w:hint="cs"/>
          <w:sz w:val="36"/>
          <w:szCs w:val="36"/>
          <w:rtl/>
        </w:rPr>
        <w:t>:</w:t>
      </w:r>
      <w:r w:rsidR="00175929" w:rsidRPr="00C637FF">
        <w:rPr>
          <w:rFonts w:cs="AL-Mateen" w:hint="cs"/>
          <w:sz w:val="36"/>
          <w:szCs w:val="36"/>
          <w:rtl/>
        </w:rPr>
        <w:t xml:space="preserve"> </w:t>
      </w:r>
      <w:r w:rsidR="001420F9" w:rsidRPr="00C637FF">
        <w:rPr>
          <w:rFonts w:cs="AL-Mateen" w:hint="cs"/>
          <w:sz w:val="36"/>
          <w:szCs w:val="36"/>
          <w:rtl/>
        </w:rPr>
        <w:t xml:space="preserve"> </w:t>
      </w:r>
      <w:r w:rsidRPr="00C637FF">
        <w:rPr>
          <w:rFonts w:cs="AL-Mateen" w:hint="cs"/>
          <w:sz w:val="36"/>
          <w:szCs w:val="36"/>
          <w:rtl/>
        </w:rPr>
        <w:t>انتقاض</w:t>
      </w:r>
      <w:r w:rsidRPr="00C637FF">
        <w:rPr>
          <w:rFonts w:cs="AL-Mateen"/>
          <w:sz w:val="36"/>
          <w:szCs w:val="36"/>
          <w:rtl/>
        </w:rPr>
        <w:t xml:space="preserve"> الوضوء من النوم</w:t>
      </w:r>
      <w:r w:rsidR="002F75E6" w:rsidRPr="00C637FF">
        <w:rPr>
          <w:rFonts w:ascii="Traditional Arabic" w:hAnsi="Traditional Arabic" w:cs="AL-Mateen"/>
          <w:sz w:val="36"/>
          <w:szCs w:val="36"/>
          <w:vertAlign w:val="superscript"/>
          <w:rtl/>
          <w:lang w:bidi="ar-KW"/>
        </w:rPr>
        <w:t>(</w:t>
      </w:r>
      <w:r w:rsidR="002F75E6" w:rsidRPr="00C637FF">
        <w:rPr>
          <w:rStyle w:val="ae"/>
          <w:rFonts w:ascii="Traditional Arabic" w:hAnsi="Traditional Arabic" w:cs="AL-Mateen"/>
          <w:sz w:val="36"/>
          <w:szCs w:val="36"/>
          <w:rtl/>
          <w:lang w:bidi="ar-KW"/>
        </w:rPr>
        <w:footnoteReference w:id="2"/>
      </w:r>
      <w:r w:rsidR="002F75E6" w:rsidRPr="00C637FF">
        <w:rPr>
          <w:rFonts w:ascii="Traditional Arabic" w:hAnsi="Traditional Arabic" w:cs="AL-Mateen"/>
          <w:sz w:val="36"/>
          <w:szCs w:val="36"/>
          <w:vertAlign w:val="superscript"/>
          <w:rtl/>
          <w:lang w:bidi="ar-KW"/>
        </w:rPr>
        <w:t>)</w:t>
      </w:r>
      <w:r w:rsidR="00A77598" w:rsidRPr="00C637FF">
        <w:rPr>
          <w:rFonts w:cs="AL-Mateen" w:hint="cs"/>
          <w:sz w:val="36"/>
          <w:szCs w:val="36"/>
          <w:rtl/>
        </w:rPr>
        <w:t>.</w:t>
      </w:r>
    </w:p>
    <w:p w:rsidR="00D572F6" w:rsidRPr="00F31819" w:rsidRDefault="00E91C06" w:rsidP="00613983">
      <w:pPr>
        <w:spacing w:after="0" w:line="240" w:lineRule="auto"/>
        <w:jc w:val="lowKashida"/>
        <w:rPr>
          <w:rFonts w:ascii="Lotus Linotype" w:hAnsi="Lotus Linotype" w:cs="Lotus Linotype"/>
          <w:b/>
          <w:bCs/>
          <w:sz w:val="36"/>
          <w:szCs w:val="36"/>
          <w:rtl/>
        </w:rPr>
      </w:pPr>
      <w:r w:rsidRPr="00F31819">
        <w:rPr>
          <w:rFonts w:ascii="Lotus Linotype" w:hAnsi="Lotus Linotype" w:cs="Lotus Linotype"/>
          <w:b/>
          <w:bCs/>
          <w:sz w:val="36"/>
          <w:szCs w:val="36"/>
          <w:rtl/>
        </w:rPr>
        <w:t>اخ</w:t>
      </w:r>
      <w:r w:rsidR="00F31819">
        <w:rPr>
          <w:rFonts w:ascii="Lotus Linotype" w:hAnsi="Lotus Linotype" w:cs="Lotus Linotype"/>
          <w:b/>
          <w:bCs/>
          <w:sz w:val="36"/>
          <w:szCs w:val="36"/>
          <w:rtl/>
        </w:rPr>
        <w:t>تار المباركفوري رحمه الله تعالى</w:t>
      </w:r>
      <w:r w:rsidRPr="00F31819">
        <w:rPr>
          <w:rFonts w:ascii="Lotus Linotype" w:hAnsi="Lotus Linotype" w:cs="Lotus Linotype"/>
          <w:b/>
          <w:bCs/>
          <w:sz w:val="36"/>
          <w:szCs w:val="36"/>
          <w:rtl/>
        </w:rPr>
        <w:t xml:space="preserve"> أن</w:t>
      </w:r>
      <w:r w:rsidR="00D572F6" w:rsidRPr="00F31819">
        <w:rPr>
          <w:rFonts w:ascii="Lotus Linotype" w:hAnsi="Lotus Linotype" w:cs="Lotus Linotype"/>
          <w:b/>
          <w:bCs/>
          <w:sz w:val="36"/>
          <w:szCs w:val="36"/>
          <w:rtl/>
        </w:rPr>
        <w:t xml:space="preserve"> النوم </w:t>
      </w:r>
      <w:r w:rsidRPr="00F31819">
        <w:rPr>
          <w:rFonts w:ascii="Lotus Linotype" w:hAnsi="Lotus Linotype" w:cs="Lotus Linotype"/>
          <w:b/>
          <w:bCs/>
          <w:sz w:val="36"/>
          <w:szCs w:val="36"/>
          <w:rtl/>
        </w:rPr>
        <w:t xml:space="preserve">الكثير وهو الذي </w:t>
      </w:r>
      <w:r w:rsidR="00D572F6" w:rsidRPr="00F31819">
        <w:rPr>
          <w:rFonts w:ascii="Lotus Linotype" w:hAnsi="Lotus Linotype" w:cs="Lotus Linotype"/>
          <w:b/>
          <w:bCs/>
          <w:sz w:val="36"/>
          <w:szCs w:val="36"/>
          <w:rtl/>
        </w:rPr>
        <w:t>لا يبقى معه الإدراك ناقض للوضوء</w:t>
      </w:r>
      <w:r w:rsidRPr="00F31819">
        <w:rPr>
          <w:rFonts w:ascii="Lotus Linotype" w:hAnsi="Lotus Linotype" w:cs="Lotus Linotype"/>
          <w:b/>
          <w:bCs/>
          <w:smallCaps/>
          <w:sz w:val="36"/>
          <w:szCs w:val="36"/>
          <w:vertAlign w:val="superscript"/>
          <w:rtl/>
        </w:rPr>
        <w:t xml:space="preserve">  ,</w:t>
      </w:r>
      <w:r w:rsidRPr="00F31819">
        <w:rPr>
          <w:rFonts w:ascii="Lotus Linotype" w:hAnsi="Lotus Linotype" w:cs="Lotus Linotype"/>
          <w:b/>
          <w:bCs/>
          <w:smallCaps/>
          <w:sz w:val="36"/>
          <w:szCs w:val="36"/>
          <w:rtl/>
        </w:rPr>
        <w:t>حيث  ذكر رحمه الله تعالى في المسألة ثلاثة أقوال</w:t>
      </w:r>
      <w:r w:rsidR="002A138A" w:rsidRPr="00F31819">
        <w:rPr>
          <w:rFonts w:ascii="Lotus Linotype" w:hAnsi="Lotus Linotype" w:cs="Lotus Linotype"/>
          <w:b/>
          <w:bCs/>
          <w:smallCaps/>
          <w:sz w:val="36"/>
          <w:szCs w:val="36"/>
          <w:rtl/>
        </w:rPr>
        <w:t>,</w:t>
      </w:r>
      <w:r w:rsidRPr="00F31819">
        <w:rPr>
          <w:rFonts w:ascii="Lotus Linotype" w:hAnsi="Lotus Linotype" w:cs="Lotus Linotype"/>
          <w:b/>
          <w:bCs/>
          <w:smallCaps/>
          <w:sz w:val="36"/>
          <w:szCs w:val="36"/>
          <w:rtl/>
        </w:rPr>
        <w:t xml:space="preserve"> وقال :</w:t>
      </w:r>
      <w:r w:rsidR="002A138A" w:rsidRPr="00F31819">
        <w:rPr>
          <w:rFonts w:ascii="Lotus Linotype" w:hAnsi="Lotus Linotype" w:cs="Lotus Linotype"/>
          <w:b/>
          <w:bCs/>
          <w:smallCaps/>
          <w:sz w:val="36"/>
          <w:szCs w:val="36"/>
          <w:rtl/>
        </w:rPr>
        <w:t>"</w:t>
      </w:r>
      <w:r w:rsidRPr="00F31819">
        <w:rPr>
          <w:rFonts w:ascii="Lotus Linotype" w:hAnsi="Lotus Linotype" w:cs="Lotus Linotype"/>
          <w:b/>
          <w:bCs/>
          <w:smallCaps/>
          <w:sz w:val="36"/>
          <w:szCs w:val="36"/>
          <w:rtl/>
        </w:rPr>
        <w:t>... والثالث : الفرق بين قليل النوم وكثيره</w:t>
      </w:r>
      <w:r w:rsidR="00DA45E7">
        <w:rPr>
          <w:rFonts w:ascii="Lotus Linotype" w:hAnsi="Lotus Linotype" w:cs="Lotus Linotype" w:hint="cs"/>
          <w:b/>
          <w:bCs/>
          <w:smallCaps/>
          <w:sz w:val="36"/>
          <w:szCs w:val="36"/>
          <w:rtl/>
        </w:rPr>
        <w:t>,</w:t>
      </w:r>
      <w:r w:rsidRPr="00F31819">
        <w:rPr>
          <w:rFonts w:ascii="Lotus Linotype" w:hAnsi="Lotus Linotype" w:cs="Lotus Linotype"/>
          <w:b/>
          <w:bCs/>
          <w:smallCaps/>
          <w:sz w:val="36"/>
          <w:szCs w:val="36"/>
          <w:rtl/>
        </w:rPr>
        <w:t xml:space="preserve"> وهو قول فقهاء الأمصار والصحابة الكبار والتابعين وهو</w:t>
      </w:r>
      <w:r w:rsidR="00B94A06" w:rsidRPr="00F31819">
        <w:rPr>
          <w:rFonts w:ascii="Lotus Linotype" w:hAnsi="Lotus Linotype" w:cs="Lotus Linotype"/>
          <w:b/>
          <w:bCs/>
          <w:smallCaps/>
          <w:sz w:val="36"/>
          <w:szCs w:val="36"/>
          <w:rtl/>
        </w:rPr>
        <w:t xml:space="preserve"> قول الأئمة الأربعة, وهذا هو الح</w:t>
      </w:r>
      <w:r w:rsidR="00613983">
        <w:rPr>
          <w:rFonts w:ascii="Lotus Linotype" w:hAnsi="Lotus Linotype" w:cs="Lotus Linotype"/>
          <w:b/>
          <w:bCs/>
          <w:smallCaps/>
          <w:sz w:val="36"/>
          <w:szCs w:val="36"/>
          <w:rtl/>
        </w:rPr>
        <w:t>ق " ثم قال</w:t>
      </w:r>
      <w:r w:rsidRPr="00F31819">
        <w:rPr>
          <w:rFonts w:ascii="Lotus Linotype" w:hAnsi="Lotus Linotype" w:cs="Lotus Linotype"/>
          <w:b/>
          <w:bCs/>
          <w:smallCaps/>
          <w:sz w:val="36"/>
          <w:szCs w:val="36"/>
          <w:rtl/>
        </w:rPr>
        <w:t>: والراجح عندي أن النوم المستغرق الذي لا يبقى معه إدراك ناقض سواء ك</w:t>
      </w:r>
      <w:r w:rsidR="005B4CA1" w:rsidRPr="00F31819">
        <w:rPr>
          <w:rFonts w:ascii="Lotus Linotype" w:hAnsi="Lotus Linotype" w:cs="Lotus Linotype"/>
          <w:b/>
          <w:bCs/>
          <w:smallCaps/>
          <w:sz w:val="36"/>
          <w:szCs w:val="36"/>
          <w:rtl/>
        </w:rPr>
        <w:t>ا</w:t>
      </w:r>
      <w:r w:rsidRPr="00F31819">
        <w:rPr>
          <w:rFonts w:ascii="Lotus Linotype" w:hAnsi="Lotus Linotype" w:cs="Lotus Linotype"/>
          <w:b/>
          <w:bCs/>
          <w:smallCaps/>
          <w:sz w:val="36"/>
          <w:szCs w:val="36"/>
          <w:rtl/>
        </w:rPr>
        <w:t>ن من المضطجع والمستلقي أو غيرهما</w:t>
      </w:r>
      <w:r w:rsidRPr="00F31819">
        <w:rPr>
          <w:rFonts w:ascii="Lotus Linotype" w:hAnsi="Lotus Linotype" w:cs="Lotus Linotype"/>
          <w:b/>
          <w:bCs/>
          <w:smallCaps/>
          <w:sz w:val="36"/>
          <w:szCs w:val="36"/>
          <w:vertAlign w:val="superscript"/>
          <w:rtl/>
        </w:rPr>
        <w:t xml:space="preserve"> </w:t>
      </w:r>
      <w:r w:rsidR="00D572F6" w:rsidRPr="00613983">
        <w:rPr>
          <w:rFonts w:ascii="Lotus Linotype" w:hAnsi="Lotus Linotype" w:cs="Traditional Arabic"/>
          <w:b/>
          <w:bCs/>
          <w:smallCaps/>
          <w:sz w:val="36"/>
          <w:szCs w:val="36"/>
          <w:vertAlign w:val="superscript"/>
          <w:rtl/>
        </w:rPr>
        <w:t>(</w:t>
      </w:r>
      <w:r w:rsidR="00D572F6" w:rsidRPr="00613983">
        <w:rPr>
          <w:rFonts w:ascii="Lotus Linotype" w:hAnsi="Lotus Linotype" w:cs="Traditional Arabic"/>
          <w:b/>
          <w:bCs/>
          <w:smallCaps/>
          <w:sz w:val="36"/>
          <w:szCs w:val="36"/>
          <w:vertAlign w:val="superscript"/>
          <w:rtl/>
        </w:rPr>
        <w:footnoteReference w:id="3"/>
      </w:r>
      <w:r w:rsidR="00D572F6" w:rsidRPr="00613983">
        <w:rPr>
          <w:rFonts w:ascii="Lotus Linotype" w:hAnsi="Lotus Linotype" w:cs="Traditional Arabic"/>
          <w:b/>
          <w:bCs/>
          <w:smallCaps/>
          <w:sz w:val="36"/>
          <w:szCs w:val="36"/>
          <w:vertAlign w:val="superscript"/>
          <w:rtl/>
        </w:rPr>
        <w:t>)</w:t>
      </w:r>
      <w:r w:rsidR="00D572F6" w:rsidRPr="00F31819">
        <w:rPr>
          <w:rFonts w:ascii="Lotus Linotype" w:hAnsi="Lotus Linotype" w:cs="Lotus Linotype"/>
          <w:b/>
          <w:bCs/>
          <w:sz w:val="36"/>
          <w:szCs w:val="36"/>
          <w:rtl/>
        </w:rPr>
        <w:t xml:space="preserve">" </w:t>
      </w:r>
    </w:p>
    <w:p w:rsidR="000B7D5F" w:rsidRDefault="000B7D5F" w:rsidP="00613983">
      <w:pPr>
        <w:spacing w:after="0" w:line="240" w:lineRule="auto"/>
        <w:ind w:left="-2"/>
        <w:jc w:val="lowKashida"/>
        <w:rPr>
          <w:rFonts w:cs="Traditional Arabic"/>
          <w:b/>
          <w:bCs/>
          <w:sz w:val="36"/>
          <w:szCs w:val="36"/>
          <w:rtl/>
        </w:rPr>
      </w:pPr>
      <w:r w:rsidRPr="00577AA1">
        <w:rPr>
          <w:rFonts w:cs="Traditional Arabic" w:hint="cs"/>
          <w:b/>
          <w:bCs/>
          <w:sz w:val="36"/>
          <w:szCs w:val="36"/>
          <w:rtl/>
        </w:rPr>
        <w:t>اختلف العلماء رحمهم الله تعالى في النوم هل ينتقض به الوضوء أم لا؟ على ثلاثة أقوال:</w:t>
      </w:r>
    </w:p>
    <w:p w:rsidR="00A35C0B" w:rsidRPr="00577AA1" w:rsidRDefault="00A35C0B" w:rsidP="00613983">
      <w:pPr>
        <w:spacing w:after="0" w:line="240" w:lineRule="auto"/>
        <w:ind w:left="-2"/>
        <w:jc w:val="lowKashida"/>
        <w:rPr>
          <w:rFonts w:cs="Traditional Arabic"/>
          <w:sz w:val="36"/>
          <w:szCs w:val="36"/>
          <w:rtl/>
        </w:rPr>
      </w:pPr>
      <w:r w:rsidRPr="00577AA1">
        <w:rPr>
          <w:rFonts w:cs="Traditional Arabic" w:hint="cs"/>
          <w:b/>
          <w:bCs/>
          <w:sz w:val="36"/>
          <w:szCs w:val="36"/>
          <w:rtl/>
        </w:rPr>
        <w:t>القول ال</w:t>
      </w:r>
      <w:r>
        <w:rPr>
          <w:rFonts w:cs="Traditional Arabic" w:hint="cs"/>
          <w:b/>
          <w:bCs/>
          <w:sz w:val="36"/>
          <w:szCs w:val="36"/>
          <w:rtl/>
        </w:rPr>
        <w:t>أول</w:t>
      </w:r>
      <w:r w:rsidRPr="00577AA1">
        <w:rPr>
          <w:rFonts w:cs="Traditional Arabic" w:hint="cs"/>
          <w:sz w:val="36"/>
          <w:szCs w:val="36"/>
          <w:rtl/>
        </w:rPr>
        <w:t>: التفريق بين النوم القليل الخفيف فلا ينتقض الوضوء به, وبين النوم ا</w:t>
      </w:r>
      <w:r w:rsidR="00613983">
        <w:rPr>
          <w:rFonts w:cs="Traditional Arabic" w:hint="cs"/>
          <w:sz w:val="36"/>
          <w:szCs w:val="36"/>
          <w:rtl/>
        </w:rPr>
        <w:t xml:space="preserve">لكثير الثقيل فينتقض به الوضوء, </w:t>
      </w:r>
      <w:r w:rsidRPr="00577AA1">
        <w:rPr>
          <w:rFonts w:cs="Traditional Arabic" w:hint="cs"/>
          <w:sz w:val="36"/>
          <w:szCs w:val="36"/>
          <w:rtl/>
        </w:rPr>
        <w:t>وبه قال الزهري, وربيعة, والأوزاعي</w:t>
      </w:r>
      <w:r w:rsidRPr="00577AA1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Pr="00577AA1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4"/>
      </w:r>
      <w:r w:rsidRPr="00577AA1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Pr="00577AA1">
        <w:rPr>
          <w:rFonts w:cs="Traditional Arabic" w:hint="cs"/>
          <w:sz w:val="36"/>
          <w:szCs w:val="36"/>
          <w:rtl/>
        </w:rPr>
        <w:t>, وهو مذهب الجمهور من الحنفية</w:t>
      </w:r>
      <w:r w:rsidRPr="00577AA1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Pr="00577AA1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5"/>
      </w:r>
      <w:r w:rsidRPr="00577AA1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Pr="00577AA1">
        <w:rPr>
          <w:rFonts w:cs="Traditional Arabic" w:hint="cs"/>
          <w:sz w:val="36"/>
          <w:szCs w:val="36"/>
          <w:rtl/>
        </w:rPr>
        <w:t xml:space="preserve">, والمالكية </w:t>
      </w:r>
      <w:r w:rsidRPr="00577AA1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Pr="00577AA1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6"/>
      </w:r>
      <w:r w:rsidRPr="00577AA1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Pr="00577AA1">
        <w:rPr>
          <w:rFonts w:cs="Traditional Arabic" w:hint="cs"/>
          <w:sz w:val="36"/>
          <w:szCs w:val="36"/>
          <w:rtl/>
        </w:rPr>
        <w:t>, والشافعية</w:t>
      </w:r>
      <w:r w:rsidRPr="00577AA1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Pr="00577AA1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7"/>
      </w:r>
      <w:r w:rsidRPr="00577AA1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Pr="00577AA1">
        <w:rPr>
          <w:rFonts w:cs="Traditional Arabic" w:hint="cs"/>
          <w:sz w:val="36"/>
          <w:szCs w:val="36"/>
          <w:rtl/>
        </w:rPr>
        <w:t>, والحنابلة</w:t>
      </w:r>
      <w:r w:rsidRPr="00577AA1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Pr="00577AA1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8"/>
      </w:r>
      <w:r w:rsidRPr="00577AA1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 xml:space="preserve">)  </w:t>
      </w:r>
      <w:r w:rsidRPr="00577AA1">
        <w:rPr>
          <w:rFonts w:cs="Traditional Arabic" w:hint="cs"/>
          <w:sz w:val="36"/>
          <w:szCs w:val="36"/>
          <w:rtl/>
        </w:rPr>
        <w:t>, وهو قول داود الظاهري</w:t>
      </w:r>
      <w:r w:rsidRPr="00577AA1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Pr="00577AA1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9"/>
      </w:r>
      <w:r w:rsidRPr="00577AA1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613983" w:rsidRPr="00577AA1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613983" w:rsidRPr="00577AA1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10"/>
      </w:r>
      <w:r w:rsidR="00613983" w:rsidRPr="00577AA1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B94A06">
        <w:rPr>
          <w:rFonts w:cs="Traditional Arabic" w:hint="cs"/>
          <w:sz w:val="36"/>
          <w:szCs w:val="36"/>
          <w:rtl/>
        </w:rPr>
        <w:t>, وهو اختيار المباركفوري.</w:t>
      </w:r>
    </w:p>
    <w:p w:rsidR="00207565" w:rsidRDefault="001A053B" w:rsidP="00613983">
      <w:pPr>
        <w:spacing w:after="0" w:line="240" w:lineRule="auto"/>
        <w:ind w:left="-2"/>
        <w:jc w:val="lowKashida"/>
        <w:rPr>
          <w:rFonts w:cs="Traditional Arabic"/>
          <w:sz w:val="36"/>
          <w:szCs w:val="36"/>
          <w:rtl/>
        </w:rPr>
      </w:pPr>
      <w:r w:rsidRPr="00577AA1">
        <w:rPr>
          <w:rFonts w:cs="Traditional Arabic" w:hint="cs"/>
          <w:b/>
          <w:bCs/>
          <w:sz w:val="36"/>
          <w:szCs w:val="36"/>
          <w:rtl/>
        </w:rPr>
        <w:lastRenderedPageBreak/>
        <w:t>القول ال</w:t>
      </w:r>
      <w:r w:rsidR="00A35C0B">
        <w:rPr>
          <w:rFonts w:cs="Traditional Arabic" w:hint="cs"/>
          <w:b/>
          <w:bCs/>
          <w:sz w:val="36"/>
          <w:szCs w:val="36"/>
          <w:rtl/>
        </w:rPr>
        <w:t>ثاني</w:t>
      </w:r>
      <w:r w:rsidR="006C49FA" w:rsidRPr="00577AA1">
        <w:rPr>
          <w:rFonts w:cs="Traditional Arabic" w:hint="cs"/>
          <w:sz w:val="36"/>
          <w:szCs w:val="36"/>
          <w:rtl/>
        </w:rPr>
        <w:t>: ينتقض الوضوء بالنوم مطلقا</w:t>
      </w:r>
      <w:r w:rsidR="00B94A06">
        <w:rPr>
          <w:rFonts w:cs="Traditional Arabic" w:hint="cs"/>
          <w:sz w:val="36"/>
          <w:szCs w:val="36"/>
          <w:rtl/>
        </w:rPr>
        <w:t>, رُوي</w:t>
      </w:r>
      <w:r w:rsidR="00AF3690" w:rsidRPr="00577AA1">
        <w:rPr>
          <w:rFonts w:cs="Traditional Arabic" w:hint="cs"/>
          <w:sz w:val="36"/>
          <w:szCs w:val="36"/>
          <w:rtl/>
        </w:rPr>
        <w:t xml:space="preserve"> ذلك </w:t>
      </w:r>
      <w:r w:rsidRPr="00577AA1">
        <w:rPr>
          <w:rFonts w:cs="Traditional Arabic" w:hint="cs"/>
          <w:sz w:val="36"/>
          <w:szCs w:val="36"/>
          <w:rtl/>
        </w:rPr>
        <w:t>عن ابن عباس, وأنس</w:t>
      </w:r>
      <w:r w:rsidR="006C49FA" w:rsidRPr="00577AA1">
        <w:rPr>
          <w:rFonts w:cs="Traditional Arabic" w:hint="cs"/>
          <w:sz w:val="36"/>
          <w:szCs w:val="36"/>
          <w:rtl/>
        </w:rPr>
        <w:t>,</w:t>
      </w:r>
      <w:r w:rsidRPr="00577AA1">
        <w:rPr>
          <w:rFonts w:cs="Traditional Arabic" w:hint="cs"/>
          <w:sz w:val="36"/>
          <w:szCs w:val="36"/>
          <w:rtl/>
        </w:rPr>
        <w:t xml:space="preserve"> وأبي هريرة</w:t>
      </w:r>
      <w:r w:rsidR="004B58BA" w:rsidRPr="00577AA1">
        <w:rPr>
          <w:rFonts w:ascii="Traditional Arabic" w:hAnsi="Traditional Arabic" w:cs="Traditional Arabic" w:hint="cs"/>
          <w:sz w:val="36"/>
          <w:szCs w:val="36"/>
          <w:rtl/>
        </w:rPr>
        <w:t>,</w:t>
      </w:r>
      <w:r w:rsidR="004B58BA" w:rsidRPr="00577AA1">
        <w:rPr>
          <w:rFonts w:ascii="Traditional Arabic" w:hAnsi="Traditional Arabic" w:cs="Traditional Arabic" w:hint="cs"/>
          <w:sz w:val="36"/>
          <w:szCs w:val="36"/>
          <w:vertAlign w:val="superscript"/>
          <w:rtl/>
        </w:rPr>
        <w:t xml:space="preserve"> </w:t>
      </w:r>
    </w:p>
    <w:p w:rsidR="00207565" w:rsidRDefault="0028245E" w:rsidP="00613983">
      <w:pPr>
        <w:spacing w:after="0" w:line="240" w:lineRule="auto"/>
        <w:ind w:left="-2"/>
        <w:jc w:val="lowKashida"/>
        <w:rPr>
          <w:rFonts w:cs="Traditional Arabic"/>
          <w:sz w:val="36"/>
          <w:szCs w:val="36"/>
          <w:rtl/>
        </w:rPr>
      </w:pPr>
      <w:r w:rsidRPr="00577AA1">
        <w:rPr>
          <w:rFonts w:cs="Traditional Arabic" w:hint="cs"/>
          <w:sz w:val="36"/>
          <w:szCs w:val="36"/>
          <w:rtl/>
        </w:rPr>
        <w:t xml:space="preserve">وأبي رافع </w:t>
      </w:r>
      <w:r w:rsidR="00207565">
        <w:rPr>
          <w:rFonts w:cs="Traditional Arabic" w:hint="cs"/>
          <w:sz w:val="36"/>
          <w:szCs w:val="36"/>
        </w:rPr>
        <w:sym w:font="AGA Arabesque" w:char="F079"/>
      </w:r>
      <w:r w:rsidR="00221B48" w:rsidRPr="00577AA1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221B48" w:rsidRPr="00577AA1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11"/>
      </w:r>
      <w:r w:rsidR="00221B48" w:rsidRPr="00577AA1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1A053B" w:rsidRPr="00577AA1">
        <w:rPr>
          <w:rFonts w:cs="Traditional Arabic" w:hint="cs"/>
          <w:sz w:val="36"/>
          <w:szCs w:val="36"/>
          <w:rtl/>
        </w:rPr>
        <w:t>,</w:t>
      </w:r>
      <w:r w:rsidRPr="00577AA1">
        <w:rPr>
          <w:rFonts w:cs="Traditional Arabic" w:hint="cs"/>
          <w:sz w:val="36"/>
          <w:szCs w:val="36"/>
          <w:rtl/>
        </w:rPr>
        <w:t xml:space="preserve"> </w:t>
      </w:r>
      <w:r w:rsidR="00D3109C" w:rsidRPr="00577AA1">
        <w:rPr>
          <w:rFonts w:cs="Traditional Arabic" w:hint="cs"/>
          <w:sz w:val="36"/>
          <w:szCs w:val="36"/>
          <w:rtl/>
        </w:rPr>
        <w:t>و</w:t>
      </w:r>
      <w:r w:rsidR="0017369A" w:rsidRPr="00577AA1">
        <w:rPr>
          <w:rFonts w:cs="Traditional Arabic" w:hint="cs"/>
          <w:sz w:val="36"/>
          <w:szCs w:val="36"/>
          <w:rtl/>
        </w:rPr>
        <w:t>عروة الزبير</w:t>
      </w:r>
      <w:r w:rsidRPr="00577AA1">
        <w:rPr>
          <w:rFonts w:cs="Traditional Arabic" w:hint="cs"/>
          <w:sz w:val="36"/>
          <w:szCs w:val="36"/>
          <w:rtl/>
        </w:rPr>
        <w:t>,</w:t>
      </w:r>
      <w:r w:rsidR="00D3109C" w:rsidRPr="00577AA1">
        <w:rPr>
          <w:rFonts w:cs="Traditional Arabic" w:hint="cs"/>
          <w:sz w:val="36"/>
          <w:szCs w:val="36"/>
          <w:rtl/>
        </w:rPr>
        <w:t xml:space="preserve"> </w:t>
      </w:r>
      <w:r w:rsidRPr="00577AA1">
        <w:rPr>
          <w:rFonts w:cs="Traditional Arabic" w:hint="cs"/>
          <w:sz w:val="36"/>
          <w:szCs w:val="36"/>
          <w:rtl/>
        </w:rPr>
        <w:t>و</w:t>
      </w:r>
      <w:r w:rsidR="001A053B" w:rsidRPr="00577AA1">
        <w:rPr>
          <w:rFonts w:cs="Traditional Arabic" w:hint="cs"/>
          <w:sz w:val="36"/>
          <w:szCs w:val="36"/>
          <w:rtl/>
        </w:rPr>
        <w:t>الحسن البصري</w:t>
      </w:r>
      <w:r w:rsidR="00D3109C" w:rsidRPr="00577AA1">
        <w:rPr>
          <w:rFonts w:cs="Traditional Arabic" w:hint="cs"/>
          <w:sz w:val="36"/>
          <w:szCs w:val="36"/>
          <w:rtl/>
        </w:rPr>
        <w:t>,</w:t>
      </w:r>
      <w:r w:rsidRPr="00577AA1">
        <w:rPr>
          <w:rFonts w:cs="Traditional Arabic" w:hint="cs"/>
          <w:sz w:val="36"/>
          <w:szCs w:val="36"/>
          <w:rtl/>
        </w:rPr>
        <w:t xml:space="preserve"> وسعيد بن المسيب</w:t>
      </w:r>
      <w:r w:rsidR="0017369A" w:rsidRPr="00577AA1">
        <w:rPr>
          <w:rFonts w:cs="Traditional Arabic" w:hint="cs"/>
          <w:sz w:val="36"/>
          <w:szCs w:val="36"/>
          <w:rtl/>
        </w:rPr>
        <w:t>,</w:t>
      </w:r>
      <w:r w:rsidR="00D3109C" w:rsidRPr="00577AA1">
        <w:rPr>
          <w:rFonts w:cs="Traditional Arabic" w:hint="cs"/>
          <w:sz w:val="36"/>
          <w:szCs w:val="36"/>
          <w:rtl/>
        </w:rPr>
        <w:t xml:space="preserve"> وعكرمة</w:t>
      </w:r>
      <w:r w:rsidR="0017369A" w:rsidRPr="00577AA1">
        <w:rPr>
          <w:rFonts w:cs="Traditional Arabic" w:hint="cs"/>
          <w:sz w:val="36"/>
          <w:szCs w:val="36"/>
          <w:rtl/>
        </w:rPr>
        <w:t>, و</w:t>
      </w:r>
      <w:r w:rsidR="00F13BA7" w:rsidRPr="00577AA1">
        <w:rPr>
          <w:rFonts w:cs="Traditional Arabic" w:hint="cs"/>
          <w:sz w:val="36"/>
          <w:szCs w:val="36"/>
          <w:rtl/>
        </w:rPr>
        <w:t xml:space="preserve">عطاء في </w:t>
      </w:r>
    </w:p>
    <w:p w:rsidR="001A053B" w:rsidRPr="00577AA1" w:rsidRDefault="00F13BA7" w:rsidP="00613983">
      <w:pPr>
        <w:spacing w:after="0" w:line="240" w:lineRule="auto"/>
        <w:ind w:left="-2"/>
        <w:jc w:val="lowKashida"/>
        <w:rPr>
          <w:rFonts w:ascii="Traditional Arabic" w:hAnsi="Traditional Arabic" w:cs="Traditional Arabic"/>
          <w:sz w:val="36"/>
          <w:szCs w:val="36"/>
          <w:rtl/>
          <w:lang w:bidi="ar-KW"/>
        </w:rPr>
      </w:pPr>
      <w:r w:rsidRPr="00577AA1">
        <w:rPr>
          <w:rFonts w:cs="Traditional Arabic" w:hint="cs"/>
          <w:sz w:val="36"/>
          <w:szCs w:val="36"/>
          <w:rtl/>
        </w:rPr>
        <w:t xml:space="preserve">رواية </w:t>
      </w:r>
      <w:r w:rsidRPr="00577AA1">
        <w:rPr>
          <w:rFonts w:ascii="Traditional Arabic" w:hAnsi="Traditional Arabic" w:cs="Traditional Arabic"/>
          <w:sz w:val="36"/>
          <w:szCs w:val="36"/>
          <w:vertAlign w:val="superscript"/>
          <w:rtl/>
          <w:lang w:bidi="ar-KW"/>
        </w:rPr>
        <w:t>(</w:t>
      </w:r>
      <w:r w:rsidRPr="00577AA1">
        <w:rPr>
          <w:rStyle w:val="ae"/>
          <w:rFonts w:ascii="Traditional Arabic" w:hAnsi="Traditional Arabic"/>
          <w:sz w:val="36"/>
          <w:szCs w:val="36"/>
          <w:rtl/>
          <w:lang w:bidi="ar-KW"/>
        </w:rPr>
        <w:footnoteReference w:id="12"/>
      </w:r>
      <w:r w:rsidRPr="00577AA1">
        <w:rPr>
          <w:rFonts w:ascii="Traditional Arabic" w:hAnsi="Traditional Arabic" w:cs="Traditional Arabic"/>
          <w:sz w:val="36"/>
          <w:szCs w:val="36"/>
          <w:vertAlign w:val="superscript"/>
          <w:rtl/>
          <w:lang w:bidi="ar-KW"/>
        </w:rPr>
        <w:t>)</w:t>
      </w:r>
      <w:r w:rsidR="007B5FD1" w:rsidRPr="00577AA1">
        <w:rPr>
          <w:rFonts w:cs="Traditional Arabic" w:hint="cs"/>
          <w:sz w:val="36"/>
          <w:szCs w:val="36"/>
          <w:rtl/>
        </w:rPr>
        <w:t>,</w:t>
      </w:r>
      <w:r w:rsidR="0074684F" w:rsidRPr="00577AA1">
        <w:rPr>
          <w:rFonts w:cs="Traditional Arabic" w:hint="cs"/>
          <w:sz w:val="36"/>
          <w:szCs w:val="36"/>
          <w:rtl/>
        </w:rPr>
        <w:t xml:space="preserve"> </w:t>
      </w:r>
      <w:r w:rsidR="00B94A06">
        <w:rPr>
          <w:rFonts w:cs="Traditional Arabic" w:hint="cs"/>
          <w:sz w:val="36"/>
          <w:szCs w:val="36"/>
          <w:rtl/>
        </w:rPr>
        <w:t xml:space="preserve">وهو </w:t>
      </w:r>
      <w:r w:rsidR="000618BE" w:rsidRPr="00577AA1">
        <w:rPr>
          <w:rFonts w:ascii="Traditional Arabic" w:hAnsi="Traditional Arabic" w:cs="Traditional Arabic" w:hint="cs"/>
          <w:sz w:val="36"/>
          <w:szCs w:val="36"/>
          <w:rtl/>
          <w:lang w:bidi="ar-KW"/>
        </w:rPr>
        <w:t>قول ل</w:t>
      </w:r>
      <w:r w:rsidRPr="00577AA1">
        <w:rPr>
          <w:rFonts w:ascii="Traditional Arabic" w:hAnsi="Traditional Arabic" w:cs="Traditional Arabic"/>
          <w:sz w:val="36"/>
          <w:szCs w:val="36"/>
          <w:rtl/>
          <w:lang w:bidi="ar-KW"/>
        </w:rPr>
        <w:t>لشافعي</w:t>
      </w:r>
      <w:r w:rsidRPr="00577AA1">
        <w:rPr>
          <w:rFonts w:ascii="Traditional Arabic" w:hAnsi="Traditional Arabic" w:cs="Traditional Arabic"/>
          <w:sz w:val="36"/>
          <w:szCs w:val="36"/>
          <w:vertAlign w:val="superscript"/>
          <w:rtl/>
          <w:lang w:bidi="ar-KW"/>
        </w:rPr>
        <w:t>(</w:t>
      </w:r>
      <w:r w:rsidRPr="00577AA1">
        <w:rPr>
          <w:rStyle w:val="ae"/>
          <w:rFonts w:ascii="Traditional Arabic" w:hAnsi="Traditional Arabic"/>
          <w:sz w:val="36"/>
          <w:szCs w:val="36"/>
          <w:rtl/>
          <w:lang w:bidi="ar-KW"/>
        </w:rPr>
        <w:footnoteReference w:id="13"/>
      </w:r>
      <w:r w:rsidRPr="00577AA1">
        <w:rPr>
          <w:rFonts w:ascii="Traditional Arabic" w:hAnsi="Traditional Arabic" w:cs="Traditional Arabic"/>
          <w:sz w:val="36"/>
          <w:szCs w:val="36"/>
          <w:vertAlign w:val="superscript"/>
          <w:rtl/>
          <w:lang w:bidi="ar-KW"/>
        </w:rPr>
        <w:t>)</w:t>
      </w:r>
      <w:r w:rsidRPr="00577AA1">
        <w:rPr>
          <w:rFonts w:ascii="Traditional Arabic" w:hAnsi="Traditional Arabic" w:cs="Traditional Arabic" w:hint="eastAsia"/>
          <w:sz w:val="36"/>
          <w:szCs w:val="36"/>
          <w:rtl/>
          <w:lang w:bidi="ar-KW"/>
        </w:rPr>
        <w:t>,</w:t>
      </w:r>
      <w:r w:rsidR="0074684F" w:rsidRPr="00577AA1">
        <w:rPr>
          <w:rFonts w:cs="Traditional Arabic" w:hint="cs"/>
          <w:sz w:val="36"/>
          <w:szCs w:val="36"/>
          <w:rtl/>
          <w:lang w:bidi="ar-KW"/>
        </w:rPr>
        <w:t xml:space="preserve"> </w:t>
      </w:r>
      <w:r w:rsidR="001A053B" w:rsidRPr="00577AA1">
        <w:rPr>
          <w:rFonts w:cs="Traditional Arabic" w:hint="cs"/>
          <w:sz w:val="36"/>
          <w:szCs w:val="36"/>
          <w:rtl/>
        </w:rPr>
        <w:t>والمزني</w:t>
      </w:r>
      <w:r w:rsidR="0044207C" w:rsidRPr="00577AA1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44207C" w:rsidRPr="00577AA1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14"/>
      </w:r>
      <w:r w:rsidR="0044207C" w:rsidRPr="00577AA1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17369A" w:rsidRPr="00577AA1">
        <w:rPr>
          <w:rFonts w:cs="Traditional Arabic" w:hint="cs"/>
          <w:sz w:val="36"/>
          <w:szCs w:val="36"/>
          <w:rtl/>
        </w:rPr>
        <w:t>,</w:t>
      </w:r>
      <w:r w:rsidR="001A053B" w:rsidRPr="00577AA1">
        <w:rPr>
          <w:rFonts w:cs="Traditional Arabic" w:hint="cs"/>
          <w:sz w:val="36"/>
          <w:szCs w:val="36"/>
          <w:rtl/>
        </w:rPr>
        <w:t xml:space="preserve"> واختاره ابن المنذر</w:t>
      </w:r>
      <w:r w:rsidR="00221B48" w:rsidRPr="00577AA1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221B48" w:rsidRPr="00577AA1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15"/>
      </w:r>
      <w:r w:rsidR="00221B48" w:rsidRPr="00577AA1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17369A" w:rsidRPr="00577AA1">
        <w:rPr>
          <w:rFonts w:cs="Traditional Arabic" w:hint="cs"/>
          <w:sz w:val="36"/>
          <w:szCs w:val="36"/>
          <w:rtl/>
        </w:rPr>
        <w:t>,</w:t>
      </w:r>
      <w:r w:rsidR="001A053B" w:rsidRPr="00577AA1">
        <w:rPr>
          <w:rFonts w:cs="Traditional Arabic" w:hint="cs"/>
          <w:sz w:val="36"/>
          <w:szCs w:val="36"/>
          <w:rtl/>
        </w:rPr>
        <w:t xml:space="preserve"> وابن حزم</w:t>
      </w:r>
      <w:r w:rsidR="006556D6" w:rsidRPr="00577AA1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6556D6" w:rsidRPr="00577AA1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16"/>
      </w:r>
      <w:r w:rsidR="006556D6" w:rsidRPr="00577AA1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74684F" w:rsidRPr="00577AA1">
        <w:rPr>
          <w:rFonts w:cs="Traditional Arabic" w:hint="cs"/>
          <w:sz w:val="36"/>
          <w:szCs w:val="36"/>
          <w:rtl/>
        </w:rPr>
        <w:t>.</w:t>
      </w:r>
      <w:r w:rsidR="001A053B" w:rsidRPr="00577AA1">
        <w:rPr>
          <w:rFonts w:cs="Traditional Arabic" w:hint="cs"/>
          <w:sz w:val="36"/>
          <w:szCs w:val="36"/>
          <w:rtl/>
        </w:rPr>
        <w:t xml:space="preserve"> </w:t>
      </w:r>
    </w:p>
    <w:p w:rsidR="00B10E66" w:rsidRPr="00577AA1" w:rsidRDefault="00B10E66" w:rsidP="00711D4A">
      <w:pPr>
        <w:spacing w:after="0" w:line="240" w:lineRule="auto"/>
        <w:ind w:left="-2"/>
        <w:jc w:val="both"/>
        <w:rPr>
          <w:rFonts w:ascii="Traditional Arabic" w:hAnsi="Traditional Arabic" w:cs="Traditional Arabic"/>
          <w:sz w:val="36"/>
          <w:szCs w:val="36"/>
          <w:rtl/>
          <w:lang w:bidi="ar-KW"/>
        </w:rPr>
      </w:pPr>
      <w:r w:rsidRPr="00577AA1">
        <w:rPr>
          <w:rFonts w:cs="Traditional Arabic" w:hint="cs"/>
          <w:b/>
          <w:bCs/>
          <w:sz w:val="36"/>
          <w:szCs w:val="36"/>
          <w:rtl/>
        </w:rPr>
        <w:lastRenderedPageBreak/>
        <w:t>القول الثا</w:t>
      </w:r>
      <w:r w:rsidR="00A35C0B">
        <w:rPr>
          <w:rFonts w:cs="Traditional Arabic" w:hint="cs"/>
          <w:b/>
          <w:bCs/>
          <w:sz w:val="36"/>
          <w:szCs w:val="36"/>
          <w:rtl/>
        </w:rPr>
        <w:t>لث</w:t>
      </w:r>
      <w:r w:rsidR="00E22316" w:rsidRPr="00577AA1">
        <w:rPr>
          <w:rFonts w:cs="Traditional Arabic" w:hint="cs"/>
          <w:sz w:val="36"/>
          <w:szCs w:val="36"/>
          <w:rtl/>
        </w:rPr>
        <w:t xml:space="preserve">: </w:t>
      </w:r>
      <w:r w:rsidRPr="00577AA1">
        <w:rPr>
          <w:rFonts w:cs="Traditional Arabic" w:hint="cs"/>
          <w:sz w:val="36"/>
          <w:szCs w:val="36"/>
          <w:rtl/>
        </w:rPr>
        <w:t>لا ينتق</w:t>
      </w:r>
      <w:r w:rsidR="00A51112" w:rsidRPr="00577AA1">
        <w:rPr>
          <w:rFonts w:cs="Traditional Arabic" w:hint="cs"/>
          <w:sz w:val="36"/>
          <w:szCs w:val="36"/>
          <w:rtl/>
        </w:rPr>
        <w:t>ض الوضوء بالنوم مطلقا,</w:t>
      </w:r>
      <w:r w:rsidR="00B94A06">
        <w:rPr>
          <w:rFonts w:cs="Traditional Arabic" w:hint="cs"/>
          <w:sz w:val="36"/>
          <w:szCs w:val="36"/>
          <w:rtl/>
        </w:rPr>
        <w:t xml:space="preserve"> رُوي</w:t>
      </w:r>
      <w:r w:rsidR="00A81017" w:rsidRPr="00577AA1">
        <w:rPr>
          <w:rFonts w:cs="Traditional Arabic" w:hint="cs"/>
          <w:sz w:val="36"/>
          <w:szCs w:val="36"/>
          <w:rtl/>
        </w:rPr>
        <w:t xml:space="preserve"> ذلك </w:t>
      </w:r>
      <w:r w:rsidR="009E5931" w:rsidRPr="00577AA1">
        <w:rPr>
          <w:rFonts w:cs="Traditional Arabic" w:hint="cs"/>
          <w:sz w:val="36"/>
          <w:szCs w:val="36"/>
          <w:rtl/>
        </w:rPr>
        <w:t>عن أبي موسى الأشعري</w:t>
      </w:r>
      <w:r w:rsidR="00A51112" w:rsidRPr="00577AA1">
        <w:rPr>
          <w:rFonts w:cs="Traditional Arabic" w:hint="cs"/>
          <w:sz w:val="36"/>
          <w:szCs w:val="36"/>
          <w:rtl/>
        </w:rPr>
        <w:t>,</w:t>
      </w:r>
      <w:r w:rsidR="009E5931" w:rsidRPr="00577AA1">
        <w:rPr>
          <w:rFonts w:cs="Traditional Arabic" w:hint="cs"/>
          <w:sz w:val="36"/>
          <w:szCs w:val="36"/>
          <w:rtl/>
        </w:rPr>
        <w:t xml:space="preserve"> وابن عمر</w:t>
      </w:r>
      <w:r w:rsidR="00A51112" w:rsidRPr="00577AA1">
        <w:rPr>
          <w:rFonts w:cs="Traditional Arabic" w:hint="cs"/>
          <w:sz w:val="36"/>
          <w:szCs w:val="36"/>
          <w:rtl/>
        </w:rPr>
        <w:t xml:space="preserve"> في رواية عنه,</w:t>
      </w:r>
      <w:r w:rsidR="0079700A">
        <w:rPr>
          <w:rFonts w:cs="Traditional Arabic" w:hint="cs"/>
          <w:sz w:val="36"/>
          <w:szCs w:val="36"/>
          <w:rtl/>
        </w:rPr>
        <w:t xml:space="preserve"> </w:t>
      </w:r>
      <w:r w:rsidR="009E5931" w:rsidRPr="00577AA1">
        <w:rPr>
          <w:rFonts w:cs="Traditional Arabic" w:hint="cs"/>
          <w:sz w:val="36"/>
          <w:szCs w:val="36"/>
          <w:rtl/>
        </w:rPr>
        <w:t>وأبي مجلز</w:t>
      </w:r>
      <w:r w:rsidR="00A51112" w:rsidRPr="00577AA1">
        <w:rPr>
          <w:rFonts w:cs="Traditional Arabic" w:hint="cs"/>
          <w:sz w:val="36"/>
          <w:szCs w:val="36"/>
          <w:rtl/>
        </w:rPr>
        <w:t>,</w:t>
      </w:r>
      <w:r w:rsidR="009E5931" w:rsidRPr="00577AA1">
        <w:rPr>
          <w:rFonts w:cs="Traditional Arabic" w:hint="cs"/>
          <w:sz w:val="36"/>
          <w:szCs w:val="36"/>
          <w:rtl/>
        </w:rPr>
        <w:t xml:space="preserve"> ومكحول</w:t>
      </w:r>
      <w:r w:rsidR="00504A38" w:rsidRPr="00577AA1">
        <w:rPr>
          <w:rFonts w:cs="Traditional Arabic" w:hint="cs"/>
          <w:sz w:val="36"/>
          <w:szCs w:val="36"/>
          <w:rtl/>
        </w:rPr>
        <w:t>,</w:t>
      </w:r>
      <w:r w:rsidR="009E5931" w:rsidRPr="00577AA1">
        <w:rPr>
          <w:rFonts w:cs="Traditional Arabic" w:hint="cs"/>
          <w:sz w:val="36"/>
          <w:szCs w:val="36"/>
          <w:rtl/>
        </w:rPr>
        <w:t xml:space="preserve"> وعبيدة السلماني</w:t>
      </w:r>
      <w:r w:rsidR="00A51112" w:rsidRPr="00577AA1">
        <w:rPr>
          <w:rFonts w:cs="Traditional Arabic" w:hint="cs"/>
          <w:sz w:val="36"/>
          <w:szCs w:val="36"/>
          <w:rtl/>
        </w:rPr>
        <w:t>,</w:t>
      </w:r>
      <w:r w:rsidR="009E5931" w:rsidRPr="00577AA1">
        <w:rPr>
          <w:rFonts w:cs="Traditional Arabic" w:hint="cs"/>
          <w:sz w:val="36"/>
          <w:szCs w:val="36"/>
          <w:rtl/>
        </w:rPr>
        <w:t xml:space="preserve"> وحميد الأعرج</w:t>
      </w:r>
      <w:r w:rsidR="00A51112" w:rsidRPr="00577AA1">
        <w:rPr>
          <w:rFonts w:cs="Traditional Arabic" w:hint="cs"/>
          <w:sz w:val="36"/>
          <w:szCs w:val="36"/>
          <w:rtl/>
        </w:rPr>
        <w:t>,</w:t>
      </w:r>
      <w:r w:rsidR="009E5931" w:rsidRPr="00577AA1">
        <w:rPr>
          <w:rFonts w:cs="Traditional Arabic" w:hint="cs"/>
          <w:sz w:val="36"/>
          <w:szCs w:val="36"/>
          <w:rtl/>
        </w:rPr>
        <w:t xml:space="preserve"> وشعبه</w:t>
      </w:r>
      <w:r w:rsidR="00504A38" w:rsidRPr="00577AA1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504A38" w:rsidRPr="00577AA1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17"/>
      </w:r>
      <w:r w:rsidR="00504A38" w:rsidRPr="00577AA1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504A38" w:rsidRPr="00577AA1">
        <w:rPr>
          <w:rFonts w:ascii="AGA Arabesque" w:hAnsi="AGA Arabesque" w:cs="Traditional Arabic" w:hint="cs"/>
          <w:smallCaps/>
          <w:sz w:val="36"/>
          <w:szCs w:val="36"/>
          <w:rtl/>
        </w:rPr>
        <w:t>,</w:t>
      </w:r>
      <w:r w:rsidR="00F728C4" w:rsidRPr="00577AA1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 xml:space="preserve"> </w:t>
      </w:r>
      <w:r w:rsidR="009E5931" w:rsidRPr="00577AA1">
        <w:rPr>
          <w:rFonts w:cs="Traditional Arabic" w:hint="cs"/>
          <w:sz w:val="36"/>
          <w:szCs w:val="36"/>
          <w:rtl/>
        </w:rPr>
        <w:t>وأحمد في رواية</w:t>
      </w:r>
      <w:r w:rsidR="00D84358" w:rsidRPr="00577AA1">
        <w:rPr>
          <w:rFonts w:cs="Traditional Arabic" w:hint="cs"/>
          <w:sz w:val="36"/>
          <w:szCs w:val="36"/>
          <w:rtl/>
        </w:rPr>
        <w:t xml:space="preserve"> </w:t>
      </w:r>
      <w:r w:rsidR="00DB4D9F" w:rsidRPr="00577AA1">
        <w:rPr>
          <w:rFonts w:ascii="Traditional Arabic" w:hAnsi="Traditional Arabic" w:cs="Traditional Arabic"/>
          <w:sz w:val="36"/>
          <w:szCs w:val="36"/>
          <w:vertAlign w:val="superscript"/>
          <w:rtl/>
          <w:lang w:bidi="ar-KW"/>
        </w:rPr>
        <w:t>(</w:t>
      </w:r>
      <w:r w:rsidR="00DB4D9F" w:rsidRPr="00577AA1">
        <w:rPr>
          <w:rStyle w:val="ae"/>
          <w:rFonts w:ascii="Traditional Arabic" w:hAnsi="Traditional Arabic"/>
          <w:sz w:val="36"/>
          <w:szCs w:val="36"/>
          <w:rtl/>
          <w:lang w:bidi="ar-KW"/>
        </w:rPr>
        <w:footnoteReference w:id="18"/>
      </w:r>
      <w:r w:rsidR="00DB4D9F" w:rsidRPr="00577AA1">
        <w:rPr>
          <w:rFonts w:ascii="Traditional Arabic" w:hAnsi="Traditional Arabic" w:cs="Traditional Arabic"/>
          <w:sz w:val="36"/>
          <w:szCs w:val="36"/>
          <w:vertAlign w:val="superscript"/>
          <w:rtl/>
          <w:lang w:bidi="ar-KW"/>
        </w:rPr>
        <w:t>)</w:t>
      </w:r>
      <w:r w:rsidR="00A51112" w:rsidRPr="00577AA1">
        <w:rPr>
          <w:rFonts w:cs="Traditional Arabic" w:hint="cs"/>
          <w:sz w:val="36"/>
          <w:szCs w:val="36"/>
          <w:rtl/>
        </w:rPr>
        <w:t>,</w:t>
      </w:r>
      <w:r w:rsidR="001310FB" w:rsidRPr="00577AA1">
        <w:rPr>
          <w:rFonts w:cs="Traditional Arabic" w:hint="cs"/>
          <w:sz w:val="36"/>
          <w:szCs w:val="36"/>
          <w:rtl/>
        </w:rPr>
        <w:t xml:space="preserve"> و</w:t>
      </w:r>
      <w:r w:rsidR="006C49FA" w:rsidRPr="00577AA1">
        <w:rPr>
          <w:rFonts w:cs="Traditional Arabic" w:hint="cs"/>
          <w:sz w:val="36"/>
          <w:szCs w:val="36"/>
          <w:rtl/>
        </w:rPr>
        <w:t xml:space="preserve">به </w:t>
      </w:r>
      <w:r w:rsidR="007B5FD1" w:rsidRPr="00577AA1">
        <w:rPr>
          <w:rFonts w:cs="Traditional Arabic" w:hint="cs"/>
          <w:sz w:val="36"/>
          <w:szCs w:val="36"/>
          <w:rtl/>
        </w:rPr>
        <w:t>قال إسحاق بن راهويه</w:t>
      </w:r>
      <w:r w:rsidR="007B5FD1" w:rsidRPr="00577AA1">
        <w:rPr>
          <w:rFonts w:ascii="AGA Arabesque" w:hAnsi="AGA Arabesque" w:cs="Traditional Arabic" w:hint="cs"/>
          <w:smallCaps/>
          <w:sz w:val="36"/>
          <w:szCs w:val="36"/>
          <w:rtl/>
        </w:rPr>
        <w:t>,</w:t>
      </w:r>
      <w:r w:rsidR="007B5FD1" w:rsidRPr="00577AA1">
        <w:rPr>
          <w:rFonts w:cs="Traditional Arabic" w:hint="cs"/>
          <w:sz w:val="36"/>
          <w:szCs w:val="36"/>
          <w:rtl/>
        </w:rPr>
        <w:t xml:space="preserve"> وأبو عبيد</w:t>
      </w:r>
      <w:r w:rsidR="007B5FD1" w:rsidRPr="00577AA1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7B5FD1" w:rsidRPr="00577AA1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19"/>
      </w:r>
      <w:r w:rsidR="007B5FD1" w:rsidRPr="00577AA1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7B5FD1" w:rsidRPr="00577AA1">
        <w:rPr>
          <w:rFonts w:ascii="Traditional Arabic" w:hAnsi="Traditional Arabic" w:cs="Traditional Arabic" w:hint="cs"/>
          <w:sz w:val="36"/>
          <w:szCs w:val="36"/>
          <w:rtl/>
          <w:lang w:bidi="ar-KW"/>
        </w:rPr>
        <w:t>,</w:t>
      </w:r>
      <w:r w:rsidR="00F728C4" w:rsidRPr="00577AA1">
        <w:rPr>
          <w:rFonts w:cs="Traditional Arabic" w:hint="cs"/>
          <w:sz w:val="36"/>
          <w:szCs w:val="36"/>
          <w:rtl/>
        </w:rPr>
        <w:t xml:space="preserve"> </w:t>
      </w:r>
      <w:r w:rsidR="009E5931" w:rsidRPr="00577AA1">
        <w:rPr>
          <w:rFonts w:cs="Traditional Arabic" w:hint="cs"/>
          <w:sz w:val="36"/>
          <w:szCs w:val="36"/>
          <w:rtl/>
        </w:rPr>
        <w:t>واختاره ابن تيمية</w:t>
      </w:r>
      <w:r w:rsidR="00A51112" w:rsidRPr="00577AA1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A51112" w:rsidRPr="00577AA1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20"/>
      </w:r>
      <w:r w:rsidR="00A51112" w:rsidRPr="00577AA1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A51112" w:rsidRPr="00577AA1">
        <w:rPr>
          <w:rFonts w:cs="Traditional Arabic" w:hint="cs"/>
          <w:sz w:val="36"/>
          <w:szCs w:val="36"/>
          <w:rtl/>
        </w:rPr>
        <w:t>.</w:t>
      </w:r>
      <w:r w:rsidR="009E5931" w:rsidRPr="00577AA1">
        <w:rPr>
          <w:rFonts w:cs="Traditional Arabic" w:hint="cs"/>
          <w:sz w:val="36"/>
          <w:szCs w:val="36"/>
          <w:rtl/>
        </w:rPr>
        <w:t xml:space="preserve"> </w:t>
      </w:r>
    </w:p>
    <w:p w:rsidR="00087508" w:rsidRPr="00577AA1" w:rsidRDefault="00492E1E" w:rsidP="00711D4A">
      <w:pPr>
        <w:autoSpaceDE w:val="0"/>
        <w:autoSpaceDN w:val="0"/>
        <w:adjustRightInd w:val="0"/>
        <w:spacing w:after="0" w:line="240" w:lineRule="auto"/>
        <w:ind w:left="-2"/>
        <w:jc w:val="both"/>
        <w:rPr>
          <w:rFonts w:ascii="Traditional Arabic" w:eastAsia="Times New Roman" w:hAnsi="Times New Roman" w:cs="Traditional Arabic"/>
          <w:sz w:val="36"/>
          <w:szCs w:val="36"/>
        </w:rPr>
      </w:pPr>
      <w:r w:rsidRPr="00577AA1">
        <w:rPr>
          <w:rFonts w:cs="Traditional Arabic" w:hint="cs"/>
          <w:b/>
          <w:bCs/>
          <w:sz w:val="36"/>
          <w:szCs w:val="36"/>
          <w:rtl/>
        </w:rPr>
        <w:t>سبب الخلاف في المسألة</w:t>
      </w:r>
      <w:r w:rsidRPr="00577AA1">
        <w:rPr>
          <w:rFonts w:cs="Traditional Arabic" w:hint="cs"/>
          <w:sz w:val="36"/>
          <w:szCs w:val="36"/>
          <w:rtl/>
        </w:rPr>
        <w:t xml:space="preserve">: </w:t>
      </w:r>
      <w:r w:rsidRPr="00577AA1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أصل</w:t>
      </w:r>
      <w:r w:rsidRPr="00577AA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577AA1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اختلافهم</w:t>
      </w:r>
      <w:r w:rsidRPr="00577AA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577AA1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 w:rsidRPr="00577AA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577AA1">
        <w:rPr>
          <w:rFonts w:ascii="Traditional Arabic" w:eastAsia="Times New Roman" w:hAnsi="Times New Roman" w:cs="Traditional Arabic" w:hint="eastAsia"/>
          <w:sz w:val="36"/>
          <w:szCs w:val="36"/>
          <w:rtl/>
        </w:rPr>
        <w:t>هذه</w:t>
      </w:r>
      <w:r w:rsidRPr="00577AA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577AA1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المسألة</w:t>
      </w:r>
      <w:r w:rsidRPr="00577AA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577AA1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اختلاف</w:t>
      </w:r>
      <w:r w:rsidRPr="00577AA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577AA1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الآثار</w:t>
      </w:r>
      <w:r w:rsidRPr="00577AA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577AA1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الواردة</w:t>
      </w:r>
      <w:r w:rsidRPr="00577AA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577AA1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 w:rsidRPr="00577AA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577AA1">
        <w:rPr>
          <w:rFonts w:ascii="Traditional Arabic" w:eastAsia="Times New Roman" w:hAnsi="Times New Roman" w:cs="Traditional Arabic" w:hint="eastAsia"/>
          <w:sz w:val="36"/>
          <w:szCs w:val="36"/>
          <w:rtl/>
        </w:rPr>
        <w:t>ذلك،</w:t>
      </w:r>
      <w:r w:rsidRPr="00577AA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577AA1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وذلك</w:t>
      </w:r>
      <w:r w:rsidRPr="00577AA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577AA1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 w:rsidRPr="00577AA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577AA1">
        <w:rPr>
          <w:rFonts w:ascii="Traditional Arabic" w:eastAsia="Times New Roman" w:hAnsi="Times New Roman" w:cs="Traditional Arabic" w:hint="eastAsia"/>
          <w:sz w:val="36"/>
          <w:szCs w:val="36"/>
          <w:rtl/>
        </w:rPr>
        <w:t>هاهنا</w:t>
      </w:r>
      <w:r w:rsidRPr="00577AA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577AA1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أحاديث</w:t>
      </w:r>
      <w:r w:rsidRPr="00577AA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577AA1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يوجب</w:t>
      </w:r>
      <w:r w:rsidRPr="00577AA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577AA1">
        <w:rPr>
          <w:rFonts w:ascii="Traditional Arabic" w:eastAsia="Times New Roman" w:hAnsi="Times New Roman" w:cs="Traditional Arabic" w:hint="eastAsia"/>
          <w:sz w:val="36"/>
          <w:szCs w:val="36"/>
          <w:rtl/>
        </w:rPr>
        <w:t>ظاهرها</w:t>
      </w:r>
      <w:r w:rsidRPr="00577AA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577AA1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أنه</w:t>
      </w:r>
      <w:r w:rsidRPr="00577AA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577AA1"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ليس</w:t>
      </w:r>
      <w:r w:rsidRPr="00577AA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577AA1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 w:rsidRPr="00577AA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577AA1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النوم</w:t>
      </w:r>
      <w:r w:rsidRPr="00577AA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577AA1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وضوء</w:t>
      </w:r>
      <w:r w:rsidRPr="00577AA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577AA1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أصلا،</w:t>
      </w:r>
      <w:r w:rsidRPr="00577AA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577AA1"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كحديث</w:t>
      </w:r>
      <w:r w:rsidRPr="00577AA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577AA1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ابن</w:t>
      </w:r>
      <w:r w:rsidRPr="00577AA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577AA1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عباس</w:t>
      </w:r>
      <w:r w:rsidRPr="00577AA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71BAA" w:rsidRPr="00E71BAA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نام</w:t>
      </w:r>
      <w:r w:rsidR="00E71BAA" w:rsidRPr="00E71BAA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E71BAA" w:rsidRPr="00E71BAA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رسول</w:t>
      </w:r>
      <w:r w:rsidR="00E71BAA" w:rsidRPr="00E71BAA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E71BAA" w:rsidRPr="00E71BAA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الله</w:t>
      </w:r>
      <w:r w:rsidR="00E71BAA" w:rsidRPr="00E71BAA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E71BAA">
        <w:rPr>
          <w:rFonts w:ascii="Traditional Arabic" w:eastAsia="Times New Roman" w:hAnsi="Times New Roman" w:cs="Traditional Arabic" w:hint="eastAsia"/>
          <w:sz w:val="36"/>
          <w:szCs w:val="36"/>
        </w:rPr>
        <w:sym w:font="AGA Arabesque" w:char="F072"/>
      </w:r>
      <w:r w:rsidR="00E71BAA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 xml:space="preserve"> </w:t>
      </w:r>
      <w:r w:rsidR="00E71BAA" w:rsidRPr="00E71BAA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حتى</w:t>
      </w:r>
      <w:r w:rsidR="00E71BAA" w:rsidRPr="00E71BAA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E71BAA" w:rsidRPr="00E71BAA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نفخ</w:t>
      </w:r>
      <w:r w:rsidR="00E71BAA" w:rsidRPr="00E71BAA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E71BAA" w:rsidRPr="00E71BAA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وكان</w:t>
      </w:r>
      <w:r w:rsidR="00E71BAA" w:rsidRPr="00E71BAA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E71BAA" w:rsidRPr="00E71BAA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إذا</w:t>
      </w:r>
      <w:r w:rsidR="00E71BAA" w:rsidRPr="00E71BAA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E71BAA" w:rsidRPr="00E71BAA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نام</w:t>
      </w:r>
      <w:r w:rsidR="00E71BAA" w:rsidRPr="00E71BAA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E71BAA" w:rsidRPr="00E71BAA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نفخ</w:t>
      </w:r>
      <w:r w:rsidR="00E71BAA" w:rsidRPr="00E71BAA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E71BAA" w:rsidRPr="00E71BAA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ثم</w:t>
      </w:r>
      <w:r w:rsidR="00E71BAA" w:rsidRPr="00E71BAA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E71BAA" w:rsidRPr="00B829F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أتاه</w:t>
      </w:r>
      <w:r w:rsidR="00E71BAA" w:rsidRPr="00B829F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71BAA" w:rsidRPr="00B829F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المؤذن</w:t>
      </w:r>
      <w:r w:rsidR="00E71BAA" w:rsidRPr="00B829F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71BAA" w:rsidRPr="00B829F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فخرج</w:t>
      </w:r>
      <w:r w:rsidR="00E71BAA" w:rsidRPr="00B829F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71BAA" w:rsidRPr="00B829F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فصلى</w:t>
      </w:r>
      <w:r w:rsidR="00E71BAA" w:rsidRPr="00B829F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71BAA" w:rsidRPr="00B829F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ولم</w:t>
      </w:r>
      <w:r w:rsidR="00E71BAA" w:rsidRPr="00E71BAA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E71BAA" w:rsidRPr="00E71BAA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يتوضأ</w:t>
      </w:r>
      <w:r w:rsidR="00E71BAA" w:rsidRPr="00E71BAA">
        <w:rPr>
          <w:rFonts w:ascii="Traditional Arabic" w:eastAsia="Times New Roman" w:hAnsi="Times New Roman" w:cs="Traditional Arabic"/>
          <w:b/>
          <w:bCs/>
          <w:color w:val="000000"/>
          <w:sz w:val="36"/>
          <w:szCs w:val="36"/>
          <w:rtl/>
        </w:rPr>
        <w:t xml:space="preserve"> </w:t>
      </w:r>
      <w:r w:rsidR="00087508" w:rsidRPr="00577AA1">
        <w:rPr>
          <w:rFonts w:ascii="Traditional Arabic" w:eastAsia="Times New Roman" w:hAnsi="Times New Roman" w:cs="Traditional Arabic" w:hint="cs"/>
          <w:sz w:val="36"/>
          <w:szCs w:val="36"/>
          <w:rtl/>
        </w:rPr>
        <w:t>"</w:t>
      </w:r>
      <w:r w:rsidR="00087508" w:rsidRPr="00577AA1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087508" w:rsidRPr="00577AA1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21"/>
      </w:r>
      <w:r w:rsidR="00087508" w:rsidRPr="00577AA1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AA7ACE" w:rsidRPr="00577AA1">
        <w:rPr>
          <w:rFonts w:ascii="Traditional Arabic" w:eastAsia="Times New Roman" w:hAnsi="Times New Roman" w:cs="Traditional Arabic" w:hint="cs"/>
          <w:sz w:val="36"/>
          <w:szCs w:val="36"/>
          <w:rtl/>
        </w:rPr>
        <w:t>,</w:t>
      </w:r>
      <w:r w:rsidRPr="00577AA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577AA1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وقوله</w:t>
      </w:r>
      <w:r w:rsidR="006C49FA" w:rsidRPr="00577AA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B004FB">
        <w:rPr>
          <w:rFonts w:ascii="Traditional Arabic" w:eastAsia="Times New Roman" w:hAnsi="Times New Roman" w:cs="Traditional Arabic" w:hint="eastAsia"/>
          <w:sz w:val="36"/>
          <w:szCs w:val="36"/>
        </w:rPr>
        <w:sym w:font="AGA Arabesque" w:char="F072"/>
      </w:r>
      <w:r w:rsidR="00087508" w:rsidRPr="00577AA1">
        <w:rPr>
          <w:rFonts w:ascii="Traditional Arabic" w:eastAsia="Times New Roman" w:hAnsi="Times New Roman" w:cs="Traditional Arabic"/>
          <w:sz w:val="36"/>
          <w:szCs w:val="36"/>
          <w:rtl/>
        </w:rPr>
        <w:t>:</w:t>
      </w:r>
      <w:r w:rsidR="00087508" w:rsidRPr="00577AA1">
        <w:rPr>
          <w:rFonts w:ascii="Traditional Arabic" w:eastAsia="Times New Roman" w:hAnsi="Times New Roman" w:cs="Traditional Arabic" w:hint="cs"/>
          <w:sz w:val="36"/>
          <w:szCs w:val="36"/>
          <w:rtl/>
        </w:rPr>
        <w:t>"</w:t>
      </w:r>
      <w:r w:rsidRPr="00577AA1">
        <w:rPr>
          <w:rFonts w:ascii="Traditional Arabic" w:eastAsia="Times New Roman" w:hAnsi="Times New Roman" w:cs="Traditional Arabic" w:hint="eastAsia"/>
          <w:sz w:val="36"/>
          <w:szCs w:val="36"/>
          <w:rtl/>
        </w:rPr>
        <w:t>إذا</w:t>
      </w:r>
      <w:r w:rsidRPr="00577AA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577AA1">
        <w:rPr>
          <w:rFonts w:ascii="Traditional Arabic" w:eastAsia="Times New Roman" w:hAnsi="Times New Roman" w:cs="Traditional Arabic" w:hint="eastAsia"/>
          <w:sz w:val="36"/>
          <w:szCs w:val="36"/>
          <w:rtl/>
        </w:rPr>
        <w:t>نعس</w:t>
      </w:r>
      <w:r w:rsidRPr="00577AA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577AA1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أحدكم</w:t>
      </w:r>
      <w:r w:rsidRPr="00577AA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577AA1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 w:rsidRPr="00577AA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577AA1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الصلاة</w:t>
      </w:r>
      <w:r w:rsidRPr="00577AA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577AA1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فليرقد</w:t>
      </w:r>
      <w:r w:rsidRPr="00577AA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577AA1">
        <w:rPr>
          <w:rFonts w:ascii="Traditional Arabic" w:eastAsia="Times New Roman" w:hAnsi="Times New Roman" w:cs="Traditional Arabic" w:hint="eastAsia"/>
          <w:sz w:val="36"/>
          <w:szCs w:val="36"/>
          <w:rtl/>
        </w:rPr>
        <w:t>حتى</w:t>
      </w:r>
      <w:r w:rsidRPr="00577AA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577AA1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يذهب</w:t>
      </w:r>
      <w:r w:rsidRPr="00577AA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577AA1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عنه</w:t>
      </w:r>
      <w:r w:rsidRPr="00577AA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577AA1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النوم،</w:t>
      </w:r>
      <w:r w:rsidRPr="00577AA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577AA1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فإنه</w:t>
      </w:r>
      <w:r w:rsidRPr="00577AA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577AA1"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لعله</w:t>
      </w:r>
      <w:r w:rsidRPr="00577AA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577AA1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يذهب</w:t>
      </w:r>
      <w:r w:rsidRPr="00577AA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577AA1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 w:rsidRPr="00577AA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577AA1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يستغفر</w:t>
      </w:r>
      <w:r w:rsidRPr="00577AA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577AA1"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ربه</w:t>
      </w:r>
      <w:r w:rsidRPr="00577AA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577AA1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فيسب</w:t>
      </w:r>
      <w:r w:rsidRPr="00577AA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87508" w:rsidRPr="00577AA1">
        <w:rPr>
          <w:rFonts w:ascii="Traditional Arabic" w:eastAsia="Times New Roman" w:hAnsi="Times New Roman" w:cs="Traditional Arabic" w:hint="eastAsia"/>
          <w:sz w:val="36"/>
          <w:szCs w:val="36"/>
          <w:rtl/>
        </w:rPr>
        <w:t>نفسه</w:t>
      </w:r>
      <w:r w:rsidR="00087508" w:rsidRPr="00577AA1">
        <w:rPr>
          <w:rFonts w:ascii="Traditional Arabic" w:eastAsia="Times New Roman" w:hAnsi="Times New Roman" w:cs="Traditional Arabic" w:hint="cs"/>
          <w:sz w:val="36"/>
          <w:szCs w:val="36"/>
          <w:rtl/>
        </w:rPr>
        <w:t>"</w:t>
      </w:r>
      <w:r w:rsidR="00087508" w:rsidRPr="00577AA1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087508" w:rsidRPr="00577AA1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22"/>
      </w:r>
      <w:r w:rsidR="00087508" w:rsidRPr="00577AA1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087508" w:rsidRPr="00577AA1">
        <w:rPr>
          <w:rFonts w:ascii="Traditional Arabic" w:eastAsia="Times New Roman" w:hAnsi="Times New Roman" w:cs="Traditional Arabic" w:hint="cs"/>
          <w:sz w:val="36"/>
          <w:szCs w:val="36"/>
          <w:rtl/>
        </w:rPr>
        <w:t>,</w:t>
      </w:r>
      <w:r w:rsidRPr="00577AA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577AA1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وما</w:t>
      </w:r>
      <w:r w:rsidRPr="00577AA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577AA1">
        <w:rPr>
          <w:rFonts w:ascii="Traditional Arabic" w:eastAsia="Times New Roman" w:hAnsi="Times New Roman" w:cs="Traditional Arabic" w:hint="eastAsia"/>
          <w:sz w:val="36"/>
          <w:szCs w:val="36"/>
          <w:rtl/>
        </w:rPr>
        <w:t>روي</w:t>
      </w:r>
      <w:r w:rsidRPr="00577AA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577AA1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أيضا</w:t>
      </w:r>
      <w:r w:rsidR="00112F8D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 w:rsidRPr="00577AA1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 w:rsidRPr="00577AA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577AA1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أصحاب</w:t>
      </w:r>
      <w:r w:rsidRPr="00577AA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577AA1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النبي</w:t>
      </w:r>
      <w:r w:rsidR="00087508" w:rsidRPr="00577AA1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 w:rsidR="00207565">
        <w:rPr>
          <w:rFonts w:ascii="Traditional Arabic" w:eastAsia="Times New Roman" w:hAnsi="Times New Roman" w:cs="Traditional Arabic" w:hint="eastAsia"/>
          <w:sz w:val="36"/>
          <w:szCs w:val="36"/>
        </w:rPr>
        <w:sym w:font="AGA Arabesque" w:char="F072"/>
      </w:r>
      <w:r w:rsidRPr="00577AA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577AA1"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كانوا</w:t>
      </w:r>
      <w:r w:rsidRPr="00577AA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577AA1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ينامون</w:t>
      </w:r>
      <w:r w:rsidRPr="00577AA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577AA1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 w:rsidRPr="00577AA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577AA1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المسجد</w:t>
      </w:r>
      <w:r w:rsidRPr="00577AA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577AA1">
        <w:rPr>
          <w:rFonts w:ascii="Traditional Arabic" w:eastAsia="Times New Roman" w:hAnsi="Times New Roman" w:cs="Traditional Arabic" w:hint="eastAsia"/>
          <w:sz w:val="36"/>
          <w:szCs w:val="36"/>
          <w:rtl/>
        </w:rPr>
        <w:t>حتى</w:t>
      </w:r>
      <w:r w:rsidRPr="00577AA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577AA1">
        <w:rPr>
          <w:rFonts w:ascii="Traditional Arabic" w:eastAsia="Times New Roman" w:hAnsi="Times New Roman" w:cs="Traditional Arabic" w:hint="eastAsia"/>
          <w:sz w:val="36"/>
          <w:szCs w:val="36"/>
          <w:rtl/>
        </w:rPr>
        <w:t>ت</w:t>
      </w:r>
      <w:r w:rsidR="0091648B" w:rsidRPr="00577AA1">
        <w:rPr>
          <w:rFonts w:ascii="Traditional Arabic" w:eastAsia="Times New Roman" w:hAnsi="Times New Roman" w:cs="Traditional Arabic" w:hint="cs"/>
          <w:sz w:val="36"/>
          <w:szCs w:val="36"/>
          <w:rtl/>
        </w:rPr>
        <w:t>َ</w:t>
      </w:r>
      <w:r w:rsidRPr="00577AA1">
        <w:rPr>
          <w:rFonts w:ascii="Traditional Arabic" w:eastAsia="Times New Roman" w:hAnsi="Times New Roman" w:cs="Traditional Arabic" w:hint="eastAsia"/>
          <w:sz w:val="36"/>
          <w:szCs w:val="36"/>
          <w:rtl/>
        </w:rPr>
        <w:t>خ</w:t>
      </w:r>
      <w:r w:rsidR="0091648B" w:rsidRPr="00577AA1">
        <w:rPr>
          <w:rFonts w:ascii="Traditional Arabic" w:eastAsia="Times New Roman" w:hAnsi="Times New Roman" w:cs="Traditional Arabic" w:hint="cs"/>
          <w:sz w:val="36"/>
          <w:szCs w:val="36"/>
          <w:rtl/>
        </w:rPr>
        <w:t>ْ</w:t>
      </w:r>
      <w:r w:rsidRPr="00577AA1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</w:t>
      </w:r>
      <w:r w:rsidR="0091648B" w:rsidRPr="00577AA1">
        <w:rPr>
          <w:rFonts w:ascii="Traditional Arabic" w:eastAsia="Times New Roman" w:hAnsi="Times New Roman" w:cs="Traditional Arabic" w:hint="cs"/>
          <w:sz w:val="36"/>
          <w:szCs w:val="36"/>
          <w:rtl/>
        </w:rPr>
        <w:t>ِ</w:t>
      </w:r>
      <w:r w:rsidRPr="00577AA1">
        <w:rPr>
          <w:rFonts w:ascii="Traditional Arabic" w:eastAsia="Times New Roman" w:hAnsi="Times New Roman" w:cs="Traditional Arabic" w:hint="eastAsia"/>
          <w:sz w:val="36"/>
          <w:szCs w:val="36"/>
          <w:rtl/>
        </w:rPr>
        <w:t>ق</w:t>
      </w:r>
      <w:r w:rsidR="0091648B" w:rsidRPr="00577AA1">
        <w:rPr>
          <w:rFonts w:ascii="Traditional Arabic" w:eastAsia="Times New Roman" w:hAnsi="Times New Roman" w:cs="Traditional Arabic" w:hint="cs"/>
          <w:sz w:val="36"/>
          <w:szCs w:val="36"/>
          <w:rtl/>
        </w:rPr>
        <w:t>َ</w:t>
      </w:r>
      <w:r w:rsidR="0091648B" w:rsidRPr="00577AA1">
        <w:rPr>
          <w:rStyle w:val="ae"/>
          <w:rFonts w:ascii="Traditional Arabic" w:hAnsi="Traditional Arabic"/>
          <w:sz w:val="36"/>
          <w:szCs w:val="36"/>
          <w:rtl/>
        </w:rPr>
        <w:t>(</w:t>
      </w:r>
      <w:r w:rsidR="0091648B" w:rsidRPr="00577AA1">
        <w:rPr>
          <w:rStyle w:val="ae"/>
          <w:rFonts w:ascii="Traditional Arabic" w:hAnsi="Traditional Arabic"/>
          <w:sz w:val="36"/>
          <w:szCs w:val="36"/>
          <w:rtl/>
        </w:rPr>
        <w:footnoteReference w:id="23"/>
      </w:r>
      <w:r w:rsidR="0091648B" w:rsidRPr="00577AA1">
        <w:rPr>
          <w:rStyle w:val="ae"/>
          <w:rFonts w:ascii="Traditional Arabic" w:hAnsi="Traditional Arabic"/>
          <w:sz w:val="36"/>
          <w:szCs w:val="36"/>
          <w:rtl/>
        </w:rPr>
        <w:t>)</w:t>
      </w:r>
      <w:r w:rsidR="00112F8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ر</w:t>
      </w:r>
      <w:r w:rsidR="00112F8D">
        <w:rPr>
          <w:rFonts w:ascii="Traditional Arabic" w:eastAsia="Times New Roman" w:hAnsi="Times New Roman" w:cs="Traditional Arabic" w:hint="cs"/>
          <w:sz w:val="36"/>
          <w:szCs w:val="36"/>
          <w:rtl/>
        </w:rPr>
        <w:t>ؤ</w:t>
      </w:r>
      <w:r w:rsidRPr="00577AA1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وسهم،</w:t>
      </w:r>
      <w:r w:rsidRPr="00577AA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577AA1">
        <w:rPr>
          <w:rFonts w:ascii="Traditional Arabic" w:eastAsia="Times New Roman" w:hAnsi="Times New Roman" w:cs="Traditional Arabic" w:hint="eastAsia"/>
          <w:sz w:val="36"/>
          <w:szCs w:val="36"/>
          <w:rtl/>
        </w:rPr>
        <w:t>ثم</w:t>
      </w:r>
      <w:r w:rsidRPr="00577AA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577AA1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يصلون</w:t>
      </w:r>
      <w:r w:rsidRPr="00577AA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577AA1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ولا</w:t>
      </w:r>
      <w:r w:rsidRPr="00577AA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577AA1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يتوضئون</w:t>
      </w:r>
      <w:r w:rsidRPr="00577AA1">
        <w:rPr>
          <w:rFonts w:ascii="Traditional Arabic" w:eastAsia="Times New Roman" w:hAnsi="Times New Roman" w:cs="Traditional Arabic"/>
          <w:sz w:val="36"/>
          <w:szCs w:val="36"/>
          <w:rtl/>
        </w:rPr>
        <w:t>"</w:t>
      </w:r>
      <w:r w:rsidR="00087508" w:rsidRPr="00577AA1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087508" w:rsidRPr="00577AA1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24"/>
      </w:r>
      <w:r w:rsidR="00087508" w:rsidRPr="00577AA1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087508" w:rsidRPr="00577AA1">
        <w:rPr>
          <w:rFonts w:ascii="Traditional Arabic" w:eastAsia="Times New Roman" w:hAnsi="Times New Roman" w:cs="Traditional Arabic" w:hint="cs"/>
          <w:sz w:val="36"/>
          <w:szCs w:val="36"/>
          <w:rtl/>
        </w:rPr>
        <w:t>,</w:t>
      </w:r>
      <w:r w:rsidRPr="00577AA1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وكلها</w:t>
      </w:r>
      <w:r w:rsidRPr="00577AA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577AA1">
        <w:rPr>
          <w:rFonts w:ascii="Traditional Arabic" w:eastAsia="Times New Roman" w:hAnsi="Times New Roman" w:cs="Traditional Arabic" w:hint="eastAsia"/>
          <w:sz w:val="36"/>
          <w:szCs w:val="36"/>
          <w:rtl/>
        </w:rPr>
        <w:t>آثار</w:t>
      </w:r>
      <w:r w:rsidRPr="00577AA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577AA1">
        <w:rPr>
          <w:rFonts w:ascii="Traditional Arabic" w:eastAsia="Times New Roman" w:hAnsi="Times New Roman" w:cs="Traditional Arabic" w:hint="eastAsia"/>
          <w:sz w:val="36"/>
          <w:szCs w:val="36"/>
          <w:rtl/>
        </w:rPr>
        <w:t>ثابتة،</w:t>
      </w:r>
      <w:r w:rsidRPr="00577AA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577AA1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وههنا</w:t>
      </w:r>
      <w:r w:rsidRPr="00577AA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577AA1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أيضا</w:t>
      </w:r>
      <w:r w:rsidRPr="00577AA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577AA1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أحاديث</w:t>
      </w:r>
      <w:r w:rsidRPr="00577AA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577AA1">
        <w:rPr>
          <w:rFonts w:ascii="Traditional Arabic" w:eastAsia="Times New Roman" w:hAnsi="Times New Roman" w:cs="Traditional Arabic" w:hint="eastAsia"/>
          <w:sz w:val="36"/>
          <w:szCs w:val="36"/>
          <w:rtl/>
        </w:rPr>
        <w:lastRenderedPageBreak/>
        <w:t>يوجب</w:t>
      </w:r>
      <w:r w:rsidRPr="00577AA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577AA1">
        <w:rPr>
          <w:rFonts w:ascii="Traditional Arabic" w:eastAsia="Times New Roman" w:hAnsi="Times New Roman" w:cs="Traditional Arabic" w:hint="eastAsia"/>
          <w:sz w:val="36"/>
          <w:szCs w:val="36"/>
          <w:rtl/>
        </w:rPr>
        <w:t>ظاهرها</w:t>
      </w:r>
      <w:r w:rsidRPr="00577AA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577AA1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 w:rsidRPr="00577AA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577AA1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النوم</w:t>
      </w:r>
      <w:r w:rsidRPr="00577AA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577AA1">
        <w:rPr>
          <w:rFonts w:ascii="Traditional Arabic" w:eastAsia="Times New Roman" w:hAnsi="Times New Roman" w:cs="Traditional Arabic" w:hint="eastAsia"/>
          <w:sz w:val="36"/>
          <w:szCs w:val="36"/>
          <w:rtl/>
        </w:rPr>
        <w:t>حدث،</w:t>
      </w:r>
      <w:r w:rsidRPr="00577AA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577AA1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وأب</w:t>
      </w:r>
      <w:r w:rsidR="00276D70">
        <w:rPr>
          <w:rFonts w:ascii="Traditional Arabic" w:eastAsia="Times New Roman" w:hAnsi="Times New Roman" w:cs="Traditional Arabic" w:hint="cs"/>
          <w:sz w:val="36"/>
          <w:szCs w:val="36"/>
          <w:rtl/>
        </w:rPr>
        <w:t>ْ</w:t>
      </w:r>
      <w:r w:rsidRPr="00577AA1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</w:t>
      </w:r>
      <w:r w:rsidR="00276D70">
        <w:rPr>
          <w:rFonts w:ascii="Traditional Arabic" w:eastAsia="Times New Roman" w:hAnsi="Times New Roman" w:cs="Traditional Arabic" w:hint="cs"/>
          <w:sz w:val="36"/>
          <w:szCs w:val="36"/>
          <w:rtl/>
        </w:rPr>
        <w:t>َ</w:t>
      </w:r>
      <w:r w:rsidRPr="00577AA1">
        <w:rPr>
          <w:rFonts w:ascii="Traditional Arabic" w:eastAsia="Times New Roman" w:hAnsi="Times New Roman" w:cs="Traditional Arabic" w:hint="eastAsia"/>
          <w:sz w:val="36"/>
          <w:szCs w:val="36"/>
          <w:rtl/>
        </w:rPr>
        <w:t>ن</w:t>
      </w:r>
      <w:r w:rsidR="00276D70">
        <w:rPr>
          <w:rFonts w:ascii="Traditional Arabic" w:eastAsia="Times New Roman" w:hAnsi="Times New Roman" w:cs="Traditional Arabic" w:hint="cs"/>
          <w:sz w:val="36"/>
          <w:szCs w:val="36"/>
          <w:rtl/>
        </w:rPr>
        <w:t>ُ</w:t>
      </w:r>
      <w:r w:rsidRPr="00577AA1">
        <w:rPr>
          <w:rFonts w:ascii="Traditional Arabic" w:eastAsia="Times New Roman" w:hAnsi="Times New Roman" w:cs="Traditional Arabic" w:hint="eastAsia"/>
          <w:sz w:val="36"/>
          <w:szCs w:val="36"/>
          <w:rtl/>
        </w:rPr>
        <w:t>ها</w:t>
      </w:r>
      <w:r w:rsidRPr="00577AA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577AA1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 w:rsidRPr="00577AA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577AA1">
        <w:rPr>
          <w:rFonts w:ascii="Traditional Arabic" w:eastAsia="Times New Roman" w:hAnsi="Times New Roman" w:cs="Traditional Arabic" w:hint="eastAsia"/>
          <w:sz w:val="36"/>
          <w:szCs w:val="36"/>
          <w:rtl/>
        </w:rPr>
        <w:t>ذلك</w:t>
      </w:r>
      <w:r w:rsidRPr="00577AA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577AA1">
        <w:rPr>
          <w:rFonts w:ascii="Traditional Arabic" w:eastAsia="Times New Roman" w:hAnsi="Times New Roman" w:cs="Traditional Arabic" w:hint="eastAsia"/>
          <w:sz w:val="36"/>
          <w:szCs w:val="36"/>
          <w:rtl/>
        </w:rPr>
        <w:t>حديث</w:t>
      </w:r>
      <w:r w:rsidRPr="00577AA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577AA1"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صفوان</w:t>
      </w:r>
      <w:r w:rsidRPr="00577AA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577AA1"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بن</w:t>
      </w:r>
      <w:r w:rsidRPr="00577AA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577AA1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عسال</w:t>
      </w:r>
      <w:r w:rsidR="009C699D" w:rsidRPr="00577AA1">
        <w:rPr>
          <w:rStyle w:val="ae"/>
          <w:rFonts w:ascii="Traditional Arabic" w:hAnsi="Traditional Arabic"/>
          <w:sz w:val="36"/>
          <w:szCs w:val="36"/>
          <w:rtl/>
        </w:rPr>
        <w:t>(</w:t>
      </w:r>
      <w:r w:rsidR="009C699D" w:rsidRPr="00577AA1">
        <w:rPr>
          <w:rStyle w:val="ae"/>
          <w:rFonts w:ascii="Traditional Arabic" w:hAnsi="Traditional Arabic"/>
          <w:sz w:val="36"/>
          <w:szCs w:val="36"/>
          <w:rtl/>
        </w:rPr>
        <w:footnoteReference w:id="25"/>
      </w:r>
      <w:r w:rsidR="009C699D" w:rsidRPr="00577AA1">
        <w:rPr>
          <w:rStyle w:val="ae"/>
          <w:rFonts w:ascii="Traditional Arabic" w:hAnsi="Traditional Arabic"/>
          <w:sz w:val="36"/>
          <w:szCs w:val="36"/>
          <w:rtl/>
        </w:rPr>
        <w:t>)</w:t>
      </w:r>
      <w:r w:rsidRPr="00577AA1"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 w:rsidRPr="00577AA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577AA1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وذلك</w:t>
      </w:r>
      <w:r w:rsidRPr="00577AA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577AA1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أنه</w:t>
      </w:r>
      <w:r w:rsidRPr="00577AA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577AA1"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 w:rsidR="00087508" w:rsidRPr="00577AA1">
        <w:rPr>
          <w:rFonts w:ascii="Traditional Arabic" w:eastAsia="Times New Roman" w:hAnsi="Times New Roman" w:cs="Traditional Arabic"/>
          <w:sz w:val="36"/>
          <w:szCs w:val="36"/>
          <w:rtl/>
        </w:rPr>
        <w:t>:</w:t>
      </w:r>
      <w:r w:rsidR="00087508" w:rsidRPr="00577AA1">
        <w:rPr>
          <w:rFonts w:ascii="Traditional Arabic" w:eastAsia="Times New Roman" w:hAnsi="Times New Roman" w:cs="Traditional Arabic" w:hint="cs"/>
          <w:sz w:val="36"/>
          <w:szCs w:val="36"/>
          <w:rtl/>
        </w:rPr>
        <w:t>"</w:t>
      </w:r>
      <w:r w:rsidRPr="00577AA1"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كنا</w:t>
      </w:r>
      <w:r w:rsidRPr="00577AA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577AA1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 w:rsidRPr="00577AA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577AA1">
        <w:rPr>
          <w:rFonts w:ascii="Traditional Arabic" w:eastAsia="Times New Roman" w:hAnsi="Times New Roman" w:cs="Traditional Arabic" w:hint="eastAsia"/>
          <w:sz w:val="36"/>
          <w:szCs w:val="36"/>
          <w:rtl/>
        </w:rPr>
        <w:t>سفر</w:t>
      </w:r>
      <w:r w:rsidRPr="00577AA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577AA1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مع</w:t>
      </w:r>
      <w:r w:rsidRPr="00577AA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577AA1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النبي</w:t>
      </w:r>
      <w:r w:rsidR="00087508" w:rsidRPr="00577AA1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 w:rsidR="00207565">
        <w:rPr>
          <w:rFonts w:ascii="Traditional Arabic" w:eastAsia="Times New Roman" w:hAnsi="Times New Roman" w:cs="Traditional Arabic" w:hint="eastAsia"/>
          <w:sz w:val="36"/>
          <w:szCs w:val="36"/>
        </w:rPr>
        <w:sym w:font="AGA Arabesque" w:char="F072"/>
      </w:r>
      <w:r w:rsidR="00087508" w:rsidRPr="00577AA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577AA1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فأمرنا</w:t>
      </w:r>
      <w:r w:rsidRPr="00577AA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577AA1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 w:rsidRPr="00577AA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577AA1"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</w:t>
      </w:r>
      <w:r w:rsidRPr="00577AA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577AA1">
        <w:rPr>
          <w:rFonts w:ascii="Traditional Arabic" w:eastAsia="Times New Roman" w:hAnsi="Times New Roman" w:cs="Traditional Arabic" w:hint="eastAsia"/>
          <w:sz w:val="36"/>
          <w:szCs w:val="36"/>
          <w:rtl/>
        </w:rPr>
        <w:t>ننزع</w:t>
      </w:r>
      <w:r w:rsidRPr="00577AA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577AA1">
        <w:rPr>
          <w:rFonts w:ascii="Traditional Arabic" w:eastAsia="Times New Roman" w:hAnsi="Times New Roman" w:cs="Traditional Arabic" w:hint="eastAsia"/>
          <w:sz w:val="36"/>
          <w:szCs w:val="36"/>
          <w:rtl/>
        </w:rPr>
        <w:t>خفافنا</w:t>
      </w:r>
      <w:r w:rsidRPr="00577AA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577AA1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 w:rsidRPr="00577AA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577AA1">
        <w:rPr>
          <w:rFonts w:ascii="Traditional Arabic" w:eastAsia="Times New Roman" w:hAnsi="Times New Roman" w:cs="Traditional Arabic" w:hint="eastAsia"/>
          <w:sz w:val="36"/>
          <w:szCs w:val="36"/>
          <w:rtl/>
        </w:rPr>
        <w:t>غائط</w:t>
      </w:r>
      <w:r w:rsidRPr="00577AA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577AA1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وبول</w:t>
      </w:r>
      <w:r w:rsidRPr="00577AA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577AA1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ونوم،</w:t>
      </w:r>
      <w:r w:rsidRPr="00577AA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577AA1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ولا</w:t>
      </w:r>
      <w:r w:rsidRPr="00577AA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577AA1">
        <w:rPr>
          <w:rFonts w:ascii="Traditional Arabic" w:eastAsia="Times New Roman" w:hAnsi="Times New Roman" w:cs="Traditional Arabic" w:hint="eastAsia"/>
          <w:sz w:val="36"/>
          <w:szCs w:val="36"/>
          <w:rtl/>
        </w:rPr>
        <w:t>ننزعها</w:t>
      </w:r>
      <w:r w:rsidRPr="00577AA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577AA1"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إلا</w:t>
      </w:r>
      <w:r w:rsidRPr="00577AA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577AA1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 w:rsidRPr="00577AA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87508" w:rsidRPr="00577AA1">
        <w:rPr>
          <w:rFonts w:ascii="Traditional Arabic" w:eastAsia="Times New Roman" w:hAnsi="Times New Roman" w:cs="Traditional Arabic" w:hint="eastAsia"/>
          <w:sz w:val="36"/>
          <w:szCs w:val="36"/>
          <w:rtl/>
        </w:rPr>
        <w:t>جنابة</w:t>
      </w:r>
      <w:r w:rsidR="00087508" w:rsidRPr="00577AA1">
        <w:rPr>
          <w:rFonts w:ascii="Traditional Arabic" w:eastAsia="Times New Roman" w:hAnsi="Times New Roman" w:cs="Traditional Arabic" w:hint="cs"/>
          <w:sz w:val="36"/>
          <w:szCs w:val="36"/>
          <w:rtl/>
        </w:rPr>
        <w:t>"</w:t>
      </w:r>
      <w:r w:rsidR="00087508" w:rsidRPr="00577AA1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087508" w:rsidRPr="00577AA1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26"/>
      </w:r>
      <w:r w:rsidR="00087508" w:rsidRPr="00577AA1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Pr="00577AA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577AA1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فسوى</w:t>
      </w:r>
      <w:r w:rsidRPr="00577AA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577AA1"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بين</w:t>
      </w:r>
      <w:r w:rsidRPr="00577AA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577AA1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البول</w:t>
      </w:r>
      <w:r w:rsidRPr="00577AA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577AA1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والغائط</w:t>
      </w:r>
      <w:r w:rsidRPr="00577AA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87508" w:rsidRPr="00577AA1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والنوم</w:t>
      </w:r>
      <w:r w:rsidR="003D4B04" w:rsidRPr="00577AA1">
        <w:rPr>
          <w:rFonts w:ascii="Traditional Arabic" w:eastAsia="Times New Roman" w:hAnsi="Times New Roman" w:cs="Traditional Arabic" w:hint="cs"/>
          <w:sz w:val="36"/>
          <w:szCs w:val="36"/>
          <w:rtl/>
        </w:rPr>
        <w:t>...</w:t>
      </w:r>
    </w:p>
    <w:p w:rsidR="00D823A5" w:rsidRDefault="00492E1E" w:rsidP="001D78AD">
      <w:pPr>
        <w:autoSpaceDE w:val="0"/>
        <w:autoSpaceDN w:val="0"/>
        <w:adjustRightInd w:val="0"/>
        <w:spacing w:after="0" w:line="240" w:lineRule="auto"/>
        <w:ind w:left="-2"/>
        <w:jc w:val="lowKashida"/>
        <w:rPr>
          <w:rFonts w:ascii="Traditional Arabic" w:eastAsia="Times New Roman" w:hAnsi="Times New Roman" w:cs="Traditional Arabic"/>
          <w:sz w:val="36"/>
          <w:szCs w:val="36"/>
          <w:rtl/>
        </w:rPr>
      </w:pPr>
      <w:r w:rsidRPr="00577AA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577AA1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فلما</w:t>
      </w:r>
      <w:r w:rsidRPr="00577AA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577AA1"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تعارضت</w:t>
      </w:r>
      <w:r w:rsidRPr="00577AA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577AA1">
        <w:rPr>
          <w:rFonts w:ascii="Traditional Arabic" w:eastAsia="Times New Roman" w:hAnsi="Times New Roman" w:cs="Traditional Arabic" w:hint="eastAsia"/>
          <w:sz w:val="36"/>
          <w:szCs w:val="36"/>
          <w:rtl/>
        </w:rPr>
        <w:t>ظواهر</w:t>
      </w:r>
      <w:r w:rsidRPr="00577AA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577AA1">
        <w:rPr>
          <w:rFonts w:ascii="Traditional Arabic" w:eastAsia="Times New Roman" w:hAnsi="Times New Roman" w:cs="Traditional Arabic" w:hint="eastAsia"/>
          <w:sz w:val="36"/>
          <w:szCs w:val="36"/>
          <w:rtl/>
        </w:rPr>
        <w:t>هذه</w:t>
      </w:r>
      <w:r w:rsidRPr="00577AA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577AA1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الآثار</w:t>
      </w:r>
      <w:r w:rsidRPr="00577AA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577AA1">
        <w:rPr>
          <w:rFonts w:ascii="Traditional Arabic" w:eastAsia="Times New Roman" w:hAnsi="Times New Roman" w:cs="Traditional Arabic" w:hint="eastAsia"/>
          <w:sz w:val="36"/>
          <w:szCs w:val="36"/>
          <w:rtl/>
        </w:rPr>
        <w:t>ذهب</w:t>
      </w:r>
      <w:r w:rsidRPr="00577AA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577AA1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العلماء</w:t>
      </w:r>
      <w:r w:rsidRPr="00577AA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577AA1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فيها</w:t>
      </w:r>
      <w:r w:rsidRPr="00577AA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577AA1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مذهبين</w:t>
      </w:r>
      <w:r w:rsidRPr="00577AA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: </w:t>
      </w:r>
      <w:r w:rsidRPr="00577AA1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مذهب</w:t>
      </w:r>
      <w:r w:rsidRPr="00577AA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577AA1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الترجيح،</w:t>
      </w:r>
      <w:r w:rsidRPr="00577AA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577AA1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ومذهب</w:t>
      </w:r>
      <w:r w:rsidRPr="00577AA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577AA1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الجمع</w:t>
      </w:r>
      <w:r w:rsidR="00B004FB">
        <w:rPr>
          <w:rFonts w:ascii="Traditional Arabic" w:eastAsia="Times New Roman" w:hAnsi="Times New Roman" w:cs="Traditional Arabic" w:hint="cs"/>
          <w:sz w:val="36"/>
          <w:szCs w:val="36"/>
          <w:rtl/>
        </w:rPr>
        <w:t>,</w:t>
      </w:r>
      <w:r w:rsidRPr="00577AA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577AA1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فمن</w:t>
      </w:r>
      <w:r w:rsidRPr="00577AA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577AA1">
        <w:rPr>
          <w:rFonts w:ascii="Traditional Arabic" w:eastAsia="Times New Roman" w:hAnsi="Times New Roman" w:cs="Traditional Arabic" w:hint="eastAsia"/>
          <w:sz w:val="36"/>
          <w:szCs w:val="36"/>
          <w:rtl/>
        </w:rPr>
        <w:t>ذهب</w:t>
      </w:r>
      <w:r w:rsidRPr="00577AA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577AA1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مذهب</w:t>
      </w:r>
      <w:r w:rsidRPr="00577AA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577AA1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الترجيح</w:t>
      </w:r>
      <w:r w:rsidRPr="00577AA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577AA1"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إما</w:t>
      </w:r>
      <w:r w:rsidRPr="00577AA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577AA1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أسقط</w:t>
      </w:r>
      <w:r w:rsidRPr="00577AA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577AA1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وجوب</w:t>
      </w:r>
      <w:r w:rsidRPr="00577AA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577AA1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الوضوء</w:t>
      </w:r>
      <w:r w:rsidRPr="00577AA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577AA1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 w:rsidRPr="00577AA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577AA1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النوم</w:t>
      </w:r>
      <w:r w:rsidRPr="00577AA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577AA1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أصلا</w:t>
      </w:r>
      <w:r w:rsidRPr="00577AA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577AA1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 w:rsidRPr="00577AA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577AA1">
        <w:rPr>
          <w:rFonts w:ascii="Traditional Arabic" w:eastAsia="Times New Roman" w:hAnsi="Times New Roman" w:cs="Traditional Arabic" w:hint="eastAsia"/>
          <w:sz w:val="36"/>
          <w:szCs w:val="36"/>
          <w:rtl/>
        </w:rPr>
        <w:t>ظاهر</w:t>
      </w:r>
      <w:r w:rsidRPr="00577AA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577AA1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الأحاديث</w:t>
      </w:r>
      <w:r w:rsidRPr="00577AA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577AA1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التي</w:t>
      </w:r>
      <w:r w:rsidRPr="00577AA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577AA1"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تسقطه</w:t>
      </w:r>
      <w:r w:rsidR="00B004FB">
        <w:rPr>
          <w:rFonts w:ascii="Traditional Arabic" w:eastAsia="Times New Roman" w:hAnsi="Times New Roman" w:cs="Traditional Arabic" w:hint="cs"/>
          <w:sz w:val="36"/>
          <w:szCs w:val="36"/>
          <w:rtl/>
        </w:rPr>
        <w:t>,</w:t>
      </w:r>
      <w:r w:rsidRPr="00577AA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577AA1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وإما</w:t>
      </w:r>
      <w:r w:rsidRPr="00577AA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577AA1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أوجبه</w:t>
      </w:r>
      <w:r w:rsidRPr="00577AA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577AA1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 w:rsidRPr="00577AA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577AA1">
        <w:rPr>
          <w:rFonts w:ascii="Traditional Arabic" w:eastAsia="Times New Roman" w:hAnsi="Times New Roman" w:cs="Traditional Arabic" w:hint="eastAsia"/>
          <w:sz w:val="36"/>
          <w:szCs w:val="36"/>
          <w:rtl/>
        </w:rPr>
        <w:t>قليله</w:t>
      </w:r>
      <w:r w:rsidRPr="00577AA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C49FA" w:rsidRPr="00577AA1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وكث</w:t>
      </w:r>
      <w:r w:rsidR="006C49FA" w:rsidRPr="00577AA1">
        <w:rPr>
          <w:rFonts w:ascii="Traditional Arabic" w:eastAsia="Times New Roman" w:hAnsi="Times New Roman" w:cs="Traditional Arabic" w:hint="cs"/>
          <w:sz w:val="36"/>
          <w:szCs w:val="36"/>
          <w:rtl/>
        </w:rPr>
        <w:t>ي</w:t>
      </w:r>
      <w:r w:rsidRPr="00577AA1">
        <w:rPr>
          <w:rFonts w:ascii="Traditional Arabic" w:eastAsia="Times New Roman" w:hAnsi="Times New Roman" w:cs="Traditional Arabic" w:hint="eastAsia"/>
          <w:sz w:val="36"/>
          <w:szCs w:val="36"/>
          <w:rtl/>
        </w:rPr>
        <w:t>ره</w:t>
      </w:r>
      <w:r w:rsidRPr="00577AA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577AA1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 w:rsidRPr="00577AA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577AA1">
        <w:rPr>
          <w:rFonts w:ascii="Traditional Arabic" w:eastAsia="Times New Roman" w:hAnsi="Times New Roman" w:cs="Traditional Arabic" w:hint="eastAsia"/>
          <w:sz w:val="36"/>
          <w:szCs w:val="36"/>
          <w:rtl/>
        </w:rPr>
        <w:t>ظاهر</w:t>
      </w:r>
      <w:r w:rsidRPr="00577AA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577AA1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الأحاديث</w:t>
      </w:r>
      <w:r w:rsidRPr="00577AA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577AA1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التي</w:t>
      </w:r>
      <w:r w:rsidRPr="00577AA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577AA1"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تسقطه</w:t>
      </w:r>
      <w:r w:rsidRPr="00577AA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577AA1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أيضا</w:t>
      </w:r>
      <w:r w:rsidR="00087508" w:rsidRPr="00577AA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577AA1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أعني</w:t>
      </w:r>
      <w:r w:rsidRPr="00577AA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: </w:t>
      </w:r>
      <w:r w:rsidRPr="00577AA1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 w:rsidRPr="00577AA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577AA1">
        <w:rPr>
          <w:rFonts w:ascii="Traditional Arabic" w:eastAsia="Times New Roman" w:hAnsi="Times New Roman" w:cs="Traditional Arabic" w:hint="eastAsia"/>
          <w:sz w:val="36"/>
          <w:szCs w:val="36"/>
          <w:rtl/>
        </w:rPr>
        <w:t>حسب</w:t>
      </w:r>
      <w:r w:rsidRPr="00577AA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577AA1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</w:t>
      </w:r>
      <w:r w:rsidRPr="00577AA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577AA1"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ترجح</w:t>
      </w:r>
      <w:r w:rsidRPr="00577AA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577AA1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عنده</w:t>
      </w:r>
      <w:r w:rsidRPr="00577AA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577AA1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 w:rsidRPr="00577AA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577AA1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الأحاديث</w:t>
      </w:r>
      <w:r w:rsidRPr="00577AA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577AA1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الموجبة،</w:t>
      </w:r>
      <w:r w:rsidRPr="00577AA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577AA1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أو</w:t>
      </w:r>
      <w:r w:rsidRPr="00577AA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577AA1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 w:rsidRPr="00577AA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577AA1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الأحاديث</w:t>
      </w:r>
      <w:r w:rsidRPr="00577AA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577AA1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المسقطة</w:t>
      </w:r>
      <w:r w:rsidR="00B004FB">
        <w:rPr>
          <w:rFonts w:ascii="Traditional Arabic" w:eastAsia="Times New Roman" w:hAnsi="Times New Roman" w:cs="Traditional Arabic" w:hint="cs"/>
          <w:sz w:val="36"/>
          <w:szCs w:val="36"/>
          <w:rtl/>
        </w:rPr>
        <w:t>.</w:t>
      </w:r>
      <w:r w:rsidR="001D78AD" w:rsidRPr="00577AA1">
        <w:rPr>
          <w:rFonts w:ascii="Traditional Arabic" w:eastAsia="Times New Roman" w:hAnsi="Times New Roman" w:cs="Traditional Arabic" w:hint="eastAsia"/>
          <w:sz w:val="36"/>
          <w:szCs w:val="36"/>
          <w:rtl/>
        </w:rPr>
        <w:t xml:space="preserve"> </w:t>
      </w:r>
      <w:r w:rsidRPr="00577AA1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ومن</w:t>
      </w:r>
      <w:r w:rsidRPr="00577AA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577AA1">
        <w:rPr>
          <w:rFonts w:ascii="Traditional Arabic" w:eastAsia="Times New Roman" w:hAnsi="Times New Roman" w:cs="Traditional Arabic" w:hint="eastAsia"/>
          <w:sz w:val="36"/>
          <w:szCs w:val="36"/>
          <w:rtl/>
        </w:rPr>
        <w:t>ذهب</w:t>
      </w:r>
      <w:r w:rsidRPr="00577AA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577AA1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مذهب</w:t>
      </w:r>
      <w:r w:rsidRPr="00577AA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577AA1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الجمع</w:t>
      </w:r>
      <w:r w:rsidRPr="00577AA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577AA1">
        <w:rPr>
          <w:rFonts w:ascii="Traditional Arabic" w:eastAsia="Times New Roman" w:hAnsi="Times New Roman" w:cs="Traditional Arabic" w:hint="eastAsia"/>
          <w:sz w:val="36"/>
          <w:szCs w:val="36"/>
          <w:rtl/>
        </w:rPr>
        <w:t>حمل</w:t>
      </w:r>
      <w:r w:rsidRPr="00577AA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577AA1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الأحاديث</w:t>
      </w:r>
      <w:r w:rsidRPr="00577AA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577AA1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الموجبة</w:t>
      </w:r>
      <w:r w:rsidRPr="00577AA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577AA1"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للوضوء</w:t>
      </w:r>
      <w:r w:rsidRPr="00577AA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577AA1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منه</w:t>
      </w:r>
      <w:r w:rsidRPr="00577AA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577AA1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 w:rsidRPr="00577AA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577AA1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الكثير،</w:t>
      </w:r>
      <w:r w:rsidRPr="00577AA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577AA1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والمسقطة</w:t>
      </w:r>
      <w:r w:rsidRPr="00577AA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577AA1"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للوضوء</w:t>
      </w:r>
      <w:r w:rsidRPr="00577AA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Pr="00577AA1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 w:rsidRPr="00577AA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87508" w:rsidRPr="00577AA1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القليل</w:t>
      </w:r>
      <w:r w:rsidR="00087508" w:rsidRPr="00577AA1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087508" w:rsidRPr="00577AA1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27"/>
      </w:r>
      <w:r w:rsidR="00087508" w:rsidRPr="00577AA1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087508" w:rsidRPr="00577AA1">
        <w:rPr>
          <w:rFonts w:ascii="Traditional Arabic" w:eastAsia="Times New Roman" w:hAnsi="Times New Roman" w:cs="Traditional Arabic" w:hint="cs"/>
          <w:sz w:val="36"/>
          <w:szCs w:val="36"/>
          <w:rtl/>
        </w:rPr>
        <w:t>.</w:t>
      </w:r>
    </w:p>
    <w:p w:rsidR="0028732A" w:rsidRPr="00577AA1" w:rsidRDefault="0028732A" w:rsidP="00613983">
      <w:pPr>
        <w:spacing w:after="0" w:line="240" w:lineRule="auto"/>
        <w:ind w:left="-2"/>
        <w:jc w:val="lowKashida"/>
        <w:rPr>
          <w:rFonts w:cs="Traditional Arabic"/>
          <w:sz w:val="36"/>
          <w:szCs w:val="36"/>
          <w:rtl/>
        </w:rPr>
      </w:pPr>
      <w:r w:rsidRPr="00577AA1">
        <w:rPr>
          <w:rFonts w:cs="Traditional Arabic"/>
          <w:b/>
          <w:bCs/>
          <w:sz w:val="36"/>
          <w:szCs w:val="36"/>
          <w:rtl/>
        </w:rPr>
        <w:t>أدلة القول</w:t>
      </w:r>
      <w:r w:rsidR="00DB59C9">
        <w:rPr>
          <w:rFonts w:cs="Traditional Arabic" w:hint="cs"/>
          <w:b/>
          <w:bCs/>
          <w:sz w:val="36"/>
          <w:szCs w:val="36"/>
          <w:rtl/>
        </w:rPr>
        <w:t xml:space="preserve"> الأول</w:t>
      </w:r>
      <w:r w:rsidRPr="00577AA1">
        <w:rPr>
          <w:rFonts w:cs="Traditional Arabic"/>
          <w:b/>
          <w:bCs/>
          <w:sz w:val="36"/>
          <w:szCs w:val="36"/>
          <w:rtl/>
        </w:rPr>
        <w:t xml:space="preserve">: </w:t>
      </w:r>
    </w:p>
    <w:p w:rsidR="0028732A" w:rsidRPr="00577AA1" w:rsidRDefault="0028732A" w:rsidP="00613983">
      <w:pPr>
        <w:spacing w:after="0" w:line="240" w:lineRule="auto"/>
        <w:ind w:left="-2"/>
        <w:jc w:val="lowKashida"/>
        <w:rPr>
          <w:rFonts w:cs="Traditional Arabic"/>
          <w:sz w:val="36"/>
          <w:szCs w:val="36"/>
          <w:rtl/>
        </w:rPr>
      </w:pPr>
      <w:r w:rsidRPr="00577AA1">
        <w:rPr>
          <w:rFonts w:cs="Traditional Arabic" w:hint="cs"/>
          <w:b/>
          <w:bCs/>
          <w:sz w:val="36"/>
          <w:szCs w:val="36"/>
          <w:rtl/>
        </w:rPr>
        <w:t>الدليل الأول</w:t>
      </w:r>
      <w:r w:rsidRPr="00577AA1">
        <w:rPr>
          <w:rFonts w:cs="Traditional Arabic" w:hint="cs"/>
          <w:sz w:val="36"/>
          <w:szCs w:val="36"/>
          <w:rtl/>
        </w:rPr>
        <w:t xml:space="preserve">: </w:t>
      </w:r>
      <w:r w:rsidRPr="00577AA1">
        <w:rPr>
          <w:rFonts w:cs="Traditional Arabic"/>
          <w:sz w:val="36"/>
          <w:szCs w:val="36"/>
          <w:rtl/>
        </w:rPr>
        <w:t xml:space="preserve">عن علي بن أبي طالب </w:t>
      </w:r>
      <w:r w:rsidR="00207565">
        <w:rPr>
          <w:rFonts w:cs="Traditional Arabic"/>
          <w:sz w:val="36"/>
          <w:szCs w:val="36"/>
        </w:rPr>
        <w:t xml:space="preserve"> </w:t>
      </w:r>
      <w:r w:rsidR="00207565">
        <w:rPr>
          <w:rFonts w:cs="Traditional Arabic" w:hint="cs"/>
          <w:sz w:val="36"/>
          <w:szCs w:val="36"/>
        </w:rPr>
        <w:sym w:font="AGA Arabesque" w:char="F074"/>
      </w:r>
      <w:r w:rsidRPr="00577AA1">
        <w:rPr>
          <w:rFonts w:cs="Traditional Arabic"/>
          <w:sz w:val="36"/>
          <w:szCs w:val="36"/>
          <w:rtl/>
        </w:rPr>
        <w:t xml:space="preserve">عن رسول الله </w:t>
      </w:r>
      <w:r w:rsidR="00207565">
        <w:rPr>
          <w:rFonts w:cs="Traditional Arabic" w:hint="cs"/>
          <w:sz w:val="36"/>
          <w:szCs w:val="36"/>
        </w:rPr>
        <w:sym w:font="AGA Arabesque" w:char="F072"/>
      </w:r>
      <w:r w:rsidRPr="00577AA1">
        <w:rPr>
          <w:rFonts w:cs="Traditional Arabic"/>
          <w:sz w:val="36"/>
          <w:szCs w:val="36"/>
          <w:rtl/>
        </w:rPr>
        <w:t xml:space="preserve"> قال:</w:t>
      </w:r>
      <w:r w:rsidRPr="00577AA1">
        <w:rPr>
          <w:rFonts w:cs="Traditional Arabic" w:hint="cs"/>
          <w:sz w:val="36"/>
          <w:szCs w:val="36"/>
          <w:rtl/>
        </w:rPr>
        <w:t>"</w:t>
      </w:r>
      <w:r w:rsidRPr="00577AA1">
        <w:rPr>
          <w:rFonts w:cs="Traditional Arabic"/>
          <w:sz w:val="36"/>
          <w:szCs w:val="36"/>
          <w:rtl/>
        </w:rPr>
        <w:t>إنَّما العين وكاء السَّهِ، فمن نام فليتوضأ</w:t>
      </w:r>
      <w:r w:rsidR="00C36D23" w:rsidRPr="00577AA1">
        <w:rPr>
          <w:rFonts w:cs="Traditional Arabic"/>
          <w:sz w:val="36"/>
          <w:szCs w:val="36"/>
          <w:rtl/>
        </w:rPr>
        <w:fldChar w:fldCharType="begin"/>
      </w:r>
      <w:r w:rsidRPr="00577AA1">
        <w:rPr>
          <w:rFonts w:cs="Traditional Arabic"/>
          <w:sz w:val="36"/>
          <w:szCs w:val="36"/>
        </w:rPr>
        <w:instrText xml:space="preserve"> XE "</w:instrText>
      </w:r>
      <w:r w:rsidRPr="00577AA1">
        <w:rPr>
          <w:rFonts w:cs="Traditional Arabic"/>
          <w:sz w:val="36"/>
          <w:szCs w:val="36"/>
          <w:rtl/>
        </w:rPr>
        <w:instrText>ح : إنَّما العين وكاء السَّهِ، فمن نام فليتوضأ</w:instrText>
      </w:r>
      <w:r w:rsidRPr="00577AA1">
        <w:rPr>
          <w:rFonts w:cs="Traditional Arabic"/>
          <w:sz w:val="36"/>
          <w:szCs w:val="36"/>
        </w:rPr>
        <w:instrText xml:space="preserve">" </w:instrText>
      </w:r>
      <w:r w:rsidR="00C36D23" w:rsidRPr="00577AA1">
        <w:rPr>
          <w:rFonts w:cs="Traditional Arabic"/>
          <w:sz w:val="36"/>
          <w:szCs w:val="36"/>
          <w:rtl/>
        </w:rPr>
        <w:fldChar w:fldCharType="end"/>
      </w:r>
      <w:r w:rsidRPr="00577AA1">
        <w:rPr>
          <w:rFonts w:cs="Traditional Arabic" w:hint="cs"/>
          <w:sz w:val="36"/>
          <w:szCs w:val="36"/>
          <w:rtl/>
        </w:rPr>
        <w:t>"</w:t>
      </w:r>
      <w:r w:rsidR="00A941D6" w:rsidRPr="00577AA1">
        <w:rPr>
          <w:rStyle w:val="ae"/>
          <w:rFonts w:ascii="Traditional Arabic" w:hAnsi="Traditional Arabic"/>
          <w:sz w:val="36"/>
          <w:szCs w:val="36"/>
          <w:rtl/>
        </w:rPr>
        <w:t>(</w:t>
      </w:r>
      <w:r w:rsidR="00A941D6" w:rsidRPr="00577AA1">
        <w:rPr>
          <w:rStyle w:val="ae"/>
          <w:rFonts w:ascii="Traditional Arabic" w:hAnsi="Traditional Arabic"/>
          <w:sz w:val="36"/>
          <w:szCs w:val="36"/>
          <w:rtl/>
        </w:rPr>
        <w:footnoteReference w:id="28"/>
      </w:r>
      <w:r w:rsidR="00A941D6" w:rsidRPr="00577AA1">
        <w:rPr>
          <w:rStyle w:val="ae"/>
          <w:rFonts w:ascii="Traditional Arabic" w:hAnsi="Traditional Arabic"/>
          <w:sz w:val="36"/>
          <w:szCs w:val="36"/>
          <w:rtl/>
        </w:rPr>
        <w:t>)</w:t>
      </w:r>
      <w:r w:rsidRPr="00577AA1">
        <w:rPr>
          <w:rFonts w:cs="Traditional Arabic"/>
          <w:sz w:val="36"/>
          <w:szCs w:val="36"/>
          <w:rtl/>
        </w:rPr>
        <w:t>.</w:t>
      </w:r>
    </w:p>
    <w:p w:rsidR="0028732A" w:rsidRPr="00577AA1" w:rsidRDefault="0028732A" w:rsidP="00613983">
      <w:pPr>
        <w:spacing w:after="0" w:line="240" w:lineRule="auto"/>
        <w:ind w:left="-2"/>
        <w:jc w:val="lowKashida"/>
        <w:rPr>
          <w:rFonts w:cs="Traditional Arabic"/>
          <w:sz w:val="36"/>
          <w:szCs w:val="36"/>
          <w:rtl/>
        </w:rPr>
      </w:pPr>
      <w:r>
        <w:rPr>
          <w:rFonts w:cs="Traditional Arabic" w:hint="cs"/>
          <w:b/>
          <w:bCs/>
          <w:sz w:val="36"/>
          <w:szCs w:val="36"/>
          <w:rtl/>
        </w:rPr>
        <w:lastRenderedPageBreak/>
        <w:t>الدليل الثاني</w:t>
      </w:r>
      <w:r w:rsidRPr="00577AA1">
        <w:rPr>
          <w:rFonts w:cs="Traditional Arabic" w:hint="cs"/>
          <w:b/>
          <w:bCs/>
          <w:sz w:val="36"/>
          <w:szCs w:val="36"/>
          <w:rtl/>
        </w:rPr>
        <w:t xml:space="preserve">: </w:t>
      </w:r>
      <w:r w:rsidRPr="00CC196A">
        <w:rPr>
          <w:rFonts w:cs="Traditional Arabic"/>
          <w:sz w:val="36"/>
          <w:szCs w:val="36"/>
          <w:rtl/>
        </w:rPr>
        <w:t>عن صفوان بن عسَّال</w:t>
      </w:r>
      <w:r w:rsidR="00B004FB">
        <w:rPr>
          <w:rFonts w:cs="Traditional Arabic" w:hint="cs"/>
          <w:sz w:val="36"/>
          <w:szCs w:val="36"/>
          <w:rtl/>
        </w:rPr>
        <w:t xml:space="preserve"> </w:t>
      </w:r>
      <w:r w:rsidR="00207565">
        <w:rPr>
          <w:rFonts w:cs="Traditional Arabic"/>
          <w:sz w:val="36"/>
          <w:szCs w:val="36"/>
        </w:rPr>
        <w:t xml:space="preserve"> </w:t>
      </w:r>
      <w:r w:rsidR="00207565">
        <w:rPr>
          <w:rFonts w:cs="Traditional Arabic" w:hint="cs"/>
          <w:sz w:val="36"/>
          <w:szCs w:val="36"/>
        </w:rPr>
        <w:sym w:font="AGA Arabesque" w:char="F074"/>
      </w:r>
      <w:r w:rsidRPr="00577AA1">
        <w:rPr>
          <w:rFonts w:cs="Traditional Arabic"/>
          <w:sz w:val="36"/>
          <w:szCs w:val="36"/>
          <w:rtl/>
        </w:rPr>
        <w:t>قال:</w:t>
      </w:r>
      <w:r w:rsidRPr="00577AA1">
        <w:rPr>
          <w:rFonts w:cs="Traditional Arabic" w:hint="cs"/>
          <w:sz w:val="36"/>
          <w:szCs w:val="36"/>
          <w:rtl/>
        </w:rPr>
        <w:t>"</w:t>
      </w:r>
      <w:r w:rsidRPr="00577AA1">
        <w:rPr>
          <w:rFonts w:cs="Traditional Arabic"/>
          <w:sz w:val="36"/>
          <w:szCs w:val="36"/>
          <w:rtl/>
        </w:rPr>
        <w:t xml:space="preserve">كان رسول الله </w:t>
      </w:r>
      <w:r w:rsidR="00207565">
        <w:rPr>
          <w:rFonts w:cs="Traditional Arabic" w:hint="cs"/>
          <w:sz w:val="36"/>
          <w:szCs w:val="36"/>
        </w:rPr>
        <w:sym w:font="AGA Arabesque" w:char="F072"/>
      </w:r>
      <w:r w:rsidRPr="00577AA1">
        <w:rPr>
          <w:rFonts w:cs="Traditional Arabic"/>
          <w:sz w:val="36"/>
          <w:szCs w:val="36"/>
          <w:rtl/>
        </w:rPr>
        <w:t xml:space="preserve"> يأمرنا أن لا ننزع خفافنا ثلاثة أيام إلاَّ من جنابة</w:t>
      </w:r>
      <w:r w:rsidR="00C36D23" w:rsidRPr="00577AA1">
        <w:rPr>
          <w:rFonts w:cs="Traditional Arabic"/>
          <w:sz w:val="36"/>
          <w:szCs w:val="36"/>
          <w:rtl/>
        </w:rPr>
        <w:fldChar w:fldCharType="begin"/>
      </w:r>
      <w:r w:rsidRPr="00577AA1">
        <w:rPr>
          <w:rFonts w:cs="Traditional Arabic"/>
          <w:sz w:val="36"/>
          <w:szCs w:val="36"/>
        </w:rPr>
        <w:instrText xml:space="preserve"> XE "</w:instrText>
      </w:r>
      <w:r w:rsidRPr="00577AA1">
        <w:rPr>
          <w:rFonts w:cs="Traditional Arabic"/>
          <w:sz w:val="36"/>
          <w:szCs w:val="36"/>
          <w:rtl/>
        </w:rPr>
        <w:instrText xml:space="preserve">ح : كان رسول الله </w:instrText>
      </w:r>
      <w:r w:rsidRPr="00577AA1">
        <w:rPr>
          <w:rFonts w:cs="Traditional Arabic"/>
          <w:sz w:val="36"/>
          <w:szCs w:val="36"/>
        </w:rPr>
        <w:sym w:font="AGA Arabesque" w:char="0065"/>
      </w:r>
      <w:r w:rsidRPr="00577AA1">
        <w:rPr>
          <w:rFonts w:cs="Traditional Arabic"/>
          <w:sz w:val="36"/>
          <w:szCs w:val="36"/>
          <w:rtl/>
        </w:rPr>
        <w:instrText xml:space="preserve"> يأمرنا أن لا ننزع خفافنا ثلاثة أيام إلاَّ من جنابة</w:instrText>
      </w:r>
      <w:r w:rsidRPr="00577AA1">
        <w:rPr>
          <w:rFonts w:cs="Traditional Arabic"/>
          <w:sz w:val="36"/>
          <w:szCs w:val="36"/>
        </w:rPr>
        <w:instrText xml:space="preserve">" </w:instrText>
      </w:r>
      <w:r w:rsidR="00C36D23" w:rsidRPr="00577AA1">
        <w:rPr>
          <w:rFonts w:cs="Traditional Arabic"/>
          <w:sz w:val="36"/>
          <w:szCs w:val="36"/>
          <w:rtl/>
        </w:rPr>
        <w:fldChar w:fldCharType="end"/>
      </w:r>
      <w:r w:rsidRPr="00577AA1">
        <w:rPr>
          <w:rFonts w:cs="Traditional Arabic"/>
          <w:sz w:val="36"/>
          <w:szCs w:val="36"/>
          <w:rtl/>
        </w:rPr>
        <w:t>، لكن من غَائِطٍ وبَوْلٍ ونَوْمٍ</w:t>
      </w:r>
      <w:r w:rsidRPr="00577AA1">
        <w:rPr>
          <w:rFonts w:cs="Traditional Arabic" w:hint="cs"/>
          <w:sz w:val="36"/>
          <w:szCs w:val="36"/>
          <w:rtl/>
        </w:rPr>
        <w:t>"</w:t>
      </w:r>
      <w:r w:rsidRPr="00577AA1">
        <w:rPr>
          <w:rStyle w:val="ae"/>
          <w:rFonts w:ascii="Traditional Arabic" w:hAnsi="Traditional Arabic"/>
          <w:sz w:val="36"/>
          <w:szCs w:val="36"/>
          <w:rtl/>
        </w:rPr>
        <w:t>(</w:t>
      </w:r>
      <w:r w:rsidRPr="00577AA1">
        <w:rPr>
          <w:rStyle w:val="ae"/>
          <w:rFonts w:ascii="Traditional Arabic" w:hAnsi="Traditional Arabic"/>
          <w:sz w:val="36"/>
          <w:szCs w:val="36"/>
          <w:rtl/>
        </w:rPr>
        <w:footnoteReference w:id="29"/>
      </w:r>
      <w:r w:rsidRPr="00577AA1">
        <w:rPr>
          <w:rStyle w:val="ae"/>
          <w:rFonts w:ascii="Traditional Arabic" w:hAnsi="Traditional Arabic"/>
          <w:sz w:val="36"/>
          <w:szCs w:val="36"/>
          <w:rtl/>
        </w:rPr>
        <w:t>)</w:t>
      </w:r>
      <w:r w:rsidRPr="00577AA1">
        <w:rPr>
          <w:rFonts w:cs="Traditional Arabic"/>
          <w:sz w:val="36"/>
          <w:szCs w:val="36"/>
          <w:rtl/>
        </w:rPr>
        <w:t>.</w:t>
      </w:r>
    </w:p>
    <w:p w:rsidR="0028732A" w:rsidRPr="00577AA1" w:rsidRDefault="0028732A" w:rsidP="00613983">
      <w:pPr>
        <w:spacing w:after="0" w:line="240" w:lineRule="auto"/>
        <w:ind w:left="-2"/>
        <w:jc w:val="lowKashida"/>
        <w:rPr>
          <w:rFonts w:cs="Traditional Arabic"/>
          <w:b/>
          <w:bCs/>
          <w:sz w:val="36"/>
          <w:szCs w:val="36"/>
          <w:rtl/>
        </w:rPr>
      </w:pPr>
      <w:r>
        <w:rPr>
          <w:rFonts w:cs="Traditional Arabic" w:hint="cs"/>
          <w:b/>
          <w:bCs/>
          <w:sz w:val="36"/>
          <w:szCs w:val="36"/>
          <w:rtl/>
        </w:rPr>
        <w:t>الدليل الثالث</w:t>
      </w:r>
      <w:r w:rsidRPr="00577AA1">
        <w:rPr>
          <w:rFonts w:cs="Traditional Arabic" w:hint="cs"/>
          <w:b/>
          <w:bCs/>
          <w:sz w:val="36"/>
          <w:szCs w:val="36"/>
          <w:rtl/>
        </w:rPr>
        <w:t>:</w:t>
      </w:r>
      <w:r w:rsidR="00B004FB">
        <w:rPr>
          <w:rFonts w:cs="Traditional Arabic" w:hint="cs"/>
          <w:sz w:val="36"/>
          <w:szCs w:val="36"/>
          <w:rtl/>
        </w:rPr>
        <w:t xml:space="preserve"> </w:t>
      </w:r>
      <w:r w:rsidRPr="00577AA1">
        <w:rPr>
          <w:rFonts w:cs="Traditional Arabic"/>
          <w:sz w:val="36"/>
          <w:szCs w:val="36"/>
          <w:rtl/>
        </w:rPr>
        <w:t xml:space="preserve">عن أنس </w:t>
      </w:r>
      <w:r w:rsidR="00207565">
        <w:rPr>
          <w:rFonts w:cs="Traditional Arabic" w:hint="cs"/>
          <w:sz w:val="36"/>
          <w:szCs w:val="36"/>
        </w:rPr>
        <w:sym w:font="AGA Arabesque" w:char="F074"/>
      </w:r>
      <w:r w:rsidR="00207565">
        <w:rPr>
          <w:rFonts w:cs="Traditional Arabic" w:hint="cs"/>
          <w:sz w:val="36"/>
          <w:szCs w:val="36"/>
          <w:rtl/>
        </w:rPr>
        <w:t xml:space="preserve"> </w:t>
      </w:r>
      <w:r w:rsidRPr="00577AA1">
        <w:rPr>
          <w:rFonts w:cs="Traditional Arabic"/>
          <w:sz w:val="36"/>
          <w:szCs w:val="36"/>
          <w:rtl/>
        </w:rPr>
        <w:t>قال:</w:t>
      </w:r>
      <w:r w:rsidRPr="00577AA1">
        <w:rPr>
          <w:rFonts w:cs="Traditional Arabic" w:hint="cs"/>
          <w:sz w:val="36"/>
          <w:szCs w:val="36"/>
          <w:rtl/>
        </w:rPr>
        <w:t>"</w:t>
      </w:r>
      <w:r w:rsidR="00B004FB">
        <w:rPr>
          <w:rFonts w:cs="Traditional Arabic"/>
          <w:sz w:val="36"/>
          <w:szCs w:val="36"/>
          <w:rtl/>
        </w:rPr>
        <w:t>كان أصحاب رسول الله</w:t>
      </w:r>
      <w:r w:rsidR="00207565">
        <w:rPr>
          <w:rFonts w:cs="Traditional Arabic" w:hint="cs"/>
          <w:sz w:val="36"/>
          <w:szCs w:val="36"/>
        </w:rPr>
        <w:sym w:font="AGA Arabesque" w:char="F072"/>
      </w:r>
      <w:r w:rsidRPr="00577AA1">
        <w:rPr>
          <w:rFonts w:cs="Traditional Arabic" w:hint="cs"/>
          <w:sz w:val="36"/>
          <w:szCs w:val="36"/>
          <w:rtl/>
        </w:rPr>
        <w:t xml:space="preserve"> </w:t>
      </w:r>
      <w:r w:rsidRPr="00577AA1">
        <w:rPr>
          <w:rFonts w:cs="Traditional Arabic"/>
          <w:sz w:val="36"/>
          <w:szCs w:val="36"/>
          <w:rtl/>
        </w:rPr>
        <w:t xml:space="preserve">ينتظرون العشاء الآخرة حتى تخفق رؤوسهم، ثم يصلون ولا </w:t>
      </w:r>
      <w:r w:rsidRPr="00577AA1">
        <w:rPr>
          <w:rFonts w:cs="Traditional Arabic" w:hint="cs"/>
          <w:sz w:val="36"/>
          <w:szCs w:val="36"/>
          <w:rtl/>
        </w:rPr>
        <w:t>يتوضئون"</w:t>
      </w:r>
      <w:r w:rsidRPr="00577AA1">
        <w:rPr>
          <w:rStyle w:val="ae"/>
          <w:rFonts w:ascii="Traditional Arabic" w:hAnsi="Traditional Arabic"/>
          <w:sz w:val="36"/>
          <w:szCs w:val="36"/>
          <w:rtl/>
        </w:rPr>
        <w:t>(</w:t>
      </w:r>
      <w:r w:rsidRPr="00577AA1">
        <w:rPr>
          <w:rStyle w:val="ae"/>
          <w:rFonts w:ascii="Traditional Arabic" w:hAnsi="Traditional Arabic"/>
          <w:sz w:val="36"/>
          <w:szCs w:val="36"/>
          <w:rtl/>
        </w:rPr>
        <w:footnoteReference w:id="30"/>
      </w:r>
      <w:r w:rsidRPr="00577AA1">
        <w:rPr>
          <w:rStyle w:val="ae"/>
          <w:rFonts w:ascii="Traditional Arabic" w:hAnsi="Traditional Arabic"/>
          <w:sz w:val="36"/>
          <w:szCs w:val="36"/>
          <w:rtl/>
        </w:rPr>
        <w:t>)</w:t>
      </w:r>
      <w:r w:rsidRPr="00577AA1">
        <w:rPr>
          <w:rFonts w:cs="Traditional Arabic"/>
          <w:sz w:val="36"/>
          <w:szCs w:val="36"/>
          <w:rtl/>
        </w:rPr>
        <w:t>.</w:t>
      </w:r>
    </w:p>
    <w:p w:rsidR="0028732A" w:rsidRPr="00577AA1" w:rsidRDefault="0028732A" w:rsidP="00C67867">
      <w:pPr>
        <w:spacing w:after="0" w:line="240" w:lineRule="auto"/>
        <w:ind w:left="-2"/>
        <w:jc w:val="lowKashida"/>
        <w:rPr>
          <w:rFonts w:cs="Traditional Arabic"/>
          <w:sz w:val="36"/>
          <w:szCs w:val="36"/>
          <w:rtl/>
        </w:rPr>
      </w:pPr>
      <w:r w:rsidRPr="00577AA1">
        <w:rPr>
          <w:rFonts w:cs="Traditional Arabic" w:hint="cs"/>
          <w:b/>
          <w:bCs/>
          <w:sz w:val="36"/>
          <w:szCs w:val="36"/>
          <w:rtl/>
        </w:rPr>
        <w:t>الدليل الرابع</w:t>
      </w:r>
      <w:r>
        <w:rPr>
          <w:rFonts w:cs="Traditional Arabic" w:hint="cs"/>
          <w:b/>
          <w:bCs/>
          <w:sz w:val="36"/>
          <w:szCs w:val="36"/>
          <w:rtl/>
        </w:rPr>
        <w:t>:</w:t>
      </w:r>
      <w:r w:rsidRPr="00577AA1">
        <w:rPr>
          <w:rFonts w:cs="Traditional Arabic" w:hint="cs"/>
          <w:b/>
          <w:bCs/>
          <w:sz w:val="36"/>
          <w:szCs w:val="36"/>
          <w:rtl/>
        </w:rPr>
        <w:t xml:space="preserve"> </w:t>
      </w:r>
      <w:r w:rsidRPr="00577AA1">
        <w:rPr>
          <w:rFonts w:cs="Traditional Arabic" w:hint="cs"/>
          <w:sz w:val="36"/>
          <w:szCs w:val="36"/>
          <w:rtl/>
        </w:rPr>
        <w:t xml:space="preserve">عن </w:t>
      </w:r>
      <w:r w:rsidRPr="00577AA1">
        <w:rPr>
          <w:rFonts w:cs="Traditional Arabic"/>
          <w:sz w:val="36"/>
          <w:szCs w:val="36"/>
          <w:rtl/>
        </w:rPr>
        <w:t xml:space="preserve">ابن عباس </w:t>
      </w:r>
      <w:r w:rsidR="00207565">
        <w:rPr>
          <w:rFonts w:cs="Traditional Arabic" w:hint="cs"/>
          <w:sz w:val="36"/>
          <w:szCs w:val="36"/>
          <w:rtl/>
        </w:rPr>
        <w:t>رضي الله عنهما</w:t>
      </w:r>
      <w:r w:rsidRPr="00577AA1">
        <w:rPr>
          <w:rFonts w:cs="Traditional Arabic" w:hint="cs"/>
          <w:sz w:val="36"/>
          <w:szCs w:val="36"/>
          <w:rtl/>
        </w:rPr>
        <w:t xml:space="preserve"> </w:t>
      </w:r>
      <w:r w:rsidRPr="00577AA1">
        <w:rPr>
          <w:rFonts w:cs="Traditional Arabic"/>
          <w:sz w:val="36"/>
          <w:szCs w:val="36"/>
          <w:rtl/>
        </w:rPr>
        <w:t>قال</w:t>
      </w:r>
      <w:r w:rsidR="00C67867">
        <w:rPr>
          <w:rFonts w:cs="Traditional Arabic" w:hint="cs"/>
          <w:sz w:val="36"/>
          <w:szCs w:val="36"/>
          <w:rtl/>
        </w:rPr>
        <w:t>:</w:t>
      </w:r>
      <w:r w:rsidR="00C67867" w:rsidRPr="00C67867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 xml:space="preserve"> </w:t>
      </w:r>
      <w:r w:rsidR="00C67867" w:rsidRPr="00E71BAA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نام</w:t>
      </w:r>
      <w:r w:rsidR="00C67867" w:rsidRPr="00E71BAA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C67867" w:rsidRPr="00E71BAA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رسول</w:t>
      </w:r>
      <w:r w:rsidR="00C67867" w:rsidRPr="00E71BAA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C67867" w:rsidRPr="00E71BAA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الله</w:t>
      </w:r>
      <w:r w:rsidR="00C67867" w:rsidRPr="00E71BAA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C67867">
        <w:rPr>
          <w:rFonts w:ascii="Traditional Arabic" w:eastAsia="Times New Roman" w:hAnsi="Times New Roman" w:cs="Traditional Arabic" w:hint="eastAsia"/>
          <w:sz w:val="36"/>
          <w:szCs w:val="36"/>
        </w:rPr>
        <w:sym w:font="AGA Arabesque" w:char="F072"/>
      </w:r>
      <w:r w:rsidR="00C67867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 xml:space="preserve"> </w:t>
      </w:r>
      <w:r w:rsidR="00C67867" w:rsidRPr="00E71BAA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حتى</w:t>
      </w:r>
      <w:r w:rsidR="00C67867" w:rsidRPr="00E71BAA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C67867" w:rsidRPr="00E71BAA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نفخ</w:t>
      </w:r>
      <w:r w:rsidR="00C67867" w:rsidRPr="00E71BAA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C67867" w:rsidRPr="00E71BAA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وكان</w:t>
      </w:r>
      <w:r w:rsidR="00C67867" w:rsidRPr="00E71BAA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C67867" w:rsidRPr="00E71BAA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إذا</w:t>
      </w:r>
      <w:r w:rsidR="00C67867" w:rsidRPr="00E71BAA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C67867" w:rsidRPr="00E71BAA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نام</w:t>
      </w:r>
      <w:r w:rsidR="00C67867" w:rsidRPr="00E71BAA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C67867" w:rsidRPr="00E71BAA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نفخ</w:t>
      </w:r>
      <w:r w:rsidR="00B829FC">
        <w:rPr>
          <w:rFonts w:ascii="Traditional Arabic" w:eastAsia="Times New Roman" w:hAnsi="Times New Roman" w:cs="Traditional Arabic" w:hint="cs"/>
          <w:color w:val="000000"/>
          <w:sz w:val="36"/>
          <w:szCs w:val="36"/>
          <w:rtl/>
        </w:rPr>
        <w:t>,</w:t>
      </w:r>
      <w:r w:rsidR="00C67867" w:rsidRPr="00E71BAA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C67867" w:rsidRPr="00E71BAA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ثم</w:t>
      </w:r>
      <w:r w:rsidR="00C67867" w:rsidRPr="00E71BAA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C67867" w:rsidRPr="00E71BAA">
        <w:rPr>
          <w:rFonts w:ascii="Traditional Arabic" w:eastAsia="Times New Roman" w:hAnsi="Times New Roman" w:cs="Traditional Arabic" w:hint="eastAsia"/>
          <w:color w:val="000000"/>
          <w:sz w:val="36"/>
          <w:szCs w:val="36"/>
          <w:rtl/>
        </w:rPr>
        <w:t>أتاه</w:t>
      </w:r>
      <w:r w:rsidR="00C67867" w:rsidRPr="00E71BAA">
        <w:rPr>
          <w:rFonts w:ascii="Traditional Arabic" w:eastAsia="Times New Roman" w:hAnsi="Times New Roman" w:cs="Traditional Arabic"/>
          <w:color w:val="000000"/>
          <w:sz w:val="36"/>
          <w:szCs w:val="36"/>
          <w:rtl/>
        </w:rPr>
        <w:t xml:space="preserve"> </w:t>
      </w:r>
      <w:r w:rsidR="00C67867" w:rsidRPr="00B829FC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المؤذن</w:t>
      </w:r>
      <w:r w:rsidR="00C67867" w:rsidRPr="00B829F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67867" w:rsidRPr="00B829F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فخرج</w:t>
      </w:r>
      <w:r w:rsidR="00C67867" w:rsidRPr="00B829F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67867" w:rsidRPr="00B829F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فصلى</w:t>
      </w:r>
      <w:r w:rsidR="00C67867" w:rsidRPr="00B829F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67867" w:rsidRPr="00B829F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ولم</w:t>
      </w:r>
      <w:r w:rsidR="00C67867" w:rsidRPr="00B829F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67867" w:rsidRPr="00B829FC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يتوضأ</w:t>
      </w:r>
      <w:r w:rsidR="00C67867" w:rsidRPr="00577AA1">
        <w:rPr>
          <w:rStyle w:val="ae"/>
          <w:rFonts w:ascii="Traditional Arabic" w:hAnsi="Traditional Arabic"/>
          <w:sz w:val="36"/>
          <w:szCs w:val="36"/>
          <w:rtl/>
        </w:rPr>
        <w:t xml:space="preserve"> </w:t>
      </w:r>
      <w:r w:rsidRPr="00577AA1">
        <w:rPr>
          <w:rStyle w:val="ae"/>
          <w:rFonts w:ascii="Traditional Arabic" w:hAnsi="Traditional Arabic"/>
          <w:sz w:val="36"/>
          <w:szCs w:val="36"/>
          <w:rtl/>
        </w:rPr>
        <w:t>(</w:t>
      </w:r>
      <w:r w:rsidRPr="00577AA1">
        <w:rPr>
          <w:rStyle w:val="ae"/>
          <w:rFonts w:ascii="Traditional Arabic" w:hAnsi="Traditional Arabic"/>
          <w:sz w:val="36"/>
          <w:szCs w:val="36"/>
          <w:rtl/>
        </w:rPr>
        <w:footnoteReference w:id="31"/>
      </w:r>
      <w:r w:rsidRPr="00577AA1">
        <w:rPr>
          <w:rStyle w:val="ae"/>
          <w:rFonts w:ascii="Traditional Arabic" w:hAnsi="Traditional Arabic"/>
          <w:sz w:val="36"/>
          <w:szCs w:val="36"/>
          <w:rtl/>
        </w:rPr>
        <w:t>)</w:t>
      </w:r>
      <w:r w:rsidRPr="00577AA1">
        <w:rPr>
          <w:rFonts w:cs="Traditional Arabic"/>
          <w:sz w:val="36"/>
          <w:szCs w:val="36"/>
          <w:rtl/>
        </w:rPr>
        <w:t>.</w:t>
      </w:r>
    </w:p>
    <w:p w:rsidR="00207565" w:rsidRDefault="0028732A" w:rsidP="00613983">
      <w:pPr>
        <w:spacing w:after="0" w:line="240" w:lineRule="auto"/>
        <w:ind w:left="-2"/>
        <w:jc w:val="lowKashida"/>
        <w:rPr>
          <w:rFonts w:cs="Traditional Arabic"/>
          <w:sz w:val="36"/>
          <w:szCs w:val="36"/>
          <w:rtl/>
        </w:rPr>
      </w:pPr>
      <w:r w:rsidRPr="00577AA1">
        <w:rPr>
          <w:rFonts w:cs="Traditional Arabic"/>
          <w:b/>
          <w:bCs/>
          <w:sz w:val="36"/>
          <w:szCs w:val="36"/>
          <w:rtl/>
        </w:rPr>
        <w:t>وجه</w:t>
      </w:r>
      <w:r w:rsidRPr="00577AA1">
        <w:rPr>
          <w:rFonts w:cs="Traditional Arabic" w:hint="cs"/>
          <w:b/>
          <w:bCs/>
          <w:sz w:val="36"/>
          <w:szCs w:val="36"/>
          <w:rtl/>
        </w:rPr>
        <w:t xml:space="preserve"> الدلالة من الأحاديث السابقة</w:t>
      </w:r>
      <w:r w:rsidR="00B004FB">
        <w:rPr>
          <w:rFonts w:cs="Traditional Arabic"/>
          <w:sz w:val="36"/>
          <w:szCs w:val="36"/>
          <w:rtl/>
        </w:rPr>
        <w:t>:</w:t>
      </w:r>
      <w:r w:rsidRPr="00577AA1">
        <w:rPr>
          <w:rFonts w:cs="Traditional Arabic" w:hint="cs"/>
          <w:sz w:val="36"/>
          <w:szCs w:val="36"/>
          <w:rtl/>
        </w:rPr>
        <w:t>يدل الحديث الأول والثاني ب</w:t>
      </w:r>
      <w:r w:rsidRPr="00577AA1">
        <w:rPr>
          <w:rFonts w:cs="Traditional Arabic"/>
          <w:sz w:val="36"/>
          <w:szCs w:val="36"/>
          <w:rtl/>
        </w:rPr>
        <w:t>عموم</w:t>
      </w:r>
      <w:r w:rsidRPr="00577AA1">
        <w:rPr>
          <w:rFonts w:cs="Traditional Arabic" w:hint="cs"/>
          <w:sz w:val="36"/>
          <w:szCs w:val="36"/>
          <w:rtl/>
        </w:rPr>
        <w:t>هما</w:t>
      </w:r>
      <w:r w:rsidRPr="00577AA1">
        <w:rPr>
          <w:rFonts w:cs="Traditional Arabic"/>
          <w:sz w:val="36"/>
          <w:szCs w:val="36"/>
          <w:rtl/>
        </w:rPr>
        <w:t xml:space="preserve"> على أ</w:t>
      </w:r>
      <w:r w:rsidR="00B004FB">
        <w:rPr>
          <w:rFonts w:cs="Traditional Arabic"/>
          <w:sz w:val="36"/>
          <w:szCs w:val="36"/>
          <w:rtl/>
        </w:rPr>
        <w:t>نّ النوم ناقضٌ للوضوء، وخُصِّصَ</w:t>
      </w:r>
      <w:r w:rsidR="00B004FB">
        <w:rPr>
          <w:rFonts w:cs="Traditional Arabic" w:hint="cs"/>
          <w:sz w:val="36"/>
          <w:szCs w:val="36"/>
          <w:rtl/>
        </w:rPr>
        <w:t xml:space="preserve"> منه</w:t>
      </w:r>
      <w:r w:rsidRPr="00577AA1">
        <w:rPr>
          <w:rFonts w:cs="Traditional Arabic"/>
          <w:sz w:val="36"/>
          <w:szCs w:val="36"/>
          <w:rtl/>
        </w:rPr>
        <w:t xml:space="preserve"> </w:t>
      </w:r>
      <w:r w:rsidRPr="00577AA1">
        <w:rPr>
          <w:rFonts w:cs="Traditional Arabic" w:hint="cs"/>
          <w:sz w:val="36"/>
          <w:szCs w:val="36"/>
          <w:rtl/>
        </w:rPr>
        <w:t>النوم القليل الخفيف</w:t>
      </w:r>
      <w:r w:rsidR="00B004FB">
        <w:rPr>
          <w:rFonts w:cs="Traditional Arabic"/>
          <w:sz w:val="36"/>
          <w:szCs w:val="36"/>
          <w:rtl/>
        </w:rPr>
        <w:t xml:space="preserve"> لحديث أنس</w:t>
      </w:r>
      <w:r w:rsidR="00207565">
        <w:rPr>
          <w:rFonts w:cs="Traditional Arabic" w:hint="cs"/>
          <w:sz w:val="36"/>
          <w:szCs w:val="36"/>
        </w:rPr>
        <w:sym w:font="AGA Arabesque" w:char="F074"/>
      </w:r>
      <w:r>
        <w:rPr>
          <w:rFonts w:cs="Traditional Arabic" w:hint="cs"/>
          <w:sz w:val="36"/>
          <w:szCs w:val="36"/>
          <w:rtl/>
        </w:rPr>
        <w:t xml:space="preserve"> </w:t>
      </w:r>
      <w:r w:rsidR="00B004FB">
        <w:rPr>
          <w:rFonts w:cs="Traditional Arabic"/>
          <w:sz w:val="36"/>
          <w:szCs w:val="36"/>
          <w:rtl/>
        </w:rPr>
        <w:t>حيث كان أصحاب النبي</w:t>
      </w:r>
      <w:r w:rsidR="00207565">
        <w:rPr>
          <w:rFonts w:cs="Traditional Arabic" w:hint="cs"/>
          <w:sz w:val="36"/>
          <w:szCs w:val="36"/>
        </w:rPr>
        <w:sym w:font="AGA Arabesque" w:char="F072"/>
      </w:r>
      <w:r w:rsidRPr="00577AA1">
        <w:rPr>
          <w:rFonts w:cs="Traditional Arabic"/>
          <w:sz w:val="36"/>
          <w:szCs w:val="36"/>
          <w:rtl/>
        </w:rPr>
        <w:t xml:space="preserve"> ينامون، ثم يصلُّون ولا </w:t>
      </w:r>
      <w:r w:rsidRPr="00577AA1">
        <w:rPr>
          <w:rFonts w:cs="Traditional Arabic" w:hint="cs"/>
          <w:sz w:val="36"/>
          <w:szCs w:val="36"/>
          <w:rtl/>
        </w:rPr>
        <w:t>يتوضئون</w:t>
      </w:r>
      <w:r w:rsidR="00C36D23" w:rsidRPr="00577AA1">
        <w:rPr>
          <w:rFonts w:cs="Traditional Arabic"/>
          <w:sz w:val="36"/>
          <w:szCs w:val="36"/>
          <w:rtl/>
        </w:rPr>
        <w:fldChar w:fldCharType="begin"/>
      </w:r>
      <w:r w:rsidRPr="00577AA1">
        <w:rPr>
          <w:rFonts w:cs="Traditional Arabic"/>
          <w:sz w:val="36"/>
          <w:szCs w:val="36"/>
        </w:rPr>
        <w:instrText xml:space="preserve"> XE "</w:instrText>
      </w:r>
      <w:r w:rsidRPr="00577AA1">
        <w:rPr>
          <w:rFonts w:cs="Traditional Arabic"/>
          <w:sz w:val="36"/>
          <w:szCs w:val="36"/>
          <w:rtl/>
        </w:rPr>
        <w:instrText xml:space="preserve">ث : كان أصحاب النبي </w:instrText>
      </w:r>
      <w:r w:rsidRPr="00577AA1">
        <w:rPr>
          <w:rFonts w:cs="Traditional Arabic"/>
          <w:sz w:val="36"/>
          <w:szCs w:val="36"/>
        </w:rPr>
        <w:sym w:font="AGA Arabesque" w:char="0065"/>
      </w:r>
      <w:r w:rsidRPr="00577AA1">
        <w:rPr>
          <w:rFonts w:cs="Traditional Arabic"/>
          <w:sz w:val="36"/>
          <w:szCs w:val="36"/>
          <w:rtl/>
        </w:rPr>
        <w:instrText xml:space="preserve"> ينامون، ثم يصلُّون ولا يتوضَّؤون</w:instrText>
      </w:r>
      <w:r w:rsidRPr="00577AA1">
        <w:rPr>
          <w:rFonts w:cs="Traditional Arabic"/>
          <w:sz w:val="36"/>
          <w:szCs w:val="36"/>
        </w:rPr>
        <w:instrText xml:space="preserve">" </w:instrText>
      </w:r>
      <w:r w:rsidR="00C36D23" w:rsidRPr="00577AA1">
        <w:rPr>
          <w:rFonts w:cs="Traditional Arabic"/>
          <w:sz w:val="36"/>
          <w:szCs w:val="36"/>
          <w:rtl/>
        </w:rPr>
        <w:fldChar w:fldCharType="end"/>
      </w:r>
      <w:r w:rsidRPr="00577AA1">
        <w:rPr>
          <w:rFonts w:cs="Traditional Arabic" w:hint="cs"/>
          <w:sz w:val="36"/>
          <w:szCs w:val="36"/>
          <w:rtl/>
        </w:rPr>
        <w:t>"</w:t>
      </w:r>
      <w:r w:rsidRPr="00577AA1">
        <w:rPr>
          <w:rFonts w:cs="Traditional Arabic"/>
          <w:sz w:val="36"/>
          <w:szCs w:val="36"/>
          <w:rtl/>
        </w:rPr>
        <w:t>. وفي رواية:</w:t>
      </w:r>
      <w:r w:rsidRPr="00577AA1">
        <w:rPr>
          <w:rFonts w:cs="Traditional Arabic" w:hint="cs"/>
          <w:sz w:val="36"/>
          <w:szCs w:val="36"/>
          <w:rtl/>
        </w:rPr>
        <w:t>"</w:t>
      </w:r>
      <w:r w:rsidRPr="00577AA1">
        <w:rPr>
          <w:rFonts w:cs="Traditional Arabic"/>
          <w:sz w:val="36"/>
          <w:szCs w:val="36"/>
          <w:rtl/>
        </w:rPr>
        <w:t xml:space="preserve">كان أصحاب رسول الله </w:t>
      </w:r>
      <w:r w:rsidR="00207565">
        <w:rPr>
          <w:rFonts w:cs="Traditional Arabic" w:hint="cs"/>
          <w:sz w:val="36"/>
          <w:szCs w:val="36"/>
        </w:rPr>
        <w:sym w:font="AGA Arabesque" w:char="F072"/>
      </w:r>
      <w:r w:rsidRPr="00577AA1">
        <w:rPr>
          <w:rFonts w:cs="Traditional Arabic"/>
          <w:sz w:val="36"/>
          <w:szCs w:val="36"/>
          <w:rtl/>
        </w:rPr>
        <w:t xml:space="preserve"> ينتظرون العشاء الآخرة حتى تَخْفِقَ رؤوسهم، ثم يصلون ولا </w:t>
      </w:r>
      <w:r w:rsidRPr="00577AA1">
        <w:rPr>
          <w:rFonts w:cs="Traditional Arabic" w:hint="cs"/>
          <w:sz w:val="36"/>
          <w:szCs w:val="36"/>
          <w:rtl/>
        </w:rPr>
        <w:t>يتوضئون</w:t>
      </w:r>
      <w:r w:rsidR="00C36D23" w:rsidRPr="00577AA1">
        <w:rPr>
          <w:rFonts w:cs="Traditional Arabic"/>
          <w:sz w:val="36"/>
          <w:szCs w:val="36"/>
          <w:rtl/>
        </w:rPr>
        <w:fldChar w:fldCharType="begin"/>
      </w:r>
      <w:r w:rsidRPr="00577AA1">
        <w:rPr>
          <w:rFonts w:cs="Traditional Arabic"/>
          <w:sz w:val="36"/>
          <w:szCs w:val="36"/>
        </w:rPr>
        <w:instrText xml:space="preserve"> XE "</w:instrText>
      </w:r>
      <w:r w:rsidRPr="00577AA1">
        <w:rPr>
          <w:rFonts w:cs="Traditional Arabic"/>
          <w:sz w:val="36"/>
          <w:szCs w:val="36"/>
          <w:rtl/>
        </w:rPr>
        <w:instrText xml:space="preserve">ث : كان أصحاب رسول الله </w:instrText>
      </w:r>
      <w:r w:rsidRPr="00577AA1">
        <w:rPr>
          <w:rFonts w:cs="Traditional Arabic"/>
          <w:sz w:val="36"/>
          <w:szCs w:val="36"/>
        </w:rPr>
        <w:sym w:font="AGA Arabesque" w:char="0065"/>
      </w:r>
      <w:r w:rsidRPr="00577AA1">
        <w:rPr>
          <w:rFonts w:cs="Traditional Arabic"/>
          <w:sz w:val="36"/>
          <w:szCs w:val="36"/>
          <w:rtl/>
        </w:rPr>
        <w:instrText xml:space="preserve"> ينتظرون العشاء الآخرة حتى تَخْفِقَ</w:instrText>
      </w:r>
      <w:r w:rsidRPr="00577AA1">
        <w:rPr>
          <w:rStyle w:val="ae"/>
          <w:rFonts w:ascii="Traditional Arabic" w:hAnsi="Traditional Arabic"/>
          <w:sz w:val="36"/>
          <w:szCs w:val="36"/>
          <w:rtl/>
        </w:rPr>
        <w:instrText>()</w:instrText>
      </w:r>
      <w:r w:rsidRPr="00577AA1">
        <w:rPr>
          <w:rFonts w:cs="Traditional Arabic"/>
          <w:sz w:val="36"/>
          <w:szCs w:val="36"/>
          <w:rtl/>
        </w:rPr>
        <w:instrText xml:space="preserve"> رؤوسهم، ثم يصلون ولا يتوضؤون</w:instrText>
      </w:r>
      <w:r w:rsidRPr="00577AA1">
        <w:rPr>
          <w:rFonts w:cs="Traditional Arabic"/>
          <w:sz w:val="36"/>
          <w:szCs w:val="36"/>
        </w:rPr>
        <w:instrText xml:space="preserve">" </w:instrText>
      </w:r>
      <w:r w:rsidR="00C36D23" w:rsidRPr="00577AA1">
        <w:rPr>
          <w:rFonts w:cs="Traditional Arabic"/>
          <w:sz w:val="36"/>
          <w:szCs w:val="36"/>
          <w:rtl/>
        </w:rPr>
        <w:fldChar w:fldCharType="end"/>
      </w:r>
      <w:r w:rsidRPr="00577AA1">
        <w:rPr>
          <w:rFonts w:cs="Traditional Arabic" w:hint="cs"/>
          <w:sz w:val="36"/>
          <w:szCs w:val="36"/>
          <w:rtl/>
        </w:rPr>
        <w:t>"</w:t>
      </w:r>
      <w:r w:rsidRPr="00577AA1">
        <w:rPr>
          <w:rStyle w:val="ae"/>
          <w:rFonts w:ascii="Traditional Arabic" w:hAnsi="Traditional Arabic"/>
          <w:sz w:val="36"/>
          <w:szCs w:val="36"/>
          <w:rtl/>
        </w:rPr>
        <w:t>(</w:t>
      </w:r>
      <w:r w:rsidRPr="00577AA1">
        <w:rPr>
          <w:rStyle w:val="ae"/>
          <w:rFonts w:ascii="Traditional Arabic" w:hAnsi="Traditional Arabic"/>
          <w:sz w:val="36"/>
          <w:szCs w:val="36"/>
          <w:rtl/>
        </w:rPr>
        <w:footnoteReference w:id="32"/>
      </w:r>
      <w:r w:rsidRPr="00577AA1">
        <w:rPr>
          <w:rStyle w:val="ae"/>
          <w:rFonts w:ascii="Traditional Arabic" w:hAnsi="Traditional Arabic"/>
          <w:sz w:val="36"/>
          <w:szCs w:val="36"/>
          <w:rtl/>
        </w:rPr>
        <w:t>)</w:t>
      </w:r>
      <w:r w:rsidR="00207565">
        <w:rPr>
          <w:rFonts w:cs="Traditional Arabic" w:hint="cs"/>
          <w:sz w:val="36"/>
          <w:szCs w:val="36"/>
          <w:rtl/>
        </w:rPr>
        <w:t>.</w:t>
      </w:r>
    </w:p>
    <w:p w:rsidR="0028732A" w:rsidRPr="00577AA1" w:rsidRDefault="0028732A" w:rsidP="00613983">
      <w:pPr>
        <w:spacing w:after="0" w:line="240" w:lineRule="auto"/>
        <w:ind w:left="-2"/>
        <w:jc w:val="lowKashida"/>
        <w:rPr>
          <w:rFonts w:cs="Traditional Arabic"/>
          <w:sz w:val="36"/>
          <w:szCs w:val="36"/>
          <w:rtl/>
        </w:rPr>
      </w:pPr>
      <w:r w:rsidRPr="00577AA1">
        <w:rPr>
          <w:rFonts w:cs="Traditional Arabic" w:hint="cs"/>
          <w:sz w:val="36"/>
          <w:szCs w:val="36"/>
          <w:rtl/>
        </w:rPr>
        <w:t xml:space="preserve"> </w:t>
      </w:r>
      <w:r w:rsidRPr="00577AA1">
        <w:rPr>
          <w:rFonts w:cs="Traditional Arabic"/>
          <w:sz w:val="36"/>
          <w:szCs w:val="36"/>
          <w:rtl/>
        </w:rPr>
        <w:t>فهذا الحديث يدل على أنّ يسير النوم لا ينقض الوضوء؛ لأنّ النائم يخفق رأسه من يسير النوم، فهو يقين في اليسير، فيعمل</w:t>
      </w:r>
      <w:r w:rsidRPr="00577AA1">
        <w:rPr>
          <w:rFonts w:cs="Traditional Arabic" w:hint="cs"/>
          <w:sz w:val="36"/>
          <w:szCs w:val="36"/>
          <w:rtl/>
        </w:rPr>
        <w:t xml:space="preserve"> به منه</w:t>
      </w:r>
      <w:r w:rsidRPr="00577AA1">
        <w:rPr>
          <w:rFonts w:cs="Traditional Arabic"/>
          <w:sz w:val="36"/>
          <w:szCs w:val="36"/>
          <w:rtl/>
        </w:rPr>
        <w:t>، وما زاد عليه فهو محتمل لا يترك له العموم المُتَيَقَّن</w:t>
      </w:r>
      <w:r w:rsidRPr="00577AA1">
        <w:rPr>
          <w:rStyle w:val="ae"/>
          <w:rFonts w:ascii="Traditional Arabic" w:hAnsi="Traditional Arabic"/>
          <w:sz w:val="36"/>
          <w:szCs w:val="36"/>
          <w:rtl/>
        </w:rPr>
        <w:t>(</w:t>
      </w:r>
      <w:r w:rsidRPr="00577AA1">
        <w:rPr>
          <w:rStyle w:val="ae"/>
          <w:rFonts w:ascii="Traditional Arabic" w:hAnsi="Traditional Arabic"/>
          <w:sz w:val="36"/>
          <w:szCs w:val="36"/>
          <w:rtl/>
        </w:rPr>
        <w:footnoteReference w:id="33"/>
      </w:r>
      <w:r w:rsidRPr="00577AA1">
        <w:rPr>
          <w:rStyle w:val="ae"/>
          <w:rFonts w:ascii="Traditional Arabic" w:hAnsi="Traditional Arabic"/>
          <w:sz w:val="36"/>
          <w:szCs w:val="36"/>
          <w:rtl/>
        </w:rPr>
        <w:t>)</w:t>
      </w:r>
      <w:r>
        <w:rPr>
          <w:rFonts w:cs="Traditional Arabic" w:hint="cs"/>
          <w:sz w:val="36"/>
          <w:szCs w:val="36"/>
          <w:rtl/>
        </w:rPr>
        <w:t>,</w:t>
      </w:r>
      <w:r w:rsidR="00B004FB">
        <w:rPr>
          <w:rFonts w:cs="Traditional Arabic" w:hint="cs"/>
          <w:sz w:val="36"/>
          <w:szCs w:val="36"/>
          <w:rtl/>
        </w:rPr>
        <w:t xml:space="preserve"> وخصص أيضا اليسير من النوم </w:t>
      </w:r>
      <w:r w:rsidRPr="00577AA1">
        <w:rPr>
          <w:rFonts w:cs="Traditional Arabic" w:hint="cs"/>
          <w:sz w:val="36"/>
          <w:szCs w:val="36"/>
          <w:rtl/>
        </w:rPr>
        <w:t>بحديث ابن عباس السابق حيث كان يغفي في الصلاة وهو النوم اليسير</w:t>
      </w:r>
      <w:r w:rsidR="00B004FB">
        <w:rPr>
          <w:rFonts w:cs="Traditional Arabic" w:hint="cs"/>
          <w:sz w:val="36"/>
          <w:szCs w:val="36"/>
          <w:rtl/>
        </w:rPr>
        <w:t>,</w:t>
      </w:r>
      <w:r w:rsidRPr="00577AA1">
        <w:rPr>
          <w:rFonts w:cs="Traditional Arabic" w:hint="cs"/>
          <w:sz w:val="36"/>
          <w:szCs w:val="36"/>
          <w:rtl/>
        </w:rPr>
        <w:t xml:space="preserve"> وهذا يدل على أن الوضوء لا يجب على غير المستغرق</w:t>
      </w:r>
      <w:r w:rsidRPr="00577AA1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Pr="00577AA1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34"/>
      </w:r>
      <w:r w:rsidRPr="00577AA1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Pr="00577AA1">
        <w:rPr>
          <w:rFonts w:cs="Traditional Arabic" w:hint="cs"/>
          <w:sz w:val="36"/>
          <w:szCs w:val="36"/>
          <w:rtl/>
        </w:rPr>
        <w:t xml:space="preserve">. </w:t>
      </w:r>
    </w:p>
    <w:p w:rsidR="004071B8" w:rsidRDefault="0028732A" w:rsidP="004071B8">
      <w:pPr>
        <w:spacing w:after="0" w:line="240" w:lineRule="auto"/>
        <w:ind w:left="-2"/>
        <w:jc w:val="lowKashida"/>
        <w:rPr>
          <w:rFonts w:cs="Traditional Arabic"/>
          <w:sz w:val="36"/>
          <w:szCs w:val="36"/>
          <w:rtl/>
        </w:rPr>
      </w:pPr>
      <w:r w:rsidRPr="00577AA1">
        <w:rPr>
          <w:rFonts w:cs="Traditional Arabic" w:hint="cs"/>
          <w:b/>
          <w:bCs/>
          <w:sz w:val="36"/>
          <w:szCs w:val="36"/>
          <w:rtl/>
        </w:rPr>
        <w:t>الدليل الخامس</w:t>
      </w:r>
      <w:r w:rsidR="00B004FB">
        <w:rPr>
          <w:rFonts w:cs="Traditional Arabic" w:hint="cs"/>
          <w:sz w:val="36"/>
          <w:szCs w:val="36"/>
          <w:rtl/>
        </w:rPr>
        <w:t>:</w:t>
      </w:r>
      <w:r w:rsidR="004E1E02">
        <w:rPr>
          <w:rFonts w:cs="Traditional Arabic" w:hint="cs"/>
          <w:sz w:val="36"/>
          <w:szCs w:val="36"/>
          <w:rtl/>
        </w:rPr>
        <w:t xml:space="preserve"> </w:t>
      </w:r>
      <w:r w:rsidRPr="00577AA1">
        <w:rPr>
          <w:rFonts w:cs="Traditional Arabic"/>
          <w:sz w:val="36"/>
          <w:szCs w:val="36"/>
          <w:rtl/>
        </w:rPr>
        <w:t>أنّ نقض الوضوء بالنوم مُعلّلٌ بإفضائه إلى الحدث، ومع الكث</w:t>
      </w:r>
      <w:r w:rsidR="004071B8">
        <w:rPr>
          <w:rFonts w:cs="Traditional Arabic" w:hint="cs"/>
          <w:sz w:val="36"/>
          <w:szCs w:val="36"/>
          <w:rtl/>
        </w:rPr>
        <w:t>ـ</w:t>
      </w:r>
      <w:r w:rsidRPr="00577AA1">
        <w:rPr>
          <w:rFonts w:cs="Traditional Arabic"/>
          <w:sz w:val="36"/>
          <w:szCs w:val="36"/>
          <w:rtl/>
        </w:rPr>
        <w:t>رة والغلب</w:t>
      </w:r>
      <w:r w:rsidR="004071B8">
        <w:rPr>
          <w:rFonts w:cs="Traditional Arabic" w:hint="cs"/>
          <w:sz w:val="36"/>
          <w:szCs w:val="36"/>
          <w:rtl/>
        </w:rPr>
        <w:t>ـ</w:t>
      </w:r>
      <w:r w:rsidRPr="00577AA1">
        <w:rPr>
          <w:rFonts w:cs="Traditional Arabic"/>
          <w:sz w:val="36"/>
          <w:szCs w:val="36"/>
          <w:rtl/>
        </w:rPr>
        <w:t xml:space="preserve">ة </w:t>
      </w:r>
    </w:p>
    <w:p w:rsidR="0028732A" w:rsidRPr="0028732A" w:rsidRDefault="0028732A" w:rsidP="004071B8">
      <w:pPr>
        <w:spacing w:after="0" w:line="240" w:lineRule="auto"/>
        <w:ind w:left="-2"/>
        <w:jc w:val="lowKashida"/>
        <w:rPr>
          <w:rFonts w:cs="Traditional Arabic"/>
          <w:sz w:val="36"/>
          <w:szCs w:val="36"/>
          <w:rtl/>
        </w:rPr>
      </w:pPr>
      <w:r w:rsidRPr="00577AA1">
        <w:rPr>
          <w:rFonts w:cs="Traditional Arabic"/>
          <w:sz w:val="36"/>
          <w:szCs w:val="36"/>
          <w:rtl/>
        </w:rPr>
        <w:t>يفضي إليه ولا يحسّ بخروجه منه، بخلاف اليسير</w:t>
      </w:r>
      <w:r w:rsidRPr="00577AA1">
        <w:rPr>
          <w:rStyle w:val="ae"/>
          <w:rFonts w:ascii="Traditional Arabic" w:hAnsi="Traditional Arabic"/>
          <w:sz w:val="36"/>
          <w:szCs w:val="36"/>
          <w:rtl/>
        </w:rPr>
        <w:t>(</w:t>
      </w:r>
      <w:r w:rsidRPr="00577AA1">
        <w:rPr>
          <w:rStyle w:val="ae"/>
          <w:rFonts w:ascii="Traditional Arabic" w:hAnsi="Traditional Arabic"/>
          <w:sz w:val="36"/>
          <w:szCs w:val="36"/>
          <w:rtl/>
        </w:rPr>
        <w:footnoteReference w:id="35"/>
      </w:r>
      <w:r w:rsidRPr="00577AA1">
        <w:rPr>
          <w:rStyle w:val="ae"/>
          <w:rFonts w:ascii="Traditional Arabic" w:hAnsi="Traditional Arabic"/>
          <w:sz w:val="36"/>
          <w:szCs w:val="36"/>
          <w:rtl/>
        </w:rPr>
        <w:t>)</w:t>
      </w:r>
      <w:r w:rsidRPr="00577AA1">
        <w:rPr>
          <w:rFonts w:cs="Traditional Arabic"/>
          <w:sz w:val="36"/>
          <w:szCs w:val="36"/>
          <w:rtl/>
        </w:rPr>
        <w:t>.</w:t>
      </w:r>
      <w:r w:rsidRPr="00577AA1">
        <w:rPr>
          <w:rFonts w:cs="Traditional Arabic" w:hint="cs"/>
          <w:sz w:val="36"/>
          <w:szCs w:val="36"/>
          <w:rtl/>
        </w:rPr>
        <w:t xml:space="preserve"> </w:t>
      </w:r>
    </w:p>
    <w:p w:rsidR="00087508" w:rsidRPr="00577AA1" w:rsidRDefault="0028732A" w:rsidP="00B3355A">
      <w:pPr>
        <w:autoSpaceDE w:val="0"/>
        <w:autoSpaceDN w:val="0"/>
        <w:adjustRightInd w:val="0"/>
        <w:spacing w:after="0" w:line="230" w:lineRule="auto"/>
        <w:jc w:val="lowKashida"/>
        <w:rPr>
          <w:rFonts w:ascii="Traditional Arabic" w:eastAsia="Times New Roman" w:hAnsi="Times New Roman" w:cs="Traditional Arabic"/>
          <w:b/>
          <w:bCs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cs"/>
          <w:b/>
          <w:bCs/>
          <w:sz w:val="36"/>
          <w:szCs w:val="36"/>
          <w:rtl/>
        </w:rPr>
        <w:lastRenderedPageBreak/>
        <w:t>أدلة القول الثاني</w:t>
      </w:r>
      <w:r w:rsidR="00087508" w:rsidRPr="00577AA1">
        <w:rPr>
          <w:rFonts w:ascii="Traditional Arabic" w:eastAsia="Times New Roman" w:hAnsi="Times New Roman" w:cs="Traditional Arabic" w:hint="cs"/>
          <w:b/>
          <w:bCs/>
          <w:sz w:val="36"/>
          <w:szCs w:val="36"/>
          <w:rtl/>
        </w:rPr>
        <w:t xml:space="preserve">: </w:t>
      </w:r>
    </w:p>
    <w:p w:rsidR="0044718B" w:rsidRPr="00577AA1" w:rsidRDefault="00087508" w:rsidP="00B3355A">
      <w:pPr>
        <w:autoSpaceDE w:val="0"/>
        <w:autoSpaceDN w:val="0"/>
        <w:adjustRightInd w:val="0"/>
        <w:spacing w:after="0" w:line="230" w:lineRule="auto"/>
        <w:jc w:val="lowKashida"/>
        <w:rPr>
          <w:rFonts w:ascii="Traditional Arabic" w:eastAsia="Times New Roman" w:hAnsi="Times New Roman" w:cs="Traditional Arabic"/>
          <w:b/>
          <w:bCs/>
          <w:sz w:val="36"/>
          <w:szCs w:val="36"/>
          <w:rtl/>
        </w:rPr>
      </w:pPr>
      <w:r w:rsidRPr="00577AA1">
        <w:rPr>
          <w:rFonts w:ascii="Traditional Arabic" w:eastAsia="Times New Roman" w:hAnsi="Times New Roman" w:cs="Traditional Arabic" w:hint="cs"/>
          <w:b/>
          <w:bCs/>
          <w:sz w:val="36"/>
          <w:szCs w:val="36"/>
          <w:rtl/>
        </w:rPr>
        <w:t>الدليل الأول</w:t>
      </w:r>
      <w:r w:rsidR="00F13BA7" w:rsidRPr="00577AA1">
        <w:rPr>
          <w:rFonts w:cs="Traditional Arabic" w:hint="cs"/>
          <w:b/>
          <w:bCs/>
          <w:sz w:val="36"/>
          <w:szCs w:val="36"/>
          <w:rtl/>
        </w:rPr>
        <w:t>:</w:t>
      </w:r>
      <w:r w:rsidR="00F13BA7" w:rsidRPr="00577AA1">
        <w:rPr>
          <w:rFonts w:ascii="Traditional Arabic" w:hAnsi="Traditional Arabic" w:cs="Traditional Arabic"/>
          <w:b/>
          <w:bCs/>
          <w:sz w:val="36"/>
          <w:szCs w:val="36"/>
          <w:rtl/>
          <w:lang w:bidi="ar-KW"/>
        </w:rPr>
        <w:t xml:space="preserve"> </w:t>
      </w:r>
      <w:r w:rsidR="00F13BA7" w:rsidRPr="00577AA1">
        <w:rPr>
          <w:rFonts w:ascii="Traditional Arabic" w:hAnsi="Traditional Arabic" w:cs="Traditional Arabic" w:hint="eastAsia"/>
          <w:sz w:val="36"/>
          <w:szCs w:val="36"/>
          <w:rtl/>
          <w:lang w:bidi="ar-KW"/>
        </w:rPr>
        <w:t>عن</w:t>
      </w:r>
      <w:r w:rsidR="00F13BA7" w:rsidRPr="00577AA1">
        <w:rPr>
          <w:rFonts w:ascii="Traditional Arabic" w:hAnsi="Traditional Arabic" w:cs="Traditional Arabic" w:hint="cs"/>
          <w:sz w:val="36"/>
          <w:szCs w:val="36"/>
          <w:rtl/>
          <w:lang w:bidi="ar-KW"/>
        </w:rPr>
        <w:t xml:space="preserve"> </w:t>
      </w:r>
      <w:r w:rsidR="00F13BA7" w:rsidRPr="00577AA1">
        <w:rPr>
          <w:rFonts w:ascii="Traditional Arabic" w:hAnsi="Traditional Arabic" w:cs="Traditional Arabic" w:hint="eastAsia"/>
          <w:sz w:val="36"/>
          <w:szCs w:val="36"/>
          <w:rtl/>
          <w:lang w:bidi="ar-KW"/>
        </w:rPr>
        <w:t>صفوان</w:t>
      </w:r>
      <w:r w:rsidR="00F13BA7" w:rsidRPr="00577AA1">
        <w:rPr>
          <w:rFonts w:ascii="Traditional Arabic" w:hAnsi="Traditional Arabic" w:cs="Traditional Arabic"/>
          <w:sz w:val="36"/>
          <w:szCs w:val="36"/>
          <w:rtl/>
          <w:lang w:bidi="ar-KW"/>
        </w:rPr>
        <w:t xml:space="preserve"> بن عسال</w:t>
      </w:r>
      <w:r w:rsidR="00207565">
        <w:rPr>
          <w:rFonts w:ascii="AGA Arabesque" w:hAnsi="AGA Arabesque" w:cs="Traditional Arabic" w:hint="cs"/>
          <w:sz w:val="36"/>
          <w:szCs w:val="36"/>
        </w:rPr>
        <w:sym w:font="AGA Arabesque" w:char="F074"/>
      </w:r>
      <w:r w:rsidR="00207565">
        <w:rPr>
          <w:rFonts w:ascii="Traditional Arabic" w:hAnsi="Traditional Arabic" w:cs="Traditional Arabic" w:hint="cs"/>
          <w:sz w:val="36"/>
          <w:szCs w:val="36"/>
          <w:rtl/>
          <w:lang w:bidi="ar-KW"/>
        </w:rPr>
        <w:t xml:space="preserve"> </w:t>
      </w:r>
      <w:r w:rsidR="00F13BA7" w:rsidRPr="00577AA1">
        <w:rPr>
          <w:rFonts w:ascii="Traditional Arabic" w:hAnsi="Traditional Arabic" w:cs="Traditional Arabic"/>
          <w:sz w:val="36"/>
          <w:szCs w:val="36"/>
          <w:rtl/>
          <w:lang w:bidi="ar-KW"/>
        </w:rPr>
        <w:t>قال:</w:t>
      </w:r>
      <w:r w:rsidR="00B734F3" w:rsidRPr="00577AA1">
        <w:rPr>
          <w:rFonts w:ascii="Traditional Arabic" w:hAnsi="Traditional Arabic" w:cs="Traditional Arabic" w:hint="cs"/>
          <w:w w:val="80"/>
          <w:sz w:val="36"/>
          <w:szCs w:val="36"/>
          <w:rtl/>
          <w:lang w:bidi="ar-KW"/>
        </w:rPr>
        <w:t>"</w:t>
      </w:r>
      <w:r w:rsidR="00F13BA7" w:rsidRPr="00577AA1">
        <w:rPr>
          <w:rFonts w:ascii="Traditional Arabic" w:hAnsi="Traditional Arabic" w:cs="Traditional Arabic"/>
          <w:sz w:val="36"/>
          <w:szCs w:val="36"/>
          <w:rtl/>
          <w:lang w:bidi="ar-KW"/>
        </w:rPr>
        <w:t xml:space="preserve">كان رسول الله </w:t>
      </w:r>
      <w:r w:rsidR="00207565">
        <w:rPr>
          <w:rFonts w:cs="Traditional Arabic" w:hint="cs"/>
          <w:sz w:val="36"/>
          <w:szCs w:val="36"/>
        </w:rPr>
        <w:sym w:font="AGA Arabesque" w:char="F072"/>
      </w:r>
      <w:r w:rsidR="00F13BA7" w:rsidRPr="00577AA1">
        <w:rPr>
          <w:rFonts w:ascii="Traditional Arabic" w:hAnsi="Traditional Arabic" w:cs="Traditional Arabic"/>
          <w:sz w:val="36"/>
          <w:szCs w:val="36"/>
          <w:rtl/>
          <w:lang w:bidi="ar-KW"/>
        </w:rPr>
        <w:t xml:space="preserve"> يأمرنا أن لا ننزع خفافنا ثلاثة أيام إلا من جنابة, لكن من غائط وبول ونوم</w:t>
      </w:r>
      <w:r w:rsidR="00B734F3" w:rsidRPr="00577AA1">
        <w:rPr>
          <w:rFonts w:ascii="Traditional Arabic" w:hAnsi="Traditional Arabic" w:cs="Traditional Arabic" w:hint="cs"/>
          <w:w w:val="80"/>
          <w:sz w:val="36"/>
          <w:szCs w:val="36"/>
          <w:rtl/>
          <w:lang w:bidi="ar-KW"/>
        </w:rPr>
        <w:t>"</w:t>
      </w:r>
      <w:r w:rsidR="00F13BA7" w:rsidRPr="00577AA1">
        <w:rPr>
          <w:rFonts w:ascii="Traditional Arabic" w:hAnsi="Traditional Arabic" w:cs="Traditional Arabic"/>
          <w:sz w:val="36"/>
          <w:szCs w:val="36"/>
          <w:vertAlign w:val="superscript"/>
          <w:rtl/>
          <w:lang w:bidi="ar-KW"/>
        </w:rPr>
        <w:t>(</w:t>
      </w:r>
      <w:r w:rsidR="00F13BA7" w:rsidRPr="00577AA1">
        <w:rPr>
          <w:rStyle w:val="ae"/>
          <w:rFonts w:ascii="Traditional Arabic" w:hAnsi="Traditional Arabic"/>
          <w:sz w:val="36"/>
          <w:szCs w:val="36"/>
          <w:rtl/>
          <w:lang w:bidi="ar-KW"/>
        </w:rPr>
        <w:footnoteReference w:id="36"/>
      </w:r>
      <w:r w:rsidR="00F13BA7" w:rsidRPr="00577AA1">
        <w:rPr>
          <w:rFonts w:ascii="Traditional Arabic" w:hAnsi="Traditional Arabic" w:cs="Traditional Arabic"/>
          <w:sz w:val="36"/>
          <w:szCs w:val="36"/>
          <w:vertAlign w:val="superscript"/>
          <w:rtl/>
          <w:lang w:bidi="ar-KW"/>
        </w:rPr>
        <w:t>)</w:t>
      </w:r>
      <w:r w:rsidR="00F13BA7" w:rsidRPr="00577AA1">
        <w:rPr>
          <w:rFonts w:ascii="Traditional Arabic" w:hAnsi="Traditional Arabic" w:cs="Traditional Arabic"/>
          <w:sz w:val="36"/>
          <w:szCs w:val="36"/>
          <w:rtl/>
          <w:lang w:bidi="ar-KW"/>
        </w:rPr>
        <w:t>.</w:t>
      </w:r>
    </w:p>
    <w:p w:rsidR="00F13BA7" w:rsidRPr="00577AA1" w:rsidRDefault="00D4533B" w:rsidP="00B3355A">
      <w:pPr>
        <w:pStyle w:val="17"/>
        <w:widowControl w:val="0"/>
        <w:tabs>
          <w:tab w:val="left" w:pos="46"/>
          <w:tab w:val="left" w:pos="330"/>
          <w:tab w:val="left" w:pos="6227"/>
        </w:tabs>
        <w:spacing w:after="0" w:line="230" w:lineRule="auto"/>
        <w:ind w:left="0" w:firstLine="0"/>
        <w:jc w:val="lowKashida"/>
        <w:rPr>
          <w:rFonts w:ascii="Traditional Arabic" w:hAnsi="Traditional Arabic" w:cs="Traditional Arabic"/>
          <w:b/>
          <w:bCs/>
          <w:sz w:val="36"/>
          <w:szCs w:val="36"/>
          <w:rtl/>
          <w:lang w:bidi="ar-KW"/>
        </w:rPr>
      </w:pPr>
      <w:r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KW"/>
        </w:rPr>
        <w:t>وجه الدلالة</w:t>
      </w:r>
      <w:r w:rsidR="0044718B" w:rsidRPr="00577AA1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KW"/>
        </w:rPr>
        <w:t xml:space="preserve">: </w:t>
      </w:r>
      <w:r w:rsidR="00985F11" w:rsidRPr="00577AA1">
        <w:rPr>
          <w:rFonts w:ascii="Traditional Arabic" w:hAnsi="Traditional Arabic" w:cs="Traditional Arabic" w:hint="cs"/>
          <w:sz w:val="36"/>
          <w:szCs w:val="36"/>
          <w:rtl/>
          <w:lang w:bidi="ar-KW"/>
        </w:rPr>
        <w:t xml:space="preserve">أن </w:t>
      </w:r>
      <w:r w:rsidR="00B3651E" w:rsidRPr="00577AA1">
        <w:rPr>
          <w:rFonts w:ascii="Traditional Arabic" w:hAnsi="Traditional Arabic" w:cs="Traditional Arabic" w:hint="cs"/>
          <w:sz w:val="36"/>
          <w:szCs w:val="36"/>
          <w:rtl/>
          <w:lang w:bidi="ar-KW"/>
        </w:rPr>
        <w:t xml:space="preserve">النبي </w:t>
      </w:r>
      <w:r w:rsidR="00207565">
        <w:rPr>
          <w:rFonts w:ascii="Traditional Arabic" w:hAnsi="Traditional Arabic" w:cs="Traditional Arabic" w:hint="cs"/>
          <w:sz w:val="36"/>
          <w:szCs w:val="36"/>
          <w:lang w:bidi="ar-KW"/>
        </w:rPr>
        <w:sym w:font="AGA Arabesque" w:char="F072"/>
      </w:r>
      <w:r w:rsidR="00B3651E" w:rsidRPr="00577AA1">
        <w:rPr>
          <w:rFonts w:ascii="Traditional Arabic" w:hAnsi="Traditional Arabic" w:cs="Traditional Arabic" w:hint="cs"/>
          <w:sz w:val="36"/>
          <w:szCs w:val="36"/>
          <w:rtl/>
          <w:lang w:bidi="ar-KW"/>
        </w:rPr>
        <w:t xml:space="preserve"> عم كل نوم في قوله </w:t>
      </w:r>
      <w:r w:rsidR="00207565">
        <w:rPr>
          <w:rFonts w:ascii="Traditional Arabic" w:hAnsi="Traditional Arabic" w:cs="Traditional Arabic" w:hint="cs"/>
          <w:sz w:val="36"/>
          <w:szCs w:val="36"/>
          <w:lang w:bidi="ar-KW"/>
        </w:rPr>
        <w:sym w:font="AGA Arabesque" w:char="F072"/>
      </w:r>
      <w:r w:rsidR="0044718B" w:rsidRPr="00577AA1">
        <w:rPr>
          <w:rFonts w:ascii="Traditional Arabic" w:hAnsi="Traditional Arabic" w:cs="Traditional Arabic" w:hint="cs"/>
          <w:sz w:val="36"/>
          <w:szCs w:val="36"/>
          <w:rtl/>
          <w:lang w:bidi="ar-KW"/>
        </w:rPr>
        <w:t>"</w:t>
      </w:r>
      <w:r w:rsidR="00B3651E" w:rsidRPr="00577AA1">
        <w:rPr>
          <w:rFonts w:ascii="Traditional Arabic" w:hAnsi="Traditional Arabic" w:cs="Traditional Arabic" w:hint="cs"/>
          <w:sz w:val="36"/>
          <w:szCs w:val="36"/>
          <w:rtl/>
          <w:lang w:bidi="ar-KW"/>
        </w:rPr>
        <w:t xml:space="preserve">لكن من غائط وبول </w:t>
      </w:r>
      <w:r w:rsidR="0044718B" w:rsidRPr="00577AA1">
        <w:rPr>
          <w:rFonts w:ascii="Traditional Arabic" w:hAnsi="Traditional Arabic" w:cs="Traditional Arabic" w:hint="cs"/>
          <w:sz w:val="36"/>
          <w:szCs w:val="36"/>
          <w:rtl/>
          <w:lang w:bidi="ar-KW"/>
        </w:rPr>
        <w:t>ونوم</w:t>
      </w:r>
      <w:r w:rsidR="00B3651E" w:rsidRPr="00577AA1">
        <w:rPr>
          <w:rFonts w:ascii="Traditional Arabic" w:hAnsi="Traditional Arabic" w:cs="Traditional Arabic" w:hint="cs"/>
          <w:sz w:val="36"/>
          <w:szCs w:val="36"/>
          <w:rtl/>
          <w:lang w:bidi="ar-KW"/>
        </w:rPr>
        <w:t>ٍ</w:t>
      </w:r>
      <w:r w:rsidR="0044718B" w:rsidRPr="00577AA1">
        <w:rPr>
          <w:rFonts w:ascii="Traditional Arabic" w:hAnsi="Traditional Arabic" w:cs="Traditional Arabic" w:hint="cs"/>
          <w:sz w:val="36"/>
          <w:szCs w:val="36"/>
          <w:rtl/>
          <w:lang w:bidi="ar-KW"/>
        </w:rPr>
        <w:t>"</w:t>
      </w:r>
      <w:r w:rsidR="00B004FB">
        <w:rPr>
          <w:rFonts w:ascii="Traditional Arabic" w:hAnsi="Traditional Arabic" w:cs="Traditional Arabic" w:hint="cs"/>
          <w:sz w:val="36"/>
          <w:szCs w:val="36"/>
          <w:rtl/>
          <w:lang w:bidi="ar-KW"/>
        </w:rPr>
        <w:t xml:space="preserve"> ولم يخص قليله</w:t>
      </w:r>
      <w:r w:rsidR="00B3651E" w:rsidRPr="00577AA1">
        <w:rPr>
          <w:rFonts w:ascii="Traditional Arabic" w:hAnsi="Traditional Arabic" w:cs="Traditional Arabic" w:hint="cs"/>
          <w:sz w:val="36"/>
          <w:szCs w:val="36"/>
          <w:rtl/>
          <w:lang w:bidi="ar-KW"/>
        </w:rPr>
        <w:t xml:space="preserve"> من كثيره</w:t>
      </w:r>
      <w:r w:rsidR="00B004FB">
        <w:rPr>
          <w:rFonts w:ascii="Traditional Arabic" w:hAnsi="Traditional Arabic" w:cs="Traditional Arabic" w:hint="cs"/>
          <w:sz w:val="36"/>
          <w:szCs w:val="36"/>
          <w:rtl/>
          <w:lang w:bidi="ar-KW"/>
        </w:rPr>
        <w:t>,</w:t>
      </w:r>
      <w:r w:rsidR="00B3651E" w:rsidRPr="00577AA1">
        <w:rPr>
          <w:rFonts w:ascii="Traditional Arabic" w:hAnsi="Traditional Arabic" w:cs="Traditional Arabic" w:hint="cs"/>
          <w:sz w:val="36"/>
          <w:szCs w:val="36"/>
          <w:rtl/>
          <w:lang w:bidi="ar-KW"/>
        </w:rPr>
        <w:t xml:space="preserve"> ولا حالا من حال</w:t>
      </w:r>
      <w:r w:rsidR="00B004FB">
        <w:rPr>
          <w:rFonts w:ascii="Traditional Arabic" w:hAnsi="Traditional Arabic" w:cs="Traditional Arabic" w:hint="cs"/>
          <w:sz w:val="36"/>
          <w:szCs w:val="36"/>
          <w:rtl/>
          <w:lang w:bidi="ar-KW"/>
        </w:rPr>
        <w:t>,</w:t>
      </w:r>
      <w:r w:rsidR="00B3651E" w:rsidRPr="00577AA1">
        <w:rPr>
          <w:rFonts w:ascii="Traditional Arabic" w:hAnsi="Traditional Arabic" w:cs="Traditional Arabic" w:hint="cs"/>
          <w:sz w:val="36"/>
          <w:szCs w:val="36"/>
          <w:rtl/>
          <w:lang w:bidi="ar-KW"/>
        </w:rPr>
        <w:t xml:space="preserve"> وسوى بينه وبني الغائط والبول فدل على أن مطلق النوم ناقض للوضوء</w:t>
      </w:r>
      <w:r w:rsidR="0044718B" w:rsidRPr="00577AA1">
        <w:rPr>
          <w:rFonts w:ascii="Traditional Arabic" w:hAnsi="Traditional Arabic" w:cs="Traditional Arabic"/>
          <w:sz w:val="36"/>
          <w:szCs w:val="36"/>
          <w:vertAlign w:val="superscript"/>
          <w:rtl/>
          <w:lang w:bidi="ar-KW"/>
        </w:rPr>
        <w:t>(</w:t>
      </w:r>
      <w:r w:rsidR="0044718B" w:rsidRPr="00577AA1">
        <w:rPr>
          <w:rStyle w:val="ae"/>
          <w:rFonts w:ascii="Traditional Arabic" w:hAnsi="Traditional Arabic"/>
          <w:sz w:val="36"/>
          <w:szCs w:val="36"/>
          <w:rtl/>
          <w:lang w:bidi="ar-KW"/>
        </w:rPr>
        <w:footnoteReference w:id="37"/>
      </w:r>
      <w:r w:rsidR="0044718B" w:rsidRPr="00577AA1">
        <w:rPr>
          <w:rFonts w:ascii="Traditional Arabic" w:hAnsi="Traditional Arabic" w:cs="Traditional Arabic"/>
          <w:sz w:val="36"/>
          <w:szCs w:val="36"/>
          <w:vertAlign w:val="superscript"/>
          <w:rtl/>
          <w:lang w:bidi="ar-KW"/>
        </w:rPr>
        <w:t>)</w:t>
      </w:r>
      <w:r w:rsidR="00F13BA7" w:rsidRPr="00577AA1">
        <w:rPr>
          <w:rFonts w:ascii="Traditional Arabic" w:hAnsi="Traditional Arabic" w:cs="Traditional Arabic"/>
          <w:sz w:val="36"/>
          <w:szCs w:val="36"/>
          <w:rtl/>
          <w:lang w:bidi="ar-KW"/>
        </w:rPr>
        <w:t>.</w:t>
      </w:r>
    </w:p>
    <w:p w:rsidR="00CD4E1C" w:rsidRPr="00577AA1" w:rsidRDefault="00D4533B" w:rsidP="00B3355A">
      <w:pPr>
        <w:pStyle w:val="17"/>
        <w:widowControl w:val="0"/>
        <w:tabs>
          <w:tab w:val="left" w:pos="46"/>
          <w:tab w:val="left" w:pos="330"/>
          <w:tab w:val="left" w:pos="6227"/>
        </w:tabs>
        <w:spacing w:after="0" w:line="230" w:lineRule="auto"/>
        <w:ind w:left="0" w:firstLine="0"/>
        <w:jc w:val="lowKashida"/>
        <w:rPr>
          <w:rFonts w:ascii="Traditional Arabic" w:hAnsi="Traditional Arabic" w:cs="Traditional Arabic"/>
          <w:b/>
          <w:bCs/>
          <w:sz w:val="36"/>
          <w:szCs w:val="36"/>
          <w:rtl/>
          <w:lang w:bidi="ar-KW"/>
        </w:rPr>
      </w:pPr>
      <w:r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KW"/>
        </w:rPr>
        <w:t>الدليل الثاني</w:t>
      </w:r>
      <w:r w:rsidR="00CD4E1C" w:rsidRPr="00577AA1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KW"/>
        </w:rPr>
        <w:t xml:space="preserve">: </w:t>
      </w:r>
      <w:r w:rsidR="00CD4E1C" w:rsidRPr="00577AA1">
        <w:rPr>
          <w:rFonts w:ascii="Traditional Arabic" w:hAnsi="Traditional Arabic" w:cs="Traditional Arabic" w:hint="cs"/>
          <w:sz w:val="36"/>
          <w:szCs w:val="36"/>
          <w:rtl/>
          <w:lang w:bidi="ar-KW"/>
        </w:rPr>
        <w:t xml:space="preserve">عن معاوية </w:t>
      </w:r>
      <w:r w:rsidR="00207565">
        <w:rPr>
          <w:rFonts w:ascii="Traditional Arabic" w:hAnsi="Traditional Arabic" w:cs="Traditional Arabic" w:hint="cs"/>
          <w:sz w:val="36"/>
          <w:szCs w:val="36"/>
          <w:lang w:bidi="ar-KW"/>
        </w:rPr>
        <w:sym w:font="AGA Arabesque" w:char="F074"/>
      </w:r>
      <w:r w:rsidR="00207565">
        <w:rPr>
          <w:rFonts w:ascii="Traditional Arabic" w:hAnsi="Traditional Arabic" w:cs="Traditional Arabic" w:hint="cs"/>
          <w:sz w:val="36"/>
          <w:szCs w:val="36"/>
          <w:rtl/>
          <w:lang w:bidi="ar-KW"/>
        </w:rPr>
        <w:t xml:space="preserve"> </w:t>
      </w:r>
      <w:r w:rsidR="00CD4E1C" w:rsidRPr="00577AA1">
        <w:rPr>
          <w:rFonts w:ascii="Traditional Arabic" w:hAnsi="Traditional Arabic" w:cs="Traditional Arabic" w:hint="cs"/>
          <w:sz w:val="36"/>
          <w:szCs w:val="36"/>
          <w:rtl/>
          <w:lang w:bidi="ar-KW"/>
        </w:rPr>
        <w:t>قال</w:t>
      </w:r>
      <w:r w:rsidR="006C49FA" w:rsidRPr="00577AA1">
        <w:rPr>
          <w:rFonts w:ascii="Traditional Arabic" w:hAnsi="Traditional Arabic" w:cs="Traditional Arabic" w:hint="cs"/>
          <w:sz w:val="36"/>
          <w:szCs w:val="36"/>
          <w:rtl/>
          <w:lang w:bidi="ar-KW"/>
        </w:rPr>
        <w:t>:</w:t>
      </w:r>
      <w:r w:rsidR="00CD4E1C" w:rsidRPr="00577AA1">
        <w:rPr>
          <w:rFonts w:ascii="Traditional Arabic" w:hAnsi="Traditional Arabic" w:cs="Traditional Arabic" w:hint="cs"/>
          <w:sz w:val="36"/>
          <w:szCs w:val="36"/>
          <w:rtl/>
          <w:lang w:bidi="ar-KW"/>
        </w:rPr>
        <w:t xml:space="preserve"> قال رسول الله </w:t>
      </w:r>
      <w:r w:rsidR="00207565">
        <w:rPr>
          <w:rFonts w:ascii="Traditional Arabic" w:hAnsi="Traditional Arabic" w:cs="Traditional Arabic" w:hint="cs"/>
          <w:sz w:val="36"/>
          <w:szCs w:val="36"/>
          <w:lang w:bidi="ar-KW"/>
        </w:rPr>
        <w:sym w:font="AGA Arabesque" w:char="F072"/>
      </w:r>
      <w:r w:rsidR="00985F11" w:rsidRPr="00577AA1">
        <w:rPr>
          <w:rFonts w:ascii="Traditional Arabic" w:hAnsi="Traditional Arabic" w:cs="Traditional Arabic" w:hint="cs"/>
          <w:sz w:val="36"/>
          <w:szCs w:val="36"/>
          <w:rtl/>
          <w:lang w:bidi="ar-KW"/>
        </w:rPr>
        <w:t>:"</w:t>
      </w:r>
      <w:r w:rsidR="00CD4E1C" w:rsidRPr="00577AA1">
        <w:rPr>
          <w:rFonts w:ascii="Traditional Arabic" w:hAnsi="Traditional Arabic" w:cs="Traditional Arabic" w:hint="cs"/>
          <w:sz w:val="36"/>
          <w:szCs w:val="36"/>
          <w:rtl/>
          <w:lang w:bidi="ar-KW"/>
        </w:rPr>
        <w:t>إن العينين و</w:t>
      </w:r>
      <w:r w:rsidR="003A0847" w:rsidRPr="00577AA1">
        <w:rPr>
          <w:rFonts w:ascii="Traditional Arabic" w:hAnsi="Traditional Arabic" w:cs="Traditional Arabic" w:hint="cs"/>
          <w:sz w:val="36"/>
          <w:szCs w:val="36"/>
          <w:rtl/>
          <w:lang w:bidi="ar-KW"/>
        </w:rPr>
        <w:t>ِ</w:t>
      </w:r>
      <w:r w:rsidR="00CD4E1C" w:rsidRPr="00577AA1">
        <w:rPr>
          <w:rFonts w:ascii="Traditional Arabic" w:hAnsi="Traditional Arabic" w:cs="Traditional Arabic" w:hint="cs"/>
          <w:sz w:val="36"/>
          <w:szCs w:val="36"/>
          <w:rtl/>
          <w:lang w:bidi="ar-KW"/>
        </w:rPr>
        <w:t>ك</w:t>
      </w:r>
      <w:r w:rsidR="003A0847" w:rsidRPr="00577AA1">
        <w:rPr>
          <w:rFonts w:ascii="Traditional Arabic" w:hAnsi="Traditional Arabic" w:cs="Traditional Arabic" w:hint="cs"/>
          <w:sz w:val="36"/>
          <w:szCs w:val="36"/>
          <w:rtl/>
          <w:lang w:bidi="ar-KW"/>
        </w:rPr>
        <w:t>َ</w:t>
      </w:r>
      <w:r w:rsidR="00CD4E1C" w:rsidRPr="00577AA1">
        <w:rPr>
          <w:rFonts w:ascii="Traditional Arabic" w:hAnsi="Traditional Arabic" w:cs="Traditional Arabic" w:hint="cs"/>
          <w:sz w:val="36"/>
          <w:szCs w:val="36"/>
          <w:rtl/>
          <w:lang w:bidi="ar-KW"/>
        </w:rPr>
        <w:t>اء الس</w:t>
      </w:r>
      <w:r w:rsidR="003A0847" w:rsidRPr="00577AA1">
        <w:rPr>
          <w:rFonts w:ascii="Traditional Arabic" w:hAnsi="Traditional Arabic" w:cs="Traditional Arabic" w:hint="cs"/>
          <w:sz w:val="36"/>
          <w:szCs w:val="36"/>
          <w:rtl/>
          <w:lang w:bidi="ar-KW"/>
        </w:rPr>
        <w:t>َّ</w:t>
      </w:r>
      <w:r w:rsidR="00CD4E1C" w:rsidRPr="00577AA1">
        <w:rPr>
          <w:rFonts w:ascii="Traditional Arabic" w:hAnsi="Traditional Arabic" w:cs="Traditional Arabic" w:hint="cs"/>
          <w:sz w:val="36"/>
          <w:szCs w:val="36"/>
          <w:rtl/>
          <w:lang w:bidi="ar-KW"/>
        </w:rPr>
        <w:t>ه</w:t>
      </w:r>
      <w:r w:rsidR="003A0847" w:rsidRPr="00577AA1">
        <w:rPr>
          <w:rFonts w:ascii="Traditional Arabic" w:hAnsi="Traditional Arabic" w:cs="Traditional Arabic" w:hint="cs"/>
          <w:sz w:val="36"/>
          <w:szCs w:val="36"/>
          <w:rtl/>
          <w:lang w:bidi="ar-KW"/>
        </w:rPr>
        <w:t>ِ</w:t>
      </w:r>
      <w:r w:rsidR="003A0847" w:rsidRPr="00577AA1">
        <w:rPr>
          <w:rStyle w:val="ae"/>
          <w:rFonts w:ascii="Traditional Arabic" w:hAnsi="Traditional Arabic"/>
          <w:sz w:val="36"/>
          <w:szCs w:val="36"/>
          <w:rtl/>
        </w:rPr>
        <w:t>(</w:t>
      </w:r>
      <w:r w:rsidR="003A0847" w:rsidRPr="00577AA1">
        <w:rPr>
          <w:rStyle w:val="ae"/>
          <w:rFonts w:ascii="Traditional Arabic" w:hAnsi="Traditional Arabic"/>
          <w:sz w:val="36"/>
          <w:szCs w:val="36"/>
          <w:rtl/>
        </w:rPr>
        <w:footnoteReference w:id="38"/>
      </w:r>
      <w:r w:rsidR="003A0847" w:rsidRPr="00577AA1">
        <w:rPr>
          <w:rStyle w:val="ae"/>
          <w:rFonts w:ascii="Traditional Arabic" w:hAnsi="Traditional Arabic"/>
          <w:sz w:val="36"/>
          <w:szCs w:val="36"/>
          <w:rtl/>
        </w:rPr>
        <w:t>)</w:t>
      </w:r>
      <w:r w:rsidR="00CD4E1C" w:rsidRPr="00577AA1">
        <w:rPr>
          <w:rFonts w:ascii="Traditional Arabic" w:hAnsi="Traditional Arabic" w:cs="Traditional Arabic" w:hint="cs"/>
          <w:sz w:val="36"/>
          <w:szCs w:val="36"/>
          <w:rtl/>
          <w:lang w:bidi="ar-KW"/>
        </w:rPr>
        <w:t xml:space="preserve"> فإذا نامت العينا</w:t>
      </w:r>
      <w:r w:rsidR="008C2BC2" w:rsidRPr="00577AA1">
        <w:rPr>
          <w:rFonts w:ascii="Traditional Arabic" w:hAnsi="Traditional Arabic" w:cs="Traditional Arabic" w:hint="cs"/>
          <w:sz w:val="36"/>
          <w:szCs w:val="36"/>
          <w:rtl/>
          <w:lang w:bidi="ar-KW"/>
        </w:rPr>
        <w:t>ن استطلق الوكاء</w:t>
      </w:r>
      <w:r w:rsidR="00985F11" w:rsidRPr="00577AA1">
        <w:rPr>
          <w:rFonts w:ascii="Traditional Arabic" w:hAnsi="Traditional Arabic" w:cs="Traditional Arabic" w:hint="cs"/>
          <w:sz w:val="36"/>
          <w:szCs w:val="36"/>
          <w:rtl/>
          <w:lang w:bidi="ar-KW"/>
        </w:rPr>
        <w:t>"</w:t>
      </w:r>
      <w:r w:rsidR="008C2BC2" w:rsidRPr="00577AA1">
        <w:rPr>
          <w:rFonts w:ascii="Traditional Arabic" w:hAnsi="Traditional Arabic" w:cs="Traditional Arabic"/>
          <w:sz w:val="36"/>
          <w:szCs w:val="36"/>
          <w:vertAlign w:val="superscript"/>
          <w:rtl/>
          <w:lang w:bidi="ar-KW"/>
        </w:rPr>
        <w:t xml:space="preserve"> (</w:t>
      </w:r>
      <w:r w:rsidR="008C2BC2" w:rsidRPr="00577AA1">
        <w:rPr>
          <w:rStyle w:val="ae"/>
          <w:rFonts w:ascii="Traditional Arabic" w:hAnsi="Traditional Arabic"/>
          <w:sz w:val="36"/>
          <w:szCs w:val="36"/>
          <w:rtl/>
          <w:lang w:bidi="ar-KW"/>
        </w:rPr>
        <w:footnoteReference w:id="39"/>
      </w:r>
      <w:r w:rsidR="008C2BC2" w:rsidRPr="00577AA1">
        <w:rPr>
          <w:rFonts w:ascii="Traditional Arabic" w:hAnsi="Traditional Arabic" w:cs="Traditional Arabic"/>
          <w:sz w:val="36"/>
          <w:szCs w:val="36"/>
          <w:vertAlign w:val="superscript"/>
          <w:rtl/>
          <w:lang w:bidi="ar-KW"/>
        </w:rPr>
        <w:t>)</w:t>
      </w:r>
      <w:r w:rsidR="00985F11" w:rsidRPr="00577AA1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KW"/>
        </w:rPr>
        <w:t>.</w:t>
      </w:r>
    </w:p>
    <w:p w:rsidR="00C91B90" w:rsidRPr="00577AA1" w:rsidRDefault="00D4533B" w:rsidP="00B3355A">
      <w:pPr>
        <w:spacing w:after="0" w:line="230" w:lineRule="auto"/>
        <w:jc w:val="lowKashida"/>
        <w:rPr>
          <w:rFonts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KW"/>
        </w:rPr>
        <w:t>الدليل الثالث</w:t>
      </w:r>
      <w:r w:rsidR="00C91B90" w:rsidRPr="00577AA1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KW"/>
        </w:rPr>
        <w:t xml:space="preserve">: </w:t>
      </w:r>
      <w:r w:rsidR="00B004FB">
        <w:rPr>
          <w:rFonts w:ascii="Traditional Arabic" w:hAnsi="Traditional Arabic" w:cs="Traditional Arabic" w:hint="cs"/>
          <w:sz w:val="36"/>
          <w:szCs w:val="36"/>
          <w:rtl/>
          <w:lang w:bidi="ar-KW"/>
        </w:rPr>
        <w:t>عن علي</w:t>
      </w:r>
      <w:r w:rsidR="00207565">
        <w:rPr>
          <w:rFonts w:ascii="Traditional Arabic" w:hAnsi="Traditional Arabic" w:cs="Traditional Arabic" w:hint="cs"/>
          <w:sz w:val="36"/>
          <w:szCs w:val="36"/>
          <w:lang w:bidi="ar-KW"/>
        </w:rPr>
        <w:sym w:font="AGA Arabesque" w:char="F074"/>
      </w:r>
      <w:r w:rsidR="00207565">
        <w:rPr>
          <w:rFonts w:ascii="Traditional Arabic" w:hAnsi="Traditional Arabic" w:cs="Traditional Arabic" w:hint="cs"/>
          <w:sz w:val="36"/>
          <w:szCs w:val="36"/>
          <w:rtl/>
          <w:lang w:bidi="ar-KW"/>
        </w:rPr>
        <w:t xml:space="preserve"> </w:t>
      </w:r>
      <w:r w:rsidR="00C91B90" w:rsidRPr="00577AA1">
        <w:rPr>
          <w:rFonts w:ascii="Traditional Arabic" w:hAnsi="Traditional Arabic" w:cs="Traditional Arabic" w:hint="cs"/>
          <w:sz w:val="36"/>
          <w:szCs w:val="36"/>
          <w:rtl/>
          <w:lang w:bidi="ar-KW"/>
        </w:rPr>
        <w:t>قال</w:t>
      </w:r>
      <w:r w:rsidR="00985F11" w:rsidRPr="00577AA1">
        <w:rPr>
          <w:rFonts w:ascii="Traditional Arabic" w:hAnsi="Traditional Arabic" w:cs="Traditional Arabic" w:hint="cs"/>
          <w:sz w:val="36"/>
          <w:szCs w:val="36"/>
          <w:rtl/>
          <w:lang w:bidi="ar-KW"/>
        </w:rPr>
        <w:t xml:space="preserve">: قال </w:t>
      </w:r>
      <w:r w:rsidR="00C91B90" w:rsidRPr="00577AA1">
        <w:rPr>
          <w:rFonts w:ascii="Traditional Arabic" w:hAnsi="Traditional Arabic" w:cs="Traditional Arabic" w:hint="cs"/>
          <w:sz w:val="36"/>
          <w:szCs w:val="36"/>
          <w:rtl/>
          <w:lang w:bidi="ar-KW"/>
        </w:rPr>
        <w:t>ر</w:t>
      </w:r>
      <w:r w:rsidR="00985F11" w:rsidRPr="00577AA1">
        <w:rPr>
          <w:rFonts w:ascii="Traditional Arabic" w:hAnsi="Traditional Arabic" w:cs="Traditional Arabic" w:hint="cs"/>
          <w:sz w:val="36"/>
          <w:szCs w:val="36"/>
          <w:rtl/>
          <w:lang w:bidi="ar-KW"/>
        </w:rPr>
        <w:t xml:space="preserve">سول الله </w:t>
      </w:r>
      <w:r w:rsidR="00207565">
        <w:rPr>
          <w:rFonts w:ascii="Traditional Arabic" w:hAnsi="Traditional Arabic" w:cs="Traditional Arabic" w:hint="cs"/>
          <w:sz w:val="36"/>
          <w:szCs w:val="36"/>
          <w:lang w:bidi="ar-KW"/>
        </w:rPr>
        <w:sym w:font="AGA Arabesque" w:char="F072"/>
      </w:r>
      <w:r w:rsidR="00985F11" w:rsidRPr="00577AA1">
        <w:rPr>
          <w:rFonts w:ascii="Traditional Arabic" w:hAnsi="Traditional Arabic" w:cs="Traditional Arabic" w:hint="cs"/>
          <w:sz w:val="36"/>
          <w:szCs w:val="36"/>
          <w:rtl/>
          <w:lang w:bidi="ar-KW"/>
        </w:rPr>
        <w:t xml:space="preserve"> قال</w:t>
      </w:r>
      <w:r w:rsidR="00C91B90" w:rsidRPr="00577AA1">
        <w:rPr>
          <w:rFonts w:ascii="Traditional Arabic" w:hAnsi="Traditional Arabic" w:cs="Traditional Arabic" w:hint="cs"/>
          <w:sz w:val="36"/>
          <w:szCs w:val="36"/>
          <w:rtl/>
          <w:lang w:bidi="ar-KW"/>
        </w:rPr>
        <w:t>:</w:t>
      </w:r>
      <w:r w:rsidR="00547927" w:rsidRPr="00577AA1">
        <w:rPr>
          <w:rFonts w:cs="Traditional Arabic" w:hint="cs"/>
          <w:sz w:val="36"/>
          <w:szCs w:val="36"/>
          <w:rtl/>
        </w:rPr>
        <w:t>"</w:t>
      </w:r>
      <w:r w:rsidR="00663CEE" w:rsidRPr="00577AA1">
        <w:rPr>
          <w:rFonts w:cs="Traditional Arabic"/>
          <w:sz w:val="36"/>
          <w:szCs w:val="36"/>
          <w:rtl/>
        </w:rPr>
        <w:t>إنَّما العين وكاء السَّهِ، فمن نام فليتوضأ</w:t>
      </w:r>
      <w:r w:rsidR="00C36D23" w:rsidRPr="00577AA1">
        <w:rPr>
          <w:rFonts w:cs="Traditional Arabic"/>
          <w:sz w:val="36"/>
          <w:szCs w:val="36"/>
          <w:rtl/>
        </w:rPr>
        <w:fldChar w:fldCharType="begin"/>
      </w:r>
      <w:r w:rsidR="00663CEE" w:rsidRPr="00577AA1">
        <w:rPr>
          <w:rFonts w:cs="Traditional Arabic"/>
          <w:sz w:val="36"/>
          <w:szCs w:val="36"/>
        </w:rPr>
        <w:instrText xml:space="preserve"> XE "</w:instrText>
      </w:r>
      <w:r w:rsidR="00663CEE" w:rsidRPr="00577AA1">
        <w:rPr>
          <w:rFonts w:cs="Traditional Arabic"/>
          <w:sz w:val="36"/>
          <w:szCs w:val="36"/>
          <w:rtl/>
        </w:rPr>
        <w:instrText>ح : إنَّما العين وكاء السَّهِ، فمن نام فليتوضأ</w:instrText>
      </w:r>
      <w:r w:rsidR="00663CEE" w:rsidRPr="00577AA1">
        <w:rPr>
          <w:rFonts w:cs="Traditional Arabic"/>
          <w:sz w:val="36"/>
          <w:szCs w:val="36"/>
        </w:rPr>
        <w:instrText xml:space="preserve">" </w:instrText>
      </w:r>
      <w:r w:rsidR="00C36D23" w:rsidRPr="00577AA1">
        <w:rPr>
          <w:rFonts w:cs="Traditional Arabic"/>
          <w:sz w:val="36"/>
          <w:szCs w:val="36"/>
          <w:rtl/>
        </w:rPr>
        <w:fldChar w:fldCharType="end"/>
      </w:r>
      <w:r w:rsidR="00985F11" w:rsidRPr="00577AA1">
        <w:rPr>
          <w:rFonts w:cs="Traditional Arabic" w:hint="cs"/>
          <w:sz w:val="36"/>
          <w:szCs w:val="36"/>
          <w:rtl/>
        </w:rPr>
        <w:t>"</w:t>
      </w:r>
      <w:r w:rsidR="00663CEE" w:rsidRPr="00577AA1">
        <w:rPr>
          <w:rStyle w:val="ae"/>
          <w:rFonts w:ascii="Traditional Arabic" w:hAnsi="Traditional Arabic"/>
          <w:sz w:val="36"/>
          <w:szCs w:val="36"/>
          <w:rtl/>
        </w:rPr>
        <w:t>(</w:t>
      </w:r>
      <w:r w:rsidR="00663CEE" w:rsidRPr="00577AA1">
        <w:rPr>
          <w:rStyle w:val="ae"/>
          <w:rFonts w:ascii="Traditional Arabic" w:hAnsi="Traditional Arabic"/>
          <w:sz w:val="36"/>
          <w:szCs w:val="36"/>
          <w:rtl/>
        </w:rPr>
        <w:footnoteReference w:id="40"/>
      </w:r>
      <w:r w:rsidR="00663CEE" w:rsidRPr="00577AA1">
        <w:rPr>
          <w:rStyle w:val="ae"/>
          <w:rFonts w:ascii="Traditional Arabic" w:hAnsi="Traditional Arabic"/>
          <w:sz w:val="36"/>
          <w:szCs w:val="36"/>
          <w:rtl/>
        </w:rPr>
        <w:t>)</w:t>
      </w:r>
      <w:r w:rsidR="00663CEE" w:rsidRPr="00577AA1">
        <w:rPr>
          <w:rFonts w:cs="Traditional Arabic"/>
          <w:sz w:val="36"/>
          <w:szCs w:val="36"/>
          <w:rtl/>
        </w:rPr>
        <w:t>.</w:t>
      </w:r>
    </w:p>
    <w:p w:rsidR="003C462B" w:rsidRPr="00577AA1" w:rsidRDefault="00D4533B" w:rsidP="00B3355A">
      <w:pPr>
        <w:pStyle w:val="17"/>
        <w:widowControl w:val="0"/>
        <w:tabs>
          <w:tab w:val="left" w:pos="46"/>
          <w:tab w:val="left" w:pos="330"/>
          <w:tab w:val="left" w:pos="6227"/>
        </w:tabs>
        <w:spacing w:after="0" w:line="230" w:lineRule="auto"/>
        <w:ind w:left="0" w:firstLine="0"/>
        <w:jc w:val="lowKashida"/>
        <w:rPr>
          <w:rFonts w:ascii="Traditional Arabic" w:hAnsi="Traditional Arabic" w:cs="Traditional Arabic"/>
          <w:b/>
          <w:bCs/>
          <w:sz w:val="36"/>
          <w:szCs w:val="36"/>
          <w:rtl/>
          <w:lang w:bidi="ar-KW"/>
        </w:rPr>
      </w:pPr>
      <w:r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KW"/>
        </w:rPr>
        <w:t>وجه الدلالة من الحديثين</w:t>
      </w:r>
      <w:r w:rsidR="003C462B" w:rsidRPr="00577AA1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KW"/>
        </w:rPr>
        <w:t>:</w:t>
      </w:r>
      <w:r w:rsidR="003C462B" w:rsidRPr="00577AA1">
        <w:rPr>
          <w:rFonts w:ascii="Traditional Arabic" w:hAnsi="Traditional Arabic" w:cs="Traditional Arabic" w:hint="cs"/>
          <w:sz w:val="36"/>
          <w:szCs w:val="36"/>
          <w:rtl/>
          <w:lang w:bidi="ar-KW"/>
        </w:rPr>
        <w:t xml:space="preserve"> قوله </w:t>
      </w:r>
      <w:r w:rsidR="00207565">
        <w:rPr>
          <w:rFonts w:ascii="Traditional Arabic" w:hAnsi="Traditional Arabic" w:cs="Traditional Arabic" w:hint="cs"/>
          <w:sz w:val="36"/>
          <w:szCs w:val="36"/>
          <w:lang w:bidi="ar-KW"/>
        </w:rPr>
        <w:sym w:font="AGA Arabesque" w:char="F072"/>
      </w:r>
      <w:r w:rsidR="003C462B" w:rsidRPr="00577AA1">
        <w:rPr>
          <w:rFonts w:ascii="Traditional Arabic" w:hAnsi="Traditional Arabic" w:cs="Traditional Arabic" w:hint="cs"/>
          <w:sz w:val="36"/>
          <w:szCs w:val="36"/>
          <w:rtl/>
          <w:lang w:bidi="ar-KW"/>
        </w:rPr>
        <w:t xml:space="preserve"> في الحديث الأول فإذا نامت العينان وفي</w:t>
      </w:r>
      <w:r w:rsidR="001310FB" w:rsidRPr="00577AA1">
        <w:rPr>
          <w:rFonts w:ascii="Traditional Arabic" w:hAnsi="Traditional Arabic" w:cs="Traditional Arabic" w:hint="cs"/>
          <w:sz w:val="36"/>
          <w:szCs w:val="36"/>
          <w:rtl/>
          <w:lang w:bidi="ar-KW"/>
        </w:rPr>
        <w:t xml:space="preserve"> الحديث  الثاني من نام فليتوضأ </w:t>
      </w:r>
      <w:r w:rsidR="003C462B" w:rsidRPr="00577AA1">
        <w:rPr>
          <w:rFonts w:ascii="Traditional Arabic" w:hAnsi="Traditional Arabic" w:cs="Traditional Arabic" w:hint="cs"/>
          <w:sz w:val="36"/>
          <w:szCs w:val="36"/>
          <w:rtl/>
          <w:lang w:bidi="ar-KW"/>
        </w:rPr>
        <w:t>عام في النوم فيشمل اليسير والكثير</w:t>
      </w:r>
      <w:r w:rsidR="00492623">
        <w:rPr>
          <w:rFonts w:ascii="Traditional Arabic" w:hAnsi="Traditional Arabic" w:cs="Traditional Arabic" w:hint="cs"/>
          <w:sz w:val="36"/>
          <w:szCs w:val="36"/>
          <w:rtl/>
          <w:lang w:bidi="ar-KW"/>
        </w:rPr>
        <w:t>,</w:t>
      </w:r>
      <w:r w:rsidR="003C462B" w:rsidRPr="00577AA1">
        <w:rPr>
          <w:rFonts w:ascii="Traditional Arabic" w:hAnsi="Traditional Arabic" w:cs="Traditional Arabic" w:hint="cs"/>
          <w:sz w:val="36"/>
          <w:szCs w:val="36"/>
          <w:rtl/>
          <w:lang w:bidi="ar-KW"/>
        </w:rPr>
        <w:t xml:space="preserve"> ويشمل جميع أحوال النوم</w:t>
      </w:r>
      <w:r w:rsidR="003C462B" w:rsidRPr="00577AA1">
        <w:rPr>
          <w:rFonts w:ascii="Traditional Arabic" w:hAnsi="Traditional Arabic" w:cs="Traditional Arabic"/>
          <w:sz w:val="36"/>
          <w:szCs w:val="36"/>
          <w:vertAlign w:val="superscript"/>
          <w:rtl/>
          <w:lang w:bidi="ar-KW"/>
        </w:rPr>
        <w:t>(</w:t>
      </w:r>
      <w:r w:rsidR="003C462B" w:rsidRPr="00577AA1">
        <w:rPr>
          <w:rStyle w:val="ae"/>
          <w:rFonts w:ascii="Traditional Arabic" w:hAnsi="Traditional Arabic"/>
          <w:sz w:val="36"/>
          <w:szCs w:val="36"/>
          <w:rtl/>
          <w:lang w:bidi="ar-KW"/>
        </w:rPr>
        <w:footnoteReference w:id="41"/>
      </w:r>
      <w:r w:rsidR="003C462B" w:rsidRPr="00577AA1">
        <w:rPr>
          <w:rFonts w:ascii="Traditional Arabic" w:hAnsi="Traditional Arabic" w:cs="Traditional Arabic"/>
          <w:sz w:val="36"/>
          <w:szCs w:val="36"/>
          <w:vertAlign w:val="superscript"/>
          <w:rtl/>
          <w:lang w:bidi="ar-KW"/>
        </w:rPr>
        <w:t>)</w:t>
      </w:r>
      <w:r w:rsidR="003C462B" w:rsidRPr="00577AA1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KW"/>
        </w:rPr>
        <w:t xml:space="preserve">. </w:t>
      </w:r>
    </w:p>
    <w:p w:rsidR="00D1018D" w:rsidRPr="00577AA1" w:rsidRDefault="00D1018D" w:rsidP="00B3355A">
      <w:pPr>
        <w:pStyle w:val="17"/>
        <w:widowControl w:val="0"/>
        <w:tabs>
          <w:tab w:val="left" w:pos="46"/>
          <w:tab w:val="left" w:pos="330"/>
          <w:tab w:val="left" w:pos="6227"/>
        </w:tabs>
        <w:spacing w:after="0" w:line="230" w:lineRule="auto"/>
        <w:ind w:left="0" w:firstLine="0"/>
        <w:jc w:val="lowKashida"/>
        <w:rPr>
          <w:rFonts w:ascii="Traditional Arabic" w:hAnsi="Traditional Arabic" w:cs="Traditional Arabic"/>
          <w:b/>
          <w:bCs/>
          <w:sz w:val="36"/>
          <w:szCs w:val="36"/>
          <w:rtl/>
          <w:lang w:bidi="ar-KW"/>
        </w:rPr>
      </w:pPr>
      <w:r w:rsidRPr="00577AA1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KW"/>
        </w:rPr>
        <w:t>الدليل الرابع:</w:t>
      </w:r>
      <w:r w:rsidR="00C97CD3" w:rsidRPr="00577AA1">
        <w:rPr>
          <w:rFonts w:ascii="Traditional Arabic" w:hAnsi="Traditional Arabic" w:cs="Traditional Arabic" w:hint="cs"/>
          <w:sz w:val="36"/>
          <w:szCs w:val="36"/>
          <w:rtl/>
          <w:lang w:bidi="ar-KW"/>
        </w:rPr>
        <w:t xml:space="preserve"> </w:t>
      </w:r>
      <w:r w:rsidRPr="00577AA1">
        <w:rPr>
          <w:rFonts w:ascii="Traditional Arabic" w:hAnsi="Traditional Arabic" w:cs="Traditional Arabic" w:hint="cs"/>
          <w:sz w:val="36"/>
          <w:szCs w:val="36"/>
          <w:rtl/>
          <w:lang w:bidi="ar-KW"/>
        </w:rPr>
        <w:t>القي</w:t>
      </w:r>
      <w:r w:rsidR="00B734F3" w:rsidRPr="00577AA1">
        <w:rPr>
          <w:rFonts w:ascii="Traditional Arabic" w:hAnsi="Traditional Arabic" w:cs="Traditional Arabic" w:hint="cs"/>
          <w:sz w:val="36"/>
          <w:szCs w:val="36"/>
          <w:rtl/>
          <w:lang w:bidi="ar-KW"/>
        </w:rPr>
        <w:t>اس على الإغماء بجامع زوال العقل</w:t>
      </w:r>
      <w:r w:rsidRPr="00577AA1">
        <w:rPr>
          <w:rFonts w:ascii="Traditional Arabic" w:hAnsi="Traditional Arabic" w:cs="Traditional Arabic" w:hint="cs"/>
          <w:sz w:val="36"/>
          <w:szCs w:val="36"/>
          <w:rtl/>
          <w:lang w:bidi="ar-KW"/>
        </w:rPr>
        <w:t>, فإذا انتقض وضوءه بالإغماء ولو</w:t>
      </w:r>
      <w:r w:rsidR="001B70DE" w:rsidRPr="00577AA1">
        <w:rPr>
          <w:rFonts w:ascii="Traditional Arabic" w:hAnsi="Traditional Arabic" w:cs="Traditional Arabic" w:hint="cs"/>
          <w:sz w:val="36"/>
          <w:szCs w:val="36"/>
          <w:rtl/>
          <w:lang w:bidi="ar-KW"/>
        </w:rPr>
        <w:t xml:space="preserve"> </w:t>
      </w:r>
      <w:r w:rsidRPr="00577AA1">
        <w:rPr>
          <w:rFonts w:ascii="Traditional Arabic" w:hAnsi="Traditional Arabic" w:cs="Traditional Arabic" w:hint="cs"/>
          <w:sz w:val="36"/>
          <w:szCs w:val="36"/>
          <w:rtl/>
          <w:lang w:bidi="ar-KW"/>
        </w:rPr>
        <w:t>كان يسيرا بالإجماع فكذلك ينتقض بالنوم اليسير</w:t>
      </w:r>
      <w:r w:rsidRPr="00577AA1">
        <w:rPr>
          <w:rFonts w:ascii="Traditional Arabic" w:hAnsi="Traditional Arabic" w:cs="Traditional Arabic"/>
          <w:sz w:val="36"/>
          <w:szCs w:val="36"/>
          <w:vertAlign w:val="superscript"/>
          <w:rtl/>
          <w:lang w:bidi="ar-KW"/>
        </w:rPr>
        <w:t>(</w:t>
      </w:r>
      <w:r w:rsidRPr="00577AA1">
        <w:rPr>
          <w:rStyle w:val="ae"/>
          <w:rFonts w:ascii="Traditional Arabic" w:hAnsi="Traditional Arabic"/>
          <w:sz w:val="36"/>
          <w:szCs w:val="36"/>
          <w:rtl/>
          <w:lang w:bidi="ar-KW"/>
        </w:rPr>
        <w:footnoteReference w:id="42"/>
      </w:r>
      <w:r w:rsidRPr="00577AA1">
        <w:rPr>
          <w:rFonts w:ascii="Traditional Arabic" w:hAnsi="Traditional Arabic" w:cs="Traditional Arabic"/>
          <w:sz w:val="36"/>
          <w:szCs w:val="36"/>
          <w:vertAlign w:val="superscript"/>
          <w:rtl/>
          <w:lang w:bidi="ar-KW"/>
        </w:rPr>
        <w:t>)</w:t>
      </w:r>
      <w:r w:rsidR="00D77E4D" w:rsidRPr="00577AA1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KW"/>
        </w:rPr>
        <w:t>.</w:t>
      </w:r>
    </w:p>
    <w:p w:rsidR="00D77E4D" w:rsidRPr="00577AA1" w:rsidRDefault="00D4533B" w:rsidP="00B3355A">
      <w:pPr>
        <w:pStyle w:val="17"/>
        <w:widowControl w:val="0"/>
        <w:tabs>
          <w:tab w:val="left" w:pos="46"/>
          <w:tab w:val="left" w:pos="330"/>
          <w:tab w:val="left" w:pos="6227"/>
        </w:tabs>
        <w:spacing w:after="0" w:line="230" w:lineRule="auto"/>
        <w:ind w:left="0" w:firstLine="0"/>
        <w:jc w:val="lowKashida"/>
        <w:rPr>
          <w:rFonts w:ascii="Traditional Arabic" w:hAnsi="Traditional Arabic" w:cs="Traditional Arabic"/>
          <w:sz w:val="36"/>
          <w:szCs w:val="36"/>
          <w:rtl/>
          <w:lang w:bidi="ar-KW"/>
        </w:rPr>
      </w:pPr>
      <w:r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KW"/>
        </w:rPr>
        <w:t>الدليل الخامس</w:t>
      </w:r>
      <w:r w:rsidR="00D77E4D" w:rsidRPr="00577AA1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KW"/>
        </w:rPr>
        <w:t xml:space="preserve">: </w:t>
      </w:r>
      <w:r w:rsidR="00D77E4D" w:rsidRPr="00577AA1">
        <w:rPr>
          <w:rFonts w:ascii="Traditional Arabic" w:hAnsi="Traditional Arabic" w:cs="Traditional Arabic" w:hint="cs"/>
          <w:sz w:val="36"/>
          <w:szCs w:val="36"/>
          <w:rtl/>
          <w:lang w:bidi="ar-KW"/>
        </w:rPr>
        <w:t>إن النوم حدث في نفسه والحدث لا يفرق بين كثيره وقليله كالبول</w:t>
      </w:r>
      <w:r w:rsidR="00D77E4D" w:rsidRPr="00577AA1">
        <w:rPr>
          <w:rFonts w:ascii="Traditional Arabic" w:hAnsi="Traditional Arabic" w:cs="Traditional Arabic"/>
          <w:sz w:val="36"/>
          <w:szCs w:val="36"/>
          <w:vertAlign w:val="superscript"/>
          <w:rtl/>
          <w:lang w:bidi="ar-KW"/>
        </w:rPr>
        <w:t>(</w:t>
      </w:r>
      <w:r w:rsidR="00D77E4D" w:rsidRPr="00577AA1">
        <w:rPr>
          <w:rStyle w:val="ae"/>
          <w:rFonts w:ascii="Traditional Arabic" w:hAnsi="Traditional Arabic"/>
          <w:sz w:val="36"/>
          <w:szCs w:val="36"/>
          <w:rtl/>
          <w:lang w:bidi="ar-KW"/>
        </w:rPr>
        <w:footnoteReference w:id="43"/>
      </w:r>
      <w:r w:rsidR="00D77E4D" w:rsidRPr="00577AA1">
        <w:rPr>
          <w:rFonts w:ascii="Traditional Arabic" w:hAnsi="Traditional Arabic" w:cs="Traditional Arabic"/>
          <w:sz w:val="36"/>
          <w:szCs w:val="36"/>
          <w:vertAlign w:val="superscript"/>
          <w:rtl/>
          <w:lang w:bidi="ar-KW"/>
        </w:rPr>
        <w:t>)</w:t>
      </w:r>
      <w:r w:rsidR="00D9707B" w:rsidRPr="00577AA1">
        <w:rPr>
          <w:rFonts w:ascii="Traditional Arabic" w:hAnsi="Traditional Arabic" w:cs="Traditional Arabic" w:hint="cs"/>
          <w:sz w:val="36"/>
          <w:szCs w:val="36"/>
          <w:rtl/>
          <w:lang w:bidi="ar-KW"/>
        </w:rPr>
        <w:t>.</w:t>
      </w:r>
    </w:p>
    <w:p w:rsidR="00B9179E" w:rsidRPr="00577AA1" w:rsidRDefault="00B9179E" w:rsidP="00F3101E">
      <w:pPr>
        <w:pStyle w:val="17"/>
        <w:widowControl w:val="0"/>
        <w:tabs>
          <w:tab w:val="left" w:pos="46"/>
          <w:tab w:val="left" w:pos="330"/>
          <w:tab w:val="left" w:pos="6227"/>
        </w:tabs>
        <w:spacing w:after="0" w:line="235" w:lineRule="auto"/>
        <w:ind w:left="0" w:firstLine="0"/>
        <w:jc w:val="lowKashida"/>
        <w:rPr>
          <w:rFonts w:ascii="Traditional Arabic" w:hAnsi="Traditional Arabic" w:cs="Traditional Arabic"/>
          <w:sz w:val="36"/>
          <w:szCs w:val="36"/>
          <w:rtl/>
          <w:lang w:bidi="ar-KW"/>
        </w:rPr>
      </w:pPr>
      <w:r w:rsidRPr="00577AA1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KW"/>
        </w:rPr>
        <w:lastRenderedPageBreak/>
        <w:t>أدلة القول الثا</w:t>
      </w:r>
      <w:r w:rsidR="0028732A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KW"/>
        </w:rPr>
        <w:t>لث</w:t>
      </w:r>
      <w:r w:rsidRPr="00577AA1">
        <w:rPr>
          <w:rFonts w:ascii="Traditional Arabic" w:hAnsi="Traditional Arabic" w:cs="Traditional Arabic" w:hint="cs"/>
          <w:sz w:val="36"/>
          <w:szCs w:val="36"/>
          <w:rtl/>
          <w:lang w:bidi="ar-KW"/>
        </w:rPr>
        <w:t xml:space="preserve">: </w:t>
      </w:r>
    </w:p>
    <w:p w:rsidR="00B9179E" w:rsidRPr="00577AA1" w:rsidRDefault="00B9179E" w:rsidP="00F3101E">
      <w:pPr>
        <w:pStyle w:val="17"/>
        <w:widowControl w:val="0"/>
        <w:tabs>
          <w:tab w:val="left" w:pos="46"/>
          <w:tab w:val="left" w:pos="330"/>
          <w:tab w:val="left" w:pos="6227"/>
        </w:tabs>
        <w:spacing w:after="0" w:line="235" w:lineRule="auto"/>
        <w:ind w:left="0" w:firstLine="0"/>
        <w:rPr>
          <w:rFonts w:ascii="Traditional Arabic" w:hAnsi="Traditional Arabic" w:cs="Traditional Arabic"/>
          <w:sz w:val="36"/>
          <w:szCs w:val="36"/>
          <w:rtl/>
          <w:lang w:bidi="ar-KW"/>
        </w:rPr>
      </w:pPr>
      <w:r w:rsidRPr="00577AA1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KW"/>
        </w:rPr>
        <w:t>الدليل الأول</w:t>
      </w:r>
      <w:r w:rsidR="009F00BF" w:rsidRPr="00577AA1">
        <w:rPr>
          <w:rFonts w:ascii="Traditional Arabic" w:hAnsi="Traditional Arabic" w:cs="Traditional Arabic" w:hint="cs"/>
          <w:sz w:val="36"/>
          <w:szCs w:val="36"/>
          <w:rtl/>
          <w:lang w:bidi="ar-KW"/>
        </w:rPr>
        <w:t>: قوله تعالى</w:t>
      </w:r>
      <w:r w:rsidRPr="00577AA1">
        <w:rPr>
          <w:rFonts w:ascii="Traditional Arabic" w:hAnsi="Traditional Arabic" w:cs="Traditional Arabic" w:hint="cs"/>
          <w:sz w:val="36"/>
          <w:szCs w:val="36"/>
          <w:rtl/>
          <w:lang w:bidi="ar-KW"/>
        </w:rPr>
        <w:t>:</w:t>
      </w:r>
      <w:r w:rsidR="00577AA1" w:rsidRPr="00577AA1">
        <w:rPr>
          <w:rFonts w:ascii="QCF_BSML" w:hAnsi="QCF_BSML" w:cs="QCF_BSML"/>
          <w:sz w:val="32"/>
          <w:szCs w:val="32"/>
          <w:rtl/>
        </w:rPr>
        <w:t xml:space="preserve"> </w:t>
      </w:r>
      <w:r w:rsidR="00577AA1" w:rsidRPr="00EB20ED">
        <w:rPr>
          <w:rFonts w:ascii="QCF_BSML" w:hAnsi="QCF_BSML" w:cs="QCF_BSML"/>
          <w:sz w:val="32"/>
          <w:szCs w:val="32"/>
          <w:rtl/>
        </w:rPr>
        <w:t xml:space="preserve">ﭽ </w:t>
      </w:r>
      <w:r w:rsidR="00577AA1" w:rsidRPr="00EB20ED">
        <w:rPr>
          <w:rFonts w:ascii="QCF_P108" w:hAnsi="QCF_P108" w:cs="QCF_P108"/>
          <w:sz w:val="32"/>
          <w:szCs w:val="32"/>
          <w:rtl/>
        </w:rPr>
        <w:t xml:space="preserve">ﭣ  ﭤ </w:t>
      </w:r>
      <w:r w:rsidR="00577AA1">
        <w:rPr>
          <w:rFonts w:ascii="QCF_P108" w:hAnsi="QCF_P108" w:cs="QCF_P108"/>
          <w:sz w:val="32"/>
          <w:szCs w:val="32"/>
          <w:rtl/>
        </w:rPr>
        <w:t xml:space="preserve">ﭥ </w:t>
      </w:r>
      <w:r w:rsidR="00577AA1" w:rsidRPr="00EB20ED">
        <w:rPr>
          <w:rFonts w:ascii="QCF_P108" w:hAnsi="QCF_P108" w:cs="QCF_P108"/>
          <w:sz w:val="32"/>
          <w:szCs w:val="32"/>
          <w:rtl/>
        </w:rPr>
        <w:t xml:space="preserve">ﭦﭧ   ﭨ  ﭩ           ﭪ  ﭫ    ﭬ  ﭭ  ﭮ  ﭯ </w:t>
      </w:r>
      <w:r w:rsidR="00577AA1">
        <w:rPr>
          <w:rFonts w:ascii="QCF_P108" w:hAnsi="QCF_P108" w:cs="QCF_P108"/>
          <w:sz w:val="32"/>
          <w:szCs w:val="32"/>
          <w:rtl/>
        </w:rPr>
        <w:t xml:space="preserve"> ﭰ  ﭱ  ﭲ  ﭳ   ﭴ  ﭵ  ﭶ  ﭷ  ﭸ  ﭹ </w:t>
      </w:r>
      <w:r w:rsidR="00577AA1" w:rsidRPr="00EB20ED">
        <w:rPr>
          <w:rFonts w:ascii="QCF_P108" w:hAnsi="QCF_P108" w:cs="QCF_P108"/>
          <w:sz w:val="32"/>
          <w:szCs w:val="32"/>
          <w:rtl/>
        </w:rPr>
        <w:t xml:space="preserve">ﭺ  ﭻ  ﭼ   ﭽ  ﭾ  ﭿ  ﮀﮁ  ﮂ  ﮃ  ﮄ   ﮅ  ﮆ  ﮇ  ﮈ  ﮉ  ﮊ  ﮋ    ﮌ  ﮍ  ﮎ  ﮏ  ﮐ  </w:t>
      </w:r>
      <w:r w:rsidR="00577AA1" w:rsidRPr="00EB20ED">
        <w:rPr>
          <w:rFonts w:ascii="QCF_BSML" w:hAnsi="QCF_BSML" w:cs="QCF_BSML"/>
          <w:sz w:val="32"/>
          <w:szCs w:val="32"/>
          <w:rtl/>
        </w:rPr>
        <w:t>ﭼ</w:t>
      </w:r>
      <w:r w:rsidRPr="00577AA1">
        <w:rPr>
          <w:rFonts w:ascii="Traditional Arabic" w:hAnsi="Traditional Arabic" w:cs="Traditional Arabic"/>
          <w:sz w:val="36"/>
          <w:szCs w:val="36"/>
          <w:vertAlign w:val="superscript"/>
          <w:rtl/>
          <w:lang w:bidi="ar-KW"/>
        </w:rPr>
        <w:t>(</w:t>
      </w:r>
      <w:r w:rsidRPr="00577AA1">
        <w:rPr>
          <w:rStyle w:val="ae"/>
          <w:rFonts w:ascii="Traditional Arabic" w:hAnsi="Traditional Arabic"/>
          <w:sz w:val="36"/>
          <w:szCs w:val="36"/>
          <w:rtl/>
          <w:lang w:bidi="ar-KW"/>
        </w:rPr>
        <w:footnoteReference w:id="44"/>
      </w:r>
      <w:r w:rsidRPr="00577AA1">
        <w:rPr>
          <w:rFonts w:ascii="Traditional Arabic" w:hAnsi="Traditional Arabic" w:cs="Traditional Arabic"/>
          <w:sz w:val="36"/>
          <w:szCs w:val="36"/>
          <w:vertAlign w:val="superscript"/>
          <w:rtl/>
          <w:lang w:bidi="ar-KW"/>
        </w:rPr>
        <w:t>)</w:t>
      </w:r>
      <w:r w:rsidRPr="00577AA1">
        <w:rPr>
          <w:rFonts w:ascii="Traditional Arabic" w:hAnsi="Traditional Arabic" w:cs="Traditional Arabic" w:hint="cs"/>
          <w:sz w:val="36"/>
          <w:szCs w:val="36"/>
          <w:rtl/>
          <w:lang w:bidi="ar-KW"/>
        </w:rPr>
        <w:t>.</w:t>
      </w:r>
    </w:p>
    <w:p w:rsidR="00B9179E" w:rsidRPr="00577AA1" w:rsidRDefault="00B9179E" w:rsidP="00F3101E">
      <w:pPr>
        <w:pStyle w:val="17"/>
        <w:widowControl w:val="0"/>
        <w:tabs>
          <w:tab w:val="left" w:pos="46"/>
          <w:tab w:val="left" w:pos="330"/>
          <w:tab w:val="left" w:pos="6227"/>
        </w:tabs>
        <w:spacing w:after="0" w:line="235" w:lineRule="auto"/>
        <w:ind w:left="0" w:firstLine="0"/>
        <w:jc w:val="lowKashida"/>
        <w:rPr>
          <w:rFonts w:ascii="Traditional Arabic" w:hAnsi="Traditional Arabic" w:cs="Traditional Arabic"/>
          <w:sz w:val="36"/>
          <w:szCs w:val="36"/>
          <w:rtl/>
          <w:lang w:bidi="ar-KW"/>
        </w:rPr>
      </w:pPr>
      <w:r w:rsidRPr="00577AA1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KW"/>
        </w:rPr>
        <w:t>وجه الدلالة</w:t>
      </w:r>
      <w:r w:rsidRPr="00577AA1">
        <w:rPr>
          <w:rFonts w:ascii="Traditional Arabic" w:hAnsi="Traditional Arabic" w:cs="Traditional Arabic" w:hint="cs"/>
          <w:sz w:val="36"/>
          <w:szCs w:val="36"/>
          <w:rtl/>
          <w:lang w:bidi="ar-KW"/>
        </w:rPr>
        <w:t>: أن الله تعالى ذكر نواقض الوضوء في هذه الآية ولم يذكر النوم ما يدل على أنه لا ينقض الوضوء</w:t>
      </w:r>
      <w:r w:rsidRPr="00577AA1">
        <w:rPr>
          <w:rFonts w:ascii="Traditional Arabic" w:hAnsi="Traditional Arabic" w:cs="Traditional Arabic"/>
          <w:sz w:val="36"/>
          <w:szCs w:val="36"/>
          <w:vertAlign w:val="superscript"/>
          <w:rtl/>
          <w:lang w:bidi="ar-KW"/>
        </w:rPr>
        <w:t>(</w:t>
      </w:r>
      <w:r w:rsidRPr="00577AA1">
        <w:rPr>
          <w:rStyle w:val="ae"/>
          <w:rFonts w:ascii="Traditional Arabic" w:hAnsi="Traditional Arabic"/>
          <w:sz w:val="36"/>
          <w:szCs w:val="36"/>
          <w:rtl/>
          <w:lang w:bidi="ar-KW"/>
        </w:rPr>
        <w:footnoteReference w:id="45"/>
      </w:r>
      <w:r w:rsidRPr="00577AA1">
        <w:rPr>
          <w:rFonts w:ascii="Traditional Arabic" w:hAnsi="Traditional Arabic" w:cs="Traditional Arabic"/>
          <w:sz w:val="36"/>
          <w:szCs w:val="36"/>
          <w:vertAlign w:val="superscript"/>
          <w:rtl/>
          <w:lang w:bidi="ar-KW"/>
        </w:rPr>
        <w:t>)</w:t>
      </w:r>
      <w:r w:rsidRPr="00577AA1">
        <w:rPr>
          <w:rFonts w:ascii="Traditional Arabic" w:hAnsi="Traditional Arabic" w:cs="Traditional Arabic" w:hint="cs"/>
          <w:sz w:val="36"/>
          <w:szCs w:val="36"/>
          <w:rtl/>
          <w:lang w:bidi="ar-KW"/>
        </w:rPr>
        <w:t>.</w:t>
      </w:r>
    </w:p>
    <w:p w:rsidR="00492340" w:rsidRPr="00577AA1" w:rsidRDefault="00492340" w:rsidP="00F3101E">
      <w:pPr>
        <w:pStyle w:val="17"/>
        <w:widowControl w:val="0"/>
        <w:tabs>
          <w:tab w:val="left" w:pos="46"/>
          <w:tab w:val="left" w:pos="330"/>
          <w:tab w:val="left" w:pos="6227"/>
        </w:tabs>
        <w:spacing w:after="0" w:line="235" w:lineRule="auto"/>
        <w:ind w:left="0" w:firstLine="0"/>
        <w:jc w:val="lowKashida"/>
        <w:rPr>
          <w:rFonts w:ascii="Traditional Arabic" w:hAnsi="Traditional Arabic" w:cs="Traditional Arabic"/>
          <w:b/>
          <w:bCs/>
          <w:sz w:val="36"/>
          <w:szCs w:val="36"/>
          <w:rtl/>
        </w:rPr>
      </w:pPr>
      <w:r w:rsidRPr="00577AA1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KW"/>
        </w:rPr>
        <w:t>ال</w:t>
      </w:r>
      <w:r w:rsidR="00D4533B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KW"/>
        </w:rPr>
        <w:t>دليل الثاني</w:t>
      </w:r>
      <w:r w:rsidRPr="00577AA1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KW"/>
        </w:rPr>
        <w:t>:</w:t>
      </w:r>
      <w:r w:rsidR="009D31C9">
        <w:rPr>
          <w:rFonts w:ascii="Traditional Arabic" w:hAnsi="Traditional Arabic" w:cs="Traditional Arabic" w:hint="cs"/>
          <w:sz w:val="36"/>
          <w:szCs w:val="36"/>
          <w:rtl/>
          <w:lang w:bidi="ar-KW"/>
        </w:rPr>
        <w:t xml:space="preserve"> </w:t>
      </w:r>
      <w:r w:rsidRPr="00577AA1">
        <w:rPr>
          <w:rFonts w:ascii="Traditional Arabic" w:hAnsi="Traditional Arabic" w:cs="Traditional Arabic" w:hint="cs"/>
          <w:sz w:val="36"/>
          <w:szCs w:val="36"/>
          <w:rtl/>
          <w:lang w:bidi="ar-KW"/>
        </w:rPr>
        <w:t>عن أبي هريرة</w:t>
      </w:r>
      <w:r w:rsidR="00207565">
        <w:rPr>
          <w:rFonts w:asciiTheme="minorHAnsi" w:hAnsiTheme="minorHAnsi" w:cs="Traditional Arabic"/>
          <w:sz w:val="36"/>
          <w:szCs w:val="36"/>
          <w:lang w:bidi="ar-KW"/>
        </w:rPr>
        <w:t xml:space="preserve"> </w:t>
      </w:r>
      <w:r w:rsidR="00207565">
        <w:rPr>
          <w:rFonts w:ascii="Traditional Arabic" w:hAnsi="Traditional Arabic" w:cs="Traditional Arabic" w:hint="cs"/>
          <w:sz w:val="36"/>
          <w:szCs w:val="36"/>
          <w:lang w:bidi="ar-KW"/>
        </w:rPr>
        <w:sym w:font="AGA Arabesque" w:char="F074"/>
      </w:r>
      <w:r w:rsidRPr="00577AA1">
        <w:rPr>
          <w:rFonts w:ascii="Traditional Arabic" w:hAnsi="Traditional Arabic" w:cs="Traditional Arabic" w:hint="cs"/>
          <w:sz w:val="36"/>
          <w:szCs w:val="36"/>
          <w:rtl/>
          <w:lang w:bidi="ar-KW"/>
        </w:rPr>
        <w:t>قال</w:t>
      </w:r>
      <w:r w:rsidR="00EA7037" w:rsidRPr="00577AA1">
        <w:rPr>
          <w:rFonts w:ascii="Traditional Arabic" w:hAnsi="Traditional Arabic" w:cs="Traditional Arabic" w:hint="cs"/>
          <w:sz w:val="36"/>
          <w:szCs w:val="36"/>
          <w:rtl/>
          <w:lang w:bidi="ar-KW"/>
        </w:rPr>
        <w:t>:</w:t>
      </w:r>
      <w:r w:rsidRPr="00577AA1">
        <w:rPr>
          <w:rFonts w:ascii="Traditional Arabic" w:hAnsi="Traditional Arabic" w:cs="Traditional Arabic" w:hint="cs"/>
          <w:sz w:val="36"/>
          <w:szCs w:val="36"/>
          <w:rtl/>
          <w:lang w:bidi="ar-KW"/>
        </w:rPr>
        <w:t>ق</w:t>
      </w:r>
      <w:r w:rsidR="009D31C9">
        <w:rPr>
          <w:rFonts w:ascii="Traditional Arabic" w:hAnsi="Traditional Arabic" w:cs="Traditional Arabic" w:hint="cs"/>
          <w:sz w:val="36"/>
          <w:szCs w:val="36"/>
          <w:rtl/>
          <w:lang w:bidi="ar-KW"/>
        </w:rPr>
        <w:t>ال رسول الله</w:t>
      </w:r>
      <w:r w:rsidR="00207565">
        <w:rPr>
          <w:rFonts w:ascii="Traditional Arabic" w:hAnsi="Traditional Arabic" w:cs="Traditional Arabic" w:hint="cs"/>
          <w:sz w:val="36"/>
          <w:szCs w:val="36"/>
          <w:lang w:bidi="ar-KW"/>
        </w:rPr>
        <w:sym w:font="AGA Arabesque" w:char="F072"/>
      </w:r>
      <w:r w:rsidR="00EA7037" w:rsidRPr="00577AA1">
        <w:rPr>
          <w:rFonts w:ascii="Traditional Arabic" w:hAnsi="Traditional Arabic" w:cs="Traditional Arabic" w:hint="cs"/>
          <w:sz w:val="36"/>
          <w:szCs w:val="36"/>
          <w:rtl/>
          <w:lang w:bidi="ar-KW"/>
        </w:rPr>
        <w:t>:"لا وضوء إلا من صوت أو ريح</w:t>
      </w:r>
      <w:r w:rsidRPr="00577AA1">
        <w:rPr>
          <w:rFonts w:ascii="Traditional Arabic" w:hAnsi="Traditional Arabic" w:cs="Traditional Arabic" w:hint="cs"/>
          <w:sz w:val="36"/>
          <w:szCs w:val="36"/>
          <w:rtl/>
          <w:lang w:bidi="ar-KW"/>
        </w:rPr>
        <w:t>"</w:t>
      </w:r>
      <w:r w:rsidRPr="00577AA1">
        <w:rPr>
          <w:rFonts w:ascii="Traditional Arabic" w:hAnsi="Traditional Arabic" w:cs="Traditional Arabic"/>
          <w:sz w:val="36"/>
          <w:szCs w:val="36"/>
          <w:vertAlign w:val="superscript"/>
          <w:rtl/>
          <w:lang w:bidi="ar-KW"/>
        </w:rPr>
        <w:t>(</w:t>
      </w:r>
      <w:r w:rsidRPr="00577AA1">
        <w:rPr>
          <w:rStyle w:val="ae"/>
          <w:rFonts w:ascii="Traditional Arabic" w:hAnsi="Traditional Arabic"/>
          <w:sz w:val="36"/>
          <w:szCs w:val="36"/>
          <w:rtl/>
          <w:lang w:bidi="ar-KW"/>
        </w:rPr>
        <w:footnoteReference w:id="46"/>
      </w:r>
      <w:r w:rsidRPr="00577AA1">
        <w:rPr>
          <w:rFonts w:ascii="Traditional Arabic" w:hAnsi="Traditional Arabic" w:cs="Traditional Arabic"/>
          <w:sz w:val="36"/>
          <w:szCs w:val="36"/>
          <w:vertAlign w:val="superscript"/>
          <w:rtl/>
          <w:lang w:bidi="ar-KW"/>
        </w:rPr>
        <w:t>)</w:t>
      </w:r>
      <w:r w:rsidRPr="00577AA1">
        <w:rPr>
          <w:rFonts w:ascii="Traditional Arabic" w:hAnsi="Traditional Arabic" w:cs="Traditional Arabic" w:hint="cs"/>
          <w:sz w:val="36"/>
          <w:szCs w:val="36"/>
          <w:rtl/>
          <w:lang w:bidi="ar-KW"/>
        </w:rPr>
        <w:t>.</w:t>
      </w:r>
    </w:p>
    <w:p w:rsidR="00663CEE" w:rsidRPr="00577AA1" w:rsidRDefault="00D4533B" w:rsidP="00F3101E">
      <w:pPr>
        <w:pStyle w:val="17"/>
        <w:widowControl w:val="0"/>
        <w:tabs>
          <w:tab w:val="left" w:pos="46"/>
          <w:tab w:val="left" w:pos="330"/>
          <w:tab w:val="left" w:pos="6227"/>
        </w:tabs>
        <w:spacing w:after="0" w:line="235" w:lineRule="auto"/>
        <w:ind w:left="0" w:firstLine="0"/>
        <w:jc w:val="lowKashida"/>
        <w:rPr>
          <w:rFonts w:ascii="Traditional Arabic" w:hAnsi="Traditional Arabic" w:cs="Traditional Arabic"/>
          <w:b/>
          <w:bCs/>
          <w:sz w:val="36"/>
          <w:szCs w:val="36"/>
          <w:rtl/>
          <w:lang w:bidi="ar-KW"/>
        </w:rPr>
      </w:pPr>
      <w:r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KW"/>
        </w:rPr>
        <w:t>وجه الدلالة</w:t>
      </w:r>
      <w:r w:rsidR="00663CEE" w:rsidRPr="00577AA1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KW"/>
        </w:rPr>
        <w:t xml:space="preserve">: </w:t>
      </w:r>
      <w:r w:rsidR="00663CEE" w:rsidRPr="00577AA1">
        <w:rPr>
          <w:rFonts w:ascii="Traditional Arabic" w:hAnsi="Traditional Arabic" w:cs="Traditional Arabic" w:hint="cs"/>
          <w:sz w:val="36"/>
          <w:szCs w:val="36"/>
          <w:rtl/>
          <w:lang w:bidi="ar-KW"/>
        </w:rPr>
        <w:t xml:space="preserve">أن النبي </w:t>
      </w:r>
      <w:r w:rsidR="00207565">
        <w:rPr>
          <w:rFonts w:ascii="Traditional Arabic" w:hAnsi="Traditional Arabic" w:cs="Traditional Arabic" w:hint="cs"/>
          <w:sz w:val="36"/>
          <w:szCs w:val="36"/>
          <w:lang w:bidi="ar-KW"/>
        </w:rPr>
        <w:sym w:font="AGA Arabesque" w:char="F072"/>
      </w:r>
      <w:r w:rsidR="00663CEE" w:rsidRPr="00577AA1">
        <w:rPr>
          <w:rFonts w:ascii="Traditional Arabic" w:hAnsi="Traditional Arabic" w:cs="Traditional Arabic" w:hint="cs"/>
          <w:sz w:val="36"/>
          <w:szCs w:val="36"/>
          <w:rtl/>
          <w:lang w:bidi="ar-KW"/>
        </w:rPr>
        <w:t xml:space="preserve"> ذكر نواقض الوضوء</w:t>
      </w:r>
      <w:r w:rsidR="00492623">
        <w:rPr>
          <w:rFonts w:ascii="Traditional Arabic" w:hAnsi="Traditional Arabic" w:cs="Traditional Arabic" w:hint="cs"/>
          <w:sz w:val="36"/>
          <w:szCs w:val="36"/>
          <w:rtl/>
          <w:lang w:bidi="ar-KW"/>
        </w:rPr>
        <w:t>,</w:t>
      </w:r>
      <w:r w:rsidR="00663CEE" w:rsidRPr="00577AA1">
        <w:rPr>
          <w:rFonts w:ascii="Traditional Arabic" w:hAnsi="Traditional Arabic" w:cs="Traditional Arabic" w:hint="cs"/>
          <w:sz w:val="36"/>
          <w:szCs w:val="36"/>
          <w:rtl/>
          <w:lang w:bidi="ar-KW"/>
        </w:rPr>
        <w:t xml:space="preserve"> ولم يذكر النوم منها فد</w:t>
      </w:r>
      <w:r w:rsidR="006C49FA" w:rsidRPr="00577AA1">
        <w:rPr>
          <w:rFonts w:ascii="Traditional Arabic" w:hAnsi="Traditional Arabic" w:cs="Traditional Arabic" w:hint="cs"/>
          <w:sz w:val="36"/>
          <w:szCs w:val="36"/>
          <w:rtl/>
          <w:lang w:bidi="ar-KW"/>
        </w:rPr>
        <w:t>ل على أن النوم ليس بناقض للوضوء</w:t>
      </w:r>
      <w:r w:rsidR="00663CEE" w:rsidRPr="00577AA1">
        <w:rPr>
          <w:rFonts w:ascii="Traditional Arabic" w:hAnsi="Traditional Arabic" w:cs="Traditional Arabic" w:hint="cs"/>
          <w:sz w:val="36"/>
          <w:szCs w:val="36"/>
          <w:rtl/>
          <w:lang w:bidi="ar-KW"/>
        </w:rPr>
        <w:t>.</w:t>
      </w:r>
    </w:p>
    <w:p w:rsidR="008225D1" w:rsidRPr="00577AA1" w:rsidRDefault="00D4533B" w:rsidP="00F3101E">
      <w:pPr>
        <w:pStyle w:val="af3"/>
        <w:spacing w:line="235" w:lineRule="auto"/>
        <w:ind w:left="0" w:firstLine="0"/>
        <w:rPr>
          <w:color w:val="auto"/>
          <w:sz w:val="36"/>
          <w:szCs w:val="36"/>
          <w:rtl/>
          <w:lang w:bidi="ar-KW"/>
        </w:rPr>
      </w:pPr>
      <w:r>
        <w:rPr>
          <w:rFonts w:ascii="Traditional Arabic" w:hAnsi="Traditional Arabic" w:hint="cs"/>
          <w:b/>
          <w:bCs/>
          <w:color w:val="auto"/>
          <w:sz w:val="36"/>
          <w:szCs w:val="36"/>
          <w:rtl/>
          <w:lang w:bidi="ar-KW"/>
        </w:rPr>
        <w:t>الدليل الثالث</w:t>
      </w:r>
      <w:r w:rsidR="00663CEE" w:rsidRPr="00577AA1">
        <w:rPr>
          <w:rFonts w:ascii="Traditional Arabic" w:hAnsi="Traditional Arabic" w:hint="cs"/>
          <w:b/>
          <w:bCs/>
          <w:color w:val="auto"/>
          <w:sz w:val="36"/>
          <w:szCs w:val="36"/>
          <w:rtl/>
          <w:lang w:bidi="ar-KW"/>
        </w:rPr>
        <w:t xml:space="preserve">: </w:t>
      </w:r>
      <w:r w:rsidR="00C25E74" w:rsidRPr="00577AA1">
        <w:rPr>
          <w:rFonts w:ascii="Traditional Arabic" w:hint="eastAsia"/>
          <w:color w:val="auto"/>
          <w:sz w:val="36"/>
          <w:szCs w:val="36"/>
          <w:rtl/>
        </w:rPr>
        <w:t>عن</w:t>
      </w:r>
      <w:r w:rsidR="00C25E74" w:rsidRPr="00577AA1">
        <w:rPr>
          <w:rFonts w:ascii="Traditional Arabic"/>
          <w:color w:val="auto"/>
          <w:sz w:val="36"/>
          <w:szCs w:val="36"/>
          <w:rtl/>
        </w:rPr>
        <w:t xml:space="preserve"> </w:t>
      </w:r>
      <w:r w:rsidR="00C25E74" w:rsidRPr="00577AA1">
        <w:rPr>
          <w:rFonts w:ascii="Traditional Arabic" w:hint="eastAsia"/>
          <w:color w:val="auto"/>
          <w:sz w:val="36"/>
          <w:szCs w:val="36"/>
          <w:rtl/>
        </w:rPr>
        <w:t>ابن</w:t>
      </w:r>
      <w:r w:rsidR="00C25E74" w:rsidRPr="00577AA1">
        <w:rPr>
          <w:rFonts w:ascii="Traditional Arabic"/>
          <w:color w:val="auto"/>
          <w:sz w:val="36"/>
          <w:szCs w:val="36"/>
          <w:rtl/>
        </w:rPr>
        <w:t xml:space="preserve"> </w:t>
      </w:r>
      <w:r w:rsidR="00C25E74" w:rsidRPr="00577AA1">
        <w:rPr>
          <w:rFonts w:ascii="Traditional Arabic" w:hint="eastAsia"/>
          <w:color w:val="auto"/>
          <w:sz w:val="36"/>
          <w:szCs w:val="36"/>
          <w:rtl/>
        </w:rPr>
        <w:t>عباس</w:t>
      </w:r>
      <w:r w:rsidR="00736ACD" w:rsidRPr="00577AA1">
        <w:rPr>
          <w:rFonts w:ascii="Traditional Arabic" w:hint="cs"/>
          <w:color w:val="auto"/>
          <w:sz w:val="36"/>
          <w:szCs w:val="36"/>
          <w:rtl/>
        </w:rPr>
        <w:t xml:space="preserve"> </w:t>
      </w:r>
      <w:r w:rsidR="00207565">
        <w:rPr>
          <w:rFonts w:ascii="Traditional Arabic" w:hint="cs"/>
          <w:color w:val="auto"/>
          <w:sz w:val="36"/>
          <w:szCs w:val="36"/>
          <w:rtl/>
        </w:rPr>
        <w:t xml:space="preserve">رضي الله عنهما </w:t>
      </w:r>
      <w:r w:rsidR="00C25E74" w:rsidRPr="00577AA1">
        <w:rPr>
          <w:rFonts w:ascii="Traditional Arabic" w:hint="eastAsia"/>
          <w:color w:val="auto"/>
          <w:sz w:val="36"/>
          <w:szCs w:val="36"/>
          <w:rtl/>
        </w:rPr>
        <w:t>قال</w:t>
      </w:r>
      <w:r w:rsidR="00736ACD" w:rsidRPr="00577AA1">
        <w:rPr>
          <w:rFonts w:ascii="Traditional Arabic" w:hint="cs"/>
          <w:color w:val="auto"/>
          <w:sz w:val="36"/>
          <w:szCs w:val="36"/>
          <w:rtl/>
        </w:rPr>
        <w:t>:</w:t>
      </w:r>
      <w:r w:rsidR="00C25E74" w:rsidRPr="00577AA1">
        <w:rPr>
          <w:rFonts w:ascii="Traditional Arabic" w:hint="eastAsia"/>
          <w:color w:val="auto"/>
          <w:sz w:val="36"/>
          <w:szCs w:val="36"/>
          <w:rtl/>
        </w:rPr>
        <w:t>ب</w:t>
      </w:r>
      <w:r w:rsidR="00736ACD" w:rsidRPr="00577AA1">
        <w:rPr>
          <w:rFonts w:ascii="Traditional Arabic" w:hint="cs"/>
          <w:color w:val="auto"/>
          <w:sz w:val="36"/>
          <w:szCs w:val="36"/>
          <w:rtl/>
        </w:rPr>
        <w:t>ِ</w:t>
      </w:r>
      <w:r w:rsidR="00C25E74" w:rsidRPr="00577AA1">
        <w:rPr>
          <w:rFonts w:ascii="Traditional Arabic" w:hint="eastAsia"/>
          <w:color w:val="auto"/>
          <w:sz w:val="36"/>
          <w:szCs w:val="36"/>
          <w:rtl/>
        </w:rPr>
        <w:t>ت</w:t>
      </w:r>
      <w:r w:rsidR="00736ACD" w:rsidRPr="00577AA1">
        <w:rPr>
          <w:rFonts w:ascii="Traditional Arabic" w:hint="cs"/>
          <w:color w:val="auto"/>
          <w:sz w:val="36"/>
          <w:szCs w:val="36"/>
          <w:rtl/>
        </w:rPr>
        <w:t>ُّ</w:t>
      </w:r>
      <w:r w:rsidR="00C25E74" w:rsidRPr="00577AA1">
        <w:rPr>
          <w:rFonts w:ascii="Traditional Arabic"/>
          <w:color w:val="auto"/>
          <w:sz w:val="36"/>
          <w:szCs w:val="36"/>
          <w:rtl/>
        </w:rPr>
        <w:t xml:space="preserve"> </w:t>
      </w:r>
      <w:r w:rsidR="00C25E74" w:rsidRPr="00577AA1">
        <w:rPr>
          <w:rFonts w:ascii="Traditional Arabic" w:hint="eastAsia"/>
          <w:color w:val="auto"/>
          <w:sz w:val="36"/>
          <w:szCs w:val="36"/>
          <w:rtl/>
        </w:rPr>
        <w:t>عند</w:t>
      </w:r>
      <w:r w:rsidR="00C25E74" w:rsidRPr="00577AA1">
        <w:rPr>
          <w:rFonts w:ascii="Traditional Arabic"/>
          <w:color w:val="auto"/>
          <w:sz w:val="36"/>
          <w:szCs w:val="36"/>
          <w:rtl/>
        </w:rPr>
        <w:t xml:space="preserve"> </w:t>
      </w:r>
      <w:r w:rsidR="00C25E74" w:rsidRPr="00577AA1">
        <w:rPr>
          <w:rFonts w:ascii="Traditional Arabic" w:hint="eastAsia"/>
          <w:color w:val="auto"/>
          <w:sz w:val="36"/>
          <w:szCs w:val="36"/>
          <w:rtl/>
        </w:rPr>
        <w:t>خالتي</w:t>
      </w:r>
      <w:r w:rsidR="00C25E74" w:rsidRPr="00577AA1">
        <w:rPr>
          <w:rFonts w:ascii="Traditional Arabic"/>
          <w:color w:val="auto"/>
          <w:sz w:val="36"/>
          <w:szCs w:val="36"/>
          <w:rtl/>
        </w:rPr>
        <w:t xml:space="preserve"> </w:t>
      </w:r>
      <w:r w:rsidR="00C25E74" w:rsidRPr="00577AA1">
        <w:rPr>
          <w:rFonts w:ascii="Traditional Arabic" w:hint="eastAsia"/>
          <w:color w:val="auto"/>
          <w:sz w:val="36"/>
          <w:szCs w:val="36"/>
          <w:rtl/>
        </w:rPr>
        <w:t>ميمونة</w:t>
      </w:r>
      <w:r w:rsidR="00C25E74" w:rsidRPr="00577AA1">
        <w:rPr>
          <w:rFonts w:ascii="Traditional Arabic"/>
          <w:color w:val="auto"/>
          <w:sz w:val="36"/>
          <w:szCs w:val="36"/>
          <w:rtl/>
        </w:rPr>
        <w:t xml:space="preserve"> </w:t>
      </w:r>
      <w:r w:rsidR="00C25E74" w:rsidRPr="00577AA1">
        <w:rPr>
          <w:rFonts w:ascii="Traditional Arabic" w:hint="eastAsia"/>
          <w:color w:val="auto"/>
          <w:sz w:val="36"/>
          <w:szCs w:val="36"/>
          <w:rtl/>
        </w:rPr>
        <w:t>ليلة</w:t>
      </w:r>
      <w:r w:rsidR="00C25E74" w:rsidRPr="00577AA1">
        <w:rPr>
          <w:rFonts w:ascii="Traditional Arabic"/>
          <w:color w:val="auto"/>
          <w:sz w:val="36"/>
          <w:szCs w:val="36"/>
          <w:rtl/>
        </w:rPr>
        <w:t xml:space="preserve"> </w:t>
      </w:r>
      <w:r w:rsidR="00C25E74" w:rsidRPr="00577AA1">
        <w:rPr>
          <w:rFonts w:ascii="Traditional Arabic" w:hint="eastAsia"/>
          <w:color w:val="auto"/>
          <w:sz w:val="36"/>
          <w:szCs w:val="36"/>
          <w:rtl/>
        </w:rPr>
        <w:t>فقام</w:t>
      </w:r>
      <w:r w:rsidR="00C25E74" w:rsidRPr="00577AA1">
        <w:rPr>
          <w:rFonts w:ascii="Traditional Arabic"/>
          <w:color w:val="auto"/>
          <w:sz w:val="36"/>
          <w:szCs w:val="36"/>
          <w:rtl/>
        </w:rPr>
        <w:t xml:space="preserve"> </w:t>
      </w:r>
      <w:r w:rsidR="00C25E74" w:rsidRPr="00577AA1">
        <w:rPr>
          <w:rFonts w:ascii="Traditional Arabic" w:hint="eastAsia"/>
          <w:color w:val="auto"/>
          <w:sz w:val="36"/>
          <w:szCs w:val="36"/>
          <w:rtl/>
        </w:rPr>
        <w:t>النبي</w:t>
      </w:r>
      <w:r w:rsidR="00C25E74" w:rsidRPr="00577AA1">
        <w:rPr>
          <w:rFonts w:ascii="Traditional Arabic"/>
          <w:color w:val="auto"/>
          <w:sz w:val="36"/>
          <w:szCs w:val="36"/>
          <w:rtl/>
        </w:rPr>
        <w:t xml:space="preserve"> </w:t>
      </w:r>
      <w:r w:rsidR="00207565">
        <w:rPr>
          <w:rFonts w:ascii="Traditional Arabic" w:hint="eastAsia"/>
          <w:color w:val="auto"/>
          <w:sz w:val="36"/>
          <w:szCs w:val="36"/>
        </w:rPr>
        <w:sym w:font="AGA Arabesque" w:char="F072"/>
      </w:r>
      <w:r w:rsidR="00C25E74" w:rsidRPr="00577AA1">
        <w:rPr>
          <w:rFonts w:ascii="Traditional Arabic"/>
          <w:color w:val="auto"/>
          <w:sz w:val="36"/>
          <w:szCs w:val="36"/>
          <w:rtl/>
        </w:rPr>
        <w:t xml:space="preserve"> </w:t>
      </w:r>
      <w:r w:rsidR="00C25E74" w:rsidRPr="00577AA1">
        <w:rPr>
          <w:rFonts w:ascii="Traditional Arabic" w:hint="eastAsia"/>
          <w:color w:val="auto"/>
          <w:sz w:val="36"/>
          <w:szCs w:val="36"/>
          <w:rtl/>
        </w:rPr>
        <w:t>من</w:t>
      </w:r>
      <w:r w:rsidR="00C25E74" w:rsidRPr="00577AA1">
        <w:rPr>
          <w:rFonts w:ascii="Traditional Arabic"/>
          <w:color w:val="auto"/>
          <w:sz w:val="36"/>
          <w:szCs w:val="36"/>
          <w:rtl/>
        </w:rPr>
        <w:t xml:space="preserve"> </w:t>
      </w:r>
      <w:r w:rsidR="00C25E74" w:rsidRPr="00577AA1">
        <w:rPr>
          <w:rFonts w:ascii="Traditional Arabic" w:hint="eastAsia"/>
          <w:color w:val="auto"/>
          <w:sz w:val="36"/>
          <w:szCs w:val="36"/>
          <w:rtl/>
        </w:rPr>
        <w:t>الليل</w:t>
      </w:r>
      <w:r w:rsidR="00C25E74" w:rsidRPr="00577AA1">
        <w:rPr>
          <w:rFonts w:ascii="Traditional Arabic"/>
          <w:color w:val="auto"/>
          <w:sz w:val="36"/>
          <w:szCs w:val="36"/>
          <w:rtl/>
        </w:rPr>
        <w:t xml:space="preserve"> </w:t>
      </w:r>
      <w:r w:rsidR="00C25E74" w:rsidRPr="00577AA1">
        <w:rPr>
          <w:rFonts w:ascii="Traditional Arabic" w:hint="eastAsia"/>
          <w:color w:val="auto"/>
          <w:sz w:val="36"/>
          <w:szCs w:val="36"/>
          <w:rtl/>
        </w:rPr>
        <w:t>فلما</w:t>
      </w:r>
      <w:r w:rsidR="00C25E74" w:rsidRPr="00577AA1">
        <w:rPr>
          <w:rFonts w:ascii="Traditional Arabic"/>
          <w:color w:val="auto"/>
          <w:sz w:val="36"/>
          <w:szCs w:val="36"/>
          <w:rtl/>
        </w:rPr>
        <w:t xml:space="preserve"> </w:t>
      </w:r>
      <w:r w:rsidR="00C25E74" w:rsidRPr="00577AA1">
        <w:rPr>
          <w:rFonts w:ascii="Traditional Arabic" w:hint="eastAsia"/>
          <w:color w:val="auto"/>
          <w:sz w:val="36"/>
          <w:szCs w:val="36"/>
          <w:rtl/>
        </w:rPr>
        <w:t>كان</w:t>
      </w:r>
      <w:r w:rsidR="00C25E74" w:rsidRPr="00577AA1">
        <w:rPr>
          <w:rFonts w:ascii="Traditional Arabic"/>
          <w:color w:val="auto"/>
          <w:sz w:val="36"/>
          <w:szCs w:val="36"/>
          <w:rtl/>
        </w:rPr>
        <w:t xml:space="preserve"> </w:t>
      </w:r>
      <w:r w:rsidR="00C25E74" w:rsidRPr="00577AA1">
        <w:rPr>
          <w:rFonts w:ascii="Traditional Arabic" w:hint="eastAsia"/>
          <w:color w:val="auto"/>
          <w:sz w:val="36"/>
          <w:szCs w:val="36"/>
          <w:rtl/>
        </w:rPr>
        <w:t>في</w:t>
      </w:r>
      <w:r w:rsidR="00C25E74" w:rsidRPr="00577AA1">
        <w:rPr>
          <w:rFonts w:ascii="Traditional Arabic"/>
          <w:color w:val="auto"/>
          <w:sz w:val="36"/>
          <w:szCs w:val="36"/>
          <w:rtl/>
        </w:rPr>
        <w:t xml:space="preserve"> </w:t>
      </w:r>
      <w:r w:rsidR="00C25E74" w:rsidRPr="00577AA1">
        <w:rPr>
          <w:rFonts w:ascii="Traditional Arabic" w:hint="eastAsia"/>
          <w:color w:val="auto"/>
          <w:sz w:val="36"/>
          <w:szCs w:val="36"/>
          <w:rtl/>
        </w:rPr>
        <w:t>بعض</w:t>
      </w:r>
      <w:r w:rsidR="00C25E74" w:rsidRPr="00577AA1">
        <w:rPr>
          <w:rFonts w:ascii="Traditional Arabic"/>
          <w:color w:val="auto"/>
          <w:sz w:val="36"/>
          <w:szCs w:val="36"/>
          <w:rtl/>
        </w:rPr>
        <w:t xml:space="preserve"> </w:t>
      </w:r>
      <w:r w:rsidR="00C25E74" w:rsidRPr="00577AA1">
        <w:rPr>
          <w:rFonts w:ascii="Traditional Arabic" w:hint="eastAsia"/>
          <w:color w:val="auto"/>
          <w:sz w:val="36"/>
          <w:szCs w:val="36"/>
          <w:rtl/>
        </w:rPr>
        <w:t>الليل</w:t>
      </w:r>
      <w:r w:rsidR="00C25E74" w:rsidRPr="00577AA1">
        <w:rPr>
          <w:rFonts w:ascii="Traditional Arabic"/>
          <w:color w:val="auto"/>
          <w:sz w:val="36"/>
          <w:szCs w:val="36"/>
          <w:rtl/>
        </w:rPr>
        <w:t xml:space="preserve"> </w:t>
      </w:r>
      <w:r w:rsidR="00C25E74" w:rsidRPr="00577AA1">
        <w:rPr>
          <w:rFonts w:ascii="Traditional Arabic" w:hint="eastAsia"/>
          <w:color w:val="auto"/>
          <w:sz w:val="36"/>
          <w:szCs w:val="36"/>
          <w:rtl/>
        </w:rPr>
        <w:t>قام</w:t>
      </w:r>
      <w:r w:rsidR="00C25E74" w:rsidRPr="00577AA1">
        <w:rPr>
          <w:rFonts w:ascii="Traditional Arabic"/>
          <w:color w:val="auto"/>
          <w:sz w:val="36"/>
          <w:szCs w:val="36"/>
          <w:rtl/>
        </w:rPr>
        <w:t xml:space="preserve"> </w:t>
      </w:r>
      <w:r w:rsidR="00C25E74" w:rsidRPr="00577AA1">
        <w:rPr>
          <w:rFonts w:ascii="Traditional Arabic" w:hint="eastAsia"/>
          <w:color w:val="auto"/>
          <w:sz w:val="36"/>
          <w:szCs w:val="36"/>
          <w:rtl/>
        </w:rPr>
        <w:t>النبي</w:t>
      </w:r>
      <w:r w:rsidR="00C25E74" w:rsidRPr="00577AA1">
        <w:rPr>
          <w:rFonts w:ascii="Traditional Arabic"/>
          <w:color w:val="auto"/>
          <w:sz w:val="36"/>
          <w:szCs w:val="36"/>
          <w:rtl/>
        </w:rPr>
        <w:t xml:space="preserve"> </w:t>
      </w:r>
      <w:r w:rsidR="00207565">
        <w:rPr>
          <w:rFonts w:ascii="Traditional Arabic" w:hint="eastAsia"/>
          <w:color w:val="auto"/>
          <w:sz w:val="36"/>
          <w:szCs w:val="36"/>
        </w:rPr>
        <w:sym w:font="AGA Arabesque" w:char="F072"/>
      </w:r>
      <w:r w:rsidR="00C25E74" w:rsidRPr="00577AA1">
        <w:rPr>
          <w:rFonts w:ascii="Traditional Arabic"/>
          <w:color w:val="auto"/>
          <w:sz w:val="36"/>
          <w:szCs w:val="36"/>
          <w:rtl/>
        </w:rPr>
        <w:t xml:space="preserve"> </w:t>
      </w:r>
      <w:r w:rsidR="00C25E74" w:rsidRPr="00577AA1">
        <w:rPr>
          <w:rFonts w:ascii="Traditional Arabic" w:hint="eastAsia"/>
          <w:color w:val="auto"/>
          <w:sz w:val="36"/>
          <w:szCs w:val="36"/>
          <w:rtl/>
        </w:rPr>
        <w:t>فتوضأ</w:t>
      </w:r>
      <w:r w:rsidR="00C25E74" w:rsidRPr="00577AA1">
        <w:rPr>
          <w:rFonts w:ascii="Traditional Arabic"/>
          <w:color w:val="auto"/>
          <w:sz w:val="36"/>
          <w:szCs w:val="36"/>
          <w:rtl/>
        </w:rPr>
        <w:t xml:space="preserve"> </w:t>
      </w:r>
      <w:r w:rsidR="00C25E74" w:rsidRPr="00577AA1">
        <w:rPr>
          <w:rFonts w:ascii="Traditional Arabic" w:hint="eastAsia"/>
          <w:color w:val="auto"/>
          <w:sz w:val="36"/>
          <w:szCs w:val="36"/>
          <w:rtl/>
        </w:rPr>
        <w:t>من</w:t>
      </w:r>
      <w:r w:rsidR="00C25E74" w:rsidRPr="00577AA1">
        <w:rPr>
          <w:rFonts w:ascii="Traditional Arabic"/>
          <w:color w:val="auto"/>
          <w:sz w:val="36"/>
          <w:szCs w:val="36"/>
          <w:rtl/>
        </w:rPr>
        <w:t xml:space="preserve"> </w:t>
      </w:r>
      <w:r w:rsidR="00C25E74" w:rsidRPr="00577AA1">
        <w:rPr>
          <w:rFonts w:ascii="Traditional Arabic" w:hint="eastAsia"/>
          <w:color w:val="auto"/>
          <w:sz w:val="36"/>
          <w:szCs w:val="36"/>
          <w:rtl/>
        </w:rPr>
        <w:t>شن</w:t>
      </w:r>
      <w:r w:rsidR="00C25E74" w:rsidRPr="00577AA1">
        <w:rPr>
          <w:rFonts w:ascii="Traditional Arabic"/>
          <w:color w:val="auto"/>
          <w:sz w:val="36"/>
          <w:szCs w:val="36"/>
          <w:rtl/>
        </w:rPr>
        <w:t xml:space="preserve"> </w:t>
      </w:r>
      <w:r w:rsidR="00C25E74" w:rsidRPr="00577AA1">
        <w:rPr>
          <w:rFonts w:ascii="Traditional Arabic" w:hint="eastAsia"/>
          <w:color w:val="auto"/>
          <w:sz w:val="36"/>
          <w:szCs w:val="36"/>
          <w:rtl/>
        </w:rPr>
        <w:t>معلق</w:t>
      </w:r>
      <w:r w:rsidR="00C25E74" w:rsidRPr="00577AA1">
        <w:rPr>
          <w:rFonts w:ascii="Traditional Arabic"/>
          <w:color w:val="auto"/>
          <w:sz w:val="36"/>
          <w:szCs w:val="36"/>
          <w:rtl/>
        </w:rPr>
        <w:t xml:space="preserve"> </w:t>
      </w:r>
      <w:r w:rsidR="00C25E74" w:rsidRPr="00577AA1">
        <w:rPr>
          <w:rFonts w:ascii="Traditional Arabic" w:hint="eastAsia"/>
          <w:color w:val="auto"/>
          <w:sz w:val="36"/>
          <w:szCs w:val="36"/>
          <w:rtl/>
        </w:rPr>
        <w:t>وضوءا</w:t>
      </w:r>
      <w:r w:rsidR="00C25E74" w:rsidRPr="00577AA1">
        <w:rPr>
          <w:rFonts w:ascii="Traditional Arabic"/>
          <w:color w:val="auto"/>
          <w:sz w:val="36"/>
          <w:szCs w:val="36"/>
          <w:rtl/>
        </w:rPr>
        <w:t xml:space="preserve"> </w:t>
      </w:r>
      <w:r w:rsidR="00C25E74" w:rsidRPr="00577AA1">
        <w:rPr>
          <w:rFonts w:ascii="Traditional Arabic" w:hint="eastAsia"/>
          <w:color w:val="auto"/>
          <w:sz w:val="36"/>
          <w:szCs w:val="36"/>
          <w:rtl/>
        </w:rPr>
        <w:t>خفيفا</w:t>
      </w:r>
      <w:r w:rsidR="00C25E74" w:rsidRPr="00577AA1">
        <w:rPr>
          <w:rFonts w:ascii="Traditional Arabic"/>
          <w:color w:val="auto"/>
          <w:sz w:val="36"/>
          <w:szCs w:val="36"/>
          <w:rtl/>
        </w:rPr>
        <w:t xml:space="preserve"> </w:t>
      </w:r>
      <w:r w:rsidR="00C25E74" w:rsidRPr="00577AA1">
        <w:rPr>
          <w:rFonts w:ascii="Traditional Arabic" w:hint="eastAsia"/>
          <w:color w:val="auto"/>
          <w:sz w:val="36"/>
          <w:szCs w:val="36"/>
          <w:rtl/>
        </w:rPr>
        <w:t>يخففه</w:t>
      </w:r>
      <w:r w:rsidR="00C25E74" w:rsidRPr="00577AA1">
        <w:rPr>
          <w:rFonts w:ascii="Traditional Arabic"/>
          <w:color w:val="auto"/>
          <w:sz w:val="36"/>
          <w:szCs w:val="36"/>
          <w:rtl/>
        </w:rPr>
        <w:t xml:space="preserve"> </w:t>
      </w:r>
      <w:r w:rsidR="00C25E74" w:rsidRPr="00577AA1">
        <w:rPr>
          <w:rFonts w:ascii="Traditional Arabic" w:hint="eastAsia"/>
          <w:color w:val="auto"/>
          <w:sz w:val="36"/>
          <w:szCs w:val="36"/>
          <w:rtl/>
        </w:rPr>
        <w:t>عمرو</w:t>
      </w:r>
      <w:r w:rsidR="00C25E74" w:rsidRPr="00577AA1">
        <w:rPr>
          <w:rFonts w:ascii="Traditional Arabic"/>
          <w:color w:val="auto"/>
          <w:sz w:val="36"/>
          <w:szCs w:val="36"/>
          <w:rtl/>
        </w:rPr>
        <w:t xml:space="preserve"> </w:t>
      </w:r>
      <w:r w:rsidR="00C25E74" w:rsidRPr="00577AA1">
        <w:rPr>
          <w:rFonts w:ascii="Traditional Arabic" w:hint="eastAsia"/>
          <w:color w:val="auto"/>
          <w:sz w:val="36"/>
          <w:szCs w:val="36"/>
          <w:rtl/>
        </w:rPr>
        <w:t>ويقلله</w:t>
      </w:r>
      <w:r w:rsidR="00492623">
        <w:rPr>
          <w:rFonts w:ascii="Traditional Arabic" w:hint="cs"/>
          <w:color w:val="auto"/>
          <w:sz w:val="36"/>
          <w:szCs w:val="36"/>
          <w:rtl/>
        </w:rPr>
        <w:t>,</w:t>
      </w:r>
      <w:r w:rsidR="00C25E74" w:rsidRPr="00577AA1">
        <w:rPr>
          <w:rFonts w:ascii="Traditional Arabic"/>
          <w:color w:val="auto"/>
          <w:sz w:val="36"/>
          <w:szCs w:val="36"/>
          <w:rtl/>
        </w:rPr>
        <w:t xml:space="preserve"> </w:t>
      </w:r>
      <w:r w:rsidR="00C25E74" w:rsidRPr="00577AA1">
        <w:rPr>
          <w:rFonts w:ascii="Traditional Arabic" w:hint="eastAsia"/>
          <w:color w:val="auto"/>
          <w:sz w:val="36"/>
          <w:szCs w:val="36"/>
          <w:rtl/>
        </w:rPr>
        <w:t>وقام</w:t>
      </w:r>
      <w:r w:rsidR="00C25E74" w:rsidRPr="00577AA1">
        <w:rPr>
          <w:rFonts w:ascii="Traditional Arabic"/>
          <w:color w:val="auto"/>
          <w:sz w:val="36"/>
          <w:szCs w:val="36"/>
          <w:rtl/>
        </w:rPr>
        <w:t xml:space="preserve"> </w:t>
      </w:r>
      <w:r w:rsidR="00C25E74" w:rsidRPr="00577AA1">
        <w:rPr>
          <w:rFonts w:ascii="Traditional Arabic" w:hint="eastAsia"/>
          <w:color w:val="auto"/>
          <w:sz w:val="36"/>
          <w:szCs w:val="36"/>
          <w:rtl/>
        </w:rPr>
        <w:t>يصلي</w:t>
      </w:r>
      <w:r w:rsidR="00C25E74" w:rsidRPr="00577AA1">
        <w:rPr>
          <w:rFonts w:ascii="Traditional Arabic"/>
          <w:color w:val="auto"/>
          <w:sz w:val="36"/>
          <w:szCs w:val="36"/>
          <w:rtl/>
        </w:rPr>
        <w:t xml:space="preserve"> </w:t>
      </w:r>
      <w:r w:rsidR="00C25E74" w:rsidRPr="00577AA1">
        <w:rPr>
          <w:rFonts w:ascii="Traditional Arabic" w:hint="eastAsia"/>
          <w:color w:val="auto"/>
          <w:sz w:val="36"/>
          <w:szCs w:val="36"/>
          <w:rtl/>
        </w:rPr>
        <w:t>فتوضأت</w:t>
      </w:r>
      <w:r w:rsidR="00C25E74" w:rsidRPr="00577AA1">
        <w:rPr>
          <w:rFonts w:ascii="Traditional Arabic"/>
          <w:color w:val="auto"/>
          <w:sz w:val="36"/>
          <w:szCs w:val="36"/>
          <w:rtl/>
        </w:rPr>
        <w:t xml:space="preserve"> </w:t>
      </w:r>
      <w:r w:rsidR="00C25E74" w:rsidRPr="00577AA1">
        <w:rPr>
          <w:rFonts w:ascii="Traditional Arabic" w:hint="eastAsia"/>
          <w:color w:val="auto"/>
          <w:sz w:val="36"/>
          <w:szCs w:val="36"/>
          <w:rtl/>
        </w:rPr>
        <w:t>نحوا</w:t>
      </w:r>
      <w:r w:rsidR="00C25E74" w:rsidRPr="00577AA1">
        <w:rPr>
          <w:rFonts w:ascii="Traditional Arabic"/>
          <w:color w:val="auto"/>
          <w:sz w:val="36"/>
          <w:szCs w:val="36"/>
          <w:rtl/>
        </w:rPr>
        <w:t xml:space="preserve"> </w:t>
      </w:r>
      <w:r w:rsidR="00C25E74" w:rsidRPr="00577AA1">
        <w:rPr>
          <w:rFonts w:ascii="Traditional Arabic" w:hint="eastAsia"/>
          <w:color w:val="auto"/>
          <w:sz w:val="36"/>
          <w:szCs w:val="36"/>
          <w:rtl/>
        </w:rPr>
        <w:t>مما</w:t>
      </w:r>
      <w:r w:rsidR="00C25E74" w:rsidRPr="00577AA1">
        <w:rPr>
          <w:rFonts w:ascii="Traditional Arabic"/>
          <w:color w:val="auto"/>
          <w:sz w:val="36"/>
          <w:szCs w:val="36"/>
          <w:rtl/>
        </w:rPr>
        <w:t xml:space="preserve"> </w:t>
      </w:r>
      <w:r w:rsidR="00C25E74" w:rsidRPr="00577AA1">
        <w:rPr>
          <w:rFonts w:ascii="Traditional Arabic" w:hint="eastAsia"/>
          <w:color w:val="auto"/>
          <w:sz w:val="36"/>
          <w:szCs w:val="36"/>
          <w:rtl/>
        </w:rPr>
        <w:t>توضأ</w:t>
      </w:r>
      <w:r w:rsidR="00492623">
        <w:rPr>
          <w:rFonts w:ascii="Traditional Arabic" w:hint="cs"/>
          <w:color w:val="auto"/>
          <w:sz w:val="36"/>
          <w:szCs w:val="36"/>
          <w:rtl/>
        </w:rPr>
        <w:t>,</w:t>
      </w:r>
      <w:r w:rsidR="00C25E74" w:rsidRPr="00577AA1">
        <w:rPr>
          <w:rFonts w:ascii="Traditional Arabic"/>
          <w:color w:val="auto"/>
          <w:sz w:val="36"/>
          <w:szCs w:val="36"/>
          <w:rtl/>
        </w:rPr>
        <w:t xml:space="preserve"> </w:t>
      </w:r>
      <w:r w:rsidR="00C25E74" w:rsidRPr="00577AA1">
        <w:rPr>
          <w:rFonts w:ascii="Traditional Arabic" w:hint="eastAsia"/>
          <w:color w:val="auto"/>
          <w:sz w:val="36"/>
          <w:szCs w:val="36"/>
          <w:rtl/>
        </w:rPr>
        <w:t>ثم</w:t>
      </w:r>
      <w:r w:rsidR="00C25E74" w:rsidRPr="00577AA1">
        <w:rPr>
          <w:rFonts w:ascii="Traditional Arabic"/>
          <w:color w:val="auto"/>
          <w:sz w:val="36"/>
          <w:szCs w:val="36"/>
          <w:rtl/>
        </w:rPr>
        <w:t xml:space="preserve"> </w:t>
      </w:r>
      <w:r w:rsidR="00C25E74" w:rsidRPr="00577AA1">
        <w:rPr>
          <w:rFonts w:ascii="Traditional Arabic" w:hint="eastAsia"/>
          <w:color w:val="auto"/>
          <w:sz w:val="36"/>
          <w:szCs w:val="36"/>
          <w:rtl/>
        </w:rPr>
        <w:t>جئت</w:t>
      </w:r>
      <w:r w:rsidR="00C25E74" w:rsidRPr="00577AA1">
        <w:rPr>
          <w:rFonts w:ascii="Traditional Arabic"/>
          <w:color w:val="auto"/>
          <w:sz w:val="36"/>
          <w:szCs w:val="36"/>
          <w:rtl/>
        </w:rPr>
        <w:t xml:space="preserve"> </w:t>
      </w:r>
      <w:r w:rsidR="00C25E74" w:rsidRPr="00577AA1">
        <w:rPr>
          <w:rFonts w:ascii="Traditional Arabic" w:hint="eastAsia"/>
          <w:color w:val="auto"/>
          <w:sz w:val="36"/>
          <w:szCs w:val="36"/>
          <w:rtl/>
        </w:rPr>
        <w:t>فقمت</w:t>
      </w:r>
      <w:r w:rsidR="00C25E74" w:rsidRPr="00577AA1">
        <w:rPr>
          <w:rFonts w:ascii="Traditional Arabic"/>
          <w:color w:val="auto"/>
          <w:sz w:val="36"/>
          <w:szCs w:val="36"/>
          <w:rtl/>
        </w:rPr>
        <w:t xml:space="preserve"> </w:t>
      </w:r>
      <w:r w:rsidR="00C25E74" w:rsidRPr="00577AA1">
        <w:rPr>
          <w:rFonts w:ascii="Traditional Arabic" w:hint="eastAsia"/>
          <w:color w:val="auto"/>
          <w:sz w:val="36"/>
          <w:szCs w:val="36"/>
          <w:rtl/>
        </w:rPr>
        <w:t>عن</w:t>
      </w:r>
      <w:r w:rsidR="00C25E74" w:rsidRPr="00577AA1">
        <w:rPr>
          <w:rFonts w:ascii="Traditional Arabic"/>
          <w:color w:val="auto"/>
          <w:sz w:val="36"/>
          <w:szCs w:val="36"/>
          <w:rtl/>
        </w:rPr>
        <w:t xml:space="preserve"> </w:t>
      </w:r>
      <w:r w:rsidR="00C25E74" w:rsidRPr="00577AA1">
        <w:rPr>
          <w:rFonts w:ascii="Traditional Arabic" w:hint="eastAsia"/>
          <w:color w:val="auto"/>
          <w:sz w:val="36"/>
          <w:szCs w:val="36"/>
          <w:rtl/>
        </w:rPr>
        <w:t>يساره</w:t>
      </w:r>
      <w:r w:rsidR="00492623">
        <w:rPr>
          <w:rFonts w:ascii="Traditional Arabic" w:hint="cs"/>
          <w:color w:val="auto"/>
          <w:sz w:val="36"/>
          <w:szCs w:val="36"/>
          <w:rtl/>
        </w:rPr>
        <w:t>,</w:t>
      </w:r>
      <w:r w:rsidR="00C25E74" w:rsidRPr="00577AA1">
        <w:rPr>
          <w:rFonts w:ascii="Traditional Arabic"/>
          <w:color w:val="auto"/>
          <w:sz w:val="36"/>
          <w:szCs w:val="36"/>
          <w:rtl/>
        </w:rPr>
        <w:t xml:space="preserve"> </w:t>
      </w:r>
      <w:r w:rsidR="00C25E74" w:rsidRPr="00577AA1">
        <w:rPr>
          <w:rFonts w:ascii="Traditional Arabic" w:hint="eastAsia"/>
          <w:color w:val="auto"/>
          <w:sz w:val="36"/>
          <w:szCs w:val="36"/>
          <w:rtl/>
        </w:rPr>
        <w:t>وربما</w:t>
      </w:r>
      <w:r w:rsidR="00C25E74" w:rsidRPr="00577AA1">
        <w:rPr>
          <w:rFonts w:ascii="Traditional Arabic"/>
          <w:color w:val="auto"/>
          <w:sz w:val="36"/>
          <w:szCs w:val="36"/>
          <w:rtl/>
        </w:rPr>
        <w:t xml:space="preserve"> </w:t>
      </w:r>
      <w:r w:rsidR="00C25E74" w:rsidRPr="00577AA1">
        <w:rPr>
          <w:rFonts w:ascii="Traditional Arabic" w:hint="eastAsia"/>
          <w:color w:val="auto"/>
          <w:sz w:val="36"/>
          <w:szCs w:val="36"/>
          <w:rtl/>
        </w:rPr>
        <w:t>قال</w:t>
      </w:r>
      <w:r w:rsidR="00C25E74" w:rsidRPr="00577AA1">
        <w:rPr>
          <w:rFonts w:ascii="Traditional Arabic"/>
          <w:color w:val="auto"/>
          <w:sz w:val="36"/>
          <w:szCs w:val="36"/>
          <w:rtl/>
        </w:rPr>
        <w:t xml:space="preserve"> </w:t>
      </w:r>
      <w:r w:rsidR="00C25E74" w:rsidRPr="00577AA1">
        <w:rPr>
          <w:rFonts w:ascii="Traditional Arabic" w:hint="eastAsia"/>
          <w:color w:val="auto"/>
          <w:sz w:val="36"/>
          <w:szCs w:val="36"/>
          <w:rtl/>
        </w:rPr>
        <w:t>سفيان</w:t>
      </w:r>
      <w:r w:rsidR="00492623">
        <w:rPr>
          <w:rFonts w:ascii="Traditional Arabic" w:hint="cs"/>
          <w:color w:val="auto"/>
          <w:sz w:val="36"/>
          <w:szCs w:val="36"/>
          <w:rtl/>
        </w:rPr>
        <w:t>:</w:t>
      </w:r>
      <w:r w:rsidR="00C25E74" w:rsidRPr="00577AA1">
        <w:rPr>
          <w:rFonts w:ascii="Traditional Arabic" w:hint="eastAsia"/>
          <w:color w:val="auto"/>
          <w:sz w:val="36"/>
          <w:szCs w:val="36"/>
          <w:rtl/>
        </w:rPr>
        <w:t>عن</w:t>
      </w:r>
      <w:r w:rsidR="00C25E74" w:rsidRPr="00577AA1">
        <w:rPr>
          <w:rFonts w:ascii="Traditional Arabic"/>
          <w:color w:val="auto"/>
          <w:sz w:val="36"/>
          <w:szCs w:val="36"/>
          <w:rtl/>
        </w:rPr>
        <w:t xml:space="preserve"> </w:t>
      </w:r>
      <w:r w:rsidR="00C25E74" w:rsidRPr="00577AA1">
        <w:rPr>
          <w:rFonts w:ascii="Traditional Arabic" w:hint="eastAsia"/>
          <w:color w:val="auto"/>
          <w:sz w:val="36"/>
          <w:szCs w:val="36"/>
          <w:rtl/>
        </w:rPr>
        <w:t>شماله</w:t>
      </w:r>
      <w:r w:rsidR="00492623">
        <w:rPr>
          <w:rFonts w:ascii="Traditional Arabic" w:hint="cs"/>
          <w:color w:val="auto"/>
          <w:sz w:val="36"/>
          <w:szCs w:val="36"/>
          <w:rtl/>
        </w:rPr>
        <w:t>,</w:t>
      </w:r>
      <w:r w:rsidR="00C25E74" w:rsidRPr="00577AA1">
        <w:rPr>
          <w:rFonts w:ascii="Traditional Arabic"/>
          <w:color w:val="auto"/>
          <w:sz w:val="36"/>
          <w:szCs w:val="36"/>
          <w:rtl/>
        </w:rPr>
        <w:t xml:space="preserve"> </w:t>
      </w:r>
      <w:r w:rsidR="00C25E74" w:rsidRPr="00577AA1">
        <w:rPr>
          <w:rFonts w:ascii="Traditional Arabic" w:hint="eastAsia"/>
          <w:color w:val="auto"/>
          <w:sz w:val="36"/>
          <w:szCs w:val="36"/>
          <w:rtl/>
        </w:rPr>
        <w:t>فحولني</w:t>
      </w:r>
      <w:r w:rsidR="00C25E74" w:rsidRPr="00577AA1">
        <w:rPr>
          <w:rFonts w:ascii="Traditional Arabic"/>
          <w:color w:val="auto"/>
          <w:sz w:val="36"/>
          <w:szCs w:val="36"/>
          <w:rtl/>
        </w:rPr>
        <w:t xml:space="preserve"> </w:t>
      </w:r>
      <w:r w:rsidR="00C25E74" w:rsidRPr="00577AA1">
        <w:rPr>
          <w:rFonts w:ascii="Traditional Arabic" w:hint="eastAsia"/>
          <w:color w:val="auto"/>
          <w:sz w:val="36"/>
          <w:szCs w:val="36"/>
          <w:rtl/>
        </w:rPr>
        <w:t>فجعلني</w:t>
      </w:r>
      <w:r w:rsidR="00C25E74" w:rsidRPr="00577AA1">
        <w:rPr>
          <w:rFonts w:ascii="Traditional Arabic"/>
          <w:color w:val="auto"/>
          <w:sz w:val="36"/>
          <w:szCs w:val="36"/>
          <w:rtl/>
        </w:rPr>
        <w:t xml:space="preserve"> </w:t>
      </w:r>
      <w:r w:rsidR="00C25E74" w:rsidRPr="00577AA1">
        <w:rPr>
          <w:rFonts w:ascii="Traditional Arabic" w:hint="eastAsia"/>
          <w:color w:val="auto"/>
          <w:sz w:val="36"/>
          <w:szCs w:val="36"/>
          <w:rtl/>
        </w:rPr>
        <w:t>عن</w:t>
      </w:r>
      <w:r w:rsidR="00C25E74" w:rsidRPr="00577AA1">
        <w:rPr>
          <w:rFonts w:ascii="Traditional Arabic"/>
          <w:color w:val="auto"/>
          <w:sz w:val="36"/>
          <w:szCs w:val="36"/>
          <w:rtl/>
        </w:rPr>
        <w:t xml:space="preserve"> </w:t>
      </w:r>
      <w:r w:rsidR="00C25E74" w:rsidRPr="00577AA1">
        <w:rPr>
          <w:rFonts w:ascii="Traditional Arabic" w:hint="eastAsia"/>
          <w:color w:val="auto"/>
          <w:sz w:val="36"/>
          <w:szCs w:val="36"/>
          <w:rtl/>
        </w:rPr>
        <w:t>يمينه</w:t>
      </w:r>
      <w:r w:rsidR="00492623">
        <w:rPr>
          <w:rFonts w:ascii="Traditional Arabic" w:hint="cs"/>
          <w:color w:val="auto"/>
          <w:sz w:val="36"/>
          <w:szCs w:val="36"/>
          <w:rtl/>
        </w:rPr>
        <w:t>,</w:t>
      </w:r>
      <w:r w:rsidR="00C25E74" w:rsidRPr="00577AA1">
        <w:rPr>
          <w:rFonts w:ascii="Traditional Arabic"/>
          <w:color w:val="auto"/>
          <w:sz w:val="36"/>
          <w:szCs w:val="36"/>
          <w:rtl/>
        </w:rPr>
        <w:t xml:space="preserve"> </w:t>
      </w:r>
      <w:r w:rsidR="00C25E74" w:rsidRPr="00577AA1">
        <w:rPr>
          <w:rFonts w:ascii="Traditional Arabic" w:hint="eastAsia"/>
          <w:color w:val="auto"/>
          <w:sz w:val="36"/>
          <w:szCs w:val="36"/>
          <w:rtl/>
        </w:rPr>
        <w:t>ثم</w:t>
      </w:r>
      <w:r w:rsidR="00C25E74" w:rsidRPr="00577AA1">
        <w:rPr>
          <w:rFonts w:ascii="Traditional Arabic"/>
          <w:color w:val="auto"/>
          <w:sz w:val="36"/>
          <w:szCs w:val="36"/>
          <w:rtl/>
        </w:rPr>
        <w:t xml:space="preserve"> </w:t>
      </w:r>
      <w:r w:rsidR="00C25E74" w:rsidRPr="00577AA1">
        <w:rPr>
          <w:rFonts w:ascii="Traditional Arabic" w:hint="eastAsia"/>
          <w:color w:val="auto"/>
          <w:sz w:val="36"/>
          <w:szCs w:val="36"/>
          <w:rtl/>
        </w:rPr>
        <w:t>صلى</w:t>
      </w:r>
      <w:r w:rsidR="00C25E74" w:rsidRPr="00577AA1">
        <w:rPr>
          <w:rFonts w:ascii="Traditional Arabic"/>
          <w:color w:val="auto"/>
          <w:sz w:val="36"/>
          <w:szCs w:val="36"/>
          <w:rtl/>
        </w:rPr>
        <w:t xml:space="preserve"> </w:t>
      </w:r>
      <w:r w:rsidR="00C25E74" w:rsidRPr="00577AA1">
        <w:rPr>
          <w:rFonts w:ascii="Traditional Arabic" w:hint="eastAsia"/>
          <w:color w:val="auto"/>
          <w:sz w:val="36"/>
          <w:szCs w:val="36"/>
          <w:rtl/>
        </w:rPr>
        <w:t>ما</w:t>
      </w:r>
      <w:r w:rsidR="00C25E74" w:rsidRPr="00577AA1">
        <w:rPr>
          <w:rFonts w:ascii="Traditional Arabic"/>
          <w:color w:val="auto"/>
          <w:sz w:val="36"/>
          <w:szCs w:val="36"/>
          <w:rtl/>
        </w:rPr>
        <w:t xml:space="preserve"> </w:t>
      </w:r>
      <w:r w:rsidR="00C25E74" w:rsidRPr="00577AA1">
        <w:rPr>
          <w:rFonts w:ascii="Traditional Arabic" w:hint="eastAsia"/>
          <w:color w:val="auto"/>
          <w:sz w:val="36"/>
          <w:szCs w:val="36"/>
          <w:rtl/>
        </w:rPr>
        <w:t>شاء</w:t>
      </w:r>
      <w:r w:rsidR="00C25E74" w:rsidRPr="00577AA1">
        <w:rPr>
          <w:rFonts w:ascii="Traditional Arabic"/>
          <w:color w:val="auto"/>
          <w:sz w:val="36"/>
          <w:szCs w:val="36"/>
          <w:rtl/>
        </w:rPr>
        <w:t xml:space="preserve"> </w:t>
      </w:r>
      <w:r w:rsidR="00C25E74" w:rsidRPr="00577AA1">
        <w:rPr>
          <w:rFonts w:ascii="Traditional Arabic" w:hint="eastAsia"/>
          <w:color w:val="auto"/>
          <w:sz w:val="36"/>
          <w:szCs w:val="36"/>
          <w:rtl/>
        </w:rPr>
        <w:t>الله</w:t>
      </w:r>
      <w:r w:rsidR="00492623">
        <w:rPr>
          <w:rFonts w:ascii="Traditional Arabic" w:hint="cs"/>
          <w:color w:val="auto"/>
          <w:sz w:val="36"/>
          <w:szCs w:val="36"/>
          <w:rtl/>
        </w:rPr>
        <w:t>,</w:t>
      </w:r>
      <w:r w:rsidR="00C25E74" w:rsidRPr="00577AA1">
        <w:rPr>
          <w:rFonts w:ascii="Traditional Arabic"/>
          <w:color w:val="auto"/>
          <w:sz w:val="36"/>
          <w:szCs w:val="36"/>
          <w:rtl/>
        </w:rPr>
        <w:t xml:space="preserve"> </w:t>
      </w:r>
      <w:r w:rsidR="00C25E74" w:rsidRPr="00577AA1">
        <w:rPr>
          <w:rFonts w:ascii="Traditional Arabic" w:hint="eastAsia"/>
          <w:color w:val="auto"/>
          <w:sz w:val="36"/>
          <w:szCs w:val="36"/>
          <w:rtl/>
        </w:rPr>
        <w:t>ثم</w:t>
      </w:r>
      <w:r w:rsidR="00C25E74" w:rsidRPr="00577AA1">
        <w:rPr>
          <w:rFonts w:ascii="Traditional Arabic"/>
          <w:color w:val="auto"/>
          <w:sz w:val="36"/>
          <w:szCs w:val="36"/>
          <w:rtl/>
        </w:rPr>
        <w:t xml:space="preserve"> </w:t>
      </w:r>
      <w:r w:rsidR="00C25E74" w:rsidRPr="00577AA1">
        <w:rPr>
          <w:rFonts w:ascii="Traditional Arabic" w:hint="eastAsia"/>
          <w:color w:val="auto"/>
          <w:sz w:val="36"/>
          <w:szCs w:val="36"/>
          <w:rtl/>
        </w:rPr>
        <w:t>اضطجع</w:t>
      </w:r>
      <w:r w:rsidR="00492623">
        <w:rPr>
          <w:rFonts w:ascii="Traditional Arabic" w:hint="cs"/>
          <w:color w:val="auto"/>
          <w:sz w:val="36"/>
          <w:szCs w:val="36"/>
          <w:rtl/>
        </w:rPr>
        <w:t>,</w:t>
      </w:r>
      <w:r w:rsidR="00C25E74" w:rsidRPr="00577AA1">
        <w:rPr>
          <w:rFonts w:ascii="Traditional Arabic"/>
          <w:color w:val="auto"/>
          <w:sz w:val="36"/>
          <w:szCs w:val="36"/>
          <w:rtl/>
        </w:rPr>
        <w:t xml:space="preserve"> </w:t>
      </w:r>
      <w:r w:rsidR="00C25E74" w:rsidRPr="00577AA1">
        <w:rPr>
          <w:rFonts w:ascii="Traditional Arabic" w:hint="eastAsia"/>
          <w:color w:val="auto"/>
          <w:sz w:val="36"/>
          <w:szCs w:val="36"/>
          <w:rtl/>
        </w:rPr>
        <w:t>فنام</w:t>
      </w:r>
      <w:r w:rsidR="00C25E74" w:rsidRPr="00577AA1">
        <w:rPr>
          <w:rFonts w:ascii="Traditional Arabic"/>
          <w:color w:val="auto"/>
          <w:sz w:val="36"/>
          <w:szCs w:val="36"/>
          <w:rtl/>
        </w:rPr>
        <w:t xml:space="preserve"> </w:t>
      </w:r>
      <w:r w:rsidR="00C25E74" w:rsidRPr="00577AA1">
        <w:rPr>
          <w:rFonts w:ascii="Traditional Arabic" w:hint="eastAsia"/>
          <w:color w:val="auto"/>
          <w:sz w:val="36"/>
          <w:szCs w:val="36"/>
          <w:rtl/>
        </w:rPr>
        <w:t>حتى</w:t>
      </w:r>
      <w:r w:rsidR="00C25E74" w:rsidRPr="00577AA1">
        <w:rPr>
          <w:rFonts w:ascii="Traditional Arabic"/>
          <w:color w:val="auto"/>
          <w:sz w:val="36"/>
          <w:szCs w:val="36"/>
          <w:rtl/>
        </w:rPr>
        <w:t xml:space="preserve"> </w:t>
      </w:r>
      <w:r w:rsidR="00C25E74" w:rsidRPr="00577AA1">
        <w:rPr>
          <w:rFonts w:ascii="Traditional Arabic" w:hint="eastAsia"/>
          <w:color w:val="auto"/>
          <w:sz w:val="36"/>
          <w:szCs w:val="36"/>
          <w:rtl/>
        </w:rPr>
        <w:t>نفخ</w:t>
      </w:r>
      <w:r w:rsidR="00492623">
        <w:rPr>
          <w:rFonts w:ascii="Traditional Arabic" w:hint="cs"/>
          <w:color w:val="auto"/>
          <w:sz w:val="36"/>
          <w:szCs w:val="36"/>
          <w:rtl/>
        </w:rPr>
        <w:t>,</w:t>
      </w:r>
      <w:r w:rsidR="00C25E74" w:rsidRPr="00577AA1">
        <w:rPr>
          <w:rFonts w:ascii="Traditional Arabic"/>
          <w:color w:val="auto"/>
          <w:sz w:val="36"/>
          <w:szCs w:val="36"/>
          <w:rtl/>
        </w:rPr>
        <w:t xml:space="preserve"> </w:t>
      </w:r>
      <w:r w:rsidR="00C25E74" w:rsidRPr="00577AA1">
        <w:rPr>
          <w:rFonts w:ascii="Traditional Arabic" w:hint="eastAsia"/>
          <w:color w:val="auto"/>
          <w:sz w:val="36"/>
          <w:szCs w:val="36"/>
          <w:rtl/>
        </w:rPr>
        <w:t>ثم</w:t>
      </w:r>
      <w:r w:rsidR="00C25E74" w:rsidRPr="00577AA1">
        <w:rPr>
          <w:rFonts w:ascii="Traditional Arabic"/>
          <w:color w:val="auto"/>
          <w:sz w:val="36"/>
          <w:szCs w:val="36"/>
          <w:rtl/>
        </w:rPr>
        <w:t xml:space="preserve"> </w:t>
      </w:r>
      <w:r w:rsidR="00C25E74" w:rsidRPr="00577AA1">
        <w:rPr>
          <w:rFonts w:ascii="Traditional Arabic" w:hint="eastAsia"/>
          <w:color w:val="auto"/>
          <w:sz w:val="36"/>
          <w:szCs w:val="36"/>
          <w:rtl/>
        </w:rPr>
        <w:t>أتاه</w:t>
      </w:r>
      <w:r w:rsidR="00C25E74" w:rsidRPr="00577AA1">
        <w:rPr>
          <w:rFonts w:ascii="Traditional Arabic"/>
          <w:color w:val="auto"/>
          <w:sz w:val="36"/>
          <w:szCs w:val="36"/>
          <w:rtl/>
        </w:rPr>
        <w:t xml:space="preserve"> </w:t>
      </w:r>
      <w:r w:rsidR="00C25E74" w:rsidRPr="00577AA1">
        <w:rPr>
          <w:rFonts w:ascii="Traditional Arabic" w:hint="eastAsia"/>
          <w:color w:val="auto"/>
          <w:sz w:val="36"/>
          <w:szCs w:val="36"/>
          <w:rtl/>
        </w:rPr>
        <w:t>المنادي</w:t>
      </w:r>
      <w:r w:rsidR="00492623">
        <w:rPr>
          <w:rFonts w:ascii="Traditional Arabic" w:hint="cs"/>
          <w:color w:val="auto"/>
          <w:sz w:val="36"/>
          <w:szCs w:val="36"/>
          <w:rtl/>
        </w:rPr>
        <w:t>,</w:t>
      </w:r>
      <w:r w:rsidR="00C25E74" w:rsidRPr="00577AA1">
        <w:rPr>
          <w:rFonts w:ascii="Traditional Arabic"/>
          <w:color w:val="auto"/>
          <w:sz w:val="36"/>
          <w:szCs w:val="36"/>
          <w:rtl/>
        </w:rPr>
        <w:t xml:space="preserve"> </w:t>
      </w:r>
      <w:r w:rsidR="00C25E74" w:rsidRPr="00577AA1">
        <w:rPr>
          <w:rFonts w:ascii="Traditional Arabic" w:hint="eastAsia"/>
          <w:color w:val="auto"/>
          <w:sz w:val="36"/>
          <w:szCs w:val="36"/>
          <w:rtl/>
        </w:rPr>
        <w:t>فآذنه</w:t>
      </w:r>
      <w:r w:rsidR="00C25E74" w:rsidRPr="00577AA1">
        <w:rPr>
          <w:rFonts w:ascii="Traditional Arabic"/>
          <w:color w:val="auto"/>
          <w:sz w:val="36"/>
          <w:szCs w:val="36"/>
          <w:rtl/>
        </w:rPr>
        <w:t xml:space="preserve"> </w:t>
      </w:r>
      <w:r w:rsidR="00C25E74" w:rsidRPr="00577AA1">
        <w:rPr>
          <w:rFonts w:ascii="Traditional Arabic" w:hint="eastAsia"/>
          <w:color w:val="auto"/>
          <w:sz w:val="36"/>
          <w:szCs w:val="36"/>
          <w:rtl/>
        </w:rPr>
        <w:t>بالصلاة</w:t>
      </w:r>
      <w:r w:rsidR="00492623">
        <w:rPr>
          <w:rFonts w:ascii="Traditional Arabic" w:hint="cs"/>
          <w:color w:val="auto"/>
          <w:sz w:val="36"/>
          <w:szCs w:val="36"/>
          <w:rtl/>
        </w:rPr>
        <w:t>,</w:t>
      </w:r>
      <w:r w:rsidR="00C25E74" w:rsidRPr="00577AA1">
        <w:rPr>
          <w:rFonts w:ascii="Traditional Arabic"/>
          <w:color w:val="auto"/>
          <w:sz w:val="36"/>
          <w:szCs w:val="36"/>
          <w:rtl/>
        </w:rPr>
        <w:t xml:space="preserve"> </w:t>
      </w:r>
      <w:r w:rsidR="00C25E74" w:rsidRPr="00577AA1">
        <w:rPr>
          <w:rFonts w:ascii="Traditional Arabic" w:hint="eastAsia"/>
          <w:color w:val="auto"/>
          <w:sz w:val="36"/>
          <w:szCs w:val="36"/>
          <w:rtl/>
        </w:rPr>
        <w:t>فقام</w:t>
      </w:r>
      <w:r w:rsidR="00C25E74" w:rsidRPr="00577AA1">
        <w:rPr>
          <w:rFonts w:ascii="Traditional Arabic"/>
          <w:color w:val="auto"/>
          <w:sz w:val="36"/>
          <w:szCs w:val="36"/>
          <w:rtl/>
        </w:rPr>
        <w:t xml:space="preserve"> </w:t>
      </w:r>
      <w:r w:rsidR="00C25E74" w:rsidRPr="00577AA1">
        <w:rPr>
          <w:rFonts w:ascii="Traditional Arabic" w:hint="eastAsia"/>
          <w:color w:val="auto"/>
          <w:sz w:val="36"/>
          <w:szCs w:val="36"/>
          <w:rtl/>
        </w:rPr>
        <w:t>معه</w:t>
      </w:r>
      <w:r w:rsidR="00C25E74" w:rsidRPr="00577AA1">
        <w:rPr>
          <w:rFonts w:ascii="Traditional Arabic"/>
          <w:color w:val="auto"/>
          <w:sz w:val="36"/>
          <w:szCs w:val="36"/>
          <w:rtl/>
        </w:rPr>
        <w:t xml:space="preserve"> </w:t>
      </w:r>
      <w:r w:rsidR="00C25E74" w:rsidRPr="00577AA1">
        <w:rPr>
          <w:rFonts w:ascii="Traditional Arabic" w:hint="eastAsia"/>
          <w:color w:val="auto"/>
          <w:sz w:val="36"/>
          <w:szCs w:val="36"/>
          <w:rtl/>
        </w:rPr>
        <w:t>إلى</w:t>
      </w:r>
      <w:r w:rsidR="00C25E74" w:rsidRPr="00577AA1">
        <w:rPr>
          <w:rFonts w:ascii="Traditional Arabic"/>
          <w:color w:val="auto"/>
          <w:sz w:val="36"/>
          <w:szCs w:val="36"/>
          <w:rtl/>
        </w:rPr>
        <w:t xml:space="preserve"> </w:t>
      </w:r>
      <w:r w:rsidR="00C25E74" w:rsidRPr="00577AA1">
        <w:rPr>
          <w:rFonts w:ascii="Traditional Arabic" w:hint="eastAsia"/>
          <w:color w:val="auto"/>
          <w:sz w:val="36"/>
          <w:szCs w:val="36"/>
          <w:rtl/>
        </w:rPr>
        <w:t>الصلاة</w:t>
      </w:r>
      <w:r w:rsidR="00492623">
        <w:rPr>
          <w:rFonts w:ascii="Traditional Arabic" w:hint="cs"/>
          <w:color w:val="auto"/>
          <w:sz w:val="36"/>
          <w:szCs w:val="36"/>
          <w:rtl/>
        </w:rPr>
        <w:t>,</w:t>
      </w:r>
      <w:r w:rsidR="00C25E74" w:rsidRPr="00577AA1">
        <w:rPr>
          <w:rFonts w:ascii="Traditional Arabic"/>
          <w:color w:val="auto"/>
          <w:sz w:val="36"/>
          <w:szCs w:val="36"/>
          <w:rtl/>
        </w:rPr>
        <w:t xml:space="preserve"> </w:t>
      </w:r>
      <w:r w:rsidR="00C25E74" w:rsidRPr="00577AA1">
        <w:rPr>
          <w:rFonts w:ascii="Traditional Arabic" w:hint="eastAsia"/>
          <w:color w:val="auto"/>
          <w:sz w:val="36"/>
          <w:szCs w:val="36"/>
          <w:rtl/>
        </w:rPr>
        <w:t>فصلى</w:t>
      </w:r>
      <w:r w:rsidR="00C25E74" w:rsidRPr="00577AA1">
        <w:rPr>
          <w:rFonts w:ascii="Traditional Arabic"/>
          <w:color w:val="auto"/>
          <w:sz w:val="36"/>
          <w:szCs w:val="36"/>
          <w:rtl/>
        </w:rPr>
        <w:t xml:space="preserve"> </w:t>
      </w:r>
      <w:r w:rsidR="00C25E74" w:rsidRPr="00577AA1">
        <w:rPr>
          <w:rFonts w:ascii="Traditional Arabic" w:hint="eastAsia"/>
          <w:color w:val="auto"/>
          <w:sz w:val="36"/>
          <w:szCs w:val="36"/>
          <w:rtl/>
        </w:rPr>
        <w:t>ولم</w:t>
      </w:r>
      <w:r w:rsidR="00C25E74" w:rsidRPr="00577AA1">
        <w:rPr>
          <w:rFonts w:ascii="Traditional Arabic"/>
          <w:color w:val="auto"/>
          <w:sz w:val="36"/>
          <w:szCs w:val="36"/>
          <w:rtl/>
        </w:rPr>
        <w:t xml:space="preserve"> </w:t>
      </w:r>
      <w:r w:rsidR="00C25E74" w:rsidRPr="00577AA1">
        <w:rPr>
          <w:rFonts w:ascii="Traditional Arabic" w:hint="eastAsia"/>
          <w:color w:val="auto"/>
          <w:sz w:val="36"/>
          <w:szCs w:val="36"/>
          <w:rtl/>
        </w:rPr>
        <w:t>يتوضأ</w:t>
      </w:r>
      <w:r w:rsidR="008225D1" w:rsidRPr="00577AA1">
        <w:rPr>
          <w:rFonts w:ascii="Traditional Arabic" w:hAnsi="Traditional Arabic"/>
          <w:color w:val="auto"/>
          <w:sz w:val="36"/>
          <w:szCs w:val="36"/>
          <w:vertAlign w:val="superscript"/>
          <w:rtl/>
          <w:lang w:bidi="ar-KW"/>
        </w:rPr>
        <w:t>(</w:t>
      </w:r>
      <w:r w:rsidR="008225D1" w:rsidRPr="00577AA1">
        <w:rPr>
          <w:rStyle w:val="ae"/>
          <w:rFonts w:ascii="Traditional Arabic" w:hAnsi="Traditional Arabic"/>
          <w:color w:val="auto"/>
          <w:sz w:val="36"/>
          <w:szCs w:val="36"/>
          <w:rtl/>
          <w:lang w:bidi="ar-KW"/>
        </w:rPr>
        <w:footnoteReference w:id="47"/>
      </w:r>
      <w:r w:rsidR="008225D1" w:rsidRPr="00577AA1">
        <w:rPr>
          <w:rFonts w:ascii="Traditional Arabic" w:hAnsi="Traditional Arabic"/>
          <w:color w:val="auto"/>
          <w:sz w:val="36"/>
          <w:szCs w:val="36"/>
          <w:vertAlign w:val="superscript"/>
          <w:rtl/>
          <w:lang w:bidi="ar-KW"/>
        </w:rPr>
        <w:t>)</w:t>
      </w:r>
      <w:r w:rsidR="008225D1" w:rsidRPr="00577AA1">
        <w:rPr>
          <w:rFonts w:ascii="Traditional Arabic" w:hAnsi="Traditional Arabic" w:hint="cs"/>
          <w:color w:val="auto"/>
          <w:sz w:val="36"/>
          <w:szCs w:val="36"/>
          <w:rtl/>
          <w:lang w:bidi="ar-KW"/>
        </w:rPr>
        <w:t xml:space="preserve">. </w:t>
      </w:r>
    </w:p>
    <w:p w:rsidR="000C100F" w:rsidRPr="00577AA1" w:rsidRDefault="000C100F" w:rsidP="00F3101E">
      <w:pPr>
        <w:pStyle w:val="af3"/>
        <w:spacing w:line="235" w:lineRule="auto"/>
        <w:ind w:left="0" w:firstLine="0"/>
        <w:jc w:val="lowKashida"/>
        <w:rPr>
          <w:color w:val="auto"/>
          <w:sz w:val="36"/>
          <w:szCs w:val="36"/>
          <w:rtl/>
          <w:lang w:bidi="ar-KW"/>
        </w:rPr>
      </w:pPr>
      <w:r w:rsidRPr="00577AA1">
        <w:rPr>
          <w:rFonts w:hint="cs"/>
          <w:b/>
          <w:bCs/>
          <w:color w:val="auto"/>
          <w:sz w:val="36"/>
          <w:szCs w:val="36"/>
          <w:rtl/>
        </w:rPr>
        <w:t>وجه الدلالة</w:t>
      </w:r>
      <w:r w:rsidRPr="00577AA1">
        <w:rPr>
          <w:rFonts w:hint="cs"/>
          <w:color w:val="auto"/>
          <w:sz w:val="36"/>
          <w:szCs w:val="36"/>
          <w:rtl/>
        </w:rPr>
        <w:t xml:space="preserve">:أن النبي </w:t>
      </w:r>
      <w:r w:rsidR="00207565">
        <w:rPr>
          <w:rFonts w:hint="cs"/>
          <w:color w:val="auto"/>
          <w:sz w:val="36"/>
          <w:szCs w:val="36"/>
        </w:rPr>
        <w:sym w:font="AGA Arabesque" w:char="F072"/>
      </w:r>
      <w:r w:rsidRPr="00577AA1">
        <w:rPr>
          <w:rFonts w:hint="cs"/>
          <w:color w:val="auto"/>
          <w:sz w:val="36"/>
          <w:szCs w:val="36"/>
          <w:rtl/>
        </w:rPr>
        <w:t xml:space="preserve"> كان يشعر بما يخرج منه وهو نائم</w:t>
      </w:r>
      <w:r w:rsidR="004953CD" w:rsidRPr="00577AA1">
        <w:rPr>
          <w:rFonts w:hint="cs"/>
          <w:color w:val="auto"/>
          <w:sz w:val="36"/>
          <w:szCs w:val="36"/>
          <w:rtl/>
        </w:rPr>
        <w:t>؛</w:t>
      </w:r>
      <w:r w:rsidRPr="00577AA1">
        <w:rPr>
          <w:rFonts w:hint="cs"/>
          <w:color w:val="auto"/>
          <w:sz w:val="36"/>
          <w:szCs w:val="36"/>
          <w:rtl/>
        </w:rPr>
        <w:t xml:space="preserve"> لأنه يقظان</w:t>
      </w:r>
      <w:r w:rsidR="00492623">
        <w:rPr>
          <w:rFonts w:hint="cs"/>
          <w:color w:val="auto"/>
          <w:sz w:val="36"/>
          <w:szCs w:val="36"/>
          <w:rtl/>
        </w:rPr>
        <w:t xml:space="preserve">, ولأن قلبه الذي لم ينم كان يعرف </w:t>
      </w:r>
      <w:r w:rsidRPr="00577AA1">
        <w:rPr>
          <w:rFonts w:hint="cs"/>
          <w:color w:val="auto"/>
          <w:sz w:val="36"/>
          <w:szCs w:val="36"/>
          <w:rtl/>
        </w:rPr>
        <w:t>به إن</w:t>
      </w:r>
      <w:r w:rsidR="00492623">
        <w:rPr>
          <w:rFonts w:hint="cs"/>
          <w:color w:val="auto"/>
          <w:sz w:val="36"/>
          <w:szCs w:val="36"/>
          <w:rtl/>
        </w:rPr>
        <w:t>ه</w:t>
      </w:r>
      <w:r w:rsidRPr="00577AA1">
        <w:rPr>
          <w:rFonts w:hint="cs"/>
          <w:color w:val="auto"/>
          <w:sz w:val="36"/>
          <w:szCs w:val="36"/>
          <w:rtl/>
        </w:rPr>
        <w:t xml:space="preserve"> لم يحدث</w:t>
      </w:r>
      <w:r w:rsidR="00492623">
        <w:rPr>
          <w:rFonts w:hint="cs"/>
          <w:color w:val="auto"/>
          <w:sz w:val="36"/>
          <w:szCs w:val="36"/>
          <w:rtl/>
        </w:rPr>
        <w:t>,</w:t>
      </w:r>
      <w:r w:rsidRPr="00577AA1">
        <w:rPr>
          <w:rFonts w:hint="cs"/>
          <w:color w:val="auto"/>
          <w:sz w:val="36"/>
          <w:szCs w:val="36"/>
          <w:rtl/>
        </w:rPr>
        <w:t xml:space="preserve"> وهذا يدل على أن النوم ليس بحدث في نفسه</w:t>
      </w:r>
      <w:r w:rsidR="00492623">
        <w:rPr>
          <w:rFonts w:hint="cs"/>
          <w:color w:val="auto"/>
          <w:sz w:val="36"/>
          <w:szCs w:val="36"/>
          <w:rtl/>
        </w:rPr>
        <w:t>؛</w:t>
      </w:r>
      <w:r w:rsidRPr="00577AA1">
        <w:rPr>
          <w:rFonts w:hint="cs"/>
          <w:color w:val="auto"/>
          <w:sz w:val="36"/>
          <w:szCs w:val="36"/>
          <w:rtl/>
        </w:rPr>
        <w:t xml:space="preserve"> إذ لو كان حدثا لم يكن فيه فرق بين النبي </w:t>
      </w:r>
      <w:r w:rsidR="00207565">
        <w:rPr>
          <w:rFonts w:hint="cs"/>
          <w:color w:val="auto"/>
          <w:sz w:val="36"/>
          <w:szCs w:val="36"/>
        </w:rPr>
        <w:sym w:font="AGA Arabesque" w:char="F072"/>
      </w:r>
      <w:r w:rsidRPr="00577AA1">
        <w:rPr>
          <w:rFonts w:hint="cs"/>
          <w:color w:val="auto"/>
          <w:sz w:val="36"/>
          <w:szCs w:val="36"/>
          <w:rtl/>
        </w:rPr>
        <w:t xml:space="preserve"> وغيره كما في البول والغائط والريح</w:t>
      </w:r>
      <w:r w:rsidRPr="00577AA1">
        <w:rPr>
          <w:rFonts w:ascii="Traditional Arabic" w:hAnsi="Traditional Arabic"/>
          <w:color w:val="auto"/>
          <w:sz w:val="36"/>
          <w:szCs w:val="36"/>
          <w:vertAlign w:val="superscript"/>
          <w:rtl/>
          <w:lang w:bidi="ar-KW"/>
        </w:rPr>
        <w:t>(</w:t>
      </w:r>
      <w:r w:rsidRPr="00577AA1">
        <w:rPr>
          <w:rStyle w:val="ae"/>
          <w:rFonts w:ascii="Traditional Arabic" w:hAnsi="Traditional Arabic"/>
          <w:color w:val="auto"/>
          <w:sz w:val="36"/>
          <w:szCs w:val="36"/>
          <w:rtl/>
          <w:lang w:bidi="ar-KW"/>
        </w:rPr>
        <w:footnoteReference w:id="48"/>
      </w:r>
      <w:r w:rsidRPr="00577AA1">
        <w:rPr>
          <w:rFonts w:ascii="Traditional Arabic" w:hAnsi="Traditional Arabic"/>
          <w:color w:val="auto"/>
          <w:sz w:val="36"/>
          <w:szCs w:val="36"/>
          <w:vertAlign w:val="superscript"/>
          <w:rtl/>
          <w:lang w:bidi="ar-KW"/>
        </w:rPr>
        <w:t>)</w:t>
      </w:r>
      <w:r w:rsidRPr="00577AA1">
        <w:rPr>
          <w:rFonts w:ascii="Traditional Arabic" w:hAnsi="Traditional Arabic" w:hint="cs"/>
          <w:b/>
          <w:bCs/>
          <w:color w:val="auto"/>
          <w:sz w:val="36"/>
          <w:szCs w:val="36"/>
          <w:rtl/>
          <w:lang w:bidi="ar-KW"/>
        </w:rPr>
        <w:t>.</w:t>
      </w:r>
    </w:p>
    <w:p w:rsidR="005A308D" w:rsidRPr="00577AA1" w:rsidRDefault="005A308D" w:rsidP="00F3101E">
      <w:pPr>
        <w:pStyle w:val="af3"/>
        <w:spacing w:line="235" w:lineRule="auto"/>
        <w:ind w:left="0" w:firstLine="0"/>
        <w:jc w:val="lowKashida"/>
        <w:rPr>
          <w:color w:val="auto"/>
          <w:sz w:val="36"/>
          <w:szCs w:val="36"/>
          <w:rtl/>
        </w:rPr>
      </w:pPr>
      <w:r w:rsidRPr="00577AA1">
        <w:rPr>
          <w:rFonts w:hint="cs"/>
          <w:b/>
          <w:bCs/>
          <w:color w:val="auto"/>
          <w:sz w:val="36"/>
          <w:szCs w:val="36"/>
          <w:rtl/>
        </w:rPr>
        <w:t>الدليل الرابع</w:t>
      </w:r>
      <w:r w:rsidRPr="00577AA1">
        <w:rPr>
          <w:rStyle w:val="ae"/>
          <w:rFonts w:hint="cs"/>
          <w:color w:val="auto"/>
          <w:sz w:val="36"/>
          <w:szCs w:val="36"/>
          <w:vertAlign w:val="baseline"/>
          <w:rtl/>
          <w:lang w:bidi="ar-KW"/>
        </w:rPr>
        <w:t>:</w:t>
      </w:r>
      <w:r w:rsidR="00492623">
        <w:rPr>
          <w:color w:val="auto"/>
          <w:sz w:val="36"/>
          <w:szCs w:val="36"/>
          <w:rtl/>
        </w:rPr>
        <w:t xml:space="preserve"> عن أنس</w:t>
      </w:r>
      <w:r w:rsidR="00207565">
        <w:rPr>
          <w:color w:val="auto"/>
          <w:sz w:val="36"/>
          <w:szCs w:val="36"/>
        </w:rPr>
        <w:t xml:space="preserve"> </w:t>
      </w:r>
      <w:r w:rsidR="00207565">
        <w:rPr>
          <w:rFonts w:hint="cs"/>
          <w:color w:val="auto"/>
          <w:sz w:val="36"/>
          <w:szCs w:val="36"/>
        </w:rPr>
        <w:sym w:font="AGA Arabesque" w:char="F074"/>
      </w:r>
      <w:r w:rsidR="004953CD" w:rsidRPr="00577AA1">
        <w:rPr>
          <w:color w:val="auto"/>
          <w:sz w:val="36"/>
          <w:szCs w:val="36"/>
          <w:rtl/>
        </w:rPr>
        <w:t>قال:</w:t>
      </w:r>
      <w:r w:rsidR="004953CD" w:rsidRPr="00577AA1">
        <w:rPr>
          <w:rFonts w:hint="cs"/>
          <w:color w:val="auto"/>
          <w:sz w:val="36"/>
          <w:szCs w:val="36"/>
          <w:rtl/>
        </w:rPr>
        <w:t>"</w:t>
      </w:r>
      <w:r w:rsidRPr="00577AA1">
        <w:rPr>
          <w:color w:val="auto"/>
          <w:sz w:val="36"/>
          <w:szCs w:val="36"/>
          <w:rtl/>
        </w:rPr>
        <w:t xml:space="preserve">كان أصحاب رسول الله </w:t>
      </w:r>
      <w:r w:rsidR="00207565">
        <w:rPr>
          <w:rFonts w:hint="cs"/>
          <w:color w:val="auto"/>
          <w:sz w:val="36"/>
          <w:szCs w:val="36"/>
        </w:rPr>
        <w:sym w:font="AGA Arabesque" w:char="F072"/>
      </w:r>
      <w:r w:rsidRPr="00577AA1">
        <w:rPr>
          <w:color w:val="auto"/>
          <w:sz w:val="36"/>
          <w:szCs w:val="36"/>
          <w:rtl/>
        </w:rPr>
        <w:t xml:space="preserve"> ينتظرون العشاء الآخرة حتى تخفق رؤوسهم، ثم يصلون ولا </w:t>
      </w:r>
      <w:r w:rsidR="006C49FA" w:rsidRPr="00577AA1">
        <w:rPr>
          <w:rFonts w:hint="cs"/>
          <w:color w:val="auto"/>
          <w:sz w:val="36"/>
          <w:szCs w:val="36"/>
          <w:rtl/>
        </w:rPr>
        <w:t>يتوضئون</w:t>
      </w:r>
      <w:r w:rsidR="004953CD" w:rsidRPr="00577AA1">
        <w:rPr>
          <w:rFonts w:hint="cs"/>
          <w:color w:val="auto"/>
          <w:sz w:val="36"/>
          <w:szCs w:val="36"/>
          <w:rtl/>
        </w:rPr>
        <w:t>"</w:t>
      </w:r>
      <w:r w:rsidRPr="00577AA1">
        <w:rPr>
          <w:rStyle w:val="ae"/>
          <w:rFonts w:ascii="Traditional Arabic" w:hAnsi="Traditional Arabic"/>
          <w:color w:val="auto"/>
          <w:sz w:val="36"/>
          <w:szCs w:val="36"/>
          <w:rtl/>
        </w:rPr>
        <w:t>(</w:t>
      </w:r>
      <w:r w:rsidRPr="00577AA1">
        <w:rPr>
          <w:rStyle w:val="ae"/>
          <w:rFonts w:ascii="Traditional Arabic" w:hAnsi="Traditional Arabic"/>
          <w:color w:val="auto"/>
          <w:sz w:val="36"/>
          <w:szCs w:val="36"/>
          <w:rtl/>
        </w:rPr>
        <w:footnoteReference w:id="49"/>
      </w:r>
      <w:r w:rsidRPr="00577AA1">
        <w:rPr>
          <w:rStyle w:val="ae"/>
          <w:rFonts w:ascii="Traditional Arabic" w:hAnsi="Traditional Arabic"/>
          <w:color w:val="auto"/>
          <w:sz w:val="36"/>
          <w:szCs w:val="36"/>
          <w:rtl/>
        </w:rPr>
        <w:t>)</w:t>
      </w:r>
      <w:r w:rsidRPr="00577AA1">
        <w:rPr>
          <w:color w:val="auto"/>
          <w:sz w:val="36"/>
          <w:szCs w:val="36"/>
          <w:rtl/>
        </w:rPr>
        <w:t>.</w:t>
      </w:r>
    </w:p>
    <w:p w:rsidR="001712F0" w:rsidRPr="00577AA1" w:rsidRDefault="00D4533B" w:rsidP="00613983">
      <w:pPr>
        <w:pStyle w:val="af3"/>
        <w:ind w:left="-2" w:firstLine="0"/>
        <w:jc w:val="lowKashida"/>
        <w:rPr>
          <w:color w:val="auto"/>
          <w:sz w:val="36"/>
          <w:szCs w:val="36"/>
          <w:rtl/>
          <w:lang w:bidi="ar-KW"/>
        </w:rPr>
      </w:pPr>
      <w:r>
        <w:rPr>
          <w:rFonts w:hint="cs"/>
          <w:b/>
          <w:bCs/>
          <w:color w:val="auto"/>
          <w:sz w:val="36"/>
          <w:szCs w:val="36"/>
          <w:rtl/>
        </w:rPr>
        <w:lastRenderedPageBreak/>
        <w:t>وجه الدلالة</w:t>
      </w:r>
      <w:r w:rsidR="005A308D" w:rsidRPr="00577AA1">
        <w:rPr>
          <w:rFonts w:hint="cs"/>
          <w:b/>
          <w:bCs/>
          <w:color w:val="auto"/>
          <w:sz w:val="36"/>
          <w:szCs w:val="36"/>
          <w:rtl/>
        </w:rPr>
        <w:t>:</w:t>
      </w:r>
      <w:r w:rsidR="005A308D" w:rsidRPr="00577AA1">
        <w:rPr>
          <w:rStyle w:val="ae"/>
          <w:rFonts w:hint="cs"/>
          <w:color w:val="auto"/>
          <w:sz w:val="36"/>
          <w:szCs w:val="36"/>
          <w:rtl/>
          <w:lang w:bidi="ar-KW"/>
        </w:rPr>
        <w:t xml:space="preserve"> </w:t>
      </w:r>
      <w:r w:rsidR="005A308D" w:rsidRPr="00577AA1">
        <w:rPr>
          <w:rStyle w:val="ae"/>
          <w:rFonts w:hint="cs"/>
          <w:color w:val="auto"/>
          <w:sz w:val="36"/>
          <w:szCs w:val="36"/>
          <w:vertAlign w:val="baseline"/>
          <w:rtl/>
          <w:lang w:bidi="ar-KW"/>
        </w:rPr>
        <w:t>هذا الحديث يدل على أن النوم ليس بناقض للوضوء</w:t>
      </w:r>
      <w:r w:rsidR="00492623">
        <w:rPr>
          <w:rFonts w:hint="cs"/>
          <w:color w:val="auto"/>
          <w:sz w:val="36"/>
          <w:szCs w:val="36"/>
          <w:rtl/>
          <w:lang w:bidi="ar-KW"/>
        </w:rPr>
        <w:t>؛</w:t>
      </w:r>
      <w:r w:rsidR="005A308D" w:rsidRPr="00577AA1">
        <w:rPr>
          <w:rStyle w:val="ae"/>
          <w:rFonts w:hint="cs"/>
          <w:color w:val="auto"/>
          <w:sz w:val="36"/>
          <w:szCs w:val="36"/>
          <w:vertAlign w:val="baseline"/>
          <w:rtl/>
          <w:lang w:bidi="ar-KW"/>
        </w:rPr>
        <w:t xml:space="preserve">إذ لو كان ناقضا لانتقض وضوء أصحاب رسول الله </w:t>
      </w:r>
      <w:r w:rsidR="00207565">
        <w:rPr>
          <w:rStyle w:val="ae"/>
          <w:rFonts w:hint="cs"/>
          <w:color w:val="auto"/>
          <w:sz w:val="36"/>
          <w:szCs w:val="36"/>
          <w:vertAlign w:val="baseline"/>
          <w:lang w:bidi="ar-KW"/>
        </w:rPr>
        <w:sym w:font="AGA Arabesque" w:char="F072"/>
      </w:r>
      <w:r w:rsidR="00492623">
        <w:rPr>
          <w:rFonts w:hint="cs"/>
          <w:color w:val="auto"/>
          <w:sz w:val="36"/>
          <w:szCs w:val="36"/>
          <w:rtl/>
          <w:lang w:bidi="ar-KW"/>
        </w:rPr>
        <w:t>,</w:t>
      </w:r>
      <w:r w:rsidR="005A308D" w:rsidRPr="00577AA1">
        <w:rPr>
          <w:rStyle w:val="ae"/>
          <w:rFonts w:hint="cs"/>
          <w:color w:val="auto"/>
          <w:sz w:val="36"/>
          <w:szCs w:val="36"/>
          <w:vertAlign w:val="baseline"/>
          <w:rtl/>
          <w:lang w:bidi="ar-KW"/>
        </w:rPr>
        <w:t xml:space="preserve"> ولم تصح صلاتهم </w:t>
      </w:r>
      <w:r w:rsidR="00492623">
        <w:rPr>
          <w:rStyle w:val="ae"/>
          <w:rFonts w:hint="cs"/>
          <w:color w:val="auto"/>
          <w:sz w:val="36"/>
          <w:szCs w:val="36"/>
          <w:vertAlign w:val="baseline"/>
          <w:rtl/>
          <w:lang w:bidi="ar-KW"/>
        </w:rPr>
        <w:t>م</w:t>
      </w:r>
      <w:r w:rsidR="00492623">
        <w:rPr>
          <w:rFonts w:hint="cs"/>
          <w:color w:val="auto"/>
          <w:sz w:val="36"/>
          <w:szCs w:val="36"/>
          <w:rtl/>
          <w:lang w:bidi="ar-KW"/>
        </w:rPr>
        <w:t>ع</w:t>
      </w:r>
      <w:r w:rsidR="005A308D" w:rsidRPr="00577AA1">
        <w:rPr>
          <w:rStyle w:val="ae"/>
          <w:rFonts w:hint="cs"/>
          <w:color w:val="auto"/>
          <w:sz w:val="36"/>
          <w:szCs w:val="36"/>
          <w:vertAlign w:val="baseline"/>
          <w:rtl/>
          <w:lang w:bidi="ar-KW"/>
        </w:rPr>
        <w:t xml:space="preserve"> أنهم كانوا يصلون ولا يتوضئون فدل على أن النوم ليس بناقض للوضوء</w:t>
      </w:r>
      <w:r w:rsidR="005A308D" w:rsidRPr="00577AA1">
        <w:rPr>
          <w:rFonts w:ascii="Traditional Arabic" w:hAnsi="Traditional Arabic"/>
          <w:color w:val="auto"/>
          <w:sz w:val="36"/>
          <w:szCs w:val="36"/>
          <w:vertAlign w:val="superscript"/>
          <w:rtl/>
          <w:lang w:bidi="ar-KW"/>
        </w:rPr>
        <w:t>(</w:t>
      </w:r>
      <w:r w:rsidR="005A308D" w:rsidRPr="00577AA1">
        <w:rPr>
          <w:rStyle w:val="ae"/>
          <w:rFonts w:ascii="Traditional Arabic" w:hAnsi="Traditional Arabic"/>
          <w:color w:val="auto"/>
          <w:sz w:val="36"/>
          <w:szCs w:val="36"/>
          <w:rtl/>
          <w:lang w:bidi="ar-KW"/>
        </w:rPr>
        <w:footnoteReference w:id="50"/>
      </w:r>
      <w:r w:rsidR="005A308D" w:rsidRPr="00577AA1">
        <w:rPr>
          <w:rFonts w:ascii="Traditional Arabic" w:hAnsi="Traditional Arabic"/>
          <w:color w:val="auto"/>
          <w:sz w:val="36"/>
          <w:szCs w:val="36"/>
          <w:vertAlign w:val="superscript"/>
          <w:rtl/>
          <w:lang w:bidi="ar-KW"/>
        </w:rPr>
        <w:t>)</w:t>
      </w:r>
      <w:r w:rsidR="001712F0" w:rsidRPr="00577AA1">
        <w:rPr>
          <w:rFonts w:hint="cs"/>
          <w:color w:val="auto"/>
          <w:sz w:val="36"/>
          <w:szCs w:val="36"/>
          <w:rtl/>
          <w:lang w:bidi="ar-KW"/>
        </w:rPr>
        <w:t>.</w:t>
      </w:r>
    </w:p>
    <w:p w:rsidR="001310FB" w:rsidRPr="00577AA1" w:rsidRDefault="00D4533B" w:rsidP="00613983">
      <w:pPr>
        <w:pStyle w:val="af3"/>
        <w:ind w:left="-2" w:firstLine="0"/>
        <w:jc w:val="lowKashida"/>
        <w:rPr>
          <w:color w:val="auto"/>
          <w:sz w:val="36"/>
          <w:szCs w:val="36"/>
          <w:rtl/>
          <w:lang w:bidi="ar-KW"/>
        </w:rPr>
      </w:pPr>
      <w:r>
        <w:rPr>
          <w:rFonts w:hint="cs"/>
          <w:b/>
          <w:bCs/>
          <w:color w:val="auto"/>
          <w:sz w:val="36"/>
          <w:szCs w:val="36"/>
          <w:rtl/>
        </w:rPr>
        <w:t>الدليل الخامس</w:t>
      </w:r>
      <w:r w:rsidR="001442F3" w:rsidRPr="00577AA1">
        <w:rPr>
          <w:rFonts w:hint="cs"/>
          <w:b/>
          <w:bCs/>
          <w:color w:val="auto"/>
          <w:sz w:val="36"/>
          <w:szCs w:val="36"/>
          <w:rtl/>
        </w:rPr>
        <w:t>:</w:t>
      </w:r>
      <w:r w:rsidR="001442F3" w:rsidRPr="00577AA1">
        <w:rPr>
          <w:rFonts w:hint="cs"/>
          <w:color w:val="auto"/>
          <w:sz w:val="36"/>
          <w:szCs w:val="36"/>
          <w:rtl/>
          <w:lang w:bidi="ar-KW"/>
        </w:rPr>
        <w:t>أن النوم ليس حدثا بعينه فمن أوجب الوضوء به إنما أوجبه لاحتمال خروج الريح</w:t>
      </w:r>
      <w:r w:rsidR="00492623">
        <w:rPr>
          <w:rFonts w:hint="cs"/>
          <w:color w:val="auto"/>
          <w:sz w:val="36"/>
          <w:szCs w:val="36"/>
          <w:rtl/>
          <w:lang w:bidi="ar-KW"/>
        </w:rPr>
        <w:t>,</w:t>
      </w:r>
      <w:r w:rsidR="001442F3" w:rsidRPr="00577AA1">
        <w:rPr>
          <w:rFonts w:hint="cs"/>
          <w:color w:val="auto"/>
          <w:sz w:val="36"/>
          <w:szCs w:val="36"/>
          <w:rtl/>
          <w:lang w:bidi="ar-KW"/>
        </w:rPr>
        <w:t xml:space="preserve"> والأصل عدمه</w:t>
      </w:r>
      <w:r w:rsidR="00492623">
        <w:rPr>
          <w:rFonts w:hint="cs"/>
          <w:color w:val="auto"/>
          <w:sz w:val="36"/>
          <w:szCs w:val="36"/>
          <w:rtl/>
          <w:lang w:bidi="ar-KW"/>
        </w:rPr>
        <w:t>,</w:t>
      </w:r>
      <w:r w:rsidR="001442F3" w:rsidRPr="00577AA1">
        <w:rPr>
          <w:rFonts w:hint="cs"/>
          <w:color w:val="auto"/>
          <w:sz w:val="36"/>
          <w:szCs w:val="36"/>
          <w:rtl/>
          <w:lang w:bidi="ar-KW"/>
        </w:rPr>
        <w:t xml:space="preserve"> فلا يجب الوضوء بالشك</w:t>
      </w:r>
      <w:r w:rsidR="001442F3" w:rsidRPr="00577AA1">
        <w:rPr>
          <w:rFonts w:ascii="Traditional Arabic" w:hAnsi="Traditional Arabic"/>
          <w:color w:val="auto"/>
          <w:sz w:val="36"/>
          <w:szCs w:val="36"/>
          <w:vertAlign w:val="superscript"/>
          <w:rtl/>
          <w:lang w:bidi="ar-KW"/>
        </w:rPr>
        <w:t>(</w:t>
      </w:r>
      <w:r w:rsidR="001442F3" w:rsidRPr="00577AA1">
        <w:rPr>
          <w:rStyle w:val="ae"/>
          <w:rFonts w:ascii="Traditional Arabic" w:hAnsi="Traditional Arabic"/>
          <w:color w:val="auto"/>
          <w:sz w:val="36"/>
          <w:szCs w:val="36"/>
          <w:rtl/>
          <w:lang w:bidi="ar-KW"/>
        </w:rPr>
        <w:footnoteReference w:id="51"/>
      </w:r>
      <w:r w:rsidR="001442F3" w:rsidRPr="00577AA1">
        <w:rPr>
          <w:rFonts w:ascii="Traditional Arabic" w:hAnsi="Traditional Arabic"/>
          <w:color w:val="auto"/>
          <w:sz w:val="36"/>
          <w:szCs w:val="36"/>
          <w:vertAlign w:val="superscript"/>
          <w:rtl/>
          <w:lang w:bidi="ar-KW"/>
        </w:rPr>
        <w:t>)</w:t>
      </w:r>
      <w:r w:rsidR="001442F3" w:rsidRPr="00577AA1">
        <w:rPr>
          <w:rFonts w:hint="cs"/>
          <w:color w:val="auto"/>
          <w:sz w:val="36"/>
          <w:szCs w:val="36"/>
          <w:rtl/>
          <w:lang w:bidi="ar-KW"/>
        </w:rPr>
        <w:t xml:space="preserve">. </w:t>
      </w:r>
    </w:p>
    <w:p w:rsidR="00981F3D" w:rsidRPr="00577AA1" w:rsidRDefault="00981F3D" w:rsidP="00613983">
      <w:pPr>
        <w:spacing w:after="0" w:line="240" w:lineRule="auto"/>
        <w:ind w:left="-2"/>
        <w:jc w:val="lowKashida"/>
        <w:rPr>
          <w:rFonts w:cs="Traditional Arabic"/>
          <w:sz w:val="36"/>
          <w:szCs w:val="36"/>
          <w:rtl/>
        </w:rPr>
      </w:pPr>
      <w:r w:rsidRPr="00577AA1">
        <w:rPr>
          <w:rFonts w:cs="Traditional Arabic" w:hint="cs"/>
          <w:b/>
          <w:bCs/>
          <w:sz w:val="36"/>
          <w:szCs w:val="36"/>
          <w:rtl/>
        </w:rPr>
        <w:t>الراجح في المسألة</w:t>
      </w:r>
      <w:r w:rsidRPr="00577AA1">
        <w:rPr>
          <w:rFonts w:cs="Traditional Arabic" w:hint="cs"/>
          <w:sz w:val="36"/>
          <w:szCs w:val="36"/>
          <w:rtl/>
        </w:rPr>
        <w:t xml:space="preserve"> والله أعلم بالصواب هو</w:t>
      </w:r>
      <w:r w:rsidR="00B72AFF">
        <w:rPr>
          <w:rFonts w:cs="Traditional Arabic" w:hint="cs"/>
          <w:sz w:val="36"/>
          <w:szCs w:val="36"/>
          <w:rtl/>
        </w:rPr>
        <w:t xml:space="preserve"> القول الأول وهو</w:t>
      </w:r>
      <w:r w:rsidR="00751A12">
        <w:rPr>
          <w:rFonts w:cs="Traditional Arabic" w:hint="cs"/>
          <w:sz w:val="36"/>
          <w:szCs w:val="36"/>
          <w:rtl/>
        </w:rPr>
        <w:t xml:space="preserve"> </w:t>
      </w:r>
      <w:r w:rsidRPr="00577AA1">
        <w:rPr>
          <w:rFonts w:cs="Traditional Arabic" w:hint="cs"/>
          <w:sz w:val="36"/>
          <w:szCs w:val="36"/>
          <w:rtl/>
        </w:rPr>
        <w:t>أن النوم الكثير الثقيل الذي يفقد به صاحبه الإدراك والشعور ناقض للوضوء</w:t>
      </w:r>
      <w:r w:rsidR="00E50EF3">
        <w:rPr>
          <w:rFonts w:cs="Traditional Arabic" w:hint="cs"/>
          <w:sz w:val="36"/>
          <w:szCs w:val="36"/>
          <w:rtl/>
        </w:rPr>
        <w:t>,</w:t>
      </w:r>
      <w:r w:rsidRPr="00577AA1">
        <w:rPr>
          <w:rFonts w:cs="Traditional Arabic" w:hint="cs"/>
          <w:sz w:val="36"/>
          <w:szCs w:val="36"/>
          <w:rtl/>
        </w:rPr>
        <w:t xml:space="preserve"> وأما النوم القليل الخفيف </w:t>
      </w:r>
      <w:r w:rsidR="00766621">
        <w:rPr>
          <w:rFonts w:cs="Traditional Arabic" w:hint="cs"/>
          <w:sz w:val="36"/>
          <w:szCs w:val="36"/>
          <w:rtl/>
        </w:rPr>
        <w:t>لا ينتقض به الوضوء وذلك لما يلي</w:t>
      </w:r>
      <w:r w:rsidRPr="00577AA1">
        <w:rPr>
          <w:rFonts w:cs="Traditional Arabic" w:hint="cs"/>
          <w:sz w:val="36"/>
          <w:szCs w:val="36"/>
          <w:rtl/>
        </w:rPr>
        <w:t>:</w:t>
      </w:r>
    </w:p>
    <w:p w:rsidR="00981F3D" w:rsidRPr="00577AA1" w:rsidRDefault="00981F3D" w:rsidP="004137A8">
      <w:pPr>
        <w:pStyle w:val="afc"/>
        <w:numPr>
          <w:ilvl w:val="0"/>
          <w:numId w:val="6"/>
        </w:numPr>
        <w:spacing w:after="0" w:line="240" w:lineRule="auto"/>
        <w:ind w:left="423" w:hanging="425"/>
        <w:jc w:val="lowKashida"/>
        <w:rPr>
          <w:rFonts w:cs="Traditional Arabic"/>
          <w:sz w:val="36"/>
          <w:szCs w:val="36"/>
        </w:rPr>
      </w:pPr>
      <w:r w:rsidRPr="00577AA1">
        <w:rPr>
          <w:rFonts w:cs="Traditional Arabic" w:hint="cs"/>
          <w:sz w:val="36"/>
          <w:szCs w:val="36"/>
          <w:rtl/>
        </w:rPr>
        <w:t xml:space="preserve">لأن فقد الإحساس والشعور هو العلة التي أشار إليها النبي </w:t>
      </w:r>
      <w:r w:rsidR="00207565">
        <w:rPr>
          <w:rFonts w:cs="Traditional Arabic" w:hint="cs"/>
          <w:sz w:val="36"/>
          <w:szCs w:val="36"/>
        </w:rPr>
        <w:sym w:font="AGA Arabesque" w:char="F072"/>
      </w:r>
      <w:r w:rsidR="00E50EF3">
        <w:rPr>
          <w:rFonts w:cs="Traditional Arabic" w:hint="cs"/>
          <w:sz w:val="36"/>
          <w:szCs w:val="36"/>
          <w:rtl/>
        </w:rPr>
        <w:t xml:space="preserve"> في قوله السابق:"</w:t>
      </w:r>
      <w:r w:rsidRPr="00577AA1">
        <w:rPr>
          <w:rFonts w:cs="Traditional Arabic" w:hint="cs"/>
          <w:sz w:val="36"/>
          <w:szCs w:val="36"/>
          <w:rtl/>
        </w:rPr>
        <w:t>العين وكاء السه فمن نام فليتوضأ</w:t>
      </w:r>
      <w:r w:rsidR="00E50EF3">
        <w:rPr>
          <w:rFonts w:cs="Traditional Arabic" w:hint="cs"/>
          <w:sz w:val="36"/>
          <w:szCs w:val="36"/>
          <w:rtl/>
        </w:rPr>
        <w:t>"</w:t>
      </w:r>
      <w:r w:rsidRPr="00577AA1">
        <w:rPr>
          <w:rFonts w:cs="Traditional Arabic" w:hint="cs"/>
          <w:sz w:val="36"/>
          <w:szCs w:val="36"/>
          <w:rtl/>
        </w:rPr>
        <w:t>أي فمن نام نوما بحيث لم تبق العين وكاء ورباطا لدبره فليتوضأ</w:t>
      </w:r>
      <w:r w:rsidR="00E50EF3">
        <w:rPr>
          <w:rFonts w:cs="Traditional Arabic" w:hint="cs"/>
          <w:sz w:val="36"/>
          <w:szCs w:val="36"/>
          <w:rtl/>
        </w:rPr>
        <w:t>,</w:t>
      </w:r>
      <w:r w:rsidRPr="00577AA1">
        <w:rPr>
          <w:rFonts w:cs="Traditional Arabic" w:hint="cs"/>
          <w:sz w:val="36"/>
          <w:szCs w:val="36"/>
          <w:rtl/>
        </w:rPr>
        <w:t>وإنما يتم هذ</w:t>
      </w:r>
      <w:r w:rsidR="005C7ABB" w:rsidRPr="00577AA1">
        <w:rPr>
          <w:rFonts w:cs="Traditional Arabic" w:hint="cs"/>
          <w:sz w:val="36"/>
          <w:szCs w:val="36"/>
          <w:rtl/>
        </w:rPr>
        <w:t xml:space="preserve">ا في النوم المستغرق الذي لا يشعر فيه النائم لا يدرك ولا يحس. </w:t>
      </w:r>
    </w:p>
    <w:p w:rsidR="005C7ABB" w:rsidRPr="00577AA1" w:rsidRDefault="006A2AE7" w:rsidP="004137A8">
      <w:pPr>
        <w:pStyle w:val="afc"/>
        <w:numPr>
          <w:ilvl w:val="0"/>
          <w:numId w:val="6"/>
        </w:numPr>
        <w:spacing w:after="0" w:line="240" w:lineRule="auto"/>
        <w:ind w:left="423" w:hanging="425"/>
        <w:jc w:val="lowKashida"/>
        <w:rPr>
          <w:rFonts w:cs="Traditional Arabic"/>
          <w:sz w:val="36"/>
          <w:szCs w:val="36"/>
          <w:rtl/>
        </w:rPr>
      </w:pPr>
      <w:r w:rsidRPr="00577AA1">
        <w:rPr>
          <w:rFonts w:cs="Traditional Arabic" w:hint="cs"/>
          <w:sz w:val="36"/>
          <w:szCs w:val="36"/>
          <w:rtl/>
        </w:rPr>
        <w:t>ل</w:t>
      </w:r>
      <w:r w:rsidR="00E50EF3">
        <w:rPr>
          <w:rFonts w:cs="Traditional Arabic" w:hint="cs"/>
          <w:sz w:val="36"/>
          <w:szCs w:val="36"/>
          <w:rtl/>
        </w:rPr>
        <w:t xml:space="preserve">أن بهذا القول تجتمع الأدلة كلها, </w:t>
      </w:r>
      <w:r w:rsidRPr="00577AA1">
        <w:rPr>
          <w:rFonts w:cs="Traditional Arabic" w:hint="cs"/>
          <w:sz w:val="36"/>
          <w:szCs w:val="36"/>
          <w:rtl/>
        </w:rPr>
        <w:t>والجمع أولى من الترجيح ما أمكن الجمع</w:t>
      </w:r>
      <w:r w:rsidRPr="00577AA1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Pr="00577AA1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52"/>
      </w:r>
      <w:r w:rsidRPr="00577AA1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Pr="00577AA1">
        <w:rPr>
          <w:rFonts w:cs="Traditional Arabic" w:hint="cs"/>
          <w:sz w:val="36"/>
          <w:szCs w:val="36"/>
          <w:rtl/>
        </w:rPr>
        <w:t xml:space="preserve">, وذلك بحمل </w:t>
      </w:r>
      <w:r w:rsidR="005C7ABB" w:rsidRPr="00577AA1">
        <w:rPr>
          <w:rFonts w:cs="Traditional Arabic" w:hint="cs"/>
          <w:sz w:val="36"/>
          <w:szCs w:val="36"/>
          <w:rtl/>
        </w:rPr>
        <w:t>الأدلة الموجبة للوضوء من النوم على النوم الكثير الثقيل المستغرق</w:t>
      </w:r>
      <w:r w:rsidR="00E50EF3">
        <w:rPr>
          <w:rFonts w:cs="Traditional Arabic" w:hint="cs"/>
          <w:sz w:val="36"/>
          <w:szCs w:val="36"/>
          <w:rtl/>
        </w:rPr>
        <w:t>,</w:t>
      </w:r>
      <w:r w:rsidR="005C7ABB" w:rsidRPr="00577AA1">
        <w:rPr>
          <w:rFonts w:cs="Traditional Arabic" w:hint="cs"/>
          <w:sz w:val="36"/>
          <w:szCs w:val="36"/>
          <w:rtl/>
        </w:rPr>
        <w:t xml:space="preserve"> </w:t>
      </w:r>
      <w:r w:rsidRPr="00577AA1">
        <w:rPr>
          <w:rFonts w:cs="Traditional Arabic" w:hint="cs"/>
          <w:sz w:val="36"/>
          <w:szCs w:val="36"/>
          <w:rtl/>
        </w:rPr>
        <w:t>وحمل الأدلة</w:t>
      </w:r>
      <w:r w:rsidR="005C7ABB" w:rsidRPr="00577AA1">
        <w:rPr>
          <w:rFonts w:cs="Traditional Arabic" w:hint="cs"/>
          <w:sz w:val="36"/>
          <w:szCs w:val="36"/>
          <w:rtl/>
        </w:rPr>
        <w:t xml:space="preserve"> التي أسقطت الوضوء منه على النوم القليل الخفيف الذي</w:t>
      </w:r>
      <w:r w:rsidRPr="00577AA1">
        <w:rPr>
          <w:rFonts w:cs="Traditional Arabic" w:hint="cs"/>
          <w:sz w:val="36"/>
          <w:szCs w:val="36"/>
          <w:rtl/>
        </w:rPr>
        <w:t xml:space="preserve"> به يبقى الإحساس الشعور الإدراك.</w:t>
      </w:r>
      <w:r w:rsidR="001F5F93">
        <w:rPr>
          <w:rFonts w:cs="Traditional Arabic" w:hint="cs"/>
          <w:sz w:val="36"/>
          <w:szCs w:val="36"/>
          <w:rtl/>
        </w:rPr>
        <w:t xml:space="preserve"> والله أعلم.</w:t>
      </w:r>
    </w:p>
    <w:sectPr w:rsidR="005C7ABB" w:rsidRPr="00577AA1" w:rsidSect="00DA45E7">
      <w:headerReference w:type="default" r:id="rId8"/>
      <w:footerReference w:type="default" r:id="rId9"/>
      <w:footnotePr>
        <w:numRestart w:val="eachPage"/>
      </w:footnotePr>
      <w:pgSz w:w="11906" w:h="16838"/>
      <w:pgMar w:top="1247" w:right="1985" w:bottom="1418" w:left="1418" w:header="709" w:footer="709" w:gutter="0"/>
      <w:pgNumType w:start="457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2747E" w:rsidRDefault="0062747E" w:rsidP="00584E20">
      <w:pPr>
        <w:spacing w:after="0" w:line="240" w:lineRule="auto"/>
      </w:pPr>
      <w:r>
        <w:separator/>
      </w:r>
    </w:p>
  </w:endnote>
  <w:endnote w:type="continuationSeparator" w:id="1">
    <w:p w:rsidR="0062747E" w:rsidRDefault="0062747E" w:rsidP="00584E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 Fixed">
    <w:panose1 w:val="02010009000000000000"/>
    <w:charset w:val="B2"/>
    <w:family w:val="modern"/>
    <w:pitch w:val="fixed"/>
    <w:sig w:usb0="00002001" w:usb1="00000000" w:usb2="00000000" w:usb3="00000000" w:csb0="00000040" w:csb1="00000000"/>
  </w:font>
  <w:font w:name="DecoType Naskh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AL-Mateen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Lotus Linotype">
    <w:panose1 w:val="02000000000000000000"/>
    <w:charset w:val="00"/>
    <w:family w:val="auto"/>
    <w:pitch w:val="variable"/>
    <w:sig w:usb0="00002007" w:usb1="80000000" w:usb2="00000008" w:usb3="00000000" w:csb0="00000043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QCF_BSML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108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ohammad bold art 1">
    <w:panose1 w:val="00000000000000000000"/>
    <w:charset w:val="B2"/>
    <w:family w:val="auto"/>
    <w:pitch w:val="variable"/>
    <w:sig w:usb0="00002001" w:usb1="00000000" w:usb2="00000000" w:usb3="00000000" w:csb0="0000004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tl/>
      </w:rPr>
      <w:id w:val="2233188"/>
      <w:docPartObj>
        <w:docPartGallery w:val="Page Numbers (Bottom of Page)"/>
        <w:docPartUnique/>
      </w:docPartObj>
    </w:sdtPr>
    <w:sdtContent>
      <w:p w:rsidR="00D823A5" w:rsidRDefault="00C36D23" w:rsidP="00DA45E7">
        <w:pPr>
          <w:pStyle w:val="afd"/>
          <w:jc w:val="center"/>
        </w:pPr>
        <w:r>
          <w:rPr>
            <w:noProof/>
          </w:rPr>
          <w:pict>
            <v:roundrect id="_x0000_s24577" style="position:absolute;left:0;text-align:left;margin-left:193.15pt;margin-top:-2.6pt;width:38.9pt;height:20.05pt;z-index:251658240;mso-position-horizontal-relative:margin;mso-position-vertical-relative:text" arcsize="10923f">
              <v:textbox style="mso-next-textbox:#_x0000_s24577">
                <w:txbxContent>
                  <w:p w:rsidR="00DA45E7" w:rsidRPr="00A6537B" w:rsidRDefault="00C36D23" w:rsidP="00DA45E7">
                    <w:pPr>
                      <w:spacing w:after="0" w:line="216" w:lineRule="auto"/>
                      <w:jc w:val="center"/>
                      <w:rPr>
                        <w:spacing w:val="-20"/>
                        <w:sz w:val="32"/>
                        <w:szCs w:val="32"/>
                      </w:rPr>
                    </w:pPr>
                    <w:r w:rsidRPr="00A6537B">
                      <w:rPr>
                        <w:rFonts w:cs="Arial"/>
                        <w:spacing w:val="-20"/>
                        <w:sz w:val="32"/>
                        <w:szCs w:val="32"/>
                        <w:rtl/>
                      </w:rPr>
                      <w:fldChar w:fldCharType="begin"/>
                    </w:r>
                    <w:r w:rsidR="00DA45E7" w:rsidRPr="00A6537B">
                      <w:rPr>
                        <w:rFonts w:cs="Arial"/>
                        <w:spacing w:val="-20"/>
                        <w:sz w:val="32"/>
                        <w:szCs w:val="32"/>
                        <w:rtl/>
                      </w:rPr>
                      <w:instrText xml:space="preserve"> </w:instrText>
                    </w:r>
                    <w:r w:rsidR="00DA45E7" w:rsidRPr="00A6537B">
                      <w:rPr>
                        <w:spacing w:val="-20"/>
                        <w:sz w:val="32"/>
                        <w:szCs w:val="32"/>
                      </w:rPr>
                      <w:instrText xml:space="preserve">PAGE   \* MERGEFORMAT </w:instrText>
                    </w:r>
                    <w:r w:rsidRPr="00C36D23">
                      <w:rPr>
                        <w:spacing w:val="-20"/>
                        <w:sz w:val="32"/>
                        <w:szCs w:val="32"/>
                        <w:rtl/>
                      </w:rPr>
                      <w:fldChar w:fldCharType="separate"/>
                    </w:r>
                    <w:r w:rsidR="00C51E09" w:rsidRPr="00C51E09">
                      <w:rPr>
                        <w:noProof/>
                        <w:spacing w:val="-20"/>
                        <w:sz w:val="32"/>
                        <w:szCs w:val="32"/>
                        <w:rtl/>
                        <w:lang w:val="ar-SA"/>
                      </w:rPr>
                      <w:t>464</w:t>
                    </w:r>
                    <w:r w:rsidRPr="00A6537B">
                      <w:rPr>
                        <w:rFonts w:cs="Arial"/>
                        <w:spacing w:val="-20"/>
                        <w:sz w:val="32"/>
                        <w:szCs w:val="32"/>
                        <w:rtl/>
                      </w:rPr>
                      <w:fldChar w:fldCharType="end"/>
                    </w:r>
                  </w:p>
                </w:txbxContent>
              </v:textbox>
              <w10:wrap anchorx="margin"/>
            </v:roundrect>
          </w:pict>
        </w:r>
      </w:p>
    </w:sdtContent>
  </w:sdt>
  <w:p w:rsidR="00D823A5" w:rsidRDefault="00D823A5">
    <w:pPr>
      <w:pStyle w:val="af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2747E" w:rsidRDefault="0062747E" w:rsidP="00972092">
      <w:pPr>
        <w:widowControl w:val="0"/>
        <w:spacing w:after="0" w:line="240" w:lineRule="auto"/>
        <w:jc w:val="both"/>
      </w:pPr>
      <w:r>
        <w:separator/>
      </w:r>
    </w:p>
  </w:footnote>
  <w:footnote w:type="continuationSeparator" w:id="1">
    <w:p w:rsidR="0062747E" w:rsidRDefault="0062747E" w:rsidP="00972092">
      <w:pPr>
        <w:widowControl w:val="0"/>
        <w:spacing w:after="0" w:line="240" w:lineRule="auto"/>
        <w:jc w:val="both"/>
      </w:pPr>
      <w:r>
        <w:separator/>
      </w:r>
    </w:p>
  </w:footnote>
  <w:footnote w:id="2">
    <w:p w:rsidR="002F75E6" w:rsidRPr="00EB20ED" w:rsidRDefault="002F75E6" w:rsidP="00DA45E7">
      <w:pPr>
        <w:pStyle w:val="af3"/>
        <w:spacing w:line="238" w:lineRule="auto"/>
        <w:ind w:left="425" w:hanging="425"/>
        <w:jc w:val="lowKashida"/>
        <w:rPr>
          <w:color w:val="auto"/>
          <w:sz w:val="32"/>
          <w:szCs w:val="32"/>
        </w:rPr>
      </w:pPr>
      <w:r w:rsidRPr="00EB20ED">
        <w:rPr>
          <w:rFonts w:ascii="Traditional Arabic" w:hAnsi="Traditional Arabic"/>
          <w:color w:val="auto"/>
          <w:sz w:val="32"/>
          <w:szCs w:val="32"/>
          <w:rtl/>
        </w:rPr>
        <w:t>(</w:t>
      </w:r>
      <w:r w:rsidRPr="00EB20ED">
        <w:rPr>
          <w:rStyle w:val="ae"/>
          <w:rFonts w:ascii="Traditional Arabic" w:hAnsi="Traditional Arabic"/>
          <w:color w:val="auto"/>
          <w:sz w:val="32"/>
          <w:szCs w:val="32"/>
          <w:vertAlign w:val="baseline"/>
        </w:rPr>
        <w:footnoteRef/>
      </w:r>
      <w:r w:rsidRPr="00EB20ED">
        <w:rPr>
          <w:rFonts w:ascii="Traditional Arabic" w:hAnsi="Traditional Arabic"/>
          <w:color w:val="auto"/>
          <w:sz w:val="32"/>
          <w:szCs w:val="32"/>
          <w:rtl/>
        </w:rPr>
        <w:t>)</w:t>
      </w:r>
      <w:r w:rsidR="00D823A5">
        <w:rPr>
          <w:rFonts w:ascii="Traditional Arabic" w:hAnsi="Traditional Arabic" w:hint="cs"/>
          <w:color w:val="auto"/>
          <w:sz w:val="32"/>
          <w:szCs w:val="32"/>
          <w:rtl/>
        </w:rPr>
        <w:t xml:space="preserve"> </w:t>
      </w:r>
      <w:r>
        <w:rPr>
          <w:rFonts w:ascii="Traditional Arabic" w:hAnsi="Traditional Arabic" w:hint="cs"/>
          <w:color w:val="auto"/>
          <w:sz w:val="32"/>
          <w:szCs w:val="32"/>
          <w:rtl/>
          <w:lang w:bidi="ar-KW"/>
        </w:rPr>
        <w:t>النَّوْمُ: غشية ثق</w:t>
      </w:r>
      <w:r w:rsidR="0011345D">
        <w:rPr>
          <w:rFonts w:ascii="Traditional Arabic" w:hAnsi="Traditional Arabic" w:hint="cs"/>
          <w:color w:val="auto"/>
          <w:sz w:val="32"/>
          <w:szCs w:val="32"/>
          <w:rtl/>
          <w:lang w:bidi="ar-KW"/>
        </w:rPr>
        <w:t xml:space="preserve">يلة تقع على القلب تمنع المعرفة </w:t>
      </w:r>
      <w:r w:rsidR="00DC6C42">
        <w:rPr>
          <w:rFonts w:ascii="Traditional Arabic" w:hAnsi="Traditional Arabic" w:hint="cs"/>
          <w:color w:val="auto"/>
          <w:sz w:val="32"/>
          <w:szCs w:val="32"/>
          <w:rtl/>
          <w:lang w:bidi="ar-KW"/>
        </w:rPr>
        <w:t>بالأشياء. ينظر:[المبدع</w:t>
      </w:r>
      <w:r>
        <w:rPr>
          <w:rFonts w:ascii="Traditional Arabic" w:hAnsi="Traditional Arabic" w:hint="cs"/>
          <w:color w:val="auto"/>
          <w:sz w:val="32"/>
          <w:szCs w:val="32"/>
          <w:rtl/>
          <w:lang w:bidi="ar-KW"/>
        </w:rPr>
        <w:t xml:space="preserve">1/134]. </w:t>
      </w:r>
    </w:p>
  </w:footnote>
  <w:footnote w:id="3">
    <w:p w:rsidR="00D572F6" w:rsidRPr="00EB20ED" w:rsidRDefault="00D572F6" w:rsidP="00DA45E7">
      <w:pPr>
        <w:autoSpaceDE w:val="0"/>
        <w:autoSpaceDN w:val="0"/>
        <w:adjustRightInd w:val="0"/>
        <w:spacing w:after="0" w:line="238" w:lineRule="auto"/>
        <w:ind w:left="425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EB20ED">
        <w:rPr>
          <w:rFonts w:cs="Traditional Arabic" w:hint="cs"/>
          <w:sz w:val="32"/>
          <w:szCs w:val="32"/>
          <w:rtl/>
        </w:rPr>
        <w:t>(</w:t>
      </w:r>
      <w:r w:rsidRPr="00EB20ED">
        <w:rPr>
          <w:rFonts w:cs="Traditional Arabic"/>
          <w:sz w:val="32"/>
          <w:szCs w:val="32"/>
          <w:rtl/>
        </w:rPr>
        <w:footnoteRef/>
      </w:r>
      <w:r w:rsidRPr="00EB20ED">
        <w:rPr>
          <w:rFonts w:cs="Traditional Arabic" w:hint="cs"/>
          <w:sz w:val="32"/>
          <w:szCs w:val="32"/>
          <w:rtl/>
        </w:rPr>
        <w:t>)</w:t>
      </w:r>
      <w:r w:rsidRPr="00EB20ED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  <w:r w:rsidR="00D469B8" w:rsidRPr="00EB20ED">
        <w:rPr>
          <w:rFonts w:ascii="Traditional Arabic" w:eastAsia="Calibri" w:cs="Traditional Arabic" w:hint="cs"/>
          <w:sz w:val="32"/>
          <w:szCs w:val="32"/>
          <w:rtl/>
        </w:rPr>
        <w:t xml:space="preserve">ينظر: </w:t>
      </w:r>
      <w:r w:rsidRPr="00EB20ED">
        <w:rPr>
          <w:rFonts w:ascii="Traditional Arabic" w:eastAsia="Calibri" w:cs="Traditional Arabic" w:hint="cs"/>
          <w:sz w:val="32"/>
          <w:szCs w:val="32"/>
          <w:rtl/>
        </w:rPr>
        <w:t>مرعاة ا</w:t>
      </w:r>
      <w:r w:rsidR="00DC6C42">
        <w:rPr>
          <w:rFonts w:ascii="Traditional Arabic" w:eastAsia="Calibri" w:cs="Traditional Arabic" w:hint="cs"/>
          <w:sz w:val="32"/>
          <w:szCs w:val="32"/>
          <w:rtl/>
        </w:rPr>
        <w:t>لمفاتيح شرح مشكاة المصابيح</w:t>
      </w:r>
      <w:r w:rsidR="00D469B8" w:rsidRPr="00EB20ED">
        <w:rPr>
          <w:rFonts w:ascii="Traditional Arabic" w:eastAsia="Calibri" w:cs="Traditional Arabic" w:hint="cs"/>
          <w:sz w:val="32"/>
          <w:szCs w:val="32"/>
          <w:rtl/>
        </w:rPr>
        <w:t>2/33.</w:t>
      </w:r>
    </w:p>
  </w:footnote>
  <w:footnote w:id="4">
    <w:p w:rsidR="00A35C0B" w:rsidRPr="00EB20ED" w:rsidRDefault="00A35C0B" w:rsidP="00DA45E7">
      <w:pPr>
        <w:autoSpaceDE w:val="0"/>
        <w:autoSpaceDN w:val="0"/>
        <w:adjustRightInd w:val="0"/>
        <w:spacing w:after="0" w:line="238" w:lineRule="auto"/>
        <w:ind w:left="425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EB20ED">
        <w:rPr>
          <w:rFonts w:cs="Traditional Arabic" w:hint="cs"/>
          <w:sz w:val="32"/>
          <w:szCs w:val="32"/>
          <w:rtl/>
        </w:rPr>
        <w:t>(</w:t>
      </w:r>
      <w:r w:rsidRPr="00EB20ED">
        <w:rPr>
          <w:rFonts w:cs="Traditional Arabic"/>
          <w:sz w:val="32"/>
          <w:szCs w:val="32"/>
          <w:rtl/>
        </w:rPr>
        <w:footnoteRef/>
      </w:r>
      <w:r w:rsidRPr="00EB20ED">
        <w:rPr>
          <w:rFonts w:cs="Traditional Arabic" w:hint="cs"/>
          <w:sz w:val="32"/>
          <w:szCs w:val="32"/>
          <w:rtl/>
        </w:rPr>
        <w:t>)</w:t>
      </w:r>
      <w:r w:rsidRPr="00EB20ED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  <w:r w:rsidR="00DC6C42">
        <w:rPr>
          <w:rFonts w:ascii="Traditional Arabic" w:eastAsia="Calibri" w:cs="Traditional Arabic" w:hint="cs"/>
          <w:sz w:val="32"/>
          <w:szCs w:val="32"/>
          <w:rtl/>
        </w:rPr>
        <w:t>ينظرأقوالهم في</w:t>
      </w:r>
      <w:r>
        <w:rPr>
          <w:rFonts w:ascii="Traditional Arabic" w:eastAsia="Calibri" w:cs="Traditional Arabic" w:hint="cs"/>
          <w:sz w:val="32"/>
          <w:szCs w:val="32"/>
          <w:rtl/>
        </w:rPr>
        <w:t>: الأوسط</w:t>
      </w:r>
      <w:r w:rsidR="00DC6C42">
        <w:rPr>
          <w:rFonts w:ascii="Traditional Arabic" w:eastAsia="Calibri" w:cs="Traditional Arabic" w:hint="cs"/>
          <w:sz w:val="32"/>
          <w:szCs w:val="32"/>
          <w:rtl/>
        </w:rPr>
        <w:t>1/148, والمجموع</w:t>
      </w:r>
      <w:r w:rsidRPr="00EB20ED">
        <w:rPr>
          <w:rFonts w:ascii="Traditional Arabic" w:eastAsia="Calibri" w:cs="Traditional Arabic" w:hint="cs"/>
          <w:sz w:val="32"/>
          <w:szCs w:val="32"/>
          <w:rtl/>
        </w:rPr>
        <w:t xml:space="preserve">2/20, </w:t>
      </w:r>
      <w:r>
        <w:rPr>
          <w:rFonts w:ascii="Traditional Arabic" w:eastAsia="Calibri" w:cs="Traditional Arabic" w:hint="cs"/>
          <w:sz w:val="32"/>
          <w:szCs w:val="32"/>
          <w:rtl/>
        </w:rPr>
        <w:t>وفتح الباري</w:t>
      </w:r>
      <w:r w:rsidRPr="00EB20ED">
        <w:rPr>
          <w:rFonts w:ascii="Traditional Arabic" w:eastAsia="Calibri" w:cs="Traditional Arabic" w:hint="cs"/>
          <w:sz w:val="32"/>
          <w:szCs w:val="32"/>
          <w:rtl/>
        </w:rPr>
        <w:t xml:space="preserve">1/410, </w:t>
      </w:r>
      <w:r w:rsidR="00DC6C42">
        <w:rPr>
          <w:rFonts w:ascii="Traditional Arabic" w:eastAsia="Calibri" w:cs="Traditional Arabic" w:hint="cs"/>
          <w:sz w:val="32"/>
          <w:szCs w:val="32"/>
          <w:rtl/>
        </w:rPr>
        <w:t>ونيل الأوطار</w:t>
      </w:r>
      <w:r w:rsidRPr="00EB20ED">
        <w:rPr>
          <w:rFonts w:ascii="Traditional Arabic" w:eastAsia="Calibri" w:cs="Traditional Arabic" w:hint="cs"/>
          <w:sz w:val="32"/>
          <w:szCs w:val="32"/>
          <w:rtl/>
        </w:rPr>
        <w:t xml:space="preserve">1/214. </w:t>
      </w:r>
    </w:p>
  </w:footnote>
  <w:footnote w:id="5">
    <w:p w:rsidR="00A35C0B" w:rsidRPr="00EB20ED" w:rsidRDefault="00A35C0B" w:rsidP="00DA45E7">
      <w:pPr>
        <w:autoSpaceDE w:val="0"/>
        <w:autoSpaceDN w:val="0"/>
        <w:adjustRightInd w:val="0"/>
        <w:spacing w:after="0" w:line="238" w:lineRule="auto"/>
        <w:ind w:left="425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EB20ED">
        <w:rPr>
          <w:rFonts w:cs="Traditional Arabic" w:hint="cs"/>
          <w:sz w:val="32"/>
          <w:szCs w:val="32"/>
          <w:rtl/>
        </w:rPr>
        <w:t>(</w:t>
      </w:r>
      <w:r w:rsidRPr="00EB20ED">
        <w:rPr>
          <w:rFonts w:cs="Traditional Arabic"/>
          <w:sz w:val="32"/>
          <w:szCs w:val="32"/>
          <w:rtl/>
        </w:rPr>
        <w:footnoteRef/>
      </w:r>
      <w:r w:rsidRPr="00EB20ED">
        <w:rPr>
          <w:rFonts w:cs="Traditional Arabic" w:hint="cs"/>
          <w:sz w:val="32"/>
          <w:szCs w:val="32"/>
          <w:rtl/>
        </w:rPr>
        <w:t>)</w:t>
      </w:r>
      <w:r w:rsidRPr="00EB20ED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  <w:r>
        <w:rPr>
          <w:rFonts w:ascii="Traditional Arabic" w:eastAsia="Calibri" w:cs="Traditional Arabic" w:hint="cs"/>
          <w:sz w:val="32"/>
          <w:szCs w:val="32"/>
          <w:rtl/>
        </w:rPr>
        <w:t>ينظر: المبسوط للسرخسي</w:t>
      </w:r>
      <w:r w:rsidRPr="00EB20ED">
        <w:rPr>
          <w:rFonts w:ascii="Traditional Arabic" w:eastAsia="Calibri" w:cs="Traditional Arabic" w:hint="cs"/>
          <w:sz w:val="32"/>
          <w:szCs w:val="32"/>
          <w:rtl/>
        </w:rPr>
        <w:t xml:space="preserve">1/78, </w:t>
      </w:r>
      <w:r w:rsidR="009D31C9">
        <w:rPr>
          <w:rFonts w:ascii="Traditional Arabic" w:eastAsia="Calibri" w:cs="Traditional Arabic" w:hint="cs"/>
          <w:sz w:val="32"/>
          <w:szCs w:val="32"/>
          <w:rtl/>
        </w:rPr>
        <w:t>و</w:t>
      </w:r>
      <w:r w:rsidR="00DC6C42">
        <w:rPr>
          <w:rFonts w:ascii="Traditional Arabic" w:eastAsia="Calibri" w:cs="Traditional Arabic" w:hint="cs"/>
          <w:sz w:val="32"/>
          <w:szCs w:val="32"/>
          <w:rtl/>
        </w:rPr>
        <w:t>بدائع الصنائع</w:t>
      </w:r>
      <w:r w:rsidRPr="00EB20ED">
        <w:rPr>
          <w:rFonts w:ascii="Traditional Arabic" w:eastAsia="Calibri" w:cs="Traditional Arabic" w:hint="cs"/>
          <w:sz w:val="32"/>
          <w:szCs w:val="32"/>
          <w:rtl/>
        </w:rPr>
        <w:t>1/123-124</w:t>
      </w:r>
      <w:r w:rsidR="00613983">
        <w:rPr>
          <w:rFonts w:ascii="Traditional Arabic" w:eastAsia="Calibri" w:cs="Traditional Arabic" w:hint="cs"/>
          <w:sz w:val="32"/>
          <w:szCs w:val="32"/>
          <w:rtl/>
        </w:rPr>
        <w:t>, والاختيار لتعليل المختار1/10.</w:t>
      </w:r>
    </w:p>
  </w:footnote>
  <w:footnote w:id="6">
    <w:p w:rsidR="00A35C0B" w:rsidRPr="00EB20ED" w:rsidRDefault="00A35C0B" w:rsidP="00DA45E7">
      <w:pPr>
        <w:autoSpaceDE w:val="0"/>
        <w:autoSpaceDN w:val="0"/>
        <w:adjustRightInd w:val="0"/>
        <w:spacing w:after="0" w:line="238" w:lineRule="auto"/>
        <w:ind w:left="425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EB20ED">
        <w:rPr>
          <w:rFonts w:cs="Traditional Arabic" w:hint="cs"/>
          <w:sz w:val="32"/>
          <w:szCs w:val="32"/>
          <w:rtl/>
        </w:rPr>
        <w:t>(</w:t>
      </w:r>
      <w:r w:rsidRPr="00EB20ED">
        <w:rPr>
          <w:rFonts w:cs="Traditional Arabic"/>
          <w:sz w:val="32"/>
          <w:szCs w:val="32"/>
          <w:rtl/>
        </w:rPr>
        <w:footnoteRef/>
      </w:r>
      <w:r w:rsidRPr="00EB20ED">
        <w:rPr>
          <w:rFonts w:cs="Traditional Arabic" w:hint="cs"/>
          <w:sz w:val="32"/>
          <w:szCs w:val="32"/>
          <w:rtl/>
        </w:rPr>
        <w:t>)</w:t>
      </w:r>
      <w:r w:rsidR="009D31C9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  <w:r w:rsidR="009D31C9" w:rsidRPr="009D31C9">
        <w:rPr>
          <w:rFonts w:ascii="Traditional Arabic" w:eastAsia="Calibri" w:cs="Traditional Arabic" w:hint="cs"/>
          <w:sz w:val="32"/>
          <w:szCs w:val="32"/>
          <w:rtl/>
        </w:rPr>
        <w:t xml:space="preserve">ينظر:المدونة الكبرى1/31, </w:t>
      </w:r>
      <w:r w:rsidR="00DC6C42" w:rsidRPr="009D31C9">
        <w:rPr>
          <w:rFonts w:ascii="Traditional Arabic" w:eastAsia="Calibri" w:cs="Traditional Arabic" w:hint="cs"/>
          <w:sz w:val="32"/>
          <w:szCs w:val="32"/>
          <w:rtl/>
        </w:rPr>
        <w:t>و</w:t>
      </w:r>
      <w:r w:rsidRPr="009D31C9">
        <w:rPr>
          <w:rFonts w:ascii="Traditional Arabic" w:eastAsia="Calibri" w:cs="Traditional Arabic" w:hint="cs"/>
          <w:sz w:val="32"/>
          <w:szCs w:val="32"/>
          <w:rtl/>
        </w:rPr>
        <w:t>عيون</w:t>
      </w:r>
      <w:r w:rsidR="009D31C9" w:rsidRPr="009D31C9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  <w:r w:rsidRPr="009D31C9">
        <w:rPr>
          <w:rFonts w:ascii="Traditional Arabic" w:eastAsia="Calibri" w:cs="Traditional Arabic" w:hint="cs"/>
          <w:sz w:val="32"/>
          <w:szCs w:val="32"/>
          <w:rtl/>
        </w:rPr>
        <w:t>الأدلة</w:t>
      </w:r>
      <w:r w:rsidR="009D31C9" w:rsidRPr="009D31C9">
        <w:rPr>
          <w:rFonts w:ascii="Traditional Arabic" w:eastAsia="Calibri" w:cs="Traditional Arabic" w:hint="cs"/>
          <w:sz w:val="32"/>
          <w:szCs w:val="32"/>
          <w:rtl/>
        </w:rPr>
        <w:t xml:space="preserve">2/579, </w:t>
      </w:r>
      <w:r w:rsidRPr="009D31C9">
        <w:rPr>
          <w:rFonts w:ascii="Traditional Arabic" w:eastAsia="Calibri" w:cs="Traditional Arabic" w:hint="cs"/>
          <w:sz w:val="32"/>
          <w:szCs w:val="32"/>
          <w:rtl/>
        </w:rPr>
        <w:t>ومواهب الجليل1/426.</w:t>
      </w:r>
    </w:p>
  </w:footnote>
  <w:footnote w:id="7">
    <w:p w:rsidR="00A35C0B" w:rsidRPr="00EB20ED" w:rsidRDefault="00A35C0B" w:rsidP="00DA45E7">
      <w:pPr>
        <w:autoSpaceDE w:val="0"/>
        <w:autoSpaceDN w:val="0"/>
        <w:adjustRightInd w:val="0"/>
        <w:spacing w:after="0" w:line="238" w:lineRule="auto"/>
        <w:ind w:left="425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EB20ED">
        <w:rPr>
          <w:rFonts w:cs="Traditional Arabic" w:hint="cs"/>
          <w:sz w:val="32"/>
          <w:szCs w:val="32"/>
          <w:rtl/>
        </w:rPr>
        <w:t>(</w:t>
      </w:r>
      <w:r w:rsidRPr="00EB20ED">
        <w:rPr>
          <w:rFonts w:cs="Traditional Arabic"/>
          <w:sz w:val="32"/>
          <w:szCs w:val="32"/>
          <w:rtl/>
        </w:rPr>
        <w:footnoteRef/>
      </w:r>
      <w:r w:rsidR="009D31C9">
        <w:rPr>
          <w:rFonts w:cs="Traditional Arabic" w:hint="cs"/>
          <w:sz w:val="32"/>
          <w:szCs w:val="32"/>
          <w:rtl/>
        </w:rPr>
        <w:t>) ينظر:</w:t>
      </w:r>
      <w:r w:rsidR="009D31C9">
        <w:rPr>
          <w:rFonts w:ascii="Traditional Arabic" w:eastAsia="Calibri" w:cs="Traditional Arabic" w:hint="cs"/>
          <w:sz w:val="32"/>
          <w:szCs w:val="32"/>
          <w:rtl/>
        </w:rPr>
        <w:t xml:space="preserve">الأم2/35, </w:t>
      </w:r>
      <w:r w:rsidRPr="00EB20ED">
        <w:rPr>
          <w:rFonts w:ascii="Traditional Arabic" w:eastAsia="Calibri" w:cs="Traditional Arabic" w:hint="cs"/>
          <w:sz w:val="32"/>
          <w:szCs w:val="32"/>
          <w:rtl/>
        </w:rPr>
        <w:t>وم</w:t>
      </w:r>
      <w:r w:rsidR="009D31C9">
        <w:rPr>
          <w:rFonts w:ascii="Traditional Arabic" w:eastAsia="Calibri" w:cs="Traditional Arabic" w:hint="cs"/>
          <w:sz w:val="32"/>
          <w:szCs w:val="32"/>
          <w:rtl/>
        </w:rPr>
        <w:t xml:space="preserve">ختصر المزني ص10, </w:t>
      </w:r>
      <w:r>
        <w:rPr>
          <w:rFonts w:ascii="Traditional Arabic" w:eastAsia="Calibri" w:cs="Traditional Arabic" w:hint="cs"/>
          <w:sz w:val="32"/>
          <w:szCs w:val="32"/>
          <w:rtl/>
        </w:rPr>
        <w:t>والحاوي الكبير</w:t>
      </w:r>
      <w:r w:rsidRPr="00EB20ED">
        <w:rPr>
          <w:rFonts w:ascii="Traditional Arabic" w:eastAsia="Calibri" w:cs="Traditional Arabic" w:hint="cs"/>
          <w:sz w:val="32"/>
          <w:szCs w:val="32"/>
          <w:rtl/>
        </w:rPr>
        <w:t>1/150,</w:t>
      </w:r>
      <w:r w:rsidR="009D31C9">
        <w:rPr>
          <w:rFonts w:ascii="Traditional Arabic" w:eastAsia="Calibri" w:cs="Traditional Arabic" w:hint="cs"/>
          <w:sz w:val="32"/>
          <w:szCs w:val="32"/>
          <w:rtl/>
        </w:rPr>
        <w:t xml:space="preserve"> والبيان1/177,والمجموع</w:t>
      </w:r>
      <w:r w:rsidRPr="00EB20ED">
        <w:rPr>
          <w:rFonts w:ascii="Traditional Arabic" w:eastAsia="Calibri" w:cs="Traditional Arabic" w:hint="cs"/>
          <w:sz w:val="32"/>
          <w:szCs w:val="32"/>
          <w:rtl/>
        </w:rPr>
        <w:t>2/16.</w:t>
      </w:r>
    </w:p>
  </w:footnote>
  <w:footnote w:id="8">
    <w:p w:rsidR="00A35C0B" w:rsidRPr="00EB20ED" w:rsidRDefault="00A35C0B" w:rsidP="00DA45E7">
      <w:pPr>
        <w:autoSpaceDE w:val="0"/>
        <w:autoSpaceDN w:val="0"/>
        <w:adjustRightInd w:val="0"/>
        <w:spacing w:after="0" w:line="238" w:lineRule="auto"/>
        <w:ind w:left="425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EB20ED">
        <w:rPr>
          <w:rFonts w:cs="Traditional Arabic" w:hint="cs"/>
          <w:sz w:val="32"/>
          <w:szCs w:val="32"/>
          <w:rtl/>
        </w:rPr>
        <w:t>(</w:t>
      </w:r>
      <w:r w:rsidRPr="00EB20ED">
        <w:rPr>
          <w:rFonts w:cs="Traditional Arabic"/>
          <w:sz w:val="32"/>
          <w:szCs w:val="32"/>
          <w:rtl/>
        </w:rPr>
        <w:footnoteRef/>
      </w:r>
      <w:r w:rsidRPr="00EB20ED">
        <w:rPr>
          <w:rFonts w:cs="Traditional Arabic" w:hint="cs"/>
          <w:sz w:val="32"/>
          <w:szCs w:val="32"/>
          <w:rtl/>
        </w:rPr>
        <w:t>)</w:t>
      </w:r>
      <w:r w:rsidR="005867E1">
        <w:rPr>
          <w:rFonts w:ascii="Traditional Arabic" w:eastAsia="Calibri" w:cs="Traditional Arabic" w:hint="cs"/>
          <w:sz w:val="32"/>
          <w:szCs w:val="32"/>
          <w:rtl/>
        </w:rPr>
        <w:t xml:space="preserve"> ينظر</w:t>
      </w:r>
      <w:r w:rsidRPr="00EB20ED">
        <w:rPr>
          <w:rFonts w:ascii="Traditional Arabic" w:eastAsia="Calibri" w:cs="Traditional Arabic" w:hint="cs"/>
          <w:sz w:val="32"/>
          <w:szCs w:val="32"/>
          <w:rtl/>
        </w:rPr>
        <w:t>:</w:t>
      </w:r>
      <w:r w:rsidR="005867E1" w:rsidRPr="005867E1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  <w:r w:rsidR="005867E1">
        <w:rPr>
          <w:rFonts w:ascii="Traditional Arabic" w:eastAsia="Calibri" w:cs="Traditional Arabic" w:hint="cs"/>
          <w:sz w:val="32"/>
          <w:szCs w:val="32"/>
          <w:rtl/>
        </w:rPr>
        <w:t>الانتصار في المسائل الكبار</w:t>
      </w:r>
      <w:r w:rsidR="005867E1" w:rsidRPr="00EB20ED">
        <w:rPr>
          <w:rFonts w:ascii="Traditional Arabic" w:eastAsia="Calibri" w:cs="Traditional Arabic" w:hint="cs"/>
          <w:sz w:val="32"/>
          <w:szCs w:val="32"/>
          <w:rtl/>
        </w:rPr>
        <w:t xml:space="preserve">1/303, </w:t>
      </w:r>
      <w:r w:rsidR="00076C61">
        <w:rPr>
          <w:rFonts w:ascii="Traditional Arabic" w:eastAsia="Calibri" w:cs="Traditional Arabic" w:hint="cs"/>
          <w:sz w:val="32"/>
          <w:szCs w:val="32"/>
          <w:rtl/>
        </w:rPr>
        <w:t>و</w:t>
      </w:r>
      <w:r>
        <w:rPr>
          <w:rFonts w:ascii="Traditional Arabic" w:eastAsia="Calibri" w:cs="Traditional Arabic" w:hint="cs"/>
          <w:sz w:val="32"/>
          <w:szCs w:val="32"/>
          <w:rtl/>
        </w:rPr>
        <w:t>الكافي1/92,  والمغني</w:t>
      </w:r>
      <w:r w:rsidRPr="00EB20ED">
        <w:rPr>
          <w:rFonts w:ascii="Traditional Arabic" w:eastAsia="Calibri" w:cs="Traditional Arabic" w:hint="cs"/>
          <w:sz w:val="32"/>
          <w:szCs w:val="32"/>
          <w:rtl/>
        </w:rPr>
        <w:t>1/235-236, و</w:t>
      </w:r>
      <w:r w:rsidR="005867E1">
        <w:rPr>
          <w:rFonts w:ascii="Traditional Arabic" w:eastAsia="Calibri" w:cs="Traditional Arabic" w:hint="cs"/>
          <w:sz w:val="32"/>
          <w:szCs w:val="32"/>
          <w:rtl/>
        </w:rPr>
        <w:t>المحرر في الفقه</w:t>
      </w:r>
      <w:r w:rsidR="0079700A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  <w:r>
        <w:rPr>
          <w:rFonts w:ascii="Traditional Arabic" w:eastAsia="Calibri" w:cs="Traditional Arabic" w:hint="cs"/>
          <w:sz w:val="32"/>
          <w:szCs w:val="32"/>
          <w:rtl/>
        </w:rPr>
        <w:t xml:space="preserve">1/13, </w:t>
      </w:r>
      <w:r w:rsidR="00C72487">
        <w:rPr>
          <w:rFonts w:ascii="Traditional Arabic" w:eastAsia="Calibri" w:cs="Traditional Arabic" w:hint="cs"/>
          <w:sz w:val="32"/>
          <w:szCs w:val="32"/>
          <w:rtl/>
        </w:rPr>
        <w:t>والفروع1/224,</w:t>
      </w:r>
      <w:r w:rsidR="00C72487" w:rsidRPr="00C72487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  <w:r w:rsidR="00C72487">
        <w:rPr>
          <w:rFonts w:ascii="Traditional Arabic" w:eastAsia="Calibri" w:cs="Traditional Arabic" w:hint="cs"/>
          <w:sz w:val="32"/>
          <w:szCs w:val="32"/>
          <w:rtl/>
        </w:rPr>
        <w:t>وشرح الزركشي1/237, والمبدع</w:t>
      </w:r>
      <w:r w:rsidRPr="00EB20ED">
        <w:rPr>
          <w:rFonts w:ascii="Traditional Arabic" w:eastAsia="Calibri" w:cs="Traditional Arabic" w:hint="cs"/>
          <w:sz w:val="32"/>
          <w:szCs w:val="32"/>
          <w:rtl/>
        </w:rPr>
        <w:t xml:space="preserve">1/134, وكشاف </w:t>
      </w:r>
      <w:r w:rsidR="00C72487">
        <w:rPr>
          <w:rFonts w:ascii="Traditional Arabic" w:eastAsia="Calibri" w:cs="Traditional Arabic" w:hint="cs"/>
          <w:sz w:val="32"/>
          <w:szCs w:val="32"/>
          <w:rtl/>
        </w:rPr>
        <w:t>القناع1/116, والإنصاف مع المقنع</w:t>
      </w:r>
      <w:r w:rsidRPr="00EB20ED">
        <w:rPr>
          <w:rFonts w:ascii="Traditional Arabic" w:eastAsia="Calibri" w:cs="Traditional Arabic" w:hint="cs"/>
          <w:sz w:val="32"/>
          <w:szCs w:val="32"/>
          <w:rtl/>
        </w:rPr>
        <w:t xml:space="preserve">2/20.   </w:t>
      </w:r>
    </w:p>
  </w:footnote>
  <w:footnote w:id="9">
    <w:p w:rsidR="00A35C0B" w:rsidRPr="00EB20ED" w:rsidRDefault="00A35C0B" w:rsidP="00DA45E7">
      <w:pPr>
        <w:autoSpaceDE w:val="0"/>
        <w:autoSpaceDN w:val="0"/>
        <w:adjustRightInd w:val="0"/>
        <w:spacing w:after="0" w:line="238" w:lineRule="auto"/>
        <w:ind w:left="425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EB20ED">
        <w:rPr>
          <w:rFonts w:cs="Traditional Arabic" w:hint="cs"/>
          <w:sz w:val="32"/>
          <w:szCs w:val="32"/>
          <w:rtl/>
        </w:rPr>
        <w:t>(</w:t>
      </w:r>
      <w:r w:rsidRPr="00EB20ED">
        <w:rPr>
          <w:rFonts w:cs="Traditional Arabic"/>
          <w:sz w:val="32"/>
          <w:szCs w:val="32"/>
          <w:rtl/>
        </w:rPr>
        <w:footnoteRef/>
      </w:r>
      <w:r w:rsidRPr="00EB20ED">
        <w:rPr>
          <w:rFonts w:cs="Traditional Arabic" w:hint="cs"/>
          <w:sz w:val="32"/>
          <w:szCs w:val="32"/>
          <w:rtl/>
        </w:rPr>
        <w:t>)</w:t>
      </w:r>
      <w:r w:rsidR="00AF17BD">
        <w:rPr>
          <w:rFonts w:ascii="Traditional Arabic" w:eastAsia="Calibri" w:cs="Traditional Arabic" w:hint="cs"/>
          <w:sz w:val="32"/>
          <w:szCs w:val="32"/>
          <w:rtl/>
        </w:rPr>
        <w:t xml:space="preserve"> ينظر: المحلى</w:t>
      </w:r>
      <w:r w:rsidRPr="00EB20ED">
        <w:rPr>
          <w:rFonts w:ascii="Traditional Arabic" w:eastAsia="Calibri" w:cs="Traditional Arabic" w:hint="cs"/>
          <w:sz w:val="32"/>
          <w:szCs w:val="32"/>
          <w:rtl/>
        </w:rPr>
        <w:t xml:space="preserve">1/190. </w:t>
      </w:r>
    </w:p>
  </w:footnote>
  <w:footnote w:id="10">
    <w:p w:rsidR="00613983" w:rsidRPr="00EB20ED" w:rsidRDefault="00613983" w:rsidP="00DA45E7">
      <w:pPr>
        <w:autoSpaceDE w:val="0"/>
        <w:autoSpaceDN w:val="0"/>
        <w:adjustRightInd w:val="0"/>
        <w:spacing w:after="0" w:line="238" w:lineRule="auto"/>
        <w:ind w:left="425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EB20ED">
        <w:rPr>
          <w:rFonts w:cs="Traditional Arabic" w:hint="cs"/>
          <w:sz w:val="32"/>
          <w:szCs w:val="32"/>
          <w:rtl/>
        </w:rPr>
        <w:t>(</w:t>
      </w:r>
      <w:r w:rsidRPr="00EB20ED">
        <w:rPr>
          <w:rFonts w:cs="Traditional Arabic"/>
          <w:sz w:val="32"/>
          <w:szCs w:val="32"/>
          <w:rtl/>
        </w:rPr>
        <w:footnoteRef/>
      </w:r>
      <w:r w:rsidRPr="00EB20ED">
        <w:rPr>
          <w:rFonts w:cs="Traditional Arabic" w:hint="cs"/>
          <w:sz w:val="32"/>
          <w:szCs w:val="32"/>
          <w:rtl/>
        </w:rPr>
        <w:t>)</w:t>
      </w:r>
      <w:r w:rsidRPr="00EB20ED">
        <w:rPr>
          <w:rFonts w:ascii="Traditional Arabic" w:eastAsia="Calibri" w:cs="Traditional Arabic" w:hint="cs"/>
          <w:sz w:val="32"/>
          <w:szCs w:val="32"/>
          <w:rtl/>
        </w:rPr>
        <w:t xml:space="preserve"> ثم الجمهور القائلون بهذا القول اختلفوا في صفة النوم الكثير الذي يذهب معه الشعور فيكون ناقضا للوضوء والنوم القليل الذي لا يذهب معه الإدراك فلا يكون ناقضا للوضوء على عدة أقوال:</w:t>
      </w:r>
    </w:p>
    <w:p w:rsidR="00613983" w:rsidRDefault="00613983" w:rsidP="00DA45E7">
      <w:pPr>
        <w:autoSpaceDE w:val="0"/>
        <w:autoSpaceDN w:val="0"/>
        <w:adjustRightInd w:val="0"/>
        <w:spacing w:after="0" w:line="238" w:lineRule="auto"/>
        <w:ind w:firstLine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EB20ED">
        <w:rPr>
          <w:rFonts w:ascii="Traditional Arabic" w:eastAsia="Calibri" w:cs="Traditional Arabic" w:hint="cs"/>
          <w:b/>
          <w:bCs/>
          <w:sz w:val="32"/>
          <w:szCs w:val="32"/>
          <w:rtl/>
        </w:rPr>
        <w:t>القول الأول</w:t>
      </w:r>
      <w:r w:rsidRPr="00EB20ED">
        <w:rPr>
          <w:rFonts w:ascii="Traditional Arabic" w:eastAsia="Calibri" w:cs="Traditional Arabic" w:hint="cs"/>
          <w:sz w:val="32"/>
          <w:szCs w:val="32"/>
          <w:rtl/>
        </w:rPr>
        <w:t xml:space="preserve">: النوم الذي ذهب معه الشعور على أية حال كان  فهو كثير وثقيل ناقض للوضوء </w:t>
      </w:r>
    </w:p>
    <w:p w:rsidR="00DA45E7" w:rsidRDefault="00613983" w:rsidP="00DA45E7">
      <w:pPr>
        <w:autoSpaceDE w:val="0"/>
        <w:autoSpaceDN w:val="0"/>
        <w:adjustRightInd w:val="0"/>
        <w:spacing w:after="0" w:line="238" w:lineRule="auto"/>
        <w:ind w:left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EB20ED">
        <w:rPr>
          <w:rFonts w:ascii="Traditional Arabic" w:eastAsia="Calibri" w:cs="Traditional Arabic" w:hint="cs"/>
          <w:sz w:val="32"/>
          <w:szCs w:val="32"/>
          <w:rtl/>
        </w:rPr>
        <w:t>وهو قول الإمام مالك,</w:t>
      </w:r>
      <w:r>
        <w:rPr>
          <w:rFonts w:ascii="Traditional Arabic" w:eastAsia="Calibri" w:cs="Traditional Arabic" w:hint="cs"/>
          <w:sz w:val="32"/>
          <w:szCs w:val="32"/>
          <w:rtl/>
        </w:rPr>
        <w:t xml:space="preserve"> والمذهب عند الحنابلة</w:t>
      </w:r>
      <w:r w:rsidRPr="00EB20ED">
        <w:rPr>
          <w:rFonts w:ascii="Traditional Arabic" w:eastAsia="Calibri" w:cs="Traditional Arabic" w:hint="cs"/>
          <w:sz w:val="32"/>
          <w:szCs w:val="32"/>
          <w:rtl/>
        </w:rPr>
        <w:t>.</w:t>
      </w:r>
      <w:r>
        <w:rPr>
          <w:rFonts w:ascii="Traditional Arabic" w:eastAsia="Calibri" w:cs="Traditional Arabic" w:hint="cs"/>
          <w:sz w:val="32"/>
          <w:szCs w:val="32"/>
          <w:rtl/>
        </w:rPr>
        <w:t>ينظر:</w:t>
      </w:r>
      <w:r w:rsidRPr="00EB20ED">
        <w:rPr>
          <w:rFonts w:ascii="Traditional Arabic" w:eastAsia="Calibri" w:cs="Traditional Arabic" w:hint="cs"/>
          <w:sz w:val="32"/>
          <w:szCs w:val="32"/>
          <w:rtl/>
        </w:rPr>
        <w:t>[</w:t>
      </w:r>
      <w:r>
        <w:rPr>
          <w:rFonts w:ascii="Traditional Arabic" w:eastAsia="Calibri" w:cs="Traditional Arabic" w:hint="cs"/>
          <w:sz w:val="32"/>
          <w:szCs w:val="32"/>
          <w:rtl/>
        </w:rPr>
        <w:t>المدونة الكبرى</w:t>
      </w:r>
      <w:r w:rsidRPr="00EB20ED">
        <w:rPr>
          <w:rFonts w:ascii="Traditional Arabic" w:eastAsia="Calibri" w:cs="Traditional Arabic" w:hint="cs"/>
          <w:sz w:val="32"/>
          <w:szCs w:val="32"/>
          <w:rtl/>
        </w:rPr>
        <w:t xml:space="preserve">1/31, </w:t>
      </w:r>
      <w:r>
        <w:rPr>
          <w:rFonts w:ascii="Traditional Arabic" w:eastAsia="Calibri" w:cs="Traditional Arabic" w:hint="cs"/>
          <w:sz w:val="32"/>
          <w:szCs w:val="32"/>
          <w:rtl/>
        </w:rPr>
        <w:t>والتلقين</w:t>
      </w:r>
      <w:r w:rsidRPr="00EB20ED">
        <w:rPr>
          <w:rFonts w:ascii="Traditional Arabic" w:eastAsia="Calibri" w:cs="Traditional Arabic" w:hint="cs"/>
          <w:sz w:val="32"/>
          <w:szCs w:val="32"/>
          <w:rtl/>
        </w:rPr>
        <w:t>1/22,</w:t>
      </w:r>
      <w:r>
        <w:rPr>
          <w:rFonts w:ascii="Traditional Arabic" w:eastAsia="Calibri" w:cs="Traditional Arabic" w:hint="cs"/>
          <w:sz w:val="32"/>
          <w:szCs w:val="32"/>
          <w:rtl/>
        </w:rPr>
        <w:t xml:space="preserve"> والإش</w:t>
      </w:r>
      <w:r w:rsidR="00DA45E7">
        <w:rPr>
          <w:rFonts w:ascii="Traditional Arabic" w:eastAsia="Calibri" w:cs="Traditional Arabic" w:hint="cs"/>
          <w:sz w:val="32"/>
          <w:szCs w:val="32"/>
          <w:rtl/>
        </w:rPr>
        <w:t>ـ</w:t>
      </w:r>
      <w:r>
        <w:rPr>
          <w:rFonts w:ascii="Traditional Arabic" w:eastAsia="Calibri" w:cs="Traditional Arabic" w:hint="cs"/>
          <w:sz w:val="32"/>
          <w:szCs w:val="32"/>
          <w:rtl/>
        </w:rPr>
        <w:t>راف لعب</w:t>
      </w:r>
      <w:r w:rsidR="00DA45E7">
        <w:rPr>
          <w:rFonts w:ascii="Traditional Arabic" w:eastAsia="Calibri" w:cs="Traditional Arabic" w:hint="cs"/>
          <w:sz w:val="32"/>
          <w:szCs w:val="32"/>
          <w:rtl/>
        </w:rPr>
        <w:t>ـ</w:t>
      </w:r>
      <w:r>
        <w:rPr>
          <w:rFonts w:ascii="Traditional Arabic" w:eastAsia="Calibri" w:cs="Traditional Arabic" w:hint="cs"/>
          <w:sz w:val="32"/>
          <w:szCs w:val="32"/>
          <w:rtl/>
        </w:rPr>
        <w:t>د الوهاب</w:t>
      </w:r>
      <w:r w:rsidRPr="00EB20ED">
        <w:rPr>
          <w:rFonts w:ascii="Traditional Arabic" w:eastAsia="Calibri" w:cs="Traditional Arabic" w:hint="cs"/>
          <w:sz w:val="32"/>
          <w:szCs w:val="32"/>
          <w:rtl/>
        </w:rPr>
        <w:t>1/143,</w:t>
      </w:r>
      <w:r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  <w:r w:rsidRPr="00EB20ED">
        <w:rPr>
          <w:rFonts w:ascii="Traditional Arabic" w:eastAsia="Calibri" w:cs="Traditional Arabic" w:hint="cs"/>
          <w:sz w:val="32"/>
          <w:szCs w:val="32"/>
          <w:rtl/>
        </w:rPr>
        <w:t>و</w:t>
      </w:r>
      <w:r>
        <w:rPr>
          <w:rFonts w:ascii="Traditional Arabic" w:eastAsia="Calibri" w:cs="Traditional Arabic" w:hint="cs"/>
          <w:sz w:val="32"/>
          <w:szCs w:val="32"/>
          <w:rtl/>
        </w:rPr>
        <w:t>الن</w:t>
      </w:r>
      <w:r w:rsidR="00DA45E7">
        <w:rPr>
          <w:rFonts w:ascii="Traditional Arabic" w:eastAsia="Calibri" w:cs="Traditional Arabic" w:hint="cs"/>
          <w:sz w:val="32"/>
          <w:szCs w:val="32"/>
          <w:rtl/>
        </w:rPr>
        <w:t>ـ</w:t>
      </w:r>
      <w:r>
        <w:rPr>
          <w:rFonts w:ascii="Traditional Arabic" w:eastAsia="Calibri" w:cs="Traditional Arabic" w:hint="cs"/>
          <w:sz w:val="32"/>
          <w:szCs w:val="32"/>
          <w:rtl/>
        </w:rPr>
        <w:t xml:space="preserve">وادر والزيادات1/51, </w:t>
      </w:r>
      <w:r w:rsidRPr="00EB20ED">
        <w:rPr>
          <w:rFonts w:ascii="Traditional Arabic" w:eastAsia="Calibri" w:cs="Traditional Arabic" w:hint="cs"/>
          <w:sz w:val="32"/>
          <w:szCs w:val="32"/>
          <w:rtl/>
        </w:rPr>
        <w:t>وال</w:t>
      </w:r>
      <w:r w:rsidR="00DA45E7">
        <w:rPr>
          <w:rFonts w:ascii="Traditional Arabic" w:eastAsia="Calibri" w:cs="Traditional Arabic" w:hint="cs"/>
          <w:sz w:val="32"/>
          <w:szCs w:val="32"/>
          <w:rtl/>
        </w:rPr>
        <w:t>ـ</w:t>
      </w:r>
      <w:r w:rsidRPr="00EB20ED">
        <w:rPr>
          <w:rFonts w:ascii="Traditional Arabic" w:eastAsia="Calibri" w:cs="Traditional Arabic" w:hint="cs"/>
          <w:sz w:val="32"/>
          <w:szCs w:val="32"/>
          <w:rtl/>
        </w:rPr>
        <w:t>كافي ص10,</w:t>
      </w:r>
      <w:r w:rsidR="00DA45E7">
        <w:rPr>
          <w:rFonts w:ascii="Traditional Arabic" w:eastAsia="Calibri" w:cs="Traditional Arabic" w:hint="cs"/>
          <w:sz w:val="32"/>
          <w:szCs w:val="32"/>
          <w:rtl/>
        </w:rPr>
        <w:t xml:space="preserve"> والمنتقى </w:t>
      </w:r>
    </w:p>
    <w:p w:rsidR="00613983" w:rsidRPr="00EB20ED" w:rsidRDefault="00DA45E7" w:rsidP="004071B8">
      <w:pPr>
        <w:autoSpaceDE w:val="0"/>
        <w:autoSpaceDN w:val="0"/>
        <w:adjustRightInd w:val="0"/>
        <w:spacing w:after="0" w:line="240" w:lineRule="auto"/>
        <w:ind w:left="425"/>
        <w:jc w:val="lowKashida"/>
        <w:rPr>
          <w:rFonts w:ascii="Traditional Arabic" w:eastAsia="Calibri" w:cs="Traditional Arabic"/>
          <w:sz w:val="32"/>
          <w:szCs w:val="32"/>
          <w:rtl/>
        </w:rPr>
      </w:pPr>
      <w:r>
        <w:rPr>
          <w:rFonts w:ascii="Traditional Arabic" w:eastAsia="Calibri" w:cs="Traditional Arabic" w:hint="cs"/>
          <w:sz w:val="32"/>
          <w:szCs w:val="32"/>
          <w:rtl/>
        </w:rPr>
        <w:t>للباجي</w:t>
      </w:r>
      <w:r w:rsidR="00613983">
        <w:rPr>
          <w:rFonts w:ascii="Traditional Arabic" w:eastAsia="Calibri" w:cs="Traditional Arabic" w:hint="cs"/>
          <w:sz w:val="32"/>
          <w:szCs w:val="32"/>
          <w:rtl/>
        </w:rPr>
        <w:t>1/91,والبيان والتحصيل1/303,</w:t>
      </w:r>
      <w:r w:rsidR="00613983" w:rsidRPr="00EB20ED">
        <w:rPr>
          <w:rFonts w:ascii="Traditional Arabic" w:eastAsia="Calibri" w:cs="Traditional Arabic" w:hint="cs"/>
          <w:sz w:val="32"/>
          <w:szCs w:val="32"/>
          <w:rtl/>
        </w:rPr>
        <w:t>و</w:t>
      </w:r>
      <w:r w:rsidR="00613983">
        <w:rPr>
          <w:rFonts w:ascii="Traditional Arabic" w:eastAsia="Calibri" w:cs="Traditional Arabic" w:hint="cs"/>
          <w:sz w:val="32"/>
          <w:szCs w:val="32"/>
          <w:rtl/>
        </w:rPr>
        <w:t>المقدمات والممهدات</w:t>
      </w:r>
      <w:r w:rsidR="00613983" w:rsidRPr="00EB20ED">
        <w:rPr>
          <w:rFonts w:ascii="Traditional Arabic" w:eastAsia="Calibri" w:cs="Traditional Arabic" w:hint="cs"/>
          <w:sz w:val="32"/>
          <w:szCs w:val="32"/>
          <w:rtl/>
        </w:rPr>
        <w:t>1/67,وبداية المجتهد ص217,والذخير</w:t>
      </w:r>
      <w:r w:rsidR="00613983">
        <w:rPr>
          <w:rFonts w:ascii="Traditional Arabic" w:eastAsia="Calibri" w:cs="Traditional Arabic" w:hint="cs"/>
          <w:sz w:val="32"/>
          <w:szCs w:val="32"/>
          <w:rtl/>
        </w:rPr>
        <w:t>ة</w:t>
      </w:r>
      <w:r w:rsidR="00613983" w:rsidRPr="00EB20ED">
        <w:rPr>
          <w:rFonts w:ascii="Traditional Arabic" w:eastAsia="Calibri" w:cs="Traditional Arabic" w:hint="cs"/>
          <w:sz w:val="32"/>
          <w:szCs w:val="32"/>
          <w:rtl/>
        </w:rPr>
        <w:t>1</w:t>
      </w:r>
      <w:r w:rsidR="00613983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  <w:r w:rsidR="00613983" w:rsidRPr="00EB20ED">
        <w:rPr>
          <w:rFonts w:ascii="Traditional Arabic" w:eastAsia="Calibri" w:cs="Traditional Arabic" w:hint="cs"/>
          <w:sz w:val="32"/>
          <w:szCs w:val="32"/>
          <w:rtl/>
        </w:rPr>
        <w:t xml:space="preserve">/230, والقوانين الفقهية ص22, ومختصر خليل ص21, </w:t>
      </w:r>
      <w:r w:rsidR="00613983">
        <w:rPr>
          <w:rFonts w:ascii="Traditional Arabic" w:eastAsia="Calibri" w:cs="Traditional Arabic" w:hint="cs"/>
          <w:sz w:val="32"/>
          <w:szCs w:val="32"/>
          <w:rtl/>
        </w:rPr>
        <w:t>والتاج والإكليل</w:t>
      </w:r>
      <w:r w:rsidR="00613983" w:rsidRPr="00EB20ED">
        <w:rPr>
          <w:rFonts w:ascii="Traditional Arabic" w:eastAsia="Calibri" w:cs="Traditional Arabic" w:hint="cs"/>
          <w:sz w:val="32"/>
          <w:szCs w:val="32"/>
          <w:rtl/>
        </w:rPr>
        <w:t>1/426, و</w:t>
      </w:r>
      <w:r w:rsidR="00613983">
        <w:rPr>
          <w:rFonts w:ascii="Traditional Arabic" w:eastAsia="Calibri" w:cs="Traditional Arabic" w:hint="cs"/>
          <w:sz w:val="32"/>
          <w:szCs w:val="32"/>
          <w:rtl/>
        </w:rPr>
        <w:t>الخرشي على مختصر خليل1/154,</w:t>
      </w:r>
      <w:r w:rsidR="00613983" w:rsidRPr="00EB20ED">
        <w:rPr>
          <w:rFonts w:ascii="Traditional Arabic" w:eastAsia="Calibri" w:cs="Traditional Arabic" w:hint="cs"/>
          <w:sz w:val="32"/>
          <w:szCs w:val="32"/>
          <w:rtl/>
        </w:rPr>
        <w:t>و</w:t>
      </w:r>
      <w:r w:rsidR="00613983">
        <w:rPr>
          <w:rFonts w:ascii="Traditional Arabic" w:eastAsia="Calibri" w:cs="Traditional Arabic" w:hint="cs"/>
          <w:sz w:val="32"/>
          <w:szCs w:val="32"/>
          <w:rtl/>
        </w:rPr>
        <w:t>حاشية الدسوقي1/118, ومختصر الخرقي ص14, والكافي</w:t>
      </w:r>
      <w:r w:rsidR="00613983" w:rsidRPr="00EB20ED">
        <w:rPr>
          <w:rFonts w:ascii="Traditional Arabic" w:eastAsia="Calibri" w:cs="Traditional Arabic" w:hint="cs"/>
          <w:sz w:val="32"/>
          <w:szCs w:val="32"/>
          <w:rtl/>
        </w:rPr>
        <w:t xml:space="preserve">1/92, </w:t>
      </w:r>
      <w:r w:rsidR="00613983">
        <w:rPr>
          <w:rFonts w:ascii="Traditional Arabic" w:eastAsia="Calibri" w:cs="Traditional Arabic" w:hint="cs"/>
          <w:sz w:val="32"/>
          <w:szCs w:val="32"/>
          <w:rtl/>
        </w:rPr>
        <w:t>والمغني1 /235-236, والمحرر في الفقه /13, والانتصار</w:t>
      </w:r>
      <w:r w:rsidR="00613983" w:rsidRPr="00EB20ED">
        <w:rPr>
          <w:rFonts w:ascii="Traditional Arabic" w:eastAsia="Calibri" w:cs="Traditional Arabic" w:hint="cs"/>
          <w:sz w:val="32"/>
          <w:szCs w:val="32"/>
          <w:rtl/>
        </w:rPr>
        <w:t xml:space="preserve">1/303, </w:t>
      </w:r>
      <w:r w:rsidR="00613983">
        <w:rPr>
          <w:rFonts w:ascii="Traditional Arabic" w:eastAsia="Calibri" w:cs="Traditional Arabic" w:hint="cs"/>
          <w:sz w:val="32"/>
          <w:szCs w:val="32"/>
          <w:rtl/>
        </w:rPr>
        <w:t>وشرح الزركشي</w:t>
      </w:r>
      <w:r w:rsidR="00613983" w:rsidRPr="00EB20ED">
        <w:rPr>
          <w:rFonts w:ascii="Traditional Arabic" w:eastAsia="Calibri" w:cs="Traditional Arabic" w:hint="cs"/>
          <w:sz w:val="32"/>
          <w:szCs w:val="32"/>
          <w:rtl/>
        </w:rPr>
        <w:t>1/237,</w:t>
      </w:r>
      <w:r w:rsidR="00613983">
        <w:rPr>
          <w:rFonts w:ascii="Traditional Arabic" w:eastAsia="Calibri" w:cs="Traditional Arabic" w:hint="cs"/>
          <w:sz w:val="32"/>
          <w:szCs w:val="32"/>
          <w:rtl/>
        </w:rPr>
        <w:t xml:space="preserve"> والفروع</w:t>
      </w:r>
      <w:r w:rsidR="00613983" w:rsidRPr="00EB20ED">
        <w:rPr>
          <w:rFonts w:ascii="Traditional Arabic" w:eastAsia="Calibri" w:cs="Traditional Arabic" w:hint="cs"/>
          <w:sz w:val="32"/>
          <w:szCs w:val="32"/>
          <w:rtl/>
        </w:rPr>
        <w:t>1</w:t>
      </w:r>
      <w:r w:rsidR="00613983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  <w:r w:rsidR="00613983" w:rsidRPr="00EB20ED">
        <w:rPr>
          <w:rFonts w:ascii="Traditional Arabic" w:eastAsia="Calibri" w:cs="Traditional Arabic" w:hint="cs"/>
          <w:sz w:val="32"/>
          <w:szCs w:val="32"/>
          <w:rtl/>
        </w:rPr>
        <w:t xml:space="preserve">/224, </w:t>
      </w:r>
      <w:r w:rsidR="00613983">
        <w:rPr>
          <w:rFonts w:ascii="Traditional Arabic" w:eastAsia="Calibri" w:cs="Traditional Arabic" w:hint="cs"/>
          <w:sz w:val="32"/>
          <w:szCs w:val="32"/>
          <w:rtl/>
        </w:rPr>
        <w:t>والمبدع</w:t>
      </w:r>
      <w:r w:rsidR="00613983" w:rsidRPr="00EB20ED">
        <w:rPr>
          <w:rFonts w:ascii="Traditional Arabic" w:eastAsia="Calibri" w:cs="Traditional Arabic" w:hint="cs"/>
          <w:sz w:val="32"/>
          <w:szCs w:val="32"/>
          <w:rtl/>
        </w:rPr>
        <w:t xml:space="preserve">1/134, </w:t>
      </w:r>
      <w:r w:rsidR="00613983">
        <w:rPr>
          <w:rFonts w:ascii="Traditional Arabic" w:eastAsia="Calibri" w:cs="Traditional Arabic" w:hint="cs"/>
          <w:sz w:val="32"/>
          <w:szCs w:val="32"/>
          <w:rtl/>
        </w:rPr>
        <w:t>وكشاف القناع</w:t>
      </w:r>
      <w:r w:rsidR="00613983" w:rsidRPr="00EB20ED">
        <w:rPr>
          <w:rFonts w:ascii="Traditional Arabic" w:eastAsia="Calibri" w:cs="Traditional Arabic" w:hint="cs"/>
          <w:sz w:val="32"/>
          <w:szCs w:val="32"/>
          <w:rtl/>
        </w:rPr>
        <w:t xml:space="preserve">1/116, </w:t>
      </w:r>
      <w:r w:rsidR="00613983">
        <w:rPr>
          <w:rFonts w:ascii="Traditional Arabic" w:eastAsia="Calibri" w:cs="Traditional Arabic" w:hint="cs"/>
          <w:sz w:val="32"/>
          <w:szCs w:val="32"/>
          <w:rtl/>
        </w:rPr>
        <w:t>والإنصاف مع المقنع</w:t>
      </w:r>
      <w:r w:rsidR="00613983" w:rsidRPr="00EB20ED">
        <w:rPr>
          <w:rFonts w:ascii="Traditional Arabic" w:eastAsia="Calibri" w:cs="Traditional Arabic" w:hint="cs"/>
          <w:sz w:val="32"/>
          <w:szCs w:val="32"/>
          <w:rtl/>
        </w:rPr>
        <w:t xml:space="preserve">2/20].   </w:t>
      </w:r>
    </w:p>
    <w:p w:rsidR="00613983" w:rsidRPr="00EB20ED" w:rsidRDefault="00613983" w:rsidP="004071B8">
      <w:pPr>
        <w:autoSpaceDE w:val="0"/>
        <w:autoSpaceDN w:val="0"/>
        <w:adjustRightInd w:val="0"/>
        <w:spacing w:after="0" w:line="240" w:lineRule="auto"/>
        <w:ind w:left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EB20ED">
        <w:rPr>
          <w:rFonts w:ascii="Traditional Arabic" w:eastAsia="Calibri" w:cs="Traditional Arabic" w:hint="cs"/>
          <w:b/>
          <w:bCs/>
          <w:sz w:val="32"/>
          <w:szCs w:val="32"/>
          <w:rtl/>
        </w:rPr>
        <w:t>القول الثاني</w:t>
      </w:r>
      <w:r w:rsidRPr="00EB20ED">
        <w:rPr>
          <w:rFonts w:ascii="Traditional Arabic" w:eastAsia="Calibri" w:cs="Traditional Arabic" w:hint="cs"/>
          <w:sz w:val="32"/>
          <w:szCs w:val="32"/>
          <w:rtl/>
        </w:rPr>
        <w:t>: لا ينقض الوضوء إلا إذا كان النوم في حال الاضطجاع والتورك, وبه قال</w:t>
      </w:r>
      <w:r>
        <w:rPr>
          <w:rFonts w:ascii="Traditional Arabic" w:eastAsia="Calibri" w:cs="Traditional Arabic" w:hint="cs"/>
          <w:sz w:val="32"/>
          <w:szCs w:val="32"/>
          <w:rtl/>
        </w:rPr>
        <w:t>:</w:t>
      </w:r>
      <w:r w:rsidRPr="00EB20ED">
        <w:rPr>
          <w:rFonts w:ascii="Traditional Arabic" w:eastAsia="Calibri" w:cs="Traditional Arabic" w:hint="cs"/>
          <w:sz w:val="32"/>
          <w:szCs w:val="32"/>
          <w:rtl/>
        </w:rPr>
        <w:t>الحنفية, ورواية عند الحنابلة,</w:t>
      </w:r>
      <w:r>
        <w:rPr>
          <w:rFonts w:ascii="Traditional Arabic" w:eastAsia="Calibri" w:cs="Traditional Arabic" w:hint="cs"/>
          <w:sz w:val="32"/>
          <w:szCs w:val="32"/>
          <w:rtl/>
        </w:rPr>
        <w:t xml:space="preserve"> وهو قول داود الظاهري.ينظر:</w:t>
      </w:r>
      <w:r w:rsidRPr="00EB20ED">
        <w:rPr>
          <w:rFonts w:ascii="Traditional Arabic" w:eastAsia="Calibri" w:cs="Traditional Arabic" w:hint="cs"/>
          <w:sz w:val="32"/>
          <w:szCs w:val="32"/>
          <w:rtl/>
        </w:rPr>
        <w:t>[مختصر القدوري ص11,</w:t>
      </w:r>
      <w:r>
        <w:rPr>
          <w:rFonts w:ascii="Traditional Arabic" w:eastAsia="Calibri" w:cs="Traditional Arabic" w:hint="cs"/>
          <w:sz w:val="32"/>
          <w:szCs w:val="32"/>
          <w:rtl/>
        </w:rPr>
        <w:t xml:space="preserve"> والمبسوط للسرخسي</w:t>
      </w:r>
      <w:r w:rsidRPr="00EB20ED">
        <w:rPr>
          <w:rFonts w:ascii="Traditional Arabic" w:eastAsia="Calibri" w:cs="Traditional Arabic" w:hint="cs"/>
          <w:sz w:val="32"/>
          <w:szCs w:val="32"/>
          <w:rtl/>
        </w:rPr>
        <w:t>1</w:t>
      </w:r>
      <w:r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  <w:r w:rsidRPr="00EB20ED">
        <w:rPr>
          <w:rFonts w:ascii="Traditional Arabic" w:eastAsia="Calibri" w:cs="Traditional Arabic" w:hint="cs"/>
          <w:sz w:val="32"/>
          <w:szCs w:val="32"/>
          <w:rtl/>
        </w:rPr>
        <w:t xml:space="preserve">/78, </w:t>
      </w:r>
      <w:r>
        <w:rPr>
          <w:rFonts w:ascii="Traditional Arabic" w:eastAsia="Calibri" w:cs="Traditional Arabic" w:hint="cs"/>
          <w:sz w:val="32"/>
          <w:szCs w:val="32"/>
          <w:rtl/>
        </w:rPr>
        <w:t>والهداية</w:t>
      </w:r>
      <w:r w:rsidRPr="00EB20ED">
        <w:rPr>
          <w:rFonts w:ascii="Traditional Arabic" w:eastAsia="Calibri" w:cs="Traditional Arabic" w:hint="cs"/>
          <w:sz w:val="32"/>
          <w:szCs w:val="32"/>
          <w:rtl/>
        </w:rPr>
        <w:t>1/</w:t>
      </w:r>
      <w:r>
        <w:rPr>
          <w:rFonts w:ascii="Traditional Arabic" w:eastAsia="Calibri" w:cs="Traditional Arabic" w:hint="cs"/>
          <w:sz w:val="32"/>
          <w:szCs w:val="32"/>
          <w:rtl/>
        </w:rPr>
        <w:t>21, والفقه النافع</w:t>
      </w:r>
      <w:r w:rsidRPr="00EB20ED">
        <w:rPr>
          <w:rFonts w:ascii="Traditional Arabic" w:eastAsia="Calibri" w:cs="Traditional Arabic" w:hint="cs"/>
          <w:sz w:val="32"/>
          <w:szCs w:val="32"/>
          <w:rtl/>
        </w:rPr>
        <w:t>1/90, و</w:t>
      </w:r>
      <w:r>
        <w:rPr>
          <w:rFonts w:ascii="Traditional Arabic" w:eastAsia="Calibri" w:cs="Traditional Arabic" w:hint="cs"/>
          <w:sz w:val="32"/>
          <w:szCs w:val="32"/>
          <w:rtl/>
        </w:rPr>
        <w:t>بدائع الصنائع1/124,</w:t>
      </w:r>
      <w:r w:rsidRPr="008146E8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  <w:r>
        <w:rPr>
          <w:rFonts w:ascii="Traditional Arabic" w:eastAsia="Calibri" w:cs="Traditional Arabic" w:hint="cs"/>
          <w:sz w:val="32"/>
          <w:szCs w:val="32"/>
          <w:rtl/>
        </w:rPr>
        <w:t>والاختيار لتعليل المختار 1/10, وتبيين الحقائق</w:t>
      </w:r>
      <w:r w:rsidRPr="00EB20ED">
        <w:rPr>
          <w:rFonts w:ascii="Traditional Arabic" w:eastAsia="Calibri" w:cs="Traditional Arabic" w:hint="cs"/>
          <w:sz w:val="32"/>
          <w:szCs w:val="32"/>
          <w:rtl/>
        </w:rPr>
        <w:t>1/9,</w:t>
      </w:r>
      <w:r>
        <w:rPr>
          <w:rFonts w:ascii="Traditional Arabic" w:eastAsia="Calibri" w:cs="Traditional Arabic" w:hint="cs"/>
          <w:sz w:val="32"/>
          <w:szCs w:val="32"/>
          <w:rtl/>
        </w:rPr>
        <w:t xml:space="preserve"> واللباب للمنبجي1/83,والعناية1/47,والبناية</w:t>
      </w:r>
      <w:r w:rsidRPr="00EB20ED">
        <w:rPr>
          <w:rFonts w:ascii="Traditional Arabic" w:eastAsia="Calibri" w:cs="Traditional Arabic" w:hint="cs"/>
          <w:sz w:val="32"/>
          <w:szCs w:val="32"/>
          <w:rtl/>
        </w:rPr>
        <w:t>1/217</w:t>
      </w:r>
      <w:r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  <w:r w:rsidRPr="00EB20ED">
        <w:rPr>
          <w:rFonts w:ascii="Traditional Arabic" w:eastAsia="Calibri" w:cs="Traditional Arabic" w:hint="cs"/>
          <w:sz w:val="32"/>
          <w:szCs w:val="32"/>
          <w:rtl/>
        </w:rPr>
        <w:t>و</w:t>
      </w:r>
      <w:r>
        <w:rPr>
          <w:rFonts w:ascii="Traditional Arabic" w:eastAsia="Calibri" w:cs="Traditional Arabic" w:hint="cs"/>
          <w:sz w:val="32"/>
          <w:szCs w:val="32"/>
          <w:rtl/>
        </w:rPr>
        <w:t>فتح القدير</w:t>
      </w:r>
      <w:r w:rsidRPr="00EB20ED">
        <w:rPr>
          <w:rFonts w:ascii="Traditional Arabic" w:eastAsia="Calibri" w:cs="Traditional Arabic" w:hint="cs"/>
          <w:sz w:val="32"/>
          <w:szCs w:val="32"/>
          <w:rtl/>
        </w:rPr>
        <w:t>1</w:t>
      </w:r>
      <w:r>
        <w:rPr>
          <w:rFonts w:ascii="Traditional Arabic" w:eastAsia="Calibri" w:cs="Traditional Arabic" w:hint="cs"/>
          <w:sz w:val="32"/>
          <w:szCs w:val="32"/>
          <w:rtl/>
        </w:rPr>
        <w:t xml:space="preserve"> /47, والبحر الرائق</w:t>
      </w:r>
      <w:r w:rsidRPr="00EB20ED">
        <w:rPr>
          <w:rFonts w:ascii="Traditional Arabic" w:eastAsia="Calibri" w:cs="Traditional Arabic" w:hint="cs"/>
          <w:sz w:val="32"/>
          <w:szCs w:val="32"/>
          <w:rtl/>
        </w:rPr>
        <w:t xml:space="preserve">1/39, </w:t>
      </w:r>
      <w:r>
        <w:rPr>
          <w:rFonts w:ascii="Traditional Arabic" w:eastAsia="Calibri" w:cs="Traditional Arabic" w:hint="cs"/>
          <w:sz w:val="32"/>
          <w:szCs w:val="32"/>
          <w:rtl/>
        </w:rPr>
        <w:t>وحاشية ابن عابدين</w:t>
      </w:r>
      <w:r w:rsidRPr="00EB20ED">
        <w:rPr>
          <w:rFonts w:ascii="Traditional Arabic" w:eastAsia="Calibri" w:cs="Traditional Arabic" w:hint="cs"/>
          <w:sz w:val="32"/>
          <w:szCs w:val="32"/>
          <w:rtl/>
        </w:rPr>
        <w:t xml:space="preserve">1/271].  </w:t>
      </w:r>
    </w:p>
    <w:p w:rsidR="00613983" w:rsidRPr="00EB20ED" w:rsidRDefault="00613983" w:rsidP="004071B8">
      <w:pPr>
        <w:autoSpaceDE w:val="0"/>
        <w:autoSpaceDN w:val="0"/>
        <w:adjustRightInd w:val="0"/>
        <w:spacing w:after="0" w:line="240" w:lineRule="auto"/>
        <w:ind w:left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EB20ED">
        <w:rPr>
          <w:rFonts w:ascii="Traditional Arabic" w:eastAsia="Calibri" w:cs="Traditional Arabic" w:hint="cs"/>
          <w:b/>
          <w:bCs/>
          <w:sz w:val="32"/>
          <w:szCs w:val="32"/>
          <w:rtl/>
        </w:rPr>
        <w:t>القول الثالث</w:t>
      </w:r>
      <w:r w:rsidRPr="00EB20ED">
        <w:rPr>
          <w:rFonts w:ascii="Traditional Arabic" w:eastAsia="Calibri" w:cs="Traditional Arabic" w:hint="cs"/>
          <w:sz w:val="32"/>
          <w:szCs w:val="32"/>
          <w:rtl/>
        </w:rPr>
        <w:t>: ينقض الوضوء بالنوم إلا نوم القاعد الممكن مقعدة من الأرض</w:t>
      </w:r>
      <w:r>
        <w:rPr>
          <w:rFonts w:ascii="Traditional Arabic" w:eastAsia="Calibri" w:cs="Traditional Arabic" w:hint="cs"/>
          <w:sz w:val="32"/>
          <w:szCs w:val="32"/>
          <w:rtl/>
        </w:rPr>
        <w:t>,</w:t>
      </w:r>
      <w:r w:rsidRPr="00EB20ED">
        <w:rPr>
          <w:rFonts w:ascii="Traditional Arabic" w:eastAsia="Calibri" w:cs="Traditional Arabic" w:hint="cs"/>
          <w:sz w:val="32"/>
          <w:szCs w:val="32"/>
          <w:rtl/>
        </w:rPr>
        <w:t xml:space="preserve"> وبه قال الشافعي في الجديد وهو المعتمد </w:t>
      </w:r>
      <w:r>
        <w:rPr>
          <w:rFonts w:ascii="Traditional Arabic" w:eastAsia="Calibri" w:cs="Traditional Arabic" w:hint="cs"/>
          <w:sz w:val="32"/>
          <w:szCs w:val="32"/>
          <w:rtl/>
        </w:rPr>
        <w:t>عند الشافعية, وراية عند الحنابلة,</w:t>
      </w:r>
      <w:r w:rsidRPr="00EB20ED">
        <w:rPr>
          <w:rFonts w:ascii="Traditional Arabic" w:eastAsia="Calibri" w:cs="Traditional Arabic" w:hint="cs"/>
          <w:sz w:val="32"/>
          <w:szCs w:val="32"/>
          <w:rtl/>
        </w:rPr>
        <w:t xml:space="preserve"> و</w:t>
      </w:r>
      <w:r>
        <w:rPr>
          <w:rFonts w:ascii="Traditional Arabic" w:eastAsia="Calibri" w:cs="Traditional Arabic" w:hint="cs"/>
          <w:sz w:val="32"/>
          <w:szCs w:val="32"/>
          <w:rtl/>
        </w:rPr>
        <w:t>هو قول الطبري, وداود وروي عن علي وابن مسعود وابن عمر أنههم قالوا</w:t>
      </w:r>
      <w:r w:rsidRPr="00EB20ED">
        <w:rPr>
          <w:rFonts w:ascii="Traditional Arabic" w:eastAsia="Calibri" w:cs="Traditional Arabic" w:hint="cs"/>
          <w:sz w:val="32"/>
          <w:szCs w:val="32"/>
          <w:rtl/>
        </w:rPr>
        <w:t>: من نام جالسا فلا وضوء عليه</w:t>
      </w:r>
      <w:r>
        <w:rPr>
          <w:rFonts w:ascii="Traditional Arabic" w:eastAsia="Calibri" w:cs="Traditional Arabic" w:hint="cs"/>
          <w:sz w:val="32"/>
          <w:szCs w:val="32"/>
          <w:rtl/>
        </w:rPr>
        <w:t>.ينظر:</w:t>
      </w:r>
      <w:r w:rsidRPr="00EB20ED">
        <w:rPr>
          <w:rFonts w:ascii="Traditional Arabic" w:eastAsia="Calibri" w:cs="Traditional Arabic" w:hint="cs"/>
          <w:sz w:val="32"/>
          <w:szCs w:val="32"/>
          <w:rtl/>
        </w:rPr>
        <w:t>[الأم2/35, ومختصر المزني ص1</w:t>
      </w:r>
      <w:r>
        <w:rPr>
          <w:rFonts w:ascii="Traditional Arabic" w:eastAsia="Calibri" w:cs="Traditional Arabic" w:hint="cs"/>
          <w:sz w:val="32"/>
          <w:szCs w:val="32"/>
          <w:rtl/>
        </w:rPr>
        <w:t>0, والحاوي الكبير</w:t>
      </w:r>
      <w:r w:rsidRPr="00EB20ED">
        <w:rPr>
          <w:rFonts w:ascii="Traditional Arabic" w:eastAsia="Calibri" w:cs="Traditional Arabic" w:hint="cs"/>
          <w:sz w:val="32"/>
          <w:szCs w:val="32"/>
          <w:rtl/>
        </w:rPr>
        <w:t xml:space="preserve">1/150, </w:t>
      </w:r>
      <w:r>
        <w:rPr>
          <w:rFonts w:ascii="Traditional Arabic" w:eastAsia="Calibri" w:cs="Traditional Arabic" w:hint="cs"/>
          <w:sz w:val="32"/>
          <w:szCs w:val="32"/>
          <w:rtl/>
        </w:rPr>
        <w:t>والبيان1/177, والمحرر في الفقه</w:t>
      </w:r>
      <w:r w:rsidRPr="00EB20ED">
        <w:rPr>
          <w:rFonts w:ascii="Traditional Arabic" w:eastAsia="Calibri" w:cs="Traditional Arabic" w:hint="cs"/>
          <w:sz w:val="32"/>
          <w:szCs w:val="32"/>
          <w:rtl/>
        </w:rPr>
        <w:t>1/13</w:t>
      </w:r>
      <w:r>
        <w:rPr>
          <w:rFonts w:ascii="Traditional Arabic" w:eastAsia="Calibri" w:cs="Traditional Arabic" w:hint="cs"/>
          <w:sz w:val="32"/>
          <w:szCs w:val="32"/>
          <w:rtl/>
        </w:rPr>
        <w:t>, والمجموع2/16</w:t>
      </w:r>
      <w:r w:rsidRPr="00EB20ED">
        <w:rPr>
          <w:rFonts w:ascii="Traditional Arabic" w:eastAsia="Calibri" w:cs="Traditional Arabic" w:hint="cs"/>
          <w:sz w:val="32"/>
          <w:szCs w:val="32"/>
          <w:rtl/>
        </w:rPr>
        <w:t xml:space="preserve">]. </w:t>
      </w:r>
    </w:p>
    <w:p w:rsidR="00613983" w:rsidRPr="00EB20ED" w:rsidRDefault="00613983" w:rsidP="004071B8">
      <w:pPr>
        <w:autoSpaceDE w:val="0"/>
        <w:autoSpaceDN w:val="0"/>
        <w:adjustRightInd w:val="0"/>
        <w:spacing w:after="0" w:line="240" w:lineRule="auto"/>
        <w:ind w:left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C666DE">
        <w:rPr>
          <w:rFonts w:ascii="Traditional Arabic" w:eastAsia="Calibri" w:cs="Traditional Arabic" w:hint="cs"/>
          <w:b/>
          <w:bCs/>
          <w:sz w:val="32"/>
          <w:szCs w:val="32"/>
          <w:rtl/>
        </w:rPr>
        <w:t>والراجح في ذلك</w:t>
      </w:r>
      <w:r>
        <w:rPr>
          <w:rFonts w:ascii="Traditional Arabic" w:eastAsia="Calibri" w:cs="Traditional Arabic" w:hint="cs"/>
          <w:sz w:val="32"/>
          <w:szCs w:val="32"/>
          <w:rtl/>
        </w:rPr>
        <w:t xml:space="preserve"> والله أعلم</w:t>
      </w:r>
      <w:r w:rsidRPr="00EB20ED">
        <w:rPr>
          <w:rFonts w:ascii="Traditional Arabic" w:eastAsia="Calibri" w:cs="Traditional Arabic" w:hint="cs"/>
          <w:sz w:val="32"/>
          <w:szCs w:val="32"/>
          <w:rtl/>
        </w:rPr>
        <w:t xml:space="preserve"> أن النائم إذا فقد الشعور والإحساس والإدراك فهو الكثير الناقض للوضوء, وما ليس كذلك فهو قليل ليس بناقض للوضوء. </w:t>
      </w:r>
    </w:p>
  </w:footnote>
  <w:footnote w:id="11">
    <w:p w:rsidR="00221B48" w:rsidRPr="00EB20ED" w:rsidRDefault="00221B48" w:rsidP="004071B8">
      <w:pPr>
        <w:autoSpaceDE w:val="0"/>
        <w:autoSpaceDN w:val="0"/>
        <w:adjustRightInd w:val="0"/>
        <w:spacing w:after="0" w:line="240" w:lineRule="auto"/>
        <w:ind w:left="423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EB20ED">
        <w:rPr>
          <w:rFonts w:cs="Traditional Arabic" w:hint="cs"/>
          <w:sz w:val="32"/>
          <w:szCs w:val="32"/>
          <w:rtl/>
        </w:rPr>
        <w:t>(</w:t>
      </w:r>
      <w:r w:rsidRPr="00EB20ED">
        <w:rPr>
          <w:rFonts w:cs="Traditional Arabic"/>
          <w:sz w:val="32"/>
          <w:szCs w:val="32"/>
          <w:rtl/>
        </w:rPr>
        <w:footnoteRef/>
      </w:r>
      <w:r w:rsidRPr="00EB20ED">
        <w:rPr>
          <w:rFonts w:cs="Traditional Arabic" w:hint="cs"/>
          <w:sz w:val="32"/>
          <w:szCs w:val="32"/>
          <w:rtl/>
        </w:rPr>
        <w:t>)</w:t>
      </w:r>
      <w:r w:rsidR="00F54678" w:rsidRPr="00EB20ED"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 w:rsidR="00AF17BD">
        <w:rPr>
          <w:rFonts w:ascii="Traditional Arabic" w:hAnsi="Traditional Arabic" w:cs="Traditional Arabic" w:hint="cs"/>
          <w:sz w:val="32"/>
          <w:szCs w:val="32"/>
          <w:rtl/>
        </w:rPr>
        <w:t>ينظر</w:t>
      </w:r>
      <w:r w:rsidR="00DB2BFD"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 w:rsidR="00AF17BD">
        <w:rPr>
          <w:rFonts w:ascii="Traditional Arabic" w:hAnsi="Traditional Arabic" w:cs="Traditional Arabic" w:hint="cs"/>
          <w:sz w:val="32"/>
          <w:szCs w:val="32"/>
          <w:rtl/>
        </w:rPr>
        <w:t>أقوالهم في</w:t>
      </w:r>
      <w:r w:rsidR="004B58BA" w:rsidRPr="00EB20ED">
        <w:rPr>
          <w:rFonts w:ascii="Traditional Arabic" w:hAnsi="Traditional Arabic" w:cs="Traditional Arabic" w:hint="cs"/>
          <w:sz w:val="32"/>
          <w:szCs w:val="32"/>
          <w:rtl/>
        </w:rPr>
        <w:t xml:space="preserve">:مصنف </w:t>
      </w:r>
      <w:r w:rsidR="004B58BA" w:rsidRPr="00EB20ED">
        <w:rPr>
          <w:rFonts w:ascii="Traditional Arabic" w:hAnsi="Traditional Arabic" w:cs="Traditional Arabic"/>
          <w:sz w:val="32"/>
          <w:szCs w:val="32"/>
          <w:rtl/>
        </w:rPr>
        <w:t>عبد الرزاق</w:t>
      </w:r>
      <w:r w:rsidR="004B58BA" w:rsidRPr="00EB20ED">
        <w:rPr>
          <w:rFonts w:ascii="Traditional Arabic" w:hAnsi="Traditional Arabic" w:cs="Traditional Arabic" w:hint="cs"/>
          <w:sz w:val="32"/>
          <w:szCs w:val="32"/>
          <w:rtl/>
        </w:rPr>
        <w:t xml:space="preserve">1/129, </w:t>
      </w:r>
      <w:r w:rsidR="00AF17BD">
        <w:rPr>
          <w:rFonts w:ascii="Traditional Arabic" w:hAnsi="Traditional Arabic" w:cs="Traditional Arabic"/>
          <w:sz w:val="32"/>
          <w:szCs w:val="32"/>
          <w:rtl/>
          <w:lang w:bidi="ar-KW"/>
        </w:rPr>
        <w:t>وابن أبي شيبة</w:t>
      </w:r>
      <w:r w:rsidR="004B58BA" w:rsidRPr="00EB20ED">
        <w:rPr>
          <w:rFonts w:ascii="Traditional Arabic" w:hAnsi="Traditional Arabic" w:cs="Traditional Arabic" w:hint="cs"/>
          <w:sz w:val="32"/>
          <w:szCs w:val="32"/>
          <w:rtl/>
          <w:lang w:bidi="ar-KW"/>
        </w:rPr>
        <w:t xml:space="preserve">2/116, </w:t>
      </w:r>
      <w:r w:rsidR="004B58BA" w:rsidRPr="00EB20ED">
        <w:rPr>
          <w:rFonts w:ascii="Traditional Arabic" w:hAnsi="Traditional Arabic" w:cs="Traditional Arabic"/>
          <w:sz w:val="32"/>
          <w:szCs w:val="32"/>
          <w:rtl/>
          <w:lang w:bidi="ar-KW"/>
        </w:rPr>
        <w:t xml:space="preserve">والأوسط لابن المنذر </w:t>
      </w:r>
      <w:r w:rsidR="004B58BA" w:rsidRPr="00EB20ED">
        <w:rPr>
          <w:rFonts w:ascii="Traditional Arabic" w:hAnsi="Traditional Arabic" w:cs="Traditional Arabic" w:hint="cs"/>
          <w:sz w:val="32"/>
          <w:szCs w:val="32"/>
          <w:rtl/>
          <w:lang w:bidi="ar-KW"/>
        </w:rPr>
        <w:t>1/144-146,</w:t>
      </w:r>
      <w:r w:rsidR="00370BAA">
        <w:rPr>
          <w:rFonts w:ascii="Traditional Arabic" w:eastAsia="Calibri" w:cs="Traditional Arabic" w:hint="cs"/>
          <w:sz w:val="32"/>
          <w:szCs w:val="32"/>
          <w:rtl/>
        </w:rPr>
        <w:t xml:space="preserve"> والمحلى</w:t>
      </w:r>
      <w:r w:rsidR="004B58BA" w:rsidRPr="00EB20ED">
        <w:rPr>
          <w:rFonts w:ascii="Traditional Arabic" w:eastAsia="Calibri" w:cs="Traditional Arabic" w:hint="cs"/>
          <w:sz w:val="32"/>
          <w:szCs w:val="32"/>
          <w:rtl/>
        </w:rPr>
        <w:t xml:space="preserve">1/189, </w:t>
      </w:r>
      <w:r w:rsidR="00AF17BD">
        <w:rPr>
          <w:rFonts w:cs="Traditional Arabic" w:hint="cs"/>
          <w:sz w:val="32"/>
          <w:szCs w:val="32"/>
          <w:rtl/>
        </w:rPr>
        <w:t>والمجموع</w:t>
      </w:r>
      <w:r w:rsidR="00B734F3" w:rsidRPr="00EB20ED">
        <w:rPr>
          <w:rFonts w:cs="Traditional Arabic" w:hint="cs"/>
          <w:sz w:val="32"/>
          <w:szCs w:val="32"/>
          <w:rtl/>
        </w:rPr>
        <w:t>2/20.</w:t>
      </w:r>
      <w:r w:rsidR="004B58BA" w:rsidRPr="00EB20ED">
        <w:rPr>
          <w:rFonts w:cs="Traditional Arabic" w:hint="cs"/>
          <w:sz w:val="32"/>
          <w:szCs w:val="32"/>
          <w:rtl/>
        </w:rPr>
        <w:t xml:space="preserve"> </w:t>
      </w:r>
      <w:r w:rsidRPr="00EB20ED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</w:p>
  </w:footnote>
  <w:footnote w:id="12">
    <w:p w:rsidR="00F13BA7" w:rsidRPr="00EB20ED" w:rsidRDefault="00F13BA7" w:rsidP="004071B8">
      <w:pPr>
        <w:pStyle w:val="af3"/>
        <w:ind w:left="423" w:hanging="425"/>
        <w:jc w:val="lowKashida"/>
        <w:rPr>
          <w:color w:val="auto"/>
          <w:sz w:val="32"/>
          <w:szCs w:val="32"/>
        </w:rPr>
      </w:pPr>
      <w:r w:rsidRPr="00EB20ED">
        <w:rPr>
          <w:rFonts w:ascii="Traditional Arabic" w:hAnsi="Traditional Arabic"/>
          <w:color w:val="auto"/>
          <w:sz w:val="32"/>
          <w:szCs w:val="32"/>
          <w:rtl/>
        </w:rPr>
        <w:t>(</w:t>
      </w:r>
      <w:r w:rsidRPr="00EB20ED">
        <w:rPr>
          <w:rStyle w:val="ae"/>
          <w:rFonts w:ascii="Traditional Arabic" w:hAnsi="Traditional Arabic"/>
          <w:color w:val="auto"/>
          <w:sz w:val="32"/>
          <w:szCs w:val="32"/>
          <w:vertAlign w:val="baseline"/>
        </w:rPr>
        <w:footnoteRef/>
      </w:r>
      <w:r w:rsidRPr="00EB20ED">
        <w:rPr>
          <w:rFonts w:ascii="Traditional Arabic" w:hAnsi="Traditional Arabic"/>
          <w:color w:val="auto"/>
          <w:sz w:val="32"/>
          <w:szCs w:val="32"/>
          <w:rtl/>
        </w:rPr>
        <w:t xml:space="preserve">) </w:t>
      </w:r>
      <w:r w:rsidR="007B5FD1" w:rsidRPr="00EB20ED">
        <w:rPr>
          <w:rFonts w:ascii="Traditional Arabic" w:hAnsi="Traditional Arabic" w:hint="cs"/>
          <w:color w:val="auto"/>
          <w:sz w:val="32"/>
          <w:szCs w:val="32"/>
          <w:rtl/>
          <w:lang w:bidi="ar-KW"/>
        </w:rPr>
        <w:t>ينظر:</w:t>
      </w:r>
      <w:r w:rsidR="00AF17BD">
        <w:rPr>
          <w:rFonts w:ascii="Traditional Arabic" w:hAnsi="Traditional Arabic" w:hint="cs"/>
          <w:color w:val="auto"/>
          <w:sz w:val="32"/>
          <w:szCs w:val="32"/>
          <w:rtl/>
          <w:lang w:bidi="ar-KW"/>
        </w:rPr>
        <w:t>أقوالهم في</w:t>
      </w:r>
      <w:r w:rsidR="00D3109C" w:rsidRPr="00EB20ED">
        <w:rPr>
          <w:rFonts w:ascii="Traditional Arabic" w:hAnsi="Traditional Arabic" w:hint="cs"/>
          <w:color w:val="auto"/>
          <w:sz w:val="32"/>
          <w:szCs w:val="32"/>
          <w:rtl/>
          <w:lang w:bidi="ar-KW"/>
        </w:rPr>
        <w:t xml:space="preserve">: </w:t>
      </w:r>
      <w:r w:rsidR="007B5FD1" w:rsidRPr="00EB20ED">
        <w:rPr>
          <w:rFonts w:ascii="Traditional Arabic" w:hAnsi="Traditional Arabic" w:hint="cs"/>
          <w:color w:val="auto"/>
          <w:sz w:val="32"/>
          <w:szCs w:val="32"/>
          <w:rtl/>
          <w:lang w:bidi="ar-KW"/>
        </w:rPr>
        <w:t>مصنف</w:t>
      </w:r>
      <w:r w:rsidRPr="00EB20ED">
        <w:rPr>
          <w:rFonts w:ascii="Traditional Arabic" w:hAnsi="Traditional Arabic"/>
          <w:color w:val="auto"/>
          <w:sz w:val="32"/>
          <w:szCs w:val="32"/>
          <w:rtl/>
          <w:lang w:bidi="ar-KW"/>
        </w:rPr>
        <w:t xml:space="preserve"> عبد الرزاق</w:t>
      </w:r>
      <w:r w:rsidR="007B5FD1" w:rsidRPr="00EB20ED">
        <w:rPr>
          <w:rFonts w:ascii="Traditional Arabic" w:hAnsi="Traditional Arabic" w:hint="cs"/>
          <w:color w:val="auto"/>
          <w:sz w:val="32"/>
          <w:szCs w:val="32"/>
          <w:rtl/>
          <w:lang w:bidi="ar-KW"/>
        </w:rPr>
        <w:t>1/128,</w:t>
      </w:r>
      <w:r w:rsidR="0074684F" w:rsidRPr="00EB20ED">
        <w:rPr>
          <w:rFonts w:ascii="Traditional Arabic" w:hAnsi="Traditional Arabic" w:hint="cs"/>
          <w:color w:val="auto"/>
          <w:sz w:val="32"/>
          <w:szCs w:val="32"/>
          <w:rtl/>
          <w:lang w:bidi="ar-KW"/>
        </w:rPr>
        <w:t xml:space="preserve"> </w:t>
      </w:r>
      <w:r w:rsidR="00FA4C53">
        <w:rPr>
          <w:rFonts w:ascii="Traditional Arabic" w:hAnsi="Traditional Arabic" w:hint="cs"/>
          <w:color w:val="auto"/>
          <w:sz w:val="32"/>
          <w:szCs w:val="32"/>
          <w:rtl/>
          <w:lang w:bidi="ar-KW"/>
        </w:rPr>
        <w:t>و</w:t>
      </w:r>
      <w:r w:rsidR="0074684F" w:rsidRPr="00EB20ED">
        <w:rPr>
          <w:rFonts w:ascii="Traditional Arabic" w:hAnsi="Traditional Arabic" w:hint="cs"/>
          <w:color w:val="auto"/>
          <w:sz w:val="32"/>
          <w:szCs w:val="32"/>
          <w:rtl/>
          <w:lang w:bidi="ar-KW"/>
        </w:rPr>
        <w:t>مصنف</w:t>
      </w:r>
      <w:r w:rsidR="00AF17BD">
        <w:rPr>
          <w:rFonts w:ascii="Traditional Arabic" w:hAnsi="Traditional Arabic"/>
          <w:color w:val="auto"/>
          <w:sz w:val="32"/>
          <w:szCs w:val="32"/>
          <w:rtl/>
          <w:lang w:bidi="ar-KW"/>
        </w:rPr>
        <w:t xml:space="preserve"> ابن أبي شيبة</w:t>
      </w:r>
      <w:r w:rsidR="0074684F" w:rsidRPr="00EB20ED">
        <w:rPr>
          <w:rFonts w:ascii="Traditional Arabic" w:hAnsi="Traditional Arabic" w:hint="cs"/>
          <w:color w:val="auto"/>
          <w:sz w:val="32"/>
          <w:szCs w:val="32"/>
          <w:rtl/>
          <w:lang w:bidi="ar-KW"/>
        </w:rPr>
        <w:t>2/116,</w:t>
      </w:r>
      <w:r w:rsidR="00FA4C53">
        <w:rPr>
          <w:rFonts w:ascii="Traditional Arabic" w:hAnsi="Traditional Arabic" w:hint="cs"/>
          <w:color w:val="auto"/>
          <w:sz w:val="32"/>
          <w:szCs w:val="32"/>
          <w:rtl/>
          <w:lang w:bidi="ar-KW"/>
        </w:rPr>
        <w:t xml:space="preserve"> </w:t>
      </w:r>
      <w:r w:rsidR="007B5FD1" w:rsidRPr="00EB20ED">
        <w:rPr>
          <w:rFonts w:ascii="Traditional Arabic" w:hAnsi="Traditional Arabic" w:hint="cs"/>
          <w:color w:val="auto"/>
          <w:sz w:val="32"/>
          <w:szCs w:val="32"/>
          <w:rtl/>
          <w:lang w:bidi="ar-KW"/>
        </w:rPr>
        <w:t>و</w:t>
      </w:r>
      <w:r w:rsidR="006A5056" w:rsidRPr="00EB20ED">
        <w:rPr>
          <w:rFonts w:hint="cs"/>
          <w:color w:val="auto"/>
          <w:sz w:val="32"/>
          <w:szCs w:val="32"/>
          <w:rtl/>
        </w:rPr>
        <w:t>الأوسط1/</w:t>
      </w:r>
      <w:r w:rsidR="00D469B8" w:rsidRPr="00EB20ED">
        <w:rPr>
          <w:rFonts w:hint="cs"/>
          <w:color w:val="auto"/>
          <w:sz w:val="32"/>
          <w:szCs w:val="32"/>
          <w:rtl/>
        </w:rPr>
        <w:t xml:space="preserve">146- </w:t>
      </w:r>
      <w:r w:rsidR="00D3109C" w:rsidRPr="00EB20ED">
        <w:rPr>
          <w:rFonts w:hint="cs"/>
          <w:color w:val="auto"/>
          <w:sz w:val="32"/>
          <w:szCs w:val="32"/>
          <w:rtl/>
        </w:rPr>
        <w:t>147,</w:t>
      </w:r>
      <w:r w:rsidR="006A5056" w:rsidRPr="00EB20ED">
        <w:rPr>
          <w:rFonts w:hint="cs"/>
          <w:color w:val="auto"/>
          <w:sz w:val="32"/>
          <w:szCs w:val="32"/>
          <w:rtl/>
        </w:rPr>
        <w:t xml:space="preserve"> </w:t>
      </w:r>
      <w:r w:rsidR="00D469B8" w:rsidRPr="00EB20ED">
        <w:rPr>
          <w:rFonts w:ascii="Traditional Arabic" w:eastAsia="Calibri" w:hint="cs"/>
          <w:color w:val="auto"/>
          <w:sz w:val="32"/>
          <w:szCs w:val="32"/>
          <w:rtl/>
        </w:rPr>
        <w:t>والمحلى1/189.</w:t>
      </w:r>
    </w:p>
  </w:footnote>
  <w:footnote w:id="13">
    <w:p w:rsidR="00F13BA7" w:rsidRPr="00EB20ED" w:rsidRDefault="00F13BA7" w:rsidP="004071B8">
      <w:pPr>
        <w:pStyle w:val="af3"/>
        <w:ind w:left="423" w:hanging="425"/>
        <w:jc w:val="lowKashida"/>
        <w:rPr>
          <w:color w:val="auto"/>
          <w:sz w:val="32"/>
          <w:szCs w:val="32"/>
        </w:rPr>
      </w:pPr>
      <w:r w:rsidRPr="00EB20ED">
        <w:rPr>
          <w:rFonts w:ascii="Traditional Arabic" w:hAnsi="Traditional Arabic"/>
          <w:color w:val="auto"/>
          <w:sz w:val="32"/>
          <w:szCs w:val="32"/>
          <w:rtl/>
        </w:rPr>
        <w:t>(</w:t>
      </w:r>
      <w:r w:rsidRPr="00EB20ED">
        <w:rPr>
          <w:rStyle w:val="ae"/>
          <w:rFonts w:ascii="Traditional Arabic" w:hAnsi="Traditional Arabic"/>
          <w:color w:val="auto"/>
          <w:sz w:val="32"/>
          <w:szCs w:val="32"/>
          <w:vertAlign w:val="baseline"/>
        </w:rPr>
        <w:footnoteRef/>
      </w:r>
      <w:r w:rsidRPr="00EB20ED">
        <w:rPr>
          <w:rFonts w:ascii="Traditional Arabic" w:hAnsi="Traditional Arabic"/>
          <w:color w:val="auto"/>
          <w:sz w:val="32"/>
          <w:szCs w:val="32"/>
          <w:rtl/>
        </w:rPr>
        <w:t xml:space="preserve">) </w:t>
      </w:r>
      <w:r w:rsidR="000D1EB9" w:rsidRPr="00EB20ED">
        <w:rPr>
          <w:rFonts w:ascii="Traditional Arabic" w:hAnsi="Traditional Arabic" w:hint="cs"/>
          <w:color w:val="auto"/>
          <w:sz w:val="32"/>
          <w:szCs w:val="32"/>
          <w:rtl/>
          <w:lang w:bidi="ar-KW"/>
        </w:rPr>
        <w:t xml:space="preserve">ينظر: </w:t>
      </w:r>
      <w:r w:rsidRPr="00EB20ED">
        <w:rPr>
          <w:rFonts w:ascii="Traditional Arabic" w:hAnsi="Traditional Arabic" w:hint="eastAsia"/>
          <w:color w:val="auto"/>
          <w:sz w:val="32"/>
          <w:szCs w:val="32"/>
          <w:rtl/>
          <w:lang w:bidi="ar-KW"/>
        </w:rPr>
        <w:t>المجموع</w:t>
      </w:r>
      <w:r w:rsidRPr="00EB20ED">
        <w:rPr>
          <w:rFonts w:ascii="Traditional Arabic" w:hAnsi="Traditional Arabic"/>
          <w:color w:val="auto"/>
          <w:sz w:val="32"/>
          <w:szCs w:val="32"/>
          <w:rtl/>
          <w:lang w:bidi="ar-KW"/>
        </w:rPr>
        <w:t>2/</w:t>
      </w:r>
      <w:r w:rsidR="000D1EB9" w:rsidRPr="00EB20ED">
        <w:rPr>
          <w:rFonts w:ascii="Traditional Arabic" w:hAnsi="Traditional Arabic" w:hint="cs"/>
          <w:color w:val="auto"/>
          <w:sz w:val="32"/>
          <w:szCs w:val="32"/>
          <w:rtl/>
          <w:lang w:bidi="ar-KW"/>
        </w:rPr>
        <w:t>16</w:t>
      </w:r>
      <w:r w:rsidR="00F54678" w:rsidRPr="00EB20ED">
        <w:rPr>
          <w:rFonts w:ascii="Traditional Arabic" w:hAnsi="Traditional Arabic" w:hint="cs"/>
          <w:color w:val="auto"/>
          <w:sz w:val="32"/>
          <w:szCs w:val="32"/>
          <w:rtl/>
          <w:lang w:bidi="ar-KW"/>
        </w:rPr>
        <w:t>.</w:t>
      </w:r>
    </w:p>
  </w:footnote>
  <w:footnote w:id="14">
    <w:p w:rsidR="0044207C" w:rsidRPr="00EB20ED" w:rsidRDefault="0044207C" w:rsidP="004071B8">
      <w:pPr>
        <w:autoSpaceDE w:val="0"/>
        <w:autoSpaceDN w:val="0"/>
        <w:adjustRightInd w:val="0"/>
        <w:spacing w:after="0" w:line="240" w:lineRule="auto"/>
        <w:ind w:left="423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EB20ED">
        <w:rPr>
          <w:rFonts w:cs="Traditional Arabic" w:hint="cs"/>
          <w:sz w:val="32"/>
          <w:szCs w:val="32"/>
          <w:rtl/>
        </w:rPr>
        <w:t>(</w:t>
      </w:r>
      <w:r w:rsidRPr="00EB20ED">
        <w:rPr>
          <w:rFonts w:cs="Traditional Arabic"/>
          <w:sz w:val="32"/>
          <w:szCs w:val="32"/>
          <w:rtl/>
        </w:rPr>
        <w:footnoteRef/>
      </w:r>
      <w:r w:rsidRPr="00EB20ED">
        <w:rPr>
          <w:rFonts w:cs="Traditional Arabic" w:hint="cs"/>
          <w:sz w:val="32"/>
          <w:szCs w:val="32"/>
          <w:rtl/>
        </w:rPr>
        <w:t>)</w:t>
      </w:r>
      <w:r w:rsidRPr="00EB20ED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  <w:r w:rsidR="002914FA" w:rsidRPr="00EB20ED">
        <w:rPr>
          <w:rFonts w:ascii="Traditional Arabic" w:eastAsia="Calibri" w:cs="Traditional Arabic" w:hint="cs"/>
          <w:sz w:val="32"/>
          <w:szCs w:val="32"/>
          <w:rtl/>
        </w:rPr>
        <w:t xml:space="preserve">ينظر: </w:t>
      </w:r>
      <w:r w:rsidRPr="00EB20ED">
        <w:rPr>
          <w:rFonts w:ascii="Traditional Arabic" w:eastAsia="Calibri" w:cs="Traditional Arabic" w:hint="cs"/>
          <w:sz w:val="32"/>
          <w:szCs w:val="32"/>
          <w:rtl/>
        </w:rPr>
        <w:t>المحلى</w:t>
      </w:r>
      <w:r w:rsidR="0006436C" w:rsidRPr="00EB20ED">
        <w:rPr>
          <w:rFonts w:ascii="Traditional Arabic" w:eastAsia="Calibri" w:cs="Traditional Arabic" w:hint="cs"/>
          <w:sz w:val="32"/>
          <w:szCs w:val="32"/>
          <w:rtl/>
        </w:rPr>
        <w:t xml:space="preserve">1/189, </w:t>
      </w:r>
      <w:r w:rsidRPr="00EB20ED">
        <w:rPr>
          <w:rFonts w:ascii="Traditional Arabic" w:eastAsia="Calibri" w:cs="Traditional Arabic" w:hint="cs"/>
          <w:sz w:val="32"/>
          <w:szCs w:val="32"/>
          <w:rtl/>
        </w:rPr>
        <w:t xml:space="preserve">وشرح النووي لمسلم 4/73, </w:t>
      </w:r>
      <w:r w:rsidR="00AF17BD">
        <w:rPr>
          <w:rFonts w:ascii="Traditional Arabic" w:eastAsia="Calibri" w:cs="Traditional Arabic" w:hint="cs"/>
          <w:sz w:val="32"/>
          <w:szCs w:val="32"/>
          <w:rtl/>
        </w:rPr>
        <w:t>والمجموع</w:t>
      </w:r>
      <w:r w:rsidR="00793216" w:rsidRPr="00EB20ED">
        <w:rPr>
          <w:rFonts w:ascii="Traditional Arabic" w:eastAsia="Calibri" w:cs="Traditional Arabic" w:hint="cs"/>
          <w:sz w:val="32"/>
          <w:szCs w:val="32"/>
          <w:rtl/>
        </w:rPr>
        <w:t>2/</w:t>
      </w:r>
      <w:r w:rsidR="00891442" w:rsidRPr="00EB20ED">
        <w:rPr>
          <w:rFonts w:ascii="Traditional Arabic" w:eastAsia="Calibri" w:cs="Traditional Arabic" w:hint="cs"/>
          <w:sz w:val="32"/>
          <w:szCs w:val="32"/>
          <w:rtl/>
        </w:rPr>
        <w:t>20,</w:t>
      </w:r>
      <w:r w:rsidR="00AF17BD">
        <w:rPr>
          <w:rFonts w:ascii="Traditional Arabic" w:eastAsia="Calibri" w:cs="Traditional Arabic" w:hint="cs"/>
          <w:sz w:val="32"/>
          <w:szCs w:val="32"/>
          <w:rtl/>
        </w:rPr>
        <w:t xml:space="preserve">, </w:t>
      </w:r>
      <w:r w:rsidR="00E50EF3">
        <w:rPr>
          <w:rFonts w:ascii="Traditional Arabic" w:eastAsia="Calibri" w:cs="Traditional Arabic" w:hint="cs"/>
          <w:sz w:val="32"/>
          <w:szCs w:val="32"/>
          <w:rtl/>
        </w:rPr>
        <w:t>و</w:t>
      </w:r>
      <w:r w:rsidR="00AF17BD">
        <w:rPr>
          <w:rFonts w:ascii="Traditional Arabic" w:eastAsia="Calibri" w:cs="Traditional Arabic" w:hint="cs"/>
          <w:sz w:val="32"/>
          <w:szCs w:val="32"/>
          <w:rtl/>
        </w:rPr>
        <w:t>فتح الباري</w:t>
      </w:r>
      <w:r w:rsidR="00793216" w:rsidRPr="00EB20ED">
        <w:rPr>
          <w:rFonts w:ascii="Traditional Arabic" w:eastAsia="Calibri" w:cs="Traditional Arabic" w:hint="cs"/>
          <w:sz w:val="32"/>
          <w:szCs w:val="32"/>
          <w:rtl/>
        </w:rPr>
        <w:t>1/</w:t>
      </w:r>
      <w:r w:rsidR="00613983">
        <w:rPr>
          <w:rFonts w:ascii="Traditional Arabic" w:eastAsia="Calibri" w:cs="Traditional Arabic" w:hint="cs"/>
          <w:sz w:val="32"/>
          <w:szCs w:val="32"/>
          <w:rtl/>
        </w:rPr>
        <w:t>410.</w:t>
      </w:r>
    </w:p>
  </w:footnote>
  <w:footnote w:id="15">
    <w:p w:rsidR="00221B48" w:rsidRPr="00EB20ED" w:rsidRDefault="00221B48" w:rsidP="004071B8">
      <w:pPr>
        <w:autoSpaceDE w:val="0"/>
        <w:autoSpaceDN w:val="0"/>
        <w:adjustRightInd w:val="0"/>
        <w:spacing w:after="0" w:line="240" w:lineRule="auto"/>
        <w:ind w:left="423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EB20ED">
        <w:rPr>
          <w:rFonts w:cs="Traditional Arabic" w:hint="cs"/>
          <w:sz w:val="32"/>
          <w:szCs w:val="32"/>
          <w:rtl/>
        </w:rPr>
        <w:t>(</w:t>
      </w:r>
      <w:r w:rsidRPr="00EB20ED">
        <w:rPr>
          <w:rFonts w:cs="Traditional Arabic"/>
          <w:sz w:val="32"/>
          <w:szCs w:val="32"/>
          <w:rtl/>
        </w:rPr>
        <w:footnoteRef/>
      </w:r>
      <w:r w:rsidRPr="00EB20ED">
        <w:rPr>
          <w:rFonts w:cs="Traditional Arabic" w:hint="cs"/>
          <w:sz w:val="32"/>
          <w:szCs w:val="32"/>
          <w:rtl/>
        </w:rPr>
        <w:t>)</w:t>
      </w:r>
      <w:r w:rsidRPr="00EB20ED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  <w:r w:rsidR="00AF17BD">
        <w:rPr>
          <w:rFonts w:ascii="Traditional Arabic" w:eastAsia="Calibri" w:cs="Traditional Arabic" w:hint="cs"/>
          <w:sz w:val="32"/>
          <w:szCs w:val="32"/>
          <w:rtl/>
        </w:rPr>
        <w:t>ينظر</w:t>
      </w:r>
      <w:r w:rsidR="0074684F" w:rsidRPr="00EB20ED">
        <w:rPr>
          <w:rFonts w:ascii="Traditional Arabic" w:eastAsia="Calibri" w:cs="Traditional Arabic" w:hint="cs"/>
          <w:sz w:val="32"/>
          <w:szCs w:val="32"/>
          <w:rtl/>
        </w:rPr>
        <w:t xml:space="preserve">: </w:t>
      </w:r>
      <w:r w:rsidR="00FA4C53">
        <w:rPr>
          <w:rFonts w:ascii="Traditional Arabic" w:eastAsia="Calibri" w:cs="Traditional Arabic" w:hint="cs"/>
          <w:sz w:val="32"/>
          <w:szCs w:val="32"/>
          <w:rtl/>
        </w:rPr>
        <w:t>الأوسط</w:t>
      </w:r>
      <w:r w:rsidRPr="00EB20ED">
        <w:rPr>
          <w:rFonts w:ascii="Traditional Arabic" w:eastAsia="Calibri" w:cs="Traditional Arabic" w:hint="cs"/>
          <w:sz w:val="32"/>
          <w:szCs w:val="32"/>
          <w:rtl/>
        </w:rPr>
        <w:t>1/14</w:t>
      </w:r>
      <w:r w:rsidR="0044207C" w:rsidRPr="00EB20ED">
        <w:rPr>
          <w:rFonts w:ascii="Traditional Arabic" w:eastAsia="Calibri" w:cs="Traditional Arabic" w:hint="cs"/>
          <w:sz w:val="32"/>
          <w:szCs w:val="32"/>
          <w:rtl/>
        </w:rPr>
        <w:t>7</w:t>
      </w:r>
      <w:r w:rsidRPr="00EB20ED">
        <w:rPr>
          <w:rFonts w:ascii="Traditional Arabic" w:eastAsia="Calibri" w:cs="Traditional Arabic" w:hint="cs"/>
          <w:sz w:val="32"/>
          <w:szCs w:val="32"/>
          <w:rtl/>
        </w:rPr>
        <w:t>.</w:t>
      </w:r>
    </w:p>
  </w:footnote>
  <w:footnote w:id="16">
    <w:p w:rsidR="006556D6" w:rsidRPr="00EB20ED" w:rsidRDefault="006556D6" w:rsidP="004071B8">
      <w:pPr>
        <w:autoSpaceDE w:val="0"/>
        <w:autoSpaceDN w:val="0"/>
        <w:adjustRightInd w:val="0"/>
        <w:spacing w:after="0" w:line="240" w:lineRule="auto"/>
        <w:ind w:left="423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EB20ED">
        <w:rPr>
          <w:rFonts w:cs="Traditional Arabic" w:hint="cs"/>
          <w:sz w:val="32"/>
          <w:szCs w:val="32"/>
          <w:rtl/>
        </w:rPr>
        <w:t>(</w:t>
      </w:r>
      <w:r w:rsidRPr="00EB20ED">
        <w:rPr>
          <w:rFonts w:cs="Traditional Arabic"/>
          <w:sz w:val="32"/>
          <w:szCs w:val="32"/>
          <w:rtl/>
        </w:rPr>
        <w:footnoteRef/>
      </w:r>
      <w:r w:rsidRPr="00EB20ED">
        <w:rPr>
          <w:rFonts w:cs="Traditional Arabic" w:hint="cs"/>
          <w:sz w:val="32"/>
          <w:szCs w:val="32"/>
          <w:rtl/>
        </w:rPr>
        <w:t>)</w:t>
      </w:r>
      <w:r w:rsidR="00492835" w:rsidRPr="00EB20ED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  <w:r w:rsidR="0074684F" w:rsidRPr="00EB20ED">
        <w:rPr>
          <w:rFonts w:ascii="Traditional Arabic" w:eastAsia="Calibri" w:cs="Traditional Arabic" w:hint="cs"/>
          <w:sz w:val="32"/>
          <w:szCs w:val="32"/>
          <w:rtl/>
        </w:rPr>
        <w:t xml:space="preserve">ينظر: </w:t>
      </w:r>
      <w:r w:rsidR="00FA4C53">
        <w:rPr>
          <w:rFonts w:ascii="Traditional Arabic" w:eastAsia="Calibri" w:cs="Traditional Arabic" w:hint="cs"/>
          <w:sz w:val="32"/>
          <w:szCs w:val="32"/>
          <w:rtl/>
        </w:rPr>
        <w:t>المحلى</w:t>
      </w:r>
      <w:r w:rsidRPr="00EB20ED">
        <w:rPr>
          <w:rFonts w:ascii="Traditional Arabic" w:eastAsia="Calibri" w:cs="Traditional Arabic" w:hint="cs"/>
          <w:sz w:val="32"/>
          <w:szCs w:val="32"/>
          <w:rtl/>
        </w:rPr>
        <w:t xml:space="preserve">1/188. </w:t>
      </w:r>
    </w:p>
  </w:footnote>
  <w:footnote w:id="17">
    <w:p w:rsidR="00504A38" w:rsidRPr="00EB20ED" w:rsidRDefault="00504A38" w:rsidP="00B829FC">
      <w:pPr>
        <w:autoSpaceDE w:val="0"/>
        <w:autoSpaceDN w:val="0"/>
        <w:adjustRightInd w:val="0"/>
        <w:spacing w:after="0" w:line="240" w:lineRule="auto"/>
        <w:ind w:left="425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EB20ED">
        <w:rPr>
          <w:rFonts w:cs="Traditional Arabic" w:hint="cs"/>
          <w:sz w:val="32"/>
          <w:szCs w:val="32"/>
          <w:rtl/>
        </w:rPr>
        <w:t>(</w:t>
      </w:r>
      <w:r w:rsidRPr="00EB20ED">
        <w:rPr>
          <w:rFonts w:cs="Traditional Arabic"/>
          <w:sz w:val="32"/>
          <w:szCs w:val="32"/>
          <w:rtl/>
        </w:rPr>
        <w:footnoteRef/>
      </w:r>
      <w:r w:rsidRPr="00EB20ED">
        <w:rPr>
          <w:rFonts w:cs="Traditional Arabic" w:hint="cs"/>
          <w:sz w:val="32"/>
          <w:szCs w:val="32"/>
          <w:rtl/>
        </w:rPr>
        <w:t>)</w:t>
      </w:r>
      <w:r w:rsidR="00492835" w:rsidRPr="00EB20ED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  <w:r w:rsidR="00E50EF3">
        <w:rPr>
          <w:rFonts w:ascii="Traditional Arabic" w:eastAsia="Calibri" w:cs="Traditional Arabic" w:hint="cs"/>
          <w:sz w:val="32"/>
          <w:szCs w:val="32"/>
          <w:rtl/>
        </w:rPr>
        <w:t xml:space="preserve">ينظر </w:t>
      </w:r>
      <w:r w:rsidR="001666A3">
        <w:rPr>
          <w:rFonts w:ascii="Traditional Arabic" w:eastAsia="Calibri" w:cs="Traditional Arabic" w:hint="cs"/>
          <w:sz w:val="32"/>
          <w:szCs w:val="32"/>
          <w:rtl/>
        </w:rPr>
        <w:t>أقوالهم في</w:t>
      </w:r>
      <w:r w:rsidR="00E50EF3">
        <w:rPr>
          <w:rFonts w:ascii="Traditional Arabic" w:eastAsia="Calibri" w:cs="Traditional Arabic" w:hint="cs"/>
          <w:sz w:val="32"/>
          <w:szCs w:val="32"/>
          <w:rtl/>
        </w:rPr>
        <w:t>:</w:t>
      </w:r>
      <w:r w:rsidR="00FA4C53">
        <w:rPr>
          <w:rFonts w:ascii="Traditional Arabic" w:eastAsia="Calibri" w:cs="Traditional Arabic" w:hint="cs"/>
          <w:sz w:val="32"/>
          <w:szCs w:val="32"/>
          <w:rtl/>
        </w:rPr>
        <w:t>الأوسط</w:t>
      </w:r>
      <w:r w:rsidR="00E50EF3">
        <w:rPr>
          <w:rFonts w:ascii="Traditional Arabic" w:eastAsia="Calibri" w:cs="Traditional Arabic" w:hint="cs"/>
          <w:sz w:val="32"/>
          <w:szCs w:val="32"/>
          <w:rtl/>
        </w:rPr>
        <w:t xml:space="preserve">1/153-155, </w:t>
      </w:r>
      <w:r w:rsidRPr="00EB20ED">
        <w:rPr>
          <w:rFonts w:ascii="Traditional Arabic" w:eastAsia="Calibri" w:cs="Traditional Arabic" w:hint="cs"/>
          <w:sz w:val="32"/>
          <w:szCs w:val="32"/>
          <w:rtl/>
        </w:rPr>
        <w:t>والحا</w:t>
      </w:r>
      <w:r w:rsidR="001666A3">
        <w:rPr>
          <w:rFonts w:ascii="Traditional Arabic" w:eastAsia="Calibri" w:cs="Traditional Arabic" w:hint="cs"/>
          <w:sz w:val="32"/>
          <w:szCs w:val="32"/>
          <w:rtl/>
        </w:rPr>
        <w:t>وي الكبير1/150,</w:t>
      </w:r>
      <w:r w:rsidR="00FA4C53">
        <w:rPr>
          <w:rFonts w:ascii="Traditional Arabic" w:eastAsia="Calibri" w:cs="Traditional Arabic" w:hint="cs"/>
          <w:sz w:val="32"/>
          <w:szCs w:val="32"/>
          <w:rtl/>
        </w:rPr>
        <w:t>والبيان</w:t>
      </w:r>
      <w:r w:rsidR="00DD355F" w:rsidRPr="00EB20ED">
        <w:rPr>
          <w:rFonts w:ascii="Traditional Arabic" w:eastAsia="Calibri" w:cs="Traditional Arabic" w:hint="cs"/>
          <w:sz w:val="32"/>
          <w:szCs w:val="32"/>
          <w:rtl/>
        </w:rPr>
        <w:t>1/175,</w:t>
      </w:r>
      <w:r w:rsidRPr="00EB20ED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  <w:r w:rsidR="00E50EF3">
        <w:rPr>
          <w:rFonts w:ascii="Traditional Arabic" w:eastAsia="Calibri" w:cs="Traditional Arabic" w:hint="cs"/>
          <w:sz w:val="32"/>
          <w:szCs w:val="32"/>
          <w:rtl/>
        </w:rPr>
        <w:t>والمغني</w:t>
      </w:r>
      <w:r w:rsidR="001666A3" w:rsidRPr="00EB20ED">
        <w:rPr>
          <w:rFonts w:ascii="Traditional Arabic" w:eastAsia="Calibri" w:cs="Traditional Arabic" w:hint="cs"/>
          <w:sz w:val="32"/>
          <w:szCs w:val="32"/>
          <w:rtl/>
        </w:rPr>
        <w:t xml:space="preserve">1/234, </w:t>
      </w:r>
      <w:r w:rsidR="001666A3">
        <w:rPr>
          <w:rFonts w:ascii="Traditional Arabic" w:eastAsia="Calibri" w:cs="Traditional Arabic" w:hint="cs"/>
          <w:sz w:val="32"/>
          <w:szCs w:val="32"/>
          <w:rtl/>
        </w:rPr>
        <w:t>والمجموع2</w:t>
      </w:r>
      <w:r w:rsidR="00DD355F" w:rsidRPr="00EB20ED">
        <w:rPr>
          <w:rFonts w:ascii="Traditional Arabic" w:eastAsia="Calibri" w:cs="Traditional Arabic" w:hint="cs"/>
          <w:sz w:val="32"/>
          <w:szCs w:val="32"/>
          <w:rtl/>
        </w:rPr>
        <w:t>/20, و</w:t>
      </w:r>
      <w:r w:rsidR="00422490" w:rsidRPr="00EB20ED">
        <w:rPr>
          <w:rFonts w:ascii="Traditional Arabic" w:eastAsia="Calibri" w:cs="Traditional Arabic" w:hint="cs"/>
          <w:sz w:val="32"/>
          <w:szCs w:val="32"/>
          <w:rtl/>
        </w:rPr>
        <w:t xml:space="preserve">فتح الباري1/411, </w:t>
      </w:r>
      <w:r w:rsidR="00AF17BD">
        <w:rPr>
          <w:rFonts w:ascii="Traditional Arabic" w:eastAsia="Calibri" w:cs="Traditional Arabic" w:hint="cs"/>
          <w:sz w:val="32"/>
          <w:szCs w:val="32"/>
          <w:rtl/>
        </w:rPr>
        <w:t>ونيل الأوطار</w:t>
      </w:r>
      <w:r w:rsidR="00DD355F" w:rsidRPr="00EB20ED">
        <w:rPr>
          <w:rFonts w:ascii="Traditional Arabic" w:eastAsia="Calibri" w:cs="Traditional Arabic" w:hint="cs"/>
          <w:sz w:val="32"/>
          <w:szCs w:val="32"/>
          <w:rtl/>
        </w:rPr>
        <w:t>1/214.</w:t>
      </w:r>
    </w:p>
  </w:footnote>
  <w:footnote w:id="18">
    <w:p w:rsidR="00DB4D9F" w:rsidRPr="00EB20ED" w:rsidRDefault="00DB4D9F" w:rsidP="00B829FC">
      <w:pPr>
        <w:pStyle w:val="af3"/>
        <w:ind w:left="425" w:hanging="425"/>
        <w:jc w:val="lowKashida"/>
        <w:rPr>
          <w:color w:val="auto"/>
          <w:sz w:val="32"/>
          <w:szCs w:val="32"/>
        </w:rPr>
      </w:pPr>
      <w:r w:rsidRPr="00D84358">
        <w:rPr>
          <w:rFonts w:ascii="Traditional Arabic" w:hAnsi="Traditional Arabic"/>
          <w:color w:val="auto"/>
          <w:sz w:val="32"/>
          <w:szCs w:val="32"/>
          <w:rtl/>
        </w:rPr>
        <w:t>(</w:t>
      </w:r>
      <w:r w:rsidRPr="00D84358">
        <w:rPr>
          <w:rStyle w:val="ae"/>
          <w:rFonts w:ascii="Traditional Arabic" w:hAnsi="Traditional Arabic"/>
          <w:color w:val="auto"/>
          <w:sz w:val="32"/>
          <w:szCs w:val="32"/>
          <w:vertAlign w:val="baseline"/>
        </w:rPr>
        <w:footnoteRef/>
      </w:r>
      <w:r w:rsidRPr="00D84358">
        <w:rPr>
          <w:rFonts w:ascii="Traditional Arabic" w:hAnsi="Traditional Arabic"/>
          <w:color w:val="auto"/>
          <w:sz w:val="32"/>
          <w:szCs w:val="32"/>
          <w:rtl/>
        </w:rPr>
        <w:t>)</w:t>
      </w:r>
      <w:r w:rsidRPr="00D84358">
        <w:rPr>
          <w:rFonts w:ascii="Traditional Arabic" w:hAnsi="Traditional Arabic" w:hint="cs"/>
          <w:color w:val="auto"/>
          <w:sz w:val="32"/>
          <w:szCs w:val="32"/>
          <w:rtl/>
        </w:rPr>
        <w:t xml:space="preserve"> </w:t>
      </w:r>
      <w:r w:rsidR="001666A3">
        <w:rPr>
          <w:rFonts w:ascii="Traditional Arabic" w:hAnsi="Traditional Arabic" w:hint="cs"/>
          <w:color w:val="auto"/>
          <w:sz w:val="32"/>
          <w:szCs w:val="32"/>
          <w:rtl/>
          <w:lang w:bidi="ar-KW"/>
        </w:rPr>
        <w:t>ينظر: الفروع</w:t>
      </w:r>
      <w:r w:rsidR="001E131C" w:rsidRPr="00240CB0">
        <w:rPr>
          <w:rFonts w:ascii="Traditional Arabic" w:hAnsi="Traditional Arabic" w:hint="cs"/>
          <w:color w:val="auto"/>
          <w:sz w:val="32"/>
          <w:szCs w:val="32"/>
          <w:rtl/>
          <w:lang w:bidi="ar-KW"/>
        </w:rPr>
        <w:t>1/225,</w:t>
      </w:r>
      <w:r w:rsidRPr="00240CB0">
        <w:rPr>
          <w:rFonts w:ascii="Traditional Arabic" w:hAnsi="Traditional Arabic" w:hint="cs"/>
          <w:color w:val="auto"/>
          <w:sz w:val="32"/>
          <w:szCs w:val="32"/>
          <w:rtl/>
          <w:lang w:bidi="ar-KW"/>
        </w:rPr>
        <w:t xml:space="preserve"> </w:t>
      </w:r>
      <w:r w:rsidR="001E131C" w:rsidRPr="00240CB0">
        <w:rPr>
          <w:rFonts w:ascii="Traditional Arabic" w:hAnsi="Traditional Arabic" w:hint="cs"/>
          <w:color w:val="auto"/>
          <w:sz w:val="32"/>
          <w:szCs w:val="32"/>
          <w:rtl/>
          <w:lang w:bidi="ar-KW"/>
        </w:rPr>
        <w:t>و</w:t>
      </w:r>
      <w:r w:rsidR="001666A3">
        <w:rPr>
          <w:rFonts w:ascii="Traditional Arabic" w:hAnsi="Traditional Arabic" w:hint="cs"/>
          <w:color w:val="auto"/>
          <w:sz w:val="32"/>
          <w:szCs w:val="32"/>
          <w:rtl/>
          <w:lang w:bidi="ar-KW"/>
        </w:rPr>
        <w:t>المبدع</w:t>
      </w:r>
      <w:r w:rsidRPr="00240CB0">
        <w:rPr>
          <w:rFonts w:ascii="Traditional Arabic" w:hAnsi="Traditional Arabic" w:hint="cs"/>
          <w:color w:val="auto"/>
          <w:sz w:val="32"/>
          <w:szCs w:val="32"/>
          <w:rtl/>
          <w:lang w:bidi="ar-KW"/>
        </w:rPr>
        <w:t>1/135,</w:t>
      </w:r>
      <w:r w:rsidR="001666A3">
        <w:rPr>
          <w:rFonts w:ascii="Traditional Arabic" w:hAnsi="Traditional Arabic" w:hint="cs"/>
          <w:color w:val="auto"/>
          <w:sz w:val="32"/>
          <w:szCs w:val="32"/>
          <w:rtl/>
          <w:lang w:bidi="ar-KW"/>
        </w:rPr>
        <w:t xml:space="preserve"> والإنصاف مع المقنع</w:t>
      </w:r>
      <w:r w:rsidR="001E131C" w:rsidRPr="00240CB0">
        <w:rPr>
          <w:rFonts w:ascii="Traditional Arabic" w:hAnsi="Traditional Arabic" w:hint="cs"/>
          <w:color w:val="auto"/>
          <w:sz w:val="32"/>
          <w:szCs w:val="32"/>
          <w:rtl/>
          <w:lang w:bidi="ar-KW"/>
        </w:rPr>
        <w:t>2/20.</w:t>
      </w:r>
      <w:r w:rsidRPr="00240CB0">
        <w:rPr>
          <w:rFonts w:ascii="Traditional Arabic" w:hAnsi="Traditional Arabic" w:hint="cs"/>
          <w:color w:val="auto"/>
          <w:sz w:val="32"/>
          <w:szCs w:val="32"/>
          <w:rtl/>
          <w:lang w:bidi="ar-KW"/>
        </w:rPr>
        <w:t xml:space="preserve"> </w:t>
      </w:r>
    </w:p>
  </w:footnote>
  <w:footnote w:id="19">
    <w:p w:rsidR="007B5FD1" w:rsidRPr="00EB20ED" w:rsidRDefault="007B5FD1" w:rsidP="00B829FC">
      <w:pPr>
        <w:autoSpaceDE w:val="0"/>
        <w:autoSpaceDN w:val="0"/>
        <w:adjustRightInd w:val="0"/>
        <w:spacing w:after="0" w:line="240" w:lineRule="auto"/>
        <w:ind w:left="425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EB20ED">
        <w:rPr>
          <w:rFonts w:cs="Traditional Arabic" w:hint="cs"/>
          <w:sz w:val="32"/>
          <w:szCs w:val="32"/>
          <w:rtl/>
        </w:rPr>
        <w:t>(</w:t>
      </w:r>
      <w:r w:rsidRPr="00EB20ED">
        <w:rPr>
          <w:rFonts w:cs="Traditional Arabic"/>
          <w:sz w:val="32"/>
          <w:szCs w:val="32"/>
          <w:rtl/>
        </w:rPr>
        <w:footnoteRef/>
      </w:r>
      <w:r w:rsidRPr="00EB20ED">
        <w:rPr>
          <w:rFonts w:cs="Traditional Arabic" w:hint="cs"/>
          <w:sz w:val="32"/>
          <w:szCs w:val="32"/>
          <w:rtl/>
        </w:rPr>
        <w:t>)</w:t>
      </w:r>
      <w:r w:rsidR="00FA4C53">
        <w:rPr>
          <w:rFonts w:ascii="Traditional Arabic" w:eastAsia="Calibri" w:cs="Traditional Arabic" w:hint="cs"/>
          <w:sz w:val="32"/>
          <w:szCs w:val="32"/>
          <w:rtl/>
        </w:rPr>
        <w:t xml:space="preserve"> ينظر</w:t>
      </w:r>
      <w:r w:rsidRPr="00EB20ED">
        <w:rPr>
          <w:rFonts w:ascii="Traditional Arabic" w:eastAsia="Calibri" w:cs="Traditional Arabic" w:hint="cs"/>
          <w:sz w:val="32"/>
          <w:szCs w:val="32"/>
          <w:rtl/>
        </w:rPr>
        <w:t xml:space="preserve"> قولهما في</w:t>
      </w:r>
      <w:r w:rsidR="00FA4C53">
        <w:rPr>
          <w:rFonts w:ascii="Traditional Arabic" w:eastAsia="Calibri" w:cs="Traditional Arabic" w:hint="cs"/>
          <w:sz w:val="32"/>
          <w:szCs w:val="32"/>
          <w:rtl/>
        </w:rPr>
        <w:t>:</w:t>
      </w:r>
      <w:r w:rsidRPr="00EB20ED">
        <w:rPr>
          <w:rFonts w:ascii="Traditional Arabic" w:eastAsia="Calibri" w:cs="Traditional Arabic" w:hint="cs"/>
          <w:sz w:val="32"/>
          <w:szCs w:val="32"/>
          <w:rtl/>
        </w:rPr>
        <w:t xml:space="preserve"> الأوسط</w:t>
      </w:r>
      <w:r w:rsidR="00B44028">
        <w:rPr>
          <w:rFonts w:ascii="Traditional Arabic" w:eastAsia="Calibri" w:cs="Traditional Arabic" w:hint="cs"/>
          <w:sz w:val="32"/>
          <w:szCs w:val="32"/>
          <w:rtl/>
        </w:rPr>
        <w:t xml:space="preserve"> لابن المننذر</w:t>
      </w:r>
      <w:r w:rsidRPr="00EB20ED">
        <w:rPr>
          <w:rFonts w:ascii="Traditional Arabic" w:eastAsia="Calibri" w:cs="Traditional Arabic" w:hint="cs"/>
          <w:sz w:val="32"/>
          <w:szCs w:val="32"/>
          <w:rtl/>
        </w:rPr>
        <w:t>1/147.</w:t>
      </w:r>
    </w:p>
  </w:footnote>
  <w:footnote w:id="20">
    <w:p w:rsidR="00A51112" w:rsidRPr="00EB20ED" w:rsidRDefault="00A51112" w:rsidP="00B829FC">
      <w:pPr>
        <w:autoSpaceDE w:val="0"/>
        <w:autoSpaceDN w:val="0"/>
        <w:adjustRightInd w:val="0"/>
        <w:spacing w:after="0" w:line="240" w:lineRule="auto"/>
        <w:ind w:left="425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EB20ED">
        <w:rPr>
          <w:rFonts w:cs="Traditional Arabic" w:hint="cs"/>
          <w:sz w:val="32"/>
          <w:szCs w:val="32"/>
          <w:rtl/>
        </w:rPr>
        <w:t>(</w:t>
      </w:r>
      <w:r w:rsidRPr="00EB20ED">
        <w:rPr>
          <w:rFonts w:cs="Traditional Arabic"/>
          <w:sz w:val="32"/>
          <w:szCs w:val="32"/>
          <w:rtl/>
        </w:rPr>
        <w:footnoteRef/>
      </w:r>
      <w:r w:rsidRPr="00EB20ED">
        <w:rPr>
          <w:rFonts w:cs="Traditional Arabic" w:hint="cs"/>
          <w:sz w:val="32"/>
          <w:szCs w:val="32"/>
          <w:rtl/>
        </w:rPr>
        <w:t>)</w:t>
      </w:r>
      <w:r w:rsidR="00B44028">
        <w:rPr>
          <w:rFonts w:ascii="Traditional Arabic" w:eastAsia="Calibri" w:cs="Traditional Arabic" w:hint="cs"/>
          <w:sz w:val="32"/>
          <w:szCs w:val="32"/>
          <w:rtl/>
        </w:rPr>
        <w:t xml:space="preserve"> ينظر</w:t>
      </w:r>
      <w:r w:rsidRPr="00EB20ED">
        <w:rPr>
          <w:rFonts w:ascii="Traditional Arabic" w:eastAsia="Calibri" w:cs="Traditional Arabic" w:hint="cs"/>
          <w:sz w:val="32"/>
          <w:szCs w:val="32"/>
          <w:rtl/>
        </w:rPr>
        <w:t xml:space="preserve">: </w:t>
      </w:r>
      <w:r w:rsidR="00B44028">
        <w:rPr>
          <w:rFonts w:ascii="Traditional Arabic" w:eastAsia="Calibri" w:cs="Traditional Arabic" w:hint="cs"/>
          <w:sz w:val="32"/>
          <w:szCs w:val="32"/>
          <w:rtl/>
        </w:rPr>
        <w:t xml:space="preserve">مجموع فتاوى ابن تيمية21/394, </w:t>
      </w:r>
      <w:r w:rsidR="00E50EF3">
        <w:rPr>
          <w:rFonts w:ascii="Traditional Arabic" w:eastAsia="Calibri" w:cs="Traditional Arabic" w:hint="cs"/>
          <w:sz w:val="32"/>
          <w:szCs w:val="32"/>
          <w:rtl/>
        </w:rPr>
        <w:t>و</w:t>
      </w:r>
      <w:r w:rsidR="00B44028">
        <w:rPr>
          <w:rFonts w:ascii="Traditional Arabic" w:eastAsia="Calibri" w:cs="Traditional Arabic" w:hint="cs"/>
          <w:sz w:val="32"/>
          <w:szCs w:val="32"/>
          <w:rtl/>
        </w:rPr>
        <w:t>الإنصاف مع المقنع2/20.</w:t>
      </w:r>
    </w:p>
  </w:footnote>
  <w:footnote w:id="21">
    <w:p w:rsidR="00087508" w:rsidRPr="00EB20ED" w:rsidRDefault="00087508" w:rsidP="00B829FC">
      <w:pPr>
        <w:autoSpaceDE w:val="0"/>
        <w:autoSpaceDN w:val="0"/>
        <w:adjustRightInd w:val="0"/>
        <w:spacing w:after="0" w:line="240" w:lineRule="auto"/>
        <w:ind w:left="425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EB20ED">
        <w:rPr>
          <w:rFonts w:cs="Traditional Arabic" w:hint="cs"/>
          <w:sz w:val="32"/>
          <w:szCs w:val="32"/>
          <w:rtl/>
        </w:rPr>
        <w:t>(</w:t>
      </w:r>
      <w:r w:rsidRPr="00EB20ED">
        <w:rPr>
          <w:rFonts w:cs="Traditional Arabic"/>
          <w:sz w:val="32"/>
          <w:szCs w:val="32"/>
          <w:rtl/>
        </w:rPr>
        <w:footnoteRef/>
      </w:r>
      <w:r w:rsidRPr="00EB20ED">
        <w:rPr>
          <w:rFonts w:cs="Traditional Arabic" w:hint="cs"/>
          <w:sz w:val="32"/>
          <w:szCs w:val="32"/>
          <w:rtl/>
        </w:rPr>
        <w:t>)</w:t>
      </w:r>
      <w:r w:rsidR="00AA7ACE" w:rsidRPr="00EB20ED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  <w:r w:rsidR="00E71BAA">
        <w:rPr>
          <w:rFonts w:ascii="Traditional Arabic" w:eastAsia="Calibri" w:cs="Traditional Arabic" w:hint="cs"/>
          <w:sz w:val="32"/>
          <w:szCs w:val="32"/>
          <w:rtl/>
        </w:rPr>
        <w:t>متفق ع</w:t>
      </w:r>
      <w:r w:rsidR="006F6064">
        <w:rPr>
          <w:rFonts w:ascii="Traditional Arabic" w:eastAsia="Calibri" w:cs="Traditional Arabic" w:hint="cs"/>
          <w:sz w:val="32"/>
          <w:szCs w:val="32"/>
          <w:rtl/>
        </w:rPr>
        <w:t>ليه: أخرجه البخاري في كتاب العلم, باب السمر في العلم1/58,</w:t>
      </w:r>
      <w:r w:rsidR="00E71BAA">
        <w:rPr>
          <w:rFonts w:ascii="Traditional Arabic" w:eastAsia="Calibri" w:cs="Traditional Arabic" w:hint="cs"/>
          <w:sz w:val="32"/>
          <w:szCs w:val="32"/>
          <w:rtl/>
        </w:rPr>
        <w:t xml:space="preserve"> برق</w:t>
      </w:r>
      <w:r w:rsidR="006F6064">
        <w:rPr>
          <w:rFonts w:ascii="Traditional Arabic" w:eastAsia="Calibri" w:cs="Traditional Arabic" w:hint="cs"/>
          <w:sz w:val="32"/>
          <w:szCs w:val="32"/>
          <w:rtl/>
        </w:rPr>
        <w:t>م</w:t>
      </w:r>
      <w:r w:rsidR="00E71BAA">
        <w:rPr>
          <w:rFonts w:ascii="Traditional Arabic" w:eastAsia="Calibri" w:cs="Traditional Arabic" w:hint="cs"/>
          <w:sz w:val="32"/>
          <w:szCs w:val="32"/>
          <w:rtl/>
        </w:rPr>
        <w:t xml:space="preserve"> 117, ومسلم  في كتاب صلاة المسافرين, باب الدعاء في صلاة ال</w:t>
      </w:r>
      <w:r w:rsidR="008037CF">
        <w:rPr>
          <w:rFonts w:ascii="Traditional Arabic" w:eastAsia="Calibri" w:cs="Traditional Arabic" w:hint="cs"/>
          <w:sz w:val="32"/>
          <w:szCs w:val="32"/>
          <w:rtl/>
        </w:rPr>
        <w:t>ليل وقيامه ص301, برقم 763, وهذا لفظ مسلم.</w:t>
      </w:r>
    </w:p>
  </w:footnote>
  <w:footnote w:id="22">
    <w:p w:rsidR="00087508" w:rsidRPr="00EB20ED" w:rsidRDefault="00087508" w:rsidP="00B829FC">
      <w:pPr>
        <w:autoSpaceDE w:val="0"/>
        <w:autoSpaceDN w:val="0"/>
        <w:adjustRightInd w:val="0"/>
        <w:spacing w:after="0" w:line="240" w:lineRule="auto"/>
        <w:ind w:left="425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EB20ED">
        <w:rPr>
          <w:rFonts w:cs="Traditional Arabic" w:hint="cs"/>
          <w:sz w:val="32"/>
          <w:szCs w:val="32"/>
          <w:rtl/>
        </w:rPr>
        <w:t>(</w:t>
      </w:r>
      <w:r w:rsidRPr="00EB20ED">
        <w:rPr>
          <w:rFonts w:cs="Traditional Arabic"/>
          <w:sz w:val="32"/>
          <w:szCs w:val="32"/>
          <w:rtl/>
        </w:rPr>
        <w:footnoteRef/>
      </w:r>
      <w:r w:rsidRPr="00EB20ED">
        <w:rPr>
          <w:rFonts w:cs="Traditional Arabic" w:hint="cs"/>
          <w:sz w:val="32"/>
          <w:szCs w:val="32"/>
          <w:rtl/>
        </w:rPr>
        <w:t>)</w:t>
      </w:r>
      <w:r w:rsidR="00B44028">
        <w:rPr>
          <w:rFonts w:ascii="Traditional Arabic" w:eastAsia="Calibri" w:cs="Traditional Arabic" w:hint="cs"/>
          <w:sz w:val="32"/>
          <w:szCs w:val="32"/>
          <w:rtl/>
        </w:rPr>
        <w:t xml:space="preserve"> متفق عليه</w:t>
      </w:r>
      <w:r w:rsidR="003520D2" w:rsidRPr="00EB20ED">
        <w:rPr>
          <w:rFonts w:ascii="Traditional Arabic" w:eastAsia="Calibri" w:cs="Traditional Arabic" w:hint="cs"/>
          <w:sz w:val="32"/>
          <w:szCs w:val="32"/>
          <w:rtl/>
        </w:rPr>
        <w:t>: أخرجه البخاري في كتاب الوضوء باب الوضوء من النوم</w:t>
      </w:r>
      <w:r w:rsidR="004F7CE9" w:rsidRPr="00EB20ED">
        <w:rPr>
          <w:rFonts w:ascii="Traditional Arabic" w:eastAsia="Calibri" w:cs="Traditional Arabic" w:hint="cs"/>
          <w:sz w:val="32"/>
          <w:szCs w:val="32"/>
          <w:rtl/>
        </w:rPr>
        <w:t>1/88,</w:t>
      </w:r>
      <w:r w:rsidR="003520D2" w:rsidRPr="00EB20ED">
        <w:rPr>
          <w:rFonts w:ascii="Traditional Arabic" w:eastAsia="Calibri" w:cs="Traditional Arabic" w:hint="cs"/>
          <w:sz w:val="32"/>
          <w:szCs w:val="32"/>
          <w:rtl/>
        </w:rPr>
        <w:t xml:space="preserve"> برقم 212, ومسلم في كتاب الصلاة المسافرين</w:t>
      </w:r>
      <w:r w:rsidR="00613983">
        <w:rPr>
          <w:rFonts w:ascii="Traditional Arabic" w:eastAsia="Calibri" w:cs="Traditional Arabic" w:hint="cs"/>
          <w:sz w:val="32"/>
          <w:szCs w:val="32"/>
          <w:rtl/>
        </w:rPr>
        <w:t>,</w:t>
      </w:r>
      <w:r w:rsidR="003520D2" w:rsidRPr="00EB20ED">
        <w:rPr>
          <w:rFonts w:ascii="Traditional Arabic" w:eastAsia="Calibri" w:cs="Traditional Arabic" w:hint="cs"/>
          <w:sz w:val="32"/>
          <w:szCs w:val="32"/>
          <w:rtl/>
        </w:rPr>
        <w:t xml:space="preserve"> باب أمر من نعس في صلاته أو استعجم عليه ص309, برقم 786,</w:t>
      </w:r>
    </w:p>
  </w:footnote>
  <w:footnote w:id="23">
    <w:p w:rsidR="0091648B" w:rsidRPr="00EB20ED" w:rsidRDefault="0091648B" w:rsidP="00B829FC">
      <w:pPr>
        <w:pStyle w:val="af3"/>
        <w:ind w:left="425" w:hanging="425"/>
        <w:jc w:val="lowKashida"/>
        <w:rPr>
          <w:rStyle w:val="ae"/>
          <w:color w:val="auto"/>
          <w:sz w:val="32"/>
          <w:szCs w:val="32"/>
          <w:vertAlign w:val="baseline"/>
          <w:rtl/>
        </w:rPr>
      </w:pPr>
      <w:r w:rsidRPr="00EB20ED">
        <w:rPr>
          <w:rStyle w:val="ae"/>
          <w:rFonts w:hint="cs"/>
          <w:color w:val="auto"/>
          <w:sz w:val="32"/>
          <w:szCs w:val="32"/>
          <w:vertAlign w:val="baseline"/>
          <w:rtl/>
        </w:rPr>
        <w:t>(</w:t>
      </w:r>
      <w:r w:rsidRPr="00EB20ED">
        <w:rPr>
          <w:rStyle w:val="ae"/>
          <w:color w:val="auto"/>
          <w:sz w:val="32"/>
          <w:szCs w:val="32"/>
          <w:vertAlign w:val="baseline"/>
        </w:rPr>
        <w:footnoteRef/>
      </w:r>
      <w:r w:rsidRPr="00EB20ED">
        <w:rPr>
          <w:rStyle w:val="ae"/>
          <w:rFonts w:hint="cs"/>
          <w:color w:val="auto"/>
          <w:sz w:val="32"/>
          <w:szCs w:val="32"/>
          <w:vertAlign w:val="baseline"/>
          <w:rtl/>
        </w:rPr>
        <w:t>)</w:t>
      </w:r>
      <w:r w:rsidRPr="00EB20ED">
        <w:rPr>
          <w:rFonts w:hint="cs"/>
          <w:color w:val="auto"/>
          <w:sz w:val="32"/>
          <w:szCs w:val="32"/>
          <w:rtl/>
        </w:rPr>
        <w:tab/>
      </w:r>
      <w:r w:rsidR="00B44028">
        <w:rPr>
          <w:rFonts w:hint="cs"/>
          <w:color w:val="auto"/>
          <w:sz w:val="32"/>
          <w:szCs w:val="32"/>
          <w:rtl/>
        </w:rPr>
        <w:t xml:space="preserve"> تَخْفِقُ: من </w:t>
      </w:r>
      <w:r w:rsidRPr="00EB20ED">
        <w:rPr>
          <w:rFonts w:hint="cs"/>
          <w:color w:val="auto"/>
          <w:sz w:val="32"/>
          <w:szCs w:val="32"/>
          <w:rtl/>
        </w:rPr>
        <w:t>خ</w:t>
      </w:r>
      <w:r w:rsidR="00B44028">
        <w:rPr>
          <w:rFonts w:hint="cs"/>
          <w:color w:val="auto"/>
          <w:sz w:val="32"/>
          <w:szCs w:val="32"/>
          <w:rtl/>
        </w:rPr>
        <w:t>َ</w:t>
      </w:r>
      <w:r w:rsidRPr="00EB20ED">
        <w:rPr>
          <w:rFonts w:hint="cs"/>
          <w:color w:val="auto"/>
          <w:sz w:val="32"/>
          <w:szCs w:val="32"/>
          <w:rtl/>
        </w:rPr>
        <w:t>ف</w:t>
      </w:r>
      <w:r w:rsidR="00B44028">
        <w:rPr>
          <w:rFonts w:hint="cs"/>
          <w:color w:val="auto"/>
          <w:sz w:val="32"/>
          <w:szCs w:val="32"/>
          <w:rtl/>
        </w:rPr>
        <w:t>َ</w:t>
      </w:r>
      <w:r w:rsidRPr="00EB20ED">
        <w:rPr>
          <w:rFonts w:hint="cs"/>
          <w:color w:val="auto"/>
          <w:sz w:val="32"/>
          <w:szCs w:val="32"/>
          <w:rtl/>
        </w:rPr>
        <w:t>ق</w:t>
      </w:r>
      <w:r w:rsidR="00B44028">
        <w:rPr>
          <w:rFonts w:hint="cs"/>
          <w:color w:val="auto"/>
          <w:sz w:val="32"/>
          <w:szCs w:val="32"/>
          <w:rtl/>
        </w:rPr>
        <w:t>َ</w:t>
      </w:r>
      <w:r w:rsidR="00C36D23" w:rsidRPr="00EB20ED">
        <w:rPr>
          <w:rFonts w:hint="cs"/>
          <w:color w:val="auto"/>
          <w:sz w:val="32"/>
          <w:szCs w:val="32"/>
          <w:rtl/>
        </w:rPr>
        <w:fldChar w:fldCharType="begin"/>
      </w:r>
      <w:r w:rsidRPr="00EB20ED">
        <w:rPr>
          <w:color w:val="auto"/>
          <w:sz w:val="32"/>
          <w:szCs w:val="32"/>
        </w:rPr>
        <w:instrText xml:space="preserve"> XE "</w:instrText>
      </w:r>
      <w:r w:rsidRPr="00EB20ED">
        <w:rPr>
          <w:rFonts w:hint="cs"/>
          <w:color w:val="auto"/>
          <w:sz w:val="32"/>
          <w:szCs w:val="32"/>
          <w:rtl/>
        </w:rPr>
        <w:instrText>غ : خفق</w:instrText>
      </w:r>
      <w:r w:rsidRPr="00EB20ED">
        <w:rPr>
          <w:color w:val="auto"/>
          <w:sz w:val="32"/>
          <w:szCs w:val="32"/>
        </w:rPr>
        <w:instrText xml:space="preserve">" </w:instrText>
      </w:r>
      <w:r w:rsidR="00C36D23" w:rsidRPr="00EB20ED">
        <w:rPr>
          <w:rFonts w:hint="cs"/>
          <w:color w:val="auto"/>
          <w:sz w:val="32"/>
          <w:szCs w:val="32"/>
          <w:rtl/>
        </w:rPr>
        <w:fldChar w:fldCharType="end"/>
      </w:r>
      <w:r w:rsidR="00B44028">
        <w:rPr>
          <w:rFonts w:hint="cs"/>
          <w:color w:val="auto"/>
          <w:sz w:val="32"/>
          <w:szCs w:val="32"/>
          <w:rtl/>
        </w:rPr>
        <w:t xml:space="preserve"> </w:t>
      </w:r>
      <w:r w:rsidRPr="00EB20ED">
        <w:rPr>
          <w:rFonts w:hint="cs"/>
          <w:color w:val="auto"/>
          <w:sz w:val="32"/>
          <w:szCs w:val="32"/>
          <w:rtl/>
        </w:rPr>
        <w:t>يَخْفِق، من باب ضرب، يقال: خفق برأسه خفقة أو خفق</w:t>
      </w:r>
      <w:r w:rsidR="00C97993">
        <w:rPr>
          <w:rFonts w:hint="cs"/>
          <w:color w:val="auto"/>
          <w:sz w:val="32"/>
          <w:szCs w:val="32"/>
          <w:rtl/>
        </w:rPr>
        <w:t xml:space="preserve">تين؛ إذا أخذته سِنَةٌ من النعاس </w:t>
      </w:r>
      <w:r w:rsidRPr="00EB20ED">
        <w:rPr>
          <w:rFonts w:hint="cs"/>
          <w:color w:val="auto"/>
          <w:sz w:val="32"/>
          <w:szCs w:val="32"/>
          <w:rtl/>
        </w:rPr>
        <w:t>فمال برأسه دون سائر جسده.</w:t>
      </w:r>
      <w:r w:rsidR="000416A1" w:rsidRPr="00EB20ED">
        <w:rPr>
          <w:rFonts w:hint="cs"/>
          <w:color w:val="auto"/>
          <w:sz w:val="32"/>
          <w:szCs w:val="32"/>
          <w:rtl/>
        </w:rPr>
        <w:t>ينظر:</w:t>
      </w:r>
      <w:r w:rsidR="00E50EF3">
        <w:rPr>
          <w:rFonts w:hint="cs"/>
          <w:color w:val="auto"/>
          <w:sz w:val="32"/>
          <w:szCs w:val="32"/>
          <w:rtl/>
        </w:rPr>
        <w:t>[الصحاح</w:t>
      </w:r>
      <w:r w:rsidR="00B44028">
        <w:rPr>
          <w:rFonts w:hint="cs"/>
          <w:color w:val="auto"/>
          <w:sz w:val="32"/>
          <w:szCs w:val="32"/>
          <w:rtl/>
        </w:rPr>
        <w:t xml:space="preserve"> للجوهري</w:t>
      </w:r>
      <w:r w:rsidRPr="00EB20ED">
        <w:rPr>
          <w:rFonts w:hint="cs"/>
          <w:color w:val="auto"/>
          <w:sz w:val="32"/>
          <w:szCs w:val="32"/>
          <w:rtl/>
        </w:rPr>
        <w:t>2/</w:t>
      </w:r>
      <w:r w:rsidR="000416A1" w:rsidRPr="00EB20ED">
        <w:rPr>
          <w:rFonts w:hint="cs"/>
          <w:color w:val="auto"/>
          <w:sz w:val="32"/>
          <w:szCs w:val="32"/>
          <w:rtl/>
        </w:rPr>
        <w:t>1469,</w:t>
      </w:r>
      <w:r w:rsidR="00C97993">
        <w:rPr>
          <w:rFonts w:hint="cs"/>
          <w:color w:val="auto"/>
          <w:sz w:val="32"/>
          <w:szCs w:val="32"/>
          <w:rtl/>
        </w:rPr>
        <w:t xml:space="preserve"> </w:t>
      </w:r>
      <w:r w:rsidR="00E50EF3">
        <w:rPr>
          <w:rFonts w:hint="cs"/>
          <w:color w:val="auto"/>
          <w:sz w:val="32"/>
          <w:szCs w:val="32"/>
          <w:rtl/>
        </w:rPr>
        <w:t>والمصباح المن</w:t>
      </w:r>
      <w:r w:rsidRPr="00EB20ED">
        <w:rPr>
          <w:rFonts w:hint="cs"/>
          <w:color w:val="auto"/>
          <w:sz w:val="32"/>
          <w:szCs w:val="32"/>
          <w:rtl/>
        </w:rPr>
        <w:t>ير</w:t>
      </w:r>
      <w:r w:rsidR="00E50EF3">
        <w:rPr>
          <w:rFonts w:hint="cs"/>
          <w:color w:val="auto"/>
          <w:sz w:val="32"/>
          <w:szCs w:val="32"/>
          <w:rtl/>
        </w:rPr>
        <w:t xml:space="preserve"> </w:t>
      </w:r>
      <w:r w:rsidRPr="00EB20ED">
        <w:rPr>
          <w:rFonts w:hint="cs"/>
          <w:color w:val="auto"/>
          <w:sz w:val="32"/>
          <w:szCs w:val="32"/>
          <w:rtl/>
        </w:rPr>
        <w:t>1/241].</w:t>
      </w:r>
    </w:p>
  </w:footnote>
  <w:footnote w:id="24">
    <w:p w:rsidR="00087508" w:rsidRPr="00EB20ED" w:rsidRDefault="00087508" w:rsidP="00B829FC">
      <w:pPr>
        <w:autoSpaceDE w:val="0"/>
        <w:autoSpaceDN w:val="0"/>
        <w:adjustRightInd w:val="0"/>
        <w:spacing w:after="0" w:line="240" w:lineRule="auto"/>
        <w:ind w:left="425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EB20ED">
        <w:rPr>
          <w:rFonts w:cs="Traditional Arabic" w:hint="cs"/>
          <w:sz w:val="32"/>
          <w:szCs w:val="32"/>
          <w:rtl/>
        </w:rPr>
        <w:t>(</w:t>
      </w:r>
      <w:r w:rsidRPr="00EB20ED">
        <w:rPr>
          <w:rFonts w:cs="Traditional Arabic"/>
          <w:sz w:val="32"/>
          <w:szCs w:val="32"/>
          <w:rtl/>
        </w:rPr>
        <w:footnoteRef/>
      </w:r>
      <w:r w:rsidRPr="00EB20ED">
        <w:rPr>
          <w:rFonts w:cs="Traditional Arabic" w:hint="cs"/>
          <w:sz w:val="32"/>
          <w:szCs w:val="32"/>
          <w:rtl/>
        </w:rPr>
        <w:t>)</w:t>
      </w:r>
      <w:r w:rsidR="00F54678" w:rsidRPr="00EB20ED">
        <w:rPr>
          <w:rFonts w:cs="Traditional Arabic" w:hint="cs"/>
          <w:sz w:val="32"/>
          <w:szCs w:val="32"/>
          <w:rtl/>
        </w:rPr>
        <w:t xml:space="preserve"> </w:t>
      </w:r>
      <w:r w:rsidR="00BF3543" w:rsidRPr="00EB20ED">
        <w:rPr>
          <w:rFonts w:cs="Traditional Arabic" w:hint="cs"/>
          <w:sz w:val="32"/>
          <w:szCs w:val="32"/>
          <w:rtl/>
        </w:rPr>
        <w:t xml:space="preserve">أخرجه أبو داود في السنن في كتاب باب </w:t>
      </w:r>
      <w:r w:rsidR="00BF3543" w:rsidRPr="008847D6">
        <w:rPr>
          <w:rFonts w:cs="Traditional Arabic" w:hint="cs"/>
          <w:sz w:val="32"/>
          <w:szCs w:val="32"/>
          <w:rtl/>
        </w:rPr>
        <w:t>الوضوء من النوم</w:t>
      </w:r>
      <w:r w:rsidR="008847D6" w:rsidRPr="008847D6">
        <w:rPr>
          <w:rFonts w:cs="Traditional Arabic" w:hint="cs"/>
          <w:sz w:val="32"/>
          <w:szCs w:val="32"/>
          <w:rtl/>
        </w:rPr>
        <w:t>1/103,</w:t>
      </w:r>
      <w:r w:rsidR="00B44028" w:rsidRPr="008847D6">
        <w:rPr>
          <w:rFonts w:cs="Traditional Arabic" w:hint="cs"/>
          <w:sz w:val="32"/>
          <w:szCs w:val="32"/>
          <w:rtl/>
        </w:rPr>
        <w:t xml:space="preserve"> برقم</w:t>
      </w:r>
      <w:r w:rsidR="00BF3543" w:rsidRPr="008847D6">
        <w:rPr>
          <w:rFonts w:cs="Traditional Arabic" w:hint="cs"/>
          <w:sz w:val="32"/>
          <w:szCs w:val="32"/>
          <w:rtl/>
        </w:rPr>
        <w:t>200,</w:t>
      </w:r>
      <w:r w:rsidR="00BF3543" w:rsidRPr="00EB20ED">
        <w:rPr>
          <w:rFonts w:cs="Traditional Arabic" w:hint="cs"/>
          <w:sz w:val="32"/>
          <w:szCs w:val="32"/>
          <w:rtl/>
        </w:rPr>
        <w:t xml:space="preserve"> والدارقطني في كتاب الطهارة باب</w:t>
      </w:r>
      <w:r w:rsidR="00BF3543" w:rsidRPr="00EB20ED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BF3543" w:rsidRPr="00EB20ED">
        <w:rPr>
          <w:rFonts w:ascii="Traditional Arabic" w:eastAsia="Times New Roman" w:hAnsi="Times New Roman" w:cs="Traditional Arabic" w:hint="eastAsia"/>
          <w:sz w:val="32"/>
          <w:szCs w:val="32"/>
          <w:rtl/>
        </w:rPr>
        <w:t>ما</w:t>
      </w:r>
      <w:r w:rsidR="00BF3543" w:rsidRPr="00EB20ED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BF3543" w:rsidRPr="00EB20ED">
        <w:rPr>
          <w:rFonts w:ascii="Traditional Arabic" w:eastAsia="Times New Roman" w:hAnsi="Times New Roman" w:cs="Traditional Arabic" w:hint="eastAsia"/>
          <w:sz w:val="32"/>
          <w:szCs w:val="32"/>
          <w:rtl/>
        </w:rPr>
        <w:t>روي</w:t>
      </w:r>
      <w:r w:rsidR="00BF3543" w:rsidRPr="00EB20ED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BF3543" w:rsidRPr="00EB20ED">
        <w:rPr>
          <w:rFonts w:ascii="Traditional Arabic" w:eastAsia="Times New Roman" w:hAnsi="Times New Roman" w:cs="Traditional Arabic" w:hint="eastAsia"/>
          <w:sz w:val="32"/>
          <w:szCs w:val="32"/>
          <w:rtl/>
        </w:rPr>
        <w:t>في</w:t>
      </w:r>
      <w:r w:rsidR="00BF3543" w:rsidRPr="00EB20ED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BF3543" w:rsidRPr="00EB20ED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النوم</w:t>
      </w:r>
      <w:r w:rsidR="00BF3543" w:rsidRPr="00EB20ED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BF3543" w:rsidRPr="00EB20ED">
        <w:rPr>
          <w:rFonts w:ascii="Traditional Arabic" w:eastAsia="Times New Roman" w:hAnsi="Times New Roman" w:cs="Traditional Arabic" w:hint="eastAsia"/>
          <w:sz w:val="32"/>
          <w:szCs w:val="32"/>
          <w:rtl/>
        </w:rPr>
        <w:t>قاعدا</w:t>
      </w:r>
      <w:r w:rsidR="00BF3543" w:rsidRPr="00EB20ED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BF3543" w:rsidRPr="00EB20ED">
        <w:rPr>
          <w:rFonts w:ascii="Traditional Arabic" w:eastAsia="Times New Roman" w:hAnsi="Times New Roman" w:cs="Traditional Arabic" w:hint="eastAsia"/>
          <w:sz w:val="32"/>
          <w:szCs w:val="32"/>
          <w:rtl/>
        </w:rPr>
        <w:t>لاينقض</w:t>
      </w:r>
      <w:r w:rsidR="00BF3543" w:rsidRPr="00EB20ED">
        <w:rPr>
          <w:rFonts w:ascii="Traditional Arabic" w:eastAsia="Times New Roman" w:hAnsi="Times New Roman" w:cs="Traditional Arabic"/>
          <w:sz w:val="32"/>
          <w:szCs w:val="32"/>
          <w:rtl/>
        </w:rPr>
        <w:t xml:space="preserve"> </w:t>
      </w:r>
      <w:r w:rsidR="00BF3543" w:rsidRPr="00EB20ED">
        <w:rPr>
          <w:rFonts w:ascii="Traditional Arabic" w:eastAsia="Times New Roman" w:hAnsi="Times New Roman" w:cs="Traditional Arabic" w:hint="eastAsia"/>
          <w:sz w:val="32"/>
          <w:szCs w:val="32"/>
          <w:rtl/>
        </w:rPr>
        <w:t>الوضوء</w:t>
      </w:r>
      <w:r w:rsidR="00B44028">
        <w:rPr>
          <w:rFonts w:cs="Traditional Arabic" w:hint="cs"/>
          <w:sz w:val="32"/>
          <w:szCs w:val="32"/>
          <w:rtl/>
        </w:rPr>
        <w:t>1/238, برقم475,</w:t>
      </w:r>
      <w:r w:rsidR="00E50EF3">
        <w:rPr>
          <w:rFonts w:cs="Traditional Arabic" w:hint="cs"/>
          <w:sz w:val="32"/>
          <w:szCs w:val="32"/>
          <w:rtl/>
        </w:rPr>
        <w:t xml:space="preserve"> والبيهقي في السنن الكبرى1/277, </w:t>
      </w:r>
      <w:r w:rsidR="00B44028">
        <w:rPr>
          <w:rFonts w:cs="Traditional Arabic" w:hint="cs"/>
          <w:sz w:val="32"/>
          <w:szCs w:val="32"/>
          <w:rtl/>
        </w:rPr>
        <w:t>برقم590, وابن أبي شيبة في مصنفه2/111, برقم</w:t>
      </w:r>
      <w:r w:rsidR="00BF3543" w:rsidRPr="00EB20ED">
        <w:rPr>
          <w:rFonts w:cs="Traditional Arabic" w:hint="cs"/>
          <w:sz w:val="32"/>
          <w:szCs w:val="32"/>
          <w:rtl/>
        </w:rPr>
        <w:t>1408, والحديث صححه النووي في خلاصة الأحكام1/133,</w:t>
      </w:r>
      <w:r w:rsidR="00B44028" w:rsidRPr="00B44028">
        <w:rPr>
          <w:rFonts w:cs="Traditional Arabic" w:hint="cs"/>
          <w:sz w:val="32"/>
          <w:szCs w:val="32"/>
          <w:rtl/>
        </w:rPr>
        <w:t xml:space="preserve"> </w:t>
      </w:r>
      <w:r w:rsidR="00B44028">
        <w:rPr>
          <w:rFonts w:cs="Traditional Arabic" w:hint="cs"/>
          <w:sz w:val="32"/>
          <w:szCs w:val="32"/>
          <w:rtl/>
        </w:rPr>
        <w:t>و</w:t>
      </w:r>
      <w:r w:rsidR="00B44028" w:rsidRPr="00EB20ED">
        <w:rPr>
          <w:rFonts w:cs="Traditional Arabic" w:hint="cs"/>
          <w:sz w:val="32"/>
          <w:szCs w:val="32"/>
          <w:rtl/>
        </w:rPr>
        <w:t>اب</w:t>
      </w:r>
      <w:r w:rsidR="00B44028">
        <w:rPr>
          <w:rFonts w:cs="Traditional Arabic" w:hint="cs"/>
          <w:sz w:val="32"/>
          <w:szCs w:val="32"/>
          <w:rtl/>
        </w:rPr>
        <w:t xml:space="preserve">ن الملقن في البدر المنير2/507, </w:t>
      </w:r>
      <w:r w:rsidR="00BF3543" w:rsidRPr="00EB20ED">
        <w:rPr>
          <w:rFonts w:cs="Traditional Arabic" w:hint="cs"/>
          <w:sz w:val="32"/>
          <w:szCs w:val="32"/>
          <w:rtl/>
        </w:rPr>
        <w:t xml:space="preserve"> صحح</w:t>
      </w:r>
      <w:r w:rsidR="00DB6518">
        <w:rPr>
          <w:rFonts w:cs="Traditional Arabic" w:hint="cs"/>
          <w:sz w:val="32"/>
          <w:szCs w:val="32"/>
          <w:rtl/>
        </w:rPr>
        <w:t>ه الألباني في صحيح سنن أبي داود</w:t>
      </w:r>
      <w:r w:rsidR="00B44028">
        <w:rPr>
          <w:rFonts w:cs="Traditional Arabic" w:hint="cs"/>
          <w:sz w:val="32"/>
          <w:szCs w:val="32"/>
          <w:rtl/>
        </w:rPr>
        <w:t>1/360, برقم</w:t>
      </w:r>
      <w:r w:rsidR="00BF3543" w:rsidRPr="00EB20ED">
        <w:rPr>
          <w:rFonts w:cs="Traditional Arabic" w:hint="cs"/>
          <w:sz w:val="32"/>
          <w:szCs w:val="32"/>
          <w:rtl/>
        </w:rPr>
        <w:t>195.وأصل الحديث موجود في صحيح مس</w:t>
      </w:r>
      <w:r w:rsidR="00DB6518">
        <w:rPr>
          <w:rFonts w:cs="Traditional Arabic" w:hint="cs"/>
          <w:sz w:val="32"/>
          <w:szCs w:val="32"/>
          <w:rtl/>
        </w:rPr>
        <w:t xml:space="preserve">لم </w:t>
      </w:r>
      <w:r w:rsidR="00BF3543" w:rsidRPr="00EB20ED">
        <w:rPr>
          <w:rFonts w:cs="Traditional Arabic" w:hint="cs"/>
          <w:sz w:val="32"/>
          <w:szCs w:val="32"/>
          <w:rtl/>
        </w:rPr>
        <w:t>بلفظ أخر.</w:t>
      </w:r>
    </w:p>
  </w:footnote>
  <w:footnote w:id="25">
    <w:p w:rsidR="009C699D" w:rsidRPr="00EB20ED" w:rsidRDefault="009C699D" w:rsidP="00B829FC">
      <w:pPr>
        <w:pStyle w:val="af3"/>
        <w:ind w:left="425" w:hanging="425"/>
        <w:jc w:val="lowKashida"/>
        <w:rPr>
          <w:rStyle w:val="ae"/>
          <w:color w:val="auto"/>
          <w:sz w:val="32"/>
          <w:szCs w:val="32"/>
          <w:vertAlign w:val="baseline"/>
          <w:rtl/>
        </w:rPr>
      </w:pPr>
      <w:r w:rsidRPr="00EB20ED">
        <w:rPr>
          <w:rStyle w:val="ae"/>
          <w:rFonts w:hint="cs"/>
          <w:color w:val="auto"/>
          <w:sz w:val="32"/>
          <w:szCs w:val="32"/>
          <w:vertAlign w:val="baseline"/>
          <w:rtl/>
        </w:rPr>
        <w:t>(</w:t>
      </w:r>
      <w:r w:rsidRPr="00EB20ED">
        <w:rPr>
          <w:rStyle w:val="ae"/>
          <w:color w:val="auto"/>
          <w:sz w:val="32"/>
          <w:szCs w:val="32"/>
          <w:vertAlign w:val="baseline"/>
        </w:rPr>
        <w:footnoteRef/>
      </w:r>
      <w:r w:rsidRPr="00EB20ED">
        <w:rPr>
          <w:rStyle w:val="ae"/>
          <w:rFonts w:hint="cs"/>
          <w:color w:val="auto"/>
          <w:sz w:val="32"/>
          <w:szCs w:val="32"/>
          <w:vertAlign w:val="baseline"/>
          <w:rtl/>
        </w:rPr>
        <w:t>)</w:t>
      </w:r>
      <w:r w:rsidRPr="00EB20ED">
        <w:rPr>
          <w:rFonts w:hint="cs"/>
          <w:color w:val="auto"/>
          <w:sz w:val="32"/>
          <w:szCs w:val="32"/>
          <w:rtl/>
        </w:rPr>
        <w:tab/>
      </w:r>
      <w:r w:rsidRPr="003327A5">
        <w:rPr>
          <w:rFonts w:hint="cs"/>
          <w:color w:val="auto"/>
          <w:sz w:val="32"/>
          <w:szCs w:val="32"/>
          <w:rtl/>
        </w:rPr>
        <w:t xml:space="preserve">هو </w:t>
      </w:r>
      <w:r w:rsidRPr="003327A5">
        <w:rPr>
          <w:rFonts w:ascii="Traditional Arabic" w:hint="eastAsia"/>
          <w:color w:val="auto"/>
          <w:sz w:val="32"/>
          <w:szCs w:val="32"/>
          <w:rtl/>
        </w:rPr>
        <w:t>صفوان</w:t>
      </w:r>
      <w:r w:rsidRPr="003327A5">
        <w:rPr>
          <w:rFonts w:ascii="Traditional Arabic"/>
          <w:color w:val="auto"/>
          <w:sz w:val="32"/>
          <w:szCs w:val="32"/>
          <w:rtl/>
        </w:rPr>
        <w:t xml:space="preserve"> </w:t>
      </w:r>
      <w:r w:rsidRPr="003327A5">
        <w:rPr>
          <w:rFonts w:ascii="Traditional Arabic" w:hint="eastAsia"/>
          <w:color w:val="auto"/>
          <w:sz w:val="32"/>
          <w:szCs w:val="32"/>
          <w:rtl/>
        </w:rPr>
        <w:t>بن</w:t>
      </w:r>
      <w:r w:rsidRPr="003327A5">
        <w:rPr>
          <w:rFonts w:ascii="Traditional Arabic"/>
          <w:color w:val="auto"/>
          <w:sz w:val="32"/>
          <w:szCs w:val="32"/>
          <w:rtl/>
        </w:rPr>
        <w:t xml:space="preserve"> </w:t>
      </w:r>
      <w:r w:rsidRPr="003327A5">
        <w:rPr>
          <w:rFonts w:ascii="Traditional Arabic" w:hint="eastAsia"/>
          <w:color w:val="auto"/>
          <w:sz w:val="32"/>
          <w:szCs w:val="32"/>
          <w:rtl/>
        </w:rPr>
        <w:t>عسال</w:t>
      </w:r>
      <w:r w:rsidRPr="003327A5">
        <w:rPr>
          <w:rFonts w:ascii="Traditional Arabic"/>
          <w:color w:val="auto"/>
          <w:sz w:val="32"/>
          <w:szCs w:val="32"/>
          <w:rtl/>
        </w:rPr>
        <w:t xml:space="preserve"> </w:t>
      </w:r>
      <w:r w:rsidRPr="003327A5">
        <w:rPr>
          <w:rFonts w:ascii="Traditional Arabic" w:hint="eastAsia"/>
          <w:color w:val="auto"/>
          <w:sz w:val="32"/>
          <w:szCs w:val="32"/>
          <w:rtl/>
        </w:rPr>
        <w:t>بمهملتين</w:t>
      </w:r>
      <w:r w:rsidRPr="003327A5">
        <w:rPr>
          <w:rFonts w:ascii="Traditional Arabic"/>
          <w:color w:val="auto"/>
          <w:sz w:val="32"/>
          <w:szCs w:val="32"/>
          <w:rtl/>
        </w:rPr>
        <w:t xml:space="preserve"> </w:t>
      </w:r>
      <w:r w:rsidRPr="003327A5">
        <w:rPr>
          <w:rFonts w:ascii="Traditional Arabic" w:hint="eastAsia"/>
          <w:color w:val="auto"/>
          <w:sz w:val="32"/>
          <w:szCs w:val="32"/>
          <w:rtl/>
        </w:rPr>
        <w:t>مثقل</w:t>
      </w:r>
      <w:r w:rsidRPr="003327A5">
        <w:rPr>
          <w:rFonts w:ascii="Traditional Arabic"/>
          <w:color w:val="auto"/>
          <w:sz w:val="32"/>
          <w:szCs w:val="32"/>
          <w:rtl/>
        </w:rPr>
        <w:t xml:space="preserve"> </w:t>
      </w:r>
      <w:r w:rsidRPr="003327A5">
        <w:rPr>
          <w:rFonts w:ascii="Traditional Arabic" w:hint="eastAsia"/>
          <w:color w:val="auto"/>
          <w:sz w:val="32"/>
          <w:szCs w:val="32"/>
          <w:rtl/>
        </w:rPr>
        <w:t>المرادي</w:t>
      </w:r>
      <w:r w:rsidR="003327A5">
        <w:rPr>
          <w:rFonts w:ascii="Traditional Arabic" w:hint="cs"/>
          <w:color w:val="auto"/>
          <w:sz w:val="32"/>
          <w:szCs w:val="32"/>
          <w:rtl/>
        </w:rPr>
        <w:t>,</w:t>
      </w:r>
      <w:r w:rsidRPr="003327A5">
        <w:rPr>
          <w:rFonts w:ascii="Traditional Arabic" w:hint="cs"/>
          <w:color w:val="auto"/>
          <w:sz w:val="32"/>
          <w:szCs w:val="32"/>
          <w:rtl/>
        </w:rPr>
        <w:t xml:space="preserve"> صحابي </w:t>
      </w:r>
      <w:r w:rsidR="00EE536D" w:rsidRPr="003327A5">
        <w:rPr>
          <w:rFonts w:ascii="Traditional Arabic" w:hint="cs"/>
          <w:color w:val="auto"/>
          <w:sz w:val="32"/>
          <w:szCs w:val="32"/>
          <w:rtl/>
        </w:rPr>
        <w:t>جليل</w:t>
      </w:r>
      <w:r w:rsidRPr="003327A5">
        <w:rPr>
          <w:rFonts w:ascii="Traditional Arabic" w:hint="cs"/>
          <w:color w:val="auto"/>
          <w:sz w:val="32"/>
          <w:szCs w:val="32"/>
          <w:rtl/>
        </w:rPr>
        <w:t xml:space="preserve"> </w:t>
      </w:r>
      <w:r w:rsidRPr="003327A5">
        <w:rPr>
          <w:rFonts w:ascii="Traditional Arabic" w:hint="eastAsia"/>
          <w:color w:val="auto"/>
          <w:sz w:val="32"/>
          <w:szCs w:val="32"/>
          <w:rtl/>
        </w:rPr>
        <w:t>غزا</w:t>
      </w:r>
      <w:r w:rsidRPr="003327A5">
        <w:rPr>
          <w:rFonts w:ascii="Traditional Arabic"/>
          <w:color w:val="auto"/>
          <w:sz w:val="32"/>
          <w:szCs w:val="32"/>
          <w:rtl/>
        </w:rPr>
        <w:t xml:space="preserve"> </w:t>
      </w:r>
      <w:r w:rsidRPr="003327A5">
        <w:rPr>
          <w:rFonts w:ascii="Traditional Arabic" w:hint="eastAsia"/>
          <w:color w:val="auto"/>
          <w:sz w:val="32"/>
          <w:szCs w:val="32"/>
          <w:rtl/>
        </w:rPr>
        <w:t>مع</w:t>
      </w:r>
      <w:r w:rsidRPr="003327A5">
        <w:rPr>
          <w:rFonts w:ascii="Traditional Arabic"/>
          <w:color w:val="auto"/>
          <w:sz w:val="32"/>
          <w:szCs w:val="32"/>
          <w:rtl/>
        </w:rPr>
        <w:t xml:space="preserve"> </w:t>
      </w:r>
      <w:r w:rsidRPr="003327A5">
        <w:rPr>
          <w:rFonts w:ascii="Traditional Arabic" w:hint="eastAsia"/>
          <w:color w:val="auto"/>
          <w:sz w:val="32"/>
          <w:szCs w:val="32"/>
          <w:rtl/>
        </w:rPr>
        <w:t>رسول</w:t>
      </w:r>
      <w:r w:rsidRPr="003327A5">
        <w:rPr>
          <w:rFonts w:ascii="Traditional Arabic"/>
          <w:color w:val="auto"/>
          <w:sz w:val="32"/>
          <w:szCs w:val="32"/>
          <w:rtl/>
        </w:rPr>
        <w:t xml:space="preserve"> </w:t>
      </w:r>
      <w:r w:rsidRPr="003327A5">
        <w:rPr>
          <w:rFonts w:ascii="Traditional Arabic" w:hint="eastAsia"/>
          <w:color w:val="auto"/>
          <w:sz w:val="32"/>
          <w:szCs w:val="32"/>
          <w:rtl/>
        </w:rPr>
        <w:t>الله</w:t>
      </w:r>
      <w:r w:rsidRPr="003327A5">
        <w:rPr>
          <w:rFonts w:ascii="Traditional Arabic"/>
          <w:color w:val="auto"/>
          <w:sz w:val="32"/>
          <w:szCs w:val="32"/>
          <w:rtl/>
        </w:rPr>
        <w:t xml:space="preserve"> </w:t>
      </w:r>
      <w:r w:rsidR="00207565">
        <w:rPr>
          <w:rFonts w:ascii="Traditional Arabic" w:hint="eastAsia"/>
          <w:color w:val="auto"/>
          <w:sz w:val="32"/>
          <w:szCs w:val="32"/>
        </w:rPr>
        <w:sym w:font="AGA Arabesque" w:char="F072"/>
      </w:r>
      <w:r w:rsidRPr="003327A5">
        <w:rPr>
          <w:rFonts w:ascii="Traditional Arabic"/>
          <w:color w:val="auto"/>
          <w:sz w:val="32"/>
          <w:szCs w:val="32"/>
          <w:rtl/>
        </w:rPr>
        <w:t xml:space="preserve"> </w:t>
      </w:r>
      <w:r w:rsidRPr="003327A5">
        <w:rPr>
          <w:rFonts w:ascii="Traditional Arabic" w:hint="eastAsia"/>
          <w:color w:val="auto"/>
          <w:sz w:val="32"/>
          <w:szCs w:val="32"/>
          <w:rtl/>
        </w:rPr>
        <w:t>اثنتي</w:t>
      </w:r>
      <w:r w:rsidRPr="003327A5">
        <w:rPr>
          <w:rFonts w:ascii="Traditional Arabic"/>
          <w:color w:val="auto"/>
          <w:sz w:val="32"/>
          <w:szCs w:val="32"/>
          <w:rtl/>
        </w:rPr>
        <w:t xml:space="preserve"> </w:t>
      </w:r>
      <w:r w:rsidRPr="003327A5">
        <w:rPr>
          <w:rFonts w:ascii="Traditional Arabic" w:hint="eastAsia"/>
          <w:color w:val="auto"/>
          <w:sz w:val="32"/>
          <w:szCs w:val="32"/>
          <w:rtl/>
        </w:rPr>
        <w:t>عشرة</w:t>
      </w:r>
      <w:r w:rsidRPr="003327A5">
        <w:rPr>
          <w:rFonts w:ascii="Traditional Arabic"/>
          <w:color w:val="auto"/>
          <w:sz w:val="32"/>
          <w:szCs w:val="32"/>
          <w:rtl/>
        </w:rPr>
        <w:t xml:space="preserve"> </w:t>
      </w:r>
      <w:r w:rsidRPr="003327A5">
        <w:rPr>
          <w:rFonts w:ascii="Traditional Arabic" w:hint="eastAsia"/>
          <w:color w:val="auto"/>
          <w:sz w:val="32"/>
          <w:szCs w:val="32"/>
          <w:rtl/>
        </w:rPr>
        <w:t>عزوة</w:t>
      </w:r>
      <w:r w:rsidRPr="003327A5">
        <w:rPr>
          <w:rFonts w:hint="cs"/>
          <w:color w:val="auto"/>
          <w:sz w:val="32"/>
          <w:szCs w:val="32"/>
          <w:rtl/>
        </w:rPr>
        <w:t>,</w:t>
      </w:r>
      <w:r w:rsidR="00EE536D" w:rsidRPr="003327A5">
        <w:rPr>
          <w:rFonts w:hint="cs"/>
          <w:color w:val="auto"/>
          <w:sz w:val="32"/>
          <w:szCs w:val="32"/>
          <w:rtl/>
        </w:rPr>
        <w:t xml:space="preserve"> سكن الكوفة,</w:t>
      </w:r>
      <w:r w:rsidRPr="003327A5">
        <w:rPr>
          <w:rFonts w:hint="cs"/>
          <w:color w:val="auto"/>
          <w:sz w:val="32"/>
          <w:szCs w:val="32"/>
          <w:rtl/>
        </w:rPr>
        <w:t xml:space="preserve"> </w:t>
      </w:r>
      <w:r w:rsidRPr="003327A5">
        <w:rPr>
          <w:rFonts w:ascii="Traditional Arabic" w:hint="eastAsia"/>
          <w:color w:val="auto"/>
          <w:sz w:val="32"/>
          <w:szCs w:val="32"/>
          <w:rtl/>
        </w:rPr>
        <w:t>روى</w:t>
      </w:r>
      <w:r w:rsidRPr="003327A5">
        <w:rPr>
          <w:rFonts w:ascii="Traditional Arabic"/>
          <w:color w:val="auto"/>
          <w:sz w:val="32"/>
          <w:szCs w:val="32"/>
          <w:rtl/>
        </w:rPr>
        <w:t xml:space="preserve"> </w:t>
      </w:r>
      <w:r w:rsidRPr="003327A5">
        <w:rPr>
          <w:rFonts w:ascii="Traditional Arabic" w:hint="eastAsia"/>
          <w:color w:val="auto"/>
          <w:sz w:val="32"/>
          <w:szCs w:val="32"/>
          <w:rtl/>
        </w:rPr>
        <w:t>عن</w:t>
      </w:r>
      <w:r w:rsidRPr="003327A5">
        <w:rPr>
          <w:rFonts w:ascii="Traditional Arabic"/>
          <w:color w:val="auto"/>
          <w:sz w:val="32"/>
          <w:szCs w:val="32"/>
          <w:rtl/>
        </w:rPr>
        <w:t xml:space="preserve"> </w:t>
      </w:r>
      <w:r w:rsidRPr="003327A5">
        <w:rPr>
          <w:rFonts w:ascii="Traditional Arabic" w:hint="eastAsia"/>
          <w:color w:val="auto"/>
          <w:sz w:val="32"/>
          <w:szCs w:val="32"/>
          <w:rtl/>
        </w:rPr>
        <w:t>النبي</w:t>
      </w:r>
      <w:r w:rsidRPr="003327A5">
        <w:rPr>
          <w:rFonts w:ascii="Traditional Arabic"/>
          <w:color w:val="auto"/>
          <w:sz w:val="32"/>
          <w:szCs w:val="32"/>
          <w:rtl/>
        </w:rPr>
        <w:t xml:space="preserve"> </w:t>
      </w:r>
      <w:r w:rsidR="00207565">
        <w:rPr>
          <w:rFonts w:ascii="Traditional Arabic" w:hint="eastAsia"/>
          <w:color w:val="auto"/>
          <w:sz w:val="32"/>
          <w:szCs w:val="32"/>
        </w:rPr>
        <w:sym w:font="AGA Arabesque" w:char="F072"/>
      </w:r>
      <w:r w:rsidR="00207565">
        <w:rPr>
          <w:rFonts w:ascii="Traditional Arabic"/>
          <w:color w:val="auto"/>
          <w:sz w:val="32"/>
          <w:szCs w:val="32"/>
          <w:rtl/>
        </w:rPr>
        <w:t xml:space="preserve"> </w:t>
      </w:r>
      <w:r w:rsidRPr="003327A5">
        <w:rPr>
          <w:rFonts w:ascii="Traditional Arabic" w:hint="eastAsia"/>
          <w:color w:val="auto"/>
          <w:sz w:val="32"/>
          <w:szCs w:val="32"/>
          <w:rtl/>
        </w:rPr>
        <w:t>أحاديث</w:t>
      </w:r>
      <w:r w:rsidR="00EE536D" w:rsidRPr="003327A5">
        <w:rPr>
          <w:rFonts w:ascii="Traditional Arabic" w:hint="cs"/>
          <w:color w:val="auto"/>
          <w:sz w:val="32"/>
          <w:szCs w:val="32"/>
          <w:rtl/>
        </w:rPr>
        <w:t>, و</w:t>
      </w:r>
      <w:r w:rsidRPr="003327A5">
        <w:rPr>
          <w:rFonts w:ascii="Traditional Arabic" w:hint="eastAsia"/>
          <w:color w:val="auto"/>
          <w:sz w:val="32"/>
          <w:szCs w:val="32"/>
          <w:rtl/>
        </w:rPr>
        <w:t>عنه</w:t>
      </w:r>
      <w:r w:rsidRPr="003327A5">
        <w:rPr>
          <w:rFonts w:ascii="Traditional Arabic"/>
          <w:color w:val="auto"/>
          <w:sz w:val="32"/>
          <w:szCs w:val="32"/>
          <w:rtl/>
        </w:rPr>
        <w:t xml:space="preserve"> </w:t>
      </w:r>
      <w:r w:rsidRPr="003327A5">
        <w:rPr>
          <w:rFonts w:ascii="Traditional Arabic" w:hint="eastAsia"/>
          <w:color w:val="auto"/>
          <w:sz w:val="32"/>
          <w:szCs w:val="32"/>
          <w:rtl/>
        </w:rPr>
        <w:t>زر</w:t>
      </w:r>
      <w:r w:rsidRPr="003327A5">
        <w:rPr>
          <w:rFonts w:ascii="Traditional Arabic"/>
          <w:color w:val="auto"/>
          <w:sz w:val="32"/>
          <w:szCs w:val="32"/>
          <w:rtl/>
        </w:rPr>
        <w:t xml:space="preserve"> </w:t>
      </w:r>
      <w:r w:rsidRPr="003327A5">
        <w:rPr>
          <w:rFonts w:ascii="Traditional Arabic" w:hint="eastAsia"/>
          <w:color w:val="auto"/>
          <w:sz w:val="32"/>
          <w:szCs w:val="32"/>
          <w:rtl/>
        </w:rPr>
        <w:t>بن</w:t>
      </w:r>
      <w:r w:rsidRPr="003327A5">
        <w:rPr>
          <w:rFonts w:ascii="Traditional Arabic"/>
          <w:color w:val="auto"/>
          <w:sz w:val="32"/>
          <w:szCs w:val="32"/>
          <w:rtl/>
        </w:rPr>
        <w:t xml:space="preserve"> </w:t>
      </w:r>
      <w:r w:rsidRPr="003327A5">
        <w:rPr>
          <w:rFonts w:ascii="Traditional Arabic" w:hint="eastAsia"/>
          <w:color w:val="auto"/>
          <w:sz w:val="32"/>
          <w:szCs w:val="32"/>
          <w:rtl/>
        </w:rPr>
        <w:t>حبيش</w:t>
      </w:r>
      <w:r w:rsidR="00EE536D" w:rsidRPr="003327A5">
        <w:rPr>
          <w:rFonts w:ascii="Traditional Arabic" w:hint="cs"/>
          <w:color w:val="auto"/>
          <w:sz w:val="32"/>
          <w:szCs w:val="32"/>
          <w:rtl/>
        </w:rPr>
        <w:t>,</w:t>
      </w:r>
      <w:r w:rsidRPr="003327A5">
        <w:rPr>
          <w:rFonts w:ascii="Traditional Arabic"/>
          <w:color w:val="auto"/>
          <w:sz w:val="32"/>
          <w:szCs w:val="32"/>
          <w:rtl/>
        </w:rPr>
        <w:t xml:space="preserve"> </w:t>
      </w:r>
      <w:r w:rsidRPr="003327A5">
        <w:rPr>
          <w:rFonts w:ascii="Traditional Arabic" w:hint="eastAsia"/>
          <w:color w:val="auto"/>
          <w:sz w:val="32"/>
          <w:szCs w:val="32"/>
          <w:rtl/>
        </w:rPr>
        <w:t>وعبد</w:t>
      </w:r>
      <w:r w:rsidRPr="003327A5">
        <w:rPr>
          <w:rFonts w:ascii="Traditional Arabic"/>
          <w:color w:val="auto"/>
          <w:sz w:val="32"/>
          <w:szCs w:val="32"/>
          <w:rtl/>
        </w:rPr>
        <w:t xml:space="preserve"> </w:t>
      </w:r>
      <w:r w:rsidRPr="003327A5">
        <w:rPr>
          <w:rFonts w:ascii="Traditional Arabic" w:hint="eastAsia"/>
          <w:color w:val="auto"/>
          <w:sz w:val="32"/>
          <w:szCs w:val="32"/>
          <w:rtl/>
        </w:rPr>
        <w:t>الله</w:t>
      </w:r>
      <w:r w:rsidRPr="003327A5">
        <w:rPr>
          <w:rFonts w:ascii="Traditional Arabic"/>
          <w:color w:val="auto"/>
          <w:sz w:val="32"/>
          <w:szCs w:val="32"/>
          <w:rtl/>
        </w:rPr>
        <w:t xml:space="preserve"> </w:t>
      </w:r>
      <w:r w:rsidRPr="003327A5">
        <w:rPr>
          <w:rFonts w:ascii="Traditional Arabic" w:hint="eastAsia"/>
          <w:color w:val="auto"/>
          <w:sz w:val="32"/>
          <w:szCs w:val="32"/>
          <w:rtl/>
        </w:rPr>
        <w:t>بن</w:t>
      </w:r>
      <w:r w:rsidRPr="003327A5">
        <w:rPr>
          <w:rFonts w:ascii="Traditional Arabic"/>
          <w:color w:val="auto"/>
          <w:sz w:val="32"/>
          <w:szCs w:val="32"/>
          <w:rtl/>
        </w:rPr>
        <w:t xml:space="preserve"> </w:t>
      </w:r>
      <w:r w:rsidRPr="003327A5">
        <w:rPr>
          <w:rFonts w:ascii="Traditional Arabic" w:hint="eastAsia"/>
          <w:color w:val="auto"/>
          <w:sz w:val="32"/>
          <w:szCs w:val="32"/>
          <w:rtl/>
        </w:rPr>
        <w:t>سلمة</w:t>
      </w:r>
      <w:r w:rsidR="00EE536D" w:rsidRPr="003327A5">
        <w:rPr>
          <w:rFonts w:ascii="Traditional Arabic" w:hint="cs"/>
          <w:color w:val="auto"/>
          <w:sz w:val="32"/>
          <w:szCs w:val="32"/>
          <w:rtl/>
        </w:rPr>
        <w:t>,</w:t>
      </w:r>
      <w:r w:rsidRPr="003327A5">
        <w:rPr>
          <w:rFonts w:ascii="Traditional Arabic"/>
          <w:color w:val="auto"/>
          <w:sz w:val="32"/>
          <w:szCs w:val="32"/>
          <w:rtl/>
        </w:rPr>
        <w:t xml:space="preserve"> </w:t>
      </w:r>
      <w:r w:rsidRPr="003327A5">
        <w:rPr>
          <w:rFonts w:ascii="Traditional Arabic" w:hint="eastAsia"/>
          <w:color w:val="auto"/>
          <w:sz w:val="32"/>
          <w:szCs w:val="32"/>
          <w:rtl/>
        </w:rPr>
        <w:t>وغيرهما</w:t>
      </w:r>
      <w:r w:rsidR="00EE536D" w:rsidRPr="003327A5">
        <w:rPr>
          <w:rFonts w:hint="cs"/>
          <w:color w:val="auto"/>
          <w:sz w:val="32"/>
          <w:szCs w:val="32"/>
          <w:rtl/>
        </w:rPr>
        <w:t xml:space="preserve">. ينظر: </w:t>
      </w:r>
      <w:r w:rsidR="003327A5">
        <w:rPr>
          <w:rFonts w:hint="cs"/>
          <w:color w:val="auto"/>
          <w:sz w:val="32"/>
          <w:szCs w:val="32"/>
          <w:rtl/>
        </w:rPr>
        <w:t>[</w:t>
      </w:r>
      <w:r w:rsidR="005E414D" w:rsidRPr="003327A5">
        <w:rPr>
          <w:rFonts w:hint="cs"/>
          <w:color w:val="auto"/>
          <w:sz w:val="32"/>
          <w:szCs w:val="32"/>
          <w:rtl/>
        </w:rPr>
        <w:t>الاستيعاب</w:t>
      </w:r>
      <w:r w:rsidR="005E414D">
        <w:rPr>
          <w:rFonts w:hint="cs"/>
          <w:color w:val="auto"/>
          <w:sz w:val="32"/>
          <w:szCs w:val="32"/>
          <w:rtl/>
        </w:rPr>
        <w:t xml:space="preserve"> ص344,</w:t>
      </w:r>
      <w:r w:rsidR="005E414D" w:rsidRPr="003327A5">
        <w:rPr>
          <w:rFonts w:hint="cs"/>
          <w:color w:val="auto"/>
          <w:sz w:val="32"/>
          <w:szCs w:val="32"/>
          <w:rtl/>
        </w:rPr>
        <w:t>برقم1206,</w:t>
      </w:r>
      <w:r w:rsidR="005E414D">
        <w:rPr>
          <w:rFonts w:hint="cs"/>
          <w:color w:val="auto"/>
          <w:sz w:val="32"/>
          <w:szCs w:val="32"/>
          <w:rtl/>
        </w:rPr>
        <w:t>و</w:t>
      </w:r>
      <w:r w:rsidR="00EE536D" w:rsidRPr="003327A5">
        <w:rPr>
          <w:rFonts w:hint="cs"/>
          <w:color w:val="auto"/>
          <w:sz w:val="32"/>
          <w:szCs w:val="32"/>
          <w:rtl/>
        </w:rPr>
        <w:t>أسد الغابة3/28, و</w:t>
      </w:r>
      <w:r w:rsidRPr="003327A5">
        <w:rPr>
          <w:rFonts w:hint="cs"/>
          <w:color w:val="auto"/>
          <w:sz w:val="32"/>
          <w:szCs w:val="32"/>
          <w:rtl/>
        </w:rPr>
        <w:t>الإصابة3/24</w:t>
      </w:r>
      <w:r w:rsidR="00EE536D" w:rsidRPr="003327A5">
        <w:rPr>
          <w:rFonts w:hint="cs"/>
          <w:color w:val="auto"/>
          <w:sz w:val="32"/>
          <w:szCs w:val="32"/>
          <w:rtl/>
        </w:rPr>
        <w:t>8].</w:t>
      </w:r>
    </w:p>
  </w:footnote>
  <w:footnote w:id="26">
    <w:p w:rsidR="00087508" w:rsidRPr="00EB20ED" w:rsidRDefault="00087508" w:rsidP="00B829FC">
      <w:pPr>
        <w:autoSpaceDE w:val="0"/>
        <w:autoSpaceDN w:val="0"/>
        <w:adjustRightInd w:val="0"/>
        <w:spacing w:after="0" w:line="240" w:lineRule="auto"/>
        <w:ind w:left="423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EB20ED">
        <w:rPr>
          <w:rFonts w:cs="Traditional Arabic" w:hint="cs"/>
          <w:sz w:val="32"/>
          <w:szCs w:val="32"/>
          <w:rtl/>
        </w:rPr>
        <w:t>(</w:t>
      </w:r>
      <w:r w:rsidRPr="00EB20ED">
        <w:rPr>
          <w:rFonts w:cs="Traditional Arabic"/>
          <w:sz w:val="32"/>
          <w:szCs w:val="32"/>
          <w:rtl/>
        </w:rPr>
        <w:footnoteRef/>
      </w:r>
      <w:r w:rsidRPr="00EB20ED">
        <w:rPr>
          <w:rFonts w:cs="Traditional Arabic" w:hint="cs"/>
          <w:sz w:val="32"/>
          <w:szCs w:val="32"/>
          <w:rtl/>
        </w:rPr>
        <w:t>)</w:t>
      </w:r>
      <w:r w:rsidR="00336753">
        <w:rPr>
          <w:rFonts w:cs="Traditional Arabic" w:hint="cs"/>
          <w:sz w:val="32"/>
          <w:szCs w:val="32"/>
          <w:rtl/>
        </w:rPr>
        <w:t xml:space="preserve"> </w:t>
      </w:r>
      <w:r w:rsidR="00336753" w:rsidRPr="00336753">
        <w:rPr>
          <w:rFonts w:ascii="Traditional Arabic" w:eastAsia="Calibri" w:cs="Traditional Arabic" w:hint="cs"/>
          <w:sz w:val="32"/>
          <w:szCs w:val="32"/>
          <w:rtl/>
        </w:rPr>
        <w:t>أخرجه الترمذي في أبواب الطهارة, باب ما جاء في المسح على ال</w:t>
      </w:r>
      <w:r w:rsidR="005E414D">
        <w:rPr>
          <w:rFonts w:ascii="Traditional Arabic" w:eastAsia="Calibri" w:cs="Traditional Arabic" w:hint="cs"/>
          <w:sz w:val="32"/>
          <w:szCs w:val="32"/>
          <w:rtl/>
        </w:rPr>
        <w:t>خفين للمسافر والمقيم1/140, برقم</w:t>
      </w:r>
      <w:r w:rsidR="00336753" w:rsidRPr="00336753">
        <w:rPr>
          <w:rFonts w:ascii="Traditional Arabic" w:eastAsia="Calibri" w:cs="Traditional Arabic" w:hint="cs"/>
          <w:sz w:val="32"/>
          <w:szCs w:val="32"/>
          <w:rtl/>
        </w:rPr>
        <w:t>96, والنسائي في كاب الطهارة, باب التوقيت في المسح على الخفين للمسافر1/90,  وابن ماجه في كتاب الطهارة وسننه</w:t>
      </w:r>
      <w:r w:rsidR="00E50EF3">
        <w:rPr>
          <w:rFonts w:ascii="Traditional Arabic" w:eastAsia="Calibri" w:cs="Traditional Arabic" w:hint="cs"/>
          <w:sz w:val="32"/>
          <w:szCs w:val="32"/>
          <w:rtl/>
        </w:rPr>
        <w:t>ا باب الوضوء من النوم</w:t>
      </w:r>
      <w:r w:rsidR="005E414D">
        <w:rPr>
          <w:rFonts w:ascii="Traditional Arabic" w:eastAsia="Calibri" w:cs="Traditional Arabic" w:hint="cs"/>
          <w:sz w:val="32"/>
          <w:szCs w:val="32"/>
          <w:rtl/>
        </w:rPr>
        <w:t>161, برقم</w:t>
      </w:r>
      <w:r w:rsidR="00336753" w:rsidRPr="00336753">
        <w:rPr>
          <w:rFonts w:ascii="Traditional Arabic" w:eastAsia="Calibri" w:cs="Traditional Arabic" w:hint="cs"/>
          <w:sz w:val="32"/>
          <w:szCs w:val="32"/>
          <w:rtl/>
        </w:rPr>
        <w:t>478, وأحمد في مسنده3</w:t>
      </w:r>
      <w:r w:rsidR="00E50EF3">
        <w:rPr>
          <w:rFonts w:ascii="Traditional Arabic" w:eastAsia="Calibri" w:cs="Traditional Arabic" w:hint="cs"/>
          <w:sz w:val="32"/>
          <w:szCs w:val="32"/>
          <w:rtl/>
        </w:rPr>
        <w:t>0 /16,وابن حبان في صحيحه4/149,</w:t>
      </w:r>
      <w:r w:rsidR="00336753" w:rsidRPr="00336753">
        <w:rPr>
          <w:rFonts w:ascii="Traditional Arabic" w:eastAsia="Calibri" w:cs="Traditional Arabic" w:hint="cs"/>
          <w:sz w:val="32"/>
          <w:szCs w:val="32"/>
          <w:rtl/>
        </w:rPr>
        <w:t>وابن خزيمة في صحيحه1/99, والداقطني</w:t>
      </w:r>
      <w:r w:rsidR="005E414D">
        <w:rPr>
          <w:rFonts w:ascii="Traditional Arabic" w:eastAsia="Calibri" w:cs="Traditional Arabic" w:hint="cs"/>
          <w:sz w:val="32"/>
          <w:szCs w:val="32"/>
          <w:rtl/>
        </w:rPr>
        <w:t>1/363, والبيهقي في السنن الكبرى</w:t>
      </w:r>
      <w:r w:rsidR="00336753" w:rsidRPr="00336753">
        <w:rPr>
          <w:rFonts w:ascii="Traditional Arabic" w:eastAsia="Calibri" w:cs="Traditional Arabic" w:hint="cs"/>
          <w:sz w:val="32"/>
          <w:szCs w:val="32"/>
          <w:rtl/>
        </w:rPr>
        <w:t>1/54</w:t>
      </w:r>
      <w:r w:rsidR="00E50EF3">
        <w:rPr>
          <w:rFonts w:ascii="Traditional Arabic" w:eastAsia="Calibri" w:cs="Traditional Arabic" w:hint="cs"/>
          <w:sz w:val="32"/>
          <w:szCs w:val="32"/>
          <w:rtl/>
        </w:rPr>
        <w:t>9,</w:t>
      </w:r>
      <w:r w:rsidR="005E414D">
        <w:rPr>
          <w:rFonts w:ascii="Traditional Arabic" w:eastAsia="Calibri" w:cs="Traditional Arabic" w:hint="cs"/>
          <w:sz w:val="32"/>
          <w:szCs w:val="32"/>
          <w:rtl/>
        </w:rPr>
        <w:t>والطحاوي في شرح معاني الآثار</w:t>
      </w:r>
      <w:r w:rsidR="00336753" w:rsidRPr="00336753">
        <w:rPr>
          <w:rFonts w:ascii="Traditional Arabic" w:eastAsia="Calibri" w:cs="Traditional Arabic" w:hint="cs"/>
          <w:sz w:val="32"/>
          <w:szCs w:val="32"/>
          <w:rtl/>
        </w:rPr>
        <w:t>1</w:t>
      </w:r>
      <w:r w:rsidR="00E50EF3">
        <w:rPr>
          <w:rFonts w:ascii="Traditional Arabic" w:eastAsia="Calibri" w:cs="Traditional Arabic" w:hint="cs"/>
          <w:sz w:val="32"/>
          <w:szCs w:val="32"/>
          <w:rtl/>
        </w:rPr>
        <w:t>/82,</w:t>
      </w:r>
      <w:r w:rsidR="005E414D">
        <w:rPr>
          <w:rFonts w:ascii="Traditional Arabic" w:eastAsia="Calibri" w:cs="Traditional Arabic" w:hint="cs"/>
          <w:sz w:val="32"/>
          <w:szCs w:val="32"/>
          <w:rtl/>
        </w:rPr>
        <w:t>والطبراني في المعجم الأوسط</w:t>
      </w:r>
      <w:r w:rsidR="00E50EF3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  <w:r w:rsidR="005E414D">
        <w:rPr>
          <w:rFonts w:ascii="Traditional Arabic" w:eastAsia="Calibri" w:cs="Traditional Arabic" w:hint="cs"/>
          <w:sz w:val="32"/>
          <w:szCs w:val="32"/>
          <w:rtl/>
        </w:rPr>
        <w:t>2/28, وفي الكبير</w:t>
      </w:r>
      <w:r w:rsidR="00E50EF3">
        <w:rPr>
          <w:rFonts w:ascii="Traditional Arabic" w:eastAsia="Calibri" w:cs="Traditional Arabic" w:hint="cs"/>
          <w:sz w:val="32"/>
          <w:szCs w:val="32"/>
          <w:rtl/>
        </w:rPr>
        <w:t xml:space="preserve">8/64, </w:t>
      </w:r>
      <w:r w:rsidR="00336753" w:rsidRPr="00336753">
        <w:rPr>
          <w:rFonts w:ascii="Traditional Arabic" w:eastAsia="Calibri" w:cs="Traditional Arabic" w:hint="cs"/>
          <w:sz w:val="32"/>
          <w:szCs w:val="32"/>
          <w:rtl/>
        </w:rPr>
        <w:t xml:space="preserve">والحديث صححه الترمذي فقال:"هذا حديث حسن صحيح", وذكر أن البخاري قال:"أحسن شيء في  هذا الباب حديث صفوان بن </w:t>
      </w:r>
      <w:r w:rsidR="005E414D">
        <w:rPr>
          <w:rFonts w:ascii="Traditional Arabic" w:eastAsia="Calibri" w:cs="Traditional Arabic" w:hint="cs"/>
          <w:sz w:val="32"/>
          <w:szCs w:val="32"/>
          <w:rtl/>
        </w:rPr>
        <w:t>عسال", وصححه النووي في المجموع1/503, وابن الملقن في البدر</w:t>
      </w:r>
      <w:r w:rsidR="00336753" w:rsidRPr="00336753">
        <w:rPr>
          <w:rFonts w:ascii="Traditional Arabic" w:eastAsia="Calibri" w:cs="Traditional Arabic" w:hint="cs"/>
          <w:sz w:val="32"/>
          <w:szCs w:val="32"/>
          <w:rtl/>
        </w:rPr>
        <w:t>3/9, وحسنه</w:t>
      </w:r>
      <w:r w:rsidR="00E50EF3">
        <w:rPr>
          <w:rFonts w:ascii="Traditional Arabic" w:eastAsia="Calibri" w:cs="Traditional Arabic" w:hint="cs"/>
          <w:sz w:val="32"/>
          <w:szCs w:val="32"/>
          <w:rtl/>
        </w:rPr>
        <w:t xml:space="preserve"> الألباني في الإرواء1/140,</w:t>
      </w:r>
      <w:r w:rsidR="005E414D">
        <w:rPr>
          <w:rFonts w:ascii="Traditional Arabic" w:eastAsia="Calibri" w:cs="Traditional Arabic" w:hint="cs"/>
          <w:sz w:val="32"/>
          <w:szCs w:val="32"/>
          <w:rtl/>
        </w:rPr>
        <w:t>برقم</w:t>
      </w:r>
      <w:r w:rsidR="00336753" w:rsidRPr="00336753">
        <w:rPr>
          <w:rFonts w:ascii="Traditional Arabic" w:eastAsia="Calibri" w:cs="Traditional Arabic" w:hint="cs"/>
          <w:sz w:val="32"/>
          <w:szCs w:val="32"/>
          <w:rtl/>
        </w:rPr>
        <w:t xml:space="preserve">104.  </w:t>
      </w:r>
    </w:p>
  </w:footnote>
  <w:footnote w:id="27">
    <w:p w:rsidR="00087508" w:rsidRPr="00EB20ED" w:rsidRDefault="00087508" w:rsidP="00B829FC">
      <w:pPr>
        <w:autoSpaceDE w:val="0"/>
        <w:autoSpaceDN w:val="0"/>
        <w:adjustRightInd w:val="0"/>
        <w:spacing w:after="0" w:line="240" w:lineRule="auto"/>
        <w:ind w:left="423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EB20ED">
        <w:rPr>
          <w:rFonts w:cs="Traditional Arabic" w:hint="cs"/>
          <w:sz w:val="32"/>
          <w:szCs w:val="32"/>
          <w:rtl/>
        </w:rPr>
        <w:t>(</w:t>
      </w:r>
      <w:r w:rsidRPr="00EB20ED">
        <w:rPr>
          <w:rFonts w:cs="Traditional Arabic"/>
          <w:sz w:val="32"/>
          <w:szCs w:val="32"/>
          <w:rtl/>
        </w:rPr>
        <w:footnoteRef/>
      </w:r>
      <w:r w:rsidRPr="00EB20ED">
        <w:rPr>
          <w:rFonts w:cs="Traditional Arabic" w:hint="cs"/>
          <w:sz w:val="32"/>
          <w:szCs w:val="32"/>
          <w:rtl/>
        </w:rPr>
        <w:t>)</w:t>
      </w:r>
      <w:r w:rsidRPr="00EB20ED">
        <w:rPr>
          <w:rFonts w:ascii="Traditional Arabic" w:eastAsia="Calibri" w:cs="Traditional Arabic" w:hint="cs"/>
          <w:sz w:val="32"/>
          <w:szCs w:val="32"/>
          <w:rtl/>
        </w:rPr>
        <w:t xml:space="preserve"> بداية المجتهد ص218-223. تحقيق الدكتور</w:t>
      </w:r>
      <w:r w:rsidR="00FA4C53">
        <w:rPr>
          <w:rFonts w:ascii="Traditional Arabic" w:eastAsia="Calibri" w:cs="Traditional Arabic" w:hint="cs"/>
          <w:sz w:val="32"/>
          <w:szCs w:val="32"/>
          <w:rtl/>
        </w:rPr>
        <w:t>/</w:t>
      </w:r>
      <w:r w:rsidRPr="00EB20ED">
        <w:rPr>
          <w:rFonts w:ascii="Traditional Arabic" w:eastAsia="Calibri" w:cs="Traditional Arabic" w:hint="cs"/>
          <w:sz w:val="32"/>
          <w:szCs w:val="32"/>
          <w:rtl/>
        </w:rPr>
        <w:t xml:space="preserve"> عبد الله الزاحم. </w:t>
      </w:r>
    </w:p>
  </w:footnote>
  <w:footnote w:id="28">
    <w:p w:rsidR="00A941D6" w:rsidRPr="00EB20ED" w:rsidRDefault="00A941D6" w:rsidP="00B829FC">
      <w:pPr>
        <w:pStyle w:val="af3"/>
        <w:ind w:left="423" w:hanging="425"/>
        <w:jc w:val="lowKashida"/>
        <w:rPr>
          <w:rStyle w:val="ae"/>
          <w:color w:val="auto"/>
          <w:sz w:val="32"/>
          <w:szCs w:val="32"/>
          <w:vertAlign w:val="baseline"/>
          <w:rtl/>
        </w:rPr>
      </w:pPr>
      <w:r w:rsidRPr="00EB20ED">
        <w:rPr>
          <w:rStyle w:val="ae"/>
          <w:rFonts w:hint="cs"/>
          <w:color w:val="auto"/>
          <w:sz w:val="32"/>
          <w:szCs w:val="32"/>
          <w:vertAlign w:val="baseline"/>
          <w:rtl/>
        </w:rPr>
        <w:t>(</w:t>
      </w:r>
      <w:r w:rsidRPr="00EB20ED">
        <w:rPr>
          <w:rStyle w:val="ae"/>
          <w:color w:val="auto"/>
          <w:sz w:val="32"/>
          <w:szCs w:val="32"/>
          <w:vertAlign w:val="baseline"/>
        </w:rPr>
        <w:footnoteRef/>
      </w:r>
      <w:r w:rsidRPr="00EB20ED">
        <w:rPr>
          <w:rStyle w:val="ae"/>
          <w:rFonts w:hint="cs"/>
          <w:color w:val="auto"/>
          <w:sz w:val="32"/>
          <w:szCs w:val="32"/>
          <w:vertAlign w:val="baseline"/>
          <w:rtl/>
        </w:rPr>
        <w:t>)</w:t>
      </w:r>
      <w:r w:rsidRPr="00EB20ED">
        <w:rPr>
          <w:rFonts w:hint="cs"/>
          <w:color w:val="auto"/>
          <w:sz w:val="32"/>
          <w:szCs w:val="32"/>
          <w:rtl/>
        </w:rPr>
        <w:tab/>
        <w:t>أخرجه أبو داود في سننه في كتاب</w:t>
      </w:r>
      <w:r w:rsidR="00E50EF3">
        <w:rPr>
          <w:rFonts w:hint="cs"/>
          <w:color w:val="auto"/>
          <w:sz w:val="32"/>
          <w:szCs w:val="32"/>
          <w:rtl/>
        </w:rPr>
        <w:t xml:space="preserve"> الطهارة،</w:t>
      </w:r>
      <w:r>
        <w:rPr>
          <w:rFonts w:hint="cs"/>
          <w:color w:val="auto"/>
          <w:sz w:val="32"/>
          <w:szCs w:val="32"/>
          <w:rtl/>
        </w:rPr>
        <w:t>باب الوضوء من النوم</w:t>
      </w:r>
      <w:r w:rsidRPr="00EB20ED">
        <w:rPr>
          <w:rFonts w:hint="cs"/>
          <w:color w:val="auto"/>
          <w:sz w:val="32"/>
          <w:szCs w:val="32"/>
          <w:rtl/>
        </w:rPr>
        <w:t xml:space="preserve">1/105, </w:t>
      </w:r>
      <w:r>
        <w:rPr>
          <w:rFonts w:hint="cs"/>
          <w:color w:val="auto"/>
          <w:sz w:val="32"/>
          <w:szCs w:val="32"/>
          <w:rtl/>
        </w:rPr>
        <w:t>برقم</w:t>
      </w:r>
      <w:r w:rsidRPr="00EB20ED">
        <w:rPr>
          <w:rFonts w:hint="cs"/>
          <w:color w:val="auto"/>
          <w:sz w:val="32"/>
          <w:szCs w:val="32"/>
          <w:rtl/>
        </w:rPr>
        <w:t>203</w:t>
      </w:r>
      <w:r>
        <w:rPr>
          <w:rFonts w:hint="cs"/>
          <w:color w:val="auto"/>
          <w:sz w:val="32"/>
          <w:szCs w:val="32"/>
          <w:rtl/>
        </w:rPr>
        <w:t>، وابن ماجه</w:t>
      </w:r>
      <w:r w:rsidRPr="00EB20ED">
        <w:rPr>
          <w:rFonts w:hint="cs"/>
          <w:color w:val="auto"/>
          <w:sz w:val="32"/>
          <w:szCs w:val="32"/>
          <w:rtl/>
        </w:rPr>
        <w:t xml:space="preserve"> في كتا</w:t>
      </w:r>
      <w:r>
        <w:rPr>
          <w:rFonts w:hint="cs"/>
          <w:color w:val="auto"/>
          <w:sz w:val="32"/>
          <w:szCs w:val="32"/>
          <w:rtl/>
        </w:rPr>
        <w:t>ب الط</w:t>
      </w:r>
      <w:r w:rsidR="00E50EF3">
        <w:rPr>
          <w:rFonts w:hint="cs"/>
          <w:color w:val="auto"/>
          <w:sz w:val="32"/>
          <w:szCs w:val="32"/>
          <w:rtl/>
        </w:rPr>
        <w:t xml:space="preserve">هارة، باب الوضوء من النوم ص161, </w:t>
      </w:r>
      <w:r>
        <w:rPr>
          <w:rFonts w:hint="cs"/>
          <w:color w:val="auto"/>
          <w:sz w:val="32"/>
          <w:szCs w:val="32"/>
          <w:rtl/>
        </w:rPr>
        <w:t>برقم</w:t>
      </w:r>
      <w:r w:rsidR="00E50EF3">
        <w:rPr>
          <w:rFonts w:hint="cs"/>
          <w:color w:val="auto"/>
          <w:sz w:val="32"/>
          <w:szCs w:val="32"/>
          <w:rtl/>
        </w:rPr>
        <w:t>477</w:t>
      </w:r>
      <w:r w:rsidRPr="00EB20ED">
        <w:rPr>
          <w:rFonts w:hint="cs"/>
          <w:color w:val="auto"/>
          <w:sz w:val="32"/>
          <w:szCs w:val="32"/>
          <w:rtl/>
        </w:rPr>
        <w:t>، وأحمد في المسند</w:t>
      </w:r>
      <w:r>
        <w:rPr>
          <w:rFonts w:hint="cs"/>
          <w:color w:val="auto"/>
          <w:sz w:val="32"/>
          <w:szCs w:val="32"/>
          <w:rtl/>
        </w:rPr>
        <w:t>2/227, برقم</w:t>
      </w:r>
      <w:r w:rsidR="00E50EF3">
        <w:rPr>
          <w:rFonts w:hint="cs"/>
          <w:color w:val="auto"/>
          <w:sz w:val="32"/>
          <w:szCs w:val="32"/>
          <w:rtl/>
        </w:rPr>
        <w:t xml:space="preserve"> </w:t>
      </w:r>
      <w:r w:rsidRPr="00EB20ED">
        <w:rPr>
          <w:color w:val="auto"/>
          <w:sz w:val="32"/>
          <w:szCs w:val="32"/>
          <w:rtl/>
        </w:rPr>
        <w:t>887</w:t>
      </w:r>
      <w:r w:rsidRPr="00EB20ED">
        <w:rPr>
          <w:rFonts w:hint="cs"/>
          <w:color w:val="auto"/>
          <w:sz w:val="32"/>
          <w:szCs w:val="32"/>
          <w:rtl/>
        </w:rPr>
        <w:t xml:space="preserve">, </w:t>
      </w:r>
      <w:r>
        <w:rPr>
          <w:rFonts w:hint="cs"/>
          <w:color w:val="auto"/>
          <w:sz w:val="32"/>
          <w:szCs w:val="32"/>
          <w:rtl/>
        </w:rPr>
        <w:t>والدارقطني في سننه1/295, برقم</w:t>
      </w:r>
      <w:r w:rsidRPr="00EB20ED">
        <w:rPr>
          <w:rFonts w:hint="cs"/>
          <w:color w:val="auto"/>
          <w:sz w:val="32"/>
          <w:szCs w:val="32"/>
          <w:rtl/>
        </w:rPr>
        <w:t xml:space="preserve">600,  والبيهقي في السنن </w:t>
      </w:r>
      <w:r>
        <w:rPr>
          <w:rFonts w:hint="cs"/>
          <w:color w:val="auto"/>
          <w:sz w:val="32"/>
          <w:szCs w:val="32"/>
          <w:rtl/>
        </w:rPr>
        <w:t>الكبرى</w:t>
      </w:r>
      <w:r w:rsidRPr="00EB20ED">
        <w:rPr>
          <w:rFonts w:hint="cs"/>
          <w:color w:val="auto"/>
          <w:sz w:val="32"/>
          <w:szCs w:val="32"/>
          <w:rtl/>
        </w:rPr>
        <w:t xml:space="preserve">1/274, برقم578, </w:t>
      </w:r>
      <w:r>
        <w:rPr>
          <w:rFonts w:hint="cs"/>
          <w:color w:val="auto"/>
          <w:sz w:val="32"/>
          <w:szCs w:val="32"/>
          <w:rtl/>
        </w:rPr>
        <w:t>والحديث ضعفه أبو حاتم</w:t>
      </w:r>
      <w:r w:rsidRPr="00EB20ED">
        <w:rPr>
          <w:rFonts w:hint="cs"/>
          <w:color w:val="auto"/>
          <w:sz w:val="32"/>
          <w:szCs w:val="32"/>
          <w:rtl/>
        </w:rPr>
        <w:t>, وابن جحر</w:t>
      </w:r>
      <w:r>
        <w:rPr>
          <w:rFonts w:hint="cs"/>
          <w:color w:val="auto"/>
          <w:sz w:val="32"/>
          <w:szCs w:val="32"/>
          <w:rtl/>
        </w:rPr>
        <w:t>,</w:t>
      </w:r>
      <w:r w:rsidRPr="00EB20ED">
        <w:rPr>
          <w:rFonts w:hint="cs"/>
          <w:color w:val="auto"/>
          <w:sz w:val="32"/>
          <w:szCs w:val="32"/>
          <w:rtl/>
        </w:rPr>
        <w:t xml:space="preserve"> وحسنه المنذر</w:t>
      </w:r>
      <w:r>
        <w:rPr>
          <w:rFonts w:hint="cs"/>
          <w:color w:val="auto"/>
          <w:sz w:val="32"/>
          <w:szCs w:val="32"/>
          <w:rtl/>
        </w:rPr>
        <w:t>ي, و</w:t>
      </w:r>
      <w:r w:rsidRPr="00EB20ED">
        <w:rPr>
          <w:rFonts w:hint="cs"/>
          <w:color w:val="auto"/>
          <w:sz w:val="32"/>
          <w:szCs w:val="32"/>
          <w:rtl/>
        </w:rPr>
        <w:t>ابن الصلاح والنووي</w:t>
      </w:r>
      <w:r>
        <w:rPr>
          <w:rFonts w:hint="cs"/>
          <w:color w:val="auto"/>
          <w:sz w:val="32"/>
          <w:szCs w:val="32"/>
          <w:rtl/>
        </w:rPr>
        <w:t>.</w:t>
      </w:r>
      <w:r w:rsidR="00E50EF3">
        <w:rPr>
          <w:rFonts w:hint="cs"/>
          <w:color w:val="auto"/>
          <w:sz w:val="32"/>
          <w:szCs w:val="32"/>
          <w:rtl/>
        </w:rPr>
        <w:t xml:space="preserve"> </w:t>
      </w:r>
      <w:r w:rsidRPr="00EB20ED">
        <w:rPr>
          <w:rFonts w:hint="cs"/>
          <w:color w:val="auto"/>
          <w:sz w:val="32"/>
          <w:szCs w:val="32"/>
          <w:rtl/>
        </w:rPr>
        <w:t>ينظر:</w:t>
      </w:r>
      <w:r w:rsidR="00E50EF3">
        <w:rPr>
          <w:rFonts w:hint="cs"/>
          <w:color w:val="auto"/>
          <w:sz w:val="32"/>
          <w:szCs w:val="32"/>
          <w:rtl/>
        </w:rPr>
        <w:t xml:space="preserve">[التلخيص الحبير1/208],كما حسنه الألباني رحمه الله </w:t>
      </w:r>
      <w:r w:rsidRPr="00EB20ED">
        <w:rPr>
          <w:rFonts w:hint="cs"/>
          <w:color w:val="auto"/>
          <w:sz w:val="32"/>
          <w:szCs w:val="32"/>
          <w:rtl/>
        </w:rPr>
        <w:t xml:space="preserve">في الإرواء1/148, </w:t>
      </w:r>
      <w:r>
        <w:rPr>
          <w:rFonts w:hint="cs"/>
          <w:color w:val="auto"/>
          <w:sz w:val="32"/>
          <w:szCs w:val="32"/>
          <w:rtl/>
        </w:rPr>
        <w:t>برقم 113, وفي صحيح سنن أبي داود1/367, برقم</w:t>
      </w:r>
      <w:r w:rsidRPr="00EB20ED">
        <w:rPr>
          <w:rFonts w:hint="cs"/>
          <w:color w:val="auto"/>
          <w:sz w:val="32"/>
          <w:szCs w:val="32"/>
          <w:rtl/>
        </w:rPr>
        <w:t>199.</w:t>
      </w:r>
      <w:r w:rsidRPr="00EB20ED">
        <w:rPr>
          <w:rStyle w:val="ae"/>
          <w:color w:val="auto"/>
          <w:sz w:val="32"/>
          <w:szCs w:val="32"/>
          <w:vertAlign w:val="baseline"/>
          <w:rtl/>
        </w:rPr>
        <w:t xml:space="preserve"> </w:t>
      </w:r>
    </w:p>
  </w:footnote>
  <w:footnote w:id="29">
    <w:p w:rsidR="0028732A" w:rsidRPr="00EB20ED" w:rsidRDefault="0028732A" w:rsidP="00711D4A">
      <w:pPr>
        <w:pStyle w:val="af3"/>
        <w:ind w:left="425" w:hanging="425"/>
        <w:jc w:val="lowKashida"/>
        <w:rPr>
          <w:rStyle w:val="ae"/>
          <w:color w:val="auto"/>
          <w:sz w:val="32"/>
          <w:szCs w:val="32"/>
          <w:vertAlign w:val="baseline"/>
          <w:rtl/>
        </w:rPr>
      </w:pPr>
      <w:r w:rsidRPr="00EB20ED">
        <w:rPr>
          <w:rStyle w:val="ae"/>
          <w:rFonts w:hint="cs"/>
          <w:color w:val="auto"/>
          <w:sz w:val="32"/>
          <w:szCs w:val="32"/>
          <w:vertAlign w:val="baseline"/>
          <w:rtl/>
        </w:rPr>
        <w:t>(</w:t>
      </w:r>
      <w:r w:rsidRPr="00EB20ED">
        <w:rPr>
          <w:rStyle w:val="ae"/>
          <w:color w:val="auto"/>
          <w:sz w:val="32"/>
          <w:szCs w:val="32"/>
          <w:vertAlign w:val="baseline"/>
        </w:rPr>
        <w:footnoteRef/>
      </w:r>
      <w:r w:rsidRPr="00EB20ED">
        <w:rPr>
          <w:rStyle w:val="ae"/>
          <w:rFonts w:hint="cs"/>
          <w:color w:val="auto"/>
          <w:sz w:val="32"/>
          <w:szCs w:val="32"/>
          <w:vertAlign w:val="baseline"/>
          <w:rtl/>
        </w:rPr>
        <w:t>)</w:t>
      </w:r>
      <w:r w:rsidRPr="00EB20ED">
        <w:rPr>
          <w:rFonts w:hint="cs"/>
          <w:color w:val="auto"/>
          <w:sz w:val="32"/>
          <w:szCs w:val="32"/>
          <w:rtl/>
        </w:rPr>
        <w:tab/>
      </w:r>
      <w:r w:rsidRPr="003070E2">
        <w:rPr>
          <w:rFonts w:ascii="Traditional Arabic" w:eastAsia="Calibri" w:hint="cs"/>
          <w:color w:val="auto"/>
          <w:sz w:val="32"/>
          <w:szCs w:val="32"/>
          <w:rtl/>
        </w:rPr>
        <w:t>تقدم تخريجه ف</w:t>
      </w:r>
      <w:r w:rsidR="00CA5DAD" w:rsidRPr="003070E2">
        <w:rPr>
          <w:rFonts w:ascii="Traditional Arabic" w:eastAsia="Calibri" w:hint="cs"/>
          <w:color w:val="auto"/>
          <w:sz w:val="32"/>
          <w:szCs w:val="32"/>
          <w:rtl/>
        </w:rPr>
        <w:t xml:space="preserve">ي </w:t>
      </w:r>
      <w:r w:rsidR="009021F7" w:rsidRPr="003070E2">
        <w:rPr>
          <w:rFonts w:ascii="Traditional Arabic" w:eastAsia="Calibri" w:hint="cs"/>
          <w:color w:val="auto"/>
          <w:sz w:val="32"/>
          <w:szCs w:val="32"/>
          <w:rtl/>
        </w:rPr>
        <w:t>ص (459-460).</w:t>
      </w:r>
      <w:r w:rsidRPr="00E01492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</w:p>
  </w:footnote>
  <w:footnote w:id="30">
    <w:p w:rsidR="0028732A" w:rsidRPr="00EB20ED" w:rsidRDefault="0028732A" w:rsidP="00711D4A">
      <w:pPr>
        <w:pStyle w:val="af3"/>
        <w:ind w:left="425" w:hanging="425"/>
        <w:jc w:val="lowKashida"/>
        <w:rPr>
          <w:rStyle w:val="ae"/>
          <w:color w:val="auto"/>
          <w:sz w:val="32"/>
          <w:szCs w:val="32"/>
          <w:vertAlign w:val="baseline"/>
          <w:rtl/>
        </w:rPr>
      </w:pPr>
      <w:r w:rsidRPr="00EB20ED">
        <w:rPr>
          <w:rStyle w:val="ae"/>
          <w:rFonts w:hint="cs"/>
          <w:color w:val="auto"/>
          <w:sz w:val="32"/>
          <w:szCs w:val="32"/>
          <w:vertAlign w:val="baseline"/>
          <w:rtl/>
        </w:rPr>
        <w:t>(</w:t>
      </w:r>
      <w:r w:rsidRPr="00EB20ED">
        <w:rPr>
          <w:rStyle w:val="ae"/>
          <w:color w:val="auto"/>
          <w:sz w:val="32"/>
          <w:szCs w:val="32"/>
          <w:vertAlign w:val="baseline"/>
        </w:rPr>
        <w:footnoteRef/>
      </w:r>
      <w:r w:rsidRPr="00EB20ED">
        <w:rPr>
          <w:rStyle w:val="ae"/>
          <w:rFonts w:hint="cs"/>
          <w:color w:val="auto"/>
          <w:sz w:val="32"/>
          <w:szCs w:val="32"/>
          <w:vertAlign w:val="baseline"/>
          <w:rtl/>
        </w:rPr>
        <w:t>)</w:t>
      </w:r>
      <w:r w:rsidRPr="00EB20ED">
        <w:rPr>
          <w:rFonts w:hint="cs"/>
          <w:color w:val="auto"/>
          <w:sz w:val="32"/>
          <w:szCs w:val="32"/>
          <w:rtl/>
        </w:rPr>
        <w:tab/>
        <w:t>تقدم تخريجه</w:t>
      </w:r>
      <w:r>
        <w:rPr>
          <w:rFonts w:hint="cs"/>
          <w:color w:val="auto"/>
          <w:sz w:val="32"/>
          <w:szCs w:val="32"/>
          <w:rtl/>
        </w:rPr>
        <w:t xml:space="preserve"> في </w:t>
      </w:r>
      <w:r w:rsidR="00DF2816">
        <w:rPr>
          <w:rFonts w:hint="cs"/>
          <w:color w:val="auto"/>
          <w:sz w:val="32"/>
          <w:szCs w:val="32"/>
          <w:rtl/>
        </w:rPr>
        <w:t>ص (459).</w:t>
      </w:r>
    </w:p>
  </w:footnote>
  <w:footnote w:id="31">
    <w:p w:rsidR="0028732A" w:rsidRPr="00EB20ED" w:rsidRDefault="0028732A" w:rsidP="00711D4A">
      <w:pPr>
        <w:pStyle w:val="af3"/>
        <w:ind w:left="425" w:hanging="425"/>
        <w:jc w:val="lowKashida"/>
        <w:rPr>
          <w:rStyle w:val="ae"/>
          <w:color w:val="auto"/>
          <w:sz w:val="32"/>
          <w:szCs w:val="32"/>
          <w:vertAlign w:val="baseline"/>
          <w:rtl/>
        </w:rPr>
      </w:pPr>
      <w:r w:rsidRPr="00EB20ED">
        <w:rPr>
          <w:rStyle w:val="ae"/>
          <w:rFonts w:hint="cs"/>
          <w:color w:val="auto"/>
          <w:sz w:val="32"/>
          <w:szCs w:val="32"/>
          <w:vertAlign w:val="baseline"/>
          <w:rtl/>
        </w:rPr>
        <w:t>(</w:t>
      </w:r>
      <w:r w:rsidRPr="00EB20ED">
        <w:rPr>
          <w:rStyle w:val="ae"/>
          <w:color w:val="auto"/>
          <w:sz w:val="32"/>
          <w:szCs w:val="32"/>
          <w:vertAlign w:val="baseline"/>
        </w:rPr>
        <w:footnoteRef/>
      </w:r>
      <w:r w:rsidRPr="00EB20ED">
        <w:rPr>
          <w:rStyle w:val="ae"/>
          <w:rFonts w:hint="cs"/>
          <w:color w:val="auto"/>
          <w:sz w:val="32"/>
          <w:szCs w:val="32"/>
          <w:vertAlign w:val="baseline"/>
          <w:rtl/>
        </w:rPr>
        <w:t>)</w:t>
      </w:r>
      <w:r w:rsidRPr="00EB20ED">
        <w:rPr>
          <w:rFonts w:hint="cs"/>
          <w:color w:val="auto"/>
          <w:sz w:val="32"/>
          <w:szCs w:val="32"/>
          <w:rtl/>
        </w:rPr>
        <w:tab/>
      </w:r>
      <w:r w:rsidR="00D951CA" w:rsidRPr="00EB20ED">
        <w:rPr>
          <w:rFonts w:hint="cs"/>
          <w:color w:val="auto"/>
          <w:sz w:val="32"/>
          <w:szCs w:val="32"/>
          <w:rtl/>
        </w:rPr>
        <w:t>تقدم تخريجه</w:t>
      </w:r>
      <w:r w:rsidR="00D951CA">
        <w:rPr>
          <w:rFonts w:hint="cs"/>
          <w:color w:val="auto"/>
          <w:sz w:val="32"/>
          <w:szCs w:val="32"/>
          <w:rtl/>
        </w:rPr>
        <w:t xml:space="preserve"> في ص (459).</w:t>
      </w:r>
    </w:p>
  </w:footnote>
  <w:footnote w:id="32">
    <w:p w:rsidR="0028732A" w:rsidRPr="00EB20ED" w:rsidRDefault="0028732A" w:rsidP="00711D4A">
      <w:pPr>
        <w:pStyle w:val="af3"/>
        <w:ind w:left="425" w:hanging="425"/>
        <w:jc w:val="lowKashida"/>
        <w:rPr>
          <w:rStyle w:val="ae"/>
          <w:color w:val="auto"/>
          <w:sz w:val="32"/>
          <w:szCs w:val="32"/>
          <w:vertAlign w:val="baseline"/>
          <w:rtl/>
        </w:rPr>
      </w:pPr>
      <w:r w:rsidRPr="00EB20ED">
        <w:rPr>
          <w:rStyle w:val="ae"/>
          <w:rFonts w:hint="cs"/>
          <w:color w:val="auto"/>
          <w:sz w:val="32"/>
          <w:szCs w:val="32"/>
          <w:vertAlign w:val="baseline"/>
          <w:rtl/>
        </w:rPr>
        <w:t>(</w:t>
      </w:r>
      <w:r w:rsidRPr="00EB20ED">
        <w:rPr>
          <w:rStyle w:val="ae"/>
          <w:color w:val="auto"/>
          <w:sz w:val="32"/>
          <w:szCs w:val="32"/>
          <w:vertAlign w:val="baseline"/>
        </w:rPr>
        <w:footnoteRef/>
      </w:r>
      <w:r w:rsidRPr="00EB20ED">
        <w:rPr>
          <w:rStyle w:val="ae"/>
          <w:rFonts w:hint="cs"/>
          <w:color w:val="auto"/>
          <w:sz w:val="32"/>
          <w:szCs w:val="32"/>
          <w:vertAlign w:val="baseline"/>
          <w:rtl/>
        </w:rPr>
        <w:t>)</w:t>
      </w:r>
      <w:r w:rsidRPr="00EB20ED">
        <w:rPr>
          <w:rFonts w:hint="cs"/>
          <w:color w:val="auto"/>
          <w:sz w:val="32"/>
          <w:szCs w:val="32"/>
          <w:rtl/>
        </w:rPr>
        <w:tab/>
        <w:t>تقدم تخريجه</w:t>
      </w:r>
      <w:r>
        <w:rPr>
          <w:rFonts w:hint="cs"/>
          <w:color w:val="auto"/>
          <w:sz w:val="32"/>
          <w:szCs w:val="32"/>
          <w:rtl/>
        </w:rPr>
        <w:t xml:space="preserve"> في </w:t>
      </w:r>
      <w:r w:rsidR="00E04D96">
        <w:rPr>
          <w:rFonts w:hint="cs"/>
          <w:color w:val="auto"/>
          <w:sz w:val="32"/>
          <w:szCs w:val="32"/>
          <w:rtl/>
        </w:rPr>
        <w:t>ص (459).</w:t>
      </w:r>
    </w:p>
  </w:footnote>
  <w:footnote w:id="33">
    <w:p w:rsidR="0028732A" w:rsidRPr="00EB20ED" w:rsidRDefault="0028732A" w:rsidP="00711D4A">
      <w:pPr>
        <w:pStyle w:val="af3"/>
        <w:ind w:left="425" w:hanging="425"/>
        <w:jc w:val="lowKashida"/>
        <w:rPr>
          <w:rStyle w:val="ae"/>
          <w:color w:val="auto"/>
          <w:sz w:val="32"/>
          <w:szCs w:val="32"/>
          <w:vertAlign w:val="baseline"/>
          <w:rtl/>
        </w:rPr>
      </w:pPr>
      <w:r w:rsidRPr="00EB20ED">
        <w:rPr>
          <w:rStyle w:val="ae"/>
          <w:rFonts w:hint="cs"/>
          <w:color w:val="auto"/>
          <w:sz w:val="32"/>
          <w:szCs w:val="32"/>
          <w:vertAlign w:val="baseline"/>
          <w:rtl/>
        </w:rPr>
        <w:t>(</w:t>
      </w:r>
      <w:r w:rsidRPr="00EB20ED">
        <w:rPr>
          <w:rStyle w:val="ae"/>
          <w:color w:val="auto"/>
          <w:sz w:val="32"/>
          <w:szCs w:val="32"/>
          <w:vertAlign w:val="baseline"/>
        </w:rPr>
        <w:footnoteRef/>
      </w:r>
      <w:r w:rsidRPr="00EB20ED">
        <w:rPr>
          <w:rStyle w:val="ae"/>
          <w:rFonts w:hint="cs"/>
          <w:color w:val="auto"/>
          <w:sz w:val="32"/>
          <w:szCs w:val="32"/>
          <w:vertAlign w:val="baseline"/>
          <w:rtl/>
        </w:rPr>
        <w:t>)</w:t>
      </w:r>
      <w:r w:rsidRPr="00EB20ED">
        <w:rPr>
          <w:rFonts w:hint="cs"/>
          <w:color w:val="auto"/>
          <w:sz w:val="32"/>
          <w:szCs w:val="32"/>
          <w:rtl/>
        </w:rPr>
        <w:tab/>
        <w:t>ين</w:t>
      </w:r>
      <w:r w:rsidR="00A70ABD">
        <w:rPr>
          <w:rFonts w:hint="cs"/>
          <w:color w:val="auto"/>
          <w:sz w:val="32"/>
          <w:szCs w:val="32"/>
          <w:rtl/>
        </w:rPr>
        <w:t>ظر: المغني</w:t>
      </w:r>
      <w:r w:rsidRPr="00EB20ED">
        <w:rPr>
          <w:rFonts w:hint="cs"/>
          <w:color w:val="auto"/>
          <w:sz w:val="32"/>
          <w:szCs w:val="32"/>
          <w:rtl/>
        </w:rPr>
        <w:t xml:space="preserve">1/236، </w:t>
      </w:r>
      <w:r w:rsidR="00A70ABD">
        <w:rPr>
          <w:rFonts w:hint="cs"/>
          <w:color w:val="auto"/>
          <w:sz w:val="32"/>
          <w:szCs w:val="32"/>
          <w:rtl/>
        </w:rPr>
        <w:t>والمجموع</w:t>
      </w:r>
      <w:r w:rsidRPr="00EB20ED">
        <w:rPr>
          <w:rFonts w:hint="cs"/>
          <w:color w:val="auto"/>
          <w:sz w:val="32"/>
          <w:szCs w:val="32"/>
          <w:rtl/>
        </w:rPr>
        <w:t>2/22,</w:t>
      </w:r>
      <w:r w:rsidR="00A70ABD">
        <w:rPr>
          <w:rFonts w:hint="cs"/>
          <w:color w:val="auto"/>
          <w:sz w:val="32"/>
          <w:szCs w:val="32"/>
          <w:rtl/>
        </w:rPr>
        <w:t xml:space="preserve"> وحاشية الروض المربع</w:t>
      </w:r>
      <w:r w:rsidRPr="00EB20ED">
        <w:rPr>
          <w:rFonts w:hint="cs"/>
          <w:color w:val="auto"/>
          <w:sz w:val="32"/>
          <w:szCs w:val="32"/>
          <w:rtl/>
        </w:rPr>
        <w:t>1/244.</w:t>
      </w:r>
    </w:p>
  </w:footnote>
  <w:footnote w:id="34">
    <w:p w:rsidR="0028732A" w:rsidRPr="00EB20ED" w:rsidRDefault="0028732A" w:rsidP="00711D4A">
      <w:pPr>
        <w:spacing w:after="0" w:line="240" w:lineRule="auto"/>
        <w:ind w:left="425" w:hanging="425"/>
        <w:jc w:val="lowKashida"/>
        <w:rPr>
          <w:rFonts w:cs="Traditional Arabic"/>
          <w:sz w:val="32"/>
          <w:szCs w:val="32"/>
          <w:rtl/>
        </w:rPr>
      </w:pPr>
      <w:r w:rsidRPr="00EB20ED">
        <w:rPr>
          <w:rFonts w:cs="Traditional Arabic" w:hint="cs"/>
          <w:sz w:val="32"/>
          <w:szCs w:val="32"/>
          <w:rtl/>
        </w:rPr>
        <w:t>(</w:t>
      </w:r>
      <w:r w:rsidRPr="00EB20ED">
        <w:rPr>
          <w:rFonts w:cs="Traditional Arabic"/>
          <w:sz w:val="32"/>
          <w:szCs w:val="32"/>
          <w:rtl/>
        </w:rPr>
        <w:footnoteRef/>
      </w:r>
      <w:r w:rsidRPr="00EB20ED">
        <w:rPr>
          <w:rFonts w:cs="Traditional Arabic" w:hint="cs"/>
          <w:sz w:val="32"/>
          <w:szCs w:val="32"/>
          <w:rtl/>
        </w:rPr>
        <w:t xml:space="preserve">) ينظر: </w:t>
      </w:r>
      <w:r>
        <w:rPr>
          <w:rFonts w:cs="Traditional Arabic" w:hint="cs"/>
          <w:sz w:val="32"/>
          <w:szCs w:val="32"/>
          <w:rtl/>
        </w:rPr>
        <w:t xml:space="preserve">فتح الباري1/409, </w:t>
      </w:r>
      <w:r w:rsidRPr="00EB20ED">
        <w:rPr>
          <w:rFonts w:cs="Traditional Arabic" w:hint="cs"/>
          <w:sz w:val="32"/>
          <w:szCs w:val="32"/>
          <w:rtl/>
        </w:rPr>
        <w:t xml:space="preserve">ونيل الاوطار1/214,  </w:t>
      </w:r>
    </w:p>
  </w:footnote>
  <w:footnote w:id="35">
    <w:p w:rsidR="0028732A" w:rsidRPr="00EB20ED" w:rsidRDefault="0028732A" w:rsidP="00711D4A">
      <w:pPr>
        <w:pStyle w:val="af3"/>
        <w:ind w:left="425" w:hanging="425"/>
        <w:jc w:val="lowKashida"/>
        <w:rPr>
          <w:rStyle w:val="ae"/>
          <w:color w:val="auto"/>
          <w:sz w:val="32"/>
          <w:szCs w:val="32"/>
          <w:vertAlign w:val="baseline"/>
          <w:rtl/>
        </w:rPr>
      </w:pPr>
      <w:r w:rsidRPr="00EB20ED">
        <w:rPr>
          <w:rStyle w:val="ae"/>
          <w:rFonts w:hint="cs"/>
          <w:color w:val="auto"/>
          <w:sz w:val="32"/>
          <w:szCs w:val="32"/>
          <w:vertAlign w:val="baseline"/>
          <w:rtl/>
        </w:rPr>
        <w:t>(</w:t>
      </w:r>
      <w:r w:rsidRPr="00EB20ED">
        <w:rPr>
          <w:rStyle w:val="ae"/>
          <w:color w:val="auto"/>
          <w:sz w:val="32"/>
          <w:szCs w:val="32"/>
          <w:vertAlign w:val="baseline"/>
        </w:rPr>
        <w:footnoteRef/>
      </w:r>
      <w:r w:rsidRPr="00EB20ED">
        <w:rPr>
          <w:rStyle w:val="ae"/>
          <w:rFonts w:hint="cs"/>
          <w:color w:val="auto"/>
          <w:sz w:val="32"/>
          <w:szCs w:val="32"/>
          <w:vertAlign w:val="baseline"/>
          <w:rtl/>
        </w:rPr>
        <w:t>)</w:t>
      </w:r>
      <w:r w:rsidRPr="00EB20ED">
        <w:rPr>
          <w:rFonts w:hint="cs"/>
          <w:color w:val="auto"/>
          <w:sz w:val="32"/>
          <w:szCs w:val="32"/>
          <w:rtl/>
        </w:rPr>
        <w:tab/>
        <w:t>ي</w:t>
      </w:r>
      <w:r w:rsidR="00A70ABD">
        <w:rPr>
          <w:rFonts w:hint="cs"/>
          <w:color w:val="auto"/>
          <w:sz w:val="32"/>
          <w:szCs w:val="32"/>
          <w:rtl/>
        </w:rPr>
        <w:t>نظر: المغني</w:t>
      </w:r>
      <w:r w:rsidRPr="00EB20ED">
        <w:rPr>
          <w:rFonts w:hint="cs"/>
          <w:color w:val="auto"/>
          <w:sz w:val="32"/>
          <w:szCs w:val="32"/>
          <w:rtl/>
        </w:rPr>
        <w:t>1/</w:t>
      </w:r>
      <w:r w:rsidR="00A70ABD">
        <w:rPr>
          <w:rFonts w:hint="cs"/>
          <w:color w:val="auto"/>
          <w:sz w:val="32"/>
          <w:szCs w:val="32"/>
          <w:rtl/>
        </w:rPr>
        <w:t>236، والمبدع</w:t>
      </w:r>
      <w:r w:rsidRPr="006F6CD9">
        <w:rPr>
          <w:rFonts w:hint="cs"/>
          <w:color w:val="auto"/>
          <w:sz w:val="32"/>
          <w:szCs w:val="32"/>
          <w:rtl/>
        </w:rPr>
        <w:t>1/135.</w:t>
      </w:r>
    </w:p>
  </w:footnote>
  <w:footnote w:id="36">
    <w:p w:rsidR="00F13BA7" w:rsidRPr="00EB20ED" w:rsidRDefault="00F13BA7" w:rsidP="009B06F8">
      <w:pPr>
        <w:pStyle w:val="af3"/>
        <w:spacing w:line="230" w:lineRule="auto"/>
        <w:ind w:left="425" w:hanging="425"/>
        <w:jc w:val="lowKashida"/>
        <w:rPr>
          <w:color w:val="auto"/>
          <w:sz w:val="32"/>
          <w:szCs w:val="32"/>
        </w:rPr>
      </w:pPr>
      <w:r w:rsidRPr="00EB20ED">
        <w:rPr>
          <w:rFonts w:ascii="Traditional Arabic" w:hAnsi="Traditional Arabic"/>
          <w:color w:val="auto"/>
          <w:sz w:val="32"/>
          <w:szCs w:val="32"/>
          <w:rtl/>
        </w:rPr>
        <w:t>(</w:t>
      </w:r>
      <w:r w:rsidRPr="00EB20ED">
        <w:rPr>
          <w:rStyle w:val="ae"/>
          <w:rFonts w:ascii="Traditional Arabic" w:hAnsi="Traditional Arabic"/>
          <w:color w:val="auto"/>
          <w:sz w:val="32"/>
          <w:szCs w:val="32"/>
          <w:vertAlign w:val="baseline"/>
        </w:rPr>
        <w:footnoteRef/>
      </w:r>
      <w:r w:rsidRPr="00EB20ED">
        <w:rPr>
          <w:rFonts w:ascii="Traditional Arabic" w:hAnsi="Traditional Arabic"/>
          <w:color w:val="auto"/>
          <w:sz w:val="32"/>
          <w:szCs w:val="32"/>
          <w:rtl/>
        </w:rPr>
        <w:t xml:space="preserve">) </w:t>
      </w:r>
      <w:r w:rsidR="00A47D7B" w:rsidRPr="00CC196A">
        <w:rPr>
          <w:rFonts w:ascii="Traditional Arabic" w:hAnsi="Traditional Arabic" w:hint="cs"/>
          <w:color w:val="auto"/>
          <w:sz w:val="32"/>
          <w:szCs w:val="32"/>
          <w:rtl/>
        </w:rPr>
        <w:t xml:space="preserve">تقدم تخريجه </w:t>
      </w:r>
      <w:r w:rsidR="009B06F8">
        <w:rPr>
          <w:rFonts w:ascii="Traditional Arabic" w:hAnsi="Traditional Arabic" w:hint="cs"/>
          <w:color w:val="auto"/>
          <w:sz w:val="32"/>
          <w:szCs w:val="32"/>
          <w:rtl/>
        </w:rPr>
        <w:t>في ص(459-460).</w:t>
      </w:r>
    </w:p>
  </w:footnote>
  <w:footnote w:id="37">
    <w:p w:rsidR="0044718B" w:rsidRPr="00EB20ED" w:rsidRDefault="0044718B" w:rsidP="00B3355A">
      <w:pPr>
        <w:pStyle w:val="af3"/>
        <w:spacing w:line="230" w:lineRule="auto"/>
        <w:ind w:left="425" w:hanging="425"/>
        <w:jc w:val="lowKashida"/>
        <w:rPr>
          <w:color w:val="auto"/>
          <w:sz w:val="32"/>
          <w:szCs w:val="32"/>
        </w:rPr>
      </w:pPr>
      <w:r w:rsidRPr="00EB20ED">
        <w:rPr>
          <w:rFonts w:ascii="Traditional Arabic" w:hAnsi="Traditional Arabic"/>
          <w:color w:val="auto"/>
          <w:sz w:val="32"/>
          <w:szCs w:val="32"/>
          <w:rtl/>
        </w:rPr>
        <w:t>(</w:t>
      </w:r>
      <w:r w:rsidRPr="00EB20ED">
        <w:rPr>
          <w:rStyle w:val="ae"/>
          <w:rFonts w:ascii="Traditional Arabic" w:hAnsi="Traditional Arabic"/>
          <w:color w:val="auto"/>
          <w:sz w:val="32"/>
          <w:szCs w:val="32"/>
          <w:vertAlign w:val="baseline"/>
        </w:rPr>
        <w:footnoteRef/>
      </w:r>
      <w:r w:rsidRPr="00EB20ED">
        <w:rPr>
          <w:rFonts w:ascii="Traditional Arabic" w:hAnsi="Traditional Arabic"/>
          <w:color w:val="auto"/>
          <w:sz w:val="32"/>
          <w:szCs w:val="32"/>
          <w:rtl/>
        </w:rPr>
        <w:t xml:space="preserve">) </w:t>
      </w:r>
      <w:r w:rsidR="00A70ABD">
        <w:rPr>
          <w:rFonts w:ascii="Traditional Arabic" w:hAnsi="Traditional Arabic" w:hint="cs"/>
          <w:color w:val="auto"/>
          <w:sz w:val="32"/>
          <w:szCs w:val="32"/>
          <w:rtl/>
        </w:rPr>
        <w:t>ينظر</w:t>
      </w:r>
      <w:r w:rsidRPr="00EB20ED">
        <w:rPr>
          <w:rFonts w:ascii="Traditional Arabic" w:hAnsi="Traditional Arabic" w:hint="cs"/>
          <w:color w:val="auto"/>
          <w:sz w:val="32"/>
          <w:szCs w:val="32"/>
          <w:rtl/>
        </w:rPr>
        <w:t>:</w:t>
      </w:r>
      <w:r w:rsidR="00106D90" w:rsidRPr="00EB20ED">
        <w:rPr>
          <w:rFonts w:ascii="Traditional Arabic" w:hAnsi="Traditional Arabic" w:hint="cs"/>
          <w:color w:val="auto"/>
          <w:sz w:val="32"/>
          <w:szCs w:val="32"/>
          <w:rtl/>
        </w:rPr>
        <w:t xml:space="preserve"> الأوسط1/143, و</w:t>
      </w:r>
      <w:r w:rsidR="00A70ABD">
        <w:rPr>
          <w:rFonts w:ascii="Traditional Arabic" w:hAnsi="Traditional Arabic" w:hint="cs"/>
          <w:color w:val="auto"/>
          <w:sz w:val="32"/>
          <w:szCs w:val="32"/>
          <w:rtl/>
        </w:rPr>
        <w:t>المحلى</w:t>
      </w:r>
      <w:r w:rsidRPr="00EB20ED">
        <w:rPr>
          <w:rFonts w:ascii="Traditional Arabic" w:hAnsi="Traditional Arabic" w:hint="cs"/>
          <w:color w:val="auto"/>
          <w:sz w:val="32"/>
          <w:szCs w:val="32"/>
          <w:rtl/>
        </w:rPr>
        <w:t>1/189, وبداية المجتهد</w:t>
      </w:r>
      <w:r w:rsidR="00B3651E" w:rsidRPr="00EB20ED">
        <w:rPr>
          <w:rFonts w:ascii="Traditional Arabic" w:hAnsi="Traditional Arabic" w:hint="cs"/>
          <w:color w:val="auto"/>
          <w:sz w:val="32"/>
          <w:szCs w:val="32"/>
          <w:rtl/>
        </w:rPr>
        <w:t>ص222,</w:t>
      </w:r>
      <w:r w:rsidR="00A70ABD">
        <w:rPr>
          <w:rFonts w:ascii="Traditional Arabic" w:hAnsi="Traditional Arabic" w:hint="cs"/>
          <w:color w:val="auto"/>
          <w:sz w:val="32"/>
          <w:szCs w:val="32"/>
          <w:rtl/>
        </w:rPr>
        <w:t xml:space="preserve"> وفتح الباري</w:t>
      </w:r>
      <w:r w:rsidRPr="00EB20ED">
        <w:rPr>
          <w:rFonts w:ascii="Traditional Arabic" w:hAnsi="Traditional Arabic" w:hint="cs"/>
          <w:color w:val="auto"/>
          <w:sz w:val="32"/>
          <w:szCs w:val="32"/>
          <w:rtl/>
        </w:rPr>
        <w:t>1/</w:t>
      </w:r>
      <w:r w:rsidR="00106D90" w:rsidRPr="00EB20ED">
        <w:rPr>
          <w:rFonts w:ascii="Traditional Arabic" w:hAnsi="Traditional Arabic" w:hint="cs"/>
          <w:color w:val="auto"/>
          <w:sz w:val="32"/>
          <w:szCs w:val="32"/>
          <w:rtl/>
        </w:rPr>
        <w:t>410.</w:t>
      </w:r>
      <w:r w:rsidRPr="00EB20ED">
        <w:rPr>
          <w:rFonts w:ascii="Traditional Arabic" w:hAnsi="Traditional Arabic" w:hint="cs"/>
          <w:color w:val="auto"/>
          <w:sz w:val="32"/>
          <w:szCs w:val="32"/>
          <w:rtl/>
        </w:rPr>
        <w:t xml:space="preserve"> </w:t>
      </w:r>
    </w:p>
  </w:footnote>
  <w:footnote w:id="38">
    <w:p w:rsidR="003A0847" w:rsidRPr="00EB20ED" w:rsidRDefault="003A0847" w:rsidP="00B3355A">
      <w:pPr>
        <w:autoSpaceDE w:val="0"/>
        <w:autoSpaceDN w:val="0"/>
        <w:adjustRightInd w:val="0"/>
        <w:spacing w:after="0" w:line="230" w:lineRule="auto"/>
        <w:ind w:left="425" w:hanging="425"/>
        <w:jc w:val="lowKashida"/>
        <w:rPr>
          <w:rStyle w:val="ae"/>
          <w:sz w:val="32"/>
          <w:szCs w:val="32"/>
          <w:vertAlign w:val="baseline"/>
          <w:rtl/>
        </w:rPr>
      </w:pPr>
      <w:r w:rsidRPr="00EB20ED">
        <w:rPr>
          <w:rStyle w:val="ae"/>
          <w:rFonts w:hint="cs"/>
          <w:sz w:val="32"/>
          <w:szCs w:val="32"/>
          <w:vertAlign w:val="baseline"/>
          <w:rtl/>
        </w:rPr>
        <w:t>(</w:t>
      </w:r>
      <w:r w:rsidRPr="00EB20ED">
        <w:rPr>
          <w:rStyle w:val="ae"/>
          <w:sz w:val="32"/>
          <w:szCs w:val="32"/>
          <w:vertAlign w:val="baseline"/>
        </w:rPr>
        <w:footnoteRef/>
      </w:r>
      <w:r w:rsidRPr="00EB20ED">
        <w:rPr>
          <w:rStyle w:val="ae"/>
          <w:rFonts w:hint="cs"/>
          <w:sz w:val="32"/>
          <w:szCs w:val="32"/>
          <w:vertAlign w:val="baseline"/>
          <w:rtl/>
        </w:rPr>
        <w:t>)</w:t>
      </w:r>
      <w:r w:rsidR="001771E8">
        <w:rPr>
          <w:rFonts w:hint="cs"/>
          <w:sz w:val="32"/>
          <w:szCs w:val="32"/>
          <w:rtl/>
        </w:rPr>
        <w:t xml:space="preserve"> </w:t>
      </w:r>
      <w:r w:rsidR="007D7B6F">
        <w:rPr>
          <w:rFonts w:cs="Traditional Arabic" w:hint="cs"/>
          <w:sz w:val="32"/>
          <w:szCs w:val="32"/>
          <w:rtl/>
        </w:rPr>
        <w:t>وِكَاء السَّه</w:t>
      </w:r>
      <w:r w:rsidR="00E50EF3">
        <w:rPr>
          <w:rFonts w:cs="Traditional Arabic" w:hint="cs"/>
          <w:sz w:val="32"/>
          <w:szCs w:val="32"/>
          <w:rtl/>
        </w:rPr>
        <w:t xml:space="preserve">: </w:t>
      </w:r>
      <w:r w:rsidRPr="00E746BC">
        <w:rPr>
          <w:rFonts w:cs="Traditional Arabic" w:hint="cs"/>
          <w:sz w:val="32"/>
          <w:szCs w:val="32"/>
          <w:rtl/>
        </w:rPr>
        <w:t>الو</w:t>
      </w:r>
      <w:r w:rsidR="007D7B6F">
        <w:rPr>
          <w:rFonts w:cs="Traditional Arabic" w:hint="cs"/>
          <w:sz w:val="32"/>
          <w:szCs w:val="32"/>
          <w:rtl/>
        </w:rPr>
        <w:t>ِ</w:t>
      </w:r>
      <w:r w:rsidRPr="00E746BC">
        <w:rPr>
          <w:rFonts w:cs="Traditional Arabic" w:hint="cs"/>
          <w:sz w:val="32"/>
          <w:szCs w:val="32"/>
          <w:rtl/>
        </w:rPr>
        <w:t>ك</w:t>
      </w:r>
      <w:r w:rsidR="00BA10EF">
        <w:rPr>
          <w:rFonts w:cs="Traditional Arabic" w:hint="cs"/>
          <w:sz w:val="32"/>
          <w:szCs w:val="32"/>
          <w:rtl/>
        </w:rPr>
        <w:t>َ</w:t>
      </w:r>
      <w:r w:rsidRPr="00E746BC">
        <w:rPr>
          <w:rFonts w:cs="Traditional Arabic" w:hint="cs"/>
          <w:sz w:val="32"/>
          <w:szCs w:val="32"/>
          <w:rtl/>
        </w:rPr>
        <w:t xml:space="preserve">اء </w:t>
      </w:r>
      <w:r w:rsidR="00E746BC">
        <w:rPr>
          <w:rFonts w:cs="Traditional Arabic" w:hint="cs"/>
          <w:sz w:val="32"/>
          <w:szCs w:val="32"/>
          <w:rtl/>
        </w:rPr>
        <w:t>و</w:t>
      </w:r>
      <w:r w:rsidRPr="00E746BC">
        <w:rPr>
          <w:rFonts w:ascii="Traditional Arabic" w:eastAsia="Times New Roman" w:hAnsi="Times New Roman" w:cs="Traditional Arabic" w:hint="eastAsia"/>
          <w:color w:val="000000"/>
          <w:sz w:val="32"/>
          <w:szCs w:val="32"/>
          <w:rtl/>
        </w:rPr>
        <w:t>هو</w:t>
      </w:r>
      <w:r w:rsidRPr="00E746BC">
        <w:rPr>
          <w:rFonts w:ascii="Traditional Arabic" w:eastAsia="Times New Roman" w:hAnsi="Times New Roman" w:cs="Traditional Arabic"/>
          <w:color w:val="000000"/>
          <w:sz w:val="32"/>
          <w:szCs w:val="32"/>
          <w:rtl/>
        </w:rPr>
        <w:t xml:space="preserve"> </w:t>
      </w:r>
      <w:r w:rsidRPr="00E746BC">
        <w:rPr>
          <w:rFonts w:ascii="Traditional Arabic" w:eastAsia="Times New Roman" w:hAnsi="Times New Roman" w:cs="Traditional Arabic" w:hint="eastAsia"/>
          <w:color w:val="000000"/>
          <w:sz w:val="32"/>
          <w:szCs w:val="32"/>
          <w:rtl/>
        </w:rPr>
        <w:t>الخيط</w:t>
      </w:r>
      <w:r w:rsidRPr="00E746BC">
        <w:rPr>
          <w:rFonts w:ascii="Traditional Arabic" w:eastAsia="Times New Roman" w:hAnsi="Times New Roman" w:cs="Traditional Arabic"/>
          <w:color w:val="000000"/>
          <w:sz w:val="32"/>
          <w:szCs w:val="32"/>
          <w:rtl/>
        </w:rPr>
        <w:t xml:space="preserve"> </w:t>
      </w:r>
      <w:r w:rsidR="00C97993">
        <w:rPr>
          <w:rFonts w:ascii="Traditional Arabic" w:eastAsia="Times New Roman" w:hAnsi="Times New Roman" w:cs="Traditional Arabic" w:hint="eastAsia"/>
          <w:color w:val="000000"/>
          <w:sz w:val="32"/>
          <w:szCs w:val="32"/>
          <w:rtl/>
        </w:rPr>
        <w:t>الذ</w:t>
      </w:r>
      <w:r w:rsidR="00C97993">
        <w:rPr>
          <w:rFonts w:ascii="Traditional Arabic" w:eastAsia="Times New Roman" w:hAnsi="Times New Roman" w:cs="Traditional Arabic" w:hint="cs"/>
          <w:color w:val="000000"/>
          <w:sz w:val="32"/>
          <w:szCs w:val="32"/>
          <w:rtl/>
        </w:rPr>
        <w:t>ي</w:t>
      </w:r>
      <w:r w:rsidRPr="00E746BC">
        <w:rPr>
          <w:rFonts w:ascii="Traditional Arabic" w:eastAsia="Times New Roman" w:hAnsi="Times New Roman" w:cs="Traditional Arabic"/>
          <w:color w:val="000000"/>
          <w:sz w:val="32"/>
          <w:szCs w:val="32"/>
          <w:rtl/>
        </w:rPr>
        <w:t xml:space="preserve"> </w:t>
      </w:r>
      <w:r w:rsidRPr="00E746BC">
        <w:rPr>
          <w:rFonts w:ascii="Traditional Arabic" w:eastAsia="Times New Roman" w:hAnsi="Times New Roman" w:cs="Traditional Arabic" w:hint="eastAsia"/>
          <w:color w:val="000000"/>
          <w:sz w:val="32"/>
          <w:szCs w:val="32"/>
          <w:rtl/>
        </w:rPr>
        <w:t>يُشَدُّ</w:t>
      </w:r>
      <w:r w:rsidRPr="00E746BC">
        <w:rPr>
          <w:rFonts w:ascii="Traditional Arabic" w:eastAsia="Times New Roman" w:hAnsi="Times New Roman" w:cs="Traditional Arabic"/>
          <w:color w:val="000000"/>
          <w:sz w:val="32"/>
          <w:szCs w:val="32"/>
          <w:rtl/>
        </w:rPr>
        <w:t xml:space="preserve"> </w:t>
      </w:r>
      <w:r w:rsidRPr="00E746BC">
        <w:rPr>
          <w:rFonts w:ascii="Traditional Arabic" w:eastAsia="Times New Roman" w:hAnsi="Times New Roman" w:cs="Traditional Arabic" w:hint="eastAsia"/>
          <w:color w:val="000000"/>
          <w:sz w:val="32"/>
          <w:szCs w:val="32"/>
          <w:rtl/>
        </w:rPr>
        <w:t>به</w:t>
      </w:r>
      <w:r w:rsidRPr="00E746BC">
        <w:rPr>
          <w:rFonts w:ascii="Traditional Arabic" w:eastAsia="Times New Roman" w:hAnsi="Times New Roman" w:cs="Traditional Arabic"/>
          <w:color w:val="000000"/>
          <w:sz w:val="32"/>
          <w:szCs w:val="32"/>
          <w:rtl/>
        </w:rPr>
        <w:t xml:space="preserve"> </w:t>
      </w:r>
      <w:r w:rsidRPr="00E746BC">
        <w:rPr>
          <w:rFonts w:ascii="Traditional Arabic" w:cs="Traditional Arabic" w:hint="cs"/>
          <w:sz w:val="32"/>
          <w:szCs w:val="32"/>
          <w:rtl/>
        </w:rPr>
        <w:t>فم القِربة</w:t>
      </w:r>
      <w:r w:rsidR="00A70ABD">
        <w:rPr>
          <w:rFonts w:cs="Traditional Arabic" w:hint="cs"/>
          <w:sz w:val="32"/>
          <w:szCs w:val="32"/>
          <w:rtl/>
        </w:rPr>
        <w:t xml:space="preserve">. </w:t>
      </w:r>
      <w:r w:rsidRPr="00E746BC">
        <w:rPr>
          <w:rFonts w:cs="Traditional Arabic" w:hint="cs"/>
          <w:sz w:val="32"/>
          <w:szCs w:val="32"/>
          <w:rtl/>
        </w:rPr>
        <w:t>و</w:t>
      </w:r>
      <w:r w:rsidRPr="00E746BC">
        <w:rPr>
          <w:rFonts w:ascii="Traditional Arabic" w:eastAsia="Times New Roman" w:hAnsi="Times New Roman" w:cs="Traditional Arabic" w:hint="eastAsia"/>
          <w:color w:val="000000"/>
          <w:sz w:val="32"/>
          <w:szCs w:val="32"/>
          <w:rtl/>
        </w:rPr>
        <w:t>السّه</w:t>
      </w:r>
      <w:r w:rsidR="00C97993">
        <w:rPr>
          <w:rFonts w:ascii="Traditional Arabic" w:eastAsia="Times New Roman" w:hAnsi="Times New Roman" w:cs="Traditional Arabic"/>
          <w:color w:val="000000"/>
          <w:sz w:val="32"/>
          <w:szCs w:val="32"/>
          <w:rtl/>
        </w:rPr>
        <w:t>:</w:t>
      </w:r>
      <w:r w:rsidR="00E746BC">
        <w:rPr>
          <w:rFonts w:ascii="Traditional Arabic" w:eastAsia="Times New Roman" w:hAnsi="Times New Roman" w:cs="Traditional Arabic" w:hint="cs"/>
          <w:color w:val="000000"/>
          <w:sz w:val="32"/>
          <w:szCs w:val="32"/>
          <w:rtl/>
        </w:rPr>
        <w:t xml:space="preserve"> </w:t>
      </w:r>
      <w:r w:rsidR="00E27B54" w:rsidRPr="00E746BC">
        <w:rPr>
          <w:rFonts w:ascii="Traditional Arabic" w:eastAsia="Times New Roman" w:hAnsi="Times New Roman" w:cs="Traditional Arabic" w:hint="eastAsia"/>
          <w:color w:val="000000"/>
          <w:sz w:val="32"/>
          <w:szCs w:val="32"/>
          <w:rtl/>
        </w:rPr>
        <w:t>حَلْقَة</w:t>
      </w:r>
      <w:r w:rsidR="00E27B54" w:rsidRPr="00E746BC">
        <w:rPr>
          <w:rFonts w:ascii="Traditional Arabic" w:eastAsia="Times New Roman" w:hAnsi="Times New Roman" w:cs="Traditional Arabic"/>
          <w:color w:val="000000"/>
          <w:sz w:val="32"/>
          <w:szCs w:val="32"/>
          <w:rtl/>
        </w:rPr>
        <w:t xml:space="preserve"> </w:t>
      </w:r>
      <w:r w:rsidR="00E27B54" w:rsidRPr="00E746BC">
        <w:rPr>
          <w:rFonts w:ascii="Traditional Arabic" w:eastAsia="Times New Roman" w:hAnsi="Times New Roman" w:cs="Traditional Arabic" w:hint="eastAsia"/>
          <w:color w:val="000000"/>
          <w:sz w:val="32"/>
          <w:szCs w:val="32"/>
          <w:rtl/>
        </w:rPr>
        <w:t>الدُّبر</w:t>
      </w:r>
      <w:r w:rsidR="00C97993">
        <w:rPr>
          <w:rFonts w:ascii="Traditional Arabic" w:eastAsia="Times New Roman" w:hAnsi="Times New Roman" w:cs="Traditional Arabic" w:hint="cs"/>
          <w:color w:val="000000"/>
          <w:sz w:val="32"/>
          <w:szCs w:val="32"/>
          <w:rtl/>
        </w:rPr>
        <w:t>,</w:t>
      </w:r>
      <w:r w:rsidR="00E27B54" w:rsidRPr="00E746BC">
        <w:rPr>
          <w:rFonts w:ascii="Traditional Arabic" w:eastAsia="Times New Roman" w:hAnsi="Times New Roman" w:cs="Traditional Arabic"/>
          <w:color w:val="000000"/>
          <w:sz w:val="32"/>
          <w:szCs w:val="32"/>
          <w:rtl/>
        </w:rPr>
        <w:t xml:space="preserve"> </w:t>
      </w:r>
      <w:r w:rsidR="00E746BC" w:rsidRPr="00E746BC">
        <w:rPr>
          <w:rFonts w:ascii="Traditional Arabic" w:eastAsia="Times New Roman" w:hAnsi="Times New Roman" w:cs="Traditional Arabic" w:hint="eastAsia"/>
          <w:color w:val="000000"/>
          <w:sz w:val="32"/>
          <w:szCs w:val="32"/>
          <w:rtl/>
        </w:rPr>
        <w:t>ومعنى</w:t>
      </w:r>
      <w:r w:rsidR="00E746BC" w:rsidRPr="00E746BC">
        <w:rPr>
          <w:rFonts w:ascii="Traditional Arabic" w:eastAsia="Times New Roman" w:hAnsi="Times New Roman" w:cs="Traditional Arabic"/>
          <w:color w:val="000000"/>
          <w:sz w:val="32"/>
          <w:szCs w:val="32"/>
          <w:rtl/>
        </w:rPr>
        <w:t xml:space="preserve"> </w:t>
      </w:r>
      <w:r w:rsidR="00E746BC" w:rsidRPr="00E746BC">
        <w:rPr>
          <w:rFonts w:ascii="Traditional Arabic" w:eastAsia="Times New Roman" w:hAnsi="Times New Roman" w:cs="Traditional Arabic" w:hint="eastAsia"/>
          <w:color w:val="000000"/>
          <w:sz w:val="32"/>
          <w:szCs w:val="32"/>
          <w:rtl/>
        </w:rPr>
        <w:t>الحديث</w:t>
      </w:r>
      <w:r w:rsidR="00E746BC" w:rsidRPr="00E746BC">
        <w:rPr>
          <w:rFonts w:ascii="Traditional Arabic" w:eastAsia="Times New Roman" w:hAnsi="Times New Roman" w:cs="Traditional Arabic"/>
          <w:color w:val="000000"/>
          <w:sz w:val="32"/>
          <w:szCs w:val="32"/>
          <w:rtl/>
        </w:rPr>
        <w:t xml:space="preserve"> </w:t>
      </w:r>
      <w:r w:rsidR="00E746BC" w:rsidRPr="00E746BC">
        <w:rPr>
          <w:rFonts w:ascii="Traditional Arabic" w:eastAsia="Times New Roman" w:hAnsi="Times New Roman" w:cs="Traditional Arabic" w:hint="eastAsia"/>
          <w:color w:val="000000"/>
          <w:sz w:val="32"/>
          <w:szCs w:val="32"/>
          <w:rtl/>
        </w:rPr>
        <w:t>أن</w:t>
      </w:r>
      <w:r w:rsidR="00E746BC" w:rsidRPr="00E746BC">
        <w:rPr>
          <w:rFonts w:ascii="Traditional Arabic" w:eastAsia="Times New Roman" w:hAnsi="Times New Roman" w:cs="Traditional Arabic"/>
          <w:color w:val="000000"/>
          <w:sz w:val="32"/>
          <w:szCs w:val="32"/>
          <w:rtl/>
        </w:rPr>
        <w:t xml:space="preserve"> </w:t>
      </w:r>
      <w:r w:rsidR="00E746BC" w:rsidRPr="00E746BC">
        <w:rPr>
          <w:rFonts w:ascii="Traditional Arabic" w:eastAsia="Times New Roman" w:hAnsi="Times New Roman" w:cs="Traditional Arabic" w:hint="eastAsia"/>
          <w:color w:val="000000"/>
          <w:sz w:val="32"/>
          <w:szCs w:val="32"/>
          <w:rtl/>
        </w:rPr>
        <w:t>الإنسان</w:t>
      </w:r>
      <w:r w:rsidR="00E746BC" w:rsidRPr="00E746BC">
        <w:rPr>
          <w:rFonts w:ascii="Traditional Arabic" w:eastAsia="Times New Roman" w:hAnsi="Times New Roman" w:cs="Traditional Arabic"/>
          <w:color w:val="000000"/>
          <w:sz w:val="32"/>
          <w:szCs w:val="32"/>
          <w:rtl/>
        </w:rPr>
        <w:t xml:space="preserve"> </w:t>
      </w:r>
      <w:r w:rsidR="00E746BC" w:rsidRPr="00E746BC">
        <w:rPr>
          <w:rFonts w:ascii="Traditional Arabic" w:eastAsia="Times New Roman" w:hAnsi="Times New Roman" w:cs="Traditional Arabic" w:hint="eastAsia"/>
          <w:color w:val="000000"/>
          <w:sz w:val="32"/>
          <w:szCs w:val="32"/>
          <w:rtl/>
        </w:rPr>
        <w:t>مهما</w:t>
      </w:r>
      <w:r w:rsidR="00E746BC" w:rsidRPr="00E746BC">
        <w:rPr>
          <w:rFonts w:ascii="Traditional Arabic" w:eastAsia="Times New Roman" w:hAnsi="Times New Roman" w:cs="Traditional Arabic"/>
          <w:color w:val="000000"/>
          <w:sz w:val="32"/>
          <w:szCs w:val="32"/>
          <w:rtl/>
        </w:rPr>
        <w:t xml:space="preserve"> </w:t>
      </w:r>
      <w:r w:rsidR="00E746BC" w:rsidRPr="00E746BC">
        <w:rPr>
          <w:rFonts w:ascii="Traditional Arabic" w:eastAsia="Times New Roman" w:hAnsi="Times New Roman" w:cs="Traditional Arabic" w:hint="eastAsia"/>
          <w:color w:val="000000"/>
          <w:sz w:val="32"/>
          <w:szCs w:val="32"/>
          <w:rtl/>
        </w:rPr>
        <w:t>كان</w:t>
      </w:r>
      <w:r w:rsidR="00E746BC" w:rsidRPr="00E746BC">
        <w:rPr>
          <w:rFonts w:ascii="Traditional Arabic" w:eastAsia="Times New Roman" w:hAnsi="Times New Roman" w:cs="Traditional Arabic"/>
          <w:color w:val="000000"/>
          <w:sz w:val="32"/>
          <w:szCs w:val="32"/>
          <w:rtl/>
        </w:rPr>
        <w:t xml:space="preserve"> </w:t>
      </w:r>
      <w:r w:rsidR="00E746BC" w:rsidRPr="00E746BC">
        <w:rPr>
          <w:rFonts w:ascii="Traditional Arabic" w:eastAsia="Times New Roman" w:hAnsi="Times New Roman" w:cs="Traditional Arabic" w:hint="eastAsia"/>
          <w:color w:val="000000"/>
          <w:sz w:val="32"/>
          <w:szCs w:val="32"/>
          <w:rtl/>
        </w:rPr>
        <w:t>مستيقظا</w:t>
      </w:r>
      <w:r w:rsidR="00E746BC" w:rsidRPr="00E746BC">
        <w:rPr>
          <w:rFonts w:ascii="Traditional Arabic" w:eastAsia="Times New Roman" w:hAnsi="Times New Roman" w:cs="Traditional Arabic"/>
          <w:color w:val="000000"/>
          <w:sz w:val="32"/>
          <w:szCs w:val="32"/>
          <w:rtl/>
        </w:rPr>
        <w:t xml:space="preserve"> </w:t>
      </w:r>
      <w:r w:rsidR="00E746BC" w:rsidRPr="00E746BC">
        <w:rPr>
          <w:rFonts w:ascii="Traditional Arabic" w:eastAsia="Times New Roman" w:hAnsi="Times New Roman" w:cs="Traditional Arabic" w:hint="eastAsia"/>
          <w:color w:val="000000"/>
          <w:sz w:val="32"/>
          <w:szCs w:val="32"/>
          <w:rtl/>
        </w:rPr>
        <w:t>كانت</w:t>
      </w:r>
      <w:r w:rsidR="00E746BC" w:rsidRPr="00E746BC">
        <w:rPr>
          <w:rFonts w:ascii="Traditional Arabic" w:eastAsia="Times New Roman" w:hAnsi="Times New Roman" w:cs="Traditional Arabic"/>
          <w:color w:val="000000"/>
          <w:sz w:val="32"/>
          <w:szCs w:val="32"/>
          <w:rtl/>
        </w:rPr>
        <w:t xml:space="preserve"> </w:t>
      </w:r>
      <w:r w:rsidR="00E746BC" w:rsidRPr="00E746BC">
        <w:rPr>
          <w:rFonts w:ascii="Traditional Arabic" w:eastAsia="Times New Roman" w:hAnsi="Times New Roman" w:cs="Traditional Arabic" w:hint="eastAsia"/>
          <w:color w:val="000000"/>
          <w:sz w:val="32"/>
          <w:szCs w:val="32"/>
          <w:rtl/>
        </w:rPr>
        <w:t>استه</w:t>
      </w:r>
      <w:r w:rsidR="00E746BC" w:rsidRPr="00E746BC">
        <w:rPr>
          <w:rFonts w:ascii="Traditional Arabic" w:eastAsia="Times New Roman" w:hAnsi="Times New Roman" w:cs="Traditional Arabic"/>
          <w:color w:val="000000"/>
          <w:sz w:val="32"/>
          <w:szCs w:val="32"/>
          <w:rtl/>
        </w:rPr>
        <w:t xml:space="preserve"> </w:t>
      </w:r>
      <w:r w:rsidR="00E746BC" w:rsidRPr="00E746BC">
        <w:rPr>
          <w:rFonts w:ascii="Traditional Arabic" w:eastAsia="Times New Roman" w:hAnsi="Times New Roman" w:cs="Traditional Arabic" w:hint="eastAsia"/>
          <w:color w:val="000000"/>
          <w:sz w:val="32"/>
          <w:szCs w:val="32"/>
          <w:rtl/>
        </w:rPr>
        <w:t>كالمشدودة</w:t>
      </w:r>
      <w:r w:rsidR="00E746BC" w:rsidRPr="00E746BC">
        <w:rPr>
          <w:rFonts w:ascii="Traditional Arabic" w:eastAsia="Times New Roman" w:hAnsi="Times New Roman" w:cs="Traditional Arabic"/>
          <w:color w:val="000000"/>
          <w:sz w:val="32"/>
          <w:szCs w:val="32"/>
          <w:rtl/>
        </w:rPr>
        <w:t xml:space="preserve"> </w:t>
      </w:r>
      <w:r w:rsidR="00E746BC" w:rsidRPr="00E746BC">
        <w:rPr>
          <w:rFonts w:ascii="Traditional Arabic" w:eastAsia="Times New Roman" w:hAnsi="Times New Roman" w:cs="Traditional Arabic" w:hint="eastAsia"/>
          <w:color w:val="000000"/>
          <w:sz w:val="32"/>
          <w:szCs w:val="32"/>
          <w:rtl/>
        </w:rPr>
        <w:t>الموكى</w:t>
      </w:r>
      <w:r w:rsidR="00E746BC" w:rsidRPr="00E746BC">
        <w:rPr>
          <w:rFonts w:ascii="Traditional Arabic" w:eastAsia="Times New Roman" w:hAnsi="Times New Roman" w:cs="Traditional Arabic"/>
          <w:color w:val="000000"/>
          <w:sz w:val="32"/>
          <w:szCs w:val="32"/>
          <w:rtl/>
        </w:rPr>
        <w:t xml:space="preserve"> </w:t>
      </w:r>
      <w:r w:rsidR="00E746BC" w:rsidRPr="00E746BC">
        <w:rPr>
          <w:rFonts w:ascii="Traditional Arabic" w:eastAsia="Times New Roman" w:hAnsi="Times New Roman" w:cs="Traditional Arabic" w:hint="eastAsia"/>
          <w:color w:val="000000"/>
          <w:sz w:val="32"/>
          <w:szCs w:val="32"/>
          <w:rtl/>
        </w:rPr>
        <w:t>عليها</w:t>
      </w:r>
      <w:r w:rsidR="00E746BC" w:rsidRPr="00E746BC">
        <w:rPr>
          <w:rFonts w:ascii="Traditional Arabic" w:eastAsia="Times New Roman" w:hAnsi="Times New Roman" w:cs="Traditional Arabic"/>
          <w:color w:val="000000"/>
          <w:sz w:val="32"/>
          <w:szCs w:val="32"/>
          <w:rtl/>
        </w:rPr>
        <w:t xml:space="preserve"> </w:t>
      </w:r>
      <w:r w:rsidR="00E746BC" w:rsidRPr="00E746BC">
        <w:rPr>
          <w:rFonts w:ascii="Traditional Arabic" w:eastAsia="Times New Roman" w:hAnsi="Times New Roman" w:cs="Traditional Arabic" w:hint="eastAsia"/>
          <w:color w:val="000000"/>
          <w:sz w:val="32"/>
          <w:szCs w:val="32"/>
          <w:rtl/>
        </w:rPr>
        <w:t>فإذا</w:t>
      </w:r>
      <w:r w:rsidR="00E746BC" w:rsidRPr="00E746BC">
        <w:rPr>
          <w:rFonts w:ascii="Traditional Arabic" w:eastAsia="Times New Roman" w:hAnsi="Times New Roman" w:cs="Traditional Arabic"/>
          <w:color w:val="000000"/>
          <w:sz w:val="32"/>
          <w:szCs w:val="32"/>
          <w:rtl/>
        </w:rPr>
        <w:t xml:space="preserve"> </w:t>
      </w:r>
      <w:r w:rsidR="00E746BC" w:rsidRPr="00E746BC">
        <w:rPr>
          <w:rFonts w:ascii="Traditional Arabic" w:eastAsia="Times New Roman" w:hAnsi="Times New Roman" w:cs="Traditional Arabic" w:hint="eastAsia"/>
          <w:color w:val="000000"/>
          <w:sz w:val="32"/>
          <w:szCs w:val="32"/>
          <w:rtl/>
        </w:rPr>
        <w:t>نام</w:t>
      </w:r>
      <w:r w:rsidR="00E746BC" w:rsidRPr="00E746BC">
        <w:rPr>
          <w:rFonts w:ascii="Traditional Arabic" w:eastAsia="Times New Roman" w:hAnsi="Times New Roman" w:cs="Traditional Arabic"/>
          <w:color w:val="000000"/>
          <w:sz w:val="32"/>
          <w:szCs w:val="32"/>
          <w:rtl/>
        </w:rPr>
        <w:t xml:space="preserve"> </w:t>
      </w:r>
      <w:r w:rsidR="00E746BC" w:rsidRPr="00E746BC">
        <w:rPr>
          <w:rFonts w:ascii="Traditional Arabic" w:eastAsia="Times New Roman" w:hAnsi="Times New Roman" w:cs="Traditional Arabic" w:hint="eastAsia"/>
          <w:color w:val="000000"/>
          <w:sz w:val="32"/>
          <w:szCs w:val="32"/>
          <w:rtl/>
        </w:rPr>
        <w:t>انحل</w:t>
      </w:r>
      <w:r w:rsidR="00E746BC" w:rsidRPr="00E746BC">
        <w:rPr>
          <w:rFonts w:ascii="Traditional Arabic" w:eastAsia="Times New Roman" w:hAnsi="Times New Roman" w:cs="Traditional Arabic"/>
          <w:color w:val="000000"/>
          <w:sz w:val="32"/>
          <w:szCs w:val="32"/>
          <w:rtl/>
        </w:rPr>
        <w:t xml:space="preserve"> </w:t>
      </w:r>
      <w:r w:rsidR="00E746BC" w:rsidRPr="00E746BC">
        <w:rPr>
          <w:rFonts w:ascii="Traditional Arabic" w:eastAsia="Times New Roman" w:hAnsi="Times New Roman" w:cs="Traditional Arabic" w:hint="eastAsia"/>
          <w:color w:val="000000"/>
          <w:sz w:val="32"/>
          <w:szCs w:val="32"/>
          <w:rtl/>
        </w:rPr>
        <w:t>وكاؤها</w:t>
      </w:r>
      <w:r w:rsidR="00E50EF3">
        <w:rPr>
          <w:rFonts w:ascii="Traditional Arabic" w:eastAsia="Times New Roman" w:hAnsi="Times New Roman" w:cs="Traditional Arabic" w:hint="cs"/>
          <w:color w:val="000000"/>
          <w:sz w:val="32"/>
          <w:szCs w:val="32"/>
          <w:rtl/>
        </w:rPr>
        <w:t>.</w:t>
      </w:r>
      <w:r w:rsidR="00E746BC" w:rsidRPr="00E746BC">
        <w:rPr>
          <w:rFonts w:ascii="Traditional Arabic" w:eastAsia="Times New Roman" w:hAnsi="Times New Roman" w:cs="Traditional Arabic" w:hint="cs"/>
          <w:color w:val="000000"/>
          <w:sz w:val="32"/>
          <w:szCs w:val="32"/>
          <w:rtl/>
        </w:rPr>
        <w:t>ينظر:[</w:t>
      </w:r>
      <w:r w:rsidR="00E27B54" w:rsidRPr="00E746BC">
        <w:rPr>
          <w:rFonts w:ascii="Traditional Arabic" w:eastAsia="Times New Roman" w:hAnsi="Times New Roman" w:cs="Traditional Arabic" w:hint="cs"/>
          <w:color w:val="000000"/>
          <w:sz w:val="32"/>
          <w:szCs w:val="32"/>
          <w:rtl/>
        </w:rPr>
        <w:t>الفائق في غريب الحديث4/77,</w:t>
      </w:r>
      <w:r w:rsidR="00E50EF3">
        <w:rPr>
          <w:rFonts w:ascii="Traditional Arabic" w:eastAsia="Times New Roman" w:hAnsi="Times New Roman" w:cs="Traditional Arabic" w:hint="cs"/>
          <w:color w:val="000000"/>
          <w:sz w:val="32"/>
          <w:szCs w:val="32"/>
          <w:rtl/>
        </w:rPr>
        <w:t xml:space="preserve"> </w:t>
      </w:r>
      <w:r w:rsidR="00E746BC" w:rsidRPr="00E746BC">
        <w:rPr>
          <w:rFonts w:ascii="Traditional Arabic" w:eastAsia="Times New Roman" w:hAnsi="Times New Roman" w:cs="Traditional Arabic" w:hint="cs"/>
          <w:color w:val="000000"/>
          <w:sz w:val="32"/>
          <w:szCs w:val="32"/>
          <w:rtl/>
        </w:rPr>
        <w:t>والنهاية لابن الأثير2/429].</w:t>
      </w:r>
      <w:r w:rsidR="00E746BC" w:rsidRPr="00EB20ED">
        <w:rPr>
          <w:rStyle w:val="ae"/>
          <w:sz w:val="32"/>
          <w:szCs w:val="32"/>
          <w:vertAlign w:val="baseline"/>
          <w:rtl/>
        </w:rPr>
        <w:t xml:space="preserve"> </w:t>
      </w:r>
    </w:p>
  </w:footnote>
  <w:footnote w:id="39">
    <w:p w:rsidR="008C2BC2" w:rsidRPr="00EB20ED" w:rsidRDefault="008C2BC2" w:rsidP="00B3355A">
      <w:pPr>
        <w:pStyle w:val="af3"/>
        <w:spacing w:line="230" w:lineRule="auto"/>
        <w:ind w:left="425" w:hanging="425"/>
        <w:jc w:val="lowKashida"/>
        <w:rPr>
          <w:color w:val="auto"/>
          <w:sz w:val="32"/>
          <w:szCs w:val="32"/>
        </w:rPr>
      </w:pPr>
      <w:r w:rsidRPr="00EB20ED">
        <w:rPr>
          <w:rFonts w:ascii="Traditional Arabic" w:hAnsi="Traditional Arabic"/>
          <w:color w:val="auto"/>
          <w:sz w:val="32"/>
          <w:szCs w:val="32"/>
          <w:rtl/>
        </w:rPr>
        <w:t>(</w:t>
      </w:r>
      <w:r w:rsidRPr="00EB20ED">
        <w:rPr>
          <w:rStyle w:val="ae"/>
          <w:rFonts w:ascii="Traditional Arabic" w:hAnsi="Traditional Arabic"/>
          <w:color w:val="auto"/>
          <w:sz w:val="32"/>
          <w:szCs w:val="32"/>
          <w:vertAlign w:val="baseline"/>
        </w:rPr>
        <w:footnoteRef/>
      </w:r>
      <w:r w:rsidRPr="00EB20ED">
        <w:rPr>
          <w:rFonts w:ascii="Traditional Arabic" w:hAnsi="Traditional Arabic"/>
          <w:color w:val="auto"/>
          <w:sz w:val="32"/>
          <w:szCs w:val="32"/>
          <w:rtl/>
        </w:rPr>
        <w:t xml:space="preserve">) </w:t>
      </w:r>
      <w:r w:rsidRPr="00EB20ED">
        <w:rPr>
          <w:rFonts w:ascii="Traditional Arabic" w:hAnsi="Traditional Arabic" w:hint="cs"/>
          <w:color w:val="auto"/>
          <w:sz w:val="32"/>
          <w:szCs w:val="32"/>
          <w:rtl/>
        </w:rPr>
        <w:t xml:space="preserve">أخرجه </w:t>
      </w:r>
      <w:r w:rsidR="007348D4" w:rsidRPr="00EB20ED">
        <w:rPr>
          <w:rFonts w:ascii="Traditional Arabic" w:hAnsi="Traditional Arabic" w:hint="cs"/>
          <w:color w:val="auto"/>
          <w:sz w:val="32"/>
          <w:szCs w:val="32"/>
          <w:rtl/>
        </w:rPr>
        <w:t xml:space="preserve">الإمام </w:t>
      </w:r>
      <w:r w:rsidRPr="00EB20ED">
        <w:rPr>
          <w:rFonts w:ascii="Traditional Arabic" w:hAnsi="Traditional Arabic" w:hint="cs"/>
          <w:color w:val="auto"/>
          <w:sz w:val="32"/>
          <w:szCs w:val="32"/>
          <w:rtl/>
        </w:rPr>
        <w:t>أحمد</w:t>
      </w:r>
      <w:r w:rsidR="00E50EF3">
        <w:rPr>
          <w:rFonts w:ascii="Traditional Arabic" w:hAnsi="Traditional Arabic" w:hint="cs"/>
          <w:color w:val="auto"/>
          <w:sz w:val="32"/>
          <w:szCs w:val="32"/>
          <w:rtl/>
        </w:rPr>
        <w:t xml:space="preserve"> في مسنده28/92, </w:t>
      </w:r>
      <w:r w:rsidR="007D7B6F">
        <w:rPr>
          <w:rFonts w:ascii="Traditional Arabic" w:hAnsi="Traditional Arabic" w:hint="cs"/>
          <w:color w:val="auto"/>
          <w:sz w:val="32"/>
          <w:szCs w:val="32"/>
          <w:rtl/>
        </w:rPr>
        <w:t>برقم</w:t>
      </w:r>
      <w:r w:rsidR="007348D4" w:rsidRPr="00EB20ED">
        <w:rPr>
          <w:rFonts w:ascii="Traditional Arabic" w:hAnsi="Traditional Arabic"/>
          <w:color w:val="auto"/>
          <w:sz w:val="32"/>
          <w:szCs w:val="32"/>
          <w:rtl/>
        </w:rPr>
        <w:t>16879</w:t>
      </w:r>
      <w:r w:rsidR="007348D4" w:rsidRPr="00EB20ED">
        <w:rPr>
          <w:rFonts w:ascii="Traditional Arabic" w:hAnsi="Traditional Arabic" w:hint="cs"/>
          <w:color w:val="auto"/>
          <w:sz w:val="32"/>
          <w:szCs w:val="32"/>
          <w:rtl/>
        </w:rPr>
        <w:t>,</w:t>
      </w:r>
      <w:r w:rsidR="00E50EF3">
        <w:rPr>
          <w:rFonts w:ascii="Traditional Arabic" w:hAnsi="Traditional Arabic" w:hint="cs"/>
          <w:color w:val="auto"/>
          <w:sz w:val="32"/>
          <w:szCs w:val="32"/>
          <w:rtl/>
        </w:rPr>
        <w:t xml:space="preserve"> </w:t>
      </w:r>
      <w:r w:rsidRPr="00EB20ED">
        <w:rPr>
          <w:rFonts w:ascii="Traditional Arabic" w:hAnsi="Traditional Arabic" w:hint="cs"/>
          <w:color w:val="auto"/>
          <w:sz w:val="32"/>
          <w:szCs w:val="32"/>
          <w:rtl/>
        </w:rPr>
        <w:t>والطبراني في الكبير</w:t>
      </w:r>
      <w:r w:rsidR="007348D4" w:rsidRPr="00EB20ED">
        <w:rPr>
          <w:rFonts w:ascii="Traditional Arabic" w:hAnsi="Traditional Arabic" w:hint="cs"/>
          <w:color w:val="auto"/>
          <w:sz w:val="32"/>
          <w:szCs w:val="32"/>
          <w:rtl/>
        </w:rPr>
        <w:t xml:space="preserve">19/372-373, </w:t>
      </w:r>
      <w:r w:rsidRPr="00EB20ED">
        <w:rPr>
          <w:rFonts w:ascii="Traditional Arabic" w:hAnsi="Traditional Arabic" w:hint="cs"/>
          <w:color w:val="auto"/>
          <w:sz w:val="32"/>
          <w:szCs w:val="32"/>
          <w:rtl/>
        </w:rPr>
        <w:t xml:space="preserve"> والدارقطني</w:t>
      </w:r>
      <w:r w:rsidR="00C72ED5" w:rsidRPr="00EB20ED">
        <w:rPr>
          <w:rFonts w:ascii="Traditional Arabic" w:hAnsi="Traditional Arabic" w:hint="cs"/>
          <w:color w:val="auto"/>
          <w:sz w:val="32"/>
          <w:szCs w:val="32"/>
          <w:rtl/>
        </w:rPr>
        <w:t xml:space="preserve"> في كتاب الطهارة,</w:t>
      </w:r>
      <w:r w:rsidR="007348D4" w:rsidRPr="00EB20ED">
        <w:rPr>
          <w:rFonts w:ascii="Traditional Arabic" w:hAnsi="Traditional Arabic" w:hint="cs"/>
          <w:color w:val="auto"/>
          <w:sz w:val="32"/>
          <w:szCs w:val="32"/>
          <w:rtl/>
        </w:rPr>
        <w:t xml:space="preserve"> </w:t>
      </w:r>
      <w:r w:rsidR="00C72ED5" w:rsidRPr="00EB20ED">
        <w:rPr>
          <w:rFonts w:ascii="Traditional Arabic" w:hint="eastAsia"/>
          <w:color w:val="auto"/>
          <w:sz w:val="32"/>
          <w:szCs w:val="32"/>
          <w:rtl/>
        </w:rPr>
        <w:t>باب</w:t>
      </w:r>
      <w:r w:rsidR="00C72ED5" w:rsidRPr="00EB20ED">
        <w:rPr>
          <w:rFonts w:ascii="Traditional Arabic"/>
          <w:color w:val="auto"/>
          <w:sz w:val="32"/>
          <w:szCs w:val="32"/>
          <w:rtl/>
        </w:rPr>
        <w:t xml:space="preserve"> </w:t>
      </w:r>
      <w:r w:rsidR="00C72ED5" w:rsidRPr="00EB20ED">
        <w:rPr>
          <w:rFonts w:ascii="Traditional Arabic" w:hint="eastAsia"/>
          <w:color w:val="auto"/>
          <w:sz w:val="32"/>
          <w:szCs w:val="32"/>
          <w:rtl/>
        </w:rPr>
        <w:t>في</w:t>
      </w:r>
      <w:r w:rsidR="00C72ED5" w:rsidRPr="00EB20ED">
        <w:rPr>
          <w:rFonts w:ascii="Traditional Arabic"/>
          <w:color w:val="auto"/>
          <w:sz w:val="32"/>
          <w:szCs w:val="32"/>
          <w:rtl/>
        </w:rPr>
        <w:t xml:space="preserve"> </w:t>
      </w:r>
      <w:r w:rsidR="00C72ED5" w:rsidRPr="00EB20ED">
        <w:rPr>
          <w:rFonts w:ascii="Traditional Arabic" w:hint="eastAsia"/>
          <w:color w:val="auto"/>
          <w:sz w:val="32"/>
          <w:szCs w:val="32"/>
          <w:rtl/>
        </w:rPr>
        <w:t>ما</w:t>
      </w:r>
      <w:r w:rsidR="00C72ED5" w:rsidRPr="00EB20ED">
        <w:rPr>
          <w:rFonts w:ascii="Traditional Arabic"/>
          <w:color w:val="auto"/>
          <w:sz w:val="32"/>
          <w:szCs w:val="32"/>
          <w:rtl/>
        </w:rPr>
        <w:t xml:space="preserve"> </w:t>
      </w:r>
      <w:r w:rsidR="00C72ED5" w:rsidRPr="00EB20ED">
        <w:rPr>
          <w:rFonts w:ascii="Traditional Arabic" w:hint="eastAsia"/>
          <w:color w:val="auto"/>
          <w:sz w:val="32"/>
          <w:szCs w:val="32"/>
          <w:rtl/>
        </w:rPr>
        <w:t>روي</w:t>
      </w:r>
      <w:r w:rsidR="00C72ED5" w:rsidRPr="00EB20ED">
        <w:rPr>
          <w:rFonts w:ascii="Traditional Arabic"/>
          <w:color w:val="auto"/>
          <w:sz w:val="32"/>
          <w:szCs w:val="32"/>
          <w:rtl/>
        </w:rPr>
        <w:t xml:space="preserve"> </w:t>
      </w:r>
      <w:r w:rsidR="00C72ED5" w:rsidRPr="00EB20ED">
        <w:rPr>
          <w:rFonts w:ascii="Traditional Arabic" w:hint="eastAsia"/>
          <w:color w:val="auto"/>
          <w:sz w:val="32"/>
          <w:szCs w:val="32"/>
          <w:rtl/>
        </w:rPr>
        <w:t>فيمن</w:t>
      </w:r>
      <w:r w:rsidR="00C72ED5" w:rsidRPr="00EB20ED">
        <w:rPr>
          <w:rFonts w:ascii="Traditional Arabic"/>
          <w:color w:val="auto"/>
          <w:sz w:val="32"/>
          <w:szCs w:val="32"/>
          <w:rtl/>
        </w:rPr>
        <w:t xml:space="preserve"> </w:t>
      </w:r>
      <w:r w:rsidR="00C72ED5" w:rsidRPr="00EB20ED">
        <w:rPr>
          <w:rFonts w:ascii="Traditional Arabic" w:hint="eastAsia"/>
          <w:color w:val="auto"/>
          <w:sz w:val="32"/>
          <w:szCs w:val="32"/>
          <w:rtl/>
        </w:rPr>
        <w:t>نام</w:t>
      </w:r>
      <w:r w:rsidR="00C72ED5" w:rsidRPr="00EB20ED">
        <w:rPr>
          <w:rFonts w:ascii="Traditional Arabic"/>
          <w:color w:val="auto"/>
          <w:sz w:val="32"/>
          <w:szCs w:val="32"/>
          <w:rtl/>
        </w:rPr>
        <w:t xml:space="preserve"> </w:t>
      </w:r>
      <w:r w:rsidR="00C72ED5" w:rsidRPr="00EB20ED">
        <w:rPr>
          <w:rFonts w:ascii="Traditional Arabic" w:hint="eastAsia"/>
          <w:color w:val="auto"/>
          <w:sz w:val="32"/>
          <w:szCs w:val="32"/>
          <w:rtl/>
        </w:rPr>
        <w:t>قاعدا</w:t>
      </w:r>
      <w:r w:rsidR="00C72ED5" w:rsidRPr="00EB20ED">
        <w:rPr>
          <w:rFonts w:ascii="Traditional Arabic"/>
          <w:color w:val="auto"/>
          <w:sz w:val="32"/>
          <w:szCs w:val="32"/>
          <w:rtl/>
        </w:rPr>
        <w:t xml:space="preserve"> </w:t>
      </w:r>
      <w:r w:rsidR="00C72ED5" w:rsidRPr="00EB20ED">
        <w:rPr>
          <w:rFonts w:ascii="Traditional Arabic" w:hint="eastAsia"/>
          <w:color w:val="auto"/>
          <w:sz w:val="32"/>
          <w:szCs w:val="32"/>
          <w:rtl/>
        </w:rPr>
        <w:t>وقائما</w:t>
      </w:r>
      <w:r w:rsidR="00C72ED5" w:rsidRPr="00EB20ED">
        <w:rPr>
          <w:rFonts w:ascii="Traditional Arabic"/>
          <w:color w:val="auto"/>
          <w:sz w:val="32"/>
          <w:szCs w:val="32"/>
          <w:rtl/>
        </w:rPr>
        <w:t xml:space="preserve"> </w:t>
      </w:r>
      <w:r w:rsidR="00C72ED5" w:rsidRPr="00EB20ED">
        <w:rPr>
          <w:rFonts w:ascii="Traditional Arabic" w:hint="eastAsia"/>
          <w:color w:val="auto"/>
          <w:sz w:val="32"/>
          <w:szCs w:val="32"/>
          <w:rtl/>
        </w:rPr>
        <w:t>ومضطجعا</w:t>
      </w:r>
      <w:r w:rsidR="00C72ED5" w:rsidRPr="00EB20ED">
        <w:rPr>
          <w:rFonts w:ascii="Traditional Arabic"/>
          <w:color w:val="auto"/>
          <w:sz w:val="32"/>
          <w:szCs w:val="32"/>
          <w:rtl/>
        </w:rPr>
        <w:t xml:space="preserve"> </w:t>
      </w:r>
      <w:r w:rsidR="00C72ED5" w:rsidRPr="00EB20ED">
        <w:rPr>
          <w:rFonts w:ascii="Traditional Arabic" w:hint="eastAsia"/>
          <w:color w:val="auto"/>
          <w:sz w:val="32"/>
          <w:szCs w:val="32"/>
          <w:rtl/>
        </w:rPr>
        <w:t>وما</w:t>
      </w:r>
      <w:r w:rsidR="00C72ED5" w:rsidRPr="00EB20ED">
        <w:rPr>
          <w:rFonts w:ascii="Traditional Arabic"/>
          <w:color w:val="auto"/>
          <w:sz w:val="32"/>
          <w:szCs w:val="32"/>
          <w:rtl/>
        </w:rPr>
        <w:t xml:space="preserve"> </w:t>
      </w:r>
      <w:r w:rsidR="00C72ED5" w:rsidRPr="00EB20ED">
        <w:rPr>
          <w:rFonts w:ascii="Traditional Arabic" w:hint="eastAsia"/>
          <w:color w:val="auto"/>
          <w:sz w:val="32"/>
          <w:szCs w:val="32"/>
          <w:rtl/>
        </w:rPr>
        <w:t>يلزم</w:t>
      </w:r>
      <w:r w:rsidR="00C72ED5" w:rsidRPr="00EB20ED">
        <w:rPr>
          <w:rFonts w:ascii="Traditional Arabic"/>
          <w:color w:val="auto"/>
          <w:sz w:val="32"/>
          <w:szCs w:val="32"/>
          <w:rtl/>
        </w:rPr>
        <w:t xml:space="preserve"> </w:t>
      </w:r>
      <w:r w:rsidR="00C72ED5" w:rsidRPr="00EB20ED">
        <w:rPr>
          <w:rFonts w:ascii="Traditional Arabic" w:hint="eastAsia"/>
          <w:color w:val="auto"/>
          <w:sz w:val="32"/>
          <w:szCs w:val="32"/>
          <w:rtl/>
        </w:rPr>
        <w:t>من</w:t>
      </w:r>
      <w:r w:rsidR="00C72ED5" w:rsidRPr="00EB20ED">
        <w:rPr>
          <w:rFonts w:ascii="Traditional Arabic"/>
          <w:color w:val="auto"/>
          <w:sz w:val="32"/>
          <w:szCs w:val="32"/>
          <w:rtl/>
        </w:rPr>
        <w:t xml:space="preserve"> </w:t>
      </w:r>
      <w:r w:rsidR="00C72ED5" w:rsidRPr="00EB20ED">
        <w:rPr>
          <w:rFonts w:ascii="Traditional Arabic" w:hint="eastAsia"/>
          <w:color w:val="auto"/>
          <w:sz w:val="32"/>
          <w:szCs w:val="32"/>
          <w:rtl/>
        </w:rPr>
        <w:t>الطهارة</w:t>
      </w:r>
      <w:r w:rsidR="00C72ED5" w:rsidRPr="00EB20ED">
        <w:rPr>
          <w:rFonts w:ascii="Traditional Arabic"/>
          <w:color w:val="auto"/>
          <w:sz w:val="32"/>
          <w:szCs w:val="32"/>
          <w:rtl/>
        </w:rPr>
        <w:t xml:space="preserve"> </w:t>
      </w:r>
      <w:r w:rsidR="00C72ED5" w:rsidRPr="00EB20ED">
        <w:rPr>
          <w:rFonts w:ascii="Traditional Arabic" w:hint="eastAsia"/>
          <w:color w:val="auto"/>
          <w:sz w:val="32"/>
          <w:szCs w:val="32"/>
          <w:rtl/>
        </w:rPr>
        <w:t>في</w:t>
      </w:r>
      <w:r w:rsidR="00C72ED5" w:rsidRPr="00EB20ED">
        <w:rPr>
          <w:rFonts w:ascii="Traditional Arabic"/>
          <w:color w:val="auto"/>
          <w:sz w:val="32"/>
          <w:szCs w:val="32"/>
          <w:rtl/>
        </w:rPr>
        <w:t xml:space="preserve"> </w:t>
      </w:r>
      <w:r w:rsidR="00C72ED5" w:rsidRPr="00EB20ED">
        <w:rPr>
          <w:rFonts w:ascii="Traditional Arabic" w:hint="eastAsia"/>
          <w:color w:val="auto"/>
          <w:sz w:val="32"/>
          <w:szCs w:val="32"/>
          <w:rtl/>
        </w:rPr>
        <w:t>ذلك</w:t>
      </w:r>
      <w:r w:rsidR="007D7B6F">
        <w:rPr>
          <w:rFonts w:ascii="Traditional Arabic" w:hAnsi="Traditional Arabic" w:hint="cs"/>
          <w:color w:val="auto"/>
          <w:sz w:val="32"/>
          <w:szCs w:val="32"/>
          <w:rtl/>
        </w:rPr>
        <w:t>1/293-294, برقم</w:t>
      </w:r>
      <w:r w:rsidR="007348D4" w:rsidRPr="00EB20ED">
        <w:rPr>
          <w:rFonts w:ascii="Traditional Arabic" w:hAnsi="Traditional Arabic" w:hint="cs"/>
          <w:color w:val="auto"/>
          <w:sz w:val="32"/>
          <w:szCs w:val="32"/>
          <w:rtl/>
        </w:rPr>
        <w:t xml:space="preserve">597, </w:t>
      </w:r>
      <w:r w:rsidR="00C72ED5" w:rsidRPr="00EB20ED">
        <w:rPr>
          <w:rFonts w:ascii="Traditional Arabic" w:hAnsi="Traditional Arabic" w:hint="cs"/>
          <w:color w:val="auto"/>
          <w:sz w:val="32"/>
          <w:szCs w:val="32"/>
          <w:rtl/>
        </w:rPr>
        <w:t>والب</w:t>
      </w:r>
      <w:r w:rsidR="007D7B6F">
        <w:rPr>
          <w:rFonts w:ascii="Traditional Arabic" w:hAnsi="Traditional Arabic" w:hint="cs"/>
          <w:color w:val="auto"/>
          <w:sz w:val="32"/>
          <w:szCs w:val="32"/>
          <w:rtl/>
        </w:rPr>
        <w:t>يهقي في السنن الكبرى1/274, برقم</w:t>
      </w:r>
      <w:r w:rsidR="00C72ED5" w:rsidRPr="00EB20ED">
        <w:rPr>
          <w:rFonts w:ascii="Traditional Arabic" w:hAnsi="Traditional Arabic" w:hint="cs"/>
          <w:color w:val="auto"/>
          <w:sz w:val="32"/>
          <w:szCs w:val="32"/>
          <w:rtl/>
        </w:rPr>
        <w:t>579. والحديث ضعفه الحافظ ابن حجر في الدراية1/34.</w:t>
      </w:r>
    </w:p>
  </w:footnote>
  <w:footnote w:id="40">
    <w:p w:rsidR="00663CEE" w:rsidRPr="00EB20ED" w:rsidRDefault="00663CEE" w:rsidP="00B84623">
      <w:pPr>
        <w:pStyle w:val="af3"/>
        <w:spacing w:line="230" w:lineRule="auto"/>
        <w:ind w:left="425" w:hanging="425"/>
        <w:jc w:val="lowKashida"/>
        <w:rPr>
          <w:rStyle w:val="ae"/>
          <w:color w:val="auto"/>
          <w:sz w:val="32"/>
          <w:szCs w:val="32"/>
          <w:vertAlign w:val="baseline"/>
          <w:rtl/>
        </w:rPr>
      </w:pPr>
      <w:r w:rsidRPr="00EB20ED">
        <w:rPr>
          <w:rStyle w:val="ae"/>
          <w:rFonts w:hint="cs"/>
          <w:color w:val="auto"/>
          <w:sz w:val="32"/>
          <w:szCs w:val="32"/>
          <w:vertAlign w:val="baseline"/>
          <w:rtl/>
        </w:rPr>
        <w:t>(</w:t>
      </w:r>
      <w:r w:rsidRPr="00EB20ED">
        <w:rPr>
          <w:rStyle w:val="ae"/>
          <w:color w:val="auto"/>
          <w:sz w:val="32"/>
          <w:szCs w:val="32"/>
          <w:vertAlign w:val="baseline"/>
        </w:rPr>
        <w:footnoteRef/>
      </w:r>
      <w:r w:rsidRPr="00EB20ED">
        <w:rPr>
          <w:rStyle w:val="ae"/>
          <w:rFonts w:hint="cs"/>
          <w:color w:val="auto"/>
          <w:sz w:val="32"/>
          <w:szCs w:val="32"/>
          <w:vertAlign w:val="baseline"/>
          <w:rtl/>
        </w:rPr>
        <w:t>)</w:t>
      </w:r>
      <w:r w:rsidRPr="00EB20ED">
        <w:rPr>
          <w:rFonts w:hint="cs"/>
          <w:color w:val="auto"/>
          <w:sz w:val="32"/>
          <w:szCs w:val="32"/>
          <w:rtl/>
        </w:rPr>
        <w:tab/>
      </w:r>
      <w:r w:rsidR="00A941D6">
        <w:rPr>
          <w:rFonts w:hint="cs"/>
          <w:color w:val="auto"/>
          <w:sz w:val="32"/>
          <w:szCs w:val="32"/>
          <w:rtl/>
        </w:rPr>
        <w:t xml:space="preserve">تقدم تخريجه في </w:t>
      </w:r>
      <w:r w:rsidR="00B84623">
        <w:rPr>
          <w:rFonts w:hint="cs"/>
          <w:color w:val="auto"/>
          <w:sz w:val="32"/>
          <w:szCs w:val="32"/>
          <w:rtl/>
        </w:rPr>
        <w:t>ص (460).</w:t>
      </w:r>
      <w:r w:rsidR="00D9707B" w:rsidRPr="00EB20ED">
        <w:rPr>
          <w:rStyle w:val="ae"/>
          <w:color w:val="auto"/>
          <w:sz w:val="32"/>
          <w:szCs w:val="32"/>
          <w:vertAlign w:val="baseline"/>
          <w:rtl/>
        </w:rPr>
        <w:t xml:space="preserve"> </w:t>
      </w:r>
    </w:p>
  </w:footnote>
  <w:footnote w:id="41">
    <w:p w:rsidR="003C462B" w:rsidRPr="00EB20ED" w:rsidRDefault="003C462B" w:rsidP="00B3355A">
      <w:pPr>
        <w:pStyle w:val="af3"/>
        <w:spacing w:line="230" w:lineRule="auto"/>
        <w:ind w:left="425" w:hanging="425"/>
        <w:jc w:val="lowKashida"/>
        <w:rPr>
          <w:color w:val="auto"/>
          <w:sz w:val="32"/>
          <w:szCs w:val="32"/>
        </w:rPr>
      </w:pPr>
      <w:r w:rsidRPr="00EB20ED">
        <w:rPr>
          <w:rFonts w:ascii="Traditional Arabic" w:hAnsi="Traditional Arabic"/>
          <w:color w:val="auto"/>
          <w:sz w:val="32"/>
          <w:szCs w:val="32"/>
          <w:rtl/>
        </w:rPr>
        <w:t>(</w:t>
      </w:r>
      <w:r w:rsidRPr="00EB20ED">
        <w:rPr>
          <w:rStyle w:val="ae"/>
          <w:rFonts w:ascii="Traditional Arabic" w:hAnsi="Traditional Arabic"/>
          <w:color w:val="auto"/>
          <w:sz w:val="32"/>
          <w:szCs w:val="32"/>
          <w:vertAlign w:val="baseline"/>
        </w:rPr>
        <w:footnoteRef/>
      </w:r>
      <w:r w:rsidRPr="00EB20ED">
        <w:rPr>
          <w:rFonts w:ascii="Traditional Arabic" w:hAnsi="Traditional Arabic"/>
          <w:color w:val="auto"/>
          <w:sz w:val="32"/>
          <w:szCs w:val="32"/>
          <w:rtl/>
        </w:rPr>
        <w:t xml:space="preserve">) </w:t>
      </w:r>
      <w:r w:rsidR="007D7B6F">
        <w:rPr>
          <w:rFonts w:ascii="Traditional Arabic" w:hAnsi="Traditional Arabic" w:hint="cs"/>
          <w:color w:val="auto"/>
          <w:sz w:val="32"/>
          <w:szCs w:val="32"/>
          <w:rtl/>
        </w:rPr>
        <w:t>ينظر: المجموع</w:t>
      </w:r>
      <w:r w:rsidR="001310FB">
        <w:rPr>
          <w:rFonts w:ascii="Traditional Arabic" w:hAnsi="Traditional Arabic" w:hint="cs"/>
          <w:color w:val="auto"/>
          <w:sz w:val="32"/>
          <w:szCs w:val="32"/>
          <w:rtl/>
        </w:rPr>
        <w:t>2/18-19.</w:t>
      </w:r>
      <w:r w:rsidRPr="00EB20ED">
        <w:rPr>
          <w:rFonts w:ascii="Traditional Arabic" w:hAnsi="Traditional Arabic" w:hint="cs"/>
          <w:color w:val="auto"/>
          <w:sz w:val="32"/>
          <w:szCs w:val="32"/>
          <w:rtl/>
        </w:rPr>
        <w:t xml:space="preserve"> </w:t>
      </w:r>
    </w:p>
  </w:footnote>
  <w:footnote w:id="42">
    <w:p w:rsidR="00D1018D" w:rsidRPr="00EB20ED" w:rsidRDefault="00D1018D" w:rsidP="00B3355A">
      <w:pPr>
        <w:pStyle w:val="af3"/>
        <w:spacing w:line="230" w:lineRule="auto"/>
        <w:ind w:left="425" w:hanging="425"/>
        <w:jc w:val="lowKashida"/>
        <w:rPr>
          <w:color w:val="auto"/>
          <w:sz w:val="32"/>
          <w:szCs w:val="32"/>
        </w:rPr>
      </w:pPr>
      <w:r w:rsidRPr="00EB20ED">
        <w:rPr>
          <w:rFonts w:ascii="Traditional Arabic" w:hAnsi="Traditional Arabic"/>
          <w:color w:val="auto"/>
          <w:sz w:val="32"/>
          <w:szCs w:val="32"/>
          <w:rtl/>
        </w:rPr>
        <w:t>(</w:t>
      </w:r>
      <w:r w:rsidRPr="00EB20ED">
        <w:rPr>
          <w:rStyle w:val="ae"/>
          <w:rFonts w:ascii="Traditional Arabic" w:hAnsi="Traditional Arabic"/>
          <w:color w:val="auto"/>
          <w:sz w:val="32"/>
          <w:szCs w:val="32"/>
          <w:vertAlign w:val="baseline"/>
        </w:rPr>
        <w:footnoteRef/>
      </w:r>
      <w:r w:rsidRPr="00EB20ED">
        <w:rPr>
          <w:rFonts w:ascii="Traditional Arabic" w:hAnsi="Traditional Arabic"/>
          <w:color w:val="auto"/>
          <w:sz w:val="32"/>
          <w:szCs w:val="32"/>
          <w:rtl/>
        </w:rPr>
        <w:t xml:space="preserve">) </w:t>
      </w:r>
      <w:r w:rsidR="007D7B6F">
        <w:rPr>
          <w:rFonts w:ascii="Traditional Arabic" w:hAnsi="Traditional Arabic" w:hint="cs"/>
          <w:color w:val="auto"/>
          <w:sz w:val="32"/>
          <w:szCs w:val="32"/>
          <w:rtl/>
        </w:rPr>
        <w:t>ينظر: المجموع</w:t>
      </w:r>
      <w:r w:rsidR="001310FB">
        <w:rPr>
          <w:rFonts w:ascii="Traditional Arabic" w:hAnsi="Traditional Arabic" w:hint="cs"/>
          <w:color w:val="auto"/>
          <w:sz w:val="32"/>
          <w:szCs w:val="32"/>
          <w:rtl/>
        </w:rPr>
        <w:t>2/19-20.</w:t>
      </w:r>
      <w:r w:rsidRPr="00EB20ED">
        <w:rPr>
          <w:rFonts w:ascii="Traditional Arabic" w:hAnsi="Traditional Arabic" w:hint="cs"/>
          <w:color w:val="auto"/>
          <w:sz w:val="32"/>
          <w:szCs w:val="32"/>
          <w:rtl/>
        </w:rPr>
        <w:t xml:space="preserve"> </w:t>
      </w:r>
    </w:p>
  </w:footnote>
  <w:footnote w:id="43">
    <w:p w:rsidR="00D77E4D" w:rsidRPr="00EB20ED" w:rsidRDefault="00D77E4D" w:rsidP="00B3355A">
      <w:pPr>
        <w:pStyle w:val="af3"/>
        <w:spacing w:line="230" w:lineRule="auto"/>
        <w:ind w:left="425" w:hanging="425"/>
        <w:jc w:val="lowKashida"/>
        <w:rPr>
          <w:color w:val="auto"/>
          <w:sz w:val="32"/>
          <w:szCs w:val="32"/>
        </w:rPr>
      </w:pPr>
      <w:r w:rsidRPr="00EB20ED">
        <w:rPr>
          <w:rFonts w:ascii="Traditional Arabic" w:hAnsi="Traditional Arabic"/>
          <w:color w:val="auto"/>
          <w:sz w:val="32"/>
          <w:szCs w:val="32"/>
          <w:rtl/>
        </w:rPr>
        <w:t>(</w:t>
      </w:r>
      <w:r w:rsidRPr="00EB20ED">
        <w:rPr>
          <w:rStyle w:val="ae"/>
          <w:rFonts w:ascii="Traditional Arabic" w:hAnsi="Traditional Arabic"/>
          <w:color w:val="auto"/>
          <w:sz w:val="32"/>
          <w:szCs w:val="32"/>
          <w:vertAlign w:val="baseline"/>
        </w:rPr>
        <w:footnoteRef/>
      </w:r>
      <w:r w:rsidRPr="00EB20ED">
        <w:rPr>
          <w:rFonts w:ascii="Traditional Arabic" w:hAnsi="Traditional Arabic"/>
          <w:color w:val="auto"/>
          <w:sz w:val="32"/>
          <w:szCs w:val="32"/>
          <w:rtl/>
        </w:rPr>
        <w:t xml:space="preserve">) </w:t>
      </w:r>
      <w:r w:rsidR="001310FB">
        <w:rPr>
          <w:rFonts w:ascii="Traditional Arabic" w:hAnsi="Traditional Arabic" w:hint="cs"/>
          <w:color w:val="auto"/>
          <w:sz w:val="32"/>
          <w:szCs w:val="32"/>
          <w:rtl/>
        </w:rPr>
        <w:t xml:space="preserve">ينظر: </w:t>
      </w:r>
      <w:r w:rsidR="007D7B6F">
        <w:rPr>
          <w:rFonts w:ascii="Traditional Arabic" w:hAnsi="Traditional Arabic" w:hint="cs"/>
          <w:color w:val="auto"/>
          <w:sz w:val="32"/>
          <w:szCs w:val="32"/>
          <w:rtl/>
        </w:rPr>
        <w:t>فتح الباري</w:t>
      </w:r>
      <w:r w:rsidRPr="00EB20ED">
        <w:rPr>
          <w:rFonts w:ascii="Traditional Arabic" w:hAnsi="Traditional Arabic" w:hint="cs"/>
          <w:color w:val="auto"/>
          <w:sz w:val="32"/>
          <w:szCs w:val="32"/>
          <w:rtl/>
        </w:rPr>
        <w:t>1/314</w:t>
      </w:r>
    </w:p>
  </w:footnote>
  <w:footnote w:id="44">
    <w:p w:rsidR="00B9179E" w:rsidRPr="00EB20ED" w:rsidRDefault="00B9179E" w:rsidP="00951305">
      <w:pPr>
        <w:pStyle w:val="af3"/>
        <w:ind w:left="423" w:hanging="425"/>
        <w:jc w:val="lowKashida"/>
        <w:rPr>
          <w:color w:val="auto"/>
          <w:sz w:val="32"/>
          <w:szCs w:val="32"/>
        </w:rPr>
      </w:pPr>
      <w:r w:rsidRPr="00EB20ED">
        <w:rPr>
          <w:rFonts w:ascii="Traditional Arabic" w:hAnsi="Traditional Arabic"/>
          <w:color w:val="auto"/>
          <w:sz w:val="32"/>
          <w:szCs w:val="32"/>
          <w:rtl/>
        </w:rPr>
        <w:t>(</w:t>
      </w:r>
      <w:r w:rsidRPr="00EB20ED">
        <w:rPr>
          <w:rStyle w:val="ae"/>
          <w:rFonts w:ascii="Traditional Arabic" w:hAnsi="Traditional Arabic"/>
          <w:color w:val="auto"/>
          <w:sz w:val="32"/>
          <w:szCs w:val="32"/>
          <w:vertAlign w:val="baseline"/>
        </w:rPr>
        <w:footnoteRef/>
      </w:r>
      <w:r w:rsidRPr="00EB20ED">
        <w:rPr>
          <w:rFonts w:ascii="Traditional Arabic" w:hAnsi="Traditional Arabic"/>
          <w:color w:val="auto"/>
          <w:sz w:val="32"/>
          <w:szCs w:val="32"/>
          <w:rtl/>
        </w:rPr>
        <w:t>)</w:t>
      </w:r>
      <w:r w:rsidR="00F54678" w:rsidRPr="00EB20ED">
        <w:rPr>
          <w:rFonts w:ascii="Arial" w:hAnsi="Arial" w:hint="cs"/>
          <w:color w:val="auto"/>
          <w:sz w:val="32"/>
          <w:szCs w:val="32"/>
          <w:rtl/>
        </w:rPr>
        <w:t xml:space="preserve"> سورة </w:t>
      </w:r>
      <w:r w:rsidR="00F54678" w:rsidRPr="00EB20ED">
        <w:rPr>
          <w:rFonts w:ascii="Arial" w:hAnsi="Arial"/>
          <w:color w:val="auto"/>
          <w:sz w:val="32"/>
          <w:szCs w:val="32"/>
          <w:rtl/>
        </w:rPr>
        <w:t>المائدة</w:t>
      </w:r>
      <w:r w:rsidR="00F54678" w:rsidRPr="00EB20ED">
        <w:rPr>
          <w:rFonts w:ascii="Arial" w:hAnsi="Arial" w:hint="cs"/>
          <w:color w:val="auto"/>
          <w:sz w:val="32"/>
          <w:szCs w:val="32"/>
          <w:rtl/>
        </w:rPr>
        <w:t xml:space="preserve"> الآية[</w:t>
      </w:r>
      <w:r w:rsidRPr="00EB20ED">
        <w:rPr>
          <w:rFonts w:ascii="Arial" w:hAnsi="Arial"/>
          <w:color w:val="auto"/>
          <w:sz w:val="32"/>
          <w:szCs w:val="32"/>
          <w:rtl/>
        </w:rPr>
        <w:t>٦</w:t>
      </w:r>
      <w:r w:rsidR="00F54678" w:rsidRPr="00EB20ED">
        <w:rPr>
          <w:rFonts w:ascii="Arial" w:hAnsi="Arial" w:hint="cs"/>
          <w:color w:val="auto"/>
          <w:sz w:val="32"/>
          <w:szCs w:val="32"/>
          <w:rtl/>
        </w:rPr>
        <w:t>].</w:t>
      </w:r>
    </w:p>
  </w:footnote>
  <w:footnote w:id="45">
    <w:p w:rsidR="00B9179E" w:rsidRPr="00EB20ED" w:rsidRDefault="00B9179E" w:rsidP="00951305">
      <w:pPr>
        <w:pStyle w:val="af3"/>
        <w:ind w:left="423" w:hanging="425"/>
        <w:jc w:val="lowKashida"/>
        <w:rPr>
          <w:color w:val="auto"/>
          <w:sz w:val="32"/>
          <w:szCs w:val="32"/>
        </w:rPr>
      </w:pPr>
      <w:r w:rsidRPr="00EB20ED">
        <w:rPr>
          <w:rFonts w:ascii="Traditional Arabic" w:hAnsi="Traditional Arabic"/>
          <w:color w:val="auto"/>
          <w:sz w:val="32"/>
          <w:szCs w:val="32"/>
          <w:rtl/>
        </w:rPr>
        <w:t>(</w:t>
      </w:r>
      <w:r w:rsidRPr="00EB20ED">
        <w:rPr>
          <w:rStyle w:val="ae"/>
          <w:rFonts w:ascii="Traditional Arabic" w:hAnsi="Traditional Arabic"/>
          <w:color w:val="auto"/>
          <w:sz w:val="32"/>
          <w:szCs w:val="32"/>
          <w:vertAlign w:val="baseline"/>
        </w:rPr>
        <w:footnoteRef/>
      </w:r>
      <w:r w:rsidRPr="00EB20ED">
        <w:rPr>
          <w:rFonts w:ascii="Traditional Arabic" w:hAnsi="Traditional Arabic"/>
          <w:color w:val="auto"/>
          <w:sz w:val="32"/>
          <w:szCs w:val="32"/>
          <w:rtl/>
        </w:rPr>
        <w:t>)</w:t>
      </w:r>
      <w:r w:rsidR="00F93713" w:rsidRPr="00EB20ED">
        <w:rPr>
          <w:rFonts w:ascii="Arial" w:hAnsi="Arial" w:hint="cs"/>
          <w:color w:val="auto"/>
          <w:sz w:val="32"/>
          <w:szCs w:val="32"/>
          <w:rtl/>
        </w:rPr>
        <w:t xml:space="preserve"> ينظر: </w:t>
      </w:r>
      <w:r w:rsidR="007D7B6F">
        <w:rPr>
          <w:rFonts w:ascii="Arial" w:hAnsi="Arial" w:hint="cs"/>
          <w:color w:val="auto"/>
          <w:sz w:val="32"/>
          <w:szCs w:val="32"/>
          <w:rtl/>
        </w:rPr>
        <w:t>المجموع</w:t>
      </w:r>
      <w:r w:rsidRPr="00EB20ED">
        <w:rPr>
          <w:rFonts w:ascii="Arial" w:hAnsi="Arial" w:hint="cs"/>
          <w:color w:val="auto"/>
          <w:sz w:val="32"/>
          <w:szCs w:val="32"/>
          <w:rtl/>
        </w:rPr>
        <w:t>2/</w:t>
      </w:r>
      <w:r w:rsidR="00882874" w:rsidRPr="00EB20ED">
        <w:rPr>
          <w:rFonts w:ascii="Arial" w:hAnsi="Arial" w:hint="cs"/>
          <w:color w:val="auto"/>
          <w:sz w:val="32"/>
          <w:szCs w:val="32"/>
          <w:rtl/>
        </w:rPr>
        <w:t>20</w:t>
      </w:r>
      <w:r w:rsidRPr="00EB20ED">
        <w:rPr>
          <w:rFonts w:ascii="Arial" w:hAnsi="Arial" w:hint="cs"/>
          <w:color w:val="auto"/>
          <w:sz w:val="32"/>
          <w:szCs w:val="32"/>
          <w:rtl/>
        </w:rPr>
        <w:t xml:space="preserve">. </w:t>
      </w:r>
    </w:p>
  </w:footnote>
  <w:footnote w:id="46">
    <w:p w:rsidR="00492340" w:rsidRPr="00EB20ED" w:rsidRDefault="00492340" w:rsidP="00E122FF">
      <w:pPr>
        <w:pStyle w:val="af3"/>
        <w:ind w:left="423" w:hanging="425"/>
        <w:jc w:val="lowKashida"/>
        <w:rPr>
          <w:color w:val="auto"/>
          <w:sz w:val="32"/>
          <w:szCs w:val="32"/>
        </w:rPr>
      </w:pPr>
      <w:r w:rsidRPr="00EB20ED">
        <w:rPr>
          <w:rFonts w:ascii="Traditional Arabic" w:hAnsi="Traditional Arabic"/>
          <w:color w:val="auto"/>
          <w:sz w:val="32"/>
          <w:szCs w:val="32"/>
          <w:rtl/>
        </w:rPr>
        <w:t>(</w:t>
      </w:r>
      <w:r w:rsidRPr="00EB20ED">
        <w:rPr>
          <w:rStyle w:val="ae"/>
          <w:rFonts w:ascii="Traditional Arabic" w:hAnsi="Traditional Arabic"/>
          <w:color w:val="auto"/>
          <w:sz w:val="32"/>
          <w:szCs w:val="32"/>
          <w:vertAlign w:val="baseline"/>
        </w:rPr>
        <w:footnoteRef/>
      </w:r>
      <w:r w:rsidRPr="00EB20ED">
        <w:rPr>
          <w:rFonts w:ascii="Traditional Arabic" w:hAnsi="Traditional Arabic"/>
          <w:color w:val="auto"/>
          <w:sz w:val="32"/>
          <w:szCs w:val="32"/>
          <w:rtl/>
        </w:rPr>
        <w:t>)</w:t>
      </w:r>
      <w:r w:rsidR="00E122FF">
        <w:rPr>
          <w:rFonts w:ascii="Traditional Arabic" w:hAnsi="Traditional Arabic" w:hint="cs"/>
          <w:color w:val="auto"/>
          <w:sz w:val="32"/>
          <w:szCs w:val="32"/>
          <w:rtl/>
        </w:rPr>
        <w:t xml:space="preserve"> </w:t>
      </w:r>
      <w:r w:rsidR="00E122FF">
        <w:rPr>
          <w:rFonts w:ascii="Arial" w:hAnsi="Arial" w:hint="cs"/>
          <w:color w:val="auto"/>
          <w:sz w:val="32"/>
          <w:szCs w:val="32"/>
          <w:rtl/>
        </w:rPr>
        <w:t>تقدم تخرجه في ص (446).</w:t>
      </w:r>
    </w:p>
  </w:footnote>
  <w:footnote w:id="47">
    <w:p w:rsidR="008225D1" w:rsidRPr="00EB20ED" w:rsidRDefault="008225D1" w:rsidP="00D84BB9">
      <w:pPr>
        <w:pStyle w:val="af3"/>
        <w:ind w:left="423" w:hanging="425"/>
        <w:jc w:val="lowKashida"/>
        <w:rPr>
          <w:color w:val="auto"/>
          <w:sz w:val="32"/>
          <w:szCs w:val="32"/>
        </w:rPr>
      </w:pPr>
      <w:r w:rsidRPr="00EB20ED">
        <w:rPr>
          <w:rFonts w:ascii="Traditional Arabic" w:hAnsi="Traditional Arabic"/>
          <w:color w:val="auto"/>
          <w:sz w:val="32"/>
          <w:szCs w:val="32"/>
          <w:rtl/>
        </w:rPr>
        <w:t>(</w:t>
      </w:r>
      <w:r w:rsidRPr="00FE3838">
        <w:rPr>
          <w:rStyle w:val="ae"/>
          <w:rFonts w:ascii="Traditional Arabic" w:hAnsi="Traditional Arabic"/>
          <w:color w:val="auto"/>
          <w:sz w:val="32"/>
          <w:szCs w:val="32"/>
          <w:vertAlign w:val="baseline"/>
        </w:rPr>
        <w:footnoteRef/>
      </w:r>
      <w:r w:rsidRPr="00FE3838">
        <w:rPr>
          <w:rFonts w:ascii="Traditional Arabic" w:hAnsi="Traditional Arabic"/>
          <w:color w:val="auto"/>
          <w:sz w:val="32"/>
          <w:szCs w:val="32"/>
          <w:rtl/>
        </w:rPr>
        <w:t>)</w:t>
      </w:r>
      <w:r w:rsidR="00FE3838">
        <w:rPr>
          <w:rFonts w:ascii="Traditional Arabic" w:hAnsi="Traditional Arabic" w:hint="cs"/>
          <w:color w:val="auto"/>
          <w:sz w:val="32"/>
          <w:szCs w:val="32"/>
          <w:rtl/>
        </w:rPr>
        <w:t xml:space="preserve"> </w:t>
      </w:r>
      <w:r w:rsidR="004901F8" w:rsidRPr="00FE3838">
        <w:rPr>
          <w:rFonts w:ascii="Traditional Arabic" w:hAnsi="Traditional Arabic" w:hint="cs"/>
          <w:color w:val="auto"/>
          <w:sz w:val="32"/>
          <w:szCs w:val="32"/>
          <w:rtl/>
        </w:rPr>
        <w:t>تقدم تخريجه في ص (</w:t>
      </w:r>
      <w:r w:rsidR="00D84BB9">
        <w:rPr>
          <w:rFonts w:ascii="Traditional Arabic" w:hAnsi="Traditional Arabic" w:hint="cs"/>
          <w:color w:val="auto"/>
          <w:sz w:val="32"/>
          <w:szCs w:val="32"/>
          <w:rtl/>
        </w:rPr>
        <w:t>249</w:t>
      </w:r>
      <w:r w:rsidR="004901F8" w:rsidRPr="00FE3838">
        <w:rPr>
          <w:rFonts w:ascii="Traditional Arabic" w:hAnsi="Traditional Arabic" w:hint="cs"/>
          <w:color w:val="auto"/>
          <w:sz w:val="32"/>
          <w:szCs w:val="32"/>
          <w:rtl/>
        </w:rPr>
        <w:t>).</w:t>
      </w:r>
    </w:p>
  </w:footnote>
  <w:footnote w:id="48">
    <w:p w:rsidR="000C100F" w:rsidRPr="00EB20ED" w:rsidRDefault="000C100F" w:rsidP="00951305">
      <w:pPr>
        <w:pStyle w:val="af3"/>
        <w:ind w:left="423" w:hanging="425"/>
        <w:jc w:val="lowKashida"/>
        <w:rPr>
          <w:color w:val="auto"/>
          <w:sz w:val="32"/>
          <w:szCs w:val="32"/>
        </w:rPr>
      </w:pPr>
      <w:r w:rsidRPr="00EB20ED">
        <w:rPr>
          <w:rFonts w:ascii="Traditional Arabic" w:hAnsi="Traditional Arabic"/>
          <w:color w:val="auto"/>
          <w:sz w:val="32"/>
          <w:szCs w:val="32"/>
          <w:rtl/>
        </w:rPr>
        <w:t>(</w:t>
      </w:r>
      <w:r w:rsidRPr="00EB20ED">
        <w:rPr>
          <w:rStyle w:val="ae"/>
          <w:rFonts w:ascii="Traditional Arabic" w:hAnsi="Traditional Arabic"/>
          <w:color w:val="auto"/>
          <w:sz w:val="32"/>
          <w:szCs w:val="32"/>
          <w:vertAlign w:val="baseline"/>
        </w:rPr>
        <w:footnoteRef/>
      </w:r>
      <w:r w:rsidRPr="00EB20ED">
        <w:rPr>
          <w:rFonts w:ascii="Traditional Arabic" w:hAnsi="Traditional Arabic"/>
          <w:color w:val="auto"/>
          <w:sz w:val="32"/>
          <w:szCs w:val="32"/>
          <w:rtl/>
        </w:rPr>
        <w:t>)</w:t>
      </w:r>
      <w:r w:rsidR="001715FF" w:rsidRPr="00EB20ED">
        <w:rPr>
          <w:rFonts w:hint="cs"/>
          <w:color w:val="auto"/>
          <w:sz w:val="32"/>
          <w:szCs w:val="32"/>
          <w:rtl/>
        </w:rPr>
        <w:t xml:space="preserve"> </w:t>
      </w:r>
      <w:r w:rsidR="00492623">
        <w:rPr>
          <w:rFonts w:hint="cs"/>
          <w:color w:val="auto"/>
          <w:sz w:val="32"/>
          <w:szCs w:val="32"/>
          <w:rtl/>
        </w:rPr>
        <w:t>ينظر: مجموع فتاوى</w:t>
      </w:r>
      <w:r w:rsidR="00A319B9">
        <w:rPr>
          <w:rFonts w:hint="cs"/>
          <w:color w:val="auto"/>
          <w:sz w:val="32"/>
          <w:szCs w:val="32"/>
          <w:rtl/>
        </w:rPr>
        <w:t xml:space="preserve"> ابن تيمية</w:t>
      </w:r>
      <w:r w:rsidRPr="00EB20ED">
        <w:rPr>
          <w:rFonts w:hint="cs"/>
          <w:color w:val="auto"/>
          <w:sz w:val="32"/>
          <w:szCs w:val="32"/>
          <w:rtl/>
        </w:rPr>
        <w:t>21/229</w:t>
      </w:r>
      <w:r w:rsidR="00A319B9">
        <w:rPr>
          <w:rFonts w:hint="cs"/>
          <w:color w:val="auto"/>
          <w:sz w:val="32"/>
          <w:szCs w:val="32"/>
          <w:rtl/>
        </w:rPr>
        <w:t xml:space="preserve">, </w:t>
      </w:r>
      <w:r w:rsidRPr="00EB20ED">
        <w:rPr>
          <w:rFonts w:hint="cs"/>
          <w:color w:val="auto"/>
          <w:sz w:val="32"/>
          <w:szCs w:val="32"/>
          <w:rtl/>
        </w:rPr>
        <w:t xml:space="preserve">و391. </w:t>
      </w:r>
      <w:r w:rsidRPr="00EB20ED">
        <w:rPr>
          <w:rFonts w:ascii="Arial" w:hAnsi="Arial" w:hint="cs"/>
          <w:color w:val="auto"/>
          <w:sz w:val="32"/>
          <w:szCs w:val="32"/>
          <w:rtl/>
        </w:rPr>
        <w:t xml:space="preserve"> </w:t>
      </w:r>
    </w:p>
  </w:footnote>
  <w:footnote w:id="49">
    <w:p w:rsidR="005A308D" w:rsidRPr="00EB20ED" w:rsidRDefault="005A308D" w:rsidP="001D78AD">
      <w:pPr>
        <w:pStyle w:val="af3"/>
        <w:ind w:left="423" w:hanging="425"/>
        <w:jc w:val="lowKashida"/>
        <w:rPr>
          <w:rStyle w:val="ae"/>
          <w:color w:val="auto"/>
          <w:sz w:val="32"/>
          <w:szCs w:val="32"/>
          <w:vertAlign w:val="baseline"/>
          <w:rtl/>
        </w:rPr>
      </w:pPr>
      <w:r w:rsidRPr="00EB20ED">
        <w:rPr>
          <w:rStyle w:val="ae"/>
          <w:rFonts w:hint="cs"/>
          <w:color w:val="auto"/>
          <w:sz w:val="32"/>
          <w:szCs w:val="32"/>
          <w:vertAlign w:val="baseline"/>
          <w:rtl/>
        </w:rPr>
        <w:t>(</w:t>
      </w:r>
      <w:r w:rsidRPr="00EB20ED">
        <w:rPr>
          <w:rStyle w:val="ae"/>
          <w:color w:val="auto"/>
          <w:sz w:val="32"/>
          <w:szCs w:val="32"/>
          <w:vertAlign w:val="baseline"/>
        </w:rPr>
        <w:footnoteRef/>
      </w:r>
      <w:r w:rsidRPr="00EB20ED">
        <w:rPr>
          <w:rStyle w:val="ae"/>
          <w:rFonts w:hint="cs"/>
          <w:color w:val="auto"/>
          <w:sz w:val="32"/>
          <w:szCs w:val="32"/>
          <w:vertAlign w:val="baseline"/>
          <w:rtl/>
        </w:rPr>
        <w:t>)</w:t>
      </w:r>
      <w:r w:rsidR="00F1781D">
        <w:rPr>
          <w:rFonts w:hint="cs"/>
          <w:color w:val="auto"/>
          <w:sz w:val="32"/>
          <w:szCs w:val="32"/>
          <w:rtl/>
        </w:rPr>
        <w:t xml:space="preserve"> </w:t>
      </w:r>
      <w:r w:rsidR="004446E2" w:rsidRPr="00EB20ED">
        <w:rPr>
          <w:rFonts w:hint="cs"/>
          <w:color w:val="auto"/>
          <w:sz w:val="32"/>
          <w:szCs w:val="32"/>
          <w:rtl/>
        </w:rPr>
        <w:t xml:space="preserve">تقدم تخريجه في </w:t>
      </w:r>
      <w:r w:rsidR="001D78AD">
        <w:rPr>
          <w:rFonts w:hint="cs"/>
          <w:color w:val="auto"/>
          <w:sz w:val="32"/>
          <w:szCs w:val="32"/>
          <w:rtl/>
        </w:rPr>
        <w:t>ص (459).</w:t>
      </w:r>
    </w:p>
  </w:footnote>
  <w:footnote w:id="50">
    <w:p w:rsidR="005A308D" w:rsidRPr="00EB20ED" w:rsidRDefault="005A308D" w:rsidP="00951305">
      <w:pPr>
        <w:pStyle w:val="af3"/>
        <w:ind w:left="423" w:hanging="425"/>
        <w:jc w:val="lowKashida"/>
        <w:rPr>
          <w:color w:val="auto"/>
          <w:sz w:val="32"/>
          <w:szCs w:val="32"/>
        </w:rPr>
      </w:pPr>
      <w:r w:rsidRPr="00EB20ED">
        <w:rPr>
          <w:rFonts w:ascii="Traditional Arabic" w:hAnsi="Traditional Arabic"/>
          <w:color w:val="auto"/>
          <w:sz w:val="32"/>
          <w:szCs w:val="32"/>
          <w:rtl/>
        </w:rPr>
        <w:t>(</w:t>
      </w:r>
      <w:r w:rsidRPr="00EB20ED">
        <w:rPr>
          <w:rStyle w:val="ae"/>
          <w:rFonts w:ascii="Traditional Arabic" w:hAnsi="Traditional Arabic"/>
          <w:color w:val="auto"/>
          <w:sz w:val="32"/>
          <w:szCs w:val="32"/>
          <w:vertAlign w:val="baseline"/>
        </w:rPr>
        <w:footnoteRef/>
      </w:r>
      <w:r w:rsidRPr="00EB20ED">
        <w:rPr>
          <w:rFonts w:ascii="Traditional Arabic" w:hAnsi="Traditional Arabic"/>
          <w:color w:val="auto"/>
          <w:sz w:val="32"/>
          <w:szCs w:val="32"/>
          <w:rtl/>
        </w:rPr>
        <w:t>)</w:t>
      </w:r>
      <w:r w:rsidR="002B6D90" w:rsidRPr="00EB20ED">
        <w:rPr>
          <w:rFonts w:ascii="Traditional Arabic" w:hAnsi="Traditional Arabic" w:hint="cs"/>
          <w:color w:val="auto"/>
          <w:sz w:val="32"/>
          <w:szCs w:val="32"/>
          <w:rtl/>
        </w:rPr>
        <w:t xml:space="preserve"> </w:t>
      </w:r>
      <w:r w:rsidR="00A319B9">
        <w:rPr>
          <w:rFonts w:hint="cs"/>
          <w:color w:val="auto"/>
          <w:sz w:val="32"/>
          <w:szCs w:val="32"/>
          <w:rtl/>
        </w:rPr>
        <w:t xml:space="preserve">ينظر: مجموع </w:t>
      </w:r>
      <w:r w:rsidR="00E50EF3">
        <w:rPr>
          <w:rFonts w:hint="cs"/>
          <w:color w:val="auto"/>
          <w:sz w:val="32"/>
          <w:szCs w:val="32"/>
          <w:rtl/>
        </w:rPr>
        <w:t>فتاوى</w:t>
      </w:r>
      <w:r w:rsidR="00A319B9">
        <w:rPr>
          <w:rFonts w:hint="cs"/>
          <w:color w:val="auto"/>
          <w:sz w:val="32"/>
          <w:szCs w:val="32"/>
          <w:rtl/>
        </w:rPr>
        <w:t xml:space="preserve"> ابن تيمية21/229.</w:t>
      </w:r>
      <w:r w:rsidRPr="00EB20ED">
        <w:rPr>
          <w:rFonts w:ascii="Arial" w:hAnsi="Arial" w:hint="cs"/>
          <w:color w:val="auto"/>
          <w:sz w:val="32"/>
          <w:szCs w:val="32"/>
          <w:rtl/>
        </w:rPr>
        <w:t xml:space="preserve"> </w:t>
      </w:r>
    </w:p>
  </w:footnote>
  <w:footnote w:id="51">
    <w:p w:rsidR="001442F3" w:rsidRPr="00EB20ED" w:rsidRDefault="001442F3" w:rsidP="00951305">
      <w:pPr>
        <w:pStyle w:val="af3"/>
        <w:ind w:left="423" w:hanging="425"/>
        <w:jc w:val="lowKashida"/>
        <w:rPr>
          <w:color w:val="auto"/>
          <w:sz w:val="32"/>
          <w:szCs w:val="32"/>
        </w:rPr>
      </w:pPr>
      <w:r w:rsidRPr="00EB20ED">
        <w:rPr>
          <w:rFonts w:ascii="Traditional Arabic" w:hAnsi="Traditional Arabic"/>
          <w:color w:val="auto"/>
          <w:sz w:val="32"/>
          <w:szCs w:val="32"/>
          <w:rtl/>
        </w:rPr>
        <w:t>(</w:t>
      </w:r>
      <w:r w:rsidRPr="00EB20ED">
        <w:rPr>
          <w:rStyle w:val="ae"/>
          <w:rFonts w:ascii="Traditional Arabic" w:hAnsi="Traditional Arabic"/>
          <w:color w:val="auto"/>
          <w:sz w:val="32"/>
          <w:szCs w:val="32"/>
          <w:vertAlign w:val="baseline"/>
        </w:rPr>
        <w:footnoteRef/>
      </w:r>
      <w:r w:rsidRPr="00EB20ED">
        <w:rPr>
          <w:rFonts w:ascii="Traditional Arabic" w:hAnsi="Traditional Arabic"/>
          <w:color w:val="auto"/>
          <w:sz w:val="32"/>
          <w:szCs w:val="32"/>
          <w:rtl/>
        </w:rPr>
        <w:t>)</w:t>
      </w:r>
      <w:r w:rsidR="002B6D90" w:rsidRPr="00EB20ED">
        <w:rPr>
          <w:rFonts w:ascii="Traditional Arabic" w:hAnsi="Traditional Arabic" w:hint="cs"/>
          <w:color w:val="auto"/>
          <w:sz w:val="32"/>
          <w:szCs w:val="32"/>
          <w:rtl/>
        </w:rPr>
        <w:t xml:space="preserve"> </w:t>
      </w:r>
      <w:r w:rsidR="00C97CD3">
        <w:rPr>
          <w:rFonts w:hint="cs"/>
          <w:color w:val="auto"/>
          <w:sz w:val="32"/>
          <w:szCs w:val="32"/>
          <w:rtl/>
        </w:rPr>
        <w:t xml:space="preserve">ينظر: </w:t>
      </w:r>
      <w:r w:rsidR="00A319B9">
        <w:rPr>
          <w:rFonts w:hint="cs"/>
          <w:color w:val="auto"/>
          <w:sz w:val="32"/>
          <w:szCs w:val="32"/>
          <w:rtl/>
        </w:rPr>
        <w:t>المجموع للنووي</w:t>
      </w:r>
      <w:r w:rsidRPr="00EB20ED">
        <w:rPr>
          <w:rFonts w:hint="cs"/>
          <w:color w:val="auto"/>
          <w:sz w:val="32"/>
          <w:szCs w:val="32"/>
          <w:rtl/>
        </w:rPr>
        <w:t xml:space="preserve">2/20. </w:t>
      </w:r>
    </w:p>
  </w:footnote>
  <w:footnote w:id="52">
    <w:p w:rsidR="006A2AE7" w:rsidRPr="00EB20ED" w:rsidRDefault="006A2AE7" w:rsidP="00951305">
      <w:pPr>
        <w:autoSpaceDE w:val="0"/>
        <w:autoSpaceDN w:val="0"/>
        <w:adjustRightInd w:val="0"/>
        <w:spacing w:after="0" w:line="240" w:lineRule="auto"/>
        <w:ind w:left="423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EB20ED">
        <w:rPr>
          <w:rFonts w:cs="Traditional Arabic" w:hint="cs"/>
          <w:sz w:val="32"/>
          <w:szCs w:val="32"/>
          <w:rtl/>
        </w:rPr>
        <w:t>(</w:t>
      </w:r>
      <w:r w:rsidRPr="00EB20ED">
        <w:rPr>
          <w:rFonts w:cs="Traditional Arabic"/>
          <w:sz w:val="32"/>
          <w:szCs w:val="32"/>
          <w:rtl/>
        </w:rPr>
        <w:footnoteRef/>
      </w:r>
      <w:r w:rsidRPr="00EB20ED">
        <w:rPr>
          <w:rFonts w:cs="Traditional Arabic" w:hint="cs"/>
          <w:sz w:val="32"/>
          <w:szCs w:val="32"/>
          <w:rtl/>
        </w:rPr>
        <w:t>)</w:t>
      </w:r>
      <w:r w:rsidR="00687509" w:rsidRPr="00EB20ED">
        <w:rPr>
          <w:rFonts w:cs="Traditional Arabic" w:hint="cs"/>
          <w:sz w:val="32"/>
          <w:szCs w:val="32"/>
          <w:rtl/>
        </w:rPr>
        <w:t xml:space="preserve"> ينظر: </w:t>
      </w:r>
      <w:r w:rsidR="00D21F8F">
        <w:rPr>
          <w:rFonts w:cs="Traditional Arabic" w:hint="cs"/>
          <w:sz w:val="32"/>
          <w:szCs w:val="32"/>
          <w:rtl/>
        </w:rPr>
        <w:t>بداية المجتهد ص222. تحقيق د: عبد الله الزاحم.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="mohammad bold art 1"/>
        <w:sz w:val="24"/>
        <w:szCs w:val="24"/>
      </w:rPr>
      <w:alias w:val="العنوان"/>
      <w:id w:val="77738743"/>
      <w:placeholder>
        <w:docPart w:val="F66134D7C3BD4A51866C28B89BA1D7FE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207565" w:rsidRPr="00207565" w:rsidRDefault="00C637FF" w:rsidP="00C637FF">
        <w:pPr>
          <w:pStyle w:val="a8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28"/>
            <w:szCs w:val="28"/>
          </w:rPr>
        </w:pPr>
        <w:r w:rsidRPr="00C637FF">
          <w:rPr>
            <w:rFonts w:asciiTheme="majorHAnsi" w:eastAsiaTheme="majorEastAsia" w:hAnsiTheme="majorHAnsi" w:cs="mohammad bold art 1" w:hint="cs"/>
            <w:sz w:val="24"/>
            <w:szCs w:val="24"/>
            <w:rtl/>
          </w:rPr>
          <w:t xml:space="preserve">المطلب الخامس: </w:t>
        </w:r>
        <w:r w:rsidR="00207565" w:rsidRPr="00C637FF">
          <w:rPr>
            <w:rFonts w:asciiTheme="majorHAnsi" w:eastAsiaTheme="majorEastAsia" w:hAnsiTheme="majorHAnsi" w:cs="mohammad bold art 1" w:hint="cs"/>
            <w:sz w:val="24"/>
            <w:szCs w:val="24"/>
            <w:rtl/>
          </w:rPr>
          <w:t>انتقاض الوضوء من النوم</w:t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A75FA"/>
    <w:multiLevelType w:val="multilevel"/>
    <w:tmpl w:val="550647E4"/>
    <w:lvl w:ilvl="0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abstractNum w:abstractNumId="1">
    <w:nsid w:val="205759F9"/>
    <w:multiLevelType w:val="hybridMultilevel"/>
    <w:tmpl w:val="B27A9244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>
    <w:nsid w:val="249F2950"/>
    <w:multiLevelType w:val="hybridMultilevel"/>
    <w:tmpl w:val="7A9C0DE0"/>
    <w:lvl w:ilvl="0" w:tplc="ACE674F6">
      <w:start w:val="1"/>
      <w:numFmt w:val="decimal"/>
      <w:lvlText w:val="%1-"/>
      <w:lvlJc w:val="left"/>
      <w:pPr>
        <w:ind w:left="718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78" w:hanging="360"/>
      </w:pPr>
    </w:lvl>
    <w:lvl w:ilvl="2" w:tplc="0409001B" w:tentative="1">
      <w:start w:val="1"/>
      <w:numFmt w:val="lowerRoman"/>
      <w:lvlText w:val="%3."/>
      <w:lvlJc w:val="right"/>
      <w:pPr>
        <w:ind w:left="1798" w:hanging="180"/>
      </w:pPr>
    </w:lvl>
    <w:lvl w:ilvl="3" w:tplc="0409000F" w:tentative="1">
      <w:start w:val="1"/>
      <w:numFmt w:val="decimal"/>
      <w:lvlText w:val="%4."/>
      <w:lvlJc w:val="left"/>
      <w:pPr>
        <w:ind w:left="2518" w:hanging="360"/>
      </w:pPr>
    </w:lvl>
    <w:lvl w:ilvl="4" w:tplc="04090019" w:tentative="1">
      <w:start w:val="1"/>
      <w:numFmt w:val="lowerLetter"/>
      <w:lvlText w:val="%5."/>
      <w:lvlJc w:val="left"/>
      <w:pPr>
        <w:ind w:left="3238" w:hanging="360"/>
      </w:pPr>
    </w:lvl>
    <w:lvl w:ilvl="5" w:tplc="0409001B" w:tentative="1">
      <w:start w:val="1"/>
      <w:numFmt w:val="lowerRoman"/>
      <w:lvlText w:val="%6."/>
      <w:lvlJc w:val="right"/>
      <w:pPr>
        <w:ind w:left="3958" w:hanging="180"/>
      </w:pPr>
    </w:lvl>
    <w:lvl w:ilvl="6" w:tplc="0409000F" w:tentative="1">
      <w:start w:val="1"/>
      <w:numFmt w:val="decimal"/>
      <w:lvlText w:val="%7."/>
      <w:lvlJc w:val="left"/>
      <w:pPr>
        <w:ind w:left="4678" w:hanging="360"/>
      </w:pPr>
    </w:lvl>
    <w:lvl w:ilvl="7" w:tplc="04090019" w:tentative="1">
      <w:start w:val="1"/>
      <w:numFmt w:val="lowerLetter"/>
      <w:lvlText w:val="%8."/>
      <w:lvlJc w:val="left"/>
      <w:pPr>
        <w:ind w:left="5398" w:hanging="360"/>
      </w:pPr>
    </w:lvl>
    <w:lvl w:ilvl="8" w:tplc="0409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3">
    <w:nsid w:val="31147784"/>
    <w:multiLevelType w:val="hybridMultilevel"/>
    <w:tmpl w:val="A94C4F9A"/>
    <w:lvl w:ilvl="0" w:tplc="E48EC45C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61157A1"/>
    <w:multiLevelType w:val="hybridMultilevel"/>
    <w:tmpl w:val="D4E6FCE4"/>
    <w:lvl w:ilvl="0" w:tplc="39CCACB2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8574CA9"/>
    <w:multiLevelType w:val="hybridMultilevel"/>
    <w:tmpl w:val="66DEE880"/>
    <w:lvl w:ilvl="0" w:tplc="17546DAE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4"/>
  </w:num>
  <w:num w:numId="5">
    <w:abstractNumId w:val="3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stylePaneFormatFilter w:val="3F01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9698"/>
    <o:shapelayout v:ext="edit">
      <o:idmap v:ext="edit" data="24"/>
    </o:shapelayout>
  </w:hdrShapeDefaults>
  <w:footnotePr>
    <w:numRestart w:val="eachPage"/>
    <w:footnote w:id="0"/>
    <w:footnote w:id="1"/>
  </w:footnotePr>
  <w:endnotePr>
    <w:endnote w:id="0"/>
    <w:endnote w:id="1"/>
  </w:endnotePr>
  <w:compat/>
  <w:rsids>
    <w:rsidRoot w:val="00584E20"/>
    <w:rsid w:val="00014073"/>
    <w:rsid w:val="000207A8"/>
    <w:rsid w:val="000406DD"/>
    <w:rsid w:val="000416A1"/>
    <w:rsid w:val="00046D27"/>
    <w:rsid w:val="00046DBA"/>
    <w:rsid w:val="00051AF1"/>
    <w:rsid w:val="000533B8"/>
    <w:rsid w:val="000549A3"/>
    <w:rsid w:val="000549BA"/>
    <w:rsid w:val="000618BE"/>
    <w:rsid w:val="0006436C"/>
    <w:rsid w:val="00075B92"/>
    <w:rsid w:val="000762B5"/>
    <w:rsid w:val="00076C61"/>
    <w:rsid w:val="0008102F"/>
    <w:rsid w:val="000853AF"/>
    <w:rsid w:val="00087508"/>
    <w:rsid w:val="000940B8"/>
    <w:rsid w:val="000B7D5F"/>
    <w:rsid w:val="000C100F"/>
    <w:rsid w:val="000C48FE"/>
    <w:rsid w:val="000D1EB9"/>
    <w:rsid w:val="000D2E74"/>
    <w:rsid w:val="000D6BCC"/>
    <w:rsid w:val="000E1E1A"/>
    <w:rsid w:val="000F4FF0"/>
    <w:rsid w:val="000F66E4"/>
    <w:rsid w:val="0010576F"/>
    <w:rsid w:val="00106D90"/>
    <w:rsid w:val="0011270E"/>
    <w:rsid w:val="00112F8D"/>
    <w:rsid w:val="0011345D"/>
    <w:rsid w:val="00120EE2"/>
    <w:rsid w:val="001262BB"/>
    <w:rsid w:val="001310FB"/>
    <w:rsid w:val="00131EAD"/>
    <w:rsid w:val="001420F9"/>
    <w:rsid w:val="0014241A"/>
    <w:rsid w:val="001442F3"/>
    <w:rsid w:val="00144D66"/>
    <w:rsid w:val="00153678"/>
    <w:rsid w:val="001565A6"/>
    <w:rsid w:val="0016448F"/>
    <w:rsid w:val="00165BE3"/>
    <w:rsid w:val="001666A3"/>
    <w:rsid w:val="00167819"/>
    <w:rsid w:val="001712F0"/>
    <w:rsid w:val="001715FF"/>
    <w:rsid w:val="0017369A"/>
    <w:rsid w:val="00175929"/>
    <w:rsid w:val="001771E8"/>
    <w:rsid w:val="00183695"/>
    <w:rsid w:val="001A053B"/>
    <w:rsid w:val="001B3220"/>
    <w:rsid w:val="001B70DE"/>
    <w:rsid w:val="001D3AB0"/>
    <w:rsid w:val="001D78AD"/>
    <w:rsid w:val="001E131C"/>
    <w:rsid w:val="001F45A0"/>
    <w:rsid w:val="001F5F93"/>
    <w:rsid w:val="00207565"/>
    <w:rsid w:val="00210F01"/>
    <w:rsid w:val="00211079"/>
    <w:rsid w:val="0021332C"/>
    <w:rsid w:val="00220503"/>
    <w:rsid w:val="00220508"/>
    <w:rsid w:val="00221B48"/>
    <w:rsid w:val="00237E69"/>
    <w:rsid w:val="00240CB0"/>
    <w:rsid w:val="00240E56"/>
    <w:rsid w:val="00247F6A"/>
    <w:rsid w:val="00251996"/>
    <w:rsid w:val="00263E07"/>
    <w:rsid w:val="00276D70"/>
    <w:rsid w:val="0028245E"/>
    <w:rsid w:val="0028282A"/>
    <w:rsid w:val="00282DCC"/>
    <w:rsid w:val="002830CD"/>
    <w:rsid w:val="00285DDC"/>
    <w:rsid w:val="0028732A"/>
    <w:rsid w:val="002914FA"/>
    <w:rsid w:val="002A138A"/>
    <w:rsid w:val="002A19E7"/>
    <w:rsid w:val="002B6D90"/>
    <w:rsid w:val="002C46BD"/>
    <w:rsid w:val="002F4FC7"/>
    <w:rsid w:val="002F7396"/>
    <w:rsid w:val="002F75E6"/>
    <w:rsid w:val="00305526"/>
    <w:rsid w:val="003070E2"/>
    <w:rsid w:val="00312DBE"/>
    <w:rsid w:val="00326BB0"/>
    <w:rsid w:val="003327A5"/>
    <w:rsid w:val="00336753"/>
    <w:rsid w:val="00336EC0"/>
    <w:rsid w:val="0034278F"/>
    <w:rsid w:val="003520D2"/>
    <w:rsid w:val="00354C4A"/>
    <w:rsid w:val="00361FC9"/>
    <w:rsid w:val="00362E66"/>
    <w:rsid w:val="00367359"/>
    <w:rsid w:val="00370BAA"/>
    <w:rsid w:val="0037177A"/>
    <w:rsid w:val="00385817"/>
    <w:rsid w:val="003940CC"/>
    <w:rsid w:val="003A0847"/>
    <w:rsid w:val="003B0C4C"/>
    <w:rsid w:val="003C462B"/>
    <w:rsid w:val="003D2B26"/>
    <w:rsid w:val="003D4B04"/>
    <w:rsid w:val="003D4E14"/>
    <w:rsid w:val="003D7B61"/>
    <w:rsid w:val="003E27F4"/>
    <w:rsid w:val="003F0200"/>
    <w:rsid w:val="003F3376"/>
    <w:rsid w:val="004071B8"/>
    <w:rsid w:val="004137A8"/>
    <w:rsid w:val="00413C1C"/>
    <w:rsid w:val="00415990"/>
    <w:rsid w:val="00417175"/>
    <w:rsid w:val="00422490"/>
    <w:rsid w:val="00424897"/>
    <w:rsid w:val="00426EBB"/>
    <w:rsid w:val="0044207C"/>
    <w:rsid w:val="004441DA"/>
    <w:rsid w:val="004445F8"/>
    <w:rsid w:val="004446E2"/>
    <w:rsid w:val="00446A5D"/>
    <w:rsid w:val="0044718B"/>
    <w:rsid w:val="00452D10"/>
    <w:rsid w:val="0046297B"/>
    <w:rsid w:val="00465D13"/>
    <w:rsid w:val="00472206"/>
    <w:rsid w:val="004901F8"/>
    <w:rsid w:val="00492340"/>
    <w:rsid w:val="0049245F"/>
    <w:rsid w:val="00492623"/>
    <w:rsid w:val="00492835"/>
    <w:rsid w:val="00492E1E"/>
    <w:rsid w:val="004953CD"/>
    <w:rsid w:val="004A04D3"/>
    <w:rsid w:val="004B5614"/>
    <w:rsid w:val="004B58BA"/>
    <w:rsid w:val="004C171E"/>
    <w:rsid w:val="004D0C9F"/>
    <w:rsid w:val="004E1E02"/>
    <w:rsid w:val="004F1591"/>
    <w:rsid w:val="004F7CE9"/>
    <w:rsid w:val="00502EC0"/>
    <w:rsid w:val="00504A38"/>
    <w:rsid w:val="005064F5"/>
    <w:rsid w:val="00522541"/>
    <w:rsid w:val="00544F3D"/>
    <w:rsid w:val="00547927"/>
    <w:rsid w:val="00557777"/>
    <w:rsid w:val="00577AA1"/>
    <w:rsid w:val="00580E98"/>
    <w:rsid w:val="00584E20"/>
    <w:rsid w:val="005867E1"/>
    <w:rsid w:val="00592471"/>
    <w:rsid w:val="00596A87"/>
    <w:rsid w:val="005A308D"/>
    <w:rsid w:val="005B4CA1"/>
    <w:rsid w:val="005C5414"/>
    <w:rsid w:val="005C7ABB"/>
    <w:rsid w:val="005C7D9D"/>
    <w:rsid w:val="005E414D"/>
    <w:rsid w:val="005F13F1"/>
    <w:rsid w:val="005F3197"/>
    <w:rsid w:val="006062B2"/>
    <w:rsid w:val="00610BBF"/>
    <w:rsid w:val="006110AC"/>
    <w:rsid w:val="00613983"/>
    <w:rsid w:val="006151C7"/>
    <w:rsid w:val="00622A40"/>
    <w:rsid w:val="0062747E"/>
    <w:rsid w:val="00627B0F"/>
    <w:rsid w:val="006353E3"/>
    <w:rsid w:val="006556D6"/>
    <w:rsid w:val="0066240F"/>
    <w:rsid w:val="00663CEE"/>
    <w:rsid w:val="0068596A"/>
    <w:rsid w:val="00687509"/>
    <w:rsid w:val="006A1C40"/>
    <w:rsid w:val="006A2AE7"/>
    <w:rsid w:val="006A5056"/>
    <w:rsid w:val="006A6CA5"/>
    <w:rsid w:val="006B0459"/>
    <w:rsid w:val="006B3D59"/>
    <w:rsid w:val="006B5A7E"/>
    <w:rsid w:val="006B77F5"/>
    <w:rsid w:val="006C3F14"/>
    <w:rsid w:val="006C49FA"/>
    <w:rsid w:val="006C77D9"/>
    <w:rsid w:val="006D252E"/>
    <w:rsid w:val="006D415A"/>
    <w:rsid w:val="006E6B72"/>
    <w:rsid w:val="006E6BA2"/>
    <w:rsid w:val="006E701F"/>
    <w:rsid w:val="006E7415"/>
    <w:rsid w:val="006F4CA7"/>
    <w:rsid w:val="006F6064"/>
    <w:rsid w:val="006F6CD9"/>
    <w:rsid w:val="00700885"/>
    <w:rsid w:val="00711D4A"/>
    <w:rsid w:val="0073433B"/>
    <w:rsid w:val="007348D4"/>
    <w:rsid w:val="00736ACD"/>
    <w:rsid w:val="00741FE0"/>
    <w:rsid w:val="00743A33"/>
    <w:rsid w:val="00746566"/>
    <w:rsid w:val="0074684F"/>
    <w:rsid w:val="0074699F"/>
    <w:rsid w:val="00751A12"/>
    <w:rsid w:val="00766621"/>
    <w:rsid w:val="007757F8"/>
    <w:rsid w:val="00777673"/>
    <w:rsid w:val="00784A08"/>
    <w:rsid w:val="007868BC"/>
    <w:rsid w:val="00793216"/>
    <w:rsid w:val="00795615"/>
    <w:rsid w:val="0079700A"/>
    <w:rsid w:val="007B5D2B"/>
    <w:rsid w:val="007B5FD1"/>
    <w:rsid w:val="007D070C"/>
    <w:rsid w:val="007D7B6F"/>
    <w:rsid w:val="007F7A2E"/>
    <w:rsid w:val="00800D01"/>
    <w:rsid w:val="008024EA"/>
    <w:rsid w:val="008037CF"/>
    <w:rsid w:val="008146E8"/>
    <w:rsid w:val="00816336"/>
    <w:rsid w:val="00820E5A"/>
    <w:rsid w:val="008225D1"/>
    <w:rsid w:val="00824B8B"/>
    <w:rsid w:val="00835852"/>
    <w:rsid w:val="008452E1"/>
    <w:rsid w:val="00847E0B"/>
    <w:rsid w:val="008509E9"/>
    <w:rsid w:val="008544C7"/>
    <w:rsid w:val="00860F9F"/>
    <w:rsid w:val="00870DC9"/>
    <w:rsid w:val="00875E98"/>
    <w:rsid w:val="00880D52"/>
    <w:rsid w:val="00881B87"/>
    <w:rsid w:val="00882874"/>
    <w:rsid w:val="008847D6"/>
    <w:rsid w:val="00891442"/>
    <w:rsid w:val="00895032"/>
    <w:rsid w:val="00895A8C"/>
    <w:rsid w:val="008B1D3A"/>
    <w:rsid w:val="008C2BC2"/>
    <w:rsid w:val="008C324C"/>
    <w:rsid w:val="008D6179"/>
    <w:rsid w:val="008D7229"/>
    <w:rsid w:val="008E632F"/>
    <w:rsid w:val="008F0850"/>
    <w:rsid w:val="008F378C"/>
    <w:rsid w:val="00900BD6"/>
    <w:rsid w:val="009021F7"/>
    <w:rsid w:val="009041D9"/>
    <w:rsid w:val="0091648B"/>
    <w:rsid w:val="0092025C"/>
    <w:rsid w:val="0092463D"/>
    <w:rsid w:val="0092584F"/>
    <w:rsid w:val="00936BE2"/>
    <w:rsid w:val="00946178"/>
    <w:rsid w:val="00951305"/>
    <w:rsid w:val="00954731"/>
    <w:rsid w:val="00955457"/>
    <w:rsid w:val="00960989"/>
    <w:rsid w:val="00960BD5"/>
    <w:rsid w:val="00972092"/>
    <w:rsid w:val="00972623"/>
    <w:rsid w:val="009768D0"/>
    <w:rsid w:val="00981F3D"/>
    <w:rsid w:val="00985F11"/>
    <w:rsid w:val="00991E40"/>
    <w:rsid w:val="00997055"/>
    <w:rsid w:val="009A7ACE"/>
    <w:rsid w:val="009B06F8"/>
    <w:rsid w:val="009B682D"/>
    <w:rsid w:val="009B7238"/>
    <w:rsid w:val="009C699D"/>
    <w:rsid w:val="009D2043"/>
    <w:rsid w:val="009D31C9"/>
    <w:rsid w:val="009E5931"/>
    <w:rsid w:val="009F00BF"/>
    <w:rsid w:val="00A02628"/>
    <w:rsid w:val="00A20E25"/>
    <w:rsid w:val="00A319B9"/>
    <w:rsid w:val="00A35C0B"/>
    <w:rsid w:val="00A411C4"/>
    <w:rsid w:val="00A44C74"/>
    <w:rsid w:val="00A47D7B"/>
    <w:rsid w:val="00A51112"/>
    <w:rsid w:val="00A51868"/>
    <w:rsid w:val="00A70ABD"/>
    <w:rsid w:val="00A70FBE"/>
    <w:rsid w:val="00A77598"/>
    <w:rsid w:val="00A81017"/>
    <w:rsid w:val="00A941D6"/>
    <w:rsid w:val="00AA07ED"/>
    <w:rsid w:val="00AA7ACE"/>
    <w:rsid w:val="00AD22B7"/>
    <w:rsid w:val="00AD3621"/>
    <w:rsid w:val="00AD6FCC"/>
    <w:rsid w:val="00AE386B"/>
    <w:rsid w:val="00AE6CDF"/>
    <w:rsid w:val="00AE73B3"/>
    <w:rsid w:val="00AF17BD"/>
    <w:rsid w:val="00AF222F"/>
    <w:rsid w:val="00AF3553"/>
    <w:rsid w:val="00AF3690"/>
    <w:rsid w:val="00B004FB"/>
    <w:rsid w:val="00B10E66"/>
    <w:rsid w:val="00B25220"/>
    <w:rsid w:val="00B3355A"/>
    <w:rsid w:val="00B3651E"/>
    <w:rsid w:val="00B37F38"/>
    <w:rsid w:val="00B42F21"/>
    <w:rsid w:val="00B432B8"/>
    <w:rsid w:val="00B44028"/>
    <w:rsid w:val="00B72AFF"/>
    <w:rsid w:val="00B734F3"/>
    <w:rsid w:val="00B73503"/>
    <w:rsid w:val="00B829FC"/>
    <w:rsid w:val="00B84623"/>
    <w:rsid w:val="00B9179E"/>
    <w:rsid w:val="00B94A06"/>
    <w:rsid w:val="00BA10EF"/>
    <w:rsid w:val="00BA1194"/>
    <w:rsid w:val="00BA6201"/>
    <w:rsid w:val="00BD0C78"/>
    <w:rsid w:val="00BD7E6B"/>
    <w:rsid w:val="00BE177D"/>
    <w:rsid w:val="00BF3543"/>
    <w:rsid w:val="00C126BD"/>
    <w:rsid w:val="00C206C0"/>
    <w:rsid w:val="00C25E74"/>
    <w:rsid w:val="00C3414B"/>
    <w:rsid w:val="00C350A3"/>
    <w:rsid w:val="00C36D23"/>
    <w:rsid w:val="00C4474A"/>
    <w:rsid w:val="00C46FBB"/>
    <w:rsid w:val="00C51E09"/>
    <w:rsid w:val="00C5563F"/>
    <w:rsid w:val="00C637FF"/>
    <w:rsid w:val="00C644D3"/>
    <w:rsid w:val="00C666DE"/>
    <w:rsid w:val="00C67867"/>
    <w:rsid w:val="00C72487"/>
    <w:rsid w:val="00C72924"/>
    <w:rsid w:val="00C72ED5"/>
    <w:rsid w:val="00C82B34"/>
    <w:rsid w:val="00C900FA"/>
    <w:rsid w:val="00C91B90"/>
    <w:rsid w:val="00C97622"/>
    <w:rsid w:val="00C97993"/>
    <w:rsid w:val="00C97CD3"/>
    <w:rsid w:val="00CA0297"/>
    <w:rsid w:val="00CA5DAD"/>
    <w:rsid w:val="00CB4119"/>
    <w:rsid w:val="00CC196A"/>
    <w:rsid w:val="00CC32C7"/>
    <w:rsid w:val="00CD4E1C"/>
    <w:rsid w:val="00D06497"/>
    <w:rsid w:val="00D1018D"/>
    <w:rsid w:val="00D10CB3"/>
    <w:rsid w:val="00D21F8F"/>
    <w:rsid w:val="00D22F4F"/>
    <w:rsid w:val="00D24813"/>
    <w:rsid w:val="00D3109C"/>
    <w:rsid w:val="00D404E6"/>
    <w:rsid w:val="00D4058B"/>
    <w:rsid w:val="00D4533B"/>
    <w:rsid w:val="00D469B8"/>
    <w:rsid w:val="00D56091"/>
    <w:rsid w:val="00D572F6"/>
    <w:rsid w:val="00D62089"/>
    <w:rsid w:val="00D746A4"/>
    <w:rsid w:val="00D77709"/>
    <w:rsid w:val="00D77DAB"/>
    <w:rsid w:val="00D77E4D"/>
    <w:rsid w:val="00D823A5"/>
    <w:rsid w:val="00D84358"/>
    <w:rsid w:val="00D84BB9"/>
    <w:rsid w:val="00D951CA"/>
    <w:rsid w:val="00D959CC"/>
    <w:rsid w:val="00D9707B"/>
    <w:rsid w:val="00DA45E7"/>
    <w:rsid w:val="00DB2BFD"/>
    <w:rsid w:val="00DB4D9F"/>
    <w:rsid w:val="00DB59C9"/>
    <w:rsid w:val="00DB6518"/>
    <w:rsid w:val="00DC58D4"/>
    <w:rsid w:val="00DC6C42"/>
    <w:rsid w:val="00DC6DA0"/>
    <w:rsid w:val="00DD355F"/>
    <w:rsid w:val="00DE158C"/>
    <w:rsid w:val="00DE1BD8"/>
    <w:rsid w:val="00DE3111"/>
    <w:rsid w:val="00DE4FEB"/>
    <w:rsid w:val="00DF2816"/>
    <w:rsid w:val="00E04D96"/>
    <w:rsid w:val="00E064BB"/>
    <w:rsid w:val="00E11D81"/>
    <w:rsid w:val="00E122FF"/>
    <w:rsid w:val="00E14017"/>
    <w:rsid w:val="00E143F7"/>
    <w:rsid w:val="00E22316"/>
    <w:rsid w:val="00E27B54"/>
    <w:rsid w:val="00E33433"/>
    <w:rsid w:val="00E33EC0"/>
    <w:rsid w:val="00E40ACF"/>
    <w:rsid w:val="00E46327"/>
    <w:rsid w:val="00E50EF3"/>
    <w:rsid w:val="00E55E84"/>
    <w:rsid w:val="00E71BAA"/>
    <w:rsid w:val="00E746BC"/>
    <w:rsid w:val="00E91C06"/>
    <w:rsid w:val="00E92E7C"/>
    <w:rsid w:val="00EA455F"/>
    <w:rsid w:val="00EA7037"/>
    <w:rsid w:val="00EB20ED"/>
    <w:rsid w:val="00EC3819"/>
    <w:rsid w:val="00ED0993"/>
    <w:rsid w:val="00ED3ABF"/>
    <w:rsid w:val="00ED6969"/>
    <w:rsid w:val="00EE0FE9"/>
    <w:rsid w:val="00EE536D"/>
    <w:rsid w:val="00EF49DD"/>
    <w:rsid w:val="00F13BA7"/>
    <w:rsid w:val="00F15481"/>
    <w:rsid w:val="00F1781D"/>
    <w:rsid w:val="00F2207A"/>
    <w:rsid w:val="00F30996"/>
    <w:rsid w:val="00F3101E"/>
    <w:rsid w:val="00F31819"/>
    <w:rsid w:val="00F32B82"/>
    <w:rsid w:val="00F406D4"/>
    <w:rsid w:val="00F54678"/>
    <w:rsid w:val="00F54EDB"/>
    <w:rsid w:val="00F70AF8"/>
    <w:rsid w:val="00F72342"/>
    <w:rsid w:val="00F728C4"/>
    <w:rsid w:val="00F91CC3"/>
    <w:rsid w:val="00F93713"/>
    <w:rsid w:val="00F97628"/>
    <w:rsid w:val="00FA1593"/>
    <w:rsid w:val="00FA4C53"/>
    <w:rsid w:val="00FB0819"/>
    <w:rsid w:val="00FB7598"/>
    <w:rsid w:val="00FE1E92"/>
    <w:rsid w:val="00FE3838"/>
    <w:rsid w:val="00FE5750"/>
    <w:rsid w:val="00FF0CE9"/>
    <w:rsid w:val="00FF61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96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84E20"/>
    <w:pPr>
      <w:bidi/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styleId="1">
    <w:name w:val="heading 1"/>
    <w:next w:val="a"/>
    <w:qFormat/>
    <w:rsid w:val="00336EC0"/>
    <w:pPr>
      <w:keepNext/>
      <w:spacing w:after="240"/>
      <w:outlineLvl w:val="0"/>
    </w:pPr>
    <w:rPr>
      <w:b/>
      <w:bCs/>
      <w:noProof/>
      <w:color w:val="000000"/>
      <w:kern w:val="32"/>
      <w:sz w:val="32"/>
      <w:szCs w:val="36"/>
      <w:lang w:eastAsia="ar-SA"/>
    </w:rPr>
  </w:style>
  <w:style w:type="paragraph" w:styleId="2">
    <w:name w:val="heading 2"/>
    <w:next w:val="a"/>
    <w:qFormat/>
    <w:rsid w:val="00336EC0"/>
    <w:pPr>
      <w:keepNext/>
      <w:spacing w:before="240" w:after="60"/>
      <w:contextualSpacing/>
      <w:outlineLvl w:val="1"/>
    </w:pPr>
    <w:rPr>
      <w:rFonts w:ascii="Arial" w:hAnsi="Arial" w:cs="Arial"/>
      <w:b/>
      <w:bCs/>
      <w:i/>
      <w:iCs/>
      <w:noProof/>
      <w:color w:val="000000"/>
      <w:sz w:val="28"/>
      <w:szCs w:val="28"/>
      <w:lang w:eastAsia="ar-SA"/>
    </w:rPr>
  </w:style>
  <w:style w:type="paragraph" w:styleId="3">
    <w:name w:val="heading 3"/>
    <w:next w:val="a"/>
    <w:qFormat/>
    <w:rsid w:val="00336EC0"/>
    <w:pPr>
      <w:keepNext/>
      <w:spacing w:before="240" w:after="60"/>
      <w:outlineLvl w:val="2"/>
    </w:pPr>
    <w:rPr>
      <w:rFonts w:ascii="Arial" w:hAnsi="Arial" w:cs="Arial"/>
      <w:b/>
      <w:bCs/>
      <w:noProof/>
      <w:color w:val="000000"/>
      <w:sz w:val="26"/>
      <w:szCs w:val="26"/>
      <w:lang w:eastAsia="ar-SA"/>
    </w:rPr>
  </w:style>
  <w:style w:type="paragraph" w:styleId="4">
    <w:name w:val="heading 4"/>
    <w:next w:val="a"/>
    <w:qFormat/>
    <w:rsid w:val="00336EC0"/>
    <w:pPr>
      <w:keepNext/>
      <w:spacing w:before="240" w:after="60"/>
      <w:outlineLvl w:val="3"/>
    </w:pPr>
    <w:rPr>
      <w:b/>
      <w:bCs/>
      <w:noProof/>
      <w:color w:val="000000"/>
      <w:sz w:val="28"/>
      <w:szCs w:val="28"/>
      <w:lang w:eastAsia="ar-SA"/>
    </w:rPr>
  </w:style>
  <w:style w:type="paragraph" w:styleId="5">
    <w:name w:val="heading 5"/>
    <w:next w:val="a"/>
    <w:qFormat/>
    <w:rsid w:val="00336EC0"/>
    <w:pPr>
      <w:spacing w:before="240" w:after="60"/>
      <w:outlineLvl w:val="4"/>
    </w:pPr>
    <w:rPr>
      <w:rFonts w:ascii="Tahoma" w:hAnsi="Tahoma" w:cs="Traditional Arabic"/>
      <w:b/>
      <w:bCs/>
      <w:i/>
      <w:iCs/>
      <w:noProof/>
      <w:color w:val="000000"/>
      <w:sz w:val="26"/>
      <w:szCs w:val="26"/>
      <w:lang w:eastAsia="ar-SA"/>
    </w:rPr>
  </w:style>
  <w:style w:type="paragraph" w:styleId="6">
    <w:name w:val="heading 6"/>
    <w:next w:val="a"/>
    <w:qFormat/>
    <w:rsid w:val="00336EC0"/>
    <w:pPr>
      <w:spacing w:before="240" w:after="60"/>
      <w:outlineLvl w:val="5"/>
    </w:pPr>
    <w:rPr>
      <w:b/>
      <w:bCs/>
      <w:noProof/>
      <w:color w:val="000000"/>
      <w:sz w:val="22"/>
      <w:szCs w:val="22"/>
      <w:lang w:eastAsia="ar-SA"/>
    </w:rPr>
  </w:style>
  <w:style w:type="paragraph" w:styleId="7">
    <w:name w:val="heading 7"/>
    <w:next w:val="a"/>
    <w:qFormat/>
    <w:rsid w:val="00336EC0"/>
    <w:pPr>
      <w:spacing w:before="240" w:after="60"/>
      <w:outlineLvl w:val="6"/>
    </w:pPr>
    <w:rPr>
      <w:noProof/>
      <w:color w:val="000000"/>
      <w:sz w:val="24"/>
      <w:szCs w:val="24"/>
      <w:lang w:eastAsia="ar-SA"/>
    </w:rPr>
  </w:style>
  <w:style w:type="paragraph" w:styleId="8">
    <w:name w:val="heading 8"/>
    <w:next w:val="a"/>
    <w:qFormat/>
    <w:rsid w:val="00336EC0"/>
    <w:pPr>
      <w:spacing w:before="240" w:after="60"/>
      <w:outlineLvl w:val="7"/>
    </w:pPr>
    <w:rPr>
      <w:i/>
      <w:iCs/>
      <w:noProof/>
      <w:color w:val="000000"/>
      <w:sz w:val="24"/>
      <w:szCs w:val="24"/>
      <w:lang w:eastAsia="ar-SA"/>
    </w:rPr>
  </w:style>
  <w:style w:type="paragraph" w:styleId="9">
    <w:name w:val="heading 9"/>
    <w:next w:val="a"/>
    <w:qFormat/>
    <w:rsid w:val="00336EC0"/>
    <w:pPr>
      <w:spacing w:before="240" w:after="60"/>
      <w:outlineLvl w:val="8"/>
    </w:pPr>
    <w:rPr>
      <w:rFonts w:ascii="Arial" w:hAnsi="Arial" w:cs="Arial"/>
      <w:noProof/>
      <w:color w:val="000000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homa1809">
    <w:name w:val="نمط (لاتيني) Tahoma ‏18 نقطة أسود السطر الأول:  0.9 سم"/>
    <w:basedOn w:val="a"/>
    <w:next w:val="a3"/>
    <w:rsid w:val="00C126BD"/>
    <w:pPr>
      <w:widowControl w:val="0"/>
      <w:spacing w:after="0" w:line="240" w:lineRule="auto"/>
      <w:ind w:firstLine="510"/>
      <w:jc w:val="both"/>
    </w:pPr>
    <w:rPr>
      <w:rFonts w:ascii="Tahoma" w:eastAsia="Times New Roman" w:hAnsi="Tahoma" w:cs="Traditional Arabic"/>
      <w:color w:val="000000"/>
      <w:sz w:val="36"/>
      <w:szCs w:val="36"/>
      <w:lang w:eastAsia="ar-SA"/>
    </w:rPr>
  </w:style>
  <w:style w:type="paragraph" w:styleId="a3">
    <w:name w:val="Plain Text"/>
    <w:basedOn w:val="a"/>
    <w:rsid w:val="00C126BD"/>
    <w:pPr>
      <w:widowControl w:val="0"/>
      <w:spacing w:after="0" w:line="240" w:lineRule="auto"/>
      <w:ind w:firstLine="454"/>
      <w:jc w:val="both"/>
    </w:pPr>
    <w:rPr>
      <w:rFonts w:ascii="Courier New" w:eastAsia="Times New Roman" w:hAnsi="Courier New" w:cs="Courier New"/>
      <w:color w:val="000000"/>
      <w:sz w:val="20"/>
      <w:szCs w:val="20"/>
      <w:lang w:eastAsia="ar-SA"/>
    </w:rPr>
  </w:style>
  <w:style w:type="paragraph" w:styleId="a4">
    <w:name w:val="caption"/>
    <w:basedOn w:val="a"/>
    <w:next w:val="a"/>
    <w:qFormat/>
    <w:rsid w:val="00336EC0"/>
    <w:pPr>
      <w:widowControl w:val="0"/>
      <w:overflowPunct w:val="0"/>
      <w:autoSpaceDE w:val="0"/>
      <w:autoSpaceDN w:val="0"/>
      <w:adjustRightInd w:val="0"/>
      <w:spacing w:before="120" w:after="120" w:line="240" w:lineRule="auto"/>
      <w:jc w:val="both"/>
      <w:textAlignment w:val="baseline"/>
    </w:pPr>
    <w:rPr>
      <w:rFonts w:ascii="Times New Roman" w:eastAsia="Times New Roman" w:hAnsi="Times New Roman" w:cs="Traditional Arabic"/>
      <w:color w:val="000000"/>
      <w:sz w:val="36"/>
      <w:szCs w:val="36"/>
      <w:lang w:eastAsia="ar-SA"/>
    </w:rPr>
  </w:style>
  <w:style w:type="paragraph" w:styleId="a5">
    <w:name w:val="table of figures"/>
    <w:basedOn w:val="a"/>
    <w:next w:val="a"/>
    <w:rsid w:val="00336EC0"/>
    <w:pPr>
      <w:widowControl w:val="0"/>
      <w:spacing w:after="0" w:line="240" w:lineRule="auto"/>
      <w:ind w:left="720" w:hanging="720"/>
      <w:jc w:val="both"/>
    </w:pPr>
    <w:rPr>
      <w:rFonts w:ascii="Times New Roman" w:eastAsia="Times New Roman" w:hAnsi="Times New Roman" w:cs="Traditional Arabic"/>
      <w:color w:val="000000"/>
      <w:sz w:val="36"/>
      <w:szCs w:val="36"/>
      <w:lang w:eastAsia="ar-SA"/>
    </w:rPr>
  </w:style>
  <w:style w:type="paragraph" w:styleId="10">
    <w:name w:val="toc 1"/>
    <w:basedOn w:val="a"/>
    <w:next w:val="a"/>
    <w:autoRedefine/>
    <w:rsid w:val="00336EC0"/>
    <w:pPr>
      <w:widowControl w:val="0"/>
      <w:spacing w:after="0" w:line="240" w:lineRule="auto"/>
      <w:ind w:firstLine="454"/>
      <w:jc w:val="both"/>
    </w:pPr>
    <w:rPr>
      <w:rFonts w:ascii="Times New Roman" w:eastAsia="Times New Roman" w:hAnsi="Times New Roman" w:cs="Traditional Arabic"/>
      <w:color w:val="000000"/>
      <w:sz w:val="36"/>
      <w:szCs w:val="36"/>
      <w:lang w:eastAsia="ar-SA"/>
    </w:rPr>
  </w:style>
  <w:style w:type="paragraph" w:styleId="20">
    <w:name w:val="toc 2"/>
    <w:basedOn w:val="a"/>
    <w:next w:val="a"/>
    <w:autoRedefine/>
    <w:rsid w:val="00336EC0"/>
    <w:pPr>
      <w:widowControl w:val="0"/>
      <w:spacing w:after="0" w:line="240" w:lineRule="auto"/>
      <w:ind w:left="360" w:firstLine="454"/>
      <w:jc w:val="both"/>
    </w:pPr>
    <w:rPr>
      <w:rFonts w:ascii="Times New Roman" w:eastAsia="Times New Roman" w:hAnsi="Times New Roman" w:cs="Traditional Arabic"/>
      <w:color w:val="000000"/>
      <w:sz w:val="36"/>
      <w:szCs w:val="36"/>
      <w:lang w:eastAsia="ar-SA"/>
    </w:rPr>
  </w:style>
  <w:style w:type="paragraph" w:styleId="30">
    <w:name w:val="toc 3"/>
    <w:basedOn w:val="a"/>
    <w:next w:val="a"/>
    <w:autoRedefine/>
    <w:rsid w:val="00336EC0"/>
    <w:pPr>
      <w:widowControl w:val="0"/>
      <w:spacing w:after="0" w:line="240" w:lineRule="auto"/>
      <w:ind w:left="720" w:firstLine="454"/>
      <w:jc w:val="both"/>
    </w:pPr>
    <w:rPr>
      <w:rFonts w:ascii="Times New Roman" w:eastAsia="Times New Roman" w:hAnsi="Times New Roman" w:cs="Traditional Arabic"/>
      <w:color w:val="000000"/>
      <w:sz w:val="36"/>
      <w:szCs w:val="36"/>
      <w:lang w:eastAsia="ar-SA"/>
    </w:rPr>
  </w:style>
  <w:style w:type="paragraph" w:styleId="40">
    <w:name w:val="toc 4"/>
    <w:basedOn w:val="a"/>
    <w:next w:val="a"/>
    <w:autoRedefine/>
    <w:rsid w:val="00336EC0"/>
    <w:pPr>
      <w:widowControl w:val="0"/>
      <w:spacing w:after="0" w:line="240" w:lineRule="auto"/>
      <w:ind w:left="1080" w:firstLine="454"/>
      <w:jc w:val="both"/>
    </w:pPr>
    <w:rPr>
      <w:rFonts w:ascii="Times New Roman" w:eastAsia="Times New Roman" w:hAnsi="Times New Roman" w:cs="Traditional Arabic"/>
      <w:color w:val="000000"/>
      <w:sz w:val="36"/>
      <w:szCs w:val="36"/>
      <w:lang w:eastAsia="ar-SA"/>
    </w:rPr>
  </w:style>
  <w:style w:type="paragraph" w:styleId="50">
    <w:name w:val="toc 5"/>
    <w:basedOn w:val="a"/>
    <w:next w:val="a"/>
    <w:autoRedefine/>
    <w:rsid w:val="00336EC0"/>
    <w:pPr>
      <w:widowControl w:val="0"/>
      <w:spacing w:after="0" w:line="240" w:lineRule="auto"/>
      <w:ind w:left="1440" w:firstLine="454"/>
      <w:jc w:val="both"/>
    </w:pPr>
    <w:rPr>
      <w:rFonts w:ascii="Times New Roman" w:eastAsia="Times New Roman" w:hAnsi="Times New Roman" w:cs="Traditional Arabic"/>
      <w:color w:val="000000"/>
      <w:sz w:val="36"/>
      <w:szCs w:val="36"/>
      <w:lang w:eastAsia="ar-SA"/>
    </w:rPr>
  </w:style>
  <w:style w:type="paragraph" w:styleId="60">
    <w:name w:val="toc 6"/>
    <w:basedOn w:val="a"/>
    <w:next w:val="a"/>
    <w:autoRedefine/>
    <w:rsid w:val="00336EC0"/>
    <w:pPr>
      <w:widowControl w:val="0"/>
      <w:spacing w:after="0" w:line="240" w:lineRule="auto"/>
      <w:ind w:left="1800" w:firstLine="454"/>
      <w:jc w:val="both"/>
    </w:pPr>
    <w:rPr>
      <w:rFonts w:ascii="Times New Roman" w:eastAsia="Times New Roman" w:hAnsi="Times New Roman" w:cs="Traditional Arabic"/>
      <w:color w:val="000000"/>
      <w:sz w:val="36"/>
      <w:szCs w:val="36"/>
      <w:lang w:eastAsia="ar-SA"/>
    </w:rPr>
  </w:style>
  <w:style w:type="paragraph" w:styleId="70">
    <w:name w:val="toc 7"/>
    <w:basedOn w:val="a"/>
    <w:next w:val="a"/>
    <w:autoRedefine/>
    <w:rsid w:val="00336EC0"/>
    <w:pPr>
      <w:widowControl w:val="0"/>
      <w:spacing w:after="0" w:line="240" w:lineRule="auto"/>
      <w:ind w:left="2160" w:firstLine="454"/>
      <w:jc w:val="both"/>
    </w:pPr>
    <w:rPr>
      <w:rFonts w:ascii="Times New Roman" w:eastAsia="Times New Roman" w:hAnsi="Times New Roman" w:cs="Traditional Arabic"/>
      <w:color w:val="000000"/>
      <w:sz w:val="36"/>
      <w:szCs w:val="36"/>
      <w:lang w:eastAsia="ar-SA"/>
    </w:rPr>
  </w:style>
  <w:style w:type="paragraph" w:styleId="80">
    <w:name w:val="toc 8"/>
    <w:basedOn w:val="a"/>
    <w:next w:val="a"/>
    <w:autoRedefine/>
    <w:rsid w:val="00336EC0"/>
    <w:pPr>
      <w:widowControl w:val="0"/>
      <w:spacing w:after="0" w:line="240" w:lineRule="auto"/>
      <w:ind w:left="2520" w:firstLine="454"/>
      <w:jc w:val="both"/>
    </w:pPr>
    <w:rPr>
      <w:rFonts w:ascii="Times New Roman" w:eastAsia="Times New Roman" w:hAnsi="Times New Roman" w:cs="Traditional Arabic"/>
      <w:color w:val="000000"/>
      <w:sz w:val="36"/>
      <w:szCs w:val="36"/>
      <w:lang w:eastAsia="ar-SA"/>
    </w:rPr>
  </w:style>
  <w:style w:type="paragraph" w:styleId="90">
    <w:name w:val="toc 9"/>
    <w:basedOn w:val="a"/>
    <w:next w:val="a"/>
    <w:autoRedefine/>
    <w:rsid w:val="00336EC0"/>
    <w:pPr>
      <w:widowControl w:val="0"/>
      <w:spacing w:after="0" w:line="240" w:lineRule="auto"/>
      <w:ind w:left="2880" w:firstLine="454"/>
      <w:jc w:val="both"/>
    </w:pPr>
    <w:rPr>
      <w:rFonts w:ascii="Times New Roman" w:eastAsia="Times New Roman" w:hAnsi="Times New Roman" w:cs="Traditional Arabic"/>
      <w:color w:val="000000"/>
      <w:sz w:val="36"/>
      <w:szCs w:val="36"/>
      <w:lang w:eastAsia="ar-SA"/>
    </w:rPr>
  </w:style>
  <w:style w:type="paragraph" w:styleId="a6">
    <w:name w:val="table of authorities"/>
    <w:basedOn w:val="a"/>
    <w:next w:val="a"/>
    <w:rsid w:val="00336EC0"/>
    <w:pPr>
      <w:widowControl w:val="0"/>
      <w:spacing w:after="0" w:line="240" w:lineRule="auto"/>
      <w:ind w:left="360" w:hanging="360"/>
      <w:jc w:val="both"/>
    </w:pPr>
    <w:rPr>
      <w:rFonts w:ascii="Times New Roman" w:eastAsia="Times New Roman" w:hAnsi="Times New Roman" w:cs="Traditional Arabic"/>
      <w:color w:val="000000"/>
      <w:sz w:val="36"/>
      <w:szCs w:val="36"/>
      <w:lang w:eastAsia="ar-SA"/>
    </w:rPr>
  </w:style>
  <w:style w:type="paragraph" w:styleId="a7">
    <w:name w:val="Document Map"/>
    <w:basedOn w:val="a"/>
    <w:rsid w:val="00336EC0"/>
    <w:pPr>
      <w:widowControl w:val="0"/>
      <w:shd w:val="clear" w:color="auto" w:fill="000080"/>
      <w:spacing w:after="0" w:line="240" w:lineRule="auto"/>
      <w:ind w:firstLine="454"/>
      <w:jc w:val="both"/>
    </w:pPr>
    <w:rPr>
      <w:rFonts w:ascii="Times New Roman" w:eastAsia="Times New Roman" w:hAnsi="Times New Roman" w:cs="Traditional Arabic"/>
      <w:color w:val="000000"/>
      <w:sz w:val="36"/>
      <w:szCs w:val="36"/>
      <w:lang w:eastAsia="ar-SA"/>
    </w:rPr>
  </w:style>
  <w:style w:type="paragraph" w:styleId="a8">
    <w:name w:val="header"/>
    <w:basedOn w:val="a"/>
    <w:link w:val="Char"/>
    <w:uiPriority w:val="99"/>
    <w:rsid w:val="00336EC0"/>
    <w:pPr>
      <w:widowControl w:val="0"/>
      <w:tabs>
        <w:tab w:val="center" w:pos="4153"/>
        <w:tab w:val="right" w:pos="8306"/>
      </w:tabs>
      <w:bidi w:val="0"/>
      <w:spacing w:after="0" w:line="240" w:lineRule="auto"/>
      <w:jc w:val="lowKashida"/>
    </w:pPr>
    <w:rPr>
      <w:rFonts w:ascii="Times New Roman" w:eastAsia="Times New Roman" w:hAnsi="Times New Roman" w:cs="Traditional Arabic"/>
      <w:color w:val="000000"/>
      <w:sz w:val="20"/>
      <w:szCs w:val="20"/>
      <w:lang w:eastAsia="ar-SA"/>
    </w:rPr>
  </w:style>
  <w:style w:type="character" w:styleId="a9">
    <w:name w:val="page number"/>
    <w:basedOn w:val="a0"/>
    <w:rsid w:val="006E6B72"/>
    <w:rPr>
      <w:rFonts w:cs="Times New Roman"/>
      <w:szCs w:val="32"/>
    </w:rPr>
  </w:style>
  <w:style w:type="paragraph" w:customStyle="1" w:styleId="100">
    <w:name w:val="عنوان 10"/>
    <w:next w:val="a"/>
    <w:rsid w:val="00336EC0"/>
    <w:pPr>
      <w:bidi/>
    </w:pPr>
    <w:rPr>
      <w:rFonts w:ascii="Tahoma" w:hAnsi="Tahoma" w:cs="Monotype Koufi"/>
      <w:bCs/>
      <w:color w:val="000000"/>
      <w:sz w:val="36"/>
      <w:szCs w:val="40"/>
      <w:lang w:eastAsia="ar-SA"/>
    </w:rPr>
  </w:style>
  <w:style w:type="paragraph" w:customStyle="1" w:styleId="11">
    <w:name w:val="عنوان 11"/>
    <w:next w:val="a"/>
    <w:rsid w:val="00336EC0"/>
    <w:rPr>
      <w:rFonts w:ascii="Tahoma" w:hAnsi="Tahoma" w:cs="Andalus"/>
      <w:b/>
      <w:bCs/>
      <w:color w:val="000000"/>
      <w:sz w:val="40"/>
      <w:szCs w:val="40"/>
      <w:lang w:eastAsia="ar-SA"/>
    </w:rPr>
  </w:style>
  <w:style w:type="paragraph" w:customStyle="1" w:styleId="12">
    <w:name w:val="عنوان 12"/>
    <w:next w:val="a"/>
    <w:rsid w:val="00336EC0"/>
    <w:rPr>
      <w:b/>
      <w:bCs/>
      <w:color w:val="000000"/>
      <w:sz w:val="40"/>
      <w:szCs w:val="40"/>
      <w:lang w:eastAsia="ar-SA"/>
    </w:rPr>
  </w:style>
  <w:style w:type="paragraph" w:customStyle="1" w:styleId="13">
    <w:name w:val="عنوان 13"/>
    <w:next w:val="a"/>
    <w:rsid w:val="00336EC0"/>
    <w:rPr>
      <w:rFonts w:ascii="Tahoma" w:hAnsi="Tahoma" w:cs="Simplified Arabic"/>
      <w:b/>
      <w:bCs/>
      <w:i/>
      <w:iCs/>
      <w:color w:val="000000"/>
      <w:sz w:val="36"/>
      <w:szCs w:val="36"/>
      <w:lang w:eastAsia="ar-SA"/>
    </w:rPr>
  </w:style>
  <w:style w:type="paragraph" w:customStyle="1" w:styleId="14">
    <w:name w:val="عنوان 14"/>
    <w:next w:val="a"/>
    <w:rsid w:val="00336EC0"/>
    <w:rPr>
      <w:rFonts w:ascii="Tahoma" w:hAnsi="Tahoma" w:cs="Traditional Arabic"/>
      <w:b/>
      <w:bCs/>
      <w:color w:val="000000"/>
      <w:sz w:val="32"/>
      <w:szCs w:val="32"/>
      <w:lang w:eastAsia="ar-SA"/>
    </w:rPr>
  </w:style>
  <w:style w:type="paragraph" w:styleId="aa">
    <w:name w:val="toa heading"/>
    <w:basedOn w:val="a"/>
    <w:next w:val="a"/>
    <w:rsid w:val="00336EC0"/>
    <w:pPr>
      <w:widowControl w:val="0"/>
      <w:spacing w:before="120" w:after="0" w:line="240" w:lineRule="auto"/>
      <w:ind w:firstLine="454"/>
      <w:jc w:val="both"/>
    </w:pPr>
    <w:rPr>
      <w:rFonts w:ascii="Arial" w:eastAsia="Times New Roman" w:hAnsi="Arial" w:cs="Arial"/>
      <w:b/>
      <w:bCs/>
      <w:color w:val="000000"/>
      <w:sz w:val="24"/>
      <w:szCs w:val="24"/>
      <w:lang w:eastAsia="ar-SA"/>
    </w:rPr>
  </w:style>
  <w:style w:type="paragraph" w:styleId="Index1">
    <w:name w:val="index 1"/>
    <w:basedOn w:val="a"/>
    <w:next w:val="a"/>
    <w:autoRedefine/>
    <w:semiHidden/>
    <w:rsid w:val="00336EC0"/>
    <w:pPr>
      <w:widowControl w:val="0"/>
      <w:spacing w:after="0" w:line="240" w:lineRule="auto"/>
      <w:ind w:left="360" w:hanging="360"/>
      <w:jc w:val="both"/>
    </w:pPr>
    <w:rPr>
      <w:rFonts w:ascii="Times New Roman" w:eastAsia="Times New Roman" w:hAnsi="Times New Roman" w:cs="Traditional Arabic"/>
      <w:color w:val="000000"/>
      <w:sz w:val="36"/>
      <w:szCs w:val="36"/>
      <w:lang w:eastAsia="ar-SA"/>
    </w:rPr>
  </w:style>
  <w:style w:type="paragraph" w:styleId="ab">
    <w:name w:val="index heading"/>
    <w:basedOn w:val="a"/>
    <w:next w:val="Index1"/>
    <w:rsid w:val="00336EC0"/>
    <w:pPr>
      <w:widowControl w:val="0"/>
      <w:spacing w:after="0" w:line="240" w:lineRule="auto"/>
      <w:ind w:firstLine="454"/>
      <w:jc w:val="both"/>
    </w:pPr>
    <w:rPr>
      <w:rFonts w:ascii="Arial" w:eastAsia="Times New Roman" w:hAnsi="Arial" w:cs="Arial"/>
      <w:b/>
      <w:bCs/>
      <w:color w:val="000000"/>
      <w:sz w:val="36"/>
      <w:szCs w:val="36"/>
      <w:lang w:eastAsia="ar-SA"/>
    </w:rPr>
  </w:style>
  <w:style w:type="character" w:styleId="ac">
    <w:name w:val="annotation reference"/>
    <w:basedOn w:val="a0"/>
    <w:rsid w:val="00336EC0"/>
    <w:rPr>
      <w:sz w:val="16"/>
      <w:szCs w:val="16"/>
    </w:rPr>
  </w:style>
  <w:style w:type="character" w:styleId="ad">
    <w:name w:val="endnote reference"/>
    <w:basedOn w:val="a0"/>
    <w:rsid w:val="00336EC0"/>
    <w:rPr>
      <w:vertAlign w:val="superscript"/>
    </w:rPr>
  </w:style>
  <w:style w:type="character" w:styleId="ae">
    <w:name w:val="footnote reference"/>
    <w:basedOn w:val="a0"/>
    <w:rsid w:val="00A44C74"/>
    <w:rPr>
      <w:rFonts w:cs="Traditional Arabic"/>
      <w:vertAlign w:val="superscript"/>
    </w:rPr>
  </w:style>
  <w:style w:type="paragraph" w:styleId="af">
    <w:name w:val="annotation text"/>
    <w:basedOn w:val="a"/>
    <w:rsid w:val="00336EC0"/>
    <w:pPr>
      <w:widowControl w:val="0"/>
      <w:spacing w:after="0" w:line="240" w:lineRule="auto"/>
      <w:ind w:firstLine="454"/>
      <w:jc w:val="both"/>
    </w:pPr>
    <w:rPr>
      <w:rFonts w:ascii="Times New Roman" w:eastAsia="Times New Roman" w:hAnsi="Times New Roman" w:cs="Traditional Arabic"/>
      <w:color w:val="000000"/>
      <w:sz w:val="20"/>
      <w:szCs w:val="28"/>
      <w:lang w:eastAsia="ar-SA"/>
    </w:rPr>
  </w:style>
  <w:style w:type="paragraph" w:styleId="af0">
    <w:name w:val="annotation subject"/>
    <w:basedOn w:val="af"/>
    <w:next w:val="af"/>
    <w:rsid w:val="00336EC0"/>
    <w:rPr>
      <w:b/>
      <w:bCs/>
    </w:rPr>
  </w:style>
  <w:style w:type="paragraph" w:styleId="af1">
    <w:name w:val="Body Text"/>
    <w:basedOn w:val="a"/>
    <w:rsid w:val="00336EC0"/>
    <w:pPr>
      <w:widowControl w:val="0"/>
      <w:spacing w:after="120" w:line="240" w:lineRule="auto"/>
      <w:jc w:val="mediumKashida"/>
    </w:pPr>
    <w:rPr>
      <w:rFonts w:ascii="Times New Roman" w:eastAsia="Times New Roman" w:hAnsi="Times New Roman" w:cs="Traditional Arabic"/>
      <w:color w:val="000000"/>
      <w:sz w:val="24"/>
      <w:szCs w:val="36"/>
      <w:lang w:val="fr-FR" w:eastAsia="ar-SA"/>
    </w:rPr>
  </w:style>
  <w:style w:type="paragraph" w:styleId="af2">
    <w:name w:val="endnote text"/>
    <w:basedOn w:val="a"/>
    <w:rsid w:val="00336EC0"/>
    <w:pPr>
      <w:widowControl w:val="0"/>
      <w:spacing w:after="0" w:line="240" w:lineRule="auto"/>
      <w:ind w:firstLine="454"/>
      <w:jc w:val="both"/>
    </w:pPr>
    <w:rPr>
      <w:rFonts w:ascii="Times New Roman" w:eastAsia="Times New Roman" w:hAnsi="Times New Roman" w:cs="Traditional Arabic"/>
      <w:color w:val="000000"/>
      <w:sz w:val="20"/>
      <w:szCs w:val="20"/>
      <w:lang w:eastAsia="ar-SA"/>
    </w:rPr>
  </w:style>
  <w:style w:type="paragraph" w:styleId="af3">
    <w:name w:val="footnote text"/>
    <w:basedOn w:val="a"/>
    <w:link w:val="Char0"/>
    <w:rsid w:val="00336EC0"/>
    <w:pPr>
      <w:widowControl w:val="0"/>
      <w:spacing w:after="0" w:line="240" w:lineRule="auto"/>
      <w:ind w:left="454" w:hanging="454"/>
      <w:jc w:val="both"/>
    </w:pPr>
    <w:rPr>
      <w:rFonts w:ascii="Times New Roman" w:eastAsia="Times New Roman" w:hAnsi="Times New Roman" w:cs="Traditional Arabic"/>
      <w:color w:val="000000"/>
      <w:sz w:val="28"/>
      <w:szCs w:val="28"/>
      <w:lang w:eastAsia="ar-SA"/>
    </w:rPr>
  </w:style>
  <w:style w:type="paragraph" w:styleId="af4">
    <w:name w:val="Balloon Text"/>
    <w:basedOn w:val="a"/>
    <w:rsid w:val="00336EC0"/>
    <w:pPr>
      <w:widowControl w:val="0"/>
      <w:spacing w:after="0" w:line="240" w:lineRule="auto"/>
      <w:ind w:firstLine="454"/>
      <w:jc w:val="both"/>
    </w:pPr>
    <w:rPr>
      <w:rFonts w:ascii="Times New Roman" w:eastAsia="Times New Roman" w:hAnsi="Times New Roman" w:cs="Tahoma"/>
      <w:color w:val="000000"/>
      <w:sz w:val="16"/>
      <w:szCs w:val="16"/>
      <w:lang w:eastAsia="ar-SA"/>
    </w:rPr>
  </w:style>
  <w:style w:type="paragraph" w:styleId="af5">
    <w:name w:val="macro"/>
    <w:rsid w:val="00336EC0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bidi/>
      <w:ind w:firstLine="454"/>
      <w:jc w:val="both"/>
    </w:pPr>
    <w:rPr>
      <w:rFonts w:ascii="Courier New" w:hAnsi="Courier New" w:cs="Courier New"/>
      <w:color w:val="000000"/>
      <w:lang w:eastAsia="ar-SA"/>
    </w:rPr>
  </w:style>
  <w:style w:type="paragraph" w:styleId="af6">
    <w:name w:val="Block Text"/>
    <w:basedOn w:val="a"/>
    <w:rsid w:val="00336EC0"/>
    <w:pPr>
      <w:widowControl w:val="0"/>
      <w:spacing w:after="0" w:line="240" w:lineRule="auto"/>
      <w:ind w:left="566" w:hanging="566"/>
      <w:jc w:val="lowKashida"/>
    </w:pPr>
    <w:rPr>
      <w:rFonts w:ascii="Times New Roman" w:eastAsia="Times New Roman" w:hAnsi="Times New Roman" w:cs="Traditional Arabic"/>
      <w:color w:val="000000"/>
      <w:sz w:val="18"/>
      <w:szCs w:val="30"/>
      <w:lang w:eastAsia="ar-SA"/>
    </w:rPr>
  </w:style>
  <w:style w:type="paragraph" w:customStyle="1" w:styleId="15">
    <w:name w:val="نمط إضافي 1"/>
    <w:basedOn w:val="a"/>
    <w:next w:val="a"/>
    <w:rsid w:val="00336EC0"/>
    <w:rPr>
      <w:rFonts w:cs="Andalus"/>
      <w:color w:val="0000FF"/>
      <w:szCs w:val="40"/>
    </w:rPr>
  </w:style>
  <w:style w:type="paragraph" w:customStyle="1" w:styleId="21">
    <w:name w:val="نمط إضافي 2"/>
    <w:basedOn w:val="a"/>
    <w:next w:val="a"/>
    <w:rsid w:val="00336EC0"/>
    <w:rPr>
      <w:rFonts w:cs="Monotype Koufi"/>
      <w:bCs/>
      <w:color w:val="008000"/>
      <w:szCs w:val="44"/>
    </w:rPr>
  </w:style>
  <w:style w:type="paragraph" w:customStyle="1" w:styleId="31">
    <w:name w:val="نمط إضافي 3"/>
    <w:basedOn w:val="a"/>
    <w:next w:val="a"/>
    <w:rsid w:val="00336EC0"/>
    <w:rPr>
      <w:rFonts w:cs="Tahoma"/>
      <w:color w:val="800080"/>
    </w:rPr>
  </w:style>
  <w:style w:type="paragraph" w:customStyle="1" w:styleId="41">
    <w:name w:val="نمط إضافي 4"/>
    <w:basedOn w:val="a"/>
    <w:next w:val="a"/>
    <w:rsid w:val="00336EC0"/>
    <w:rPr>
      <w:rFonts w:cs="Simplified Arabic Fixed"/>
      <w:color w:val="FF6600"/>
      <w:sz w:val="44"/>
    </w:rPr>
  </w:style>
  <w:style w:type="paragraph" w:customStyle="1" w:styleId="51">
    <w:name w:val="نمط إضافي 5"/>
    <w:basedOn w:val="a"/>
    <w:next w:val="a"/>
    <w:rsid w:val="00336EC0"/>
    <w:rPr>
      <w:rFonts w:cs="DecoType Naskh"/>
      <w:color w:val="3366FF"/>
      <w:szCs w:val="44"/>
    </w:rPr>
  </w:style>
  <w:style w:type="character" w:customStyle="1" w:styleId="16">
    <w:name w:val="نمط حرفي 1"/>
    <w:rsid w:val="00336EC0"/>
    <w:rPr>
      <w:rFonts w:cs="Times New Roman"/>
      <w:szCs w:val="40"/>
    </w:rPr>
  </w:style>
  <w:style w:type="character" w:customStyle="1" w:styleId="22">
    <w:name w:val="نمط حرفي 2"/>
    <w:rsid w:val="00336EC0"/>
    <w:rPr>
      <w:rFonts w:ascii="Times New Roman" w:hAnsi="Times New Roman" w:cs="Times New Roman"/>
      <w:sz w:val="40"/>
      <w:szCs w:val="40"/>
    </w:rPr>
  </w:style>
  <w:style w:type="character" w:customStyle="1" w:styleId="32">
    <w:name w:val="نمط حرفي 3"/>
    <w:rsid w:val="00336EC0"/>
    <w:rPr>
      <w:rFonts w:ascii="Times New Roman" w:hAnsi="Times New Roman" w:cs="Times New Roman"/>
      <w:sz w:val="40"/>
      <w:szCs w:val="40"/>
    </w:rPr>
  </w:style>
  <w:style w:type="character" w:customStyle="1" w:styleId="42">
    <w:name w:val="نمط حرفي 4"/>
    <w:rsid w:val="00336EC0"/>
    <w:rPr>
      <w:rFonts w:cs="Times New Roman"/>
      <w:szCs w:val="40"/>
    </w:rPr>
  </w:style>
  <w:style w:type="character" w:customStyle="1" w:styleId="52">
    <w:name w:val="نمط حرفي 5"/>
    <w:rsid w:val="00336EC0"/>
    <w:rPr>
      <w:rFonts w:cs="Times New Roman"/>
      <w:szCs w:val="40"/>
    </w:rPr>
  </w:style>
  <w:style w:type="character" w:customStyle="1" w:styleId="af7">
    <w:name w:val="حديث"/>
    <w:basedOn w:val="a0"/>
    <w:rsid w:val="004445F8"/>
    <w:rPr>
      <w:rFonts w:cs="Traditional Arabic"/>
      <w:szCs w:val="36"/>
    </w:rPr>
  </w:style>
  <w:style w:type="character" w:customStyle="1" w:styleId="af8">
    <w:name w:val="أثر"/>
    <w:basedOn w:val="a0"/>
    <w:rsid w:val="004445F8"/>
    <w:rPr>
      <w:rFonts w:cs="Traditional Arabic"/>
      <w:szCs w:val="36"/>
    </w:rPr>
  </w:style>
  <w:style w:type="character" w:customStyle="1" w:styleId="af9">
    <w:name w:val="مثل"/>
    <w:basedOn w:val="a0"/>
    <w:rsid w:val="004445F8"/>
    <w:rPr>
      <w:rFonts w:cs="Traditional Arabic"/>
      <w:szCs w:val="36"/>
    </w:rPr>
  </w:style>
  <w:style w:type="character" w:customStyle="1" w:styleId="afa">
    <w:name w:val="قول"/>
    <w:basedOn w:val="a0"/>
    <w:rsid w:val="004445F8"/>
    <w:rPr>
      <w:rFonts w:cs="Traditional Arabic"/>
      <w:szCs w:val="36"/>
    </w:rPr>
  </w:style>
  <w:style w:type="character" w:customStyle="1" w:styleId="afb">
    <w:name w:val="شعر"/>
    <w:basedOn w:val="a0"/>
    <w:rsid w:val="004445F8"/>
    <w:rPr>
      <w:rFonts w:cs="Traditional Arabic"/>
      <w:szCs w:val="36"/>
    </w:rPr>
  </w:style>
  <w:style w:type="character" w:customStyle="1" w:styleId="TraditionalArabic">
    <w:name w:val="نمط مرجع حاشية سفلية + (العربية وغيرها) Traditional Arabic"/>
    <w:basedOn w:val="ae"/>
    <w:rsid w:val="00A44C74"/>
    <w:rPr>
      <w:rFonts w:cs="Traditional Arabic"/>
    </w:rPr>
  </w:style>
  <w:style w:type="character" w:customStyle="1" w:styleId="Char0">
    <w:name w:val="نص حاشية سفلية Char"/>
    <w:basedOn w:val="a0"/>
    <w:link w:val="af3"/>
    <w:rsid w:val="00584E20"/>
    <w:rPr>
      <w:rFonts w:cs="Traditional Arabic"/>
      <w:color w:val="000000"/>
      <w:sz w:val="28"/>
      <w:szCs w:val="28"/>
      <w:lang w:eastAsia="ar-SA"/>
    </w:rPr>
  </w:style>
  <w:style w:type="paragraph" w:customStyle="1" w:styleId="17">
    <w:name w:val="سرد الفقرات1"/>
    <w:basedOn w:val="a"/>
    <w:rsid w:val="0092463D"/>
    <w:pPr>
      <w:ind w:left="720" w:hanging="357"/>
      <w:jc w:val="both"/>
    </w:pPr>
    <w:rPr>
      <w:rFonts w:ascii="Calibri" w:eastAsia="Times New Roman" w:hAnsi="Calibri" w:cs="Arial"/>
    </w:rPr>
  </w:style>
  <w:style w:type="paragraph" w:styleId="afc">
    <w:name w:val="List Paragraph"/>
    <w:basedOn w:val="a"/>
    <w:uiPriority w:val="34"/>
    <w:qFormat/>
    <w:rsid w:val="008F378C"/>
    <w:pPr>
      <w:ind w:left="720"/>
      <w:contextualSpacing/>
    </w:pPr>
  </w:style>
  <w:style w:type="paragraph" w:styleId="afd">
    <w:name w:val="footer"/>
    <w:basedOn w:val="a"/>
    <w:link w:val="Char1"/>
    <w:uiPriority w:val="99"/>
    <w:rsid w:val="0074656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تذييل صفحة Char"/>
    <w:basedOn w:val="a0"/>
    <w:link w:val="afd"/>
    <w:uiPriority w:val="99"/>
    <w:rsid w:val="00746566"/>
    <w:rPr>
      <w:rFonts w:asciiTheme="minorHAnsi" w:eastAsiaTheme="minorEastAsia" w:hAnsiTheme="minorHAnsi" w:cstheme="minorBidi"/>
      <w:sz w:val="22"/>
      <w:szCs w:val="22"/>
    </w:rPr>
  </w:style>
  <w:style w:type="character" w:customStyle="1" w:styleId="Char">
    <w:name w:val="رأس صفحة Char"/>
    <w:basedOn w:val="a0"/>
    <w:link w:val="a8"/>
    <w:uiPriority w:val="99"/>
    <w:rsid w:val="00746566"/>
    <w:rPr>
      <w:rFonts w:cs="Traditional Arabic"/>
      <w:color w:val="00000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913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F66134D7C3BD4A51866C28B89BA1D7FE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8E104C47-59B6-4F7B-8DD8-F9549CD15316}"/>
      </w:docPartPr>
      <w:docPartBody>
        <w:p w:rsidR="00D40621" w:rsidRDefault="00C741D0" w:rsidP="00C741D0">
          <w:pPr>
            <w:pStyle w:val="F66134D7C3BD4A51866C28B89BA1D7FE"/>
          </w:pPr>
          <w:r>
            <w:rPr>
              <w:rFonts w:asciiTheme="majorHAnsi" w:eastAsiaTheme="majorEastAsia" w:hAnsiTheme="majorHAnsi" w:cstheme="majorBidi"/>
              <w:sz w:val="32"/>
              <w:szCs w:val="32"/>
              <w:rtl/>
              <w:lang w:val="ar-SA"/>
            </w:rPr>
            <w:t>[اكتب عنوان المستند]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 Fixed">
    <w:panose1 w:val="02010009000000000000"/>
    <w:charset w:val="B2"/>
    <w:family w:val="modern"/>
    <w:pitch w:val="fixed"/>
    <w:sig w:usb0="00002001" w:usb1="00000000" w:usb2="00000000" w:usb3="00000000" w:csb0="00000040" w:csb1="00000000"/>
  </w:font>
  <w:font w:name="DecoType Naskh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AL-Mateen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Lotus Linotype">
    <w:panose1 w:val="02000000000000000000"/>
    <w:charset w:val="00"/>
    <w:family w:val="auto"/>
    <w:pitch w:val="variable"/>
    <w:sig w:usb0="00002007" w:usb1="80000000" w:usb2="00000008" w:usb3="00000000" w:csb0="00000043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QCF_BSML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108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ohammad bold art 1">
    <w:panose1 w:val="00000000000000000000"/>
    <w:charset w:val="B2"/>
    <w:family w:val="auto"/>
    <w:pitch w:val="variable"/>
    <w:sig w:usb0="00002001" w:usb1="00000000" w:usb2="00000000" w:usb3="00000000" w:csb0="00000040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C741D0"/>
    <w:rsid w:val="00026846"/>
    <w:rsid w:val="000D6210"/>
    <w:rsid w:val="002B48F7"/>
    <w:rsid w:val="003170A0"/>
    <w:rsid w:val="00326BD6"/>
    <w:rsid w:val="00771C5F"/>
    <w:rsid w:val="00886755"/>
    <w:rsid w:val="009C7C66"/>
    <w:rsid w:val="00C741D0"/>
    <w:rsid w:val="00D406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0621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66134D7C3BD4A51866C28B89BA1D7FE">
    <w:name w:val="F66134D7C3BD4A51866C28B89BA1D7FE"/>
    <w:rsid w:val="00C741D0"/>
    <w:pPr>
      <w:bidi/>
    </w:p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523734-3D7C-467F-AD67-96E61F0596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1225</TotalTime>
  <Pages>8</Pages>
  <Words>1061</Words>
  <Characters>6054</Characters>
  <Application>Microsoft Office Word</Application>
  <DocSecurity>0</DocSecurity>
  <Lines>50</Lines>
  <Paragraphs>14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>الباب الأول, الفصل الثالث, المبحث الأول, انتقاض الوضوء من النوم.</vt:lpstr>
    </vt:vector>
  </TitlesOfParts>
  <Company>Almutamaiz</Company>
  <LinksUpToDate>false</LinksUpToDate>
  <CharactersWithSpaces>7101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المطلب الخامس: انتقاض الوضوء من النوم</dc:title>
  <dc:subject/>
  <dc:creator>Almutamaiz</dc:creator>
  <cp:keywords/>
  <dc:description/>
  <cp:lastModifiedBy>Almutamaiz</cp:lastModifiedBy>
  <cp:revision>352</cp:revision>
  <cp:lastPrinted>2012-08-25T22:59:00Z</cp:lastPrinted>
  <dcterms:created xsi:type="dcterms:W3CDTF">2011-05-21T13:43:00Z</dcterms:created>
  <dcterms:modified xsi:type="dcterms:W3CDTF">2012-08-25T23:00:00Z</dcterms:modified>
</cp:coreProperties>
</file>