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488" w:rsidRPr="00D16DF0" w:rsidRDefault="00BF2488" w:rsidP="00DB1AEE">
      <w:pPr>
        <w:spacing w:after="0" w:line="240" w:lineRule="auto"/>
        <w:ind w:left="-2"/>
        <w:jc w:val="center"/>
        <w:rPr>
          <w:rFonts w:cs="AL-Mateen"/>
          <w:sz w:val="36"/>
          <w:szCs w:val="36"/>
          <w:rtl/>
        </w:rPr>
      </w:pPr>
      <w:r w:rsidRPr="00D16DF0">
        <w:rPr>
          <w:rFonts w:cs="AL-Mateen" w:hint="cs"/>
          <w:sz w:val="36"/>
          <w:szCs w:val="36"/>
          <w:rtl/>
        </w:rPr>
        <w:t xml:space="preserve">المطلب الخامس </w:t>
      </w:r>
      <w:r w:rsidR="00425DE0" w:rsidRPr="00D16DF0">
        <w:rPr>
          <w:rFonts w:cs="AL-Mateen"/>
          <w:sz w:val="36"/>
          <w:szCs w:val="36"/>
          <w:rtl/>
        </w:rPr>
        <w:t>: ال</w:t>
      </w:r>
      <w:r w:rsidR="00425DE0" w:rsidRPr="00D16DF0">
        <w:rPr>
          <w:rFonts w:cs="AL-Mateen" w:hint="cs"/>
          <w:sz w:val="36"/>
          <w:szCs w:val="36"/>
          <w:rtl/>
        </w:rPr>
        <w:t>ْ</w:t>
      </w:r>
      <w:r w:rsidRPr="00D16DF0">
        <w:rPr>
          <w:rFonts w:cs="AL-Mateen"/>
          <w:sz w:val="36"/>
          <w:szCs w:val="36"/>
          <w:rtl/>
        </w:rPr>
        <w:t>م</w:t>
      </w:r>
      <w:r w:rsidR="00425DE0" w:rsidRPr="00D16DF0">
        <w:rPr>
          <w:rFonts w:cs="AL-Mateen" w:hint="cs"/>
          <w:sz w:val="36"/>
          <w:szCs w:val="36"/>
          <w:rtl/>
        </w:rPr>
        <w:t>َ</w:t>
      </w:r>
      <w:r w:rsidRPr="00D16DF0">
        <w:rPr>
          <w:rFonts w:cs="AL-Mateen"/>
          <w:sz w:val="36"/>
          <w:szCs w:val="36"/>
          <w:rtl/>
        </w:rPr>
        <w:t>ض</w:t>
      </w:r>
      <w:r w:rsidR="00425DE0" w:rsidRPr="00D16DF0">
        <w:rPr>
          <w:rFonts w:cs="AL-Mateen" w:hint="cs"/>
          <w:sz w:val="36"/>
          <w:szCs w:val="36"/>
          <w:rtl/>
        </w:rPr>
        <w:t>ْ</w:t>
      </w:r>
      <w:r w:rsidRPr="00D16DF0">
        <w:rPr>
          <w:rFonts w:cs="AL-Mateen"/>
          <w:sz w:val="36"/>
          <w:szCs w:val="36"/>
          <w:rtl/>
        </w:rPr>
        <w:t>م</w:t>
      </w:r>
      <w:r w:rsidR="00425DE0" w:rsidRPr="00D16DF0">
        <w:rPr>
          <w:rFonts w:cs="AL-Mateen" w:hint="cs"/>
          <w:sz w:val="36"/>
          <w:szCs w:val="36"/>
          <w:rtl/>
        </w:rPr>
        <w:t>َضَ</w:t>
      </w:r>
      <w:r w:rsidRPr="00D16DF0">
        <w:rPr>
          <w:rFonts w:cs="AL-Mateen"/>
          <w:sz w:val="36"/>
          <w:szCs w:val="36"/>
          <w:rtl/>
        </w:rPr>
        <w:t>ة</w:t>
      </w:r>
      <w:r w:rsidR="00425DE0" w:rsidRPr="00D16DF0">
        <w:rPr>
          <w:rFonts w:cs="AL-Mateen" w:hint="cs"/>
          <w:sz w:val="36"/>
          <w:szCs w:val="36"/>
          <w:rtl/>
        </w:rPr>
        <w:t>ُ</w:t>
      </w:r>
      <w:r w:rsidR="00CF1CE7" w:rsidRPr="003A494A">
        <w:rPr>
          <w:rStyle w:val="ae"/>
          <w:rFonts w:ascii="Traditional Arabic" w:hAnsi="Traditional Arabic" w:cs="AL-Mateen"/>
          <w:sz w:val="36"/>
          <w:szCs w:val="36"/>
          <w:rtl/>
        </w:rPr>
        <w:t>(</w:t>
      </w:r>
      <w:r w:rsidR="00CF1CE7" w:rsidRPr="003A494A">
        <w:rPr>
          <w:rStyle w:val="ae"/>
          <w:rFonts w:ascii="Traditional Arabic" w:hAnsi="Traditional Arabic" w:cs="AL-Mateen"/>
          <w:sz w:val="36"/>
          <w:szCs w:val="36"/>
          <w:rtl/>
        </w:rPr>
        <w:footnoteReference w:id="2"/>
      </w:r>
      <w:r w:rsidR="00CF1CE7" w:rsidRPr="003A494A">
        <w:rPr>
          <w:rStyle w:val="ae"/>
          <w:rFonts w:ascii="Traditional Arabic" w:hAnsi="Traditional Arabic" w:cs="AL-Mateen"/>
          <w:sz w:val="36"/>
          <w:szCs w:val="36"/>
          <w:rtl/>
        </w:rPr>
        <w:t>)</w:t>
      </w:r>
      <w:r w:rsidRPr="003A494A">
        <w:rPr>
          <w:rFonts w:cs="AL-Mateen"/>
          <w:sz w:val="36"/>
          <w:szCs w:val="36"/>
          <w:vertAlign w:val="superscript"/>
          <w:rtl/>
        </w:rPr>
        <w:t xml:space="preserve"> </w:t>
      </w:r>
      <w:r w:rsidRPr="00D16DF0">
        <w:rPr>
          <w:rFonts w:cs="AL-Mateen"/>
          <w:sz w:val="36"/>
          <w:szCs w:val="36"/>
          <w:rtl/>
        </w:rPr>
        <w:t>و</w:t>
      </w:r>
      <w:r w:rsidR="00FC7FCB" w:rsidRPr="00D16DF0">
        <w:rPr>
          <w:rFonts w:cs="AL-Mateen" w:hint="cs"/>
          <w:sz w:val="36"/>
          <w:szCs w:val="36"/>
          <w:rtl/>
        </w:rPr>
        <w:t>َ</w:t>
      </w:r>
      <w:r w:rsidRPr="00D16DF0">
        <w:rPr>
          <w:rFonts w:cs="AL-Mateen"/>
          <w:sz w:val="36"/>
          <w:szCs w:val="36"/>
          <w:rtl/>
        </w:rPr>
        <w:t>ال</w:t>
      </w:r>
      <w:r w:rsidR="00FC7FCB" w:rsidRPr="00D16DF0">
        <w:rPr>
          <w:rFonts w:cs="AL-Mateen" w:hint="cs"/>
          <w:sz w:val="36"/>
          <w:szCs w:val="36"/>
          <w:rtl/>
        </w:rPr>
        <w:t>ْ</w:t>
      </w:r>
      <w:r w:rsidRPr="00D16DF0">
        <w:rPr>
          <w:rFonts w:cs="AL-Mateen"/>
          <w:sz w:val="36"/>
          <w:szCs w:val="36"/>
          <w:rtl/>
        </w:rPr>
        <w:t>اس</w:t>
      </w:r>
      <w:r w:rsidR="00FC7FCB" w:rsidRPr="00D16DF0">
        <w:rPr>
          <w:rFonts w:cs="AL-Mateen" w:hint="cs"/>
          <w:sz w:val="36"/>
          <w:szCs w:val="36"/>
          <w:rtl/>
        </w:rPr>
        <w:t>ْ</w:t>
      </w:r>
      <w:r w:rsidRPr="00D16DF0">
        <w:rPr>
          <w:rFonts w:cs="AL-Mateen"/>
          <w:sz w:val="36"/>
          <w:szCs w:val="36"/>
          <w:rtl/>
        </w:rPr>
        <w:t>ت</w:t>
      </w:r>
      <w:r w:rsidR="00FC7FCB" w:rsidRPr="00D16DF0">
        <w:rPr>
          <w:rFonts w:cs="AL-Mateen" w:hint="cs"/>
          <w:sz w:val="36"/>
          <w:szCs w:val="36"/>
          <w:rtl/>
        </w:rPr>
        <w:t>ِ</w:t>
      </w:r>
      <w:r w:rsidRPr="00D16DF0">
        <w:rPr>
          <w:rFonts w:cs="AL-Mateen"/>
          <w:sz w:val="36"/>
          <w:szCs w:val="36"/>
          <w:rtl/>
        </w:rPr>
        <w:t>ن</w:t>
      </w:r>
      <w:r w:rsidR="00FC7FCB" w:rsidRPr="00D16DF0">
        <w:rPr>
          <w:rFonts w:cs="AL-Mateen" w:hint="cs"/>
          <w:sz w:val="36"/>
          <w:szCs w:val="36"/>
          <w:rtl/>
        </w:rPr>
        <w:t>ْ</w:t>
      </w:r>
      <w:r w:rsidRPr="00D16DF0">
        <w:rPr>
          <w:rFonts w:cs="AL-Mateen"/>
          <w:sz w:val="36"/>
          <w:szCs w:val="36"/>
          <w:rtl/>
        </w:rPr>
        <w:t>ش</w:t>
      </w:r>
      <w:r w:rsidR="00FC7FCB" w:rsidRPr="00D16DF0">
        <w:rPr>
          <w:rFonts w:cs="AL-Mateen" w:hint="cs"/>
          <w:sz w:val="36"/>
          <w:szCs w:val="36"/>
          <w:rtl/>
        </w:rPr>
        <w:t>َ</w:t>
      </w:r>
      <w:r w:rsidRPr="00D16DF0">
        <w:rPr>
          <w:rFonts w:cs="AL-Mateen"/>
          <w:sz w:val="36"/>
          <w:szCs w:val="36"/>
          <w:rtl/>
        </w:rPr>
        <w:t>اق</w:t>
      </w:r>
      <w:r w:rsidR="00FC7FCB" w:rsidRPr="00D16DF0">
        <w:rPr>
          <w:rFonts w:cs="AL-Mateen" w:hint="cs"/>
          <w:sz w:val="36"/>
          <w:szCs w:val="36"/>
          <w:rtl/>
        </w:rPr>
        <w:t>ُ</w:t>
      </w:r>
      <w:r w:rsidR="00CF1CE7" w:rsidRPr="00D16DF0">
        <w:rPr>
          <w:rStyle w:val="ae"/>
          <w:rFonts w:ascii="Traditional Arabic" w:hAnsi="Traditional Arabic" w:cs="AL-Mateen"/>
          <w:sz w:val="36"/>
          <w:szCs w:val="36"/>
          <w:rtl/>
        </w:rPr>
        <w:t>(</w:t>
      </w:r>
      <w:r w:rsidR="00CF1CE7" w:rsidRPr="00D16DF0">
        <w:rPr>
          <w:rStyle w:val="ae"/>
          <w:rFonts w:ascii="Traditional Arabic" w:hAnsi="Traditional Arabic" w:cs="AL-Mateen"/>
          <w:sz w:val="36"/>
          <w:szCs w:val="36"/>
          <w:rtl/>
        </w:rPr>
        <w:footnoteReference w:id="3"/>
      </w:r>
      <w:r w:rsidR="00CF1CE7" w:rsidRPr="00D16DF0">
        <w:rPr>
          <w:rStyle w:val="ae"/>
          <w:rFonts w:ascii="Traditional Arabic" w:hAnsi="Traditional Arabic" w:cs="AL-Mateen"/>
          <w:sz w:val="36"/>
          <w:szCs w:val="36"/>
          <w:rtl/>
        </w:rPr>
        <w:t>)</w:t>
      </w:r>
      <w:r w:rsidR="00A14D18" w:rsidRPr="00D16DF0">
        <w:rPr>
          <w:rFonts w:cs="AL-Mateen" w:hint="cs"/>
          <w:sz w:val="36"/>
          <w:szCs w:val="36"/>
          <w:rtl/>
        </w:rPr>
        <w:t xml:space="preserve"> و</w:t>
      </w:r>
      <w:r w:rsidR="00FC7FCB" w:rsidRPr="00D16DF0">
        <w:rPr>
          <w:rFonts w:cs="AL-Mateen" w:hint="cs"/>
          <w:sz w:val="36"/>
          <w:szCs w:val="36"/>
          <w:rtl/>
        </w:rPr>
        <w:t>َ</w:t>
      </w:r>
      <w:r w:rsidR="00A14D18" w:rsidRPr="00D16DF0">
        <w:rPr>
          <w:rFonts w:cs="AL-Mateen" w:hint="cs"/>
          <w:sz w:val="36"/>
          <w:szCs w:val="36"/>
          <w:rtl/>
        </w:rPr>
        <w:t>ال</w:t>
      </w:r>
      <w:r w:rsidR="00FC7FCB" w:rsidRPr="00D16DF0">
        <w:rPr>
          <w:rFonts w:cs="AL-Mateen" w:hint="cs"/>
          <w:sz w:val="36"/>
          <w:szCs w:val="36"/>
          <w:rtl/>
        </w:rPr>
        <w:t>ْ</w:t>
      </w:r>
      <w:r w:rsidR="00A14D18" w:rsidRPr="00D16DF0">
        <w:rPr>
          <w:rFonts w:cs="AL-Mateen" w:hint="cs"/>
          <w:sz w:val="36"/>
          <w:szCs w:val="36"/>
          <w:rtl/>
        </w:rPr>
        <w:t>اس</w:t>
      </w:r>
      <w:r w:rsidR="00FC7FCB" w:rsidRPr="00D16DF0">
        <w:rPr>
          <w:rFonts w:cs="AL-Mateen" w:hint="cs"/>
          <w:sz w:val="36"/>
          <w:szCs w:val="36"/>
          <w:rtl/>
        </w:rPr>
        <w:t>ْ</w:t>
      </w:r>
      <w:r w:rsidR="00A14D18" w:rsidRPr="00D16DF0">
        <w:rPr>
          <w:rFonts w:cs="AL-Mateen" w:hint="cs"/>
          <w:sz w:val="36"/>
          <w:szCs w:val="36"/>
          <w:rtl/>
        </w:rPr>
        <w:t>ت</w:t>
      </w:r>
      <w:r w:rsidR="00FC7FCB" w:rsidRPr="00D16DF0">
        <w:rPr>
          <w:rFonts w:cs="AL-Mateen" w:hint="cs"/>
          <w:sz w:val="36"/>
          <w:szCs w:val="36"/>
          <w:rtl/>
        </w:rPr>
        <w:t>ِ</w:t>
      </w:r>
      <w:r w:rsidR="00A14D18" w:rsidRPr="00D16DF0">
        <w:rPr>
          <w:rFonts w:cs="AL-Mateen" w:hint="cs"/>
          <w:sz w:val="36"/>
          <w:szCs w:val="36"/>
          <w:rtl/>
        </w:rPr>
        <w:t>ن</w:t>
      </w:r>
      <w:r w:rsidR="00FC7FCB" w:rsidRPr="00D16DF0">
        <w:rPr>
          <w:rFonts w:cs="AL-Mateen" w:hint="cs"/>
          <w:sz w:val="36"/>
          <w:szCs w:val="36"/>
          <w:rtl/>
        </w:rPr>
        <w:t>ْ</w:t>
      </w:r>
      <w:r w:rsidR="00A14D18" w:rsidRPr="00D16DF0">
        <w:rPr>
          <w:rFonts w:cs="AL-Mateen" w:hint="cs"/>
          <w:sz w:val="36"/>
          <w:szCs w:val="36"/>
          <w:rtl/>
        </w:rPr>
        <w:t>ث</w:t>
      </w:r>
      <w:r w:rsidR="00FC7FCB" w:rsidRPr="00D16DF0">
        <w:rPr>
          <w:rFonts w:cs="AL-Mateen" w:hint="cs"/>
          <w:sz w:val="36"/>
          <w:szCs w:val="36"/>
          <w:rtl/>
        </w:rPr>
        <w:t>َ</w:t>
      </w:r>
      <w:r w:rsidR="00A14D18" w:rsidRPr="00D16DF0">
        <w:rPr>
          <w:rFonts w:cs="AL-Mateen" w:hint="cs"/>
          <w:sz w:val="36"/>
          <w:szCs w:val="36"/>
          <w:rtl/>
        </w:rPr>
        <w:t>ار</w:t>
      </w:r>
      <w:r w:rsidR="00FC7FCB" w:rsidRPr="00D16DF0">
        <w:rPr>
          <w:rFonts w:cs="AL-Mateen" w:hint="cs"/>
          <w:sz w:val="36"/>
          <w:szCs w:val="36"/>
          <w:rtl/>
        </w:rPr>
        <w:t>ُ</w:t>
      </w:r>
      <w:r w:rsidR="00CF1CE7" w:rsidRPr="00D16DF0">
        <w:rPr>
          <w:rStyle w:val="ae"/>
          <w:rFonts w:ascii="Traditional Arabic" w:hAnsi="Traditional Arabic" w:cs="AL-Mateen"/>
          <w:sz w:val="36"/>
          <w:szCs w:val="36"/>
          <w:rtl/>
        </w:rPr>
        <w:t>(</w:t>
      </w:r>
      <w:r w:rsidR="00CF1CE7" w:rsidRPr="00D16DF0">
        <w:rPr>
          <w:rStyle w:val="ae"/>
          <w:rFonts w:ascii="Traditional Arabic" w:hAnsi="Traditional Arabic" w:cs="AL-Mateen"/>
          <w:sz w:val="36"/>
          <w:szCs w:val="36"/>
          <w:rtl/>
        </w:rPr>
        <w:footnoteReference w:id="4"/>
      </w:r>
      <w:r w:rsidR="00CF1CE7" w:rsidRPr="00D16DF0">
        <w:rPr>
          <w:rStyle w:val="ae"/>
          <w:rFonts w:ascii="Traditional Arabic" w:hAnsi="Traditional Arabic" w:cs="AL-Mateen"/>
          <w:sz w:val="36"/>
          <w:szCs w:val="36"/>
          <w:rtl/>
        </w:rPr>
        <w:t>)</w:t>
      </w:r>
      <w:r w:rsidR="00A14D18" w:rsidRPr="00D16DF0">
        <w:rPr>
          <w:rFonts w:cs="AL-Mateen" w:hint="cs"/>
          <w:sz w:val="36"/>
          <w:szCs w:val="36"/>
          <w:rtl/>
        </w:rPr>
        <w:t>.</w:t>
      </w:r>
    </w:p>
    <w:p w:rsidR="00275622" w:rsidRPr="00D16DF0" w:rsidRDefault="001032A8" w:rsidP="00CA3BC6">
      <w:pPr>
        <w:spacing w:after="0" w:line="240" w:lineRule="auto"/>
        <w:jc w:val="lowKashida"/>
        <w:rPr>
          <w:rFonts w:ascii="Lotus Linotype" w:hAnsi="Lotus Linotype" w:cs="Lotus Linotype"/>
          <w:b/>
          <w:bCs/>
          <w:sz w:val="36"/>
          <w:szCs w:val="36"/>
          <w:rtl/>
        </w:rPr>
      </w:pPr>
      <w:r w:rsidRPr="00D16DF0">
        <w:rPr>
          <w:rFonts w:ascii="Lotus Linotype" w:hAnsi="Lotus Linotype" w:cs="Lotus Linotype"/>
          <w:b/>
          <w:bCs/>
          <w:sz w:val="36"/>
          <w:szCs w:val="36"/>
          <w:rtl/>
        </w:rPr>
        <w:t xml:space="preserve">اختار المباركفوري رحمه الله تعالى أن </w:t>
      </w:r>
      <w:r w:rsidR="00275622" w:rsidRPr="00D16DF0">
        <w:rPr>
          <w:rFonts w:ascii="Lotus Linotype" w:hAnsi="Lotus Linotype" w:cs="Lotus Linotype"/>
          <w:b/>
          <w:bCs/>
          <w:sz w:val="36"/>
          <w:szCs w:val="36"/>
          <w:rtl/>
        </w:rPr>
        <w:t>المضمضة والاستنشاق و</w:t>
      </w:r>
      <w:r w:rsidR="00CF1CE7" w:rsidRPr="00D16DF0">
        <w:rPr>
          <w:rFonts w:ascii="Lotus Linotype" w:hAnsi="Lotus Linotype" w:cs="Lotus Linotype"/>
          <w:b/>
          <w:bCs/>
          <w:sz w:val="36"/>
          <w:szCs w:val="36"/>
          <w:rtl/>
        </w:rPr>
        <w:t xml:space="preserve">الاستنثار واجبة في الوضوء </w:t>
      </w:r>
      <w:r w:rsidR="003A1C25" w:rsidRPr="00D16DF0">
        <w:rPr>
          <w:rFonts w:ascii="Lotus Linotype" w:hAnsi="Lotus Linotype" w:cs="Lotus Linotype"/>
          <w:b/>
          <w:bCs/>
          <w:sz w:val="36"/>
          <w:szCs w:val="36"/>
          <w:rtl/>
        </w:rPr>
        <w:t>و</w:t>
      </w:r>
      <w:r w:rsidR="00CF1CE7" w:rsidRPr="00D16DF0">
        <w:rPr>
          <w:rFonts w:ascii="Lotus Linotype" w:hAnsi="Lotus Linotype" w:cs="Lotus Linotype"/>
          <w:b/>
          <w:bCs/>
          <w:sz w:val="36"/>
          <w:szCs w:val="36"/>
          <w:rtl/>
        </w:rPr>
        <w:t>الغسل</w:t>
      </w:r>
      <w:r w:rsidRPr="00D16DF0">
        <w:rPr>
          <w:rFonts w:ascii="Lotus Linotype" w:hAnsi="Lotus Linotype" w:cs="Lotus Linotype"/>
          <w:b/>
          <w:bCs/>
          <w:sz w:val="36"/>
          <w:szCs w:val="36"/>
          <w:rtl/>
        </w:rPr>
        <w:t xml:space="preserve"> حيث قال</w:t>
      </w:r>
      <w:r w:rsidR="00D21C2F">
        <w:rPr>
          <w:rFonts w:ascii="Lotus Linotype" w:hAnsi="Lotus Linotype" w:cs="Lotus Linotype"/>
          <w:b/>
          <w:bCs/>
          <w:sz w:val="36"/>
          <w:szCs w:val="36"/>
          <w:rtl/>
        </w:rPr>
        <w:t xml:space="preserve"> رحمه الله في المسألة</w:t>
      </w:r>
      <w:r w:rsidR="00D16DF0">
        <w:rPr>
          <w:rFonts w:ascii="Lotus Linotype" w:hAnsi="Lotus Linotype" w:cs="Lotus Linotype"/>
          <w:b/>
          <w:bCs/>
          <w:sz w:val="36"/>
          <w:szCs w:val="36"/>
          <w:rtl/>
        </w:rPr>
        <w:t>:</w:t>
      </w:r>
      <w:r w:rsidRPr="00D16DF0">
        <w:rPr>
          <w:rFonts w:ascii="Lotus Linotype" w:hAnsi="Lotus Linotype" w:cs="Lotus Linotype"/>
          <w:b/>
          <w:bCs/>
          <w:sz w:val="36"/>
          <w:szCs w:val="36"/>
          <w:rtl/>
        </w:rPr>
        <w:t>"ثم إنهم اختلفوا في</w:t>
      </w:r>
      <w:r w:rsidR="00D21C2F">
        <w:rPr>
          <w:rFonts w:ascii="Lotus Linotype" w:hAnsi="Lotus Linotype" w:cs="Lotus Linotype" w:hint="cs"/>
          <w:b/>
          <w:bCs/>
          <w:sz w:val="36"/>
          <w:szCs w:val="36"/>
          <w:rtl/>
        </w:rPr>
        <w:t xml:space="preserve"> </w:t>
      </w:r>
      <w:r w:rsidRPr="00D16DF0">
        <w:rPr>
          <w:rFonts w:ascii="Lotus Linotype" w:hAnsi="Lotus Linotype" w:cs="Lotus Linotype"/>
          <w:b/>
          <w:bCs/>
          <w:sz w:val="36"/>
          <w:szCs w:val="36"/>
          <w:rtl/>
        </w:rPr>
        <w:t>وجوب المضمضة والاستنشاق والاستنثار</w:t>
      </w:r>
      <w:r w:rsidR="00D21C2F">
        <w:rPr>
          <w:rFonts w:ascii="Lotus Linotype" w:hAnsi="Lotus Linotype" w:cs="Lotus Linotype"/>
          <w:b/>
          <w:bCs/>
          <w:sz w:val="36"/>
          <w:szCs w:val="36"/>
          <w:rtl/>
        </w:rPr>
        <w:t>, فذهب أحمد إلى وجوب الثلاثة في</w:t>
      </w:r>
      <w:r w:rsidR="00D21C2F">
        <w:rPr>
          <w:rFonts w:ascii="Lotus Linotype" w:hAnsi="Lotus Linotype" w:cs="Lotus Linotype" w:hint="cs"/>
          <w:b/>
          <w:bCs/>
          <w:sz w:val="36"/>
          <w:szCs w:val="36"/>
          <w:rtl/>
        </w:rPr>
        <w:t xml:space="preserve"> </w:t>
      </w:r>
      <w:r w:rsidRPr="00D16DF0">
        <w:rPr>
          <w:rFonts w:ascii="Lotus Linotype" w:hAnsi="Lotus Linotype" w:cs="Lotus Linotype"/>
          <w:b/>
          <w:bCs/>
          <w:sz w:val="36"/>
          <w:szCs w:val="36"/>
          <w:rtl/>
        </w:rPr>
        <w:t>الوضوء</w:t>
      </w:r>
      <w:r w:rsidR="009A0ED4" w:rsidRPr="00D16DF0">
        <w:rPr>
          <w:rFonts w:ascii="Lotus Linotype" w:hAnsi="Lotus Linotype" w:cs="Lotus Linotype"/>
          <w:b/>
          <w:bCs/>
          <w:sz w:val="36"/>
          <w:szCs w:val="36"/>
          <w:rtl/>
        </w:rPr>
        <w:t xml:space="preserve"> و</w:t>
      </w:r>
      <w:r w:rsidRPr="00D16DF0">
        <w:rPr>
          <w:rFonts w:ascii="Lotus Linotype" w:hAnsi="Lotus Linotype" w:cs="Lotus Linotype"/>
          <w:b/>
          <w:bCs/>
          <w:sz w:val="36"/>
          <w:szCs w:val="36"/>
          <w:rtl/>
        </w:rPr>
        <w:t xml:space="preserve"> غسل الجنابة وهو الراجح"</w:t>
      </w:r>
      <w:r w:rsidR="00CF1CE7" w:rsidRPr="00DC56CD">
        <w:rPr>
          <w:rStyle w:val="ae"/>
          <w:rFonts w:ascii="Lotus Linotype" w:hAnsi="Lotus Linotype"/>
          <w:b/>
          <w:bCs/>
          <w:sz w:val="36"/>
          <w:szCs w:val="36"/>
          <w:rtl/>
        </w:rPr>
        <w:t>(</w:t>
      </w:r>
      <w:r w:rsidR="00CF1CE7" w:rsidRPr="00DC56CD">
        <w:rPr>
          <w:rStyle w:val="ae"/>
          <w:rFonts w:ascii="Lotus Linotype" w:hAnsi="Lotus Linotype"/>
          <w:b/>
          <w:bCs/>
          <w:sz w:val="36"/>
          <w:szCs w:val="36"/>
          <w:rtl/>
        </w:rPr>
        <w:footnoteReference w:id="5"/>
      </w:r>
      <w:r w:rsidR="00CF1CE7" w:rsidRPr="00DC56CD">
        <w:rPr>
          <w:rStyle w:val="ae"/>
          <w:rFonts w:ascii="Lotus Linotype" w:hAnsi="Lotus Linotype"/>
          <w:b/>
          <w:bCs/>
          <w:sz w:val="36"/>
          <w:szCs w:val="36"/>
          <w:rtl/>
        </w:rPr>
        <w:t>)</w:t>
      </w:r>
      <w:r w:rsidR="00CF1CE7" w:rsidRPr="00D16DF0">
        <w:rPr>
          <w:rFonts w:ascii="Lotus Linotype" w:hAnsi="Lotus Linotype" w:cs="Lotus Linotype"/>
          <w:b/>
          <w:bCs/>
          <w:sz w:val="36"/>
          <w:szCs w:val="36"/>
          <w:rtl/>
        </w:rPr>
        <w:t>.</w:t>
      </w:r>
      <w:r w:rsidR="00D21C2F">
        <w:rPr>
          <w:rFonts w:ascii="Lotus Linotype" w:hAnsi="Lotus Linotype" w:cs="Lotus Linotype" w:hint="cs"/>
          <w:b/>
          <w:bCs/>
          <w:sz w:val="36"/>
          <w:szCs w:val="36"/>
          <w:rtl/>
        </w:rPr>
        <w:t xml:space="preserve"> </w:t>
      </w:r>
    </w:p>
    <w:p w:rsidR="00D859DA" w:rsidRDefault="00D54BD9" w:rsidP="003A494A">
      <w:pPr>
        <w:spacing w:after="0" w:line="230" w:lineRule="auto"/>
        <w:jc w:val="lowKashida"/>
        <w:rPr>
          <w:rFonts w:cs="Traditional Arabic"/>
          <w:sz w:val="36"/>
          <w:szCs w:val="36"/>
          <w:rtl/>
        </w:rPr>
      </w:pPr>
      <w:r>
        <w:rPr>
          <w:rFonts w:cs="Traditional Arabic" w:hint="cs"/>
          <w:b/>
          <w:bCs/>
          <w:sz w:val="36"/>
          <w:szCs w:val="36"/>
          <w:rtl/>
        </w:rPr>
        <w:t>تحرير محل النزاع</w:t>
      </w:r>
      <w:r w:rsidR="0043617C" w:rsidRPr="00210A6B">
        <w:rPr>
          <w:rFonts w:cs="Traditional Arabic" w:hint="cs"/>
          <w:b/>
          <w:bCs/>
          <w:sz w:val="36"/>
          <w:szCs w:val="36"/>
          <w:rtl/>
        </w:rPr>
        <w:t xml:space="preserve">: </w:t>
      </w:r>
      <w:r w:rsidR="0043617C" w:rsidRPr="00210A6B">
        <w:rPr>
          <w:rFonts w:cs="Traditional Arabic" w:hint="cs"/>
          <w:sz w:val="36"/>
          <w:szCs w:val="36"/>
          <w:rtl/>
        </w:rPr>
        <w:t>لا خلاف بين العلماء في استحباب المضمضمة والاستن</w:t>
      </w:r>
      <w:r w:rsidR="002A315A" w:rsidRPr="00210A6B">
        <w:rPr>
          <w:rFonts w:cs="Traditional Arabic" w:hint="cs"/>
          <w:sz w:val="36"/>
          <w:szCs w:val="36"/>
          <w:rtl/>
        </w:rPr>
        <w:t xml:space="preserve">شاق والاستنثار في </w:t>
      </w:r>
    </w:p>
    <w:p w:rsidR="0043617C" w:rsidRPr="00210A6B" w:rsidRDefault="002A315A" w:rsidP="003A494A">
      <w:pPr>
        <w:spacing w:after="0" w:line="230" w:lineRule="auto"/>
        <w:jc w:val="lowKashida"/>
        <w:rPr>
          <w:rFonts w:cs="Traditional Arabic"/>
          <w:b/>
          <w:bCs/>
          <w:sz w:val="36"/>
          <w:szCs w:val="36"/>
          <w:rtl/>
        </w:rPr>
      </w:pPr>
      <w:r w:rsidRPr="00210A6B">
        <w:rPr>
          <w:rFonts w:cs="Traditional Arabic" w:hint="cs"/>
          <w:sz w:val="36"/>
          <w:szCs w:val="36"/>
          <w:rtl/>
        </w:rPr>
        <w:lastRenderedPageBreak/>
        <w:t>الوضوء والغسل</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6"/>
      </w:r>
      <w:r w:rsidRPr="00210A6B">
        <w:rPr>
          <w:rStyle w:val="ae"/>
          <w:rFonts w:ascii="Traditional Arabic" w:hAnsi="Traditional Arabic"/>
          <w:sz w:val="36"/>
          <w:szCs w:val="36"/>
          <w:rtl/>
        </w:rPr>
        <w:t>)</w:t>
      </w:r>
      <w:r w:rsidR="0043617C" w:rsidRPr="00210A6B">
        <w:rPr>
          <w:rFonts w:cs="Traditional Arabic" w:hint="cs"/>
          <w:sz w:val="36"/>
          <w:szCs w:val="36"/>
          <w:rtl/>
        </w:rPr>
        <w:t>, وإنما اختلفوا في</w:t>
      </w:r>
      <w:r w:rsidR="008E419E" w:rsidRPr="00210A6B">
        <w:rPr>
          <w:rFonts w:cs="Traditional Arabic" w:hint="cs"/>
          <w:sz w:val="36"/>
          <w:szCs w:val="36"/>
          <w:rtl/>
        </w:rPr>
        <w:t xml:space="preserve"> وجوب المضمضة والاستنشاق</w:t>
      </w:r>
      <w:r w:rsidR="0043617C" w:rsidRPr="00210A6B">
        <w:rPr>
          <w:rFonts w:cs="Traditional Arabic" w:hint="cs"/>
          <w:sz w:val="36"/>
          <w:szCs w:val="36"/>
          <w:rtl/>
        </w:rPr>
        <w:t xml:space="preserve"> فيهما على</w:t>
      </w:r>
      <w:r w:rsidR="00D85FAE" w:rsidRPr="00210A6B">
        <w:rPr>
          <w:rFonts w:cs="Traditional Arabic" w:hint="cs"/>
          <w:sz w:val="36"/>
          <w:szCs w:val="36"/>
          <w:rtl/>
        </w:rPr>
        <w:t xml:space="preserve"> أربعة أقوال:</w:t>
      </w:r>
    </w:p>
    <w:p w:rsidR="00E339D6" w:rsidRPr="00210A6B" w:rsidRDefault="00E339D6" w:rsidP="003A494A">
      <w:pPr>
        <w:spacing w:after="0" w:line="230" w:lineRule="auto"/>
        <w:jc w:val="lowKashida"/>
        <w:rPr>
          <w:rFonts w:cs="Traditional Arabic"/>
          <w:sz w:val="36"/>
          <w:szCs w:val="36"/>
          <w:rtl/>
        </w:rPr>
      </w:pPr>
      <w:r w:rsidRPr="00210A6B">
        <w:rPr>
          <w:rFonts w:cs="Traditional Arabic" w:hint="cs"/>
          <w:b/>
          <w:bCs/>
          <w:sz w:val="36"/>
          <w:szCs w:val="36"/>
          <w:rtl/>
        </w:rPr>
        <w:t>القول ال</w:t>
      </w:r>
      <w:r w:rsidR="001250AE" w:rsidRPr="00210A6B">
        <w:rPr>
          <w:rFonts w:cs="Traditional Arabic" w:hint="cs"/>
          <w:b/>
          <w:bCs/>
          <w:sz w:val="36"/>
          <w:szCs w:val="36"/>
          <w:rtl/>
        </w:rPr>
        <w:t>أول</w:t>
      </w:r>
      <w:r w:rsidRPr="00210A6B">
        <w:rPr>
          <w:rFonts w:cs="Traditional Arabic" w:hint="cs"/>
          <w:sz w:val="36"/>
          <w:szCs w:val="36"/>
          <w:rtl/>
        </w:rPr>
        <w:t>: إنهما واجبتان</w:t>
      </w:r>
      <w:r w:rsidR="00AD5547">
        <w:rPr>
          <w:rFonts w:cs="Traditional Arabic" w:hint="cs"/>
          <w:sz w:val="36"/>
          <w:szCs w:val="36"/>
          <w:rtl/>
        </w:rPr>
        <w:t xml:space="preserve"> في الغسل وتسنان في الوضوء, رُوي</w:t>
      </w:r>
      <w:r w:rsidRPr="00210A6B">
        <w:rPr>
          <w:rFonts w:cs="Traditional Arabic" w:hint="cs"/>
          <w:sz w:val="36"/>
          <w:szCs w:val="36"/>
          <w:rtl/>
        </w:rPr>
        <w:t xml:space="preserve"> ذلك عن الحسن</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7"/>
      </w:r>
      <w:r w:rsidRPr="00210A6B">
        <w:rPr>
          <w:rStyle w:val="ae"/>
          <w:rFonts w:ascii="Traditional Arabic" w:hAnsi="Traditional Arabic"/>
          <w:sz w:val="36"/>
          <w:szCs w:val="36"/>
          <w:rtl/>
        </w:rPr>
        <w:t>)</w:t>
      </w:r>
      <w:r w:rsidRPr="00210A6B">
        <w:rPr>
          <w:rFonts w:cs="Traditional Arabic" w:hint="cs"/>
          <w:sz w:val="36"/>
          <w:szCs w:val="36"/>
          <w:rtl/>
        </w:rPr>
        <w:t>, وأبي حنيفة</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8"/>
      </w:r>
      <w:r w:rsidRPr="00210A6B">
        <w:rPr>
          <w:rStyle w:val="ae"/>
          <w:rFonts w:ascii="Traditional Arabic" w:hAnsi="Traditional Arabic"/>
          <w:sz w:val="36"/>
          <w:szCs w:val="36"/>
          <w:rtl/>
        </w:rPr>
        <w:t>)</w:t>
      </w:r>
      <w:r w:rsidRPr="00210A6B">
        <w:rPr>
          <w:rFonts w:cs="Traditional Arabic" w:hint="cs"/>
          <w:sz w:val="36"/>
          <w:szCs w:val="36"/>
          <w:rtl/>
        </w:rPr>
        <w:t>, ورواية عن الإمام أحمد</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9"/>
      </w:r>
      <w:r w:rsidRPr="00210A6B">
        <w:rPr>
          <w:rStyle w:val="ae"/>
          <w:rFonts w:ascii="Traditional Arabic" w:hAnsi="Traditional Arabic"/>
          <w:sz w:val="36"/>
          <w:szCs w:val="36"/>
          <w:rtl/>
        </w:rPr>
        <w:t>)</w:t>
      </w:r>
      <w:r w:rsidRPr="00210A6B">
        <w:rPr>
          <w:rFonts w:cs="Traditional Arabic" w:hint="cs"/>
          <w:sz w:val="36"/>
          <w:szCs w:val="36"/>
          <w:rtl/>
        </w:rPr>
        <w:t>, وهو قول الثوري</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10"/>
      </w:r>
      <w:r w:rsidRPr="00210A6B">
        <w:rPr>
          <w:rStyle w:val="ae"/>
          <w:rFonts w:ascii="Traditional Arabic" w:hAnsi="Traditional Arabic"/>
          <w:sz w:val="36"/>
          <w:szCs w:val="36"/>
          <w:rtl/>
        </w:rPr>
        <w:t>)</w:t>
      </w:r>
      <w:r w:rsidRPr="00210A6B">
        <w:rPr>
          <w:rFonts w:cs="Traditional Arabic" w:hint="cs"/>
          <w:sz w:val="36"/>
          <w:szCs w:val="36"/>
          <w:rtl/>
        </w:rPr>
        <w:t>.</w:t>
      </w:r>
    </w:p>
    <w:p w:rsidR="001D1055" w:rsidRDefault="0043617C" w:rsidP="003A494A">
      <w:pPr>
        <w:spacing w:after="0" w:line="230" w:lineRule="auto"/>
        <w:rPr>
          <w:rFonts w:cs="Traditional Arabic"/>
          <w:sz w:val="36"/>
          <w:szCs w:val="36"/>
          <w:rtl/>
        </w:rPr>
      </w:pPr>
      <w:r w:rsidRPr="00210A6B">
        <w:rPr>
          <w:rFonts w:cs="Traditional Arabic" w:hint="cs"/>
          <w:b/>
          <w:bCs/>
          <w:sz w:val="36"/>
          <w:szCs w:val="36"/>
          <w:rtl/>
        </w:rPr>
        <w:t>القول الثاني</w:t>
      </w:r>
      <w:r w:rsidR="00AD5547">
        <w:rPr>
          <w:rFonts w:cs="Traditional Arabic" w:hint="cs"/>
          <w:sz w:val="36"/>
          <w:szCs w:val="36"/>
          <w:rtl/>
        </w:rPr>
        <w:t>:</w:t>
      </w:r>
      <w:r w:rsidR="001D1055">
        <w:rPr>
          <w:rFonts w:cs="Traditional Arabic" w:hint="cs"/>
          <w:sz w:val="36"/>
          <w:szCs w:val="36"/>
          <w:rtl/>
        </w:rPr>
        <w:t xml:space="preserve"> </w:t>
      </w:r>
      <w:r w:rsidR="00E23F0C" w:rsidRPr="00210A6B">
        <w:rPr>
          <w:rFonts w:cs="Traditional Arabic" w:hint="cs"/>
          <w:sz w:val="36"/>
          <w:szCs w:val="36"/>
          <w:rtl/>
        </w:rPr>
        <w:t>إنهم</w:t>
      </w:r>
      <w:r w:rsidR="00CA3BC6">
        <w:rPr>
          <w:rFonts w:cs="Traditional Arabic" w:hint="cs"/>
          <w:sz w:val="36"/>
          <w:szCs w:val="36"/>
          <w:rtl/>
        </w:rPr>
        <w:t>ـ</w:t>
      </w:r>
      <w:r w:rsidR="00E23F0C" w:rsidRPr="00210A6B">
        <w:rPr>
          <w:rFonts w:cs="Traditional Arabic" w:hint="cs"/>
          <w:sz w:val="36"/>
          <w:szCs w:val="36"/>
          <w:rtl/>
        </w:rPr>
        <w:t>ا سنت</w:t>
      </w:r>
      <w:r w:rsidR="00CA3BC6">
        <w:rPr>
          <w:rFonts w:cs="Traditional Arabic" w:hint="cs"/>
          <w:sz w:val="36"/>
          <w:szCs w:val="36"/>
          <w:rtl/>
        </w:rPr>
        <w:t>ـ</w:t>
      </w:r>
      <w:r w:rsidR="00E23F0C" w:rsidRPr="00210A6B">
        <w:rPr>
          <w:rFonts w:cs="Traditional Arabic" w:hint="cs"/>
          <w:sz w:val="36"/>
          <w:szCs w:val="36"/>
          <w:rtl/>
        </w:rPr>
        <w:t>ان في الطهارتين</w:t>
      </w:r>
      <w:r w:rsidR="008D76C7" w:rsidRPr="00210A6B">
        <w:rPr>
          <w:rFonts w:cs="Traditional Arabic" w:hint="cs"/>
          <w:sz w:val="36"/>
          <w:szCs w:val="36"/>
          <w:rtl/>
        </w:rPr>
        <w:t>,</w:t>
      </w:r>
      <w:r w:rsidR="00AD5547">
        <w:rPr>
          <w:rFonts w:cs="Traditional Arabic" w:hint="cs"/>
          <w:sz w:val="36"/>
          <w:szCs w:val="36"/>
          <w:rtl/>
        </w:rPr>
        <w:t xml:space="preserve"> رُوي</w:t>
      </w:r>
      <w:r w:rsidR="0029179E" w:rsidRPr="00210A6B">
        <w:rPr>
          <w:rFonts w:cs="Traditional Arabic" w:hint="cs"/>
          <w:sz w:val="36"/>
          <w:szCs w:val="36"/>
          <w:rtl/>
        </w:rPr>
        <w:t xml:space="preserve"> ذلك عن الحسن</w:t>
      </w:r>
      <w:r w:rsidR="00AD5547">
        <w:rPr>
          <w:rFonts w:ascii="Traditional Arabic" w:hAnsi="Traditional Arabic" w:hint="cs"/>
          <w:sz w:val="36"/>
          <w:szCs w:val="36"/>
          <w:rtl/>
        </w:rPr>
        <w:t xml:space="preserve"> </w:t>
      </w:r>
      <w:r w:rsidR="00AD5547" w:rsidRPr="00AD5547">
        <w:rPr>
          <w:rFonts w:ascii="Traditional Arabic" w:hAnsi="Traditional Arabic" w:cs="Traditional Arabic" w:hint="cs"/>
          <w:sz w:val="36"/>
          <w:szCs w:val="36"/>
          <w:rtl/>
        </w:rPr>
        <w:t>أيضا</w:t>
      </w:r>
      <w:r w:rsidR="0029179E" w:rsidRPr="00210A6B">
        <w:rPr>
          <w:rStyle w:val="ae"/>
          <w:rFonts w:ascii="Traditional Arabic" w:hAnsi="Traditional Arabic"/>
          <w:sz w:val="36"/>
          <w:szCs w:val="36"/>
          <w:rtl/>
        </w:rPr>
        <w:t>(</w:t>
      </w:r>
      <w:r w:rsidR="0029179E" w:rsidRPr="00210A6B">
        <w:rPr>
          <w:rStyle w:val="ae"/>
          <w:rFonts w:ascii="Traditional Arabic" w:hAnsi="Traditional Arabic"/>
          <w:sz w:val="36"/>
          <w:szCs w:val="36"/>
          <w:rtl/>
        </w:rPr>
        <w:footnoteReference w:id="11"/>
      </w:r>
      <w:r w:rsidR="0029179E" w:rsidRPr="00210A6B">
        <w:rPr>
          <w:rStyle w:val="ae"/>
          <w:rFonts w:ascii="Traditional Arabic" w:hAnsi="Traditional Arabic"/>
          <w:sz w:val="36"/>
          <w:szCs w:val="36"/>
          <w:rtl/>
        </w:rPr>
        <w:t>)</w:t>
      </w:r>
      <w:r w:rsidR="0029179E" w:rsidRPr="00210A6B">
        <w:rPr>
          <w:rFonts w:ascii="Traditional Arabic" w:hAnsi="Traditional Arabic" w:cs="Traditional Arabic" w:hint="cs"/>
          <w:sz w:val="36"/>
          <w:szCs w:val="36"/>
          <w:rtl/>
        </w:rPr>
        <w:t>,</w:t>
      </w:r>
      <w:r w:rsidR="0029179E" w:rsidRPr="00210A6B">
        <w:rPr>
          <w:rFonts w:cs="Traditional Arabic" w:hint="cs"/>
          <w:sz w:val="36"/>
          <w:szCs w:val="36"/>
          <w:rtl/>
        </w:rPr>
        <w:t xml:space="preserve"> والحكم</w:t>
      </w:r>
      <w:r w:rsidR="0029179E" w:rsidRPr="00210A6B">
        <w:rPr>
          <w:rStyle w:val="ae"/>
          <w:rFonts w:ascii="Traditional Arabic" w:hAnsi="Traditional Arabic"/>
          <w:sz w:val="36"/>
          <w:szCs w:val="36"/>
          <w:rtl/>
        </w:rPr>
        <w:t>(</w:t>
      </w:r>
      <w:r w:rsidR="0029179E" w:rsidRPr="00210A6B">
        <w:rPr>
          <w:rStyle w:val="ae"/>
          <w:rFonts w:ascii="Traditional Arabic" w:hAnsi="Traditional Arabic"/>
          <w:sz w:val="36"/>
          <w:szCs w:val="36"/>
          <w:rtl/>
        </w:rPr>
        <w:footnoteReference w:id="12"/>
      </w:r>
      <w:r w:rsidR="0029179E" w:rsidRPr="00210A6B">
        <w:rPr>
          <w:rStyle w:val="ae"/>
          <w:rFonts w:ascii="Traditional Arabic" w:hAnsi="Traditional Arabic"/>
          <w:sz w:val="36"/>
          <w:szCs w:val="36"/>
          <w:rtl/>
        </w:rPr>
        <w:t>)(</w:t>
      </w:r>
      <w:r w:rsidR="0029179E" w:rsidRPr="00210A6B">
        <w:rPr>
          <w:rStyle w:val="ae"/>
          <w:rFonts w:ascii="Traditional Arabic" w:hAnsi="Traditional Arabic"/>
          <w:sz w:val="36"/>
          <w:szCs w:val="36"/>
          <w:rtl/>
        </w:rPr>
        <w:footnoteReference w:id="13"/>
      </w:r>
      <w:r w:rsidR="0029179E" w:rsidRPr="00210A6B">
        <w:rPr>
          <w:rStyle w:val="ae"/>
          <w:rFonts w:ascii="Traditional Arabic" w:hAnsi="Traditional Arabic"/>
          <w:sz w:val="36"/>
          <w:szCs w:val="36"/>
          <w:rtl/>
        </w:rPr>
        <w:t>)</w:t>
      </w:r>
      <w:r w:rsidR="0029179E" w:rsidRPr="00210A6B">
        <w:rPr>
          <w:rFonts w:ascii="Traditional Arabic" w:hAnsi="Traditional Arabic" w:cs="Traditional Arabic" w:hint="cs"/>
          <w:sz w:val="36"/>
          <w:szCs w:val="36"/>
          <w:rtl/>
        </w:rPr>
        <w:t xml:space="preserve">, </w:t>
      </w:r>
      <w:r w:rsidR="0029179E" w:rsidRPr="00210A6B">
        <w:rPr>
          <w:rFonts w:cs="Traditional Arabic" w:hint="cs"/>
          <w:sz w:val="36"/>
          <w:szCs w:val="36"/>
          <w:rtl/>
        </w:rPr>
        <w:t>وقتادة</w:t>
      </w:r>
      <w:r w:rsidR="0029179E" w:rsidRPr="00210A6B">
        <w:rPr>
          <w:rStyle w:val="ae"/>
          <w:rFonts w:ascii="Traditional Arabic" w:hAnsi="Traditional Arabic"/>
          <w:sz w:val="36"/>
          <w:szCs w:val="36"/>
          <w:rtl/>
        </w:rPr>
        <w:t>(</w:t>
      </w:r>
      <w:r w:rsidR="0029179E" w:rsidRPr="00210A6B">
        <w:rPr>
          <w:rStyle w:val="ae"/>
          <w:rFonts w:ascii="Traditional Arabic" w:hAnsi="Traditional Arabic"/>
          <w:sz w:val="36"/>
          <w:szCs w:val="36"/>
          <w:rtl/>
        </w:rPr>
        <w:footnoteReference w:id="14"/>
      </w:r>
      <w:r w:rsidR="0029179E" w:rsidRPr="00210A6B">
        <w:rPr>
          <w:rStyle w:val="ae"/>
          <w:rFonts w:ascii="Traditional Arabic" w:hAnsi="Traditional Arabic"/>
          <w:sz w:val="36"/>
          <w:szCs w:val="36"/>
          <w:rtl/>
        </w:rPr>
        <w:t>)</w:t>
      </w:r>
      <w:r w:rsidR="0029179E" w:rsidRPr="00210A6B">
        <w:rPr>
          <w:rFonts w:ascii="Traditional Arabic" w:hAnsi="Traditional Arabic" w:cs="Traditional Arabic" w:hint="cs"/>
          <w:sz w:val="36"/>
          <w:szCs w:val="36"/>
          <w:rtl/>
        </w:rPr>
        <w:t>,</w:t>
      </w:r>
      <w:r w:rsidR="0029179E" w:rsidRPr="00210A6B">
        <w:rPr>
          <w:rFonts w:cs="Traditional Arabic" w:hint="cs"/>
          <w:sz w:val="36"/>
          <w:szCs w:val="36"/>
          <w:rtl/>
        </w:rPr>
        <w:t>وربيعة</w:t>
      </w:r>
      <w:r w:rsidR="0029179E" w:rsidRPr="00210A6B">
        <w:rPr>
          <w:rStyle w:val="ae"/>
          <w:rFonts w:ascii="Traditional Arabic" w:hAnsi="Traditional Arabic"/>
          <w:sz w:val="36"/>
          <w:szCs w:val="36"/>
          <w:rtl/>
        </w:rPr>
        <w:t>(</w:t>
      </w:r>
      <w:r w:rsidR="0029179E" w:rsidRPr="00210A6B">
        <w:rPr>
          <w:rStyle w:val="ae"/>
          <w:rFonts w:ascii="Traditional Arabic" w:hAnsi="Traditional Arabic"/>
          <w:sz w:val="36"/>
          <w:szCs w:val="36"/>
          <w:rtl/>
        </w:rPr>
        <w:footnoteReference w:id="15"/>
      </w:r>
      <w:r w:rsidR="0029179E" w:rsidRPr="00210A6B">
        <w:rPr>
          <w:rStyle w:val="ae"/>
          <w:rFonts w:ascii="Traditional Arabic" w:hAnsi="Traditional Arabic"/>
          <w:sz w:val="36"/>
          <w:szCs w:val="36"/>
          <w:rtl/>
        </w:rPr>
        <w:t>)</w:t>
      </w:r>
      <w:r w:rsidR="001D1055">
        <w:rPr>
          <w:rFonts w:cs="Traditional Arabic" w:hint="cs"/>
          <w:sz w:val="36"/>
          <w:szCs w:val="36"/>
          <w:rtl/>
        </w:rPr>
        <w:t>,</w:t>
      </w:r>
      <w:r w:rsidR="0029179E" w:rsidRPr="00210A6B">
        <w:rPr>
          <w:rFonts w:cs="Traditional Arabic" w:hint="cs"/>
          <w:sz w:val="36"/>
          <w:szCs w:val="36"/>
          <w:rtl/>
        </w:rPr>
        <w:t>ويحي الأنصاري</w:t>
      </w:r>
      <w:r w:rsidR="0029179E" w:rsidRPr="00210A6B">
        <w:rPr>
          <w:rStyle w:val="ae"/>
          <w:rFonts w:ascii="Traditional Arabic" w:hAnsi="Traditional Arabic"/>
          <w:sz w:val="36"/>
          <w:szCs w:val="36"/>
          <w:rtl/>
        </w:rPr>
        <w:t>(</w:t>
      </w:r>
      <w:r w:rsidR="0029179E" w:rsidRPr="00210A6B">
        <w:rPr>
          <w:rStyle w:val="ae"/>
          <w:rFonts w:ascii="Traditional Arabic" w:hAnsi="Traditional Arabic"/>
          <w:sz w:val="36"/>
          <w:szCs w:val="36"/>
          <w:rtl/>
        </w:rPr>
        <w:footnoteReference w:id="16"/>
      </w:r>
      <w:r w:rsidR="0029179E" w:rsidRPr="00210A6B">
        <w:rPr>
          <w:rStyle w:val="ae"/>
          <w:rFonts w:ascii="Traditional Arabic" w:hAnsi="Traditional Arabic"/>
          <w:sz w:val="36"/>
          <w:szCs w:val="36"/>
          <w:rtl/>
        </w:rPr>
        <w:t>)</w:t>
      </w:r>
      <w:r w:rsidR="001D1055">
        <w:rPr>
          <w:rFonts w:cs="Traditional Arabic" w:hint="cs"/>
          <w:sz w:val="36"/>
          <w:szCs w:val="36"/>
          <w:rtl/>
        </w:rPr>
        <w:t>,</w:t>
      </w:r>
      <w:r w:rsidR="0029179E" w:rsidRPr="00210A6B">
        <w:rPr>
          <w:rFonts w:cs="Traditional Arabic" w:hint="cs"/>
          <w:sz w:val="36"/>
          <w:szCs w:val="36"/>
          <w:rtl/>
        </w:rPr>
        <w:t>والزهري</w:t>
      </w:r>
      <w:r w:rsidR="0029179E" w:rsidRPr="00210A6B">
        <w:rPr>
          <w:rStyle w:val="ae"/>
          <w:rFonts w:ascii="Traditional Arabic" w:hAnsi="Traditional Arabic"/>
          <w:sz w:val="36"/>
          <w:szCs w:val="36"/>
          <w:rtl/>
        </w:rPr>
        <w:t>(</w:t>
      </w:r>
      <w:r w:rsidR="0029179E" w:rsidRPr="00210A6B">
        <w:rPr>
          <w:rStyle w:val="ae"/>
          <w:rFonts w:ascii="Traditional Arabic" w:hAnsi="Traditional Arabic"/>
          <w:sz w:val="36"/>
          <w:szCs w:val="36"/>
          <w:rtl/>
        </w:rPr>
        <w:footnoteReference w:id="17"/>
      </w:r>
      <w:r w:rsidR="0029179E" w:rsidRPr="00210A6B">
        <w:rPr>
          <w:rStyle w:val="ae"/>
          <w:rFonts w:ascii="Traditional Arabic" w:hAnsi="Traditional Arabic"/>
          <w:sz w:val="36"/>
          <w:szCs w:val="36"/>
          <w:rtl/>
        </w:rPr>
        <w:t>)</w:t>
      </w:r>
      <w:r w:rsidR="0029179E" w:rsidRPr="00210A6B">
        <w:rPr>
          <w:rFonts w:cs="Traditional Arabic" w:hint="cs"/>
          <w:sz w:val="36"/>
          <w:szCs w:val="36"/>
          <w:rtl/>
        </w:rPr>
        <w:t>, وهو قول الليث</w:t>
      </w:r>
      <w:r w:rsidR="0029179E" w:rsidRPr="00210A6B">
        <w:rPr>
          <w:rStyle w:val="ae"/>
          <w:rFonts w:ascii="Traditional Arabic" w:hAnsi="Traditional Arabic"/>
          <w:sz w:val="36"/>
          <w:szCs w:val="36"/>
          <w:rtl/>
        </w:rPr>
        <w:t>(</w:t>
      </w:r>
      <w:r w:rsidR="0029179E" w:rsidRPr="00210A6B">
        <w:rPr>
          <w:rStyle w:val="ae"/>
          <w:rFonts w:ascii="Traditional Arabic" w:hAnsi="Traditional Arabic"/>
          <w:sz w:val="36"/>
          <w:szCs w:val="36"/>
          <w:rtl/>
        </w:rPr>
        <w:footnoteReference w:id="18"/>
      </w:r>
      <w:r w:rsidR="0029179E" w:rsidRPr="00210A6B">
        <w:rPr>
          <w:rStyle w:val="ae"/>
          <w:rFonts w:ascii="Traditional Arabic" w:hAnsi="Traditional Arabic"/>
          <w:sz w:val="36"/>
          <w:szCs w:val="36"/>
          <w:rtl/>
        </w:rPr>
        <w:t>)</w:t>
      </w:r>
      <w:r w:rsidR="0029179E" w:rsidRPr="00210A6B">
        <w:rPr>
          <w:rFonts w:cs="Traditional Arabic" w:hint="cs"/>
          <w:sz w:val="36"/>
          <w:szCs w:val="36"/>
          <w:rtl/>
        </w:rPr>
        <w:t>,</w:t>
      </w:r>
      <w:r w:rsidR="001D1055">
        <w:rPr>
          <w:rFonts w:cs="Traditional Arabic" w:hint="cs"/>
          <w:sz w:val="36"/>
          <w:szCs w:val="36"/>
          <w:rtl/>
        </w:rPr>
        <w:t xml:space="preserve"> </w:t>
      </w:r>
      <w:r w:rsidR="0029179E" w:rsidRPr="00210A6B">
        <w:rPr>
          <w:rFonts w:cs="Traditional Arabic" w:hint="cs"/>
          <w:sz w:val="36"/>
          <w:szCs w:val="36"/>
          <w:rtl/>
        </w:rPr>
        <w:t>والأوزاعي</w:t>
      </w:r>
      <w:r w:rsidR="0029179E" w:rsidRPr="00210A6B">
        <w:rPr>
          <w:rStyle w:val="ae"/>
          <w:rFonts w:ascii="Traditional Arabic" w:hAnsi="Traditional Arabic"/>
          <w:sz w:val="36"/>
          <w:szCs w:val="36"/>
          <w:rtl/>
        </w:rPr>
        <w:t>(</w:t>
      </w:r>
      <w:r w:rsidR="0029179E" w:rsidRPr="00210A6B">
        <w:rPr>
          <w:rStyle w:val="ae"/>
          <w:rFonts w:ascii="Traditional Arabic" w:hAnsi="Traditional Arabic"/>
          <w:sz w:val="36"/>
          <w:szCs w:val="36"/>
          <w:rtl/>
        </w:rPr>
        <w:footnoteReference w:id="19"/>
      </w:r>
      <w:r w:rsidR="0029179E" w:rsidRPr="00210A6B">
        <w:rPr>
          <w:rStyle w:val="ae"/>
          <w:rFonts w:ascii="Traditional Arabic" w:hAnsi="Traditional Arabic"/>
          <w:sz w:val="36"/>
          <w:szCs w:val="36"/>
          <w:rtl/>
        </w:rPr>
        <w:t>)</w:t>
      </w:r>
      <w:r w:rsidR="00B507C0">
        <w:rPr>
          <w:rFonts w:cs="Traditional Arabic" w:hint="cs"/>
          <w:sz w:val="36"/>
          <w:szCs w:val="36"/>
          <w:rtl/>
        </w:rPr>
        <w:t>,</w:t>
      </w:r>
      <w:r w:rsidR="008D76C7" w:rsidRPr="00210A6B">
        <w:rPr>
          <w:rFonts w:cs="Traditional Arabic" w:hint="cs"/>
          <w:sz w:val="36"/>
          <w:szCs w:val="36"/>
          <w:rtl/>
        </w:rPr>
        <w:t xml:space="preserve"> </w:t>
      </w:r>
    </w:p>
    <w:p w:rsidR="0043617C" w:rsidRPr="00210A6B" w:rsidRDefault="008D76C7" w:rsidP="003A494A">
      <w:pPr>
        <w:spacing w:after="0" w:line="230" w:lineRule="auto"/>
        <w:rPr>
          <w:rFonts w:cs="Traditional Arabic"/>
          <w:sz w:val="36"/>
          <w:szCs w:val="36"/>
          <w:rtl/>
        </w:rPr>
      </w:pPr>
      <w:r w:rsidRPr="00210A6B">
        <w:rPr>
          <w:rFonts w:cs="Traditional Arabic" w:hint="cs"/>
          <w:sz w:val="36"/>
          <w:szCs w:val="36"/>
          <w:rtl/>
        </w:rPr>
        <w:t>وإلي</w:t>
      </w:r>
      <w:r w:rsidR="00632F6E">
        <w:rPr>
          <w:rFonts w:cs="Traditional Arabic" w:hint="cs"/>
          <w:sz w:val="36"/>
          <w:szCs w:val="36"/>
          <w:rtl/>
        </w:rPr>
        <w:t>ـ</w:t>
      </w:r>
      <w:r w:rsidRPr="00210A6B">
        <w:rPr>
          <w:rFonts w:cs="Traditional Arabic" w:hint="cs"/>
          <w:sz w:val="36"/>
          <w:szCs w:val="36"/>
          <w:rtl/>
        </w:rPr>
        <w:t>ه ذه</w:t>
      </w:r>
      <w:r w:rsidR="00632F6E">
        <w:rPr>
          <w:rFonts w:cs="Traditional Arabic" w:hint="cs"/>
          <w:sz w:val="36"/>
          <w:szCs w:val="36"/>
          <w:rtl/>
        </w:rPr>
        <w:t>ـ</w:t>
      </w:r>
      <w:r w:rsidRPr="00210A6B">
        <w:rPr>
          <w:rFonts w:cs="Traditional Arabic" w:hint="cs"/>
          <w:sz w:val="36"/>
          <w:szCs w:val="36"/>
          <w:rtl/>
        </w:rPr>
        <w:t>ب جمهور الم</w:t>
      </w:r>
      <w:r w:rsidR="00632F6E">
        <w:rPr>
          <w:rFonts w:cs="Traditional Arabic" w:hint="cs"/>
          <w:sz w:val="36"/>
          <w:szCs w:val="36"/>
          <w:rtl/>
        </w:rPr>
        <w:t>ـ</w:t>
      </w:r>
      <w:r w:rsidRPr="00210A6B">
        <w:rPr>
          <w:rFonts w:cs="Traditional Arabic" w:hint="cs"/>
          <w:sz w:val="36"/>
          <w:szCs w:val="36"/>
          <w:rtl/>
        </w:rPr>
        <w:t>الكية</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20"/>
      </w:r>
      <w:r w:rsidRPr="00210A6B">
        <w:rPr>
          <w:rStyle w:val="ae"/>
          <w:rFonts w:ascii="Traditional Arabic" w:hAnsi="Traditional Arabic"/>
          <w:sz w:val="36"/>
          <w:szCs w:val="36"/>
          <w:rtl/>
        </w:rPr>
        <w:t>)</w:t>
      </w:r>
      <w:r w:rsidRPr="00210A6B">
        <w:rPr>
          <w:rFonts w:cs="Traditional Arabic"/>
          <w:sz w:val="36"/>
          <w:szCs w:val="36"/>
          <w:rtl/>
        </w:rPr>
        <w:t>،</w:t>
      </w:r>
      <w:r w:rsidRPr="00210A6B">
        <w:rPr>
          <w:rFonts w:cs="Traditional Arabic" w:hint="cs"/>
          <w:sz w:val="36"/>
          <w:szCs w:val="36"/>
          <w:rtl/>
        </w:rPr>
        <w:t xml:space="preserve"> و</w:t>
      </w:r>
      <w:r w:rsidR="0029179E" w:rsidRPr="00210A6B">
        <w:rPr>
          <w:rFonts w:cs="Traditional Arabic" w:hint="cs"/>
          <w:sz w:val="36"/>
          <w:szCs w:val="36"/>
          <w:rtl/>
        </w:rPr>
        <w:t xml:space="preserve">هو </w:t>
      </w:r>
      <w:r w:rsidR="00515792" w:rsidRPr="00210A6B">
        <w:rPr>
          <w:rFonts w:cs="Traditional Arabic" w:hint="cs"/>
          <w:sz w:val="36"/>
          <w:szCs w:val="36"/>
          <w:rtl/>
        </w:rPr>
        <w:t>م</w:t>
      </w:r>
      <w:r w:rsidR="00632F6E">
        <w:rPr>
          <w:rFonts w:cs="Traditional Arabic" w:hint="cs"/>
          <w:sz w:val="36"/>
          <w:szCs w:val="36"/>
          <w:rtl/>
        </w:rPr>
        <w:t>ـ</w:t>
      </w:r>
      <w:r w:rsidR="00515792" w:rsidRPr="00210A6B">
        <w:rPr>
          <w:rFonts w:cs="Traditional Arabic" w:hint="cs"/>
          <w:sz w:val="36"/>
          <w:szCs w:val="36"/>
          <w:rtl/>
        </w:rPr>
        <w:t xml:space="preserve">ذهب </w:t>
      </w:r>
      <w:r w:rsidRPr="00210A6B">
        <w:rPr>
          <w:rFonts w:cs="Traditional Arabic" w:hint="cs"/>
          <w:sz w:val="36"/>
          <w:szCs w:val="36"/>
          <w:rtl/>
        </w:rPr>
        <w:t>الشافعية</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21"/>
      </w:r>
      <w:r w:rsidRPr="00210A6B">
        <w:rPr>
          <w:rStyle w:val="ae"/>
          <w:rFonts w:ascii="Traditional Arabic" w:hAnsi="Traditional Arabic"/>
          <w:sz w:val="36"/>
          <w:szCs w:val="36"/>
          <w:rtl/>
        </w:rPr>
        <w:t>)</w:t>
      </w:r>
      <w:r w:rsidR="006141F1" w:rsidRPr="00210A6B">
        <w:rPr>
          <w:rFonts w:cs="Traditional Arabic" w:hint="cs"/>
          <w:sz w:val="36"/>
          <w:szCs w:val="36"/>
          <w:rtl/>
        </w:rPr>
        <w:t>, و</w:t>
      </w:r>
      <w:r w:rsidR="00CE5FCF" w:rsidRPr="00210A6B">
        <w:rPr>
          <w:rFonts w:cs="Traditional Arabic" w:hint="cs"/>
          <w:sz w:val="36"/>
          <w:szCs w:val="36"/>
          <w:rtl/>
        </w:rPr>
        <w:t>رواية عند الحنابلة</w:t>
      </w:r>
      <w:r w:rsidR="00CE5FCF" w:rsidRPr="00210A6B">
        <w:rPr>
          <w:rStyle w:val="ae"/>
          <w:rFonts w:ascii="Traditional Arabic" w:hAnsi="Traditional Arabic"/>
          <w:sz w:val="36"/>
          <w:szCs w:val="36"/>
          <w:rtl/>
        </w:rPr>
        <w:t>(</w:t>
      </w:r>
      <w:r w:rsidR="00CE5FCF" w:rsidRPr="00210A6B">
        <w:rPr>
          <w:rStyle w:val="ae"/>
          <w:rFonts w:ascii="Traditional Arabic" w:hAnsi="Traditional Arabic"/>
          <w:sz w:val="36"/>
          <w:szCs w:val="36"/>
          <w:rtl/>
        </w:rPr>
        <w:footnoteReference w:id="22"/>
      </w:r>
      <w:r w:rsidR="00CE5FCF" w:rsidRPr="00210A6B">
        <w:rPr>
          <w:rStyle w:val="ae"/>
          <w:rFonts w:ascii="Traditional Arabic" w:hAnsi="Traditional Arabic"/>
          <w:sz w:val="36"/>
          <w:szCs w:val="36"/>
          <w:rtl/>
        </w:rPr>
        <w:t>)</w:t>
      </w:r>
      <w:r w:rsidR="0029179E" w:rsidRPr="00210A6B">
        <w:rPr>
          <w:rFonts w:cs="Traditional Arabic" w:hint="cs"/>
          <w:sz w:val="36"/>
          <w:szCs w:val="36"/>
          <w:rtl/>
        </w:rPr>
        <w:t>.</w:t>
      </w:r>
      <w:r w:rsidR="00CE5FCF" w:rsidRPr="00210A6B">
        <w:rPr>
          <w:rFonts w:cs="Traditional Arabic" w:hint="cs"/>
          <w:sz w:val="36"/>
          <w:szCs w:val="36"/>
          <w:rtl/>
        </w:rPr>
        <w:t xml:space="preserve"> </w:t>
      </w:r>
    </w:p>
    <w:p w:rsidR="00E339D6" w:rsidRPr="00210A6B" w:rsidRDefault="00E339D6" w:rsidP="00D21C2F">
      <w:pPr>
        <w:spacing w:after="0" w:line="240" w:lineRule="auto"/>
        <w:ind w:left="-2"/>
        <w:jc w:val="lowKashida"/>
        <w:rPr>
          <w:rFonts w:cs="Traditional Arabic"/>
          <w:sz w:val="36"/>
          <w:szCs w:val="36"/>
          <w:rtl/>
        </w:rPr>
      </w:pPr>
      <w:r w:rsidRPr="00210A6B">
        <w:rPr>
          <w:rFonts w:cs="Traditional Arabic" w:hint="cs"/>
          <w:b/>
          <w:bCs/>
          <w:sz w:val="36"/>
          <w:szCs w:val="36"/>
          <w:rtl/>
        </w:rPr>
        <w:lastRenderedPageBreak/>
        <w:t>القول ال</w:t>
      </w:r>
      <w:r w:rsidR="001250AE" w:rsidRPr="00210A6B">
        <w:rPr>
          <w:rFonts w:cs="Traditional Arabic" w:hint="cs"/>
          <w:b/>
          <w:bCs/>
          <w:sz w:val="36"/>
          <w:szCs w:val="36"/>
          <w:rtl/>
        </w:rPr>
        <w:t>ثالث</w:t>
      </w:r>
      <w:r w:rsidRPr="00210A6B">
        <w:rPr>
          <w:rFonts w:cs="Traditional Arabic" w:hint="cs"/>
          <w:sz w:val="36"/>
          <w:szCs w:val="36"/>
          <w:rtl/>
        </w:rPr>
        <w:t>: إنهما واجبتان في الطهارتين الوضوء والغسل, وبه قال ابن المبارك</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23"/>
      </w:r>
      <w:r w:rsidRPr="00210A6B">
        <w:rPr>
          <w:rStyle w:val="ae"/>
          <w:rFonts w:ascii="Traditional Arabic" w:hAnsi="Traditional Arabic"/>
          <w:sz w:val="36"/>
          <w:szCs w:val="36"/>
          <w:rtl/>
        </w:rPr>
        <w:t>)</w:t>
      </w:r>
      <w:r w:rsidRPr="00210A6B">
        <w:rPr>
          <w:rFonts w:cs="Traditional Arabic" w:hint="cs"/>
          <w:sz w:val="36"/>
          <w:szCs w:val="36"/>
          <w:rtl/>
        </w:rPr>
        <w:t>, وابن أبي ليلى</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24"/>
      </w:r>
      <w:r w:rsidRPr="00210A6B">
        <w:rPr>
          <w:rStyle w:val="ae"/>
          <w:rFonts w:ascii="Traditional Arabic" w:hAnsi="Traditional Arabic"/>
          <w:sz w:val="36"/>
          <w:szCs w:val="36"/>
          <w:rtl/>
        </w:rPr>
        <w:t>)</w:t>
      </w:r>
      <w:r w:rsidRPr="00210A6B">
        <w:rPr>
          <w:rFonts w:cs="Traditional Arabic" w:hint="cs"/>
          <w:sz w:val="36"/>
          <w:szCs w:val="36"/>
          <w:rtl/>
        </w:rPr>
        <w:t>, وحماد</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25"/>
      </w:r>
      <w:r w:rsidRPr="00210A6B">
        <w:rPr>
          <w:rStyle w:val="ae"/>
          <w:rFonts w:ascii="Traditional Arabic" w:hAnsi="Traditional Arabic"/>
          <w:sz w:val="36"/>
          <w:szCs w:val="36"/>
          <w:rtl/>
        </w:rPr>
        <w:t>)</w:t>
      </w:r>
      <w:r w:rsidRPr="00210A6B">
        <w:rPr>
          <w:rFonts w:cs="Traditional Arabic" w:hint="cs"/>
          <w:sz w:val="36"/>
          <w:szCs w:val="36"/>
          <w:rtl/>
        </w:rPr>
        <w:t>, وإسحاق</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26"/>
      </w:r>
      <w:r w:rsidRPr="00210A6B">
        <w:rPr>
          <w:rStyle w:val="ae"/>
          <w:rFonts w:ascii="Traditional Arabic" w:hAnsi="Traditional Arabic"/>
          <w:sz w:val="36"/>
          <w:szCs w:val="36"/>
          <w:rtl/>
        </w:rPr>
        <w:t>)</w:t>
      </w:r>
      <w:r w:rsidRPr="00210A6B">
        <w:rPr>
          <w:rFonts w:ascii="Traditional Arabic" w:hAnsi="Traditional Arabic" w:cs="Traditional Arabic" w:hint="cs"/>
          <w:sz w:val="36"/>
          <w:szCs w:val="36"/>
          <w:rtl/>
        </w:rPr>
        <w:t>,</w:t>
      </w:r>
      <w:r w:rsidRPr="00210A6B">
        <w:rPr>
          <w:rFonts w:cs="Traditional Arabic" w:hint="cs"/>
          <w:sz w:val="36"/>
          <w:szCs w:val="36"/>
          <w:rtl/>
        </w:rPr>
        <w:t xml:space="preserve"> وحكي عن عطاء </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27"/>
      </w:r>
      <w:r w:rsidRPr="00210A6B">
        <w:rPr>
          <w:rStyle w:val="ae"/>
          <w:rFonts w:ascii="Traditional Arabic" w:hAnsi="Traditional Arabic"/>
          <w:sz w:val="36"/>
          <w:szCs w:val="36"/>
          <w:rtl/>
        </w:rPr>
        <w:t>)</w:t>
      </w:r>
      <w:r w:rsidRPr="00210A6B">
        <w:rPr>
          <w:rFonts w:cs="Traditional Arabic" w:hint="cs"/>
          <w:sz w:val="36"/>
          <w:szCs w:val="36"/>
          <w:rtl/>
        </w:rPr>
        <w:t>, وهو المذهب عند الحنابلة</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28"/>
      </w:r>
      <w:r w:rsidRPr="00210A6B">
        <w:rPr>
          <w:rStyle w:val="ae"/>
          <w:rFonts w:ascii="Traditional Arabic" w:hAnsi="Traditional Arabic"/>
          <w:sz w:val="36"/>
          <w:szCs w:val="36"/>
          <w:rtl/>
        </w:rPr>
        <w:t>)</w:t>
      </w:r>
      <w:r w:rsidR="00AD5547">
        <w:rPr>
          <w:rFonts w:cs="Traditional Arabic" w:hint="cs"/>
          <w:sz w:val="36"/>
          <w:szCs w:val="36"/>
          <w:rtl/>
        </w:rPr>
        <w:t>, وهو اختيار المباركفوري.</w:t>
      </w:r>
    </w:p>
    <w:p w:rsidR="0043617C" w:rsidRPr="00210A6B" w:rsidRDefault="0043617C" w:rsidP="00D21C2F">
      <w:pPr>
        <w:spacing w:after="0" w:line="240" w:lineRule="auto"/>
        <w:ind w:left="-2"/>
        <w:jc w:val="lowKashida"/>
        <w:rPr>
          <w:rFonts w:cs="Traditional Arabic"/>
          <w:sz w:val="36"/>
          <w:szCs w:val="36"/>
          <w:rtl/>
        </w:rPr>
      </w:pPr>
      <w:r w:rsidRPr="00210A6B">
        <w:rPr>
          <w:rFonts w:cs="Traditional Arabic" w:hint="cs"/>
          <w:b/>
          <w:bCs/>
          <w:sz w:val="36"/>
          <w:szCs w:val="36"/>
          <w:rtl/>
        </w:rPr>
        <w:t>القول الرابع</w:t>
      </w:r>
      <w:r w:rsidRPr="00210A6B">
        <w:rPr>
          <w:rFonts w:cs="Traditional Arabic" w:hint="cs"/>
          <w:sz w:val="36"/>
          <w:szCs w:val="36"/>
          <w:rtl/>
        </w:rPr>
        <w:t>: الاستنشاق واجب في الوضوء والغسل دون المضمضة</w:t>
      </w:r>
      <w:r w:rsidR="00C95184" w:rsidRPr="00210A6B">
        <w:rPr>
          <w:rFonts w:cs="Traditional Arabic" w:hint="cs"/>
          <w:sz w:val="36"/>
          <w:szCs w:val="36"/>
          <w:rtl/>
        </w:rPr>
        <w:t xml:space="preserve">, </w:t>
      </w:r>
      <w:r w:rsidRPr="00210A6B">
        <w:rPr>
          <w:rFonts w:cs="Traditional Arabic" w:hint="cs"/>
          <w:sz w:val="36"/>
          <w:szCs w:val="36"/>
          <w:rtl/>
        </w:rPr>
        <w:t>و</w:t>
      </w:r>
      <w:r w:rsidR="0029179E" w:rsidRPr="00210A6B">
        <w:rPr>
          <w:rFonts w:cs="Traditional Arabic" w:hint="cs"/>
          <w:sz w:val="36"/>
          <w:szCs w:val="36"/>
          <w:rtl/>
        </w:rPr>
        <w:t>هو</w:t>
      </w:r>
      <w:r w:rsidR="00C95184" w:rsidRPr="00210A6B">
        <w:rPr>
          <w:rFonts w:cs="Traditional Arabic" w:hint="cs"/>
          <w:sz w:val="36"/>
          <w:szCs w:val="36"/>
          <w:rtl/>
        </w:rPr>
        <w:t xml:space="preserve"> </w:t>
      </w:r>
      <w:r w:rsidRPr="00210A6B">
        <w:rPr>
          <w:rFonts w:cs="Traditional Arabic" w:hint="cs"/>
          <w:sz w:val="36"/>
          <w:szCs w:val="36"/>
          <w:rtl/>
        </w:rPr>
        <w:t>رواية عن الإمام أحمد</w:t>
      </w:r>
      <w:r w:rsidR="00940E70" w:rsidRPr="00210A6B">
        <w:rPr>
          <w:rStyle w:val="ae"/>
          <w:rFonts w:ascii="Traditional Arabic" w:hAnsi="Traditional Arabic"/>
          <w:sz w:val="36"/>
          <w:szCs w:val="36"/>
          <w:rtl/>
        </w:rPr>
        <w:t>(</w:t>
      </w:r>
      <w:r w:rsidR="00940E70" w:rsidRPr="00210A6B">
        <w:rPr>
          <w:rStyle w:val="ae"/>
          <w:rFonts w:ascii="Traditional Arabic" w:hAnsi="Traditional Arabic"/>
          <w:sz w:val="36"/>
          <w:szCs w:val="36"/>
          <w:rtl/>
        </w:rPr>
        <w:footnoteReference w:id="29"/>
      </w:r>
      <w:r w:rsidR="00940E70" w:rsidRPr="00210A6B">
        <w:rPr>
          <w:rStyle w:val="ae"/>
          <w:rFonts w:ascii="Traditional Arabic" w:hAnsi="Traditional Arabic"/>
          <w:sz w:val="36"/>
          <w:szCs w:val="36"/>
          <w:rtl/>
        </w:rPr>
        <w:t>)</w:t>
      </w:r>
      <w:r w:rsidR="00BA5D2D" w:rsidRPr="00210A6B">
        <w:rPr>
          <w:rFonts w:cs="Traditional Arabic" w:hint="cs"/>
          <w:sz w:val="36"/>
          <w:szCs w:val="36"/>
          <w:rtl/>
        </w:rPr>
        <w:t xml:space="preserve">, </w:t>
      </w:r>
      <w:r w:rsidR="004F1DF3" w:rsidRPr="00210A6B">
        <w:rPr>
          <w:rFonts w:cs="Traditional Arabic" w:hint="cs"/>
          <w:sz w:val="36"/>
          <w:szCs w:val="36"/>
          <w:rtl/>
        </w:rPr>
        <w:t>وهو قول أبي ثور</w:t>
      </w:r>
      <w:r w:rsidR="004F1DF3" w:rsidRPr="00210A6B">
        <w:rPr>
          <w:rStyle w:val="ae"/>
          <w:rFonts w:ascii="Traditional Arabic" w:hAnsi="Traditional Arabic"/>
          <w:sz w:val="36"/>
          <w:szCs w:val="36"/>
          <w:rtl/>
        </w:rPr>
        <w:t>(</w:t>
      </w:r>
      <w:r w:rsidR="004F1DF3" w:rsidRPr="00210A6B">
        <w:rPr>
          <w:rStyle w:val="ae"/>
          <w:rFonts w:ascii="Traditional Arabic" w:hAnsi="Traditional Arabic"/>
          <w:sz w:val="36"/>
          <w:szCs w:val="36"/>
          <w:rtl/>
        </w:rPr>
        <w:footnoteReference w:id="30"/>
      </w:r>
      <w:r w:rsidR="004F1DF3" w:rsidRPr="00210A6B">
        <w:rPr>
          <w:rStyle w:val="ae"/>
          <w:rFonts w:ascii="Traditional Arabic" w:hAnsi="Traditional Arabic"/>
          <w:sz w:val="36"/>
          <w:szCs w:val="36"/>
          <w:rtl/>
        </w:rPr>
        <w:t>)</w:t>
      </w:r>
      <w:r w:rsidR="00BA5D2D" w:rsidRPr="00210A6B">
        <w:rPr>
          <w:rFonts w:cs="Traditional Arabic" w:hint="cs"/>
          <w:sz w:val="36"/>
          <w:szCs w:val="36"/>
          <w:rtl/>
        </w:rPr>
        <w:t>,</w:t>
      </w:r>
      <w:r w:rsidR="004F1DF3" w:rsidRPr="00210A6B">
        <w:rPr>
          <w:rFonts w:cs="Traditional Arabic" w:hint="cs"/>
          <w:sz w:val="36"/>
          <w:szCs w:val="36"/>
          <w:rtl/>
        </w:rPr>
        <w:t xml:space="preserve"> </w:t>
      </w:r>
      <w:r w:rsidR="0029179E" w:rsidRPr="00210A6B">
        <w:rPr>
          <w:rFonts w:cs="Traditional Arabic" w:hint="cs"/>
          <w:sz w:val="36"/>
          <w:szCs w:val="36"/>
          <w:rtl/>
        </w:rPr>
        <w:t>و</w:t>
      </w:r>
      <w:r w:rsidR="004F1DF3" w:rsidRPr="00210A6B">
        <w:rPr>
          <w:rFonts w:cs="Traditional Arabic" w:hint="cs"/>
          <w:sz w:val="36"/>
          <w:szCs w:val="36"/>
          <w:rtl/>
        </w:rPr>
        <w:t>أبي عبيد</w:t>
      </w:r>
      <w:r w:rsidR="004F1DF3" w:rsidRPr="00210A6B">
        <w:rPr>
          <w:rStyle w:val="ae"/>
          <w:rFonts w:ascii="Traditional Arabic" w:hAnsi="Traditional Arabic"/>
          <w:sz w:val="36"/>
          <w:szCs w:val="36"/>
          <w:rtl/>
        </w:rPr>
        <w:t>(</w:t>
      </w:r>
      <w:r w:rsidR="004F1DF3" w:rsidRPr="00210A6B">
        <w:rPr>
          <w:rStyle w:val="ae"/>
          <w:rFonts w:ascii="Traditional Arabic" w:hAnsi="Traditional Arabic"/>
          <w:sz w:val="36"/>
          <w:szCs w:val="36"/>
          <w:rtl/>
        </w:rPr>
        <w:footnoteReference w:id="31"/>
      </w:r>
      <w:r w:rsidR="004F1DF3" w:rsidRPr="00210A6B">
        <w:rPr>
          <w:rStyle w:val="ae"/>
          <w:rFonts w:ascii="Traditional Arabic" w:hAnsi="Traditional Arabic"/>
          <w:sz w:val="36"/>
          <w:szCs w:val="36"/>
          <w:rtl/>
        </w:rPr>
        <w:t>)</w:t>
      </w:r>
      <w:r w:rsidR="00BA5D2D" w:rsidRPr="00210A6B">
        <w:rPr>
          <w:rFonts w:cs="Traditional Arabic" w:hint="cs"/>
          <w:sz w:val="36"/>
          <w:szCs w:val="36"/>
          <w:rtl/>
        </w:rPr>
        <w:t>,</w:t>
      </w:r>
      <w:r w:rsidR="00BA5E0E" w:rsidRPr="00210A6B">
        <w:rPr>
          <w:rFonts w:cs="Traditional Arabic" w:hint="cs"/>
          <w:sz w:val="36"/>
          <w:szCs w:val="36"/>
          <w:rtl/>
        </w:rPr>
        <w:t xml:space="preserve"> </w:t>
      </w:r>
      <w:r w:rsidR="001139B2" w:rsidRPr="00210A6B">
        <w:rPr>
          <w:rFonts w:cs="Traditional Arabic" w:hint="cs"/>
          <w:sz w:val="36"/>
          <w:szCs w:val="36"/>
          <w:rtl/>
        </w:rPr>
        <w:t>داود</w:t>
      </w:r>
      <w:r w:rsidR="001139B2" w:rsidRPr="00210A6B">
        <w:rPr>
          <w:rStyle w:val="ae"/>
          <w:rFonts w:ascii="Traditional Arabic" w:hAnsi="Traditional Arabic"/>
          <w:sz w:val="36"/>
          <w:szCs w:val="36"/>
          <w:rtl/>
        </w:rPr>
        <w:t>(</w:t>
      </w:r>
      <w:r w:rsidR="001139B2" w:rsidRPr="00210A6B">
        <w:rPr>
          <w:rStyle w:val="ae"/>
          <w:rFonts w:ascii="Traditional Arabic" w:hAnsi="Traditional Arabic"/>
          <w:sz w:val="36"/>
          <w:szCs w:val="36"/>
          <w:rtl/>
        </w:rPr>
        <w:footnoteReference w:id="32"/>
      </w:r>
      <w:r w:rsidR="001139B2" w:rsidRPr="00210A6B">
        <w:rPr>
          <w:rStyle w:val="ae"/>
          <w:rFonts w:ascii="Traditional Arabic" w:hAnsi="Traditional Arabic"/>
          <w:sz w:val="36"/>
          <w:szCs w:val="36"/>
          <w:rtl/>
        </w:rPr>
        <w:t>)</w:t>
      </w:r>
      <w:r w:rsidR="007D1A05" w:rsidRPr="00210A6B">
        <w:rPr>
          <w:rFonts w:cs="Traditional Arabic" w:hint="cs"/>
          <w:sz w:val="36"/>
          <w:szCs w:val="36"/>
          <w:rtl/>
        </w:rPr>
        <w:t xml:space="preserve">, </w:t>
      </w:r>
      <w:r w:rsidR="004F1DF3" w:rsidRPr="00210A6B">
        <w:rPr>
          <w:rFonts w:cs="Traditional Arabic" w:hint="cs"/>
          <w:sz w:val="36"/>
          <w:szCs w:val="36"/>
          <w:rtl/>
        </w:rPr>
        <w:t>وابن المنذر</w:t>
      </w:r>
      <w:r w:rsidR="004F1DF3" w:rsidRPr="00210A6B">
        <w:rPr>
          <w:rStyle w:val="ae"/>
          <w:rFonts w:ascii="Traditional Arabic" w:hAnsi="Traditional Arabic"/>
          <w:sz w:val="36"/>
          <w:szCs w:val="36"/>
          <w:rtl/>
        </w:rPr>
        <w:t>(</w:t>
      </w:r>
      <w:r w:rsidR="004F1DF3" w:rsidRPr="00210A6B">
        <w:rPr>
          <w:rStyle w:val="ae"/>
          <w:rFonts w:ascii="Traditional Arabic" w:hAnsi="Traditional Arabic"/>
          <w:sz w:val="36"/>
          <w:szCs w:val="36"/>
          <w:rtl/>
        </w:rPr>
        <w:footnoteReference w:id="33"/>
      </w:r>
      <w:r w:rsidR="004F1DF3" w:rsidRPr="00210A6B">
        <w:rPr>
          <w:rStyle w:val="ae"/>
          <w:rFonts w:ascii="Traditional Arabic" w:hAnsi="Traditional Arabic"/>
          <w:sz w:val="36"/>
          <w:szCs w:val="36"/>
          <w:rtl/>
        </w:rPr>
        <w:t>)</w:t>
      </w:r>
      <w:r w:rsidR="004F1DF3" w:rsidRPr="00210A6B">
        <w:rPr>
          <w:rFonts w:cs="Traditional Arabic" w:hint="cs"/>
          <w:sz w:val="36"/>
          <w:szCs w:val="36"/>
          <w:rtl/>
        </w:rPr>
        <w:t xml:space="preserve">. </w:t>
      </w:r>
    </w:p>
    <w:p w:rsidR="003A4B00" w:rsidRDefault="00D54BD9" w:rsidP="00DE6508">
      <w:pPr>
        <w:tabs>
          <w:tab w:val="left" w:pos="1132"/>
        </w:tabs>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Pr>
          <w:rFonts w:cs="Traditional Arabic" w:hint="cs"/>
          <w:b/>
          <w:bCs/>
          <w:sz w:val="36"/>
          <w:szCs w:val="36"/>
          <w:rtl/>
        </w:rPr>
        <w:t>سبب الخلاف في المسألة</w:t>
      </w:r>
      <w:r w:rsidR="00BA5E0E" w:rsidRPr="00210A6B">
        <w:rPr>
          <w:rFonts w:cs="Traditional Arabic" w:hint="cs"/>
          <w:b/>
          <w:bCs/>
          <w:sz w:val="36"/>
          <w:szCs w:val="36"/>
          <w:rtl/>
        </w:rPr>
        <w:t>:</w:t>
      </w:r>
      <w:r w:rsidR="003A4B00">
        <w:rPr>
          <w:rFonts w:cs="Traditional Arabic" w:hint="cs"/>
          <w:b/>
          <w:bCs/>
          <w:sz w:val="36"/>
          <w:szCs w:val="36"/>
          <w:rtl/>
        </w:rPr>
        <w:t xml:space="preserve"> </w:t>
      </w:r>
      <w:r w:rsidR="00BA5E0E" w:rsidRPr="00210A6B">
        <w:rPr>
          <w:rFonts w:ascii="Traditional Arabic" w:eastAsia="Times New Roman" w:hAnsi="Times New Roman" w:cs="Traditional Arabic" w:hint="eastAsia"/>
          <w:sz w:val="36"/>
          <w:szCs w:val="36"/>
          <w:rtl/>
        </w:rPr>
        <w:t>اختلافهم</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في</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السنن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الواردة</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في</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ذلك،</w:t>
      </w:r>
      <w:r w:rsidR="00B507C0">
        <w:rPr>
          <w:rFonts w:ascii="Traditional Arabic" w:eastAsia="Times New Roman" w:hAnsi="Times New Roman" w:cs="Traditional Arabic" w:hint="cs"/>
          <w:sz w:val="36"/>
          <w:szCs w:val="36"/>
          <w:rtl/>
        </w:rPr>
        <w:t xml:space="preserve"> </w:t>
      </w:r>
      <w:r w:rsidR="00BA5E0E" w:rsidRPr="00210A6B">
        <w:rPr>
          <w:rFonts w:ascii="Traditional Arabic" w:eastAsia="Times New Roman" w:hAnsi="Times New Roman" w:cs="Traditional Arabic" w:hint="eastAsia"/>
          <w:sz w:val="36"/>
          <w:szCs w:val="36"/>
          <w:rtl/>
        </w:rPr>
        <w:t>هل</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هي</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زيادة</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تقتضي</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معارضة</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آية</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الوضوء</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أو</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لا</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تقتضي</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ذلك؟</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فمن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رأى</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أن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هذه</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الزيادة</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إن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حملت</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على</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الوجوب</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اقتضت</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معارضة</w:t>
      </w:r>
      <w:r w:rsidR="00BA5E0E" w:rsidRPr="00210A6B">
        <w:rPr>
          <w:rFonts w:ascii="Traditional Arabic" w:eastAsia="Times New Roman" w:hAnsi="Times New Roman" w:cs="Traditional Arabic"/>
          <w:sz w:val="36"/>
          <w:szCs w:val="36"/>
          <w:rtl/>
        </w:rPr>
        <w:t xml:space="preserve"> </w:t>
      </w:r>
      <w:r w:rsidR="00B507C0">
        <w:rPr>
          <w:rFonts w:ascii="Traditional Arabic" w:eastAsia="Times New Roman" w:hAnsi="Times New Roman" w:cs="Traditional Arabic" w:hint="eastAsia"/>
          <w:sz w:val="36"/>
          <w:szCs w:val="36"/>
          <w:rtl/>
        </w:rPr>
        <w:t>الآية</w:t>
      </w:r>
      <w:r w:rsidR="00B507C0">
        <w:rPr>
          <w:rFonts w:ascii="Traditional Arabic" w:eastAsia="Times New Roman" w:hAnsi="Times New Roman" w:cs="Traditional Arabic" w:hint="cs"/>
          <w:sz w:val="36"/>
          <w:szCs w:val="36"/>
          <w:rtl/>
        </w:rPr>
        <w:t>؛</w:t>
      </w:r>
      <w:r w:rsidR="001B5814">
        <w:rPr>
          <w:rFonts w:ascii="Traditional Arabic" w:eastAsia="Times New Roman" w:hAnsi="Times New Roman" w:cs="Traditional Arabic" w:hint="cs"/>
          <w:sz w:val="36"/>
          <w:szCs w:val="36"/>
          <w:rtl/>
        </w:rPr>
        <w:t xml:space="preserve"> </w:t>
      </w:r>
      <w:r w:rsidR="00BA5E0E" w:rsidRPr="00210A6B">
        <w:rPr>
          <w:rFonts w:ascii="Traditional Arabic" w:eastAsia="Times New Roman" w:hAnsi="Times New Roman" w:cs="Traditional Arabic" w:hint="eastAsia"/>
          <w:sz w:val="36"/>
          <w:szCs w:val="36"/>
          <w:rtl/>
        </w:rPr>
        <w:t>إذ</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المقصود</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من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الآية</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تأصيل</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هذا</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الحكم</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وتبيينه</w:t>
      </w:r>
      <w:r w:rsidR="00F3136F"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أخرجها</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من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باب</w:t>
      </w:r>
      <w:r w:rsidR="001B5814">
        <w:rPr>
          <w:rFonts w:ascii="Traditional Arabic" w:eastAsia="Times New Roman" w:hAnsi="Times New Roman" w:cs="Traditional Arabic" w:hint="cs"/>
          <w:sz w:val="36"/>
          <w:szCs w:val="36"/>
          <w:rtl/>
        </w:rPr>
        <w:t xml:space="preserve"> </w:t>
      </w:r>
      <w:r w:rsidR="00BA5E0E" w:rsidRPr="00210A6B">
        <w:rPr>
          <w:rFonts w:ascii="Traditional Arabic" w:eastAsia="Times New Roman" w:hAnsi="Times New Roman" w:cs="Traditional Arabic" w:hint="eastAsia"/>
          <w:sz w:val="36"/>
          <w:szCs w:val="36"/>
          <w:rtl/>
        </w:rPr>
        <w:t>الوجوب</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إلى</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باب</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الندب،</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ومن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لم</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ير</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أنها</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تقتضي</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معارضة</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حملها</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على</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الظاهر</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من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الوجوب،</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ومن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استوت</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عنده</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هذه</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الأقوال</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والأفعال</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في</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حملها</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على</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الوجوب</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لم</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يفرق</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بين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المضمضة</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والاستنشاق،</w:t>
      </w:r>
      <w:r w:rsidR="00DE6508">
        <w:rPr>
          <w:rFonts w:ascii="Traditional Arabic" w:eastAsia="Times New Roman" w:hAnsi="Times New Roman" w:cs="Traditional Arabic" w:hint="cs"/>
          <w:sz w:val="36"/>
          <w:szCs w:val="36"/>
          <w:rtl/>
        </w:rPr>
        <w:t xml:space="preserve"> </w:t>
      </w:r>
      <w:r w:rsidR="00BA5E0E" w:rsidRPr="00210A6B">
        <w:rPr>
          <w:rFonts w:ascii="Traditional Arabic" w:eastAsia="Times New Roman" w:hAnsi="Times New Roman" w:cs="Traditional Arabic" w:hint="eastAsia"/>
          <w:sz w:val="36"/>
          <w:szCs w:val="36"/>
          <w:rtl/>
        </w:rPr>
        <w:t>وم</w:t>
      </w:r>
      <w:r w:rsidR="00DE6508">
        <w:rPr>
          <w:rFonts w:ascii="Traditional Arabic" w:eastAsia="Times New Roman" w:hAnsi="Times New Roman" w:cs="Traditional Arabic" w:hint="cs"/>
          <w:sz w:val="36"/>
          <w:szCs w:val="36"/>
          <w:rtl/>
        </w:rPr>
        <w:t>ـ</w:t>
      </w:r>
      <w:r w:rsidR="00BA5E0E" w:rsidRPr="00210A6B">
        <w:rPr>
          <w:rFonts w:ascii="Traditional Arabic" w:eastAsia="Times New Roman" w:hAnsi="Times New Roman" w:cs="Traditional Arabic" w:hint="eastAsia"/>
          <w:sz w:val="36"/>
          <w:szCs w:val="36"/>
          <w:rtl/>
        </w:rPr>
        <w:t>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كان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عنده</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القول</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محمولا</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على</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الوجوب</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والفعل</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محمولا</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على</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الندب</w:t>
      </w:r>
      <w:r w:rsidR="00BA5E0E" w:rsidRPr="00210A6B">
        <w:rPr>
          <w:rFonts w:ascii="Traditional Arabic" w:eastAsia="Times New Roman" w:hAnsi="Times New Roman" w:cs="Traditional Arabic"/>
          <w:sz w:val="36"/>
          <w:szCs w:val="36"/>
          <w:rtl/>
        </w:rPr>
        <w:t xml:space="preserve"> </w:t>
      </w:r>
      <w:r w:rsidR="00DE6508">
        <w:rPr>
          <w:rFonts w:ascii="Traditional Arabic" w:eastAsia="Times New Roman" w:hAnsi="Times New Roman" w:cs="Traditional Arabic" w:hint="cs"/>
          <w:sz w:val="36"/>
          <w:szCs w:val="36"/>
          <w:rtl/>
        </w:rPr>
        <w:t>ف</w:t>
      </w:r>
      <w:r w:rsidR="00BA5E0E" w:rsidRPr="00210A6B">
        <w:rPr>
          <w:rFonts w:ascii="Traditional Arabic" w:eastAsia="Times New Roman" w:hAnsi="Times New Roman" w:cs="Traditional Arabic" w:hint="eastAsia"/>
          <w:sz w:val="36"/>
          <w:szCs w:val="36"/>
          <w:rtl/>
        </w:rPr>
        <w:t>رق</w:t>
      </w:r>
      <w:r w:rsidR="00DE6508">
        <w:rPr>
          <w:rFonts w:ascii="Traditional Arabic" w:eastAsia="Times New Roman" w:hAnsi="Times New Roman" w:cs="Traditional Arabic" w:hint="cs"/>
          <w:sz w:val="36"/>
          <w:szCs w:val="36"/>
          <w:rtl/>
        </w:rPr>
        <w:t xml:space="preserve"> </w:t>
      </w:r>
      <w:r w:rsidR="00BA5E0E" w:rsidRPr="00210A6B">
        <w:rPr>
          <w:rFonts w:ascii="Traditional Arabic" w:eastAsia="Times New Roman" w:hAnsi="Times New Roman" w:cs="Traditional Arabic" w:hint="eastAsia"/>
          <w:sz w:val="36"/>
          <w:szCs w:val="36"/>
          <w:rtl/>
        </w:rPr>
        <w:t>بين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المضمضة</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والاستنشاق،</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وذلك</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أن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المضمضة</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نقلت</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من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فعله</w:t>
      </w:r>
      <w:r w:rsidR="00BA5E0E" w:rsidRPr="00210A6B">
        <w:rPr>
          <w:rFonts w:ascii="Traditional Arabic" w:eastAsia="Times New Roman" w:hAnsi="Times New Roman" w:cs="Traditional Arabic"/>
          <w:sz w:val="36"/>
          <w:szCs w:val="36"/>
          <w:rtl/>
        </w:rPr>
        <w:t xml:space="preserve"> </w:t>
      </w:r>
      <w:r w:rsidR="0028756C">
        <w:rPr>
          <w:rFonts w:ascii="Traditional Arabic" w:eastAsia="Times New Roman" w:hAnsi="Times New Roman" w:cs="Traditional Arabic"/>
          <w:sz w:val="36"/>
          <w:szCs w:val="36"/>
        </w:rPr>
        <w:sym w:font="AGA Arabesque" w:char="F072"/>
      </w:r>
      <w:r w:rsidR="00F3136F" w:rsidRPr="00210A6B">
        <w:rPr>
          <w:rFonts w:ascii="Traditional Arabic" w:eastAsia="Times New Roman" w:hAnsi="Times New Roman" w:cs="Traditional Arabic" w:hint="cs"/>
          <w:sz w:val="36"/>
          <w:szCs w:val="36"/>
          <w:rtl/>
        </w:rPr>
        <w:t>,</w:t>
      </w:r>
      <w:r w:rsidR="00B507C0">
        <w:rPr>
          <w:rFonts w:ascii="Traditional Arabic" w:eastAsia="Times New Roman" w:hAnsi="Times New Roman" w:cs="Traditional Arabic" w:hint="cs"/>
          <w:sz w:val="36"/>
          <w:szCs w:val="36"/>
          <w:rtl/>
        </w:rPr>
        <w:t xml:space="preserve"> </w:t>
      </w:r>
      <w:r w:rsidR="00BA5E0E" w:rsidRPr="00210A6B">
        <w:rPr>
          <w:rFonts w:ascii="Traditional Arabic" w:eastAsia="Times New Roman" w:hAnsi="Times New Roman" w:cs="Traditional Arabic" w:hint="eastAsia"/>
          <w:sz w:val="36"/>
          <w:szCs w:val="36"/>
          <w:rtl/>
        </w:rPr>
        <w:t>ولم</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تنقل</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من</w:t>
      </w:r>
      <w:r w:rsidR="00BA5E0E" w:rsidRPr="00210A6B">
        <w:rPr>
          <w:rFonts w:ascii="Traditional Arabic" w:eastAsia="Times New Roman" w:hAnsi="Times New Roman" w:cs="Traditional Arabic"/>
          <w:sz w:val="36"/>
          <w:szCs w:val="36"/>
          <w:rtl/>
        </w:rPr>
        <w:t xml:space="preserve"> </w:t>
      </w:r>
      <w:r w:rsidR="00BA5E0E" w:rsidRPr="00210A6B">
        <w:rPr>
          <w:rFonts w:ascii="Traditional Arabic" w:eastAsia="Times New Roman" w:hAnsi="Times New Roman" w:cs="Traditional Arabic" w:hint="eastAsia"/>
          <w:sz w:val="36"/>
          <w:szCs w:val="36"/>
          <w:rtl/>
        </w:rPr>
        <w:t>أمره</w:t>
      </w:r>
      <w:r w:rsidR="00BA5E0E" w:rsidRPr="00210A6B">
        <w:rPr>
          <w:rFonts w:ascii="Traditional Arabic" w:eastAsia="Times New Roman" w:hAnsi="Times New Roman" w:cs="Traditional Arabic"/>
          <w:sz w:val="36"/>
          <w:szCs w:val="36"/>
          <w:rtl/>
        </w:rPr>
        <w:t xml:space="preserve">. </w:t>
      </w:r>
    </w:p>
    <w:p w:rsidR="00BA5E0E" w:rsidRPr="00B507C0" w:rsidRDefault="00BA5E0E" w:rsidP="0014039D">
      <w:pPr>
        <w:tabs>
          <w:tab w:val="left" w:pos="1132"/>
        </w:tabs>
        <w:autoSpaceDE w:val="0"/>
        <w:autoSpaceDN w:val="0"/>
        <w:adjustRightInd w:val="0"/>
        <w:spacing w:after="0" w:line="230" w:lineRule="auto"/>
        <w:jc w:val="lowKashida"/>
        <w:rPr>
          <w:rFonts w:ascii="Traditional Arabic" w:eastAsia="Times New Roman" w:hAnsi="Times New Roman" w:cs="Traditional Arabic"/>
          <w:sz w:val="36"/>
          <w:szCs w:val="36"/>
          <w:rtl/>
        </w:rPr>
      </w:pPr>
      <w:r w:rsidRPr="00210A6B">
        <w:rPr>
          <w:rFonts w:ascii="Traditional Arabic" w:eastAsia="Times New Roman" w:hAnsi="Times New Roman" w:cs="Traditional Arabic" w:hint="eastAsia"/>
          <w:sz w:val="36"/>
          <w:szCs w:val="36"/>
          <w:rtl/>
        </w:rPr>
        <w:lastRenderedPageBreak/>
        <w:t>وأما</w:t>
      </w:r>
      <w:r w:rsidRPr="00210A6B">
        <w:rPr>
          <w:rFonts w:ascii="Traditional Arabic" w:eastAsia="Times New Roman" w:hAnsi="Times New Roman" w:cs="Traditional Arabic"/>
          <w:sz w:val="36"/>
          <w:szCs w:val="36"/>
          <w:rtl/>
        </w:rPr>
        <w:t xml:space="preserve"> </w:t>
      </w:r>
      <w:r w:rsidRPr="00210A6B">
        <w:rPr>
          <w:rFonts w:ascii="Traditional Arabic" w:eastAsia="Times New Roman" w:hAnsi="Times New Roman" w:cs="Traditional Arabic" w:hint="eastAsia"/>
          <w:sz w:val="36"/>
          <w:szCs w:val="36"/>
          <w:rtl/>
        </w:rPr>
        <w:t>الاستنشاق</w:t>
      </w:r>
      <w:r w:rsidRPr="00210A6B">
        <w:rPr>
          <w:rFonts w:ascii="Traditional Arabic" w:eastAsia="Times New Roman" w:hAnsi="Times New Roman" w:cs="Traditional Arabic"/>
          <w:sz w:val="36"/>
          <w:szCs w:val="36"/>
          <w:rtl/>
        </w:rPr>
        <w:t xml:space="preserve"> </w:t>
      </w:r>
      <w:r w:rsidRPr="00210A6B">
        <w:rPr>
          <w:rFonts w:ascii="Traditional Arabic" w:eastAsia="Times New Roman" w:hAnsi="Times New Roman" w:cs="Traditional Arabic" w:hint="eastAsia"/>
          <w:sz w:val="36"/>
          <w:szCs w:val="36"/>
          <w:rtl/>
        </w:rPr>
        <w:t>فمن</w:t>
      </w:r>
      <w:r w:rsidRPr="00210A6B">
        <w:rPr>
          <w:rFonts w:ascii="Traditional Arabic" w:eastAsia="Times New Roman" w:hAnsi="Times New Roman" w:cs="Traditional Arabic"/>
          <w:sz w:val="36"/>
          <w:szCs w:val="36"/>
          <w:rtl/>
        </w:rPr>
        <w:t xml:space="preserve"> </w:t>
      </w:r>
      <w:r w:rsidRPr="00210A6B">
        <w:rPr>
          <w:rFonts w:ascii="Traditional Arabic" w:eastAsia="Times New Roman" w:hAnsi="Times New Roman" w:cs="Traditional Arabic" w:hint="eastAsia"/>
          <w:sz w:val="36"/>
          <w:szCs w:val="36"/>
          <w:rtl/>
        </w:rPr>
        <w:t>أمره</w:t>
      </w:r>
      <w:r w:rsidR="00F3136F" w:rsidRPr="00210A6B">
        <w:rPr>
          <w:rFonts w:ascii="Traditional Arabic" w:eastAsia="Times New Roman" w:hAnsi="Times New Roman" w:cs="Traditional Arabic"/>
          <w:sz w:val="36"/>
          <w:szCs w:val="36"/>
          <w:rtl/>
        </w:rPr>
        <w:t xml:space="preserve"> </w:t>
      </w:r>
      <w:r w:rsidR="0028756C">
        <w:rPr>
          <w:rFonts w:ascii="Traditional Arabic" w:eastAsia="Times New Roman" w:hAnsi="Times New Roman" w:cs="Traditional Arabic" w:hint="eastAsia"/>
          <w:sz w:val="36"/>
          <w:szCs w:val="36"/>
        </w:rPr>
        <w:sym w:font="AGA Arabesque" w:char="F072"/>
      </w:r>
      <w:r w:rsidR="0028756C">
        <w:rPr>
          <w:rFonts w:ascii="Traditional Arabic" w:eastAsia="Times New Roman" w:hAnsi="Times New Roman" w:cs="Traditional Arabic" w:hint="cs"/>
          <w:sz w:val="36"/>
          <w:szCs w:val="36"/>
          <w:rtl/>
        </w:rPr>
        <w:t xml:space="preserve"> </w:t>
      </w:r>
      <w:r w:rsidRPr="00210A6B">
        <w:rPr>
          <w:rFonts w:ascii="Traditional Arabic" w:eastAsia="Times New Roman" w:hAnsi="Times New Roman" w:cs="Traditional Arabic" w:hint="eastAsia"/>
          <w:sz w:val="36"/>
          <w:szCs w:val="36"/>
          <w:rtl/>
        </w:rPr>
        <w:t>وفعله،</w:t>
      </w:r>
      <w:r w:rsidRPr="00210A6B">
        <w:rPr>
          <w:rFonts w:ascii="Traditional Arabic" w:eastAsia="Times New Roman" w:hAnsi="Times New Roman" w:cs="Traditional Arabic"/>
          <w:sz w:val="36"/>
          <w:szCs w:val="36"/>
          <w:rtl/>
        </w:rPr>
        <w:t xml:space="preserve"> </w:t>
      </w:r>
      <w:r w:rsidRPr="00210A6B">
        <w:rPr>
          <w:rFonts w:ascii="Traditional Arabic" w:eastAsia="Times New Roman" w:hAnsi="Times New Roman" w:cs="Traditional Arabic" w:hint="eastAsia"/>
          <w:sz w:val="36"/>
          <w:szCs w:val="36"/>
          <w:rtl/>
        </w:rPr>
        <w:t>وهو</w:t>
      </w:r>
      <w:r w:rsidRPr="00210A6B">
        <w:rPr>
          <w:rFonts w:ascii="Traditional Arabic" w:eastAsia="Times New Roman" w:hAnsi="Times New Roman" w:cs="Traditional Arabic"/>
          <w:sz w:val="36"/>
          <w:szCs w:val="36"/>
          <w:rtl/>
        </w:rPr>
        <w:t xml:space="preserve"> </w:t>
      </w:r>
      <w:r w:rsidRPr="00210A6B">
        <w:rPr>
          <w:rFonts w:ascii="Traditional Arabic" w:eastAsia="Times New Roman" w:hAnsi="Times New Roman" w:cs="Traditional Arabic" w:hint="eastAsia"/>
          <w:sz w:val="36"/>
          <w:szCs w:val="36"/>
          <w:rtl/>
        </w:rPr>
        <w:t>قوله</w:t>
      </w:r>
      <w:r w:rsidRPr="00210A6B">
        <w:rPr>
          <w:rFonts w:ascii="Traditional Arabic" w:eastAsia="Times New Roman" w:hAnsi="Times New Roman" w:cs="Traditional Arabic"/>
          <w:sz w:val="36"/>
          <w:szCs w:val="36"/>
          <w:rtl/>
        </w:rPr>
        <w:t xml:space="preserve"> </w:t>
      </w:r>
      <w:r w:rsidR="0028756C">
        <w:rPr>
          <w:rFonts w:ascii="Traditional Arabic" w:eastAsia="Times New Roman" w:hAnsi="Times New Roman" w:cs="Traditional Arabic" w:hint="eastAsia"/>
          <w:sz w:val="36"/>
          <w:szCs w:val="36"/>
        </w:rPr>
        <w:sym w:font="AGA Arabesque" w:char="F072"/>
      </w:r>
      <w:r w:rsidR="00AB320E" w:rsidRPr="00210A6B">
        <w:rPr>
          <w:rFonts w:ascii="Traditional Arabic" w:eastAsia="Times New Roman" w:hAnsi="Times New Roman" w:cs="Traditional Arabic"/>
          <w:sz w:val="36"/>
          <w:szCs w:val="36"/>
          <w:rtl/>
        </w:rPr>
        <w:t>:</w:t>
      </w:r>
      <w:r w:rsidR="00F3136F" w:rsidRPr="00210A6B">
        <w:rPr>
          <w:rFonts w:ascii="Traditional Arabic" w:eastAsia="Times New Roman" w:hAnsi="Times New Roman" w:cs="Traditional Arabic" w:hint="cs"/>
          <w:sz w:val="36"/>
          <w:szCs w:val="36"/>
          <w:rtl/>
        </w:rPr>
        <w:t>"</w:t>
      </w:r>
      <w:r w:rsidRPr="00210A6B">
        <w:rPr>
          <w:rFonts w:ascii="Traditional Arabic" w:eastAsia="Times New Roman" w:hAnsi="Times New Roman" w:cs="Traditional Arabic" w:hint="eastAsia"/>
          <w:b/>
          <w:bCs/>
          <w:sz w:val="36"/>
          <w:szCs w:val="36"/>
          <w:rtl/>
        </w:rPr>
        <w:t>إذا</w:t>
      </w:r>
      <w:r w:rsidRPr="00210A6B">
        <w:rPr>
          <w:rFonts w:ascii="Traditional Arabic" w:eastAsia="Times New Roman" w:hAnsi="Times New Roman" w:cs="Traditional Arabic"/>
          <w:b/>
          <w:bCs/>
          <w:sz w:val="36"/>
          <w:szCs w:val="36"/>
          <w:rtl/>
        </w:rPr>
        <w:t xml:space="preserve"> </w:t>
      </w:r>
      <w:r w:rsidRPr="00210A6B">
        <w:rPr>
          <w:rFonts w:ascii="Traditional Arabic" w:eastAsia="Times New Roman" w:hAnsi="Times New Roman" w:cs="Traditional Arabic" w:hint="eastAsia"/>
          <w:b/>
          <w:bCs/>
          <w:sz w:val="36"/>
          <w:szCs w:val="36"/>
          <w:rtl/>
        </w:rPr>
        <w:t>توضأ</w:t>
      </w:r>
      <w:r w:rsidRPr="00210A6B">
        <w:rPr>
          <w:rFonts w:ascii="Traditional Arabic" w:eastAsia="Times New Roman" w:hAnsi="Times New Roman" w:cs="Traditional Arabic"/>
          <w:b/>
          <w:bCs/>
          <w:sz w:val="36"/>
          <w:szCs w:val="36"/>
          <w:rtl/>
        </w:rPr>
        <w:t xml:space="preserve"> </w:t>
      </w:r>
      <w:r w:rsidRPr="00210A6B">
        <w:rPr>
          <w:rFonts w:ascii="Traditional Arabic" w:eastAsia="Times New Roman" w:hAnsi="Times New Roman" w:cs="Traditional Arabic" w:hint="eastAsia"/>
          <w:b/>
          <w:bCs/>
          <w:sz w:val="36"/>
          <w:szCs w:val="36"/>
          <w:rtl/>
        </w:rPr>
        <w:t>أحدكم</w:t>
      </w:r>
      <w:r w:rsidRPr="00210A6B">
        <w:rPr>
          <w:rFonts w:ascii="Traditional Arabic" w:eastAsia="Times New Roman" w:hAnsi="Times New Roman" w:cs="Traditional Arabic"/>
          <w:b/>
          <w:bCs/>
          <w:sz w:val="36"/>
          <w:szCs w:val="36"/>
          <w:rtl/>
        </w:rPr>
        <w:t xml:space="preserve"> </w:t>
      </w:r>
      <w:r w:rsidRPr="00210A6B">
        <w:rPr>
          <w:rFonts w:ascii="Traditional Arabic" w:eastAsia="Times New Roman" w:hAnsi="Times New Roman" w:cs="Traditional Arabic" w:hint="eastAsia"/>
          <w:b/>
          <w:bCs/>
          <w:sz w:val="36"/>
          <w:szCs w:val="36"/>
          <w:rtl/>
        </w:rPr>
        <w:t>فليجعل</w:t>
      </w:r>
      <w:r w:rsidRPr="00210A6B">
        <w:rPr>
          <w:rFonts w:ascii="Traditional Arabic" w:eastAsia="Times New Roman" w:hAnsi="Times New Roman" w:cs="Traditional Arabic"/>
          <w:b/>
          <w:bCs/>
          <w:sz w:val="36"/>
          <w:szCs w:val="36"/>
          <w:rtl/>
        </w:rPr>
        <w:t xml:space="preserve"> </w:t>
      </w:r>
      <w:r w:rsidRPr="00210A6B">
        <w:rPr>
          <w:rFonts w:ascii="Traditional Arabic" w:eastAsia="Times New Roman" w:hAnsi="Times New Roman" w:cs="Traditional Arabic" w:hint="eastAsia"/>
          <w:b/>
          <w:bCs/>
          <w:sz w:val="36"/>
          <w:szCs w:val="36"/>
          <w:rtl/>
        </w:rPr>
        <w:t>في</w:t>
      </w:r>
      <w:r w:rsidRPr="00210A6B">
        <w:rPr>
          <w:rFonts w:ascii="Traditional Arabic" w:eastAsia="Times New Roman" w:hAnsi="Times New Roman" w:cs="Traditional Arabic"/>
          <w:b/>
          <w:bCs/>
          <w:sz w:val="36"/>
          <w:szCs w:val="36"/>
          <w:rtl/>
        </w:rPr>
        <w:t xml:space="preserve"> </w:t>
      </w:r>
      <w:r w:rsidRPr="00210A6B">
        <w:rPr>
          <w:rFonts w:ascii="Traditional Arabic" w:eastAsia="Times New Roman" w:hAnsi="Times New Roman" w:cs="Traditional Arabic" w:hint="eastAsia"/>
          <w:b/>
          <w:bCs/>
          <w:sz w:val="36"/>
          <w:szCs w:val="36"/>
          <w:rtl/>
        </w:rPr>
        <w:t>أنفه</w:t>
      </w:r>
      <w:r w:rsidRPr="00210A6B">
        <w:rPr>
          <w:rFonts w:ascii="Traditional Arabic" w:eastAsia="Times New Roman" w:hAnsi="Times New Roman" w:cs="Traditional Arabic"/>
          <w:b/>
          <w:bCs/>
          <w:sz w:val="36"/>
          <w:szCs w:val="36"/>
          <w:rtl/>
        </w:rPr>
        <w:t xml:space="preserve"> </w:t>
      </w:r>
      <w:r w:rsidRPr="00210A6B">
        <w:rPr>
          <w:rFonts w:ascii="Traditional Arabic" w:eastAsia="Times New Roman" w:hAnsi="Times New Roman" w:cs="Traditional Arabic" w:hint="eastAsia"/>
          <w:b/>
          <w:bCs/>
          <w:sz w:val="36"/>
          <w:szCs w:val="36"/>
          <w:rtl/>
        </w:rPr>
        <w:t>ماء،</w:t>
      </w:r>
      <w:r w:rsidRPr="00210A6B">
        <w:rPr>
          <w:rFonts w:ascii="Traditional Arabic" w:eastAsia="Times New Roman" w:hAnsi="Times New Roman" w:cs="Traditional Arabic"/>
          <w:b/>
          <w:bCs/>
          <w:sz w:val="36"/>
          <w:szCs w:val="36"/>
          <w:rtl/>
        </w:rPr>
        <w:t xml:space="preserve"> </w:t>
      </w:r>
      <w:r w:rsidRPr="00210A6B">
        <w:rPr>
          <w:rFonts w:ascii="Traditional Arabic" w:eastAsia="Times New Roman" w:hAnsi="Times New Roman" w:cs="Traditional Arabic" w:hint="eastAsia"/>
          <w:b/>
          <w:bCs/>
          <w:sz w:val="36"/>
          <w:szCs w:val="36"/>
          <w:rtl/>
        </w:rPr>
        <w:t>ثم</w:t>
      </w:r>
      <w:r w:rsidRPr="00210A6B">
        <w:rPr>
          <w:rFonts w:ascii="Traditional Arabic" w:eastAsia="Times New Roman" w:hAnsi="Times New Roman" w:cs="Traditional Arabic"/>
          <w:b/>
          <w:bCs/>
          <w:sz w:val="36"/>
          <w:szCs w:val="36"/>
          <w:rtl/>
        </w:rPr>
        <w:t xml:space="preserve"> </w:t>
      </w:r>
      <w:r w:rsidRPr="00210A6B">
        <w:rPr>
          <w:rFonts w:ascii="Traditional Arabic" w:eastAsia="Times New Roman" w:hAnsi="Times New Roman" w:cs="Traditional Arabic" w:hint="eastAsia"/>
          <w:b/>
          <w:bCs/>
          <w:sz w:val="36"/>
          <w:szCs w:val="36"/>
          <w:rtl/>
        </w:rPr>
        <w:t>لينثر،</w:t>
      </w:r>
      <w:r w:rsidRPr="00210A6B">
        <w:rPr>
          <w:rFonts w:ascii="Traditional Arabic" w:eastAsia="Times New Roman" w:hAnsi="Times New Roman" w:cs="Traditional Arabic"/>
          <w:b/>
          <w:bCs/>
          <w:sz w:val="36"/>
          <w:szCs w:val="36"/>
          <w:rtl/>
        </w:rPr>
        <w:t xml:space="preserve"> </w:t>
      </w:r>
      <w:r w:rsidRPr="00210A6B">
        <w:rPr>
          <w:rFonts w:ascii="Traditional Arabic" w:eastAsia="Times New Roman" w:hAnsi="Times New Roman" w:cs="Traditional Arabic" w:hint="eastAsia"/>
          <w:b/>
          <w:bCs/>
          <w:sz w:val="36"/>
          <w:szCs w:val="36"/>
          <w:rtl/>
        </w:rPr>
        <w:t>ومن</w:t>
      </w:r>
      <w:r w:rsidRPr="00210A6B">
        <w:rPr>
          <w:rFonts w:ascii="Traditional Arabic" w:eastAsia="Times New Roman" w:hAnsi="Times New Roman" w:cs="Traditional Arabic"/>
          <w:b/>
          <w:bCs/>
          <w:sz w:val="36"/>
          <w:szCs w:val="36"/>
          <w:rtl/>
        </w:rPr>
        <w:t xml:space="preserve"> </w:t>
      </w:r>
      <w:r w:rsidRPr="00210A6B">
        <w:rPr>
          <w:rFonts w:ascii="Traditional Arabic" w:eastAsia="Times New Roman" w:hAnsi="Times New Roman" w:cs="Traditional Arabic" w:hint="eastAsia"/>
          <w:b/>
          <w:bCs/>
          <w:sz w:val="36"/>
          <w:szCs w:val="36"/>
          <w:rtl/>
        </w:rPr>
        <w:t>استجمر</w:t>
      </w:r>
      <w:r w:rsidRPr="00210A6B">
        <w:rPr>
          <w:rFonts w:ascii="Traditional Arabic" w:eastAsia="Times New Roman" w:hAnsi="Times New Roman" w:cs="Traditional Arabic"/>
          <w:b/>
          <w:bCs/>
          <w:sz w:val="36"/>
          <w:szCs w:val="36"/>
          <w:rtl/>
        </w:rPr>
        <w:t xml:space="preserve"> </w:t>
      </w:r>
      <w:r w:rsidR="00F3136F" w:rsidRPr="00210A6B">
        <w:rPr>
          <w:rFonts w:ascii="Traditional Arabic" w:eastAsia="Times New Roman" w:hAnsi="Times New Roman" w:cs="Traditional Arabic" w:hint="eastAsia"/>
          <w:b/>
          <w:bCs/>
          <w:sz w:val="36"/>
          <w:szCs w:val="36"/>
          <w:rtl/>
        </w:rPr>
        <w:t>فليوتر</w:t>
      </w:r>
      <w:r w:rsidR="00F1536F" w:rsidRPr="00210A6B">
        <w:rPr>
          <w:rStyle w:val="ae"/>
          <w:rFonts w:ascii="Traditional Arabic" w:hAnsi="Traditional Arabic"/>
          <w:sz w:val="36"/>
          <w:szCs w:val="36"/>
          <w:rtl/>
        </w:rPr>
        <w:t>(</w:t>
      </w:r>
      <w:r w:rsidR="00F1536F" w:rsidRPr="00210A6B">
        <w:rPr>
          <w:rStyle w:val="ae"/>
          <w:rFonts w:ascii="Traditional Arabic" w:hAnsi="Traditional Arabic"/>
          <w:sz w:val="36"/>
          <w:szCs w:val="36"/>
          <w:rtl/>
        </w:rPr>
        <w:footnoteReference w:id="34"/>
      </w:r>
      <w:r w:rsidR="00F1536F" w:rsidRPr="00210A6B">
        <w:rPr>
          <w:rStyle w:val="ae"/>
          <w:rFonts w:ascii="Traditional Arabic" w:hAnsi="Traditional Arabic"/>
          <w:sz w:val="36"/>
          <w:szCs w:val="36"/>
          <w:rtl/>
        </w:rPr>
        <w:t>)</w:t>
      </w:r>
      <w:r w:rsidR="00F3136F" w:rsidRPr="00210A6B">
        <w:rPr>
          <w:rFonts w:ascii="Traditional Arabic" w:eastAsia="Times New Roman" w:hAnsi="Times New Roman" w:cs="Traditional Arabic" w:hint="cs"/>
          <w:b/>
          <w:bCs/>
          <w:sz w:val="36"/>
          <w:szCs w:val="36"/>
          <w:rtl/>
        </w:rPr>
        <w:t>"</w:t>
      </w:r>
      <w:r w:rsidR="004862B6" w:rsidRPr="00210A6B">
        <w:rPr>
          <w:rStyle w:val="ae"/>
          <w:rFonts w:ascii="Traditional Arabic" w:hAnsi="Traditional Arabic"/>
          <w:sz w:val="36"/>
          <w:szCs w:val="36"/>
          <w:rtl/>
        </w:rPr>
        <w:t>(</w:t>
      </w:r>
      <w:r w:rsidR="004862B6" w:rsidRPr="00210A6B">
        <w:rPr>
          <w:rStyle w:val="ae"/>
          <w:rFonts w:ascii="Traditional Arabic" w:hAnsi="Traditional Arabic"/>
          <w:sz w:val="36"/>
          <w:szCs w:val="36"/>
          <w:rtl/>
        </w:rPr>
        <w:footnoteReference w:id="35"/>
      </w:r>
      <w:r w:rsidR="004862B6" w:rsidRPr="00210A6B">
        <w:rPr>
          <w:rStyle w:val="ae"/>
          <w:rFonts w:ascii="Traditional Arabic" w:hAnsi="Traditional Arabic"/>
          <w:sz w:val="36"/>
          <w:szCs w:val="36"/>
          <w:rtl/>
        </w:rPr>
        <w:t>)</w:t>
      </w:r>
      <w:r w:rsidRPr="00210A6B">
        <w:rPr>
          <w:rFonts w:ascii="Traditional Arabic" w:eastAsia="Times New Roman" w:hAnsi="Times New Roman" w:cs="Traditional Arabic"/>
          <w:b/>
          <w:bCs/>
          <w:sz w:val="36"/>
          <w:szCs w:val="36"/>
          <w:rtl/>
        </w:rPr>
        <w:t>.</w:t>
      </w:r>
    </w:p>
    <w:p w:rsidR="004513C3" w:rsidRPr="00210A6B" w:rsidRDefault="009B2C8D" w:rsidP="0014039D">
      <w:pPr>
        <w:pStyle w:val="af3"/>
        <w:spacing w:line="230" w:lineRule="auto"/>
        <w:ind w:left="0" w:firstLine="0"/>
        <w:jc w:val="lowKashida"/>
        <w:rPr>
          <w:color w:val="auto"/>
          <w:sz w:val="36"/>
          <w:szCs w:val="36"/>
          <w:rtl/>
        </w:rPr>
      </w:pPr>
      <w:r w:rsidRPr="00210A6B">
        <w:rPr>
          <w:rFonts w:hint="cs"/>
          <w:b/>
          <w:bCs/>
          <w:color w:val="auto"/>
          <w:sz w:val="36"/>
          <w:szCs w:val="36"/>
          <w:rtl/>
        </w:rPr>
        <w:t>أدلة القول الأول</w:t>
      </w:r>
      <w:r w:rsidR="004513C3" w:rsidRPr="00210A6B">
        <w:rPr>
          <w:rFonts w:hint="cs"/>
          <w:b/>
          <w:bCs/>
          <w:color w:val="auto"/>
          <w:sz w:val="36"/>
          <w:szCs w:val="36"/>
          <w:rtl/>
        </w:rPr>
        <w:t xml:space="preserve">: </w:t>
      </w:r>
      <w:r w:rsidR="004513C3" w:rsidRPr="00210A6B">
        <w:rPr>
          <w:rFonts w:hint="cs"/>
          <w:color w:val="auto"/>
          <w:sz w:val="36"/>
          <w:szCs w:val="36"/>
          <w:rtl/>
        </w:rPr>
        <w:t>استدلوا على عدم وجوب غسلهما في الوضوء بما استدل به الجمهور</w:t>
      </w:r>
      <w:r w:rsidR="001250AE" w:rsidRPr="00210A6B">
        <w:rPr>
          <w:rFonts w:hint="cs"/>
          <w:color w:val="auto"/>
          <w:sz w:val="36"/>
          <w:szCs w:val="36"/>
          <w:rtl/>
        </w:rPr>
        <w:t>[ وسيأتي أدلة ذلك في أدلة القول الثاني].</w:t>
      </w:r>
      <w:r w:rsidR="004513C3" w:rsidRPr="00210A6B">
        <w:rPr>
          <w:rFonts w:hint="cs"/>
          <w:color w:val="auto"/>
          <w:sz w:val="36"/>
          <w:szCs w:val="36"/>
          <w:rtl/>
        </w:rPr>
        <w:t xml:space="preserve"> </w:t>
      </w:r>
    </w:p>
    <w:p w:rsidR="004513C3" w:rsidRPr="00210A6B" w:rsidRDefault="004513C3" w:rsidP="0014039D">
      <w:pPr>
        <w:pStyle w:val="af3"/>
        <w:spacing w:line="230" w:lineRule="auto"/>
        <w:ind w:left="0" w:firstLine="0"/>
        <w:jc w:val="lowKashida"/>
        <w:rPr>
          <w:color w:val="auto"/>
          <w:sz w:val="36"/>
          <w:szCs w:val="36"/>
          <w:rtl/>
        </w:rPr>
      </w:pPr>
      <w:r w:rsidRPr="00210A6B">
        <w:rPr>
          <w:rFonts w:hint="cs"/>
          <w:color w:val="auto"/>
          <w:sz w:val="36"/>
          <w:szCs w:val="36"/>
          <w:rtl/>
        </w:rPr>
        <w:t xml:space="preserve">وأمّا الغسل فقد استدلوا على وجوبهما فيه بما </w:t>
      </w:r>
      <w:r w:rsidR="0028756C">
        <w:rPr>
          <w:rFonts w:hint="cs"/>
          <w:color w:val="auto"/>
          <w:sz w:val="36"/>
          <w:szCs w:val="36"/>
          <w:rtl/>
        </w:rPr>
        <w:t>يلي</w:t>
      </w:r>
      <w:r w:rsidRPr="00210A6B">
        <w:rPr>
          <w:rFonts w:hint="cs"/>
          <w:color w:val="auto"/>
          <w:sz w:val="36"/>
          <w:szCs w:val="36"/>
          <w:rtl/>
        </w:rPr>
        <w:t>:</w:t>
      </w:r>
    </w:p>
    <w:p w:rsidR="004513C3" w:rsidRPr="00210A6B" w:rsidRDefault="004513C3" w:rsidP="0014039D">
      <w:pPr>
        <w:pStyle w:val="af3"/>
        <w:spacing w:line="230" w:lineRule="auto"/>
        <w:ind w:left="0" w:firstLine="0"/>
        <w:jc w:val="lowKashida"/>
        <w:rPr>
          <w:color w:val="auto"/>
          <w:sz w:val="36"/>
          <w:szCs w:val="36"/>
          <w:rtl/>
        </w:rPr>
      </w:pPr>
      <w:r w:rsidRPr="00210A6B">
        <w:rPr>
          <w:rFonts w:hint="cs"/>
          <w:b/>
          <w:bCs/>
          <w:color w:val="auto"/>
          <w:sz w:val="36"/>
          <w:szCs w:val="36"/>
          <w:rtl/>
        </w:rPr>
        <w:t>الدليل الأول</w:t>
      </w:r>
      <w:r w:rsidRPr="00210A6B">
        <w:rPr>
          <w:rFonts w:hint="cs"/>
          <w:color w:val="auto"/>
          <w:sz w:val="36"/>
          <w:szCs w:val="36"/>
          <w:rtl/>
        </w:rPr>
        <w:t>: قوله تعالى:</w:t>
      </w:r>
      <w:r w:rsidRPr="00210A6B">
        <w:rPr>
          <w:rFonts w:ascii="QCF_BSML" w:hAnsi="QCF_BSML" w:cs="QCF_BSML"/>
          <w:color w:val="auto"/>
          <w:sz w:val="36"/>
          <w:szCs w:val="36"/>
          <w:rtl/>
        </w:rPr>
        <w:t xml:space="preserve"> ﭽ </w:t>
      </w:r>
      <w:r w:rsidRPr="00210A6B">
        <w:rPr>
          <w:rFonts w:ascii="QCF_P108" w:hAnsi="QCF_P108" w:cs="QCF_P108"/>
          <w:color w:val="auto"/>
          <w:sz w:val="36"/>
          <w:szCs w:val="36"/>
          <w:rtl/>
        </w:rPr>
        <w:t xml:space="preserve">ﭣ  ﭤ    ﭥ  ﭦ </w:t>
      </w:r>
      <w:r w:rsidRPr="00210A6B">
        <w:rPr>
          <w:rFonts w:ascii="QCF_BSML" w:hAnsi="QCF_BSML" w:cs="QCF_BSML"/>
          <w:color w:val="auto"/>
          <w:sz w:val="36"/>
          <w:szCs w:val="36"/>
          <w:rtl/>
        </w:rPr>
        <w:t>ﭼ</w:t>
      </w:r>
      <w:r w:rsidRPr="00210A6B">
        <w:rPr>
          <w:rStyle w:val="ae"/>
          <w:rFonts w:ascii="Traditional Arabic" w:hAnsi="Traditional Arabic"/>
          <w:color w:val="auto"/>
          <w:sz w:val="36"/>
          <w:szCs w:val="36"/>
          <w:rtl/>
        </w:rPr>
        <w:t>(</w:t>
      </w:r>
      <w:r w:rsidRPr="00210A6B">
        <w:rPr>
          <w:rStyle w:val="ae"/>
          <w:rFonts w:ascii="Traditional Arabic" w:hAnsi="Traditional Arabic"/>
          <w:color w:val="auto"/>
          <w:sz w:val="36"/>
          <w:szCs w:val="36"/>
          <w:rtl/>
        </w:rPr>
        <w:footnoteReference w:id="36"/>
      </w:r>
      <w:r w:rsidRPr="00210A6B">
        <w:rPr>
          <w:rStyle w:val="ae"/>
          <w:rFonts w:ascii="Traditional Arabic" w:hAnsi="Traditional Arabic"/>
          <w:color w:val="auto"/>
          <w:sz w:val="36"/>
          <w:szCs w:val="36"/>
          <w:rtl/>
        </w:rPr>
        <w:t>)</w:t>
      </w:r>
      <w:r w:rsidRPr="00210A6B">
        <w:rPr>
          <w:rFonts w:hint="cs"/>
          <w:color w:val="auto"/>
          <w:sz w:val="36"/>
          <w:szCs w:val="36"/>
          <w:rtl/>
        </w:rPr>
        <w:t xml:space="preserve">. </w:t>
      </w:r>
    </w:p>
    <w:p w:rsidR="004513C3" w:rsidRPr="00210A6B" w:rsidRDefault="004513C3" w:rsidP="0014039D">
      <w:pPr>
        <w:pStyle w:val="af3"/>
        <w:spacing w:line="230" w:lineRule="auto"/>
        <w:ind w:left="0" w:firstLine="0"/>
        <w:jc w:val="lowKashida"/>
        <w:rPr>
          <w:color w:val="auto"/>
          <w:sz w:val="36"/>
          <w:szCs w:val="36"/>
          <w:rtl/>
        </w:rPr>
      </w:pPr>
      <w:r w:rsidRPr="00210A6B">
        <w:rPr>
          <w:rFonts w:hint="cs"/>
          <w:b/>
          <w:bCs/>
          <w:color w:val="auto"/>
          <w:sz w:val="36"/>
          <w:szCs w:val="36"/>
          <w:rtl/>
        </w:rPr>
        <w:t>وجه الدلالة</w:t>
      </w:r>
      <w:r w:rsidRPr="00210A6B">
        <w:rPr>
          <w:rFonts w:hint="cs"/>
          <w:color w:val="auto"/>
          <w:sz w:val="36"/>
          <w:szCs w:val="36"/>
          <w:rtl/>
        </w:rPr>
        <w:t xml:space="preserve">: أنّه تعالى أمر بتطهير البدن، واسم البدن يقع على الظاهر والباطن إلاّ ما تعذّر إيصال الماء إليه, وعليه فصار كلّ من المضمضة والاستنشاق جزءً من مفهومه، فلا توجد حقيقة الغسل الشرعية بدونهما </w:t>
      </w:r>
      <w:r w:rsidRPr="00210A6B">
        <w:rPr>
          <w:rStyle w:val="ae"/>
          <w:rFonts w:ascii="Traditional Arabic" w:hAnsi="Traditional Arabic"/>
          <w:color w:val="auto"/>
          <w:sz w:val="36"/>
          <w:szCs w:val="36"/>
          <w:rtl/>
        </w:rPr>
        <w:t>(</w:t>
      </w:r>
      <w:r w:rsidRPr="00210A6B">
        <w:rPr>
          <w:rStyle w:val="ae"/>
          <w:rFonts w:ascii="Traditional Arabic" w:hAnsi="Traditional Arabic"/>
          <w:color w:val="auto"/>
          <w:sz w:val="36"/>
          <w:szCs w:val="36"/>
          <w:rtl/>
        </w:rPr>
        <w:footnoteReference w:id="37"/>
      </w:r>
      <w:r w:rsidRPr="00210A6B">
        <w:rPr>
          <w:rStyle w:val="ae"/>
          <w:rFonts w:ascii="Traditional Arabic" w:hAnsi="Traditional Arabic"/>
          <w:color w:val="auto"/>
          <w:sz w:val="36"/>
          <w:szCs w:val="36"/>
          <w:rtl/>
        </w:rPr>
        <w:t>)</w:t>
      </w:r>
      <w:r w:rsidRPr="00210A6B">
        <w:rPr>
          <w:rFonts w:ascii="Traditional Arabic" w:hAnsi="Traditional Arabic" w:hint="cs"/>
          <w:color w:val="auto"/>
          <w:sz w:val="36"/>
          <w:szCs w:val="36"/>
          <w:rtl/>
        </w:rPr>
        <w:t>.</w:t>
      </w:r>
    </w:p>
    <w:p w:rsidR="004513C3" w:rsidRPr="00210A6B" w:rsidRDefault="00D54BD9" w:rsidP="0014039D">
      <w:pPr>
        <w:pStyle w:val="af3"/>
        <w:spacing w:line="230" w:lineRule="auto"/>
        <w:ind w:left="0" w:firstLine="0"/>
        <w:jc w:val="lowKashida"/>
        <w:rPr>
          <w:color w:val="auto"/>
          <w:sz w:val="36"/>
          <w:szCs w:val="36"/>
          <w:rtl/>
        </w:rPr>
      </w:pPr>
      <w:r>
        <w:rPr>
          <w:rFonts w:hint="cs"/>
          <w:b/>
          <w:bCs/>
          <w:color w:val="auto"/>
          <w:sz w:val="36"/>
          <w:szCs w:val="36"/>
          <w:rtl/>
        </w:rPr>
        <w:t>الدليل الثاني</w:t>
      </w:r>
      <w:r w:rsidR="004513C3" w:rsidRPr="00210A6B">
        <w:rPr>
          <w:rFonts w:hint="cs"/>
          <w:b/>
          <w:bCs/>
          <w:color w:val="auto"/>
          <w:sz w:val="36"/>
          <w:szCs w:val="36"/>
          <w:rtl/>
        </w:rPr>
        <w:t xml:space="preserve">: </w:t>
      </w:r>
      <w:r w:rsidR="004513C3" w:rsidRPr="00210A6B">
        <w:rPr>
          <w:rFonts w:hint="cs"/>
          <w:color w:val="auto"/>
          <w:sz w:val="36"/>
          <w:szCs w:val="36"/>
          <w:rtl/>
        </w:rPr>
        <w:t>عن أبي هرير</w:t>
      </w:r>
      <w:r w:rsidR="003A4B00">
        <w:rPr>
          <w:rFonts w:hint="cs"/>
          <w:color w:val="auto"/>
          <w:sz w:val="36"/>
          <w:szCs w:val="36"/>
          <w:rtl/>
        </w:rPr>
        <w:t>ة</w:t>
      </w:r>
      <w:r w:rsidR="0014039D">
        <w:rPr>
          <w:rFonts w:hint="cs"/>
          <w:color w:val="auto"/>
          <w:sz w:val="36"/>
          <w:szCs w:val="36"/>
          <w:rtl/>
        </w:rPr>
        <w:t xml:space="preserve"> </w:t>
      </w:r>
      <w:r w:rsidR="00D516F4">
        <w:rPr>
          <w:rFonts w:ascii="AGA Arabesque" w:hAnsi="AGA Arabesque" w:hint="cs"/>
          <w:color w:val="auto"/>
          <w:sz w:val="36"/>
          <w:szCs w:val="36"/>
        </w:rPr>
        <w:sym w:font="AGA Arabesque" w:char="F074"/>
      </w:r>
      <w:r w:rsidR="0014039D">
        <w:rPr>
          <w:rFonts w:hint="cs"/>
          <w:color w:val="auto"/>
          <w:sz w:val="36"/>
          <w:szCs w:val="36"/>
          <w:rtl/>
        </w:rPr>
        <w:t xml:space="preserve"> </w:t>
      </w:r>
      <w:r w:rsidR="004513C3" w:rsidRPr="00210A6B">
        <w:rPr>
          <w:rFonts w:hint="cs"/>
          <w:color w:val="auto"/>
          <w:sz w:val="36"/>
          <w:szCs w:val="36"/>
          <w:rtl/>
        </w:rPr>
        <w:t>قال: قال رسول الله</w:t>
      </w:r>
      <w:r w:rsidR="00D516F4">
        <w:rPr>
          <w:rFonts w:ascii="AGA Arabesque" w:hAnsi="AGA Arabesque" w:hint="cs"/>
          <w:color w:val="auto"/>
          <w:sz w:val="36"/>
          <w:szCs w:val="36"/>
        </w:rPr>
        <w:sym w:font="AGA Arabesque" w:char="F072"/>
      </w:r>
      <w:r w:rsidR="004513C3" w:rsidRPr="00210A6B">
        <w:rPr>
          <w:rFonts w:hint="cs"/>
          <w:color w:val="auto"/>
          <w:sz w:val="36"/>
          <w:szCs w:val="36"/>
          <w:rtl/>
        </w:rPr>
        <w:t>:"إنّ تحت كُلّ شعرة جنابة، فاغسلوا الشعر وأنقوا البَشرة</w:t>
      </w:r>
      <w:r w:rsidR="00C23049" w:rsidRPr="00210A6B">
        <w:rPr>
          <w:rFonts w:hint="cs"/>
          <w:color w:val="auto"/>
          <w:sz w:val="36"/>
          <w:szCs w:val="36"/>
          <w:rtl/>
        </w:rPr>
        <w:fldChar w:fldCharType="begin"/>
      </w:r>
      <w:r w:rsidR="004513C3" w:rsidRPr="00210A6B">
        <w:rPr>
          <w:color w:val="auto"/>
          <w:sz w:val="36"/>
          <w:szCs w:val="36"/>
        </w:rPr>
        <w:instrText xml:space="preserve"> XE "</w:instrText>
      </w:r>
      <w:r w:rsidR="004513C3" w:rsidRPr="00210A6B">
        <w:rPr>
          <w:rFonts w:hint="cs"/>
          <w:color w:val="auto"/>
          <w:sz w:val="36"/>
          <w:szCs w:val="36"/>
          <w:rtl/>
        </w:rPr>
        <w:instrText>ح : إنَّ تحت كُلِّ شعرة جنابة، فاغسلوا الشعر وأنقوا البشرة</w:instrText>
      </w:r>
      <w:r w:rsidR="004513C3" w:rsidRPr="00210A6B">
        <w:rPr>
          <w:color w:val="auto"/>
          <w:sz w:val="36"/>
          <w:szCs w:val="36"/>
        </w:rPr>
        <w:instrText xml:space="preserve">" </w:instrText>
      </w:r>
      <w:r w:rsidR="00C23049" w:rsidRPr="00210A6B">
        <w:rPr>
          <w:rFonts w:hint="cs"/>
          <w:color w:val="auto"/>
          <w:sz w:val="36"/>
          <w:szCs w:val="36"/>
          <w:rtl/>
        </w:rPr>
        <w:fldChar w:fldCharType="end"/>
      </w:r>
      <w:r w:rsidR="004513C3" w:rsidRPr="00210A6B">
        <w:rPr>
          <w:rFonts w:hint="cs"/>
          <w:color w:val="auto"/>
          <w:sz w:val="36"/>
          <w:szCs w:val="36"/>
          <w:rtl/>
        </w:rPr>
        <w:t>"</w:t>
      </w:r>
      <w:r w:rsidR="004513C3" w:rsidRPr="00210A6B">
        <w:rPr>
          <w:rStyle w:val="ae"/>
          <w:rFonts w:ascii="Traditional Arabic" w:hAnsi="Traditional Arabic"/>
          <w:color w:val="auto"/>
          <w:sz w:val="36"/>
          <w:szCs w:val="36"/>
          <w:rtl/>
        </w:rPr>
        <w:t>(</w:t>
      </w:r>
      <w:r w:rsidR="004513C3" w:rsidRPr="00210A6B">
        <w:rPr>
          <w:rStyle w:val="ae"/>
          <w:rFonts w:ascii="Traditional Arabic" w:hAnsi="Traditional Arabic"/>
          <w:color w:val="auto"/>
          <w:sz w:val="36"/>
          <w:szCs w:val="36"/>
          <w:rtl/>
        </w:rPr>
        <w:footnoteReference w:id="38"/>
      </w:r>
      <w:r w:rsidR="004513C3" w:rsidRPr="00210A6B">
        <w:rPr>
          <w:rStyle w:val="ae"/>
          <w:rFonts w:ascii="Traditional Arabic" w:hAnsi="Traditional Arabic"/>
          <w:color w:val="auto"/>
          <w:sz w:val="36"/>
          <w:szCs w:val="36"/>
          <w:rtl/>
        </w:rPr>
        <w:t>)</w:t>
      </w:r>
      <w:r w:rsidR="004513C3" w:rsidRPr="00210A6B">
        <w:rPr>
          <w:rFonts w:hint="cs"/>
          <w:color w:val="auto"/>
          <w:sz w:val="36"/>
          <w:szCs w:val="36"/>
          <w:rtl/>
        </w:rPr>
        <w:t>.</w:t>
      </w:r>
    </w:p>
    <w:p w:rsidR="004513C3" w:rsidRPr="00210A6B" w:rsidRDefault="004513C3" w:rsidP="0014039D">
      <w:pPr>
        <w:pStyle w:val="af3"/>
        <w:spacing w:line="230" w:lineRule="auto"/>
        <w:ind w:left="0" w:firstLine="0"/>
        <w:jc w:val="lowKashida"/>
        <w:rPr>
          <w:color w:val="auto"/>
          <w:sz w:val="36"/>
          <w:szCs w:val="36"/>
          <w:rtl/>
        </w:rPr>
      </w:pPr>
      <w:r w:rsidRPr="00210A6B">
        <w:rPr>
          <w:rFonts w:hint="cs"/>
          <w:b/>
          <w:bCs/>
          <w:color w:val="auto"/>
          <w:sz w:val="36"/>
          <w:szCs w:val="36"/>
          <w:rtl/>
        </w:rPr>
        <w:t>وجه الدلالة</w:t>
      </w:r>
      <w:r w:rsidRPr="00210A6B">
        <w:rPr>
          <w:rFonts w:hint="cs"/>
          <w:color w:val="auto"/>
          <w:sz w:val="36"/>
          <w:szCs w:val="36"/>
          <w:rtl/>
        </w:rPr>
        <w:t xml:space="preserve">: أمر النبي </w:t>
      </w:r>
      <w:r w:rsidR="00D516F4">
        <w:rPr>
          <w:rFonts w:ascii="AGA Arabesque" w:hAnsi="AGA Arabesque" w:hint="cs"/>
          <w:color w:val="auto"/>
          <w:sz w:val="36"/>
          <w:szCs w:val="36"/>
        </w:rPr>
        <w:sym w:font="AGA Arabesque" w:char="F072"/>
      </w:r>
      <w:r w:rsidR="00D516F4">
        <w:rPr>
          <w:rFonts w:ascii="AGA Arabesque" w:hAnsi="AGA Arabesque" w:hint="cs"/>
          <w:color w:val="auto"/>
          <w:sz w:val="36"/>
          <w:szCs w:val="36"/>
          <w:rtl/>
        </w:rPr>
        <w:t xml:space="preserve"> </w:t>
      </w:r>
      <w:r w:rsidRPr="00210A6B">
        <w:rPr>
          <w:rFonts w:hint="cs"/>
          <w:color w:val="auto"/>
          <w:sz w:val="36"/>
          <w:szCs w:val="36"/>
          <w:rtl/>
        </w:rPr>
        <w:t>بغسل تحت كل شعرة, والأنف فيه شعر, وفي الفم بشر فيجب غسلهما</w:t>
      </w:r>
      <w:r w:rsidRPr="00210A6B">
        <w:rPr>
          <w:rStyle w:val="ae"/>
          <w:rFonts w:ascii="Traditional Arabic" w:hAnsi="Traditional Arabic"/>
          <w:color w:val="auto"/>
          <w:sz w:val="36"/>
          <w:szCs w:val="36"/>
          <w:rtl/>
        </w:rPr>
        <w:t>(</w:t>
      </w:r>
      <w:r w:rsidRPr="00210A6B">
        <w:rPr>
          <w:rStyle w:val="ae"/>
          <w:rFonts w:ascii="Traditional Arabic" w:hAnsi="Traditional Arabic"/>
          <w:color w:val="auto"/>
          <w:sz w:val="36"/>
          <w:szCs w:val="36"/>
          <w:rtl/>
        </w:rPr>
        <w:footnoteReference w:id="39"/>
      </w:r>
      <w:r w:rsidRPr="00210A6B">
        <w:rPr>
          <w:rStyle w:val="ae"/>
          <w:rFonts w:ascii="Traditional Arabic" w:hAnsi="Traditional Arabic"/>
          <w:color w:val="auto"/>
          <w:sz w:val="36"/>
          <w:szCs w:val="36"/>
          <w:rtl/>
        </w:rPr>
        <w:t>)</w:t>
      </w:r>
      <w:r w:rsidRPr="00210A6B">
        <w:rPr>
          <w:rFonts w:hint="cs"/>
          <w:color w:val="auto"/>
          <w:sz w:val="36"/>
          <w:szCs w:val="36"/>
          <w:rtl/>
        </w:rPr>
        <w:t>.</w:t>
      </w:r>
    </w:p>
    <w:p w:rsidR="004513C3" w:rsidRPr="00210A6B" w:rsidRDefault="004513C3" w:rsidP="00FF7B4F">
      <w:pPr>
        <w:pStyle w:val="af3"/>
        <w:spacing w:line="230" w:lineRule="auto"/>
        <w:ind w:left="0" w:firstLine="0"/>
        <w:jc w:val="lowKashida"/>
        <w:rPr>
          <w:color w:val="auto"/>
          <w:sz w:val="36"/>
          <w:szCs w:val="36"/>
          <w:rtl/>
        </w:rPr>
      </w:pPr>
      <w:r w:rsidRPr="00210A6B">
        <w:rPr>
          <w:rFonts w:hint="cs"/>
          <w:b/>
          <w:bCs/>
          <w:color w:val="auto"/>
          <w:sz w:val="36"/>
          <w:szCs w:val="36"/>
          <w:rtl/>
        </w:rPr>
        <w:t xml:space="preserve">الدليل </w:t>
      </w:r>
      <w:r w:rsidR="00D54BD9">
        <w:rPr>
          <w:rFonts w:hint="cs"/>
          <w:b/>
          <w:bCs/>
          <w:color w:val="auto"/>
          <w:sz w:val="36"/>
          <w:szCs w:val="36"/>
          <w:rtl/>
        </w:rPr>
        <w:t>الثالث</w:t>
      </w:r>
      <w:r w:rsidRPr="00210A6B">
        <w:rPr>
          <w:rFonts w:hint="cs"/>
          <w:b/>
          <w:bCs/>
          <w:color w:val="auto"/>
          <w:sz w:val="36"/>
          <w:szCs w:val="36"/>
          <w:rtl/>
        </w:rPr>
        <w:t xml:space="preserve">: </w:t>
      </w:r>
      <w:r w:rsidRPr="00210A6B">
        <w:rPr>
          <w:rFonts w:hint="cs"/>
          <w:color w:val="auto"/>
          <w:sz w:val="36"/>
          <w:szCs w:val="36"/>
          <w:rtl/>
        </w:rPr>
        <w:t xml:space="preserve">عن ابن عباس </w:t>
      </w:r>
      <w:r w:rsidR="00D516F4">
        <w:rPr>
          <w:rFonts w:ascii="AGA Arabesque" w:hAnsi="AGA Arabesque" w:hint="cs"/>
          <w:color w:val="auto"/>
          <w:sz w:val="36"/>
          <w:szCs w:val="36"/>
          <w:rtl/>
        </w:rPr>
        <w:t>رضي الله عنهما</w:t>
      </w:r>
      <w:r w:rsidR="003A4B00">
        <w:rPr>
          <w:rFonts w:hint="cs"/>
          <w:color w:val="auto"/>
          <w:sz w:val="36"/>
          <w:szCs w:val="36"/>
          <w:rtl/>
        </w:rPr>
        <w:t xml:space="preserve"> قال:</w:t>
      </w:r>
      <w:r w:rsidR="00D516F4">
        <w:rPr>
          <w:rFonts w:hint="cs"/>
          <w:color w:val="auto"/>
          <w:sz w:val="36"/>
          <w:szCs w:val="36"/>
          <w:rtl/>
        </w:rPr>
        <w:t>قالت ميمونة</w:t>
      </w:r>
      <w:r w:rsidR="003A4B00">
        <w:rPr>
          <w:rFonts w:hint="cs"/>
          <w:color w:val="auto"/>
          <w:sz w:val="36"/>
          <w:szCs w:val="36"/>
          <w:rtl/>
        </w:rPr>
        <w:t>:"</w:t>
      </w:r>
      <w:r w:rsidRPr="00210A6B">
        <w:rPr>
          <w:rFonts w:hint="cs"/>
          <w:color w:val="auto"/>
          <w:sz w:val="36"/>
          <w:szCs w:val="36"/>
          <w:rtl/>
        </w:rPr>
        <w:t>وضعت للنبي</w:t>
      </w:r>
      <w:r w:rsidR="00D516F4">
        <w:rPr>
          <w:rFonts w:hint="cs"/>
          <w:color w:val="auto"/>
          <w:sz w:val="36"/>
          <w:szCs w:val="36"/>
          <w:rtl/>
        </w:rPr>
        <w:t xml:space="preserve"> </w:t>
      </w:r>
      <w:r w:rsidR="00D516F4">
        <w:rPr>
          <w:rFonts w:ascii="AGA Arabesque" w:hAnsi="AGA Arabesque" w:hint="cs"/>
          <w:color w:val="auto"/>
          <w:sz w:val="36"/>
          <w:szCs w:val="36"/>
        </w:rPr>
        <w:sym w:font="AGA Arabesque" w:char="F072"/>
      </w:r>
      <w:r w:rsidR="00D516F4">
        <w:rPr>
          <w:rFonts w:ascii="AGA Arabesque" w:hAnsi="AGA Arabesque"/>
          <w:color w:val="auto"/>
          <w:sz w:val="36"/>
          <w:szCs w:val="36"/>
          <w:rtl/>
        </w:rPr>
        <w:t xml:space="preserve"> </w:t>
      </w:r>
      <w:r w:rsidRPr="00210A6B">
        <w:rPr>
          <w:rFonts w:hint="cs"/>
          <w:color w:val="auto"/>
          <w:sz w:val="36"/>
          <w:szCs w:val="36"/>
          <w:rtl/>
        </w:rPr>
        <w:t xml:space="preserve">ماء </w:t>
      </w:r>
      <w:r w:rsidRPr="00210A6B">
        <w:rPr>
          <w:rFonts w:hint="cs"/>
          <w:color w:val="auto"/>
          <w:sz w:val="36"/>
          <w:szCs w:val="36"/>
          <w:rtl/>
        </w:rPr>
        <w:lastRenderedPageBreak/>
        <w:t>للغسل فغسل يديه مرتين أو ثلاثا ... ثم مضمض واستنشق"</w:t>
      </w:r>
      <w:r w:rsidR="008D234C" w:rsidRPr="00210A6B">
        <w:rPr>
          <w:rStyle w:val="ae"/>
          <w:rFonts w:ascii="Traditional Arabic" w:hAnsi="Traditional Arabic"/>
          <w:color w:val="auto"/>
          <w:sz w:val="36"/>
          <w:szCs w:val="36"/>
          <w:rtl/>
        </w:rPr>
        <w:t>(</w:t>
      </w:r>
      <w:r w:rsidR="008D234C" w:rsidRPr="00210A6B">
        <w:rPr>
          <w:rStyle w:val="ae"/>
          <w:rFonts w:ascii="Traditional Arabic" w:hAnsi="Traditional Arabic"/>
          <w:color w:val="auto"/>
          <w:sz w:val="36"/>
          <w:szCs w:val="36"/>
          <w:rtl/>
        </w:rPr>
        <w:footnoteReference w:id="40"/>
      </w:r>
      <w:r w:rsidR="008D234C" w:rsidRPr="00210A6B">
        <w:rPr>
          <w:rStyle w:val="ae"/>
          <w:rFonts w:ascii="Traditional Arabic" w:hAnsi="Traditional Arabic"/>
          <w:color w:val="auto"/>
          <w:sz w:val="36"/>
          <w:szCs w:val="36"/>
          <w:rtl/>
        </w:rPr>
        <w:t>)</w:t>
      </w:r>
      <w:r w:rsidRPr="00210A6B">
        <w:rPr>
          <w:rFonts w:hint="cs"/>
          <w:color w:val="auto"/>
          <w:sz w:val="36"/>
          <w:szCs w:val="36"/>
          <w:rtl/>
        </w:rPr>
        <w:t>.</w:t>
      </w:r>
    </w:p>
    <w:p w:rsidR="004513C3" w:rsidRPr="00210A6B" w:rsidRDefault="004513C3" w:rsidP="00FF7B4F">
      <w:pPr>
        <w:pStyle w:val="af3"/>
        <w:spacing w:line="230" w:lineRule="auto"/>
        <w:ind w:left="0" w:firstLine="0"/>
        <w:jc w:val="lowKashida"/>
        <w:rPr>
          <w:color w:val="auto"/>
          <w:sz w:val="36"/>
          <w:szCs w:val="36"/>
          <w:rtl/>
        </w:rPr>
      </w:pPr>
      <w:r w:rsidRPr="00210A6B">
        <w:rPr>
          <w:rFonts w:hint="cs"/>
          <w:b/>
          <w:bCs/>
          <w:color w:val="auto"/>
          <w:sz w:val="36"/>
          <w:szCs w:val="36"/>
          <w:rtl/>
        </w:rPr>
        <w:t>الدليل الرابع</w:t>
      </w:r>
      <w:r w:rsidRPr="00210A6B">
        <w:rPr>
          <w:rFonts w:hint="cs"/>
          <w:color w:val="auto"/>
          <w:sz w:val="36"/>
          <w:szCs w:val="36"/>
          <w:rtl/>
        </w:rPr>
        <w:t xml:space="preserve">: قوله </w:t>
      </w:r>
      <w:r w:rsidR="00D516F4">
        <w:rPr>
          <w:rFonts w:ascii="AGA Arabesque" w:hAnsi="AGA Arabesque" w:hint="cs"/>
          <w:color w:val="auto"/>
          <w:sz w:val="36"/>
          <w:szCs w:val="36"/>
        </w:rPr>
        <w:sym w:font="AGA Arabesque" w:char="F072"/>
      </w:r>
      <w:r w:rsidR="00D516F4">
        <w:rPr>
          <w:rFonts w:hint="cs"/>
          <w:color w:val="auto"/>
          <w:sz w:val="36"/>
          <w:szCs w:val="36"/>
          <w:rtl/>
        </w:rPr>
        <w:t>:"</w:t>
      </w:r>
      <w:r w:rsidRPr="00210A6B">
        <w:rPr>
          <w:rFonts w:hint="cs"/>
          <w:color w:val="auto"/>
          <w:sz w:val="36"/>
          <w:szCs w:val="36"/>
          <w:rtl/>
        </w:rPr>
        <w:t>من ترك موضع شعرة من جسده من جنابة لم يغسلها فعل به كذا وكذا من النار</w:t>
      </w:r>
      <w:r w:rsidR="00D516F4">
        <w:rPr>
          <w:rFonts w:hint="cs"/>
          <w:color w:val="auto"/>
          <w:sz w:val="36"/>
          <w:szCs w:val="36"/>
          <w:rtl/>
        </w:rPr>
        <w:t>"</w:t>
      </w:r>
      <w:r w:rsidR="003A4B00">
        <w:rPr>
          <w:rFonts w:hint="cs"/>
          <w:color w:val="auto"/>
          <w:sz w:val="36"/>
          <w:szCs w:val="36"/>
          <w:rtl/>
        </w:rPr>
        <w:t>, قال علي</w:t>
      </w:r>
      <w:r w:rsidR="00D516F4">
        <w:rPr>
          <w:rFonts w:hint="cs"/>
          <w:color w:val="auto"/>
          <w:sz w:val="36"/>
          <w:szCs w:val="36"/>
          <w:rtl/>
        </w:rPr>
        <w:t>:"</w:t>
      </w:r>
      <w:r w:rsidRPr="00210A6B">
        <w:rPr>
          <w:rFonts w:hint="cs"/>
          <w:color w:val="auto"/>
          <w:sz w:val="36"/>
          <w:szCs w:val="36"/>
          <w:rtl/>
        </w:rPr>
        <w:t>فمِنْ ثَمَّ عاديت شعر رأسي"</w:t>
      </w:r>
      <w:r w:rsidRPr="00210A6B">
        <w:rPr>
          <w:rStyle w:val="ae"/>
          <w:rFonts w:ascii="Traditional Arabic" w:hAnsi="Traditional Arabic"/>
          <w:color w:val="auto"/>
          <w:sz w:val="36"/>
          <w:szCs w:val="36"/>
          <w:rtl/>
        </w:rPr>
        <w:t>(</w:t>
      </w:r>
      <w:r w:rsidRPr="00210A6B">
        <w:rPr>
          <w:rStyle w:val="ae"/>
          <w:rFonts w:ascii="Traditional Arabic" w:hAnsi="Traditional Arabic"/>
          <w:color w:val="auto"/>
          <w:sz w:val="36"/>
          <w:szCs w:val="36"/>
          <w:rtl/>
        </w:rPr>
        <w:footnoteReference w:id="41"/>
      </w:r>
      <w:r w:rsidRPr="00210A6B">
        <w:rPr>
          <w:rStyle w:val="ae"/>
          <w:rFonts w:ascii="Traditional Arabic" w:hAnsi="Traditional Arabic"/>
          <w:color w:val="auto"/>
          <w:sz w:val="36"/>
          <w:szCs w:val="36"/>
          <w:rtl/>
        </w:rPr>
        <w:t>)</w:t>
      </w:r>
      <w:r w:rsidRPr="00210A6B">
        <w:rPr>
          <w:rFonts w:ascii="Traditional Arabic" w:hAnsi="Traditional Arabic" w:hint="cs"/>
          <w:color w:val="auto"/>
          <w:sz w:val="36"/>
          <w:szCs w:val="36"/>
          <w:rtl/>
        </w:rPr>
        <w:t xml:space="preserve">. </w:t>
      </w:r>
    </w:p>
    <w:p w:rsidR="004513C3" w:rsidRPr="00210A6B" w:rsidRDefault="004513C3" w:rsidP="00FF7B4F">
      <w:pPr>
        <w:pStyle w:val="af3"/>
        <w:spacing w:line="230" w:lineRule="auto"/>
        <w:ind w:left="0" w:firstLine="0"/>
        <w:jc w:val="lowKashida"/>
        <w:rPr>
          <w:color w:val="auto"/>
          <w:sz w:val="36"/>
          <w:szCs w:val="36"/>
          <w:rtl/>
        </w:rPr>
      </w:pPr>
      <w:r w:rsidRPr="00210A6B">
        <w:rPr>
          <w:rFonts w:ascii="Traditional Arabic" w:hAnsi="Traditional Arabic" w:hint="cs"/>
          <w:b/>
          <w:bCs/>
          <w:color w:val="auto"/>
          <w:sz w:val="36"/>
          <w:szCs w:val="36"/>
          <w:rtl/>
        </w:rPr>
        <w:t>وجه الدلالة</w:t>
      </w:r>
      <w:r w:rsidRPr="00210A6B">
        <w:rPr>
          <w:rFonts w:ascii="Traditional Arabic" w:hAnsi="Traditional Arabic" w:hint="cs"/>
          <w:color w:val="auto"/>
          <w:sz w:val="36"/>
          <w:szCs w:val="36"/>
          <w:rtl/>
        </w:rPr>
        <w:t xml:space="preserve">: أن النبي </w:t>
      </w:r>
      <w:r w:rsidR="00D516F4">
        <w:rPr>
          <w:rFonts w:ascii="AGA Arabesque" w:hAnsi="AGA Arabesque" w:hint="cs"/>
          <w:color w:val="auto"/>
          <w:sz w:val="36"/>
          <w:szCs w:val="36"/>
        </w:rPr>
        <w:sym w:font="AGA Arabesque" w:char="F072"/>
      </w:r>
      <w:r w:rsidRPr="00210A6B">
        <w:rPr>
          <w:rFonts w:ascii="Traditional Arabic" w:hAnsi="Traditional Arabic" w:hint="cs"/>
          <w:color w:val="auto"/>
          <w:sz w:val="36"/>
          <w:szCs w:val="36"/>
          <w:rtl/>
        </w:rPr>
        <w:t xml:space="preserve"> توعد من ترك موضع شعرة من الجسم في غسله من الجنابة, وهو عموم يدخل فيه الأنف لما في داخله شعر, فيجب غسله بالاستنشاق</w:t>
      </w:r>
      <w:r w:rsidRPr="00210A6B">
        <w:rPr>
          <w:rFonts w:hint="cs"/>
          <w:color w:val="auto"/>
          <w:sz w:val="36"/>
          <w:szCs w:val="36"/>
          <w:rtl/>
        </w:rPr>
        <w:t>.</w:t>
      </w:r>
    </w:p>
    <w:p w:rsidR="004513C3" w:rsidRPr="00210A6B" w:rsidRDefault="00D54BD9" w:rsidP="00FF7B4F">
      <w:pPr>
        <w:pStyle w:val="af3"/>
        <w:spacing w:line="230" w:lineRule="auto"/>
        <w:ind w:left="0" w:firstLine="0"/>
        <w:jc w:val="lowKashida"/>
        <w:rPr>
          <w:b/>
          <w:bCs/>
          <w:color w:val="auto"/>
          <w:sz w:val="36"/>
          <w:szCs w:val="36"/>
          <w:rtl/>
        </w:rPr>
      </w:pPr>
      <w:r>
        <w:rPr>
          <w:rFonts w:hint="cs"/>
          <w:b/>
          <w:bCs/>
          <w:color w:val="auto"/>
          <w:sz w:val="36"/>
          <w:szCs w:val="36"/>
          <w:rtl/>
        </w:rPr>
        <w:t xml:space="preserve"> الدليل الخامس</w:t>
      </w:r>
      <w:r w:rsidR="004513C3" w:rsidRPr="00210A6B">
        <w:rPr>
          <w:rFonts w:hint="cs"/>
          <w:b/>
          <w:bCs/>
          <w:color w:val="auto"/>
          <w:sz w:val="36"/>
          <w:szCs w:val="36"/>
          <w:rtl/>
        </w:rPr>
        <w:t xml:space="preserve">: </w:t>
      </w:r>
      <w:r w:rsidR="004513C3" w:rsidRPr="00210A6B">
        <w:rPr>
          <w:rFonts w:hint="cs"/>
          <w:color w:val="auto"/>
          <w:sz w:val="36"/>
          <w:szCs w:val="36"/>
          <w:rtl/>
        </w:rPr>
        <w:t>عن أبي هريرة</w:t>
      </w:r>
      <w:r w:rsidR="003A494A">
        <w:rPr>
          <w:rFonts w:hint="cs"/>
          <w:color w:val="auto"/>
          <w:sz w:val="36"/>
          <w:szCs w:val="36"/>
          <w:rtl/>
        </w:rPr>
        <w:t xml:space="preserve"> </w:t>
      </w:r>
      <w:r w:rsidR="00D516F4">
        <w:rPr>
          <w:rFonts w:ascii="AGA Arabesque" w:hAnsi="AGA Arabesque" w:hint="cs"/>
          <w:color w:val="auto"/>
          <w:sz w:val="36"/>
          <w:szCs w:val="36"/>
        </w:rPr>
        <w:sym w:font="AGA Arabesque" w:char="F074"/>
      </w:r>
      <w:r w:rsidR="00D516F4">
        <w:rPr>
          <w:rFonts w:ascii="AGA Arabesque" w:hAnsi="AGA Arabesque"/>
          <w:color w:val="auto"/>
          <w:sz w:val="36"/>
          <w:szCs w:val="36"/>
          <w:rtl/>
        </w:rPr>
        <w:t xml:space="preserve"> </w:t>
      </w:r>
      <w:r w:rsidR="004513C3" w:rsidRPr="00210A6B">
        <w:rPr>
          <w:rFonts w:hint="cs"/>
          <w:color w:val="auto"/>
          <w:sz w:val="36"/>
          <w:szCs w:val="36"/>
          <w:rtl/>
        </w:rPr>
        <w:t xml:space="preserve">أن النبي </w:t>
      </w:r>
      <w:r w:rsidR="00D516F4">
        <w:rPr>
          <w:rFonts w:ascii="AGA Arabesque" w:hAnsi="AGA Arabesque" w:hint="cs"/>
          <w:color w:val="auto"/>
          <w:sz w:val="36"/>
          <w:szCs w:val="36"/>
        </w:rPr>
        <w:sym w:font="AGA Arabesque" w:char="F072"/>
      </w:r>
      <w:r w:rsidR="00D516F4">
        <w:rPr>
          <w:rFonts w:ascii="AGA Arabesque" w:hAnsi="AGA Arabesque"/>
          <w:color w:val="auto"/>
          <w:sz w:val="36"/>
          <w:szCs w:val="36"/>
          <w:rtl/>
        </w:rPr>
        <w:t xml:space="preserve"> </w:t>
      </w:r>
      <w:r w:rsidR="004513C3" w:rsidRPr="00210A6B">
        <w:rPr>
          <w:rFonts w:hint="cs"/>
          <w:color w:val="auto"/>
          <w:sz w:val="36"/>
          <w:szCs w:val="36"/>
          <w:rtl/>
        </w:rPr>
        <w:t>جعل المضمضة والاستنشاق ثلاثا للجنب فريضة</w:t>
      </w:r>
      <w:r w:rsidR="004513C3" w:rsidRPr="00210A6B">
        <w:rPr>
          <w:rStyle w:val="ae"/>
          <w:rFonts w:ascii="Traditional Arabic" w:hAnsi="Traditional Arabic"/>
          <w:color w:val="auto"/>
          <w:sz w:val="36"/>
          <w:szCs w:val="36"/>
          <w:rtl/>
        </w:rPr>
        <w:t>(</w:t>
      </w:r>
      <w:r w:rsidR="004513C3" w:rsidRPr="00210A6B">
        <w:rPr>
          <w:rStyle w:val="ae"/>
          <w:rFonts w:ascii="Traditional Arabic" w:hAnsi="Traditional Arabic"/>
          <w:color w:val="auto"/>
          <w:sz w:val="36"/>
          <w:szCs w:val="36"/>
          <w:rtl/>
        </w:rPr>
        <w:footnoteReference w:id="42"/>
      </w:r>
      <w:r w:rsidR="004513C3" w:rsidRPr="00210A6B">
        <w:rPr>
          <w:rStyle w:val="ae"/>
          <w:rFonts w:ascii="Traditional Arabic" w:hAnsi="Traditional Arabic"/>
          <w:color w:val="auto"/>
          <w:sz w:val="36"/>
          <w:szCs w:val="36"/>
          <w:rtl/>
        </w:rPr>
        <w:t>)</w:t>
      </w:r>
      <w:r w:rsidR="004513C3" w:rsidRPr="00210A6B">
        <w:rPr>
          <w:rFonts w:hint="cs"/>
          <w:b/>
          <w:bCs/>
          <w:color w:val="auto"/>
          <w:sz w:val="36"/>
          <w:szCs w:val="36"/>
          <w:rtl/>
        </w:rPr>
        <w:t>.</w:t>
      </w:r>
    </w:p>
    <w:p w:rsidR="004513C3" w:rsidRPr="00210A6B" w:rsidRDefault="00D54BD9" w:rsidP="00FF7B4F">
      <w:pPr>
        <w:pStyle w:val="af3"/>
        <w:spacing w:line="230" w:lineRule="auto"/>
        <w:ind w:left="0" w:firstLine="0"/>
        <w:jc w:val="lowKashida"/>
        <w:rPr>
          <w:b/>
          <w:bCs/>
          <w:color w:val="auto"/>
          <w:sz w:val="36"/>
          <w:szCs w:val="36"/>
          <w:rtl/>
        </w:rPr>
      </w:pPr>
      <w:r>
        <w:rPr>
          <w:rFonts w:hint="cs"/>
          <w:b/>
          <w:bCs/>
          <w:color w:val="auto"/>
          <w:sz w:val="36"/>
          <w:szCs w:val="36"/>
          <w:rtl/>
        </w:rPr>
        <w:t>الدليل السادس</w:t>
      </w:r>
      <w:r w:rsidR="004513C3" w:rsidRPr="00210A6B">
        <w:rPr>
          <w:rFonts w:hint="cs"/>
          <w:b/>
          <w:bCs/>
          <w:color w:val="auto"/>
          <w:sz w:val="36"/>
          <w:szCs w:val="36"/>
          <w:rtl/>
        </w:rPr>
        <w:t>:</w:t>
      </w:r>
      <w:r w:rsidR="003A4B00">
        <w:rPr>
          <w:rFonts w:hint="cs"/>
          <w:b/>
          <w:bCs/>
          <w:color w:val="auto"/>
          <w:sz w:val="36"/>
          <w:szCs w:val="36"/>
          <w:rtl/>
        </w:rPr>
        <w:t xml:space="preserve"> </w:t>
      </w:r>
      <w:r w:rsidR="004513C3" w:rsidRPr="00210A6B">
        <w:rPr>
          <w:rFonts w:hint="cs"/>
          <w:color w:val="auto"/>
          <w:sz w:val="36"/>
          <w:szCs w:val="36"/>
          <w:rtl/>
        </w:rPr>
        <w:t>إن الجنابة تحل الفم والأنف بدليل أن الجنب ممنوع عن قراءة القرآن, الحدث لا يحلهما بدليل أن المحدث لا يمنع عن قراءته</w:t>
      </w:r>
      <w:r w:rsidR="004513C3" w:rsidRPr="00210A6B">
        <w:rPr>
          <w:rStyle w:val="ae"/>
          <w:rFonts w:ascii="Traditional Arabic" w:hAnsi="Traditional Arabic"/>
          <w:color w:val="auto"/>
          <w:sz w:val="36"/>
          <w:szCs w:val="36"/>
          <w:rtl/>
        </w:rPr>
        <w:t>(</w:t>
      </w:r>
      <w:r w:rsidR="004513C3" w:rsidRPr="00210A6B">
        <w:rPr>
          <w:rStyle w:val="ae"/>
          <w:rFonts w:ascii="Traditional Arabic" w:hAnsi="Traditional Arabic"/>
          <w:color w:val="auto"/>
          <w:sz w:val="36"/>
          <w:szCs w:val="36"/>
          <w:rtl/>
        </w:rPr>
        <w:footnoteReference w:id="43"/>
      </w:r>
      <w:r w:rsidR="004513C3" w:rsidRPr="00210A6B">
        <w:rPr>
          <w:rStyle w:val="ae"/>
          <w:rFonts w:ascii="Traditional Arabic" w:hAnsi="Traditional Arabic"/>
          <w:color w:val="auto"/>
          <w:sz w:val="36"/>
          <w:szCs w:val="36"/>
          <w:rtl/>
        </w:rPr>
        <w:t>)</w:t>
      </w:r>
      <w:r w:rsidR="004513C3" w:rsidRPr="00210A6B">
        <w:rPr>
          <w:rFonts w:hint="cs"/>
          <w:b/>
          <w:bCs/>
          <w:color w:val="auto"/>
          <w:sz w:val="36"/>
          <w:szCs w:val="36"/>
          <w:rtl/>
        </w:rPr>
        <w:t>.</w:t>
      </w:r>
    </w:p>
    <w:p w:rsidR="004513C3" w:rsidRPr="00210A6B" w:rsidRDefault="004513C3" w:rsidP="00D21C2F">
      <w:pPr>
        <w:pStyle w:val="af3"/>
        <w:ind w:left="-2" w:firstLine="0"/>
        <w:jc w:val="lowKashida"/>
        <w:rPr>
          <w:b/>
          <w:bCs/>
          <w:color w:val="auto"/>
          <w:sz w:val="36"/>
          <w:szCs w:val="36"/>
          <w:rtl/>
        </w:rPr>
      </w:pPr>
      <w:r w:rsidRPr="00210A6B">
        <w:rPr>
          <w:rFonts w:hint="cs"/>
          <w:b/>
          <w:bCs/>
          <w:color w:val="auto"/>
          <w:sz w:val="36"/>
          <w:szCs w:val="36"/>
          <w:rtl/>
        </w:rPr>
        <w:lastRenderedPageBreak/>
        <w:t>الدليل السابع</w:t>
      </w:r>
      <w:r w:rsidR="003A4B00">
        <w:rPr>
          <w:rFonts w:hint="cs"/>
          <w:color w:val="auto"/>
          <w:sz w:val="36"/>
          <w:szCs w:val="36"/>
          <w:rtl/>
        </w:rPr>
        <w:t>:</w:t>
      </w:r>
      <w:r w:rsidR="008D234C">
        <w:rPr>
          <w:rFonts w:hint="cs"/>
          <w:color w:val="auto"/>
          <w:sz w:val="36"/>
          <w:szCs w:val="36"/>
          <w:rtl/>
        </w:rPr>
        <w:t xml:space="preserve"> </w:t>
      </w:r>
      <w:r w:rsidRPr="00210A6B">
        <w:rPr>
          <w:rFonts w:hint="cs"/>
          <w:color w:val="auto"/>
          <w:sz w:val="36"/>
          <w:szCs w:val="36"/>
          <w:rtl/>
        </w:rPr>
        <w:t>لأن الطهارة الكبرى ي</w:t>
      </w:r>
      <w:r w:rsidR="003A4B00">
        <w:rPr>
          <w:rFonts w:hint="cs"/>
          <w:color w:val="auto"/>
          <w:sz w:val="36"/>
          <w:szCs w:val="36"/>
          <w:rtl/>
        </w:rPr>
        <w:t xml:space="preserve">جب فيها غسل كل ما أمكن من البدن </w:t>
      </w:r>
      <w:r w:rsidRPr="00210A6B">
        <w:rPr>
          <w:rFonts w:hint="cs"/>
          <w:color w:val="auto"/>
          <w:sz w:val="36"/>
          <w:szCs w:val="36"/>
          <w:rtl/>
        </w:rPr>
        <w:t>كبواطن الشعور الكثيفة, ولا يمسح فيها على الحوائل, فوجبا فيها, بخلاف الصغرى</w:t>
      </w:r>
      <w:r w:rsidRPr="00210A6B">
        <w:rPr>
          <w:rStyle w:val="ae"/>
          <w:rFonts w:ascii="Traditional Arabic" w:hAnsi="Traditional Arabic"/>
          <w:color w:val="auto"/>
          <w:sz w:val="36"/>
          <w:szCs w:val="36"/>
          <w:rtl/>
        </w:rPr>
        <w:t>(</w:t>
      </w:r>
      <w:r w:rsidRPr="00210A6B">
        <w:rPr>
          <w:rStyle w:val="ae"/>
          <w:rFonts w:ascii="Traditional Arabic" w:hAnsi="Traditional Arabic"/>
          <w:color w:val="auto"/>
          <w:sz w:val="36"/>
          <w:szCs w:val="36"/>
          <w:rtl/>
        </w:rPr>
        <w:footnoteReference w:id="44"/>
      </w:r>
      <w:r w:rsidRPr="00210A6B">
        <w:rPr>
          <w:rStyle w:val="ae"/>
          <w:rFonts w:ascii="Traditional Arabic" w:hAnsi="Traditional Arabic"/>
          <w:color w:val="auto"/>
          <w:sz w:val="36"/>
          <w:szCs w:val="36"/>
          <w:rtl/>
        </w:rPr>
        <w:t>)</w:t>
      </w:r>
      <w:r w:rsidRPr="00210A6B">
        <w:rPr>
          <w:rFonts w:hint="cs"/>
          <w:color w:val="auto"/>
          <w:sz w:val="36"/>
          <w:szCs w:val="36"/>
          <w:rtl/>
        </w:rPr>
        <w:t>.</w:t>
      </w:r>
    </w:p>
    <w:p w:rsidR="004513C3" w:rsidRPr="00210A6B" w:rsidRDefault="004513C3" w:rsidP="00D21C2F">
      <w:pPr>
        <w:pStyle w:val="af3"/>
        <w:ind w:left="-2" w:firstLine="0"/>
        <w:jc w:val="lowKashida"/>
        <w:rPr>
          <w:color w:val="auto"/>
          <w:sz w:val="36"/>
          <w:szCs w:val="36"/>
          <w:vertAlign w:val="superscript"/>
          <w:rtl/>
        </w:rPr>
      </w:pPr>
      <w:r w:rsidRPr="00210A6B">
        <w:rPr>
          <w:rFonts w:hint="cs"/>
          <w:b/>
          <w:bCs/>
          <w:color w:val="auto"/>
          <w:sz w:val="36"/>
          <w:szCs w:val="36"/>
          <w:rtl/>
        </w:rPr>
        <w:t>الدليل الثامن</w:t>
      </w:r>
      <w:r w:rsidR="00D54BD9">
        <w:rPr>
          <w:rFonts w:hint="cs"/>
          <w:color w:val="auto"/>
          <w:sz w:val="36"/>
          <w:szCs w:val="36"/>
          <w:rtl/>
        </w:rPr>
        <w:t>: إنه عُضْو</w:t>
      </w:r>
      <w:r w:rsidRPr="00210A6B">
        <w:rPr>
          <w:rFonts w:hint="cs"/>
          <w:color w:val="auto"/>
          <w:sz w:val="36"/>
          <w:szCs w:val="36"/>
          <w:rtl/>
        </w:rPr>
        <w:t xml:space="preserve"> لا يجب غسله في حق الميت فكذلك الحي</w:t>
      </w:r>
      <w:r w:rsidRPr="00210A6B">
        <w:rPr>
          <w:rStyle w:val="ae"/>
          <w:rFonts w:ascii="Traditional Arabic" w:hAnsi="Traditional Arabic"/>
          <w:color w:val="auto"/>
          <w:sz w:val="36"/>
          <w:szCs w:val="36"/>
          <w:rtl/>
        </w:rPr>
        <w:t>(</w:t>
      </w:r>
      <w:r w:rsidRPr="00210A6B">
        <w:rPr>
          <w:rStyle w:val="ae"/>
          <w:rFonts w:ascii="Traditional Arabic" w:hAnsi="Traditional Arabic"/>
          <w:color w:val="auto"/>
          <w:sz w:val="36"/>
          <w:szCs w:val="36"/>
          <w:rtl/>
        </w:rPr>
        <w:footnoteReference w:id="45"/>
      </w:r>
      <w:r w:rsidRPr="00210A6B">
        <w:rPr>
          <w:rStyle w:val="ae"/>
          <w:rFonts w:ascii="Traditional Arabic" w:hAnsi="Traditional Arabic"/>
          <w:color w:val="auto"/>
          <w:sz w:val="36"/>
          <w:szCs w:val="36"/>
          <w:rtl/>
        </w:rPr>
        <w:t>)</w:t>
      </w:r>
      <w:r w:rsidRPr="00210A6B">
        <w:rPr>
          <w:rFonts w:hint="cs"/>
          <w:color w:val="auto"/>
          <w:sz w:val="36"/>
          <w:szCs w:val="36"/>
          <w:rtl/>
        </w:rPr>
        <w:t>.</w:t>
      </w:r>
    </w:p>
    <w:p w:rsidR="00B9123B" w:rsidRPr="00210A6B" w:rsidRDefault="00C21001" w:rsidP="00D21C2F">
      <w:pPr>
        <w:spacing w:after="0" w:line="240" w:lineRule="auto"/>
        <w:ind w:left="-2"/>
        <w:jc w:val="lowKashida"/>
        <w:rPr>
          <w:rFonts w:cs="Traditional Arabic"/>
          <w:sz w:val="36"/>
          <w:szCs w:val="36"/>
          <w:rtl/>
        </w:rPr>
      </w:pPr>
      <w:r w:rsidRPr="00210A6B">
        <w:rPr>
          <w:rFonts w:cs="Traditional Arabic" w:hint="cs"/>
          <w:b/>
          <w:bCs/>
          <w:sz w:val="36"/>
          <w:szCs w:val="36"/>
          <w:rtl/>
        </w:rPr>
        <w:t xml:space="preserve">أدلة </w:t>
      </w:r>
      <w:r w:rsidR="00D54BD9">
        <w:rPr>
          <w:rFonts w:cs="Traditional Arabic" w:hint="cs"/>
          <w:b/>
          <w:bCs/>
          <w:sz w:val="36"/>
          <w:szCs w:val="36"/>
          <w:rtl/>
        </w:rPr>
        <w:t>القول الثاني</w:t>
      </w:r>
      <w:r w:rsidRPr="00210A6B">
        <w:rPr>
          <w:rFonts w:cs="Traditional Arabic" w:hint="cs"/>
          <w:b/>
          <w:bCs/>
          <w:sz w:val="36"/>
          <w:szCs w:val="36"/>
          <w:rtl/>
        </w:rPr>
        <w:t>:</w:t>
      </w:r>
      <w:r w:rsidRPr="00210A6B">
        <w:rPr>
          <w:rFonts w:hint="cs"/>
          <w:b/>
          <w:bCs/>
          <w:sz w:val="36"/>
          <w:szCs w:val="36"/>
          <w:rtl/>
        </w:rPr>
        <w:t xml:space="preserve"> </w:t>
      </w:r>
    </w:p>
    <w:p w:rsidR="00B1050C" w:rsidRPr="00210A6B" w:rsidRDefault="00393C59" w:rsidP="00D21C2F">
      <w:pPr>
        <w:spacing w:after="0" w:line="240" w:lineRule="auto"/>
        <w:ind w:left="-2"/>
        <w:jc w:val="lowKashida"/>
        <w:rPr>
          <w:rFonts w:cs="Traditional Arabic"/>
          <w:sz w:val="36"/>
          <w:szCs w:val="36"/>
          <w:rtl/>
        </w:rPr>
      </w:pPr>
      <w:r w:rsidRPr="00210A6B">
        <w:rPr>
          <w:rFonts w:cs="Traditional Arabic" w:hint="cs"/>
          <w:b/>
          <w:bCs/>
          <w:sz w:val="36"/>
          <w:szCs w:val="36"/>
          <w:rtl/>
        </w:rPr>
        <w:t xml:space="preserve">الدليل </w:t>
      </w:r>
      <w:r w:rsidR="00B9123B" w:rsidRPr="00210A6B">
        <w:rPr>
          <w:rFonts w:cs="Traditional Arabic" w:hint="cs"/>
          <w:b/>
          <w:bCs/>
          <w:sz w:val="36"/>
          <w:szCs w:val="36"/>
          <w:rtl/>
        </w:rPr>
        <w:t xml:space="preserve">الأول: </w:t>
      </w:r>
      <w:r w:rsidR="00C21001" w:rsidRPr="00210A6B">
        <w:rPr>
          <w:rFonts w:cs="Traditional Arabic"/>
          <w:sz w:val="36"/>
          <w:szCs w:val="36"/>
          <w:rtl/>
        </w:rPr>
        <w:t>قوله تعالى:</w:t>
      </w:r>
      <w:r w:rsidR="00140A8D" w:rsidRPr="00210A6B">
        <w:rPr>
          <w:rFonts w:ascii="QCF_BSML" w:hAnsi="QCF_BSML" w:cs="QCF_BSML"/>
          <w:sz w:val="36"/>
          <w:szCs w:val="36"/>
          <w:rtl/>
        </w:rPr>
        <w:t xml:space="preserve"> </w:t>
      </w:r>
      <w:r w:rsidR="00140A8D" w:rsidRPr="00210A6B">
        <w:rPr>
          <w:rFonts w:ascii="QCF_BSML" w:hAnsi="QCF_BSML" w:cs="QCF_BSML"/>
          <w:sz w:val="32"/>
          <w:szCs w:val="32"/>
          <w:rtl/>
        </w:rPr>
        <w:t xml:space="preserve">ﭽ </w:t>
      </w:r>
      <w:r w:rsidR="00140A8D" w:rsidRPr="00210A6B">
        <w:rPr>
          <w:rFonts w:ascii="QCF_P108" w:hAnsi="QCF_P108" w:cs="QCF_P108"/>
          <w:sz w:val="32"/>
          <w:szCs w:val="32"/>
          <w:rtl/>
        </w:rPr>
        <w:t xml:space="preserve">ﭑ  ﭒ  ﭓ  ﭔ  ﭕ  ﭖ  ﭗ  ﭘ   ﭙ  </w:t>
      </w:r>
      <w:r w:rsidR="00140A8D" w:rsidRPr="00210A6B">
        <w:rPr>
          <w:rFonts w:ascii="QCF_BSML" w:hAnsi="QCF_BSML" w:cs="QCF_BSML"/>
          <w:sz w:val="32"/>
          <w:szCs w:val="32"/>
          <w:rtl/>
        </w:rPr>
        <w:t>ﭼ</w:t>
      </w:r>
      <w:r w:rsidR="008F0E0B" w:rsidRPr="00210A6B">
        <w:rPr>
          <w:rStyle w:val="ae"/>
          <w:rFonts w:ascii="Traditional Arabic" w:hAnsi="Traditional Arabic"/>
          <w:sz w:val="36"/>
          <w:szCs w:val="36"/>
          <w:rtl/>
        </w:rPr>
        <w:t>(</w:t>
      </w:r>
      <w:r w:rsidR="008F0E0B" w:rsidRPr="00210A6B">
        <w:rPr>
          <w:rStyle w:val="ae"/>
          <w:rFonts w:ascii="Traditional Arabic" w:hAnsi="Traditional Arabic"/>
          <w:sz w:val="36"/>
          <w:szCs w:val="36"/>
          <w:rtl/>
        </w:rPr>
        <w:footnoteReference w:id="46"/>
      </w:r>
      <w:r w:rsidR="008F0E0B" w:rsidRPr="00210A6B">
        <w:rPr>
          <w:rStyle w:val="ae"/>
          <w:rFonts w:ascii="Traditional Arabic" w:hAnsi="Traditional Arabic"/>
          <w:sz w:val="36"/>
          <w:szCs w:val="36"/>
          <w:rtl/>
        </w:rPr>
        <w:t>)</w:t>
      </w:r>
      <w:r w:rsidR="00B1050C" w:rsidRPr="00210A6B">
        <w:rPr>
          <w:rFonts w:cs="Traditional Arabic" w:hint="cs"/>
          <w:sz w:val="36"/>
          <w:szCs w:val="36"/>
          <w:rtl/>
        </w:rPr>
        <w:t>.</w:t>
      </w:r>
    </w:p>
    <w:p w:rsidR="00181EA4" w:rsidRPr="00210A6B" w:rsidRDefault="00C21001" w:rsidP="00D21C2F">
      <w:pPr>
        <w:spacing w:after="0" w:line="240" w:lineRule="auto"/>
        <w:ind w:left="-2"/>
        <w:jc w:val="lowKashida"/>
        <w:rPr>
          <w:rFonts w:cs="Traditional Arabic"/>
          <w:sz w:val="36"/>
          <w:szCs w:val="36"/>
          <w:rtl/>
        </w:rPr>
      </w:pPr>
      <w:r w:rsidRPr="00210A6B">
        <w:rPr>
          <w:rFonts w:cs="Traditional Arabic"/>
          <w:b/>
          <w:bCs/>
          <w:sz w:val="36"/>
          <w:szCs w:val="36"/>
          <w:rtl/>
        </w:rPr>
        <w:t>وجه الاستدلال</w:t>
      </w:r>
      <w:r w:rsidRPr="00210A6B">
        <w:rPr>
          <w:rFonts w:cs="Traditional Arabic"/>
          <w:sz w:val="36"/>
          <w:szCs w:val="36"/>
          <w:rtl/>
        </w:rPr>
        <w:t>:</w:t>
      </w:r>
      <w:r w:rsidR="00041716">
        <w:rPr>
          <w:rFonts w:cs="Traditional Arabic" w:hint="cs"/>
          <w:sz w:val="36"/>
          <w:szCs w:val="36"/>
          <w:rtl/>
        </w:rPr>
        <w:t xml:space="preserve"> </w:t>
      </w:r>
      <w:r w:rsidR="0091139B" w:rsidRPr="00210A6B">
        <w:rPr>
          <w:rFonts w:cs="Traditional Arabic" w:hint="cs"/>
          <w:sz w:val="36"/>
          <w:szCs w:val="36"/>
          <w:rtl/>
        </w:rPr>
        <w:t xml:space="preserve">إن هذه </w:t>
      </w:r>
      <w:r w:rsidR="0091139B" w:rsidRPr="00210A6B">
        <w:rPr>
          <w:rFonts w:cs="Traditional Arabic"/>
          <w:sz w:val="36"/>
          <w:szCs w:val="36"/>
          <w:rtl/>
        </w:rPr>
        <w:t xml:space="preserve">الآية </w:t>
      </w:r>
      <w:r w:rsidR="00AE6CF4" w:rsidRPr="00210A6B">
        <w:rPr>
          <w:rFonts w:cs="Traditional Arabic"/>
          <w:sz w:val="36"/>
          <w:szCs w:val="36"/>
          <w:rtl/>
        </w:rPr>
        <w:t>بيّنت</w:t>
      </w:r>
      <w:r w:rsidR="003A4B00">
        <w:rPr>
          <w:rFonts w:cs="Traditional Arabic"/>
          <w:sz w:val="36"/>
          <w:szCs w:val="36"/>
          <w:rtl/>
        </w:rPr>
        <w:t xml:space="preserve"> فروض الوضوء</w:t>
      </w:r>
      <w:r w:rsidR="00140A8D" w:rsidRPr="00210A6B">
        <w:rPr>
          <w:rFonts w:cs="Traditional Arabic"/>
          <w:sz w:val="36"/>
          <w:szCs w:val="36"/>
          <w:rtl/>
        </w:rPr>
        <w:t xml:space="preserve">، وليس في الآية ذكر </w:t>
      </w:r>
      <w:r w:rsidR="00140A8D" w:rsidRPr="00210A6B">
        <w:rPr>
          <w:rFonts w:cs="Traditional Arabic" w:hint="cs"/>
          <w:sz w:val="36"/>
          <w:szCs w:val="36"/>
          <w:rtl/>
        </w:rPr>
        <w:t>ل</w:t>
      </w:r>
      <w:r w:rsidR="00140A8D" w:rsidRPr="00210A6B">
        <w:rPr>
          <w:rFonts w:cs="Traditional Arabic"/>
          <w:sz w:val="36"/>
          <w:szCs w:val="36"/>
          <w:rtl/>
        </w:rPr>
        <w:t>لمضمضة والاستنشاق</w:t>
      </w:r>
      <w:r w:rsidR="00140A8D" w:rsidRPr="00210A6B">
        <w:rPr>
          <w:rFonts w:cs="Traditional Arabic" w:hint="cs"/>
          <w:sz w:val="36"/>
          <w:szCs w:val="36"/>
          <w:rtl/>
        </w:rPr>
        <w:t>,</w:t>
      </w:r>
      <w:r w:rsidRPr="00210A6B">
        <w:rPr>
          <w:rFonts w:cs="Traditional Arabic"/>
          <w:sz w:val="36"/>
          <w:szCs w:val="36"/>
          <w:rtl/>
        </w:rPr>
        <w:t xml:space="preserve"> </w:t>
      </w:r>
      <w:r w:rsidR="0091139B" w:rsidRPr="00210A6B">
        <w:rPr>
          <w:rFonts w:cs="Traditional Arabic" w:hint="cs"/>
          <w:sz w:val="36"/>
          <w:szCs w:val="36"/>
          <w:rtl/>
        </w:rPr>
        <w:t>و</w:t>
      </w:r>
      <w:r w:rsidR="00140A8D" w:rsidRPr="00210A6B">
        <w:rPr>
          <w:rFonts w:cs="Traditional Arabic" w:hint="cs"/>
          <w:sz w:val="36"/>
          <w:szCs w:val="36"/>
          <w:rtl/>
        </w:rPr>
        <w:t>إنما ذكر فيها غسل الوجه</w:t>
      </w:r>
      <w:r w:rsidR="0007261D" w:rsidRPr="00210A6B">
        <w:rPr>
          <w:rFonts w:cs="Traditional Arabic" w:hint="cs"/>
          <w:sz w:val="36"/>
          <w:szCs w:val="36"/>
          <w:rtl/>
        </w:rPr>
        <w:t>, و</w:t>
      </w:r>
      <w:r w:rsidRPr="00210A6B">
        <w:rPr>
          <w:rFonts w:cs="Traditional Arabic"/>
          <w:sz w:val="36"/>
          <w:szCs w:val="36"/>
          <w:rtl/>
        </w:rPr>
        <w:t xml:space="preserve"> الوجه عند العرب هو ما تحصل به المواجهة، وباطن الفم والأنف لا تحصل بهما المواجهة</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47"/>
      </w:r>
      <w:r w:rsidRPr="00210A6B">
        <w:rPr>
          <w:rStyle w:val="ae"/>
          <w:rFonts w:ascii="Traditional Arabic" w:hAnsi="Traditional Arabic"/>
          <w:sz w:val="36"/>
          <w:szCs w:val="36"/>
          <w:rtl/>
        </w:rPr>
        <w:t>)</w:t>
      </w:r>
      <w:r w:rsidRPr="00210A6B">
        <w:rPr>
          <w:rFonts w:cs="Traditional Arabic"/>
          <w:sz w:val="36"/>
          <w:szCs w:val="36"/>
          <w:rtl/>
        </w:rPr>
        <w:t>.</w:t>
      </w:r>
    </w:p>
    <w:p w:rsidR="007855E5" w:rsidRPr="00210A6B" w:rsidRDefault="00393C59" w:rsidP="00D21C2F">
      <w:pPr>
        <w:spacing w:after="0" w:line="240" w:lineRule="auto"/>
        <w:ind w:left="-2"/>
        <w:jc w:val="lowKashida"/>
        <w:rPr>
          <w:rFonts w:cs="Traditional Arabic"/>
          <w:sz w:val="36"/>
          <w:szCs w:val="36"/>
          <w:rtl/>
        </w:rPr>
      </w:pPr>
      <w:r w:rsidRPr="00210A6B">
        <w:rPr>
          <w:rFonts w:cs="Traditional Arabic" w:hint="cs"/>
          <w:b/>
          <w:bCs/>
          <w:sz w:val="36"/>
          <w:szCs w:val="36"/>
          <w:rtl/>
        </w:rPr>
        <w:t xml:space="preserve">الدليل </w:t>
      </w:r>
      <w:r w:rsidR="00181EA4" w:rsidRPr="00210A6B">
        <w:rPr>
          <w:rFonts w:cs="Traditional Arabic" w:hint="cs"/>
          <w:b/>
          <w:bCs/>
          <w:sz w:val="36"/>
          <w:szCs w:val="36"/>
          <w:rtl/>
        </w:rPr>
        <w:t>الثاني</w:t>
      </w:r>
      <w:r w:rsidR="00181EA4" w:rsidRPr="00210A6B">
        <w:rPr>
          <w:rFonts w:cs="Traditional Arabic" w:hint="cs"/>
          <w:sz w:val="36"/>
          <w:szCs w:val="36"/>
          <w:rtl/>
        </w:rPr>
        <w:t xml:space="preserve">: </w:t>
      </w:r>
      <w:r w:rsidR="00C21001" w:rsidRPr="00210A6B">
        <w:rPr>
          <w:rFonts w:cs="Traditional Arabic"/>
          <w:sz w:val="36"/>
          <w:szCs w:val="36"/>
          <w:rtl/>
        </w:rPr>
        <w:t>عن عائشة رضي الله عنها</w:t>
      </w:r>
      <w:r w:rsidR="00140A8D" w:rsidRPr="00210A6B">
        <w:rPr>
          <w:rFonts w:cs="Traditional Arabic" w:hint="cs"/>
          <w:sz w:val="36"/>
          <w:szCs w:val="36"/>
          <w:rtl/>
        </w:rPr>
        <w:t xml:space="preserve"> </w:t>
      </w:r>
      <w:r w:rsidR="00C21001" w:rsidRPr="00210A6B">
        <w:rPr>
          <w:rFonts w:cs="Traditional Arabic"/>
          <w:sz w:val="36"/>
          <w:szCs w:val="36"/>
          <w:rtl/>
        </w:rPr>
        <w:t xml:space="preserve">قالت: قال رسول الله </w:t>
      </w:r>
      <w:r w:rsidR="00D516F4">
        <w:rPr>
          <w:rFonts w:ascii="AGA Arabesque" w:hAnsi="AGA Arabesque" w:cs="Traditional Arabic" w:hint="cs"/>
          <w:sz w:val="36"/>
          <w:szCs w:val="36"/>
        </w:rPr>
        <w:sym w:font="AGA Arabesque" w:char="F072"/>
      </w:r>
      <w:r w:rsidR="00140A8D" w:rsidRPr="00210A6B">
        <w:rPr>
          <w:rFonts w:cs="Traditional Arabic"/>
          <w:sz w:val="36"/>
          <w:szCs w:val="36"/>
          <w:rtl/>
        </w:rPr>
        <w:t>:</w:t>
      </w:r>
      <w:r w:rsidR="00FF2EA3" w:rsidRPr="00210A6B">
        <w:rPr>
          <w:rFonts w:cs="Traditional Arabic" w:hint="cs"/>
          <w:sz w:val="36"/>
          <w:szCs w:val="36"/>
          <w:rtl/>
        </w:rPr>
        <w:t>"</w:t>
      </w:r>
      <w:r w:rsidR="00C21001" w:rsidRPr="00210A6B">
        <w:rPr>
          <w:rFonts w:cs="Traditional Arabic"/>
          <w:sz w:val="36"/>
          <w:szCs w:val="36"/>
          <w:rtl/>
        </w:rPr>
        <w:t>عشر</w:t>
      </w:r>
      <w:r w:rsidR="002E106E" w:rsidRPr="00210A6B">
        <w:rPr>
          <w:rFonts w:cs="Traditional Arabic"/>
          <w:sz w:val="36"/>
          <w:szCs w:val="36"/>
          <w:rtl/>
        </w:rPr>
        <w:t xml:space="preserve"> من الفطرة</w:t>
      </w:r>
      <w:r w:rsidR="002E106E" w:rsidRPr="00210A6B">
        <w:rPr>
          <w:rFonts w:cs="Traditional Arabic" w:hint="cs"/>
          <w:sz w:val="36"/>
          <w:szCs w:val="36"/>
          <w:rtl/>
        </w:rPr>
        <w:t>:</w:t>
      </w:r>
      <w:r w:rsidR="00C21001" w:rsidRPr="00210A6B">
        <w:rPr>
          <w:rFonts w:cs="Traditional Arabic"/>
          <w:sz w:val="36"/>
          <w:szCs w:val="36"/>
          <w:rtl/>
        </w:rPr>
        <w:t xml:space="preserve"> قَصُّ الشارب، وإعفاء اللحية</w:t>
      </w:r>
      <w:r w:rsidR="00C23049" w:rsidRPr="00210A6B">
        <w:rPr>
          <w:rFonts w:cs="Traditional Arabic"/>
          <w:sz w:val="36"/>
          <w:szCs w:val="36"/>
          <w:rtl/>
        </w:rPr>
        <w:fldChar w:fldCharType="begin"/>
      </w:r>
      <w:r w:rsidR="00C21001" w:rsidRPr="00210A6B">
        <w:rPr>
          <w:rFonts w:cs="Traditional Arabic"/>
          <w:sz w:val="36"/>
          <w:szCs w:val="36"/>
        </w:rPr>
        <w:instrText xml:space="preserve"> XE "</w:instrText>
      </w:r>
      <w:r w:rsidR="00C21001" w:rsidRPr="00210A6B">
        <w:rPr>
          <w:rFonts w:cs="Traditional Arabic"/>
          <w:sz w:val="36"/>
          <w:szCs w:val="36"/>
          <w:rtl/>
        </w:rPr>
        <w:instrText>ح : عشر من الفطرة؛ قَصُّ الشارب، وإعفاء اللحية</w:instrText>
      </w:r>
      <w:r w:rsidR="00C21001" w:rsidRPr="00210A6B">
        <w:rPr>
          <w:rFonts w:cs="Traditional Arabic"/>
          <w:sz w:val="36"/>
          <w:szCs w:val="36"/>
        </w:rPr>
        <w:instrText xml:space="preserve">" </w:instrText>
      </w:r>
      <w:r w:rsidR="00C23049" w:rsidRPr="00210A6B">
        <w:rPr>
          <w:rFonts w:cs="Traditional Arabic"/>
          <w:sz w:val="36"/>
          <w:szCs w:val="36"/>
          <w:rtl/>
        </w:rPr>
        <w:fldChar w:fldCharType="end"/>
      </w:r>
      <w:r w:rsidR="00140A8D" w:rsidRPr="00210A6B">
        <w:rPr>
          <w:rFonts w:cs="Traditional Arabic"/>
          <w:sz w:val="36"/>
          <w:szCs w:val="36"/>
          <w:rtl/>
        </w:rPr>
        <w:t>، والسواك، واستنشاق الماء، وقص</w:t>
      </w:r>
      <w:r w:rsidR="00140A8D" w:rsidRPr="00210A6B">
        <w:rPr>
          <w:rFonts w:cs="Traditional Arabic" w:hint="cs"/>
          <w:sz w:val="36"/>
          <w:szCs w:val="36"/>
          <w:rtl/>
        </w:rPr>
        <w:t xml:space="preserve"> </w:t>
      </w:r>
      <w:r w:rsidR="00C21001" w:rsidRPr="00210A6B">
        <w:rPr>
          <w:rFonts w:cs="Traditional Arabic"/>
          <w:sz w:val="36"/>
          <w:szCs w:val="36"/>
          <w:rtl/>
        </w:rPr>
        <w:t>الأظفار، وغسل البراجم</w:t>
      </w:r>
      <w:r w:rsidR="00C23049" w:rsidRPr="00210A6B">
        <w:rPr>
          <w:rFonts w:cs="Traditional Arabic"/>
          <w:sz w:val="36"/>
          <w:szCs w:val="36"/>
          <w:rtl/>
        </w:rPr>
        <w:fldChar w:fldCharType="begin"/>
      </w:r>
      <w:r w:rsidR="00C21001" w:rsidRPr="00210A6B">
        <w:rPr>
          <w:rFonts w:cs="Traditional Arabic"/>
          <w:sz w:val="36"/>
          <w:szCs w:val="36"/>
        </w:rPr>
        <w:instrText xml:space="preserve"> XE "</w:instrText>
      </w:r>
      <w:r w:rsidR="00C21001" w:rsidRPr="00210A6B">
        <w:rPr>
          <w:rFonts w:cs="Traditional Arabic"/>
          <w:sz w:val="36"/>
          <w:szCs w:val="36"/>
          <w:rtl/>
        </w:rPr>
        <w:instrText>غ : البراجم</w:instrText>
      </w:r>
      <w:r w:rsidR="00C21001" w:rsidRPr="00210A6B">
        <w:rPr>
          <w:rFonts w:cs="Traditional Arabic"/>
          <w:sz w:val="36"/>
          <w:szCs w:val="36"/>
        </w:rPr>
        <w:instrText xml:space="preserve">" </w:instrText>
      </w:r>
      <w:r w:rsidR="00C23049" w:rsidRPr="00210A6B">
        <w:rPr>
          <w:rFonts w:cs="Traditional Arabic"/>
          <w:sz w:val="36"/>
          <w:szCs w:val="36"/>
          <w:rtl/>
        </w:rPr>
        <w:fldChar w:fldCharType="end"/>
      </w:r>
      <w:r w:rsidR="00C21001" w:rsidRPr="00210A6B">
        <w:rPr>
          <w:rStyle w:val="ae"/>
          <w:sz w:val="36"/>
          <w:szCs w:val="36"/>
          <w:rtl/>
        </w:rPr>
        <w:t>(</w:t>
      </w:r>
      <w:r w:rsidR="00C21001" w:rsidRPr="00210A6B">
        <w:rPr>
          <w:rStyle w:val="ae"/>
          <w:sz w:val="36"/>
          <w:szCs w:val="36"/>
          <w:rtl/>
        </w:rPr>
        <w:footnoteReference w:id="48"/>
      </w:r>
      <w:r w:rsidR="00C21001" w:rsidRPr="00210A6B">
        <w:rPr>
          <w:rStyle w:val="ae"/>
          <w:sz w:val="36"/>
          <w:szCs w:val="36"/>
          <w:rtl/>
        </w:rPr>
        <w:t>)</w:t>
      </w:r>
      <w:r w:rsidR="00C21001" w:rsidRPr="00210A6B">
        <w:rPr>
          <w:rFonts w:cs="Traditional Arabic"/>
          <w:sz w:val="36"/>
          <w:szCs w:val="36"/>
          <w:rtl/>
        </w:rPr>
        <w:t>، ونتف الإبط، وحلق العانة، وانتقاص الماء. قال زكريا: قال مصعب: ونسيت العاشرة إلاّ أن تكون المضمضة. زاد قتيبة قال وكيع: انتقاص الماء يعني الاستنجاء</w:t>
      </w:r>
      <w:r w:rsidR="00181EA4" w:rsidRPr="00210A6B">
        <w:rPr>
          <w:rFonts w:cs="Traditional Arabic" w:hint="cs"/>
          <w:sz w:val="36"/>
          <w:szCs w:val="36"/>
          <w:rtl/>
        </w:rPr>
        <w:t>"</w:t>
      </w:r>
      <w:r w:rsidR="00C21001" w:rsidRPr="00210A6B">
        <w:rPr>
          <w:rStyle w:val="ae"/>
          <w:rFonts w:ascii="Traditional Arabic" w:hAnsi="Traditional Arabic"/>
          <w:sz w:val="36"/>
          <w:szCs w:val="36"/>
          <w:rtl/>
        </w:rPr>
        <w:t>(</w:t>
      </w:r>
      <w:r w:rsidR="00C21001" w:rsidRPr="00210A6B">
        <w:rPr>
          <w:rStyle w:val="ae"/>
          <w:rFonts w:ascii="Traditional Arabic" w:hAnsi="Traditional Arabic"/>
          <w:sz w:val="36"/>
          <w:szCs w:val="36"/>
          <w:rtl/>
        </w:rPr>
        <w:footnoteReference w:id="49"/>
      </w:r>
      <w:r w:rsidR="00C21001" w:rsidRPr="00210A6B">
        <w:rPr>
          <w:rStyle w:val="ae"/>
          <w:rFonts w:ascii="Traditional Arabic" w:hAnsi="Traditional Arabic"/>
          <w:sz w:val="36"/>
          <w:szCs w:val="36"/>
          <w:rtl/>
        </w:rPr>
        <w:t>)</w:t>
      </w:r>
      <w:r w:rsidR="007855E5" w:rsidRPr="00210A6B">
        <w:rPr>
          <w:rFonts w:cs="Traditional Arabic" w:hint="cs"/>
          <w:sz w:val="36"/>
          <w:szCs w:val="36"/>
          <w:rtl/>
        </w:rPr>
        <w:t>.</w:t>
      </w:r>
    </w:p>
    <w:p w:rsidR="005F67EE" w:rsidRDefault="00C21001" w:rsidP="00D21C2F">
      <w:pPr>
        <w:spacing w:after="0" w:line="240" w:lineRule="auto"/>
        <w:ind w:left="-2"/>
        <w:jc w:val="lowKashida"/>
        <w:rPr>
          <w:rFonts w:cs="Traditional Arabic"/>
          <w:sz w:val="36"/>
          <w:szCs w:val="36"/>
          <w:rtl/>
        </w:rPr>
      </w:pPr>
      <w:r w:rsidRPr="00210A6B">
        <w:rPr>
          <w:rFonts w:cs="Traditional Arabic"/>
          <w:b/>
          <w:bCs/>
          <w:sz w:val="36"/>
          <w:szCs w:val="36"/>
          <w:rtl/>
        </w:rPr>
        <w:t xml:space="preserve">وجه </w:t>
      </w:r>
      <w:r w:rsidR="00466C93" w:rsidRPr="00210A6B">
        <w:rPr>
          <w:rFonts w:cs="Traditional Arabic" w:hint="cs"/>
          <w:b/>
          <w:bCs/>
          <w:sz w:val="36"/>
          <w:szCs w:val="36"/>
          <w:rtl/>
        </w:rPr>
        <w:t>الدلالة</w:t>
      </w:r>
      <w:r w:rsidRPr="00210A6B">
        <w:rPr>
          <w:rFonts w:cs="Traditional Arabic"/>
          <w:sz w:val="36"/>
          <w:szCs w:val="36"/>
          <w:rtl/>
        </w:rPr>
        <w:t>: أنّه</w:t>
      </w:r>
      <w:r w:rsidR="00D516F4">
        <w:rPr>
          <w:rFonts w:cs="Traditional Arabic" w:hint="cs"/>
          <w:sz w:val="36"/>
          <w:szCs w:val="36"/>
          <w:rtl/>
        </w:rPr>
        <w:t xml:space="preserve"> </w:t>
      </w:r>
      <w:r w:rsidR="00D516F4">
        <w:rPr>
          <w:rFonts w:ascii="AGA Arabesque" w:hAnsi="AGA Arabesque" w:cs="Traditional Arabic" w:hint="cs"/>
          <w:sz w:val="36"/>
          <w:szCs w:val="36"/>
        </w:rPr>
        <w:sym w:font="AGA Arabesque" w:char="F072"/>
      </w:r>
      <w:r w:rsidR="00D516F4">
        <w:rPr>
          <w:rFonts w:ascii="AGA Arabesque" w:hAnsi="AGA Arabesque" w:cs="Traditional Arabic"/>
          <w:sz w:val="36"/>
          <w:szCs w:val="36"/>
          <w:rtl/>
        </w:rPr>
        <w:t xml:space="preserve"> </w:t>
      </w:r>
      <w:r w:rsidRPr="00210A6B">
        <w:rPr>
          <w:rFonts w:cs="Traditional Arabic"/>
          <w:sz w:val="36"/>
          <w:szCs w:val="36"/>
          <w:rtl/>
        </w:rPr>
        <w:t>ذكر</w:t>
      </w:r>
      <w:r w:rsidR="00740422" w:rsidRPr="00210A6B">
        <w:rPr>
          <w:rFonts w:cs="Traditional Arabic" w:hint="cs"/>
          <w:sz w:val="36"/>
          <w:szCs w:val="36"/>
          <w:rtl/>
        </w:rPr>
        <w:t xml:space="preserve"> </w:t>
      </w:r>
      <w:r w:rsidR="001E6E93" w:rsidRPr="00210A6B">
        <w:rPr>
          <w:rFonts w:cs="Traditional Arabic" w:hint="cs"/>
          <w:sz w:val="36"/>
          <w:szCs w:val="36"/>
          <w:rtl/>
        </w:rPr>
        <w:t>أشياء غير واجبة</w:t>
      </w:r>
      <w:r w:rsidR="00740422" w:rsidRPr="00210A6B">
        <w:rPr>
          <w:rFonts w:cs="Traditional Arabic" w:hint="cs"/>
          <w:sz w:val="36"/>
          <w:szCs w:val="36"/>
          <w:rtl/>
        </w:rPr>
        <w:t>؛</w:t>
      </w:r>
      <w:r w:rsidR="00140A8D" w:rsidRPr="00210A6B">
        <w:rPr>
          <w:rFonts w:cs="Traditional Arabic" w:hint="cs"/>
          <w:sz w:val="36"/>
          <w:szCs w:val="36"/>
          <w:rtl/>
        </w:rPr>
        <w:t xml:space="preserve"> </w:t>
      </w:r>
      <w:r w:rsidR="003A4B00">
        <w:rPr>
          <w:rFonts w:cs="Traditional Arabic" w:hint="cs"/>
          <w:sz w:val="36"/>
          <w:szCs w:val="36"/>
          <w:rtl/>
        </w:rPr>
        <w:t>لأنها من الفطرة والفطرة سنة</w:t>
      </w:r>
      <w:r w:rsidR="00740422" w:rsidRPr="00210A6B">
        <w:rPr>
          <w:rFonts w:cs="Traditional Arabic" w:hint="cs"/>
          <w:sz w:val="36"/>
          <w:szCs w:val="36"/>
          <w:rtl/>
        </w:rPr>
        <w:t>,</w:t>
      </w:r>
      <w:r w:rsidR="001E6E93" w:rsidRPr="00210A6B">
        <w:rPr>
          <w:rFonts w:cs="Traditional Arabic" w:hint="cs"/>
          <w:sz w:val="36"/>
          <w:szCs w:val="36"/>
          <w:rtl/>
        </w:rPr>
        <w:t xml:space="preserve"> وعطف عليها </w:t>
      </w:r>
      <w:r w:rsidR="00140A8D" w:rsidRPr="00210A6B">
        <w:rPr>
          <w:rFonts w:cs="Traditional Arabic"/>
          <w:sz w:val="36"/>
          <w:szCs w:val="36"/>
          <w:rtl/>
        </w:rPr>
        <w:t xml:space="preserve"> المضمضة والاستنشاق</w:t>
      </w:r>
      <w:r w:rsidRPr="00210A6B">
        <w:rPr>
          <w:rFonts w:cs="Traditional Arabic"/>
          <w:sz w:val="36"/>
          <w:szCs w:val="36"/>
          <w:rtl/>
        </w:rPr>
        <w:t>، فدلّ على أنّ حكم الجميع واحد</w:t>
      </w:r>
      <w:r w:rsidR="00024887" w:rsidRPr="00210A6B">
        <w:rPr>
          <w:rFonts w:ascii="Traditional Arabic" w:hAnsi="Traditional Arabic" w:cs="Traditional Arabic" w:hint="cs"/>
          <w:sz w:val="36"/>
          <w:szCs w:val="36"/>
          <w:rtl/>
        </w:rPr>
        <w:t>, ثم</w:t>
      </w:r>
      <w:r w:rsidR="00024887" w:rsidRPr="00210A6B">
        <w:rPr>
          <w:rFonts w:cs="Traditional Arabic" w:hint="cs"/>
          <w:sz w:val="36"/>
          <w:szCs w:val="36"/>
          <w:rtl/>
        </w:rPr>
        <w:t xml:space="preserve"> ذكره لهما من الفطرة يدل على </w:t>
      </w:r>
    </w:p>
    <w:p w:rsidR="00C21001" w:rsidRPr="00210A6B" w:rsidRDefault="00024887" w:rsidP="00D21C2F">
      <w:pPr>
        <w:spacing w:after="0" w:line="240" w:lineRule="auto"/>
        <w:ind w:left="-2"/>
        <w:jc w:val="lowKashida"/>
        <w:rPr>
          <w:rFonts w:cs="Traditional Arabic"/>
          <w:sz w:val="36"/>
          <w:szCs w:val="36"/>
          <w:rtl/>
        </w:rPr>
      </w:pPr>
      <w:r w:rsidRPr="00210A6B">
        <w:rPr>
          <w:rFonts w:cs="Traditional Arabic" w:hint="cs"/>
          <w:sz w:val="36"/>
          <w:szCs w:val="36"/>
          <w:rtl/>
        </w:rPr>
        <w:t>مخالفتهما لسائر الوضوء</w:t>
      </w:r>
      <w:r w:rsidR="00C21001" w:rsidRPr="00210A6B">
        <w:rPr>
          <w:rStyle w:val="ae"/>
          <w:rFonts w:ascii="Traditional Arabic" w:hAnsi="Traditional Arabic"/>
          <w:sz w:val="36"/>
          <w:szCs w:val="36"/>
          <w:rtl/>
        </w:rPr>
        <w:t>(</w:t>
      </w:r>
      <w:r w:rsidR="00C21001" w:rsidRPr="00210A6B">
        <w:rPr>
          <w:rStyle w:val="ae"/>
          <w:rFonts w:ascii="Traditional Arabic" w:hAnsi="Traditional Arabic"/>
          <w:sz w:val="36"/>
          <w:szCs w:val="36"/>
          <w:rtl/>
        </w:rPr>
        <w:footnoteReference w:id="50"/>
      </w:r>
      <w:r w:rsidR="00C21001" w:rsidRPr="00210A6B">
        <w:rPr>
          <w:rStyle w:val="ae"/>
          <w:rFonts w:ascii="Traditional Arabic" w:hAnsi="Traditional Arabic"/>
          <w:sz w:val="36"/>
          <w:szCs w:val="36"/>
          <w:rtl/>
        </w:rPr>
        <w:t>)</w:t>
      </w:r>
      <w:r w:rsidR="00C21001" w:rsidRPr="00210A6B">
        <w:rPr>
          <w:rFonts w:cs="Traditional Arabic"/>
          <w:sz w:val="36"/>
          <w:szCs w:val="36"/>
          <w:rtl/>
        </w:rPr>
        <w:t>.</w:t>
      </w:r>
    </w:p>
    <w:p w:rsidR="00041716" w:rsidRDefault="00393C59" w:rsidP="003A494A">
      <w:pPr>
        <w:spacing w:after="0" w:line="230" w:lineRule="auto"/>
        <w:jc w:val="lowKashida"/>
        <w:rPr>
          <w:rFonts w:cs="Traditional Arabic" w:hint="cs"/>
          <w:b/>
          <w:bCs/>
          <w:sz w:val="36"/>
          <w:szCs w:val="36"/>
          <w:rtl/>
        </w:rPr>
      </w:pPr>
      <w:r w:rsidRPr="00210A6B">
        <w:rPr>
          <w:rFonts w:cs="Traditional Arabic" w:hint="cs"/>
          <w:b/>
          <w:bCs/>
          <w:sz w:val="36"/>
          <w:szCs w:val="36"/>
          <w:rtl/>
        </w:rPr>
        <w:t xml:space="preserve">الدليل </w:t>
      </w:r>
      <w:r w:rsidR="00E4530A" w:rsidRPr="00210A6B">
        <w:rPr>
          <w:rFonts w:cs="Traditional Arabic" w:hint="cs"/>
          <w:b/>
          <w:bCs/>
          <w:sz w:val="36"/>
          <w:szCs w:val="36"/>
          <w:rtl/>
        </w:rPr>
        <w:t>الثالث:</w:t>
      </w:r>
      <w:r w:rsidR="00E4530A" w:rsidRPr="00210A6B">
        <w:rPr>
          <w:rFonts w:cs="Traditional Arabic" w:hint="cs"/>
          <w:sz w:val="36"/>
          <w:szCs w:val="36"/>
          <w:rtl/>
        </w:rPr>
        <w:t xml:space="preserve"> </w:t>
      </w:r>
      <w:r w:rsidR="003A4B00">
        <w:rPr>
          <w:rFonts w:cs="Traditional Arabic"/>
          <w:sz w:val="36"/>
          <w:szCs w:val="36"/>
          <w:rtl/>
        </w:rPr>
        <w:t>حديث المسي</w:t>
      </w:r>
      <w:r w:rsidR="003A4B00">
        <w:rPr>
          <w:rFonts w:cs="Traditional Arabic" w:hint="cs"/>
          <w:sz w:val="36"/>
          <w:szCs w:val="36"/>
          <w:rtl/>
        </w:rPr>
        <w:t>ء</w:t>
      </w:r>
      <w:r w:rsidR="00C21001" w:rsidRPr="00210A6B">
        <w:rPr>
          <w:rFonts w:cs="Traditional Arabic"/>
          <w:sz w:val="36"/>
          <w:szCs w:val="36"/>
          <w:rtl/>
        </w:rPr>
        <w:t xml:space="preserve"> في صلاته، وفيه قوله </w:t>
      </w:r>
      <w:r w:rsidR="00D516F4">
        <w:rPr>
          <w:rFonts w:ascii="AGA Arabesque" w:hAnsi="AGA Arabesque" w:cs="Traditional Arabic" w:hint="cs"/>
          <w:sz w:val="36"/>
          <w:szCs w:val="36"/>
        </w:rPr>
        <w:sym w:font="AGA Arabesque" w:char="F072"/>
      </w:r>
      <w:r w:rsidR="00D516F4">
        <w:rPr>
          <w:rFonts w:ascii="AGA Arabesque" w:hAnsi="AGA Arabesque" w:cs="Traditional Arabic"/>
          <w:sz w:val="36"/>
          <w:szCs w:val="36"/>
          <w:rtl/>
        </w:rPr>
        <w:t xml:space="preserve"> </w:t>
      </w:r>
      <w:r w:rsidR="003A4B00">
        <w:rPr>
          <w:rFonts w:cs="Traditional Arabic"/>
          <w:sz w:val="36"/>
          <w:szCs w:val="36"/>
          <w:rtl/>
        </w:rPr>
        <w:t>للأعرابي:</w:t>
      </w:r>
      <w:r w:rsidR="00E41C4F" w:rsidRPr="00210A6B">
        <w:rPr>
          <w:rFonts w:cs="Traditional Arabic" w:hint="cs"/>
          <w:sz w:val="36"/>
          <w:szCs w:val="36"/>
          <w:rtl/>
        </w:rPr>
        <w:t>"</w:t>
      </w:r>
      <w:r w:rsidR="00C21001" w:rsidRPr="00210A6B">
        <w:rPr>
          <w:rFonts w:cs="Traditional Arabic"/>
          <w:sz w:val="36"/>
          <w:szCs w:val="36"/>
          <w:rtl/>
        </w:rPr>
        <w:t xml:space="preserve">... </w:t>
      </w:r>
      <w:r w:rsidR="00C21001" w:rsidRPr="00210A6B">
        <w:rPr>
          <w:rFonts w:cs="Traditional Arabic"/>
          <w:b/>
          <w:bCs/>
          <w:sz w:val="36"/>
          <w:szCs w:val="36"/>
          <w:rtl/>
        </w:rPr>
        <w:t xml:space="preserve">توضأ كما أمرك </w:t>
      </w:r>
    </w:p>
    <w:p w:rsidR="00E41C4F" w:rsidRPr="00210A6B" w:rsidRDefault="00C21001" w:rsidP="003A494A">
      <w:pPr>
        <w:spacing w:after="0" w:line="230" w:lineRule="auto"/>
        <w:jc w:val="lowKashida"/>
        <w:rPr>
          <w:rFonts w:cs="Traditional Arabic"/>
          <w:sz w:val="36"/>
          <w:szCs w:val="36"/>
          <w:rtl/>
        </w:rPr>
      </w:pPr>
      <w:r w:rsidRPr="00210A6B">
        <w:rPr>
          <w:rFonts w:cs="Traditional Arabic"/>
          <w:b/>
          <w:bCs/>
          <w:sz w:val="36"/>
          <w:szCs w:val="36"/>
          <w:rtl/>
        </w:rPr>
        <w:lastRenderedPageBreak/>
        <w:t>الله</w:t>
      </w:r>
      <w:r w:rsidR="00C23049" w:rsidRPr="00210A6B">
        <w:rPr>
          <w:rFonts w:cs="Traditional Arabic"/>
          <w:b/>
          <w:bCs/>
          <w:sz w:val="36"/>
          <w:szCs w:val="36"/>
          <w:rtl/>
        </w:rPr>
        <w:fldChar w:fldCharType="begin"/>
      </w:r>
      <w:r w:rsidRPr="00210A6B">
        <w:rPr>
          <w:rFonts w:cs="Traditional Arabic"/>
          <w:sz w:val="36"/>
          <w:szCs w:val="36"/>
        </w:rPr>
        <w:instrText xml:space="preserve"> XE "</w:instrText>
      </w:r>
      <w:r w:rsidRPr="00210A6B">
        <w:rPr>
          <w:rFonts w:cs="Traditional Arabic"/>
          <w:b/>
          <w:bCs/>
          <w:sz w:val="36"/>
          <w:szCs w:val="36"/>
          <w:rtl/>
        </w:rPr>
        <w:instrText>ح : توضا كما أمرك الله</w:instrText>
      </w:r>
      <w:r w:rsidRPr="00210A6B">
        <w:rPr>
          <w:rFonts w:cs="Traditional Arabic"/>
          <w:sz w:val="36"/>
          <w:szCs w:val="36"/>
        </w:rPr>
        <w:instrText xml:space="preserve">" </w:instrText>
      </w:r>
      <w:r w:rsidR="00C23049" w:rsidRPr="00210A6B">
        <w:rPr>
          <w:rFonts w:cs="Traditional Arabic"/>
          <w:b/>
          <w:bCs/>
          <w:sz w:val="36"/>
          <w:szCs w:val="36"/>
          <w:rtl/>
        </w:rPr>
        <w:fldChar w:fldCharType="end"/>
      </w:r>
      <w:r w:rsidRPr="00210A6B">
        <w:rPr>
          <w:rFonts w:cs="Traditional Arabic"/>
          <w:sz w:val="36"/>
          <w:szCs w:val="36"/>
          <w:rtl/>
        </w:rPr>
        <w:t>...</w:t>
      </w:r>
      <w:r w:rsidR="00E41C4F" w:rsidRPr="00210A6B">
        <w:rPr>
          <w:rFonts w:cs="Traditional Arabic" w:hint="cs"/>
          <w:sz w:val="36"/>
          <w:szCs w:val="36"/>
          <w:rtl/>
        </w:rPr>
        <w:t>"</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51"/>
      </w:r>
      <w:r w:rsidRPr="00210A6B">
        <w:rPr>
          <w:rStyle w:val="ae"/>
          <w:rFonts w:ascii="Traditional Arabic" w:hAnsi="Traditional Arabic"/>
          <w:sz w:val="36"/>
          <w:szCs w:val="36"/>
          <w:rtl/>
        </w:rPr>
        <w:t>)</w:t>
      </w:r>
      <w:r w:rsidRPr="00210A6B">
        <w:rPr>
          <w:rFonts w:cs="Traditional Arabic"/>
          <w:sz w:val="36"/>
          <w:szCs w:val="36"/>
          <w:rtl/>
        </w:rPr>
        <w:t>.</w:t>
      </w:r>
    </w:p>
    <w:p w:rsidR="00E41C4F" w:rsidRPr="00210A6B" w:rsidRDefault="002B63FF" w:rsidP="003A494A">
      <w:pPr>
        <w:spacing w:after="0" w:line="230" w:lineRule="auto"/>
        <w:jc w:val="lowKashida"/>
        <w:rPr>
          <w:rFonts w:cs="Traditional Arabic"/>
          <w:sz w:val="36"/>
          <w:szCs w:val="36"/>
          <w:rtl/>
        </w:rPr>
      </w:pPr>
      <w:r w:rsidRPr="00210A6B">
        <w:rPr>
          <w:rFonts w:cs="Traditional Arabic" w:hint="cs"/>
          <w:b/>
          <w:bCs/>
          <w:sz w:val="36"/>
          <w:szCs w:val="36"/>
          <w:rtl/>
        </w:rPr>
        <w:t>وجه الدلالة</w:t>
      </w:r>
      <w:r w:rsidRPr="00210A6B">
        <w:rPr>
          <w:rFonts w:cs="Traditional Arabic" w:hint="cs"/>
          <w:sz w:val="36"/>
          <w:szCs w:val="36"/>
          <w:rtl/>
        </w:rPr>
        <w:t xml:space="preserve">: </w:t>
      </w:r>
      <w:r w:rsidR="00C21001" w:rsidRPr="00210A6B">
        <w:rPr>
          <w:rFonts w:cs="Traditional Arabic"/>
          <w:sz w:val="36"/>
          <w:szCs w:val="36"/>
          <w:rtl/>
        </w:rPr>
        <w:t xml:space="preserve">أحاله النبي </w:t>
      </w:r>
      <w:r w:rsidR="00D516F4">
        <w:rPr>
          <w:rFonts w:ascii="AGA Arabesque" w:hAnsi="AGA Arabesque" w:cs="Traditional Arabic" w:hint="cs"/>
          <w:sz w:val="36"/>
          <w:szCs w:val="36"/>
        </w:rPr>
        <w:sym w:font="AGA Arabesque" w:char="F072"/>
      </w:r>
      <w:r w:rsidR="00D7175C" w:rsidRPr="00210A6B">
        <w:rPr>
          <w:rFonts w:cs="Traditional Arabic" w:hint="cs"/>
          <w:sz w:val="36"/>
          <w:szCs w:val="36"/>
          <w:rtl/>
        </w:rPr>
        <w:t xml:space="preserve"> </w:t>
      </w:r>
      <w:r w:rsidR="00D516F4">
        <w:rPr>
          <w:rFonts w:cs="Traditional Arabic" w:hint="cs"/>
          <w:sz w:val="36"/>
          <w:szCs w:val="36"/>
          <w:rtl/>
        </w:rPr>
        <w:t>إلى</w:t>
      </w:r>
      <w:r w:rsidR="00C21001" w:rsidRPr="00210A6B">
        <w:rPr>
          <w:rFonts w:cs="Traditional Arabic"/>
          <w:sz w:val="36"/>
          <w:szCs w:val="36"/>
          <w:rtl/>
        </w:rPr>
        <w:t xml:space="preserve"> آية الوضوء،</w:t>
      </w:r>
      <w:r w:rsidR="00767A93" w:rsidRPr="00210A6B">
        <w:rPr>
          <w:rFonts w:cs="Traditional Arabic" w:hint="cs"/>
          <w:sz w:val="36"/>
          <w:szCs w:val="36"/>
          <w:rtl/>
        </w:rPr>
        <w:t xml:space="preserve"> والذي فيها غسل الوجه</w:t>
      </w:r>
      <w:r w:rsidR="00622B19" w:rsidRPr="00210A6B">
        <w:rPr>
          <w:rFonts w:cs="Traditional Arabic" w:hint="cs"/>
          <w:sz w:val="36"/>
          <w:szCs w:val="36"/>
          <w:rtl/>
        </w:rPr>
        <w:t>,</w:t>
      </w:r>
      <w:r w:rsidR="00C21001" w:rsidRPr="00210A6B">
        <w:rPr>
          <w:rFonts w:cs="Traditional Arabic"/>
          <w:sz w:val="36"/>
          <w:szCs w:val="36"/>
          <w:rtl/>
        </w:rPr>
        <w:t xml:space="preserve"> وليس فيها ذكر المضمضة والاستنشاق</w:t>
      </w:r>
      <w:r w:rsidR="003A4B00">
        <w:rPr>
          <w:rFonts w:cs="Traditional Arabic" w:hint="cs"/>
          <w:sz w:val="36"/>
          <w:szCs w:val="36"/>
          <w:rtl/>
        </w:rPr>
        <w:t>, لا</w:t>
      </w:r>
      <w:r w:rsidR="00D16329" w:rsidRPr="00210A6B">
        <w:rPr>
          <w:rFonts w:cs="Traditional Arabic" w:hint="cs"/>
          <w:sz w:val="36"/>
          <w:szCs w:val="36"/>
          <w:rtl/>
        </w:rPr>
        <w:t>سيما وهو موضع التعليم فدل على عدم وجوبهما</w:t>
      </w:r>
      <w:r w:rsidR="00C21001" w:rsidRPr="00210A6B">
        <w:rPr>
          <w:rStyle w:val="ae"/>
          <w:rFonts w:ascii="Traditional Arabic" w:hAnsi="Traditional Arabic"/>
          <w:sz w:val="36"/>
          <w:szCs w:val="36"/>
          <w:rtl/>
        </w:rPr>
        <w:t>(</w:t>
      </w:r>
      <w:r w:rsidR="00C21001" w:rsidRPr="00210A6B">
        <w:rPr>
          <w:rStyle w:val="ae"/>
          <w:rFonts w:ascii="Traditional Arabic" w:hAnsi="Traditional Arabic"/>
          <w:sz w:val="36"/>
          <w:szCs w:val="36"/>
          <w:rtl/>
        </w:rPr>
        <w:footnoteReference w:id="52"/>
      </w:r>
      <w:r w:rsidR="00C21001" w:rsidRPr="00210A6B">
        <w:rPr>
          <w:rStyle w:val="ae"/>
          <w:rFonts w:ascii="Traditional Arabic" w:hAnsi="Traditional Arabic"/>
          <w:sz w:val="36"/>
          <w:szCs w:val="36"/>
          <w:rtl/>
        </w:rPr>
        <w:t>)</w:t>
      </w:r>
      <w:r w:rsidR="00C21001" w:rsidRPr="00210A6B">
        <w:rPr>
          <w:rFonts w:cs="Traditional Arabic"/>
          <w:sz w:val="36"/>
          <w:szCs w:val="36"/>
          <w:rtl/>
        </w:rPr>
        <w:t>.</w:t>
      </w:r>
    </w:p>
    <w:p w:rsidR="00C21001" w:rsidRPr="00210A6B" w:rsidRDefault="00C21001" w:rsidP="003A494A">
      <w:pPr>
        <w:spacing w:after="0" w:line="230" w:lineRule="auto"/>
        <w:jc w:val="lowKashida"/>
        <w:rPr>
          <w:rFonts w:cs="Traditional Arabic"/>
          <w:sz w:val="36"/>
          <w:szCs w:val="36"/>
          <w:rtl/>
        </w:rPr>
      </w:pPr>
      <w:r w:rsidRPr="00210A6B">
        <w:rPr>
          <w:rFonts w:cs="Traditional Arabic"/>
          <w:b/>
          <w:bCs/>
          <w:sz w:val="36"/>
          <w:szCs w:val="36"/>
          <w:rtl/>
        </w:rPr>
        <w:t>قال الإمام النووي</w:t>
      </w:r>
      <w:r w:rsidR="00767A93" w:rsidRPr="00210A6B">
        <w:rPr>
          <w:rFonts w:cs="Traditional Arabic" w:hint="cs"/>
          <w:b/>
          <w:bCs/>
          <w:sz w:val="36"/>
          <w:szCs w:val="36"/>
          <w:rtl/>
        </w:rPr>
        <w:t xml:space="preserve"> رحمه بعد الحديث المذكور</w:t>
      </w:r>
      <w:r w:rsidRPr="00210A6B">
        <w:rPr>
          <w:rFonts w:cs="Traditional Arabic"/>
          <w:sz w:val="36"/>
          <w:szCs w:val="36"/>
          <w:rtl/>
        </w:rPr>
        <w:t>:</w:t>
      </w:r>
      <w:r w:rsidR="00515792" w:rsidRPr="00210A6B">
        <w:rPr>
          <w:rFonts w:ascii="Traditional Arabic" w:eastAsia="Times New Roman" w:hAnsi="Times New Roman" w:cs="Traditional Arabic" w:hint="cs"/>
          <w:b/>
          <w:bCs/>
          <w:sz w:val="36"/>
          <w:szCs w:val="36"/>
          <w:rtl/>
        </w:rPr>
        <w:t>"</w:t>
      </w:r>
      <w:r w:rsidR="00515792" w:rsidRPr="00210A6B">
        <w:rPr>
          <w:rFonts w:ascii="Traditional Arabic" w:eastAsia="Times New Roman" w:hAnsi="Times New Roman" w:cs="Traditional Arabic" w:hint="cs"/>
          <w:sz w:val="36"/>
          <w:szCs w:val="36"/>
          <w:rtl/>
        </w:rPr>
        <w:t>إ</w:t>
      </w:r>
      <w:r w:rsidR="00515792" w:rsidRPr="00210A6B">
        <w:rPr>
          <w:rFonts w:ascii="Traditional Arabic" w:eastAsia="Times New Roman" w:hAnsi="Times New Roman" w:cs="Traditional Arabic" w:hint="eastAsia"/>
          <w:sz w:val="36"/>
          <w:szCs w:val="36"/>
          <w:rtl/>
        </w:rPr>
        <w:t>ن</w:t>
      </w:r>
      <w:r w:rsidR="00515792" w:rsidRPr="00210A6B">
        <w:rPr>
          <w:rFonts w:ascii="Traditional Arabic" w:eastAsia="Times New Roman" w:hAnsi="Times New Roman" w:cs="Traditional Arabic"/>
          <w:sz w:val="36"/>
          <w:szCs w:val="36"/>
          <w:rtl/>
        </w:rPr>
        <w:t xml:space="preserve"> </w:t>
      </w:r>
      <w:r w:rsidR="003A4B00">
        <w:rPr>
          <w:rFonts w:ascii="Traditional Arabic" w:eastAsia="Times New Roman" w:hAnsi="Times New Roman" w:cs="Traditional Arabic" w:hint="eastAsia"/>
          <w:sz w:val="36"/>
          <w:szCs w:val="36"/>
          <w:rtl/>
        </w:rPr>
        <w:t>الذ</w:t>
      </w:r>
      <w:r w:rsidR="003A4B00">
        <w:rPr>
          <w:rFonts w:ascii="Traditional Arabic" w:eastAsia="Times New Roman" w:hAnsi="Times New Roman" w:cs="Traditional Arabic" w:hint="cs"/>
          <w:sz w:val="36"/>
          <w:szCs w:val="36"/>
          <w:rtl/>
        </w:rPr>
        <w:t>ي</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أمر</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الله</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تعالى</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به</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غسل</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الوجه</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وهو</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ما</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حصلت</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به</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المواجهة</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دون</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باطن</w:t>
      </w:r>
      <w:r w:rsidR="00515792" w:rsidRPr="00210A6B">
        <w:rPr>
          <w:rFonts w:ascii="Traditional Arabic" w:eastAsia="Times New Roman" w:hAnsi="Times New Roman" w:cs="Traditional Arabic"/>
          <w:sz w:val="36"/>
          <w:szCs w:val="36"/>
          <w:rtl/>
        </w:rPr>
        <w:t xml:space="preserve"> </w:t>
      </w:r>
      <w:r w:rsidR="00515792" w:rsidRPr="00210A6B">
        <w:rPr>
          <w:rFonts w:ascii="Traditional Arabic" w:eastAsia="Times New Roman" w:hAnsi="Times New Roman" w:cs="Traditional Arabic" w:hint="eastAsia"/>
          <w:sz w:val="36"/>
          <w:szCs w:val="36"/>
          <w:rtl/>
        </w:rPr>
        <w:t>الفم</w:t>
      </w:r>
      <w:r w:rsidR="00515792" w:rsidRPr="00210A6B">
        <w:rPr>
          <w:rFonts w:ascii="Traditional Arabic" w:eastAsia="Times New Roman" w:hAnsi="Times New Roman" w:cs="Traditional Arabic"/>
          <w:sz w:val="36"/>
          <w:szCs w:val="36"/>
          <w:rtl/>
        </w:rPr>
        <w:t xml:space="preserve"> </w:t>
      </w:r>
      <w:r w:rsidR="00767A93" w:rsidRPr="00210A6B">
        <w:rPr>
          <w:rFonts w:ascii="Traditional Arabic" w:eastAsia="Times New Roman" w:hAnsi="Times New Roman" w:cs="Traditional Arabic" w:hint="cs"/>
          <w:sz w:val="36"/>
          <w:szCs w:val="36"/>
          <w:rtl/>
        </w:rPr>
        <w:t>والأنف</w:t>
      </w:r>
      <w:r w:rsidR="003A4B00">
        <w:rPr>
          <w:rFonts w:ascii="Traditional Arabic" w:eastAsia="Times New Roman" w:hAnsi="Times New Roman" w:cs="Traditional Arabic" w:hint="cs"/>
          <w:sz w:val="36"/>
          <w:szCs w:val="36"/>
          <w:rtl/>
        </w:rPr>
        <w:t>,</w:t>
      </w:r>
      <w:r w:rsidR="00515792" w:rsidRPr="00210A6B">
        <w:rPr>
          <w:rFonts w:ascii="Traditional Arabic" w:eastAsia="Times New Roman" w:hAnsi="Times New Roman" w:cs="Traditional Arabic"/>
          <w:sz w:val="36"/>
          <w:szCs w:val="36"/>
          <w:rtl/>
        </w:rPr>
        <w:t xml:space="preserve"> </w:t>
      </w:r>
      <w:r w:rsidR="003A4B00">
        <w:rPr>
          <w:rFonts w:cs="Traditional Arabic"/>
          <w:sz w:val="36"/>
          <w:szCs w:val="36"/>
          <w:rtl/>
        </w:rPr>
        <w:t>وهذا الحديث من أحسن الأدلة</w:t>
      </w:r>
      <w:r w:rsidR="003A4B00">
        <w:rPr>
          <w:rFonts w:cs="Traditional Arabic" w:hint="cs"/>
          <w:sz w:val="36"/>
          <w:szCs w:val="36"/>
          <w:rtl/>
        </w:rPr>
        <w:t>...</w:t>
      </w:r>
      <w:r w:rsidRPr="00210A6B">
        <w:rPr>
          <w:rFonts w:cs="Traditional Arabic"/>
          <w:sz w:val="36"/>
          <w:szCs w:val="36"/>
          <w:rtl/>
        </w:rPr>
        <w:t>لأنّ هذا الأعرابي صلّى ثلاث مرات فلم يحسنها، فَعَلِمَ النبي</w:t>
      </w:r>
      <w:r w:rsidR="00D516F4">
        <w:rPr>
          <w:rFonts w:cs="Traditional Arabic" w:hint="cs"/>
          <w:sz w:val="36"/>
          <w:szCs w:val="36"/>
          <w:rtl/>
        </w:rPr>
        <w:t xml:space="preserve"> </w:t>
      </w:r>
      <w:r w:rsidR="00513A45" w:rsidRPr="00210A6B">
        <w:rPr>
          <w:rFonts w:cs="Traditional Arabic"/>
          <w:sz w:val="36"/>
          <w:szCs w:val="36"/>
        </w:rPr>
        <w:t xml:space="preserve"> </w:t>
      </w:r>
      <w:r w:rsidR="00D516F4">
        <w:rPr>
          <w:rFonts w:ascii="AGA Arabesque" w:hAnsi="AGA Arabesque" w:cs="Traditional Arabic" w:hint="cs"/>
          <w:sz w:val="36"/>
          <w:szCs w:val="36"/>
        </w:rPr>
        <w:sym w:font="AGA Arabesque" w:char="F072"/>
      </w:r>
      <w:r w:rsidRPr="00210A6B">
        <w:rPr>
          <w:rFonts w:cs="Traditional Arabic"/>
          <w:sz w:val="36"/>
          <w:szCs w:val="36"/>
          <w:rtl/>
        </w:rPr>
        <w:t>حينئذ أنّه لا يعرف الصلاة التي تُفْعَل بحضرة الناس وتشاهد أعمالها، فعلّمَهُ واجباتِها وواجبات الوضوء، فقال</w:t>
      </w:r>
      <w:r w:rsidR="00D516F4">
        <w:rPr>
          <w:rFonts w:ascii="AGA Arabesque" w:hAnsi="AGA Arabesque" w:cs="Traditional Arabic" w:hint="cs"/>
          <w:sz w:val="36"/>
          <w:szCs w:val="36"/>
        </w:rPr>
        <w:sym w:font="AGA Arabesque" w:char="F072"/>
      </w:r>
      <w:r w:rsidR="003A4B00">
        <w:rPr>
          <w:rFonts w:cs="Traditional Arabic"/>
          <w:sz w:val="36"/>
          <w:szCs w:val="36"/>
          <w:rtl/>
        </w:rPr>
        <w:t>:</w:t>
      </w:r>
      <w:r w:rsidR="009E4CF0" w:rsidRPr="00210A6B">
        <w:rPr>
          <w:rFonts w:cs="Traditional Arabic" w:hint="cs"/>
          <w:sz w:val="36"/>
          <w:szCs w:val="36"/>
          <w:rtl/>
        </w:rPr>
        <w:t>"</w:t>
      </w:r>
      <w:r w:rsidRPr="00210A6B">
        <w:rPr>
          <w:rFonts w:cs="Traditional Arabic"/>
          <w:sz w:val="36"/>
          <w:szCs w:val="36"/>
          <w:rtl/>
        </w:rPr>
        <w:t>توضأ كما أمرك الله، ولم يذكر له سنن الصلاة والوضوء؛ لئلا يكثر عليه فلا يضبطها، فلو كانت المضمضة والاستنشاق واجبتين لعَ</w:t>
      </w:r>
      <w:r w:rsidR="003A4B00">
        <w:rPr>
          <w:rFonts w:cs="Traditional Arabic"/>
          <w:sz w:val="36"/>
          <w:szCs w:val="36"/>
          <w:rtl/>
        </w:rPr>
        <w:t>لّمَه إياهما، فإنّه مما يخفى لا</w:t>
      </w:r>
      <w:r w:rsidRPr="00210A6B">
        <w:rPr>
          <w:rFonts w:cs="Traditional Arabic"/>
          <w:sz w:val="36"/>
          <w:szCs w:val="36"/>
          <w:rtl/>
        </w:rPr>
        <w:t>سيما في حق هذا الرجل الذي خفيت عليه الصلاة التي تشاهد فكيف الوضوء الذي يخفى؟</w:t>
      </w:r>
      <w:r w:rsidR="00515792" w:rsidRPr="00210A6B">
        <w:rPr>
          <w:rFonts w:cs="Traditional Arabic" w:hint="cs"/>
          <w:sz w:val="36"/>
          <w:szCs w:val="36"/>
          <w:rtl/>
        </w:rPr>
        <w:t>"</w:t>
      </w:r>
      <w:r w:rsidR="00515792" w:rsidRPr="00210A6B">
        <w:rPr>
          <w:rStyle w:val="ae"/>
          <w:rFonts w:ascii="Traditional Arabic" w:hAnsi="Traditional Arabic"/>
          <w:sz w:val="36"/>
          <w:szCs w:val="36"/>
          <w:rtl/>
        </w:rPr>
        <w:t xml:space="preserve"> </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53"/>
      </w:r>
      <w:r w:rsidRPr="00210A6B">
        <w:rPr>
          <w:rStyle w:val="ae"/>
          <w:rFonts w:ascii="Traditional Arabic" w:hAnsi="Traditional Arabic"/>
          <w:sz w:val="36"/>
          <w:szCs w:val="36"/>
          <w:rtl/>
        </w:rPr>
        <w:t>)</w:t>
      </w:r>
      <w:r w:rsidRPr="00210A6B">
        <w:rPr>
          <w:rFonts w:cs="Traditional Arabic"/>
          <w:sz w:val="36"/>
          <w:szCs w:val="36"/>
          <w:rtl/>
        </w:rPr>
        <w:t>.</w:t>
      </w:r>
    </w:p>
    <w:p w:rsidR="00C54705" w:rsidRPr="00210A6B" w:rsidRDefault="00393C59" w:rsidP="003A494A">
      <w:pPr>
        <w:spacing w:after="0" w:line="230" w:lineRule="auto"/>
        <w:jc w:val="lowKashida"/>
        <w:rPr>
          <w:rFonts w:cs="Traditional Arabic"/>
          <w:sz w:val="36"/>
          <w:szCs w:val="36"/>
          <w:rtl/>
        </w:rPr>
      </w:pPr>
      <w:r w:rsidRPr="00210A6B">
        <w:rPr>
          <w:rFonts w:cs="Traditional Arabic" w:hint="cs"/>
          <w:b/>
          <w:bCs/>
          <w:sz w:val="36"/>
          <w:szCs w:val="36"/>
          <w:rtl/>
        </w:rPr>
        <w:t xml:space="preserve">الدليل </w:t>
      </w:r>
      <w:r w:rsidR="00E41C4F" w:rsidRPr="00210A6B">
        <w:rPr>
          <w:rFonts w:cs="Traditional Arabic" w:hint="cs"/>
          <w:b/>
          <w:bCs/>
          <w:sz w:val="36"/>
          <w:szCs w:val="36"/>
          <w:rtl/>
        </w:rPr>
        <w:t>الرابع</w:t>
      </w:r>
      <w:r w:rsidR="00E41C4F" w:rsidRPr="00210A6B">
        <w:rPr>
          <w:rFonts w:cs="Traditional Arabic" w:hint="cs"/>
          <w:sz w:val="36"/>
          <w:szCs w:val="36"/>
          <w:rtl/>
        </w:rPr>
        <w:t xml:space="preserve">: </w:t>
      </w:r>
      <w:r w:rsidR="009E4CF0" w:rsidRPr="00210A6B">
        <w:rPr>
          <w:rFonts w:cs="Traditional Arabic" w:hint="cs"/>
          <w:sz w:val="36"/>
          <w:szCs w:val="36"/>
          <w:rtl/>
        </w:rPr>
        <w:t>عن</w:t>
      </w:r>
      <w:r w:rsidR="002B7EBA" w:rsidRPr="00210A6B">
        <w:rPr>
          <w:rFonts w:cs="Traditional Arabic" w:hint="cs"/>
          <w:sz w:val="36"/>
          <w:szCs w:val="36"/>
          <w:rtl/>
        </w:rPr>
        <w:t xml:space="preserve"> أبي ذر</w:t>
      </w:r>
      <w:r w:rsidR="00D516F4">
        <w:rPr>
          <w:rFonts w:ascii="AGA Arabesque" w:hAnsi="AGA Arabesque" w:cs="Traditional Arabic" w:hint="cs"/>
          <w:sz w:val="36"/>
          <w:szCs w:val="36"/>
        </w:rPr>
        <w:sym w:font="AGA Arabesque" w:char="F074"/>
      </w:r>
      <w:r w:rsidR="00D516F4">
        <w:rPr>
          <w:rFonts w:ascii="AGA Arabesque" w:hAnsi="AGA Arabesque" w:cs="Traditional Arabic" w:hint="cs"/>
          <w:sz w:val="36"/>
          <w:szCs w:val="36"/>
          <w:rtl/>
        </w:rPr>
        <w:t xml:space="preserve"> </w:t>
      </w:r>
      <w:r w:rsidR="002B7EBA" w:rsidRPr="00210A6B">
        <w:rPr>
          <w:rFonts w:cs="Traditional Arabic" w:hint="cs"/>
          <w:sz w:val="36"/>
          <w:szCs w:val="36"/>
          <w:rtl/>
        </w:rPr>
        <w:t>أ</w:t>
      </w:r>
      <w:r w:rsidR="009E4CF0" w:rsidRPr="00210A6B">
        <w:rPr>
          <w:rFonts w:cs="Traditional Arabic" w:hint="cs"/>
          <w:sz w:val="36"/>
          <w:szCs w:val="36"/>
          <w:rtl/>
        </w:rPr>
        <w:t xml:space="preserve">ن النبي </w:t>
      </w:r>
      <w:r w:rsidR="00D516F4">
        <w:rPr>
          <w:rFonts w:ascii="AGA Arabesque" w:hAnsi="AGA Arabesque" w:cs="Traditional Arabic" w:hint="cs"/>
          <w:sz w:val="36"/>
          <w:szCs w:val="36"/>
        </w:rPr>
        <w:sym w:font="AGA Arabesque" w:char="F072"/>
      </w:r>
      <w:r w:rsidR="009E4CF0" w:rsidRPr="00210A6B">
        <w:rPr>
          <w:rFonts w:cs="Traditional Arabic" w:hint="cs"/>
          <w:sz w:val="36"/>
          <w:szCs w:val="36"/>
          <w:rtl/>
        </w:rPr>
        <w:t xml:space="preserve"> قال:"</w:t>
      </w:r>
      <w:r w:rsidR="002B7EBA" w:rsidRPr="00210A6B">
        <w:rPr>
          <w:rFonts w:cs="Traditional Arabic" w:hint="cs"/>
          <w:sz w:val="36"/>
          <w:szCs w:val="36"/>
          <w:rtl/>
        </w:rPr>
        <w:t>الصعيد الطيب وضوء المسلم</w:t>
      </w:r>
      <w:r w:rsidR="00656C03" w:rsidRPr="00210A6B">
        <w:rPr>
          <w:rFonts w:cs="Traditional Arabic" w:hint="cs"/>
          <w:sz w:val="36"/>
          <w:szCs w:val="36"/>
          <w:rtl/>
        </w:rPr>
        <w:t>,</w:t>
      </w:r>
      <w:r w:rsidR="009E4CF0" w:rsidRPr="00210A6B">
        <w:rPr>
          <w:rFonts w:cs="Traditional Arabic" w:hint="cs"/>
          <w:sz w:val="36"/>
          <w:szCs w:val="36"/>
          <w:rtl/>
        </w:rPr>
        <w:t xml:space="preserve"> وإن لم يجد الماء عشر حجج</w:t>
      </w:r>
      <w:r w:rsidR="002B7EBA" w:rsidRPr="00210A6B">
        <w:rPr>
          <w:rFonts w:cs="Traditional Arabic" w:hint="cs"/>
          <w:sz w:val="36"/>
          <w:szCs w:val="36"/>
          <w:rtl/>
        </w:rPr>
        <w:t>, فإذا وجد الماء فليمسه بشرته</w:t>
      </w:r>
      <w:r w:rsidR="00D46FEA" w:rsidRPr="00210A6B">
        <w:rPr>
          <w:rStyle w:val="ae"/>
          <w:rFonts w:ascii="Traditional Arabic" w:hAnsi="Traditional Arabic"/>
          <w:sz w:val="36"/>
          <w:szCs w:val="36"/>
          <w:rtl/>
        </w:rPr>
        <w:t>(</w:t>
      </w:r>
      <w:r w:rsidR="00D46FEA" w:rsidRPr="00210A6B">
        <w:rPr>
          <w:rStyle w:val="ae"/>
          <w:rFonts w:ascii="Traditional Arabic" w:hAnsi="Traditional Arabic"/>
          <w:sz w:val="36"/>
          <w:szCs w:val="36"/>
          <w:rtl/>
        </w:rPr>
        <w:footnoteReference w:id="54"/>
      </w:r>
      <w:r w:rsidR="00D46FEA" w:rsidRPr="00210A6B">
        <w:rPr>
          <w:rStyle w:val="ae"/>
          <w:rFonts w:ascii="Traditional Arabic" w:hAnsi="Traditional Arabic"/>
          <w:sz w:val="36"/>
          <w:szCs w:val="36"/>
          <w:rtl/>
        </w:rPr>
        <w:t>)</w:t>
      </w:r>
      <w:r w:rsidR="00E41C4F" w:rsidRPr="00210A6B">
        <w:rPr>
          <w:rFonts w:cs="Traditional Arabic" w:hint="cs"/>
          <w:sz w:val="36"/>
          <w:szCs w:val="36"/>
          <w:rtl/>
        </w:rPr>
        <w:t>.</w:t>
      </w:r>
    </w:p>
    <w:p w:rsidR="00303C41" w:rsidRPr="00210A6B" w:rsidRDefault="002B7EBA" w:rsidP="003A494A">
      <w:pPr>
        <w:spacing w:after="0" w:line="230" w:lineRule="auto"/>
        <w:jc w:val="lowKashida"/>
        <w:rPr>
          <w:rFonts w:cs="Traditional Arabic"/>
          <w:sz w:val="36"/>
          <w:szCs w:val="36"/>
          <w:rtl/>
        </w:rPr>
      </w:pPr>
      <w:r w:rsidRPr="00210A6B">
        <w:rPr>
          <w:rFonts w:cs="Traditional Arabic" w:hint="cs"/>
          <w:b/>
          <w:bCs/>
          <w:sz w:val="36"/>
          <w:szCs w:val="36"/>
          <w:rtl/>
        </w:rPr>
        <w:t>وجه الدلالة</w:t>
      </w:r>
      <w:r w:rsidRPr="00210A6B">
        <w:rPr>
          <w:rFonts w:cs="Traditional Arabic" w:hint="cs"/>
          <w:sz w:val="36"/>
          <w:szCs w:val="36"/>
          <w:rtl/>
        </w:rPr>
        <w:t>: أ</w:t>
      </w:r>
      <w:r w:rsidR="00B71B09" w:rsidRPr="00210A6B">
        <w:rPr>
          <w:rFonts w:cs="Traditional Arabic" w:hint="cs"/>
          <w:sz w:val="36"/>
          <w:szCs w:val="36"/>
          <w:rtl/>
        </w:rPr>
        <w:t xml:space="preserve">مر النبي </w:t>
      </w:r>
      <w:r w:rsidR="00D516F4">
        <w:rPr>
          <w:rFonts w:ascii="AGA Arabesque" w:hAnsi="AGA Arabesque" w:cs="Traditional Arabic" w:hint="cs"/>
          <w:sz w:val="36"/>
          <w:szCs w:val="36"/>
        </w:rPr>
        <w:sym w:font="AGA Arabesque" w:char="F072"/>
      </w:r>
      <w:r w:rsidR="00D516F4">
        <w:rPr>
          <w:rFonts w:ascii="AGA Arabesque" w:hAnsi="AGA Arabesque" w:cs="Traditional Arabic"/>
          <w:sz w:val="36"/>
          <w:szCs w:val="36"/>
          <w:rtl/>
        </w:rPr>
        <w:t xml:space="preserve"> </w:t>
      </w:r>
      <w:r w:rsidR="00B71B09" w:rsidRPr="00210A6B">
        <w:rPr>
          <w:rFonts w:cs="Traditional Arabic" w:hint="cs"/>
          <w:sz w:val="36"/>
          <w:szCs w:val="36"/>
          <w:rtl/>
        </w:rPr>
        <w:t xml:space="preserve"> بمس الماء بالبشرة</w:t>
      </w:r>
      <w:r w:rsidRPr="00210A6B">
        <w:rPr>
          <w:rFonts w:cs="Traditional Arabic" w:hint="cs"/>
          <w:sz w:val="36"/>
          <w:szCs w:val="36"/>
          <w:rtl/>
        </w:rPr>
        <w:t>, والبشرة ظاهر الجلد, وأما باطنه فأدمة</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55"/>
      </w:r>
      <w:r w:rsidRPr="00210A6B">
        <w:rPr>
          <w:rStyle w:val="ae"/>
          <w:rFonts w:ascii="Traditional Arabic" w:hAnsi="Traditional Arabic"/>
          <w:sz w:val="36"/>
          <w:szCs w:val="36"/>
          <w:rtl/>
        </w:rPr>
        <w:t>)</w:t>
      </w:r>
      <w:r w:rsidR="00C54705" w:rsidRPr="00210A6B">
        <w:rPr>
          <w:rFonts w:cs="Traditional Arabic" w:hint="cs"/>
          <w:sz w:val="36"/>
          <w:szCs w:val="36"/>
          <w:rtl/>
        </w:rPr>
        <w:t>.</w:t>
      </w:r>
      <w:r w:rsidRPr="00210A6B">
        <w:rPr>
          <w:rFonts w:cs="Traditional Arabic" w:hint="cs"/>
          <w:sz w:val="36"/>
          <w:szCs w:val="36"/>
          <w:rtl/>
        </w:rPr>
        <w:t xml:space="preserve"> </w:t>
      </w:r>
    </w:p>
    <w:p w:rsidR="00DE52A0" w:rsidRPr="00210A6B" w:rsidRDefault="00393C59" w:rsidP="003A494A">
      <w:pPr>
        <w:spacing w:after="0" w:line="230" w:lineRule="auto"/>
        <w:jc w:val="lowKashida"/>
        <w:rPr>
          <w:rFonts w:cs="Traditional Arabic"/>
          <w:sz w:val="36"/>
          <w:szCs w:val="36"/>
          <w:rtl/>
        </w:rPr>
      </w:pPr>
      <w:r w:rsidRPr="00210A6B">
        <w:rPr>
          <w:rFonts w:cs="Traditional Arabic" w:hint="cs"/>
          <w:b/>
          <w:bCs/>
          <w:sz w:val="36"/>
          <w:szCs w:val="36"/>
          <w:rtl/>
        </w:rPr>
        <w:t xml:space="preserve">الدليل </w:t>
      </w:r>
      <w:r w:rsidR="00303C41" w:rsidRPr="00210A6B">
        <w:rPr>
          <w:rFonts w:cs="Traditional Arabic" w:hint="cs"/>
          <w:b/>
          <w:bCs/>
          <w:sz w:val="36"/>
          <w:szCs w:val="36"/>
          <w:rtl/>
        </w:rPr>
        <w:t>الخامس:</w:t>
      </w:r>
      <w:r w:rsidR="00303C41" w:rsidRPr="00210A6B">
        <w:rPr>
          <w:rFonts w:cs="Traditional Arabic" w:hint="cs"/>
          <w:sz w:val="36"/>
          <w:szCs w:val="36"/>
          <w:rtl/>
        </w:rPr>
        <w:t xml:space="preserve"> </w:t>
      </w:r>
      <w:r w:rsidR="00303C41" w:rsidRPr="00210A6B">
        <w:rPr>
          <w:rFonts w:cs="Traditional Arabic"/>
          <w:sz w:val="36"/>
          <w:szCs w:val="36"/>
          <w:rtl/>
        </w:rPr>
        <w:t>عن أم سلمة رضي الله عنها</w:t>
      </w:r>
      <w:r w:rsidR="00DE52A0" w:rsidRPr="00210A6B">
        <w:rPr>
          <w:rFonts w:cs="Traditional Arabic"/>
          <w:sz w:val="36"/>
          <w:szCs w:val="36"/>
          <w:rtl/>
        </w:rPr>
        <w:t xml:space="preserve"> قالت: </w:t>
      </w:r>
      <w:r w:rsidR="00C21001" w:rsidRPr="00210A6B">
        <w:rPr>
          <w:rFonts w:cs="Traditional Arabic"/>
          <w:sz w:val="36"/>
          <w:szCs w:val="36"/>
          <w:rtl/>
        </w:rPr>
        <w:t>قلت يا رسول الله! إنّي امرأة أَشُدُّ ضفر رأسي، أفأنقضه لغسل الجنابة</w:t>
      </w:r>
      <w:r w:rsidR="00CC659B" w:rsidRPr="00210A6B">
        <w:rPr>
          <w:rFonts w:cs="Traditional Arabic" w:hint="cs"/>
          <w:sz w:val="36"/>
          <w:szCs w:val="36"/>
          <w:rtl/>
        </w:rPr>
        <w:t xml:space="preserve"> </w:t>
      </w:r>
      <w:r w:rsidR="00B71B09" w:rsidRPr="00210A6B">
        <w:rPr>
          <w:rFonts w:cs="Traditional Arabic"/>
          <w:sz w:val="36"/>
          <w:szCs w:val="36"/>
          <w:rtl/>
        </w:rPr>
        <w:t>؟ قال:</w:t>
      </w:r>
      <w:r w:rsidR="00DE52A0" w:rsidRPr="00210A6B">
        <w:rPr>
          <w:rFonts w:cs="Traditional Arabic" w:hint="cs"/>
          <w:sz w:val="36"/>
          <w:szCs w:val="36"/>
          <w:rtl/>
        </w:rPr>
        <w:t>"</w:t>
      </w:r>
      <w:r w:rsidR="00C21001" w:rsidRPr="00210A6B">
        <w:rPr>
          <w:rFonts w:cs="Traditional Arabic"/>
          <w:sz w:val="36"/>
          <w:szCs w:val="36"/>
          <w:rtl/>
        </w:rPr>
        <w:t>لا، إنَّما يكفيك أن تحثي على رأسك ثلاث حثيات</w:t>
      </w:r>
      <w:r w:rsidR="00C23049" w:rsidRPr="00210A6B">
        <w:rPr>
          <w:rFonts w:cs="Traditional Arabic"/>
          <w:sz w:val="36"/>
          <w:szCs w:val="36"/>
          <w:rtl/>
        </w:rPr>
        <w:fldChar w:fldCharType="begin"/>
      </w:r>
      <w:r w:rsidR="00C21001" w:rsidRPr="00210A6B">
        <w:rPr>
          <w:rFonts w:cs="Traditional Arabic"/>
          <w:sz w:val="36"/>
          <w:szCs w:val="36"/>
        </w:rPr>
        <w:instrText xml:space="preserve"> XE "</w:instrText>
      </w:r>
      <w:r w:rsidR="00C21001" w:rsidRPr="00210A6B">
        <w:rPr>
          <w:rFonts w:cs="Traditional Arabic"/>
          <w:sz w:val="36"/>
          <w:szCs w:val="36"/>
          <w:rtl/>
        </w:rPr>
        <w:instrText>ح : إنَّما يكفيك أن تحثي على رأسك ثلاث حثيات</w:instrText>
      </w:r>
      <w:r w:rsidR="00C21001" w:rsidRPr="00210A6B">
        <w:rPr>
          <w:rFonts w:cs="Traditional Arabic"/>
          <w:sz w:val="36"/>
          <w:szCs w:val="36"/>
        </w:rPr>
        <w:instrText xml:space="preserve">" </w:instrText>
      </w:r>
      <w:r w:rsidR="00C23049" w:rsidRPr="00210A6B">
        <w:rPr>
          <w:rFonts w:cs="Traditional Arabic"/>
          <w:sz w:val="36"/>
          <w:szCs w:val="36"/>
          <w:rtl/>
        </w:rPr>
        <w:fldChar w:fldCharType="end"/>
      </w:r>
      <w:r w:rsidR="00C21001" w:rsidRPr="00210A6B">
        <w:rPr>
          <w:rStyle w:val="ae"/>
          <w:rFonts w:ascii="Traditional Arabic" w:hAnsi="Traditional Arabic"/>
          <w:sz w:val="36"/>
          <w:szCs w:val="36"/>
          <w:rtl/>
        </w:rPr>
        <w:t>(</w:t>
      </w:r>
      <w:r w:rsidR="00C21001" w:rsidRPr="00210A6B">
        <w:rPr>
          <w:rStyle w:val="ae"/>
          <w:rFonts w:ascii="Traditional Arabic" w:hAnsi="Traditional Arabic"/>
          <w:sz w:val="36"/>
          <w:szCs w:val="36"/>
          <w:rtl/>
        </w:rPr>
        <w:footnoteReference w:id="56"/>
      </w:r>
      <w:r w:rsidR="00C21001" w:rsidRPr="00210A6B">
        <w:rPr>
          <w:rStyle w:val="ae"/>
          <w:rFonts w:ascii="Traditional Arabic" w:hAnsi="Traditional Arabic"/>
          <w:sz w:val="36"/>
          <w:szCs w:val="36"/>
          <w:rtl/>
        </w:rPr>
        <w:t>)</w:t>
      </w:r>
      <w:r w:rsidR="00C21001" w:rsidRPr="00210A6B">
        <w:rPr>
          <w:rFonts w:cs="Traditional Arabic"/>
          <w:sz w:val="36"/>
          <w:szCs w:val="36"/>
          <w:rtl/>
        </w:rPr>
        <w:t>، ثم تفيضين عليك الماء فتطهرين</w:t>
      </w:r>
      <w:r w:rsidR="00DE52A0" w:rsidRPr="00210A6B">
        <w:rPr>
          <w:rFonts w:cs="Traditional Arabic" w:hint="cs"/>
          <w:sz w:val="36"/>
          <w:szCs w:val="36"/>
          <w:rtl/>
        </w:rPr>
        <w:t>"</w:t>
      </w:r>
      <w:r w:rsidR="00C21001" w:rsidRPr="00210A6B">
        <w:rPr>
          <w:rStyle w:val="ae"/>
          <w:rFonts w:ascii="Traditional Arabic" w:hAnsi="Traditional Arabic"/>
          <w:sz w:val="36"/>
          <w:szCs w:val="36"/>
          <w:rtl/>
        </w:rPr>
        <w:t>(</w:t>
      </w:r>
      <w:r w:rsidR="00C21001" w:rsidRPr="00210A6B">
        <w:rPr>
          <w:rStyle w:val="ae"/>
          <w:rFonts w:ascii="Traditional Arabic" w:hAnsi="Traditional Arabic"/>
          <w:sz w:val="36"/>
          <w:szCs w:val="36"/>
          <w:rtl/>
        </w:rPr>
        <w:footnoteReference w:id="57"/>
      </w:r>
      <w:r w:rsidR="00C21001" w:rsidRPr="00210A6B">
        <w:rPr>
          <w:rStyle w:val="ae"/>
          <w:rFonts w:ascii="Traditional Arabic" w:hAnsi="Traditional Arabic"/>
          <w:sz w:val="36"/>
          <w:szCs w:val="36"/>
          <w:rtl/>
        </w:rPr>
        <w:t>)</w:t>
      </w:r>
      <w:r w:rsidR="00C21001" w:rsidRPr="00210A6B">
        <w:rPr>
          <w:rFonts w:cs="Traditional Arabic"/>
          <w:sz w:val="36"/>
          <w:szCs w:val="36"/>
          <w:rtl/>
        </w:rPr>
        <w:t>.</w:t>
      </w:r>
    </w:p>
    <w:p w:rsidR="00E820F5" w:rsidRPr="00210A6B" w:rsidRDefault="00DD2F27" w:rsidP="00D21C2F">
      <w:pPr>
        <w:spacing w:after="0" w:line="240" w:lineRule="auto"/>
        <w:ind w:left="-2"/>
        <w:jc w:val="lowKashida"/>
        <w:rPr>
          <w:rFonts w:cs="Traditional Arabic"/>
          <w:sz w:val="36"/>
          <w:szCs w:val="36"/>
          <w:rtl/>
        </w:rPr>
      </w:pPr>
      <w:r w:rsidRPr="00210A6B">
        <w:rPr>
          <w:rFonts w:cs="Traditional Arabic" w:hint="cs"/>
          <w:b/>
          <w:bCs/>
          <w:sz w:val="36"/>
          <w:szCs w:val="36"/>
          <w:rtl/>
        </w:rPr>
        <w:t>وجه الدلالة</w:t>
      </w:r>
      <w:r w:rsidR="00327D12">
        <w:rPr>
          <w:rFonts w:cs="Traditional Arabic" w:hint="cs"/>
          <w:sz w:val="36"/>
          <w:szCs w:val="36"/>
          <w:rtl/>
        </w:rPr>
        <w:t>:ل</w:t>
      </w:r>
      <w:r w:rsidR="00DE52A0" w:rsidRPr="00210A6B">
        <w:rPr>
          <w:rFonts w:cs="Traditional Arabic" w:hint="cs"/>
          <w:sz w:val="36"/>
          <w:szCs w:val="36"/>
          <w:rtl/>
        </w:rPr>
        <w:t>م يذكر فيه المضمضة و</w:t>
      </w:r>
      <w:r w:rsidR="00C57C13" w:rsidRPr="00210A6B">
        <w:rPr>
          <w:rFonts w:cs="Traditional Arabic" w:hint="cs"/>
          <w:sz w:val="36"/>
          <w:szCs w:val="36"/>
          <w:rtl/>
        </w:rPr>
        <w:t xml:space="preserve">لا </w:t>
      </w:r>
      <w:r w:rsidR="00DE52A0" w:rsidRPr="00210A6B">
        <w:rPr>
          <w:rFonts w:cs="Traditional Arabic" w:hint="cs"/>
          <w:sz w:val="36"/>
          <w:szCs w:val="36"/>
          <w:rtl/>
        </w:rPr>
        <w:t>الاستنش</w:t>
      </w:r>
      <w:r w:rsidR="00301BE5" w:rsidRPr="00210A6B">
        <w:rPr>
          <w:rFonts w:cs="Traditional Arabic" w:hint="cs"/>
          <w:sz w:val="36"/>
          <w:szCs w:val="36"/>
          <w:rtl/>
        </w:rPr>
        <w:t>ا</w:t>
      </w:r>
      <w:r w:rsidR="00DE52A0" w:rsidRPr="00210A6B">
        <w:rPr>
          <w:rFonts w:cs="Traditional Arabic" w:hint="cs"/>
          <w:sz w:val="36"/>
          <w:szCs w:val="36"/>
          <w:rtl/>
        </w:rPr>
        <w:t xml:space="preserve">ق, وإنما ذكر </w:t>
      </w:r>
      <w:r w:rsidR="00C21001" w:rsidRPr="00210A6B">
        <w:rPr>
          <w:rFonts w:cs="Traditional Arabic"/>
          <w:sz w:val="36"/>
          <w:szCs w:val="36"/>
          <w:rtl/>
        </w:rPr>
        <w:t>الإفاضة</w:t>
      </w:r>
      <w:r w:rsidR="00C57C13" w:rsidRPr="00210A6B">
        <w:rPr>
          <w:rFonts w:cs="Traditional Arabic" w:hint="cs"/>
          <w:sz w:val="36"/>
          <w:szCs w:val="36"/>
          <w:rtl/>
        </w:rPr>
        <w:t>, و</w:t>
      </w:r>
      <w:r w:rsidR="00DE52A0" w:rsidRPr="00210A6B">
        <w:rPr>
          <w:rFonts w:cs="Traditional Arabic" w:hint="cs"/>
          <w:sz w:val="36"/>
          <w:szCs w:val="36"/>
          <w:rtl/>
        </w:rPr>
        <w:t xml:space="preserve">هى </w:t>
      </w:r>
      <w:r w:rsidR="00C21001" w:rsidRPr="00210A6B">
        <w:rPr>
          <w:rFonts w:cs="Traditional Arabic"/>
          <w:sz w:val="36"/>
          <w:szCs w:val="36"/>
          <w:rtl/>
        </w:rPr>
        <w:t>تكون على ظاهر البدن.</w:t>
      </w:r>
    </w:p>
    <w:p w:rsidR="00DA11BA" w:rsidRDefault="00C57C13" w:rsidP="00D21C2F">
      <w:pPr>
        <w:spacing w:after="0" w:line="240" w:lineRule="auto"/>
        <w:ind w:left="-2"/>
        <w:jc w:val="lowKashida"/>
        <w:rPr>
          <w:rFonts w:cs="Traditional Arabic" w:hint="cs"/>
          <w:sz w:val="36"/>
          <w:szCs w:val="36"/>
          <w:rtl/>
        </w:rPr>
      </w:pPr>
      <w:r w:rsidRPr="00210A6B">
        <w:rPr>
          <w:rFonts w:cs="Traditional Arabic" w:hint="cs"/>
          <w:b/>
          <w:bCs/>
          <w:sz w:val="36"/>
          <w:szCs w:val="36"/>
          <w:rtl/>
        </w:rPr>
        <w:t xml:space="preserve"> </w:t>
      </w:r>
      <w:r w:rsidR="00393C59" w:rsidRPr="00210A6B">
        <w:rPr>
          <w:rFonts w:cs="Traditional Arabic" w:hint="cs"/>
          <w:b/>
          <w:bCs/>
          <w:sz w:val="36"/>
          <w:szCs w:val="36"/>
          <w:rtl/>
        </w:rPr>
        <w:t xml:space="preserve">الدليل </w:t>
      </w:r>
      <w:r w:rsidR="00204605" w:rsidRPr="00210A6B">
        <w:rPr>
          <w:rFonts w:cs="Traditional Arabic" w:hint="cs"/>
          <w:b/>
          <w:bCs/>
          <w:sz w:val="36"/>
          <w:szCs w:val="36"/>
          <w:rtl/>
        </w:rPr>
        <w:t>السادس</w:t>
      </w:r>
      <w:r w:rsidR="003A4B00">
        <w:rPr>
          <w:rFonts w:cs="Traditional Arabic" w:hint="cs"/>
          <w:sz w:val="36"/>
          <w:szCs w:val="36"/>
          <w:rtl/>
        </w:rPr>
        <w:t xml:space="preserve">: </w:t>
      </w:r>
      <w:r w:rsidR="001E6E93" w:rsidRPr="00210A6B">
        <w:rPr>
          <w:rFonts w:cs="Traditional Arabic" w:hint="cs"/>
          <w:sz w:val="36"/>
          <w:szCs w:val="36"/>
          <w:rtl/>
        </w:rPr>
        <w:t>ع</w:t>
      </w:r>
      <w:r w:rsidR="00B241CB">
        <w:rPr>
          <w:rFonts w:cs="Traditional Arabic" w:hint="cs"/>
          <w:sz w:val="36"/>
          <w:szCs w:val="36"/>
          <w:rtl/>
        </w:rPr>
        <w:t>ـ</w:t>
      </w:r>
      <w:r w:rsidR="001E6E93" w:rsidRPr="00210A6B">
        <w:rPr>
          <w:rFonts w:cs="Traditional Arabic" w:hint="cs"/>
          <w:sz w:val="36"/>
          <w:szCs w:val="36"/>
          <w:rtl/>
        </w:rPr>
        <w:t>ن اب</w:t>
      </w:r>
      <w:r w:rsidR="00B241CB">
        <w:rPr>
          <w:rFonts w:cs="Traditional Arabic" w:hint="cs"/>
          <w:sz w:val="36"/>
          <w:szCs w:val="36"/>
          <w:rtl/>
        </w:rPr>
        <w:t>ـ</w:t>
      </w:r>
      <w:r w:rsidR="001E6E93" w:rsidRPr="00210A6B">
        <w:rPr>
          <w:rFonts w:cs="Traditional Arabic" w:hint="cs"/>
          <w:sz w:val="36"/>
          <w:szCs w:val="36"/>
          <w:rtl/>
        </w:rPr>
        <w:t>ن عب</w:t>
      </w:r>
      <w:r w:rsidR="00B241CB">
        <w:rPr>
          <w:rFonts w:cs="Traditional Arabic" w:hint="cs"/>
          <w:sz w:val="36"/>
          <w:szCs w:val="36"/>
          <w:rtl/>
        </w:rPr>
        <w:t>ـ</w:t>
      </w:r>
      <w:r w:rsidR="001E6E93" w:rsidRPr="00210A6B">
        <w:rPr>
          <w:rFonts w:cs="Traditional Arabic" w:hint="cs"/>
          <w:sz w:val="36"/>
          <w:szCs w:val="36"/>
          <w:rtl/>
        </w:rPr>
        <w:t xml:space="preserve">اس </w:t>
      </w:r>
      <w:r w:rsidR="00D516F4">
        <w:rPr>
          <w:rFonts w:ascii="AGA Arabesque" w:hAnsi="AGA Arabesque" w:cs="Traditional Arabic" w:hint="cs"/>
          <w:sz w:val="36"/>
          <w:szCs w:val="36"/>
          <w:rtl/>
        </w:rPr>
        <w:t xml:space="preserve">رضي الله عنهما </w:t>
      </w:r>
      <w:r w:rsidR="001E6E93" w:rsidRPr="00210A6B">
        <w:rPr>
          <w:rFonts w:cs="Traditional Arabic" w:hint="cs"/>
          <w:sz w:val="36"/>
          <w:szCs w:val="36"/>
          <w:rtl/>
        </w:rPr>
        <w:t xml:space="preserve">أن رسول </w:t>
      </w:r>
      <w:r w:rsidR="00EE3535" w:rsidRPr="00210A6B">
        <w:rPr>
          <w:rFonts w:cs="Traditional Arabic" w:hint="cs"/>
          <w:sz w:val="36"/>
          <w:szCs w:val="36"/>
          <w:rtl/>
        </w:rPr>
        <w:t xml:space="preserve">الله </w:t>
      </w:r>
      <w:r w:rsidR="00D516F4">
        <w:rPr>
          <w:rFonts w:ascii="AGA Arabesque" w:hAnsi="AGA Arabesque" w:cs="Traditional Arabic" w:hint="cs"/>
          <w:sz w:val="36"/>
          <w:szCs w:val="36"/>
        </w:rPr>
        <w:sym w:font="AGA Arabesque" w:char="F072"/>
      </w:r>
      <w:r w:rsidR="00EE3535" w:rsidRPr="00210A6B">
        <w:rPr>
          <w:rFonts w:cs="Traditional Arabic" w:hint="cs"/>
          <w:sz w:val="36"/>
          <w:szCs w:val="36"/>
          <w:rtl/>
        </w:rPr>
        <w:t xml:space="preserve"> ق</w:t>
      </w:r>
      <w:r w:rsidR="00B241CB">
        <w:rPr>
          <w:rFonts w:cs="Traditional Arabic" w:hint="cs"/>
          <w:sz w:val="36"/>
          <w:szCs w:val="36"/>
          <w:rtl/>
        </w:rPr>
        <w:t>ـ</w:t>
      </w:r>
      <w:r w:rsidR="00EE3535" w:rsidRPr="00210A6B">
        <w:rPr>
          <w:rFonts w:cs="Traditional Arabic" w:hint="cs"/>
          <w:sz w:val="36"/>
          <w:szCs w:val="36"/>
          <w:rtl/>
        </w:rPr>
        <w:t>ال</w:t>
      </w:r>
      <w:r w:rsidR="00D516F4">
        <w:rPr>
          <w:rFonts w:cs="Traditional Arabic" w:hint="cs"/>
          <w:sz w:val="36"/>
          <w:szCs w:val="36"/>
          <w:rtl/>
        </w:rPr>
        <w:t>:</w:t>
      </w:r>
      <w:r w:rsidR="00EE3535" w:rsidRPr="00210A6B">
        <w:rPr>
          <w:rFonts w:cs="Traditional Arabic" w:hint="cs"/>
          <w:sz w:val="36"/>
          <w:szCs w:val="36"/>
          <w:rtl/>
        </w:rPr>
        <w:t>"</w:t>
      </w:r>
      <w:r w:rsidR="001E6E93" w:rsidRPr="00210A6B">
        <w:rPr>
          <w:rFonts w:cs="Traditional Arabic" w:hint="cs"/>
          <w:sz w:val="36"/>
          <w:szCs w:val="36"/>
          <w:rtl/>
        </w:rPr>
        <w:t xml:space="preserve">المضمضة </w:t>
      </w:r>
    </w:p>
    <w:p w:rsidR="00204605" w:rsidRPr="00210A6B" w:rsidRDefault="001E6E93" w:rsidP="00D21C2F">
      <w:pPr>
        <w:spacing w:after="0" w:line="240" w:lineRule="auto"/>
        <w:ind w:left="-2"/>
        <w:jc w:val="lowKashida"/>
        <w:rPr>
          <w:rFonts w:cs="Traditional Arabic"/>
          <w:sz w:val="36"/>
          <w:szCs w:val="36"/>
          <w:rtl/>
        </w:rPr>
      </w:pPr>
      <w:r w:rsidRPr="00210A6B">
        <w:rPr>
          <w:rFonts w:cs="Traditional Arabic" w:hint="cs"/>
          <w:sz w:val="36"/>
          <w:szCs w:val="36"/>
          <w:rtl/>
        </w:rPr>
        <w:lastRenderedPageBreak/>
        <w:t>والاستنشاق سنة</w:t>
      </w:r>
      <w:r w:rsidR="00EE3535" w:rsidRPr="00210A6B">
        <w:rPr>
          <w:rFonts w:cs="Traditional Arabic" w:hint="cs"/>
          <w:sz w:val="36"/>
          <w:szCs w:val="36"/>
          <w:rtl/>
        </w:rPr>
        <w:t>"</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58"/>
      </w:r>
      <w:r w:rsidRPr="00210A6B">
        <w:rPr>
          <w:rStyle w:val="ae"/>
          <w:rFonts w:ascii="Traditional Arabic" w:hAnsi="Traditional Arabic"/>
          <w:sz w:val="36"/>
          <w:szCs w:val="36"/>
          <w:rtl/>
        </w:rPr>
        <w:t>)</w:t>
      </w:r>
      <w:r w:rsidR="00204605" w:rsidRPr="00210A6B">
        <w:rPr>
          <w:rFonts w:cs="Traditional Arabic" w:hint="cs"/>
          <w:sz w:val="36"/>
          <w:szCs w:val="36"/>
          <w:rtl/>
        </w:rPr>
        <w:t>.</w:t>
      </w:r>
    </w:p>
    <w:p w:rsidR="00C21001" w:rsidRPr="00210A6B" w:rsidRDefault="00393C59" w:rsidP="00D21C2F">
      <w:pPr>
        <w:spacing w:after="0" w:line="240" w:lineRule="auto"/>
        <w:ind w:left="-2"/>
        <w:jc w:val="lowKashida"/>
        <w:rPr>
          <w:rFonts w:cs="Traditional Arabic"/>
          <w:sz w:val="36"/>
          <w:szCs w:val="36"/>
          <w:rtl/>
        </w:rPr>
      </w:pPr>
      <w:r w:rsidRPr="00210A6B">
        <w:rPr>
          <w:rFonts w:cs="Traditional Arabic" w:hint="cs"/>
          <w:b/>
          <w:bCs/>
          <w:sz w:val="36"/>
          <w:szCs w:val="36"/>
          <w:rtl/>
        </w:rPr>
        <w:t>الدليل</w:t>
      </w:r>
      <w:r w:rsidR="00204605" w:rsidRPr="00210A6B">
        <w:rPr>
          <w:rFonts w:cs="Traditional Arabic" w:hint="cs"/>
          <w:b/>
          <w:bCs/>
          <w:sz w:val="36"/>
          <w:szCs w:val="36"/>
          <w:rtl/>
        </w:rPr>
        <w:t xml:space="preserve"> السابع</w:t>
      </w:r>
      <w:r w:rsidR="00204605" w:rsidRPr="00210A6B">
        <w:rPr>
          <w:rFonts w:cs="Traditional Arabic" w:hint="cs"/>
          <w:sz w:val="36"/>
          <w:szCs w:val="36"/>
          <w:rtl/>
        </w:rPr>
        <w:t>:</w:t>
      </w:r>
      <w:r w:rsidR="00105099" w:rsidRPr="00210A6B">
        <w:rPr>
          <w:rFonts w:cs="Traditional Arabic" w:hint="cs"/>
          <w:sz w:val="36"/>
          <w:szCs w:val="36"/>
          <w:rtl/>
        </w:rPr>
        <w:t xml:space="preserve"> </w:t>
      </w:r>
      <w:r w:rsidR="00C21001" w:rsidRPr="00210A6B">
        <w:rPr>
          <w:rFonts w:cs="Traditional Arabic"/>
          <w:sz w:val="36"/>
          <w:szCs w:val="36"/>
          <w:rtl/>
        </w:rPr>
        <w:t>أنّ الفم والأنف من الأعضاء الباطنة</w:t>
      </w:r>
      <w:r w:rsidR="00622B19" w:rsidRPr="00210A6B">
        <w:rPr>
          <w:rFonts w:cs="Traditional Arabic" w:hint="cs"/>
          <w:sz w:val="36"/>
          <w:szCs w:val="36"/>
          <w:rtl/>
        </w:rPr>
        <w:t xml:space="preserve"> دون حائل معتاد</w:t>
      </w:r>
      <w:r w:rsidR="00C21001" w:rsidRPr="00210A6B">
        <w:rPr>
          <w:rFonts w:cs="Traditional Arabic"/>
          <w:sz w:val="36"/>
          <w:szCs w:val="36"/>
          <w:rtl/>
        </w:rPr>
        <w:t>، فلم يجب غسلهما قياساً على العينين</w:t>
      </w:r>
      <w:r w:rsidR="00C21001" w:rsidRPr="00210A6B">
        <w:rPr>
          <w:rStyle w:val="ae"/>
          <w:rFonts w:ascii="Traditional Arabic" w:hAnsi="Traditional Arabic"/>
          <w:sz w:val="36"/>
          <w:szCs w:val="36"/>
          <w:rtl/>
        </w:rPr>
        <w:t>(</w:t>
      </w:r>
      <w:r w:rsidR="00C21001" w:rsidRPr="00210A6B">
        <w:rPr>
          <w:rStyle w:val="ae"/>
          <w:rFonts w:ascii="Traditional Arabic" w:hAnsi="Traditional Arabic"/>
          <w:sz w:val="36"/>
          <w:szCs w:val="36"/>
          <w:rtl/>
        </w:rPr>
        <w:footnoteReference w:id="59"/>
      </w:r>
      <w:r w:rsidR="00C21001" w:rsidRPr="00210A6B">
        <w:rPr>
          <w:rStyle w:val="ae"/>
          <w:rFonts w:ascii="Traditional Arabic" w:hAnsi="Traditional Arabic"/>
          <w:sz w:val="36"/>
          <w:szCs w:val="36"/>
          <w:rtl/>
        </w:rPr>
        <w:t>)</w:t>
      </w:r>
      <w:r w:rsidR="00C21001" w:rsidRPr="00210A6B">
        <w:rPr>
          <w:rFonts w:cs="Traditional Arabic"/>
          <w:sz w:val="36"/>
          <w:szCs w:val="36"/>
          <w:rtl/>
        </w:rPr>
        <w:t>.</w:t>
      </w:r>
    </w:p>
    <w:p w:rsidR="004513C3" w:rsidRPr="00210A6B" w:rsidRDefault="004513C3" w:rsidP="00D21C2F">
      <w:pPr>
        <w:pStyle w:val="af3"/>
        <w:ind w:left="-2" w:firstLine="0"/>
        <w:jc w:val="lowKashida"/>
        <w:rPr>
          <w:color w:val="auto"/>
          <w:sz w:val="36"/>
          <w:szCs w:val="36"/>
          <w:rtl/>
        </w:rPr>
      </w:pPr>
      <w:r w:rsidRPr="00210A6B">
        <w:rPr>
          <w:rFonts w:hint="cs"/>
          <w:b/>
          <w:bCs/>
          <w:color w:val="auto"/>
          <w:sz w:val="36"/>
          <w:szCs w:val="36"/>
          <w:rtl/>
        </w:rPr>
        <w:t>أدلة القول الثالث</w:t>
      </w:r>
      <w:r w:rsidRPr="00210A6B">
        <w:rPr>
          <w:rFonts w:hint="cs"/>
          <w:color w:val="auto"/>
          <w:sz w:val="36"/>
          <w:szCs w:val="36"/>
          <w:rtl/>
        </w:rPr>
        <w:t xml:space="preserve">: </w:t>
      </w:r>
    </w:p>
    <w:p w:rsidR="004513C3" w:rsidRPr="00210A6B" w:rsidRDefault="00327D12" w:rsidP="00D21C2F">
      <w:pPr>
        <w:pStyle w:val="af3"/>
        <w:ind w:left="-2" w:firstLine="0"/>
        <w:jc w:val="lowKashida"/>
        <w:rPr>
          <w:rFonts w:ascii="Traditional Arabic" w:hAnsi="Traditional Arabic"/>
          <w:color w:val="auto"/>
          <w:sz w:val="36"/>
          <w:szCs w:val="36"/>
          <w:rtl/>
        </w:rPr>
      </w:pPr>
      <w:r>
        <w:rPr>
          <w:rFonts w:hint="cs"/>
          <w:b/>
          <w:bCs/>
          <w:color w:val="auto"/>
          <w:sz w:val="36"/>
          <w:szCs w:val="36"/>
          <w:rtl/>
        </w:rPr>
        <w:t>الدليل الأول</w:t>
      </w:r>
      <w:r w:rsidR="004513C3" w:rsidRPr="00210A6B">
        <w:rPr>
          <w:rFonts w:hint="cs"/>
          <w:b/>
          <w:bCs/>
          <w:color w:val="auto"/>
          <w:sz w:val="36"/>
          <w:szCs w:val="36"/>
          <w:rtl/>
        </w:rPr>
        <w:t xml:space="preserve">: </w:t>
      </w:r>
      <w:r w:rsidR="004513C3" w:rsidRPr="002F22DC">
        <w:rPr>
          <w:rFonts w:hint="cs"/>
          <w:color w:val="auto"/>
          <w:sz w:val="36"/>
          <w:szCs w:val="36"/>
          <w:rtl/>
        </w:rPr>
        <w:t>قوله تعالى في غسل الجنابة</w:t>
      </w:r>
      <w:r w:rsidR="002F22DC">
        <w:rPr>
          <w:rFonts w:hint="cs"/>
          <w:b/>
          <w:bCs/>
          <w:color w:val="auto"/>
          <w:sz w:val="36"/>
          <w:szCs w:val="36"/>
          <w:rtl/>
        </w:rPr>
        <w:t>:</w:t>
      </w:r>
      <w:r w:rsidR="004513C3" w:rsidRPr="002F22DC">
        <w:rPr>
          <w:rFonts w:ascii="QCF_BSML" w:hAnsi="QCF_BSML" w:cs="QCF_BSML"/>
          <w:color w:val="auto"/>
          <w:sz w:val="32"/>
          <w:szCs w:val="32"/>
          <w:rtl/>
        </w:rPr>
        <w:t xml:space="preserve">ﭽ </w:t>
      </w:r>
      <w:r w:rsidR="004513C3" w:rsidRPr="002F22DC">
        <w:rPr>
          <w:rFonts w:ascii="QCF_P085" w:hAnsi="QCF_P085" w:cs="QCF_P085"/>
          <w:color w:val="auto"/>
          <w:sz w:val="32"/>
          <w:szCs w:val="32"/>
          <w:rtl/>
        </w:rPr>
        <w:t xml:space="preserve">ﮯ  ﮰ  ﮱ       ﯓ    ﯔ  ﯕ  ﯖﯗ  </w:t>
      </w:r>
      <w:r w:rsidR="004513C3" w:rsidRPr="002F22DC">
        <w:rPr>
          <w:rFonts w:ascii="QCF_BSML" w:hAnsi="QCF_BSML" w:cs="QCF_BSML"/>
          <w:color w:val="auto"/>
          <w:sz w:val="32"/>
          <w:szCs w:val="32"/>
          <w:rtl/>
        </w:rPr>
        <w:t>ﭼ</w:t>
      </w:r>
      <w:r w:rsidR="004513C3" w:rsidRPr="00210A6B">
        <w:rPr>
          <w:rStyle w:val="ae"/>
          <w:rFonts w:ascii="Traditional Arabic" w:hAnsi="Traditional Arabic"/>
          <w:color w:val="auto"/>
          <w:sz w:val="36"/>
          <w:szCs w:val="36"/>
          <w:rtl/>
        </w:rPr>
        <w:t>(</w:t>
      </w:r>
      <w:r w:rsidR="004513C3" w:rsidRPr="00210A6B">
        <w:rPr>
          <w:rStyle w:val="ae"/>
          <w:rFonts w:ascii="Traditional Arabic" w:hAnsi="Traditional Arabic"/>
          <w:color w:val="auto"/>
          <w:sz w:val="36"/>
          <w:szCs w:val="36"/>
          <w:rtl/>
        </w:rPr>
        <w:footnoteReference w:id="60"/>
      </w:r>
      <w:r w:rsidR="004513C3" w:rsidRPr="00210A6B">
        <w:rPr>
          <w:rStyle w:val="ae"/>
          <w:rFonts w:ascii="Traditional Arabic" w:hAnsi="Traditional Arabic"/>
          <w:color w:val="auto"/>
          <w:sz w:val="36"/>
          <w:szCs w:val="36"/>
          <w:rtl/>
        </w:rPr>
        <w:t>)</w:t>
      </w:r>
      <w:r w:rsidR="004513C3" w:rsidRPr="00210A6B">
        <w:rPr>
          <w:rFonts w:ascii="Traditional Arabic" w:hAnsi="Traditional Arabic" w:hint="cs"/>
          <w:color w:val="auto"/>
          <w:sz w:val="36"/>
          <w:szCs w:val="36"/>
          <w:rtl/>
        </w:rPr>
        <w:t xml:space="preserve">, </w:t>
      </w:r>
      <w:r w:rsidR="004513C3" w:rsidRPr="00210A6B">
        <w:rPr>
          <w:rStyle w:val="ae"/>
          <w:rFonts w:ascii="Traditional Arabic" w:hAnsi="Traditional Arabic" w:hint="cs"/>
          <w:color w:val="auto"/>
          <w:sz w:val="36"/>
          <w:szCs w:val="36"/>
          <w:vertAlign w:val="baseline"/>
          <w:rtl/>
        </w:rPr>
        <w:t>وقوله</w:t>
      </w:r>
      <w:r w:rsidR="004513C3" w:rsidRPr="00210A6B">
        <w:rPr>
          <w:rFonts w:ascii="Traditional Arabic" w:hAnsi="Traditional Arabic" w:hint="cs"/>
          <w:color w:val="auto"/>
          <w:sz w:val="36"/>
          <w:szCs w:val="36"/>
          <w:rtl/>
        </w:rPr>
        <w:t xml:space="preserve"> تعالى</w:t>
      </w:r>
      <w:r w:rsidR="004513C3" w:rsidRPr="00210A6B">
        <w:rPr>
          <w:rStyle w:val="ae"/>
          <w:rFonts w:ascii="Traditional Arabic" w:hAnsi="Traditional Arabic" w:hint="cs"/>
          <w:color w:val="auto"/>
          <w:sz w:val="36"/>
          <w:szCs w:val="36"/>
          <w:vertAlign w:val="baseline"/>
          <w:rtl/>
        </w:rPr>
        <w:t xml:space="preserve"> في الوضوء</w:t>
      </w:r>
      <w:r w:rsidR="004513C3" w:rsidRPr="00210A6B">
        <w:rPr>
          <w:rFonts w:ascii="Traditional Arabic" w:hAnsi="Traditional Arabic" w:hint="cs"/>
          <w:color w:val="auto"/>
          <w:sz w:val="36"/>
          <w:szCs w:val="36"/>
          <w:rtl/>
        </w:rPr>
        <w:t>:</w:t>
      </w:r>
      <w:r w:rsidR="004513C3" w:rsidRPr="00210A6B">
        <w:rPr>
          <w:rStyle w:val="ae"/>
          <w:rFonts w:ascii="Traditional Arabic" w:hAnsi="Traditional Arabic" w:hint="cs"/>
          <w:color w:val="auto"/>
          <w:sz w:val="36"/>
          <w:szCs w:val="36"/>
          <w:rtl/>
        </w:rPr>
        <w:t xml:space="preserve"> </w:t>
      </w:r>
      <w:r w:rsidR="004513C3" w:rsidRPr="00210A6B">
        <w:rPr>
          <w:rFonts w:ascii="QCF_BSML" w:hAnsi="QCF_BSML" w:cs="QCF_BSML" w:hint="cs"/>
          <w:color w:val="auto"/>
          <w:sz w:val="36"/>
          <w:szCs w:val="36"/>
          <w:rtl/>
        </w:rPr>
        <w:t xml:space="preserve"> </w:t>
      </w:r>
      <w:r w:rsidR="004513C3" w:rsidRPr="002F22DC">
        <w:rPr>
          <w:rFonts w:ascii="QCF_BSML" w:hAnsi="QCF_BSML" w:cs="QCF_BSML"/>
          <w:color w:val="auto"/>
          <w:sz w:val="32"/>
          <w:szCs w:val="32"/>
          <w:rtl/>
        </w:rPr>
        <w:t xml:space="preserve">ﭽ </w:t>
      </w:r>
      <w:r w:rsidR="004513C3" w:rsidRPr="002F22DC">
        <w:rPr>
          <w:rFonts w:ascii="QCF_P108" w:hAnsi="QCF_P108" w:cs="QCF_P108"/>
          <w:color w:val="auto"/>
          <w:sz w:val="32"/>
          <w:szCs w:val="32"/>
          <w:rtl/>
        </w:rPr>
        <w:t xml:space="preserve">ﭑ  ﭒ  ﭓ  ﭔ  ﭕ  ﭖ  ﭗ  ﭘ   ﭙ  </w:t>
      </w:r>
      <w:r w:rsidR="004513C3" w:rsidRPr="002F22DC">
        <w:rPr>
          <w:rFonts w:ascii="QCF_BSML" w:hAnsi="QCF_BSML" w:cs="QCF_BSML"/>
          <w:color w:val="auto"/>
          <w:sz w:val="32"/>
          <w:szCs w:val="32"/>
          <w:rtl/>
        </w:rPr>
        <w:t>ﭼ</w:t>
      </w:r>
      <w:r w:rsidR="004513C3" w:rsidRPr="00210A6B">
        <w:rPr>
          <w:rFonts w:ascii="Arial" w:hAnsi="Arial" w:cs="Arial"/>
          <w:color w:val="auto"/>
          <w:sz w:val="36"/>
          <w:szCs w:val="36"/>
          <w:rtl/>
        </w:rPr>
        <w:t xml:space="preserve"> </w:t>
      </w:r>
      <w:r w:rsidR="004513C3" w:rsidRPr="00210A6B">
        <w:rPr>
          <w:rStyle w:val="ae"/>
          <w:rFonts w:ascii="Traditional Arabic" w:hAnsi="Traditional Arabic"/>
          <w:color w:val="auto"/>
          <w:sz w:val="36"/>
          <w:szCs w:val="36"/>
          <w:rtl/>
        </w:rPr>
        <w:t>(</w:t>
      </w:r>
      <w:r w:rsidR="004513C3" w:rsidRPr="00210A6B">
        <w:rPr>
          <w:rStyle w:val="ae"/>
          <w:rFonts w:ascii="Traditional Arabic" w:hAnsi="Traditional Arabic"/>
          <w:color w:val="auto"/>
          <w:sz w:val="36"/>
          <w:szCs w:val="36"/>
          <w:rtl/>
        </w:rPr>
        <w:footnoteReference w:id="61"/>
      </w:r>
      <w:r w:rsidR="004513C3" w:rsidRPr="00210A6B">
        <w:rPr>
          <w:rStyle w:val="ae"/>
          <w:rFonts w:ascii="Traditional Arabic" w:hAnsi="Traditional Arabic"/>
          <w:color w:val="auto"/>
          <w:sz w:val="36"/>
          <w:szCs w:val="36"/>
          <w:rtl/>
        </w:rPr>
        <w:t>)</w:t>
      </w:r>
      <w:r w:rsidR="004513C3" w:rsidRPr="00210A6B">
        <w:rPr>
          <w:rFonts w:ascii="Traditional Arabic" w:hAnsi="Traditional Arabic" w:hint="cs"/>
          <w:color w:val="auto"/>
          <w:sz w:val="36"/>
          <w:szCs w:val="36"/>
          <w:rtl/>
        </w:rPr>
        <w:t>.</w:t>
      </w:r>
    </w:p>
    <w:p w:rsidR="004513C3" w:rsidRPr="00210A6B" w:rsidRDefault="004513C3" w:rsidP="00D21C2F">
      <w:pPr>
        <w:pStyle w:val="af3"/>
        <w:ind w:left="-2" w:firstLine="0"/>
        <w:jc w:val="lowKashida"/>
        <w:rPr>
          <w:rFonts w:ascii="Traditional Arabic" w:hAnsi="Traditional Arabic"/>
          <w:color w:val="auto"/>
          <w:sz w:val="36"/>
          <w:szCs w:val="36"/>
          <w:rtl/>
        </w:rPr>
      </w:pPr>
      <w:r w:rsidRPr="00210A6B">
        <w:rPr>
          <w:rFonts w:hint="cs"/>
          <w:b/>
          <w:bCs/>
          <w:color w:val="auto"/>
          <w:sz w:val="36"/>
          <w:szCs w:val="36"/>
          <w:rtl/>
        </w:rPr>
        <w:t>وجه الدلالة</w:t>
      </w:r>
      <w:r w:rsidRPr="00210A6B">
        <w:rPr>
          <w:rFonts w:ascii="Traditional Arabic" w:hAnsi="Traditional Arabic" w:hint="cs"/>
          <w:color w:val="auto"/>
          <w:sz w:val="36"/>
          <w:szCs w:val="36"/>
          <w:rtl/>
        </w:rPr>
        <w:t>: إن الله تعالى أمر في الآية الأولى بغسل جميع البدن, وهو يشمل الوج</w:t>
      </w:r>
      <w:r w:rsidR="003A4B00">
        <w:rPr>
          <w:rFonts w:ascii="Traditional Arabic" w:hAnsi="Traditional Arabic" w:hint="cs"/>
          <w:color w:val="auto"/>
          <w:sz w:val="36"/>
          <w:szCs w:val="36"/>
          <w:rtl/>
        </w:rPr>
        <w:t>ه, وفي الآية الثانية بغسل الوجه</w:t>
      </w:r>
      <w:r w:rsidRPr="00210A6B">
        <w:rPr>
          <w:rFonts w:ascii="Traditional Arabic" w:hAnsi="Traditional Arabic" w:hint="cs"/>
          <w:color w:val="auto"/>
          <w:sz w:val="36"/>
          <w:szCs w:val="36"/>
          <w:rtl/>
        </w:rPr>
        <w:t>, والفم والأنف من الوجه حقيقة ومشاهدة, ولا يصعب</w:t>
      </w:r>
      <w:r w:rsidR="003A4B00">
        <w:rPr>
          <w:rFonts w:ascii="Traditional Arabic" w:hAnsi="Traditional Arabic" w:hint="cs"/>
          <w:color w:val="auto"/>
          <w:sz w:val="36"/>
          <w:szCs w:val="36"/>
          <w:rtl/>
        </w:rPr>
        <w:t xml:space="preserve"> غسلهما, فيدخلان في عموم الوجه؛ </w:t>
      </w:r>
      <w:r w:rsidRPr="00210A6B">
        <w:rPr>
          <w:rFonts w:ascii="Traditional Arabic" w:hAnsi="Traditional Arabic" w:hint="cs"/>
          <w:color w:val="auto"/>
          <w:sz w:val="36"/>
          <w:szCs w:val="36"/>
          <w:rtl/>
        </w:rPr>
        <w:t>لأنهما في حكم الظاهر بدليل أن الصائم لا يفطر بوضع الماء والطعام فيهما ما لم يدخل البطن, ويفطر إذا وصل القيء إليهما, ولا تنشر حرمة الرضاع بمجرد وصول اللبن إليهما, ولا يجب الحد بترك الخمر فيهما, فيجب غسلها بالمضمضة الاستنشاق</w:t>
      </w:r>
      <w:r w:rsidRPr="00210A6B">
        <w:rPr>
          <w:rStyle w:val="ae"/>
          <w:rFonts w:ascii="Traditional Arabic" w:hAnsi="Traditional Arabic"/>
          <w:color w:val="auto"/>
          <w:sz w:val="36"/>
          <w:szCs w:val="36"/>
          <w:rtl/>
        </w:rPr>
        <w:t>(</w:t>
      </w:r>
      <w:r w:rsidRPr="00210A6B">
        <w:rPr>
          <w:rStyle w:val="ae"/>
          <w:rFonts w:ascii="Traditional Arabic" w:hAnsi="Traditional Arabic"/>
          <w:color w:val="auto"/>
          <w:sz w:val="36"/>
          <w:szCs w:val="36"/>
          <w:rtl/>
        </w:rPr>
        <w:footnoteReference w:id="62"/>
      </w:r>
      <w:r w:rsidRPr="00210A6B">
        <w:rPr>
          <w:rStyle w:val="ae"/>
          <w:rFonts w:ascii="Traditional Arabic" w:hAnsi="Traditional Arabic"/>
          <w:color w:val="auto"/>
          <w:sz w:val="36"/>
          <w:szCs w:val="36"/>
          <w:rtl/>
        </w:rPr>
        <w:t>)</w:t>
      </w:r>
      <w:r w:rsidRPr="00210A6B">
        <w:rPr>
          <w:rFonts w:ascii="Traditional Arabic" w:hAnsi="Traditional Arabic" w:hint="cs"/>
          <w:color w:val="auto"/>
          <w:sz w:val="36"/>
          <w:szCs w:val="36"/>
          <w:rtl/>
        </w:rPr>
        <w:t>, ثم ما وجب في الواحد من الغسل وجب في الآخر</w:t>
      </w:r>
      <w:r w:rsidRPr="00210A6B">
        <w:rPr>
          <w:rStyle w:val="ae"/>
          <w:rFonts w:ascii="Traditional Arabic" w:hAnsi="Traditional Arabic"/>
          <w:color w:val="auto"/>
          <w:sz w:val="36"/>
          <w:szCs w:val="36"/>
          <w:rtl/>
        </w:rPr>
        <w:t>(</w:t>
      </w:r>
      <w:r w:rsidRPr="00210A6B">
        <w:rPr>
          <w:rStyle w:val="ae"/>
          <w:rFonts w:ascii="Traditional Arabic" w:hAnsi="Traditional Arabic"/>
          <w:color w:val="auto"/>
          <w:sz w:val="36"/>
          <w:szCs w:val="36"/>
          <w:rtl/>
        </w:rPr>
        <w:footnoteReference w:id="63"/>
      </w:r>
      <w:r w:rsidRPr="00210A6B">
        <w:rPr>
          <w:rStyle w:val="ae"/>
          <w:rFonts w:ascii="Traditional Arabic" w:hAnsi="Traditional Arabic"/>
          <w:color w:val="auto"/>
          <w:sz w:val="36"/>
          <w:szCs w:val="36"/>
          <w:rtl/>
        </w:rPr>
        <w:t>)</w:t>
      </w:r>
      <w:r w:rsidRPr="00210A6B">
        <w:rPr>
          <w:rFonts w:ascii="Traditional Arabic" w:hAnsi="Traditional Arabic" w:hint="cs"/>
          <w:color w:val="auto"/>
          <w:sz w:val="36"/>
          <w:szCs w:val="36"/>
          <w:rtl/>
        </w:rPr>
        <w:t>.</w:t>
      </w:r>
    </w:p>
    <w:p w:rsidR="004513C3" w:rsidRPr="00210A6B" w:rsidRDefault="004513C3" w:rsidP="003A494A">
      <w:pPr>
        <w:pStyle w:val="af3"/>
        <w:spacing w:line="230" w:lineRule="auto"/>
        <w:ind w:left="0" w:firstLine="0"/>
        <w:jc w:val="lowKashida"/>
        <w:rPr>
          <w:color w:val="auto"/>
          <w:sz w:val="36"/>
          <w:szCs w:val="36"/>
          <w:rtl/>
        </w:rPr>
      </w:pPr>
      <w:r w:rsidRPr="00210A6B">
        <w:rPr>
          <w:rFonts w:hint="cs"/>
          <w:b/>
          <w:bCs/>
          <w:color w:val="auto"/>
          <w:sz w:val="36"/>
          <w:szCs w:val="36"/>
          <w:rtl/>
        </w:rPr>
        <w:t>الدليل الثاني</w:t>
      </w:r>
      <w:r w:rsidR="003A4B00">
        <w:rPr>
          <w:rFonts w:hint="cs"/>
          <w:color w:val="auto"/>
          <w:sz w:val="36"/>
          <w:szCs w:val="36"/>
          <w:rtl/>
        </w:rPr>
        <w:t>:</w:t>
      </w:r>
      <w:r w:rsidRPr="00210A6B">
        <w:rPr>
          <w:rFonts w:hint="cs"/>
          <w:color w:val="auto"/>
          <w:sz w:val="36"/>
          <w:szCs w:val="36"/>
          <w:rtl/>
        </w:rPr>
        <w:t>عن أبي هريرة</w:t>
      </w:r>
      <w:r w:rsidR="003A494A">
        <w:rPr>
          <w:rFonts w:hint="cs"/>
          <w:color w:val="auto"/>
          <w:sz w:val="36"/>
          <w:szCs w:val="36"/>
          <w:rtl/>
        </w:rPr>
        <w:t xml:space="preserve"> </w:t>
      </w:r>
      <w:r w:rsidR="00D516F4">
        <w:rPr>
          <w:rFonts w:ascii="AGA Arabesque" w:hAnsi="AGA Arabesque" w:hint="cs"/>
          <w:color w:val="auto"/>
          <w:sz w:val="36"/>
          <w:szCs w:val="36"/>
        </w:rPr>
        <w:sym w:font="AGA Arabesque" w:char="F074"/>
      </w:r>
      <w:r w:rsidR="00D516F4">
        <w:rPr>
          <w:rFonts w:ascii="AGA Arabesque" w:hAnsi="AGA Arabesque"/>
          <w:color w:val="auto"/>
          <w:sz w:val="36"/>
          <w:szCs w:val="36"/>
          <w:rtl/>
        </w:rPr>
        <w:t xml:space="preserve"> </w:t>
      </w:r>
      <w:r w:rsidR="003A4B00">
        <w:rPr>
          <w:rFonts w:hint="cs"/>
          <w:color w:val="auto"/>
          <w:sz w:val="36"/>
          <w:szCs w:val="36"/>
          <w:rtl/>
        </w:rPr>
        <w:t>قال:</w:t>
      </w:r>
      <w:r w:rsidRPr="00210A6B">
        <w:rPr>
          <w:rFonts w:hint="cs"/>
          <w:color w:val="auto"/>
          <w:sz w:val="36"/>
          <w:szCs w:val="36"/>
          <w:rtl/>
        </w:rPr>
        <w:t>قال رسول الله</w:t>
      </w:r>
      <w:r w:rsidR="003A4B00">
        <w:rPr>
          <w:rFonts w:hint="cs"/>
          <w:color w:val="auto"/>
          <w:sz w:val="36"/>
          <w:szCs w:val="36"/>
          <w:rtl/>
        </w:rPr>
        <w:t xml:space="preserve"> </w:t>
      </w:r>
      <w:r w:rsidR="00D516F4">
        <w:rPr>
          <w:rFonts w:ascii="AGA Arabesque" w:hAnsi="AGA Arabesque" w:hint="cs"/>
          <w:color w:val="auto"/>
          <w:sz w:val="36"/>
          <w:szCs w:val="36"/>
        </w:rPr>
        <w:sym w:font="AGA Arabesque" w:char="F072"/>
      </w:r>
      <w:r w:rsidRPr="00210A6B">
        <w:rPr>
          <w:rFonts w:hint="cs"/>
          <w:color w:val="auto"/>
          <w:sz w:val="36"/>
          <w:szCs w:val="36"/>
          <w:rtl/>
        </w:rPr>
        <w:t>:"إذا توضأ أَحَدُكُم فليستنشق بمنخريه من الماء</w:t>
      </w:r>
      <w:r w:rsidR="00C23049" w:rsidRPr="00210A6B">
        <w:rPr>
          <w:rFonts w:hint="cs"/>
          <w:color w:val="auto"/>
          <w:sz w:val="36"/>
          <w:szCs w:val="36"/>
          <w:rtl/>
        </w:rPr>
        <w:fldChar w:fldCharType="begin"/>
      </w:r>
      <w:r w:rsidRPr="00210A6B">
        <w:rPr>
          <w:color w:val="auto"/>
          <w:sz w:val="36"/>
          <w:szCs w:val="36"/>
        </w:rPr>
        <w:instrText xml:space="preserve"> XE "</w:instrText>
      </w:r>
      <w:r w:rsidRPr="00210A6B">
        <w:rPr>
          <w:rFonts w:hint="cs"/>
          <w:color w:val="auto"/>
          <w:sz w:val="36"/>
          <w:szCs w:val="36"/>
          <w:rtl/>
        </w:rPr>
        <w:instrText>ح : إذا توضأ أَحَدُكُم فليستنشق بمنخريه من الماء</w:instrText>
      </w:r>
      <w:r w:rsidRPr="00210A6B">
        <w:rPr>
          <w:color w:val="auto"/>
          <w:sz w:val="36"/>
          <w:szCs w:val="36"/>
        </w:rPr>
        <w:instrText xml:space="preserve">" </w:instrText>
      </w:r>
      <w:r w:rsidR="00C23049" w:rsidRPr="00210A6B">
        <w:rPr>
          <w:rFonts w:hint="cs"/>
          <w:color w:val="auto"/>
          <w:sz w:val="36"/>
          <w:szCs w:val="36"/>
          <w:rtl/>
        </w:rPr>
        <w:fldChar w:fldCharType="end"/>
      </w:r>
      <w:r w:rsidRPr="00210A6B">
        <w:rPr>
          <w:rFonts w:hint="cs"/>
          <w:color w:val="auto"/>
          <w:sz w:val="36"/>
          <w:szCs w:val="36"/>
          <w:rtl/>
        </w:rPr>
        <w:t>، ثم لينتثر"</w:t>
      </w:r>
      <w:r w:rsidRPr="00210A6B">
        <w:rPr>
          <w:rStyle w:val="ae"/>
          <w:rFonts w:ascii="Traditional Arabic" w:hAnsi="Traditional Arabic"/>
          <w:color w:val="auto"/>
          <w:sz w:val="36"/>
          <w:szCs w:val="36"/>
          <w:rtl/>
        </w:rPr>
        <w:t>(</w:t>
      </w:r>
      <w:r w:rsidRPr="00210A6B">
        <w:rPr>
          <w:rStyle w:val="ae"/>
          <w:rFonts w:ascii="Traditional Arabic" w:hAnsi="Traditional Arabic"/>
          <w:color w:val="auto"/>
          <w:sz w:val="36"/>
          <w:szCs w:val="36"/>
          <w:rtl/>
        </w:rPr>
        <w:footnoteReference w:id="64"/>
      </w:r>
      <w:r w:rsidRPr="00210A6B">
        <w:rPr>
          <w:rStyle w:val="ae"/>
          <w:rFonts w:ascii="Traditional Arabic" w:hAnsi="Traditional Arabic"/>
          <w:color w:val="auto"/>
          <w:sz w:val="36"/>
          <w:szCs w:val="36"/>
          <w:rtl/>
        </w:rPr>
        <w:t>)</w:t>
      </w:r>
      <w:r w:rsidRPr="00210A6B">
        <w:rPr>
          <w:rFonts w:ascii="Traditional Arabic" w:hAnsi="Traditional Arabic" w:hint="cs"/>
          <w:color w:val="auto"/>
          <w:sz w:val="36"/>
          <w:szCs w:val="36"/>
          <w:rtl/>
        </w:rPr>
        <w:t>.</w:t>
      </w:r>
      <w:r w:rsidRPr="00210A6B">
        <w:rPr>
          <w:rFonts w:hint="cs"/>
          <w:color w:val="auto"/>
          <w:sz w:val="36"/>
          <w:szCs w:val="36"/>
          <w:rtl/>
        </w:rPr>
        <w:t xml:space="preserve"> </w:t>
      </w:r>
    </w:p>
    <w:p w:rsidR="004513C3" w:rsidRPr="00210A6B" w:rsidRDefault="00327D12" w:rsidP="000A0ECD">
      <w:pPr>
        <w:pStyle w:val="af3"/>
        <w:spacing w:line="235" w:lineRule="auto"/>
        <w:ind w:left="0" w:firstLine="0"/>
        <w:jc w:val="lowKashida"/>
        <w:rPr>
          <w:color w:val="auto"/>
          <w:sz w:val="36"/>
          <w:szCs w:val="36"/>
          <w:rtl/>
        </w:rPr>
      </w:pPr>
      <w:r>
        <w:rPr>
          <w:rFonts w:hint="cs"/>
          <w:b/>
          <w:bCs/>
          <w:color w:val="auto"/>
          <w:sz w:val="36"/>
          <w:szCs w:val="36"/>
          <w:rtl/>
        </w:rPr>
        <w:lastRenderedPageBreak/>
        <w:t>وجه الدلالة</w:t>
      </w:r>
      <w:r w:rsidR="004513C3" w:rsidRPr="00210A6B">
        <w:rPr>
          <w:rFonts w:hint="cs"/>
          <w:b/>
          <w:bCs/>
          <w:color w:val="auto"/>
          <w:sz w:val="36"/>
          <w:szCs w:val="36"/>
          <w:rtl/>
        </w:rPr>
        <w:t xml:space="preserve">: </w:t>
      </w:r>
      <w:r w:rsidR="004513C3" w:rsidRPr="00210A6B">
        <w:rPr>
          <w:rFonts w:hint="cs"/>
          <w:color w:val="auto"/>
          <w:sz w:val="36"/>
          <w:szCs w:val="36"/>
          <w:rtl/>
        </w:rPr>
        <w:t xml:space="preserve">قوله </w:t>
      </w:r>
      <w:r w:rsidR="00D516F4">
        <w:rPr>
          <w:rFonts w:ascii="AGA Arabesque" w:hAnsi="AGA Arabesque" w:hint="cs"/>
          <w:color w:val="auto"/>
          <w:sz w:val="36"/>
          <w:szCs w:val="36"/>
        </w:rPr>
        <w:sym w:font="AGA Arabesque" w:char="F072"/>
      </w:r>
      <w:r w:rsidR="004513C3" w:rsidRPr="00210A6B">
        <w:rPr>
          <w:rFonts w:hint="cs"/>
          <w:color w:val="auto"/>
          <w:sz w:val="36"/>
          <w:szCs w:val="36"/>
          <w:rtl/>
        </w:rPr>
        <w:t>:"فليستنشق" أمر، والأمر يقتضي الوجوب.</w:t>
      </w:r>
    </w:p>
    <w:p w:rsidR="004513C3" w:rsidRPr="00210A6B" w:rsidRDefault="004513C3" w:rsidP="000A0ECD">
      <w:pPr>
        <w:pStyle w:val="af3"/>
        <w:spacing w:line="235" w:lineRule="auto"/>
        <w:ind w:left="0" w:firstLine="0"/>
        <w:jc w:val="lowKashida"/>
        <w:rPr>
          <w:rFonts w:ascii="Traditional Arabic" w:hAnsi="Traditional Arabic"/>
          <w:color w:val="auto"/>
          <w:sz w:val="36"/>
          <w:szCs w:val="36"/>
          <w:rtl/>
        </w:rPr>
      </w:pPr>
      <w:r w:rsidRPr="00210A6B">
        <w:rPr>
          <w:rFonts w:hint="cs"/>
          <w:b/>
          <w:bCs/>
          <w:color w:val="auto"/>
          <w:sz w:val="36"/>
          <w:szCs w:val="36"/>
          <w:rtl/>
        </w:rPr>
        <w:t>الدليل الثالث:</w:t>
      </w:r>
      <w:r w:rsidRPr="00210A6B">
        <w:rPr>
          <w:rFonts w:hint="cs"/>
          <w:color w:val="auto"/>
          <w:sz w:val="36"/>
          <w:szCs w:val="36"/>
          <w:rtl/>
        </w:rPr>
        <w:t xml:space="preserve"> </w:t>
      </w:r>
      <w:r w:rsidRPr="00210A6B">
        <w:rPr>
          <w:rFonts w:ascii="Traditional Arabic" w:hint="cs"/>
          <w:color w:val="auto"/>
          <w:sz w:val="36"/>
          <w:szCs w:val="36"/>
          <w:rtl/>
        </w:rPr>
        <w:t xml:space="preserve">عن </w:t>
      </w:r>
      <w:r w:rsidRPr="00210A6B">
        <w:rPr>
          <w:rFonts w:ascii="Traditional Arabic" w:hint="eastAsia"/>
          <w:color w:val="auto"/>
          <w:sz w:val="36"/>
          <w:szCs w:val="36"/>
          <w:rtl/>
        </w:rPr>
        <w:t>ميمونة</w:t>
      </w:r>
      <w:r w:rsidRPr="00210A6B">
        <w:rPr>
          <w:rFonts w:ascii="Traditional Arabic" w:hint="cs"/>
          <w:color w:val="auto"/>
          <w:sz w:val="36"/>
          <w:szCs w:val="36"/>
          <w:rtl/>
        </w:rPr>
        <w:t xml:space="preserve"> </w:t>
      </w:r>
      <w:r w:rsidR="00B507C0">
        <w:rPr>
          <w:rFonts w:ascii="Traditional Arabic" w:hint="cs"/>
          <w:color w:val="auto"/>
          <w:sz w:val="36"/>
          <w:szCs w:val="36"/>
          <w:rtl/>
        </w:rPr>
        <w:t xml:space="preserve">رضي الله </w:t>
      </w:r>
      <w:r w:rsidRPr="00210A6B">
        <w:rPr>
          <w:rFonts w:ascii="Traditional Arabic" w:hint="cs"/>
          <w:color w:val="auto"/>
          <w:sz w:val="36"/>
          <w:szCs w:val="36"/>
          <w:rtl/>
        </w:rPr>
        <w:t>عنها</w:t>
      </w:r>
      <w:r w:rsidRPr="00210A6B">
        <w:rPr>
          <w:rFonts w:ascii="Traditional Arabic"/>
          <w:color w:val="auto"/>
          <w:sz w:val="36"/>
          <w:szCs w:val="36"/>
          <w:rtl/>
        </w:rPr>
        <w:t xml:space="preserve"> </w:t>
      </w:r>
      <w:r w:rsidRPr="00210A6B">
        <w:rPr>
          <w:rFonts w:ascii="Traditional Arabic" w:hint="eastAsia"/>
          <w:color w:val="auto"/>
          <w:sz w:val="36"/>
          <w:szCs w:val="36"/>
          <w:rtl/>
        </w:rPr>
        <w:t>قالت</w:t>
      </w:r>
      <w:r w:rsidRPr="00210A6B">
        <w:rPr>
          <w:rFonts w:ascii="Traditional Arabic" w:hint="cs"/>
          <w:color w:val="auto"/>
          <w:sz w:val="36"/>
          <w:szCs w:val="36"/>
          <w:rtl/>
        </w:rPr>
        <w:t>:</w:t>
      </w:r>
      <w:r w:rsidRPr="00210A6B">
        <w:rPr>
          <w:rFonts w:ascii="Traditional Arabic"/>
          <w:color w:val="auto"/>
          <w:sz w:val="36"/>
          <w:szCs w:val="36"/>
          <w:rtl/>
        </w:rPr>
        <w:t xml:space="preserve"> </w:t>
      </w:r>
      <w:r w:rsidRPr="00210A6B">
        <w:rPr>
          <w:rFonts w:ascii="Traditional Arabic" w:hint="eastAsia"/>
          <w:color w:val="auto"/>
          <w:sz w:val="36"/>
          <w:szCs w:val="36"/>
          <w:rtl/>
        </w:rPr>
        <w:t>صببت</w:t>
      </w:r>
      <w:r w:rsidRPr="00210A6B">
        <w:rPr>
          <w:rFonts w:ascii="Traditional Arabic"/>
          <w:color w:val="auto"/>
          <w:sz w:val="36"/>
          <w:szCs w:val="36"/>
          <w:rtl/>
        </w:rPr>
        <w:t xml:space="preserve"> </w:t>
      </w:r>
      <w:r w:rsidRPr="00210A6B">
        <w:rPr>
          <w:rFonts w:ascii="Traditional Arabic" w:hint="eastAsia"/>
          <w:color w:val="auto"/>
          <w:sz w:val="36"/>
          <w:szCs w:val="36"/>
          <w:rtl/>
        </w:rPr>
        <w:t>للنبي</w:t>
      </w:r>
      <w:r w:rsidRPr="00210A6B">
        <w:rPr>
          <w:rFonts w:ascii="Traditional Arabic"/>
          <w:color w:val="auto"/>
          <w:sz w:val="36"/>
          <w:szCs w:val="36"/>
          <w:rtl/>
        </w:rPr>
        <w:t xml:space="preserve"> </w:t>
      </w:r>
      <w:r w:rsidR="00D516F4">
        <w:rPr>
          <w:rFonts w:ascii="AGA Arabesque" w:hAnsi="AGA Arabesque" w:hint="cs"/>
          <w:color w:val="auto"/>
          <w:sz w:val="36"/>
          <w:szCs w:val="36"/>
        </w:rPr>
        <w:sym w:font="AGA Arabesque" w:char="F072"/>
      </w:r>
      <w:r w:rsidRPr="00210A6B">
        <w:rPr>
          <w:rFonts w:ascii="Traditional Arabic"/>
          <w:color w:val="auto"/>
          <w:sz w:val="36"/>
          <w:szCs w:val="36"/>
          <w:rtl/>
        </w:rPr>
        <w:t xml:space="preserve"> </w:t>
      </w:r>
      <w:r w:rsidRPr="00210A6B">
        <w:rPr>
          <w:rFonts w:ascii="Traditional Arabic" w:hint="eastAsia"/>
          <w:color w:val="auto"/>
          <w:sz w:val="36"/>
          <w:szCs w:val="36"/>
          <w:rtl/>
        </w:rPr>
        <w:t>غ</w:t>
      </w:r>
      <w:r w:rsidRPr="00210A6B">
        <w:rPr>
          <w:rFonts w:ascii="Traditional Arabic" w:hint="cs"/>
          <w:color w:val="auto"/>
          <w:sz w:val="36"/>
          <w:szCs w:val="36"/>
          <w:rtl/>
        </w:rPr>
        <w:t>َ</w:t>
      </w:r>
      <w:r w:rsidRPr="00210A6B">
        <w:rPr>
          <w:rFonts w:ascii="Traditional Arabic" w:hint="eastAsia"/>
          <w:color w:val="auto"/>
          <w:sz w:val="36"/>
          <w:szCs w:val="36"/>
          <w:rtl/>
        </w:rPr>
        <w:t>سلا</w:t>
      </w:r>
      <w:r w:rsidRPr="00210A6B">
        <w:rPr>
          <w:rFonts w:ascii="Traditional Arabic" w:hint="cs"/>
          <w:color w:val="auto"/>
          <w:sz w:val="36"/>
          <w:szCs w:val="36"/>
          <w:rtl/>
        </w:rPr>
        <w:t>,</w:t>
      </w:r>
      <w:r w:rsidRPr="00210A6B">
        <w:rPr>
          <w:rFonts w:ascii="Traditional Arabic"/>
          <w:color w:val="auto"/>
          <w:sz w:val="36"/>
          <w:szCs w:val="36"/>
          <w:rtl/>
        </w:rPr>
        <w:t xml:space="preserve"> </w:t>
      </w:r>
      <w:r w:rsidRPr="00210A6B">
        <w:rPr>
          <w:rFonts w:ascii="Traditional Arabic" w:hint="eastAsia"/>
          <w:color w:val="auto"/>
          <w:sz w:val="36"/>
          <w:szCs w:val="36"/>
          <w:rtl/>
        </w:rPr>
        <w:t>فأفرغ</w:t>
      </w:r>
      <w:r w:rsidRPr="00210A6B">
        <w:rPr>
          <w:rFonts w:ascii="Traditional Arabic"/>
          <w:color w:val="auto"/>
          <w:sz w:val="36"/>
          <w:szCs w:val="36"/>
          <w:rtl/>
        </w:rPr>
        <w:t xml:space="preserve"> </w:t>
      </w:r>
      <w:r w:rsidRPr="00210A6B">
        <w:rPr>
          <w:rFonts w:ascii="Traditional Arabic" w:hint="eastAsia"/>
          <w:color w:val="auto"/>
          <w:sz w:val="36"/>
          <w:szCs w:val="36"/>
          <w:rtl/>
        </w:rPr>
        <w:t>بيمينه</w:t>
      </w:r>
      <w:r w:rsidRPr="00210A6B">
        <w:rPr>
          <w:rFonts w:ascii="Traditional Arabic"/>
          <w:color w:val="auto"/>
          <w:sz w:val="36"/>
          <w:szCs w:val="36"/>
          <w:rtl/>
        </w:rPr>
        <w:t xml:space="preserve"> </w:t>
      </w:r>
      <w:r w:rsidRPr="00210A6B">
        <w:rPr>
          <w:rFonts w:ascii="Traditional Arabic" w:hint="eastAsia"/>
          <w:color w:val="auto"/>
          <w:sz w:val="36"/>
          <w:szCs w:val="36"/>
          <w:rtl/>
        </w:rPr>
        <w:t>على</w:t>
      </w:r>
      <w:r w:rsidRPr="00210A6B">
        <w:rPr>
          <w:rFonts w:ascii="Traditional Arabic"/>
          <w:color w:val="auto"/>
          <w:sz w:val="36"/>
          <w:szCs w:val="36"/>
          <w:rtl/>
        </w:rPr>
        <w:t xml:space="preserve"> </w:t>
      </w:r>
      <w:r w:rsidRPr="00210A6B">
        <w:rPr>
          <w:rFonts w:ascii="Traditional Arabic" w:hint="eastAsia"/>
          <w:color w:val="auto"/>
          <w:sz w:val="36"/>
          <w:szCs w:val="36"/>
          <w:rtl/>
        </w:rPr>
        <w:t>يساره</w:t>
      </w:r>
      <w:r w:rsidRPr="00210A6B">
        <w:rPr>
          <w:rFonts w:ascii="Traditional Arabic"/>
          <w:color w:val="auto"/>
          <w:sz w:val="36"/>
          <w:szCs w:val="36"/>
          <w:rtl/>
        </w:rPr>
        <w:t xml:space="preserve"> </w:t>
      </w:r>
      <w:r w:rsidRPr="00210A6B">
        <w:rPr>
          <w:rFonts w:ascii="Traditional Arabic" w:hint="eastAsia"/>
          <w:color w:val="auto"/>
          <w:sz w:val="36"/>
          <w:szCs w:val="36"/>
          <w:rtl/>
        </w:rPr>
        <w:t>فغسلهما</w:t>
      </w:r>
      <w:r w:rsidRPr="00210A6B">
        <w:rPr>
          <w:rFonts w:ascii="Traditional Arabic" w:hint="cs"/>
          <w:color w:val="auto"/>
          <w:sz w:val="36"/>
          <w:szCs w:val="36"/>
          <w:rtl/>
        </w:rPr>
        <w:t>,</w:t>
      </w:r>
      <w:r w:rsidRPr="00210A6B">
        <w:rPr>
          <w:rFonts w:ascii="Traditional Arabic"/>
          <w:color w:val="auto"/>
          <w:sz w:val="36"/>
          <w:szCs w:val="36"/>
          <w:rtl/>
        </w:rPr>
        <w:t xml:space="preserve"> </w:t>
      </w:r>
      <w:r w:rsidRPr="00210A6B">
        <w:rPr>
          <w:rFonts w:ascii="Traditional Arabic" w:hint="eastAsia"/>
          <w:color w:val="auto"/>
          <w:sz w:val="36"/>
          <w:szCs w:val="36"/>
          <w:rtl/>
        </w:rPr>
        <w:t>ثم</w:t>
      </w:r>
      <w:r w:rsidRPr="00210A6B">
        <w:rPr>
          <w:rFonts w:ascii="Traditional Arabic"/>
          <w:color w:val="auto"/>
          <w:sz w:val="36"/>
          <w:szCs w:val="36"/>
          <w:rtl/>
        </w:rPr>
        <w:t xml:space="preserve"> </w:t>
      </w:r>
      <w:r w:rsidRPr="00210A6B">
        <w:rPr>
          <w:rFonts w:ascii="Traditional Arabic" w:hint="eastAsia"/>
          <w:color w:val="auto"/>
          <w:sz w:val="36"/>
          <w:szCs w:val="36"/>
          <w:rtl/>
        </w:rPr>
        <w:t>غسل</w:t>
      </w:r>
      <w:r w:rsidRPr="00210A6B">
        <w:rPr>
          <w:rFonts w:ascii="Traditional Arabic"/>
          <w:color w:val="auto"/>
          <w:sz w:val="36"/>
          <w:szCs w:val="36"/>
          <w:rtl/>
        </w:rPr>
        <w:t xml:space="preserve"> </w:t>
      </w:r>
      <w:r w:rsidRPr="00210A6B">
        <w:rPr>
          <w:rFonts w:ascii="Traditional Arabic" w:hint="eastAsia"/>
          <w:color w:val="auto"/>
          <w:sz w:val="36"/>
          <w:szCs w:val="36"/>
          <w:rtl/>
        </w:rPr>
        <w:t>فرجه</w:t>
      </w:r>
      <w:r w:rsidRPr="00210A6B">
        <w:rPr>
          <w:rFonts w:ascii="Traditional Arabic" w:hint="cs"/>
          <w:color w:val="auto"/>
          <w:sz w:val="36"/>
          <w:szCs w:val="36"/>
          <w:rtl/>
        </w:rPr>
        <w:t>,</w:t>
      </w:r>
      <w:r w:rsidRPr="00210A6B">
        <w:rPr>
          <w:rFonts w:ascii="Traditional Arabic"/>
          <w:color w:val="auto"/>
          <w:sz w:val="36"/>
          <w:szCs w:val="36"/>
          <w:rtl/>
        </w:rPr>
        <w:t xml:space="preserve"> </w:t>
      </w:r>
      <w:r w:rsidRPr="00210A6B">
        <w:rPr>
          <w:rFonts w:ascii="Traditional Arabic" w:hint="eastAsia"/>
          <w:color w:val="auto"/>
          <w:sz w:val="36"/>
          <w:szCs w:val="36"/>
          <w:rtl/>
        </w:rPr>
        <w:t>ثم</w:t>
      </w:r>
      <w:r w:rsidRPr="00210A6B">
        <w:rPr>
          <w:rFonts w:ascii="Traditional Arabic"/>
          <w:color w:val="auto"/>
          <w:sz w:val="36"/>
          <w:szCs w:val="36"/>
          <w:rtl/>
        </w:rPr>
        <w:t xml:space="preserve"> </w:t>
      </w:r>
      <w:r w:rsidRPr="00210A6B">
        <w:rPr>
          <w:rFonts w:ascii="Traditional Arabic" w:hint="eastAsia"/>
          <w:color w:val="auto"/>
          <w:sz w:val="36"/>
          <w:szCs w:val="36"/>
          <w:rtl/>
        </w:rPr>
        <w:t>قال</w:t>
      </w:r>
      <w:r w:rsidRPr="00210A6B">
        <w:rPr>
          <w:rFonts w:ascii="Traditional Arabic"/>
          <w:color w:val="auto"/>
          <w:sz w:val="36"/>
          <w:szCs w:val="36"/>
          <w:rtl/>
        </w:rPr>
        <w:t xml:space="preserve"> </w:t>
      </w:r>
      <w:r w:rsidRPr="00210A6B">
        <w:rPr>
          <w:rFonts w:ascii="Traditional Arabic" w:hint="eastAsia"/>
          <w:color w:val="auto"/>
          <w:sz w:val="36"/>
          <w:szCs w:val="36"/>
          <w:rtl/>
        </w:rPr>
        <w:t>بيده</w:t>
      </w:r>
      <w:r w:rsidRPr="00210A6B">
        <w:rPr>
          <w:rFonts w:ascii="Traditional Arabic"/>
          <w:color w:val="auto"/>
          <w:sz w:val="36"/>
          <w:szCs w:val="36"/>
          <w:rtl/>
        </w:rPr>
        <w:t xml:space="preserve"> </w:t>
      </w:r>
      <w:r w:rsidRPr="00210A6B">
        <w:rPr>
          <w:rFonts w:ascii="Traditional Arabic" w:hint="eastAsia"/>
          <w:color w:val="auto"/>
          <w:sz w:val="36"/>
          <w:szCs w:val="36"/>
          <w:rtl/>
        </w:rPr>
        <w:t>الأرض</w:t>
      </w:r>
      <w:r w:rsidRPr="00210A6B">
        <w:rPr>
          <w:rFonts w:ascii="Traditional Arabic" w:hint="cs"/>
          <w:color w:val="auto"/>
          <w:sz w:val="36"/>
          <w:szCs w:val="36"/>
          <w:rtl/>
        </w:rPr>
        <w:t>,</w:t>
      </w:r>
      <w:r w:rsidRPr="00210A6B">
        <w:rPr>
          <w:rFonts w:ascii="Traditional Arabic"/>
          <w:color w:val="auto"/>
          <w:sz w:val="36"/>
          <w:szCs w:val="36"/>
          <w:rtl/>
        </w:rPr>
        <w:t xml:space="preserve"> </w:t>
      </w:r>
      <w:r w:rsidRPr="00210A6B">
        <w:rPr>
          <w:rFonts w:ascii="Traditional Arabic" w:hint="eastAsia"/>
          <w:color w:val="auto"/>
          <w:sz w:val="36"/>
          <w:szCs w:val="36"/>
          <w:rtl/>
        </w:rPr>
        <w:t>فمسحها</w:t>
      </w:r>
      <w:r w:rsidRPr="00210A6B">
        <w:rPr>
          <w:rFonts w:ascii="Traditional Arabic"/>
          <w:color w:val="auto"/>
          <w:sz w:val="36"/>
          <w:szCs w:val="36"/>
          <w:rtl/>
        </w:rPr>
        <w:t xml:space="preserve"> </w:t>
      </w:r>
      <w:r w:rsidRPr="00210A6B">
        <w:rPr>
          <w:rFonts w:ascii="Traditional Arabic" w:hint="eastAsia"/>
          <w:color w:val="auto"/>
          <w:sz w:val="36"/>
          <w:szCs w:val="36"/>
          <w:rtl/>
        </w:rPr>
        <w:t>بالتراب</w:t>
      </w:r>
      <w:r w:rsidRPr="00210A6B">
        <w:rPr>
          <w:rFonts w:ascii="Traditional Arabic" w:hint="cs"/>
          <w:color w:val="auto"/>
          <w:sz w:val="36"/>
          <w:szCs w:val="36"/>
          <w:rtl/>
        </w:rPr>
        <w:t>,</w:t>
      </w:r>
      <w:r w:rsidRPr="00210A6B">
        <w:rPr>
          <w:rFonts w:ascii="Traditional Arabic"/>
          <w:color w:val="auto"/>
          <w:sz w:val="36"/>
          <w:szCs w:val="36"/>
          <w:rtl/>
        </w:rPr>
        <w:t xml:space="preserve"> </w:t>
      </w:r>
      <w:r w:rsidRPr="00210A6B">
        <w:rPr>
          <w:rFonts w:ascii="Traditional Arabic" w:hint="eastAsia"/>
          <w:color w:val="auto"/>
          <w:sz w:val="36"/>
          <w:szCs w:val="36"/>
          <w:rtl/>
        </w:rPr>
        <w:t>ثم</w:t>
      </w:r>
      <w:r w:rsidRPr="00210A6B">
        <w:rPr>
          <w:rFonts w:ascii="Traditional Arabic"/>
          <w:color w:val="auto"/>
          <w:sz w:val="36"/>
          <w:szCs w:val="36"/>
          <w:rtl/>
        </w:rPr>
        <w:t xml:space="preserve"> </w:t>
      </w:r>
      <w:r w:rsidRPr="00210A6B">
        <w:rPr>
          <w:rFonts w:ascii="Traditional Arabic" w:hint="eastAsia"/>
          <w:color w:val="auto"/>
          <w:sz w:val="36"/>
          <w:szCs w:val="36"/>
          <w:rtl/>
        </w:rPr>
        <w:t>غسلها</w:t>
      </w:r>
      <w:r w:rsidRPr="00210A6B">
        <w:rPr>
          <w:rFonts w:ascii="Traditional Arabic" w:hint="cs"/>
          <w:color w:val="auto"/>
          <w:sz w:val="36"/>
          <w:szCs w:val="36"/>
          <w:rtl/>
        </w:rPr>
        <w:t>,</w:t>
      </w:r>
      <w:r w:rsidRPr="00210A6B">
        <w:rPr>
          <w:rFonts w:ascii="Traditional Arabic"/>
          <w:color w:val="auto"/>
          <w:sz w:val="36"/>
          <w:szCs w:val="36"/>
          <w:rtl/>
        </w:rPr>
        <w:t xml:space="preserve"> </w:t>
      </w:r>
      <w:r w:rsidRPr="00210A6B">
        <w:rPr>
          <w:rFonts w:ascii="Traditional Arabic" w:hint="eastAsia"/>
          <w:color w:val="auto"/>
          <w:sz w:val="36"/>
          <w:szCs w:val="36"/>
          <w:rtl/>
        </w:rPr>
        <w:t>ثم</w:t>
      </w:r>
      <w:r w:rsidRPr="00210A6B">
        <w:rPr>
          <w:rFonts w:ascii="Traditional Arabic"/>
          <w:color w:val="auto"/>
          <w:sz w:val="36"/>
          <w:szCs w:val="36"/>
          <w:rtl/>
        </w:rPr>
        <w:t xml:space="preserve"> </w:t>
      </w:r>
      <w:r w:rsidRPr="00210A6B">
        <w:rPr>
          <w:rFonts w:ascii="Traditional Arabic" w:hint="eastAsia"/>
          <w:color w:val="auto"/>
          <w:sz w:val="36"/>
          <w:szCs w:val="36"/>
          <w:rtl/>
        </w:rPr>
        <w:t>تمضمض</w:t>
      </w:r>
      <w:r w:rsidRPr="00210A6B">
        <w:rPr>
          <w:rFonts w:ascii="Traditional Arabic"/>
          <w:color w:val="auto"/>
          <w:sz w:val="36"/>
          <w:szCs w:val="36"/>
          <w:rtl/>
        </w:rPr>
        <w:t xml:space="preserve"> </w:t>
      </w:r>
      <w:r w:rsidRPr="00210A6B">
        <w:rPr>
          <w:rFonts w:ascii="Traditional Arabic" w:hint="eastAsia"/>
          <w:color w:val="auto"/>
          <w:sz w:val="36"/>
          <w:szCs w:val="36"/>
          <w:rtl/>
        </w:rPr>
        <w:t>واستنشق</w:t>
      </w:r>
      <w:r w:rsidRPr="00210A6B">
        <w:rPr>
          <w:rFonts w:ascii="Traditional Arabic" w:hint="cs"/>
          <w:color w:val="auto"/>
          <w:sz w:val="36"/>
          <w:szCs w:val="36"/>
          <w:rtl/>
        </w:rPr>
        <w:t>,</w:t>
      </w:r>
      <w:r w:rsidRPr="00210A6B">
        <w:rPr>
          <w:rFonts w:ascii="Traditional Arabic"/>
          <w:color w:val="auto"/>
          <w:sz w:val="36"/>
          <w:szCs w:val="36"/>
          <w:rtl/>
        </w:rPr>
        <w:t xml:space="preserve"> </w:t>
      </w:r>
      <w:r w:rsidRPr="00210A6B">
        <w:rPr>
          <w:rFonts w:ascii="Traditional Arabic" w:hint="eastAsia"/>
          <w:color w:val="auto"/>
          <w:sz w:val="36"/>
          <w:szCs w:val="36"/>
          <w:rtl/>
        </w:rPr>
        <w:t>ثم</w:t>
      </w:r>
      <w:r w:rsidRPr="00210A6B">
        <w:rPr>
          <w:rFonts w:ascii="Traditional Arabic"/>
          <w:color w:val="auto"/>
          <w:sz w:val="36"/>
          <w:szCs w:val="36"/>
          <w:rtl/>
        </w:rPr>
        <w:t xml:space="preserve"> </w:t>
      </w:r>
      <w:r w:rsidRPr="00210A6B">
        <w:rPr>
          <w:rFonts w:ascii="Traditional Arabic" w:hint="eastAsia"/>
          <w:color w:val="auto"/>
          <w:sz w:val="36"/>
          <w:szCs w:val="36"/>
          <w:rtl/>
        </w:rPr>
        <w:t>غسل</w:t>
      </w:r>
      <w:r w:rsidRPr="00210A6B">
        <w:rPr>
          <w:rFonts w:ascii="Traditional Arabic"/>
          <w:color w:val="auto"/>
          <w:sz w:val="36"/>
          <w:szCs w:val="36"/>
          <w:rtl/>
        </w:rPr>
        <w:t xml:space="preserve"> </w:t>
      </w:r>
      <w:r w:rsidRPr="00210A6B">
        <w:rPr>
          <w:rFonts w:ascii="Traditional Arabic" w:hint="eastAsia"/>
          <w:color w:val="auto"/>
          <w:sz w:val="36"/>
          <w:szCs w:val="36"/>
          <w:rtl/>
        </w:rPr>
        <w:t>وجهه</w:t>
      </w:r>
      <w:r w:rsidRPr="00210A6B">
        <w:rPr>
          <w:rFonts w:ascii="Traditional Arabic" w:hint="cs"/>
          <w:color w:val="auto"/>
          <w:sz w:val="36"/>
          <w:szCs w:val="36"/>
          <w:rtl/>
        </w:rPr>
        <w:t>,</w:t>
      </w:r>
      <w:r w:rsidRPr="00210A6B">
        <w:rPr>
          <w:rFonts w:ascii="Traditional Arabic"/>
          <w:color w:val="auto"/>
          <w:sz w:val="36"/>
          <w:szCs w:val="36"/>
          <w:rtl/>
        </w:rPr>
        <w:t xml:space="preserve"> </w:t>
      </w:r>
      <w:r w:rsidRPr="00210A6B">
        <w:rPr>
          <w:rFonts w:ascii="Traditional Arabic" w:hint="eastAsia"/>
          <w:color w:val="auto"/>
          <w:sz w:val="36"/>
          <w:szCs w:val="36"/>
          <w:rtl/>
        </w:rPr>
        <w:t>وأفاض</w:t>
      </w:r>
      <w:r w:rsidRPr="00210A6B">
        <w:rPr>
          <w:rFonts w:ascii="Traditional Arabic"/>
          <w:color w:val="auto"/>
          <w:sz w:val="36"/>
          <w:szCs w:val="36"/>
          <w:rtl/>
        </w:rPr>
        <w:t xml:space="preserve"> </w:t>
      </w:r>
      <w:r w:rsidRPr="00210A6B">
        <w:rPr>
          <w:rFonts w:ascii="Traditional Arabic" w:hint="eastAsia"/>
          <w:color w:val="auto"/>
          <w:sz w:val="36"/>
          <w:szCs w:val="36"/>
          <w:rtl/>
        </w:rPr>
        <w:t>على</w:t>
      </w:r>
      <w:r w:rsidRPr="00210A6B">
        <w:rPr>
          <w:rFonts w:ascii="Traditional Arabic"/>
          <w:color w:val="auto"/>
          <w:sz w:val="36"/>
          <w:szCs w:val="36"/>
          <w:rtl/>
        </w:rPr>
        <w:t xml:space="preserve"> </w:t>
      </w:r>
      <w:r w:rsidRPr="00210A6B">
        <w:rPr>
          <w:rFonts w:ascii="Traditional Arabic" w:hint="eastAsia"/>
          <w:color w:val="auto"/>
          <w:sz w:val="36"/>
          <w:szCs w:val="36"/>
          <w:rtl/>
        </w:rPr>
        <w:t>رأسه</w:t>
      </w:r>
      <w:r w:rsidRPr="00210A6B">
        <w:rPr>
          <w:rFonts w:ascii="Traditional Arabic" w:hint="cs"/>
          <w:color w:val="auto"/>
          <w:sz w:val="36"/>
          <w:szCs w:val="36"/>
          <w:rtl/>
        </w:rPr>
        <w:t>,</w:t>
      </w:r>
      <w:r w:rsidRPr="00210A6B">
        <w:rPr>
          <w:rFonts w:ascii="Traditional Arabic"/>
          <w:color w:val="auto"/>
          <w:sz w:val="36"/>
          <w:szCs w:val="36"/>
          <w:rtl/>
        </w:rPr>
        <w:t xml:space="preserve"> </w:t>
      </w:r>
      <w:r w:rsidRPr="00210A6B">
        <w:rPr>
          <w:rFonts w:ascii="Traditional Arabic" w:hint="eastAsia"/>
          <w:color w:val="auto"/>
          <w:sz w:val="36"/>
          <w:szCs w:val="36"/>
          <w:rtl/>
        </w:rPr>
        <w:t>ثم</w:t>
      </w:r>
      <w:r w:rsidRPr="00210A6B">
        <w:rPr>
          <w:rFonts w:ascii="Traditional Arabic"/>
          <w:color w:val="auto"/>
          <w:sz w:val="36"/>
          <w:szCs w:val="36"/>
          <w:rtl/>
        </w:rPr>
        <w:t xml:space="preserve"> </w:t>
      </w:r>
      <w:r w:rsidRPr="00210A6B">
        <w:rPr>
          <w:rFonts w:ascii="Traditional Arabic" w:hint="eastAsia"/>
          <w:color w:val="auto"/>
          <w:sz w:val="36"/>
          <w:szCs w:val="36"/>
          <w:rtl/>
        </w:rPr>
        <w:t>تنحى</w:t>
      </w:r>
      <w:r w:rsidRPr="00210A6B">
        <w:rPr>
          <w:rFonts w:ascii="Traditional Arabic"/>
          <w:color w:val="auto"/>
          <w:sz w:val="36"/>
          <w:szCs w:val="36"/>
          <w:rtl/>
        </w:rPr>
        <w:t xml:space="preserve"> </w:t>
      </w:r>
      <w:r w:rsidRPr="00210A6B">
        <w:rPr>
          <w:rFonts w:ascii="Traditional Arabic" w:hint="eastAsia"/>
          <w:color w:val="auto"/>
          <w:sz w:val="36"/>
          <w:szCs w:val="36"/>
          <w:rtl/>
        </w:rPr>
        <w:t>فغسل</w:t>
      </w:r>
      <w:r w:rsidRPr="00210A6B">
        <w:rPr>
          <w:rFonts w:ascii="Traditional Arabic"/>
          <w:color w:val="auto"/>
          <w:sz w:val="36"/>
          <w:szCs w:val="36"/>
          <w:rtl/>
        </w:rPr>
        <w:t xml:space="preserve"> </w:t>
      </w:r>
      <w:r w:rsidRPr="00210A6B">
        <w:rPr>
          <w:rFonts w:ascii="Traditional Arabic" w:hint="eastAsia"/>
          <w:color w:val="auto"/>
          <w:sz w:val="36"/>
          <w:szCs w:val="36"/>
          <w:rtl/>
        </w:rPr>
        <w:t>قدميه</w:t>
      </w:r>
      <w:r w:rsidRPr="00210A6B">
        <w:rPr>
          <w:rFonts w:ascii="Traditional Arabic" w:hint="cs"/>
          <w:color w:val="auto"/>
          <w:sz w:val="36"/>
          <w:szCs w:val="36"/>
          <w:rtl/>
        </w:rPr>
        <w:t>,</w:t>
      </w:r>
      <w:r w:rsidRPr="00210A6B">
        <w:rPr>
          <w:rFonts w:ascii="Traditional Arabic"/>
          <w:color w:val="auto"/>
          <w:sz w:val="36"/>
          <w:szCs w:val="36"/>
          <w:rtl/>
        </w:rPr>
        <w:t xml:space="preserve"> </w:t>
      </w:r>
      <w:r w:rsidRPr="00210A6B">
        <w:rPr>
          <w:rFonts w:ascii="Traditional Arabic" w:hint="eastAsia"/>
          <w:color w:val="auto"/>
          <w:sz w:val="36"/>
          <w:szCs w:val="36"/>
          <w:rtl/>
        </w:rPr>
        <w:t>ثم</w:t>
      </w:r>
      <w:r w:rsidRPr="00210A6B">
        <w:rPr>
          <w:rFonts w:ascii="Traditional Arabic"/>
          <w:color w:val="auto"/>
          <w:sz w:val="36"/>
          <w:szCs w:val="36"/>
          <w:rtl/>
        </w:rPr>
        <w:t xml:space="preserve"> </w:t>
      </w:r>
      <w:r w:rsidRPr="00210A6B">
        <w:rPr>
          <w:rFonts w:ascii="Traditional Arabic" w:hint="eastAsia"/>
          <w:color w:val="auto"/>
          <w:sz w:val="36"/>
          <w:szCs w:val="36"/>
          <w:rtl/>
        </w:rPr>
        <w:t>أتي</w:t>
      </w:r>
      <w:r w:rsidRPr="00210A6B">
        <w:rPr>
          <w:rFonts w:ascii="Traditional Arabic"/>
          <w:color w:val="auto"/>
          <w:sz w:val="36"/>
          <w:szCs w:val="36"/>
          <w:rtl/>
        </w:rPr>
        <w:t xml:space="preserve"> </w:t>
      </w:r>
      <w:r w:rsidRPr="00210A6B">
        <w:rPr>
          <w:rFonts w:ascii="Traditional Arabic" w:hint="eastAsia"/>
          <w:color w:val="auto"/>
          <w:sz w:val="36"/>
          <w:szCs w:val="36"/>
          <w:rtl/>
        </w:rPr>
        <w:t>بمنديل</w:t>
      </w:r>
      <w:r w:rsidRPr="00210A6B">
        <w:rPr>
          <w:rFonts w:ascii="Traditional Arabic"/>
          <w:color w:val="auto"/>
          <w:sz w:val="36"/>
          <w:szCs w:val="36"/>
          <w:rtl/>
        </w:rPr>
        <w:t xml:space="preserve"> </w:t>
      </w:r>
      <w:r w:rsidRPr="00210A6B">
        <w:rPr>
          <w:rFonts w:ascii="Traditional Arabic" w:hint="eastAsia"/>
          <w:color w:val="auto"/>
          <w:sz w:val="36"/>
          <w:szCs w:val="36"/>
          <w:rtl/>
        </w:rPr>
        <w:t>فلم</w:t>
      </w:r>
      <w:r w:rsidRPr="00210A6B">
        <w:rPr>
          <w:rFonts w:ascii="Traditional Arabic"/>
          <w:color w:val="auto"/>
          <w:sz w:val="36"/>
          <w:szCs w:val="36"/>
          <w:rtl/>
        </w:rPr>
        <w:t xml:space="preserve"> </w:t>
      </w:r>
      <w:r w:rsidRPr="00210A6B">
        <w:rPr>
          <w:rFonts w:ascii="Traditional Arabic" w:hint="eastAsia"/>
          <w:color w:val="auto"/>
          <w:sz w:val="36"/>
          <w:szCs w:val="36"/>
          <w:rtl/>
        </w:rPr>
        <w:t>ينفض</w:t>
      </w:r>
      <w:r w:rsidRPr="00210A6B">
        <w:rPr>
          <w:rFonts w:ascii="Traditional Arabic"/>
          <w:color w:val="auto"/>
          <w:sz w:val="36"/>
          <w:szCs w:val="36"/>
          <w:rtl/>
        </w:rPr>
        <w:t xml:space="preserve"> </w:t>
      </w:r>
      <w:r w:rsidRPr="00210A6B">
        <w:rPr>
          <w:rFonts w:ascii="Traditional Arabic" w:hint="eastAsia"/>
          <w:color w:val="auto"/>
          <w:sz w:val="36"/>
          <w:szCs w:val="36"/>
          <w:rtl/>
        </w:rPr>
        <w:t>بها</w:t>
      </w:r>
      <w:r w:rsidRPr="00210A6B">
        <w:rPr>
          <w:rStyle w:val="ae"/>
          <w:rFonts w:ascii="Traditional Arabic" w:hAnsi="Traditional Arabic"/>
          <w:color w:val="auto"/>
          <w:sz w:val="36"/>
          <w:szCs w:val="36"/>
          <w:rtl/>
        </w:rPr>
        <w:t xml:space="preserve"> (</w:t>
      </w:r>
      <w:r w:rsidRPr="00210A6B">
        <w:rPr>
          <w:rStyle w:val="ae"/>
          <w:rFonts w:ascii="Traditional Arabic" w:hAnsi="Traditional Arabic"/>
          <w:color w:val="auto"/>
          <w:sz w:val="36"/>
          <w:szCs w:val="36"/>
          <w:rtl/>
        </w:rPr>
        <w:footnoteReference w:id="65"/>
      </w:r>
      <w:r w:rsidRPr="00210A6B">
        <w:rPr>
          <w:rStyle w:val="ae"/>
          <w:rFonts w:ascii="Traditional Arabic" w:hAnsi="Traditional Arabic"/>
          <w:color w:val="auto"/>
          <w:sz w:val="36"/>
          <w:szCs w:val="36"/>
          <w:rtl/>
        </w:rPr>
        <w:t>)</w:t>
      </w:r>
      <w:r w:rsidRPr="00210A6B">
        <w:rPr>
          <w:rFonts w:ascii="Traditional Arabic" w:hAnsi="Traditional Arabic" w:hint="cs"/>
          <w:color w:val="auto"/>
          <w:sz w:val="36"/>
          <w:szCs w:val="36"/>
          <w:rtl/>
        </w:rPr>
        <w:t>.</w:t>
      </w:r>
    </w:p>
    <w:p w:rsidR="004513C3" w:rsidRPr="00210A6B" w:rsidRDefault="00327D12" w:rsidP="000A0ECD">
      <w:pPr>
        <w:pStyle w:val="af3"/>
        <w:spacing w:line="235" w:lineRule="auto"/>
        <w:ind w:left="0" w:firstLine="0"/>
        <w:jc w:val="lowKashida"/>
        <w:rPr>
          <w:color w:val="auto"/>
          <w:sz w:val="36"/>
          <w:szCs w:val="36"/>
          <w:rtl/>
        </w:rPr>
      </w:pPr>
      <w:r>
        <w:rPr>
          <w:rFonts w:hint="cs"/>
          <w:b/>
          <w:bCs/>
          <w:color w:val="auto"/>
          <w:sz w:val="36"/>
          <w:szCs w:val="36"/>
          <w:rtl/>
        </w:rPr>
        <w:t>وجه الدلالة</w:t>
      </w:r>
      <w:r w:rsidR="004513C3" w:rsidRPr="00210A6B">
        <w:rPr>
          <w:rFonts w:hint="cs"/>
          <w:b/>
          <w:bCs/>
          <w:color w:val="auto"/>
          <w:sz w:val="36"/>
          <w:szCs w:val="36"/>
          <w:rtl/>
        </w:rPr>
        <w:t xml:space="preserve">: </w:t>
      </w:r>
      <w:r w:rsidR="004513C3" w:rsidRPr="00210A6B">
        <w:rPr>
          <w:rFonts w:hint="cs"/>
          <w:color w:val="auto"/>
          <w:sz w:val="36"/>
          <w:szCs w:val="36"/>
          <w:rtl/>
        </w:rPr>
        <w:t xml:space="preserve">مضمض النبي </w:t>
      </w:r>
      <w:r w:rsidR="00D516F4">
        <w:rPr>
          <w:rFonts w:ascii="AGA Arabesque" w:hAnsi="AGA Arabesque" w:hint="cs"/>
          <w:color w:val="auto"/>
          <w:sz w:val="36"/>
          <w:szCs w:val="36"/>
        </w:rPr>
        <w:sym w:font="AGA Arabesque" w:char="F072"/>
      </w:r>
      <w:r w:rsidR="003A4B00">
        <w:rPr>
          <w:rFonts w:hint="cs"/>
          <w:color w:val="auto"/>
          <w:sz w:val="36"/>
          <w:szCs w:val="36"/>
          <w:rtl/>
        </w:rPr>
        <w:t xml:space="preserve"> واستنشق في غسل الج</w:t>
      </w:r>
      <w:r w:rsidR="004513C3" w:rsidRPr="00210A6B">
        <w:rPr>
          <w:rFonts w:hint="cs"/>
          <w:color w:val="auto"/>
          <w:sz w:val="36"/>
          <w:szCs w:val="36"/>
          <w:rtl/>
        </w:rPr>
        <w:t xml:space="preserve">نابة, وفعله بيان للأمر الورد في كتاب الله بوجوب الغسل من الجنابة, فدل على وجوبهما في </w:t>
      </w:r>
      <w:r w:rsidR="009476CB" w:rsidRPr="00210A6B">
        <w:rPr>
          <w:rFonts w:hint="cs"/>
          <w:color w:val="auto"/>
          <w:sz w:val="36"/>
          <w:szCs w:val="36"/>
          <w:rtl/>
        </w:rPr>
        <w:t>الغسل.</w:t>
      </w:r>
      <w:r w:rsidR="004513C3" w:rsidRPr="00210A6B">
        <w:rPr>
          <w:rFonts w:ascii="Traditional Arabic" w:hint="cs"/>
          <w:color w:val="auto"/>
          <w:sz w:val="36"/>
          <w:szCs w:val="36"/>
          <w:rtl/>
        </w:rPr>
        <w:t xml:space="preserve"> </w:t>
      </w:r>
    </w:p>
    <w:p w:rsidR="004513C3" w:rsidRPr="00210A6B" w:rsidRDefault="004513C3" w:rsidP="000A0ECD">
      <w:pPr>
        <w:pStyle w:val="af3"/>
        <w:spacing w:line="235" w:lineRule="auto"/>
        <w:ind w:left="0" w:firstLine="0"/>
        <w:jc w:val="lowKashida"/>
        <w:rPr>
          <w:color w:val="auto"/>
          <w:sz w:val="36"/>
          <w:szCs w:val="36"/>
          <w:rtl/>
        </w:rPr>
      </w:pPr>
      <w:r w:rsidRPr="00210A6B">
        <w:rPr>
          <w:rFonts w:hint="cs"/>
          <w:b/>
          <w:bCs/>
          <w:color w:val="auto"/>
          <w:sz w:val="36"/>
          <w:szCs w:val="36"/>
          <w:rtl/>
        </w:rPr>
        <w:t>الدليل الرابع</w:t>
      </w:r>
      <w:r w:rsidR="00105099" w:rsidRPr="00210A6B">
        <w:rPr>
          <w:rFonts w:hint="cs"/>
          <w:color w:val="auto"/>
          <w:sz w:val="36"/>
          <w:szCs w:val="36"/>
          <w:rtl/>
        </w:rPr>
        <w:t>:</w:t>
      </w:r>
      <w:r w:rsidRPr="00210A6B">
        <w:rPr>
          <w:rFonts w:hint="cs"/>
          <w:color w:val="auto"/>
          <w:sz w:val="36"/>
          <w:szCs w:val="36"/>
          <w:rtl/>
        </w:rPr>
        <w:t xml:space="preserve"> قول النبي </w:t>
      </w:r>
      <w:r w:rsidR="00D516F4">
        <w:rPr>
          <w:rFonts w:ascii="AGA Arabesque" w:hAnsi="AGA Arabesque" w:hint="cs"/>
          <w:color w:val="auto"/>
          <w:sz w:val="36"/>
          <w:szCs w:val="36"/>
        </w:rPr>
        <w:sym w:font="AGA Arabesque" w:char="F072"/>
      </w:r>
      <w:r w:rsidR="00D516F4">
        <w:rPr>
          <w:rFonts w:ascii="AGA Arabesque" w:hAnsi="AGA Arabesque" w:hint="cs"/>
          <w:color w:val="auto"/>
          <w:sz w:val="36"/>
          <w:szCs w:val="36"/>
          <w:rtl/>
        </w:rPr>
        <w:t>:</w:t>
      </w:r>
      <w:r w:rsidRPr="00210A6B">
        <w:rPr>
          <w:rFonts w:hint="cs"/>
          <w:color w:val="auto"/>
          <w:sz w:val="36"/>
          <w:szCs w:val="36"/>
          <w:rtl/>
        </w:rPr>
        <w:t>"إذا توضأت فمضمض"</w:t>
      </w:r>
      <w:r w:rsidRPr="00210A6B">
        <w:rPr>
          <w:rStyle w:val="ae"/>
          <w:rFonts w:ascii="Traditional Arabic" w:hAnsi="Traditional Arabic"/>
          <w:color w:val="auto"/>
          <w:sz w:val="36"/>
          <w:szCs w:val="36"/>
          <w:rtl/>
        </w:rPr>
        <w:t>(</w:t>
      </w:r>
      <w:r w:rsidRPr="00210A6B">
        <w:rPr>
          <w:rStyle w:val="ae"/>
          <w:rFonts w:ascii="Traditional Arabic" w:hAnsi="Traditional Arabic"/>
          <w:color w:val="auto"/>
          <w:sz w:val="36"/>
          <w:szCs w:val="36"/>
          <w:rtl/>
        </w:rPr>
        <w:footnoteReference w:id="66"/>
      </w:r>
      <w:r w:rsidRPr="00210A6B">
        <w:rPr>
          <w:rStyle w:val="ae"/>
          <w:rFonts w:ascii="Traditional Arabic" w:hAnsi="Traditional Arabic"/>
          <w:color w:val="auto"/>
          <w:sz w:val="36"/>
          <w:szCs w:val="36"/>
          <w:rtl/>
        </w:rPr>
        <w:t>)</w:t>
      </w:r>
      <w:r w:rsidRPr="00210A6B">
        <w:rPr>
          <w:rFonts w:ascii="Traditional Arabic" w:hAnsi="Traditional Arabic" w:hint="cs"/>
          <w:color w:val="auto"/>
          <w:sz w:val="36"/>
          <w:szCs w:val="36"/>
          <w:rtl/>
        </w:rPr>
        <w:t>.</w:t>
      </w:r>
    </w:p>
    <w:p w:rsidR="004513C3" w:rsidRPr="00210A6B" w:rsidRDefault="004513C3" w:rsidP="000A0ECD">
      <w:pPr>
        <w:pStyle w:val="af3"/>
        <w:spacing w:line="235" w:lineRule="auto"/>
        <w:ind w:left="0" w:firstLine="0"/>
        <w:jc w:val="lowKashida"/>
        <w:rPr>
          <w:color w:val="auto"/>
          <w:sz w:val="36"/>
          <w:szCs w:val="36"/>
          <w:rtl/>
        </w:rPr>
      </w:pPr>
      <w:r w:rsidRPr="00210A6B">
        <w:rPr>
          <w:rFonts w:hint="cs"/>
          <w:b/>
          <w:bCs/>
          <w:color w:val="auto"/>
          <w:sz w:val="36"/>
          <w:szCs w:val="36"/>
          <w:rtl/>
        </w:rPr>
        <w:t>وجه الدلالة</w:t>
      </w:r>
      <w:r w:rsidRPr="00210A6B">
        <w:rPr>
          <w:rFonts w:hint="cs"/>
          <w:color w:val="auto"/>
          <w:sz w:val="36"/>
          <w:szCs w:val="36"/>
          <w:rtl/>
        </w:rPr>
        <w:t xml:space="preserve">: فيه أمر من النبي </w:t>
      </w:r>
      <w:r w:rsidR="00D516F4">
        <w:rPr>
          <w:rFonts w:ascii="AGA Arabesque" w:hAnsi="AGA Arabesque" w:hint="cs"/>
          <w:color w:val="auto"/>
          <w:sz w:val="36"/>
          <w:szCs w:val="36"/>
        </w:rPr>
        <w:sym w:font="AGA Arabesque" w:char="F072"/>
      </w:r>
      <w:r w:rsidRPr="00210A6B">
        <w:rPr>
          <w:rFonts w:hint="cs"/>
          <w:color w:val="auto"/>
          <w:sz w:val="36"/>
          <w:szCs w:val="36"/>
          <w:rtl/>
        </w:rPr>
        <w:t xml:space="preserve"> بالمضمضة, والأمر للوجوب ما لم يوجد له صارف عن الوجوب, وليس هناك صارف عنه.</w:t>
      </w:r>
      <w:r w:rsidRPr="00210A6B">
        <w:rPr>
          <w:color w:val="auto"/>
          <w:sz w:val="36"/>
          <w:szCs w:val="36"/>
          <w:rtl/>
        </w:rPr>
        <w:t xml:space="preserve"> </w:t>
      </w:r>
    </w:p>
    <w:p w:rsidR="004513C3" w:rsidRPr="00210A6B" w:rsidRDefault="00327D12" w:rsidP="000A0ECD">
      <w:pPr>
        <w:pStyle w:val="af3"/>
        <w:spacing w:line="235" w:lineRule="auto"/>
        <w:ind w:left="0" w:firstLine="0"/>
        <w:jc w:val="lowKashida"/>
        <w:rPr>
          <w:color w:val="auto"/>
          <w:sz w:val="36"/>
          <w:szCs w:val="36"/>
          <w:rtl/>
        </w:rPr>
      </w:pPr>
      <w:r>
        <w:rPr>
          <w:rFonts w:hint="cs"/>
          <w:b/>
          <w:bCs/>
          <w:color w:val="auto"/>
          <w:sz w:val="36"/>
          <w:szCs w:val="36"/>
          <w:rtl/>
        </w:rPr>
        <w:t>الدليل الخامس</w:t>
      </w:r>
      <w:r w:rsidR="004513C3" w:rsidRPr="00210A6B">
        <w:rPr>
          <w:rFonts w:hint="cs"/>
          <w:b/>
          <w:bCs/>
          <w:color w:val="auto"/>
          <w:sz w:val="36"/>
          <w:szCs w:val="36"/>
          <w:rtl/>
        </w:rPr>
        <w:t>:</w:t>
      </w:r>
      <w:r w:rsidR="00F91BD0">
        <w:rPr>
          <w:rFonts w:hint="cs"/>
          <w:color w:val="auto"/>
          <w:sz w:val="36"/>
          <w:szCs w:val="36"/>
          <w:rtl/>
        </w:rPr>
        <w:t xml:space="preserve"> </w:t>
      </w:r>
      <w:r w:rsidR="004513C3" w:rsidRPr="00210A6B">
        <w:rPr>
          <w:rFonts w:hint="cs"/>
          <w:color w:val="auto"/>
          <w:sz w:val="36"/>
          <w:szCs w:val="36"/>
          <w:rtl/>
        </w:rPr>
        <w:t xml:space="preserve">عن عائشة </w:t>
      </w:r>
      <w:r w:rsidR="00B507C0">
        <w:rPr>
          <w:rFonts w:hint="cs"/>
          <w:color w:val="auto"/>
          <w:sz w:val="36"/>
          <w:szCs w:val="36"/>
          <w:rtl/>
        </w:rPr>
        <w:t xml:space="preserve">رضي الله </w:t>
      </w:r>
      <w:r w:rsidR="00F91BD0">
        <w:rPr>
          <w:rFonts w:hint="cs"/>
          <w:color w:val="auto"/>
          <w:sz w:val="36"/>
          <w:szCs w:val="36"/>
          <w:rtl/>
        </w:rPr>
        <w:t>عنها قالت:</w:t>
      </w:r>
      <w:r w:rsidR="004513C3" w:rsidRPr="00210A6B">
        <w:rPr>
          <w:rFonts w:hint="cs"/>
          <w:color w:val="auto"/>
          <w:sz w:val="36"/>
          <w:szCs w:val="36"/>
          <w:rtl/>
        </w:rPr>
        <w:t>قال النبي</w:t>
      </w:r>
      <w:r w:rsidR="00F91BD0">
        <w:rPr>
          <w:rFonts w:hint="cs"/>
          <w:color w:val="auto"/>
          <w:sz w:val="36"/>
          <w:szCs w:val="36"/>
          <w:rtl/>
        </w:rPr>
        <w:t xml:space="preserve"> </w:t>
      </w:r>
      <w:r w:rsidR="00D516F4">
        <w:rPr>
          <w:rFonts w:ascii="AGA Arabesque" w:hAnsi="AGA Arabesque" w:hint="cs"/>
          <w:color w:val="auto"/>
          <w:sz w:val="36"/>
          <w:szCs w:val="36"/>
        </w:rPr>
        <w:sym w:font="AGA Arabesque" w:char="F072"/>
      </w:r>
      <w:r w:rsidR="004513C3" w:rsidRPr="00210A6B">
        <w:rPr>
          <w:rFonts w:hint="cs"/>
          <w:color w:val="auto"/>
          <w:sz w:val="36"/>
          <w:szCs w:val="36"/>
          <w:rtl/>
        </w:rPr>
        <w:t>:"من توضأ فليتمضمض وليستنشق"</w:t>
      </w:r>
      <w:r w:rsidR="004513C3" w:rsidRPr="00210A6B">
        <w:rPr>
          <w:rStyle w:val="ae"/>
          <w:rFonts w:ascii="Traditional Arabic" w:hAnsi="Traditional Arabic"/>
          <w:color w:val="auto"/>
          <w:sz w:val="36"/>
          <w:szCs w:val="36"/>
          <w:rtl/>
        </w:rPr>
        <w:t>(</w:t>
      </w:r>
      <w:r w:rsidR="004513C3" w:rsidRPr="00210A6B">
        <w:rPr>
          <w:rStyle w:val="ae"/>
          <w:rFonts w:ascii="Traditional Arabic" w:hAnsi="Traditional Arabic"/>
          <w:color w:val="auto"/>
          <w:sz w:val="36"/>
          <w:szCs w:val="36"/>
          <w:rtl/>
        </w:rPr>
        <w:footnoteReference w:id="67"/>
      </w:r>
      <w:r w:rsidR="004513C3" w:rsidRPr="00210A6B">
        <w:rPr>
          <w:rStyle w:val="ae"/>
          <w:rFonts w:ascii="Traditional Arabic" w:hAnsi="Traditional Arabic"/>
          <w:color w:val="auto"/>
          <w:sz w:val="36"/>
          <w:szCs w:val="36"/>
          <w:rtl/>
        </w:rPr>
        <w:t>)</w:t>
      </w:r>
      <w:r w:rsidR="004513C3" w:rsidRPr="00210A6B">
        <w:rPr>
          <w:rFonts w:hint="cs"/>
          <w:color w:val="auto"/>
          <w:sz w:val="36"/>
          <w:szCs w:val="36"/>
          <w:rtl/>
        </w:rPr>
        <w:t>.</w:t>
      </w:r>
    </w:p>
    <w:p w:rsidR="004513C3" w:rsidRPr="00210A6B" w:rsidRDefault="00327D12" w:rsidP="000A0ECD">
      <w:pPr>
        <w:pStyle w:val="af3"/>
        <w:spacing w:line="235" w:lineRule="auto"/>
        <w:ind w:left="0" w:firstLine="0"/>
        <w:jc w:val="lowKashida"/>
        <w:rPr>
          <w:b/>
          <w:bCs/>
          <w:color w:val="auto"/>
          <w:sz w:val="36"/>
          <w:szCs w:val="36"/>
          <w:rtl/>
        </w:rPr>
      </w:pPr>
      <w:r>
        <w:rPr>
          <w:rFonts w:hint="cs"/>
          <w:b/>
          <w:bCs/>
          <w:color w:val="auto"/>
          <w:sz w:val="36"/>
          <w:szCs w:val="36"/>
          <w:rtl/>
        </w:rPr>
        <w:t>الدليل السادس</w:t>
      </w:r>
      <w:r w:rsidR="004513C3" w:rsidRPr="00210A6B">
        <w:rPr>
          <w:rFonts w:hint="cs"/>
          <w:b/>
          <w:bCs/>
          <w:color w:val="auto"/>
          <w:sz w:val="36"/>
          <w:szCs w:val="36"/>
          <w:rtl/>
        </w:rPr>
        <w:t xml:space="preserve">: </w:t>
      </w:r>
      <w:r w:rsidR="004513C3" w:rsidRPr="00210A6B">
        <w:rPr>
          <w:rFonts w:hint="cs"/>
          <w:color w:val="auto"/>
          <w:sz w:val="36"/>
          <w:szCs w:val="36"/>
          <w:rtl/>
        </w:rPr>
        <w:t xml:space="preserve">عن أبي هريرة </w:t>
      </w:r>
      <w:r w:rsidR="00D516F4">
        <w:rPr>
          <w:rFonts w:ascii="AGA Arabesque" w:hAnsi="AGA Arabesque" w:hint="cs"/>
          <w:color w:val="auto"/>
          <w:sz w:val="36"/>
          <w:szCs w:val="36"/>
        </w:rPr>
        <w:sym w:font="AGA Arabesque" w:char="F074"/>
      </w:r>
      <w:r w:rsidR="00D516F4">
        <w:rPr>
          <w:rFonts w:ascii="AGA Arabesque" w:hAnsi="AGA Arabesque"/>
          <w:color w:val="auto"/>
          <w:sz w:val="36"/>
          <w:szCs w:val="36"/>
          <w:rtl/>
        </w:rPr>
        <w:t xml:space="preserve"> </w:t>
      </w:r>
      <w:r w:rsidR="004513C3" w:rsidRPr="00210A6B">
        <w:rPr>
          <w:rFonts w:hint="cs"/>
          <w:color w:val="auto"/>
          <w:sz w:val="36"/>
          <w:szCs w:val="36"/>
          <w:rtl/>
        </w:rPr>
        <w:t xml:space="preserve">قال: أمرنا رسول الله </w:t>
      </w:r>
      <w:r w:rsidR="00D516F4">
        <w:rPr>
          <w:rFonts w:ascii="AGA Arabesque" w:hAnsi="AGA Arabesque" w:hint="cs"/>
          <w:color w:val="auto"/>
          <w:sz w:val="36"/>
          <w:szCs w:val="36"/>
        </w:rPr>
        <w:sym w:font="AGA Arabesque" w:char="F072"/>
      </w:r>
      <w:r w:rsidR="004513C3" w:rsidRPr="00210A6B">
        <w:rPr>
          <w:rFonts w:hint="cs"/>
          <w:color w:val="auto"/>
          <w:sz w:val="36"/>
          <w:szCs w:val="36"/>
          <w:rtl/>
        </w:rPr>
        <w:t xml:space="preserve"> بالمضمضة والاستنشاق</w:t>
      </w:r>
      <w:r w:rsidR="004513C3" w:rsidRPr="00210A6B">
        <w:rPr>
          <w:rStyle w:val="ae"/>
          <w:rFonts w:ascii="Traditional Arabic" w:hAnsi="Traditional Arabic"/>
          <w:color w:val="auto"/>
          <w:sz w:val="36"/>
          <w:szCs w:val="36"/>
          <w:rtl/>
        </w:rPr>
        <w:t>(</w:t>
      </w:r>
      <w:r w:rsidR="004513C3" w:rsidRPr="00210A6B">
        <w:rPr>
          <w:rStyle w:val="ae"/>
          <w:rFonts w:ascii="Traditional Arabic" w:hAnsi="Traditional Arabic"/>
          <w:color w:val="auto"/>
          <w:sz w:val="36"/>
          <w:szCs w:val="36"/>
          <w:rtl/>
        </w:rPr>
        <w:footnoteReference w:id="68"/>
      </w:r>
      <w:r w:rsidR="004513C3" w:rsidRPr="00210A6B">
        <w:rPr>
          <w:rStyle w:val="ae"/>
          <w:rFonts w:ascii="Traditional Arabic" w:hAnsi="Traditional Arabic"/>
          <w:color w:val="auto"/>
          <w:sz w:val="36"/>
          <w:szCs w:val="36"/>
          <w:rtl/>
        </w:rPr>
        <w:t>)</w:t>
      </w:r>
      <w:r w:rsidR="004513C3" w:rsidRPr="00210A6B">
        <w:rPr>
          <w:rFonts w:hint="cs"/>
          <w:b/>
          <w:bCs/>
          <w:color w:val="auto"/>
          <w:sz w:val="36"/>
          <w:szCs w:val="36"/>
          <w:rtl/>
        </w:rPr>
        <w:t>.</w:t>
      </w:r>
    </w:p>
    <w:p w:rsidR="004513C3" w:rsidRPr="00210A6B" w:rsidRDefault="00327D12" w:rsidP="000A0ECD">
      <w:pPr>
        <w:pStyle w:val="af3"/>
        <w:spacing w:line="235" w:lineRule="auto"/>
        <w:ind w:left="-2" w:firstLine="0"/>
        <w:jc w:val="lowKashida"/>
        <w:rPr>
          <w:b/>
          <w:bCs/>
          <w:color w:val="auto"/>
          <w:sz w:val="36"/>
          <w:szCs w:val="36"/>
          <w:rtl/>
        </w:rPr>
      </w:pPr>
      <w:r>
        <w:rPr>
          <w:rFonts w:hint="cs"/>
          <w:b/>
          <w:bCs/>
          <w:color w:val="auto"/>
          <w:sz w:val="36"/>
          <w:szCs w:val="36"/>
          <w:rtl/>
        </w:rPr>
        <w:t>الدليل السابع</w:t>
      </w:r>
      <w:r w:rsidR="004513C3" w:rsidRPr="00210A6B">
        <w:rPr>
          <w:rFonts w:hint="cs"/>
          <w:b/>
          <w:bCs/>
          <w:color w:val="auto"/>
          <w:sz w:val="36"/>
          <w:szCs w:val="36"/>
          <w:rtl/>
        </w:rPr>
        <w:t xml:space="preserve">: </w:t>
      </w:r>
      <w:r w:rsidR="00F91BD0">
        <w:rPr>
          <w:rFonts w:hint="cs"/>
          <w:color w:val="auto"/>
          <w:sz w:val="36"/>
          <w:szCs w:val="36"/>
          <w:rtl/>
        </w:rPr>
        <w:t>عن عائشة رضي الله عنها</w:t>
      </w:r>
      <w:r w:rsidR="004513C3" w:rsidRPr="00210A6B">
        <w:rPr>
          <w:rFonts w:hint="cs"/>
          <w:color w:val="auto"/>
          <w:sz w:val="36"/>
          <w:szCs w:val="36"/>
          <w:rtl/>
        </w:rPr>
        <w:t xml:space="preserve"> أنّ رسول الله </w:t>
      </w:r>
      <w:r w:rsidR="00D516F4">
        <w:rPr>
          <w:rFonts w:ascii="AGA Arabesque" w:hAnsi="AGA Arabesque" w:hint="cs"/>
          <w:color w:val="auto"/>
          <w:sz w:val="36"/>
          <w:szCs w:val="36"/>
        </w:rPr>
        <w:sym w:font="AGA Arabesque" w:char="F072"/>
      </w:r>
      <w:r w:rsidR="00F91BD0">
        <w:rPr>
          <w:rFonts w:hint="cs"/>
          <w:color w:val="auto"/>
          <w:sz w:val="36"/>
          <w:szCs w:val="36"/>
          <w:rtl/>
        </w:rPr>
        <w:t xml:space="preserve"> قال:</w:t>
      </w:r>
      <w:r w:rsidR="004513C3" w:rsidRPr="00210A6B">
        <w:rPr>
          <w:rFonts w:hint="cs"/>
          <w:color w:val="auto"/>
          <w:sz w:val="36"/>
          <w:szCs w:val="36"/>
          <w:rtl/>
        </w:rPr>
        <w:t>"المضمضة والاستنشاق من الوضوء الذي لا بد منه</w:t>
      </w:r>
      <w:r w:rsidR="00C23049" w:rsidRPr="00210A6B">
        <w:rPr>
          <w:rFonts w:hint="cs"/>
          <w:color w:val="auto"/>
          <w:sz w:val="36"/>
          <w:szCs w:val="36"/>
          <w:rtl/>
        </w:rPr>
        <w:fldChar w:fldCharType="begin"/>
      </w:r>
      <w:r w:rsidR="004513C3" w:rsidRPr="00210A6B">
        <w:rPr>
          <w:color w:val="auto"/>
          <w:sz w:val="36"/>
          <w:szCs w:val="36"/>
        </w:rPr>
        <w:instrText xml:space="preserve"> XE "</w:instrText>
      </w:r>
      <w:r w:rsidR="004513C3" w:rsidRPr="00210A6B">
        <w:rPr>
          <w:rFonts w:hint="cs"/>
          <w:color w:val="auto"/>
          <w:sz w:val="36"/>
          <w:szCs w:val="36"/>
          <w:rtl/>
        </w:rPr>
        <w:instrText>ح : المضمضة والاستنشاق من الوضوء الذي لا بد منه</w:instrText>
      </w:r>
      <w:r w:rsidR="004513C3" w:rsidRPr="00210A6B">
        <w:rPr>
          <w:color w:val="auto"/>
          <w:sz w:val="36"/>
          <w:szCs w:val="36"/>
        </w:rPr>
        <w:instrText xml:space="preserve">" </w:instrText>
      </w:r>
      <w:r w:rsidR="00C23049" w:rsidRPr="00210A6B">
        <w:rPr>
          <w:rFonts w:hint="cs"/>
          <w:color w:val="auto"/>
          <w:sz w:val="36"/>
          <w:szCs w:val="36"/>
          <w:rtl/>
        </w:rPr>
        <w:fldChar w:fldCharType="end"/>
      </w:r>
      <w:r w:rsidR="004513C3" w:rsidRPr="00210A6B">
        <w:rPr>
          <w:rFonts w:hint="cs"/>
          <w:color w:val="auto"/>
          <w:sz w:val="36"/>
          <w:szCs w:val="36"/>
          <w:rtl/>
        </w:rPr>
        <w:t>"</w:t>
      </w:r>
      <w:r w:rsidR="004513C3" w:rsidRPr="00210A6B">
        <w:rPr>
          <w:rStyle w:val="ae"/>
          <w:rFonts w:ascii="Traditional Arabic" w:hAnsi="Traditional Arabic"/>
          <w:color w:val="auto"/>
          <w:sz w:val="36"/>
          <w:szCs w:val="36"/>
          <w:rtl/>
        </w:rPr>
        <w:t>(</w:t>
      </w:r>
      <w:r w:rsidR="004513C3" w:rsidRPr="00210A6B">
        <w:rPr>
          <w:rStyle w:val="ae"/>
          <w:rFonts w:ascii="Traditional Arabic" w:hAnsi="Traditional Arabic"/>
          <w:color w:val="auto"/>
          <w:sz w:val="36"/>
          <w:szCs w:val="36"/>
          <w:rtl/>
        </w:rPr>
        <w:footnoteReference w:id="69"/>
      </w:r>
      <w:r w:rsidR="004513C3" w:rsidRPr="00210A6B">
        <w:rPr>
          <w:rStyle w:val="ae"/>
          <w:rFonts w:ascii="Traditional Arabic" w:hAnsi="Traditional Arabic"/>
          <w:color w:val="auto"/>
          <w:sz w:val="36"/>
          <w:szCs w:val="36"/>
          <w:rtl/>
        </w:rPr>
        <w:t>)</w:t>
      </w:r>
      <w:r w:rsidR="004513C3" w:rsidRPr="00210A6B">
        <w:rPr>
          <w:rStyle w:val="ae"/>
          <w:rFonts w:ascii="Traditional Arabic" w:hAnsi="Traditional Arabic" w:hint="cs"/>
          <w:color w:val="auto"/>
          <w:sz w:val="36"/>
          <w:szCs w:val="36"/>
          <w:rtl/>
        </w:rPr>
        <w:t>.</w:t>
      </w:r>
    </w:p>
    <w:p w:rsidR="004513C3" w:rsidRPr="00210A6B" w:rsidRDefault="00327D12" w:rsidP="004F77FA">
      <w:pPr>
        <w:pStyle w:val="af3"/>
        <w:spacing w:line="230" w:lineRule="auto"/>
        <w:ind w:left="-2" w:firstLine="0"/>
        <w:jc w:val="lowKashida"/>
        <w:rPr>
          <w:color w:val="auto"/>
          <w:sz w:val="36"/>
          <w:szCs w:val="36"/>
          <w:rtl/>
        </w:rPr>
      </w:pPr>
      <w:r>
        <w:rPr>
          <w:rFonts w:hint="cs"/>
          <w:b/>
          <w:bCs/>
          <w:color w:val="auto"/>
          <w:sz w:val="36"/>
          <w:szCs w:val="36"/>
          <w:rtl/>
        </w:rPr>
        <w:lastRenderedPageBreak/>
        <w:t>الدليل الثامن</w:t>
      </w:r>
      <w:r w:rsidR="004513C3" w:rsidRPr="00210A6B">
        <w:rPr>
          <w:rFonts w:hint="cs"/>
          <w:b/>
          <w:bCs/>
          <w:color w:val="auto"/>
          <w:sz w:val="36"/>
          <w:szCs w:val="36"/>
          <w:rtl/>
        </w:rPr>
        <w:t>:</w:t>
      </w:r>
      <w:r w:rsidR="004513C3" w:rsidRPr="00210A6B">
        <w:rPr>
          <w:rFonts w:hint="cs"/>
          <w:color w:val="auto"/>
          <w:sz w:val="36"/>
          <w:szCs w:val="36"/>
          <w:rtl/>
        </w:rPr>
        <w:t>لأن كل من وصف وضوئه</w:t>
      </w:r>
      <w:r w:rsidR="00D516F4">
        <w:rPr>
          <w:rFonts w:ascii="AGA Arabesque" w:hAnsi="AGA Arabesque" w:hint="cs"/>
          <w:color w:val="auto"/>
          <w:sz w:val="36"/>
          <w:szCs w:val="36"/>
        </w:rPr>
        <w:sym w:font="AGA Arabesque" w:char="F072"/>
      </w:r>
      <w:r w:rsidR="00D516F4">
        <w:rPr>
          <w:rFonts w:ascii="AGA Arabesque" w:hAnsi="AGA Arabesque" w:hint="cs"/>
          <w:color w:val="auto"/>
          <w:sz w:val="36"/>
          <w:szCs w:val="36"/>
          <w:rtl/>
        </w:rPr>
        <w:t xml:space="preserve"> </w:t>
      </w:r>
      <w:r w:rsidR="004513C3" w:rsidRPr="00210A6B">
        <w:rPr>
          <w:rFonts w:hint="cs"/>
          <w:color w:val="auto"/>
          <w:sz w:val="36"/>
          <w:szCs w:val="36"/>
          <w:rtl/>
        </w:rPr>
        <w:t>وغسله مستقصيا ذكر أنّه</w:t>
      </w:r>
      <w:r w:rsidR="00F91BD0">
        <w:rPr>
          <w:rFonts w:hint="cs"/>
          <w:color w:val="auto"/>
          <w:sz w:val="36"/>
          <w:szCs w:val="36"/>
          <w:rtl/>
        </w:rPr>
        <w:t xml:space="preserve"> </w:t>
      </w:r>
      <w:r w:rsidR="00D516F4">
        <w:rPr>
          <w:rFonts w:ascii="AGA Arabesque" w:hAnsi="AGA Arabesque" w:hint="cs"/>
          <w:color w:val="auto"/>
          <w:sz w:val="36"/>
          <w:szCs w:val="36"/>
        </w:rPr>
        <w:sym w:font="AGA Arabesque" w:char="F072"/>
      </w:r>
      <w:r w:rsidR="004513C3" w:rsidRPr="00210A6B">
        <w:rPr>
          <w:rFonts w:hint="cs"/>
          <w:color w:val="auto"/>
          <w:sz w:val="36"/>
          <w:szCs w:val="36"/>
          <w:rtl/>
        </w:rPr>
        <w:t xml:space="preserve"> تمضمض واستنشق في كلّ وضوئه وغسله من الجنابة</w:t>
      </w:r>
      <w:r w:rsidR="004513C3" w:rsidRPr="00210A6B">
        <w:rPr>
          <w:rStyle w:val="ae"/>
          <w:rFonts w:ascii="Traditional Arabic" w:hAnsi="Traditional Arabic"/>
          <w:color w:val="auto"/>
          <w:sz w:val="36"/>
          <w:szCs w:val="36"/>
          <w:rtl/>
        </w:rPr>
        <w:t>(</w:t>
      </w:r>
      <w:r w:rsidR="004513C3" w:rsidRPr="00210A6B">
        <w:rPr>
          <w:rStyle w:val="ae"/>
          <w:rFonts w:ascii="Traditional Arabic" w:hAnsi="Traditional Arabic"/>
          <w:color w:val="auto"/>
          <w:sz w:val="36"/>
          <w:szCs w:val="36"/>
          <w:rtl/>
        </w:rPr>
        <w:footnoteReference w:id="70"/>
      </w:r>
      <w:r w:rsidR="004513C3" w:rsidRPr="00210A6B">
        <w:rPr>
          <w:rStyle w:val="ae"/>
          <w:rFonts w:ascii="Traditional Arabic" w:hAnsi="Traditional Arabic"/>
          <w:color w:val="auto"/>
          <w:sz w:val="36"/>
          <w:szCs w:val="36"/>
          <w:rtl/>
        </w:rPr>
        <w:t>)</w:t>
      </w:r>
      <w:r w:rsidR="004513C3" w:rsidRPr="00210A6B">
        <w:rPr>
          <w:rFonts w:hint="cs"/>
          <w:color w:val="auto"/>
          <w:sz w:val="36"/>
          <w:szCs w:val="36"/>
          <w:rtl/>
        </w:rPr>
        <w:t xml:space="preserve">، ولم يُنْقَل عنه الإخلال به، مع اقتصاره على المجزئ، وهو الوضوء مرّةً مرّة، فلو كان مُسْتَحبًّا فقط لتركه ولو مرة؛ ليبين الجواز,كما في </w:t>
      </w:r>
      <w:r w:rsidR="004513C3" w:rsidRPr="00210A6B">
        <w:rPr>
          <w:rFonts w:hint="cs"/>
          <w:color w:val="auto"/>
          <w:sz w:val="36"/>
          <w:szCs w:val="36"/>
          <w:rtl/>
        </w:rPr>
        <w:lastRenderedPageBreak/>
        <w:t>الغسلة الثانية والثالثة, فمداومته عليهما تدل على وجوبهما؛ لأن فعله يصلح أن يكون بيانا وتفصيلا للوضوء المأمور به في كتاب الله تعالى</w:t>
      </w:r>
      <w:r w:rsidR="004513C3" w:rsidRPr="00210A6B">
        <w:rPr>
          <w:rStyle w:val="ae"/>
          <w:rFonts w:ascii="Traditional Arabic" w:hAnsi="Traditional Arabic"/>
          <w:color w:val="auto"/>
          <w:sz w:val="36"/>
          <w:szCs w:val="36"/>
          <w:rtl/>
        </w:rPr>
        <w:t>(</w:t>
      </w:r>
      <w:r w:rsidR="004513C3" w:rsidRPr="00210A6B">
        <w:rPr>
          <w:rStyle w:val="ae"/>
          <w:rFonts w:ascii="Traditional Arabic" w:hAnsi="Traditional Arabic"/>
          <w:color w:val="auto"/>
          <w:sz w:val="36"/>
          <w:szCs w:val="36"/>
          <w:rtl/>
        </w:rPr>
        <w:footnoteReference w:id="71"/>
      </w:r>
      <w:r w:rsidR="004513C3" w:rsidRPr="00210A6B">
        <w:rPr>
          <w:rStyle w:val="ae"/>
          <w:rFonts w:ascii="Traditional Arabic" w:hAnsi="Traditional Arabic"/>
          <w:color w:val="auto"/>
          <w:sz w:val="36"/>
          <w:szCs w:val="36"/>
          <w:rtl/>
        </w:rPr>
        <w:t>)</w:t>
      </w:r>
      <w:r w:rsidR="004513C3" w:rsidRPr="00210A6B">
        <w:rPr>
          <w:rFonts w:hint="cs"/>
          <w:color w:val="auto"/>
          <w:sz w:val="36"/>
          <w:szCs w:val="36"/>
          <w:rtl/>
        </w:rPr>
        <w:t xml:space="preserve">. </w:t>
      </w:r>
    </w:p>
    <w:p w:rsidR="004513C3" w:rsidRPr="00210A6B" w:rsidRDefault="004513C3" w:rsidP="004F77FA">
      <w:pPr>
        <w:pStyle w:val="af3"/>
        <w:spacing w:line="230" w:lineRule="auto"/>
        <w:ind w:left="-2" w:firstLine="0"/>
        <w:jc w:val="lowKashida"/>
        <w:rPr>
          <w:color w:val="auto"/>
          <w:sz w:val="36"/>
          <w:szCs w:val="36"/>
          <w:rtl/>
        </w:rPr>
      </w:pPr>
      <w:r w:rsidRPr="00210A6B">
        <w:rPr>
          <w:rFonts w:hint="cs"/>
          <w:b/>
          <w:bCs/>
          <w:color w:val="auto"/>
          <w:sz w:val="36"/>
          <w:szCs w:val="36"/>
          <w:rtl/>
        </w:rPr>
        <w:t>الدليل التاسع</w:t>
      </w:r>
      <w:r w:rsidRPr="00210A6B">
        <w:rPr>
          <w:rFonts w:hint="cs"/>
          <w:color w:val="auto"/>
          <w:sz w:val="36"/>
          <w:szCs w:val="36"/>
          <w:rtl/>
        </w:rPr>
        <w:t>: لأنه عضوء من الوجه يجب غسله من النجس, فوجب من الحدث كالخد</w:t>
      </w:r>
      <w:r w:rsidRPr="00210A6B">
        <w:rPr>
          <w:rStyle w:val="ae"/>
          <w:rFonts w:ascii="Traditional Arabic" w:hAnsi="Traditional Arabic"/>
          <w:color w:val="auto"/>
          <w:sz w:val="36"/>
          <w:szCs w:val="36"/>
          <w:rtl/>
        </w:rPr>
        <w:t>(</w:t>
      </w:r>
      <w:r w:rsidRPr="00210A6B">
        <w:rPr>
          <w:rStyle w:val="ae"/>
          <w:rFonts w:ascii="Traditional Arabic" w:hAnsi="Traditional Arabic"/>
          <w:color w:val="auto"/>
          <w:sz w:val="36"/>
          <w:szCs w:val="36"/>
          <w:rtl/>
        </w:rPr>
        <w:footnoteReference w:id="72"/>
      </w:r>
      <w:r w:rsidRPr="00210A6B">
        <w:rPr>
          <w:rStyle w:val="ae"/>
          <w:rFonts w:ascii="Traditional Arabic" w:hAnsi="Traditional Arabic"/>
          <w:color w:val="auto"/>
          <w:sz w:val="36"/>
          <w:szCs w:val="36"/>
          <w:rtl/>
        </w:rPr>
        <w:t>)</w:t>
      </w:r>
      <w:r w:rsidRPr="00210A6B">
        <w:rPr>
          <w:rFonts w:hint="cs"/>
          <w:color w:val="auto"/>
          <w:sz w:val="36"/>
          <w:szCs w:val="36"/>
          <w:rtl/>
        </w:rPr>
        <w:t>.</w:t>
      </w:r>
    </w:p>
    <w:p w:rsidR="00C21001" w:rsidRPr="00210A6B" w:rsidRDefault="00AC6E36" w:rsidP="004F77FA">
      <w:pPr>
        <w:spacing w:after="0" w:line="230" w:lineRule="auto"/>
        <w:ind w:left="-2"/>
        <w:jc w:val="lowKashida"/>
        <w:rPr>
          <w:rFonts w:cs="Traditional Arabic"/>
          <w:b/>
          <w:bCs/>
          <w:sz w:val="36"/>
          <w:szCs w:val="36"/>
          <w:rtl/>
        </w:rPr>
      </w:pPr>
      <w:r w:rsidRPr="00210A6B">
        <w:rPr>
          <w:rFonts w:cs="Traditional Arabic" w:hint="cs"/>
          <w:b/>
          <w:bCs/>
          <w:sz w:val="36"/>
          <w:szCs w:val="36"/>
          <w:rtl/>
        </w:rPr>
        <w:t xml:space="preserve">أدلة القول الرابع: </w:t>
      </w:r>
    </w:p>
    <w:p w:rsidR="0089706A" w:rsidRPr="00210A6B" w:rsidRDefault="007D1D03" w:rsidP="004F77FA">
      <w:pPr>
        <w:pStyle w:val="afc"/>
        <w:autoSpaceDE w:val="0"/>
        <w:autoSpaceDN w:val="0"/>
        <w:adjustRightInd w:val="0"/>
        <w:spacing w:after="0" w:line="230" w:lineRule="auto"/>
        <w:ind w:left="-2"/>
        <w:jc w:val="lowKashida"/>
        <w:rPr>
          <w:rFonts w:ascii="Traditional Arabic" w:eastAsia="Times New Roman" w:hAnsi="Times New Roman" w:cs="Traditional Arabic"/>
          <w:sz w:val="36"/>
          <w:szCs w:val="36"/>
        </w:rPr>
      </w:pPr>
      <w:r w:rsidRPr="00210A6B">
        <w:rPr>
          <w:rFonts w:cs="Traditional Arabic" w:hint="cs"/>
          <w:b/>
          <w:bCs/>
          <w:sz w:val="36"/>
          <w:szCs w:val="36"/>
          <w:rtl/>
        </w:rPr>
        <w:t>الدليل الأول</w:t>
      </w:r>
      <w:r w:rsidRPr="00210A6B">
        <w:rPr>
          <w:rFonts w:cs="Traditional Arabic" w:hint="cs"/>
          <w:sz w:val="36"/>
          <w:szCs w:val="36"/>
          <w:rtl/>
        </w:rPr>
        <w:t xml:space="preserve">: </w:t>
      </w:r>
      <w:r w:rsidR="00E63888" w:rsidRPr="00210A6B">
        <w:rPr>
          <w:rFonts w:cs="Traditional Arabic" w:hint="cs"/>
          <w:sz w:val="36"/>
          <w:szCs w:val="36"/>
          <w:rtl/>
        </w:rPr>
        <w:t>عن</w:t>
      </w:r>
      <w:r w:rsidR="00D921B4" w:rsidRPr="00210A6B">
        <w:rPr>
          <w:rFonts w:cs="Traditional Arabic" w:hint="cs"/>
          <w:sz w:val="36"/>
          <w:szCs w:val="36"/>
          <w:rtl/>
        </w:rPr>
        <w:t xml:space="preserve"> أبي هريرة </w:t>
      </w:r>
      <w:r w:rsidR="00D516F4">
        <w:rPr>
          <w:rFonts w:ascii="AGA Arabesque" w:hAnsi="AGA Arabesque" w:cs="Traditional Arabic" w:hint="cs"/>
          <w:sz w:val="36"/>
          <w:szCs w:val="36"/>
        </w:rPr>
        <w:sym w:font="AGA Arabesque" w:char="F074"/>
      </w:r>
      <w:r w:rsidR="00D516F4">
        <w:rPr>
          <w:rFonts w:ascii="AGA Arabesque" w:hAnsi="AGA Arabesque" w:cs="Traditional Arabic"/>
          <w:sz w:val="36"/>
          <w:szCs w:val="36"/>
          <w:rtl/>
        </w:rPr>
        <w:t xml:space="preserve"> </w:t>
      </w:r>
      <w:r w:rsidR="00AC6E36" w:rsidRPr="00210A6B">
        <w:rPr>
          <w:rFonts w:ascii="Traditional Arabic" w:eastAsia="Times New Roman" w:hAnsi="Times New Roman" w:cs="Traditional Arabic" w:hint="eastAsia"/>
          <w:sz w:val="36"/>
          <w:szCs w:val="36"/>
          <w:rtl/>
        </w:rPr>
        <w:t>أن</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النبي</w:t>
      </w:r>
      <w:r w:rsidR="00D921B4" w:rsidRPr="00210A6B">
        <w:rPr>
          <w:rFonts w:ascii="Traditional Arabic" w:eastAsia="Times New Roman" w:hAnsi="Times New Roman" w:cs="Traditional Arabic"/>
          <w:sz w:val="36"/>
          <w:szCs w:val="36"/>
          <w:rtl/>
        </w:rPr>
        <w:t xml:space="preserve"> </w:t>
      </w:r>
      <w:r w:rsidR="00D516F4">
        <w:rPr>
          <w:rFonts w:ascii="AGA Arabesque" w:eastAsia="Times New Roman" w:hAnsi="AGA Arabesque" w:cs="Traditional Arabic" w:hint="cs"/>
          <w:sz w:val="36"/>
          <w:szCs w:val="36"/>
        </w:rPr>
        <w:sym w:font="AGA Arabesque" w:char="F072"/>
      </w:r>
      <w:r w:rsidR="00D921B4"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قال</w:t>
      </w:r>
      <w:r w:rsidR="00E63888" w:rsidRPr="00210A6B">
        <w:rPr>
          <w:rFonts w:ascii="Traditional Arabic" w:eastAsia="Times New Roman" w:hAnsi="Times New Roman" w:cs="Traditional Arabic"/>
          <w:sz w:val="36"/>
          <w:szCs w:val="36"/>
          <w:rtl/>
        </w:rPr>
        <w:t>:</w:t>
      </w:r>
      <w:r w:rsidR="00FA1E30" w:rsidRPr="00210A6B">
        <w:rPr>
          <w:rFonts w:ascii="Traditional Arabic" w:eastAsia="Times New Roman" w:hAnsi="Times New Roman" w:cs="Traditional Arabic" w:hint="cs"/>
          <w:sz w:val="36"/>
          <w:szCs w:val="36"/>
          <w:rtl/>
        </w:rPr>
        <w:t>"</w:t>
      </w:r>
      <w:r w:rsidR="00AC6E36" w:rsidRPr="00210A6B">
        <w:rPr>
          <w:rFonts w:ascii="Traditional Arabic" w:eastAsia="Times New Roman" w:hAnsi="Times New Roman" w:cs="Traditional Arabic" w:hint="eastAsia"/>
          <w:sz w:val="36"/>
          <w:szCs w:val="36"/>
          <w:rtl/>
        </w:rPr>
        <w:t>من</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توضأ</w:t>
      </w:r>
      <w:r w:rsidR="00AC6E36" w:rsidRPr="00210A6B">
        <w:rPr>
          <w:rFonts w:ascii="Traditional Arabic" w:eastAsia="Times New Roman" w:hAnsi="Times New Roman" w:cs="Traditional Arabic"/>
          <w:sz w:val="36"/>
          <w:szCs w:val="36"/>
          <w:rtl/>
        </w:rPr>
        <w:t xml:space="preserve"> </w:t>
      </w:r>
      <w:r w:rsidR="00E63888" w:rsidRPr="00210A6B">
        <w:rPr>
          <w:rFonts w:ascii="Traditional Arabic" w:eastAsia="Times New Roman" w:hAnsi="Times New Roman" w:cs="Traditional Arabic" w:hint="eastAsia"/>
          <w:sz w:val="36"/>
          <w:szCs w:val="36"/>
          <w:rtl/>
        </w:rPr>
        <w:t>فليستنث</w:t>
      </w:r>
      <w:r w:rsidR="00E63888" w:rsidRPr="00210A6B">
        <w:rPr>
          <w:rFonts w:ascii="Traditional Arabic" w:eastAsia="Times New Roman" w:hAnsi="Times New Roman" w:cs="Traditional Arabic" w:hint="cs"/>
          <w:sz w:val="36"/>
          <w:szCs w:val="36"/>
          <w:rtl/>
        </w:rPr>
        <w:t>ر</w:t>
      </w:r>
      <w:r w:rsidR="00FA1E30" w:rsidRPr="00210A6B">
        <w:rPr>
          <w:rFonts w:ascii="Traditional Arabic" w:eastAsia="Times New Roman" w:hAnsi="Times New Roman" w:cs="Traditional Arabic" w:hint="cs"/>
          <w:sz w:val="36"/>
          <w:szCs w:val="36"/>
          <w:rtl/>
        </w:rPr>
        <w:t>"</w:t>
      </w:r>
      <w:r w:rsidR="00EB717F" w:rsidRPr="00210A6B">
        <w:rPr>
          <w:rStyle w:val="ae"/>
          <w:rFonts w:ascii="Traditional Arabic" w:hAnsi="Traditional Arabic"/>
          <w:sz w:val="36"/>
          <w:szCs w:val="36"/>
          <w:rtl/>
        </w:rPr>
        <w:t>(</w:t>
      </w:r>
      <w:r w:rsidR="00EB717F" w:rsidRPr="00210A6B">
        <w:rPr>
          <w:rStyle w:val="ae"/>
          <w:rFonts w:ascii="Traditional Arabic" w:hAnsi="Traditional Arabic"/>
          <w:sz w:val="36"/>
          <w:szCs w:val="36"/>
          <w:rtl/>
        </w:rPr>
        <w:footnoteReference w:id="73"/>
      </w:r>
      <w:r w:rsidR="00EB717F" w:rsidRPr="00210A6B">
        <w:rPr>
          <w:rStyle w:val="ae"/>
          <w:rFonts w:ascii="Traditional Arabic" w:hAnsi="Traditional Arabic"/>
          <w:sz w:val="36"/>
          <w:szCs w:val="36"/>
          <w:rtl/>
        </w:rPr>
        <w:t>)</w:t>
      </w:r>
      <w:r w:rsidR="00AC6E36" w:rsidRPr="00210A6B">
        <w:rPr>
          <w:rFonts w:ascii="Traditional Arabic" w:eastAsia="Times New Roman" w:hAnsi="Times New Roman" w:cs="Traditional Arabic"/>
          <w:sz w:val="36"/>
          <w:szCs w:val="36"/>
          <w:rtl/>
        </w:rPr>
        <w:t>.</w:t>
      </w:r>
    </w:p>
    <w:p w:rsidR="00B23252" w:rsidRPr="00210A6B" w:rsidRDefault="007D1D03" w:rsidP="004F77FA">
      <w:pPr>
        <w:pStyle w:val="afc"/>
        <w:autoSpaceDE w:val="0"/>
        <w:autoSpaceDN w:val="0"/>
        <w:adjustRightInd w:val="0"/>
        <w:spacing w:after="0" w:line="230" w:lineRule="auto"/>
        <w:ind w:left="-2"/>
        <w:jc w:val="lowKashida"/>
        <w:rPr>
          <w:rFonts w:ascii="Traditional Arabic" w:eastAsia="Times New Roman" w:hAnsi="Times New Roman" w:cs="Traditional Arabic"/>
          <w:sz w:val="36"/>
          <w:szCs w:val="36"/>
        </w:rPr>
      </w:pPr>
      <w:r w:rsidRPr="00210A6B">
        <w:rPr>
          <w:rFonts w:ascii="Traditional Arabic" w:eastAsia="Times New Roman" w:hAnsi="Times New Roman" w:cs="Traditional Arabic" w:hint="cs"/>
          <w:b/>
          <w:bCs/>
          <w:sz w:val="36"/>
          <w:szCs w:val="36"/>
          <w:rtl/>
        </w:rPr>
        <w:t xml:space="preserve">الدليل </w:t>
      </w:r>
      <w:r w:rsidR="004220D6" w:rsidRPr="00210A6B">
        <w:rPr>
          <w:rFonts w:ascii="Traditional Arabic" w:eastAsia="Times New Roman" w:hAnsi="Times New Roman" w:cs="Traditional Arabic" w:hint="cs"/>
          <w:b/>
          <w:bCs/>
          <w:sz w:val="36"/>
          <w:szCs w:val="36"/>
          <w:rtl/>
        </w:rPr>
        <w:t>الثاني</w:t>
      </w:r>
      <w:r w:rsidRPr="00210A6B">
        <w:rPr>
          <w:rFonts w:ascii="Traditional Arabic" w:eastAsia="Times New Roman" w:hAnsi="Times New Roman" w:cs="Traditional Arabic" w:hint="cs"/>
          <w:sz w:val="36"/>
          <w:szCs w:val="36"/>
          <w:rtl/>
        </w:rPr>
        <w:t xml:space="preserve">: عن أبي هريرة </w:t>
      </w:r>
      <w:r w:rsidR="00D516F4">
        <w:rPr>
          <w:rFonts w:ascii="AGA Arabesque" w:eastAsia="Times New Roman" w:hAnsi="AGA Arabesque" w:cs="Traditional Arabic" w:hint="cs"/>
          <w:sz w:val="36"/>
          <w:szCs w:val="36"/>
        </w:rPr>
        <w:sym w:font="AGA Arabesque" w:char="F074"/>
      </w:r>
      <w:r w:rsidR="00D516F4">
        <w:rPr>
          <w:rFonts w:ascii="AGA Arabesque" w:eastAsia="Times New Roman" w:hAnsi="AGA Arabesque" w:cs="Traditional Arabic"/>
          <w:sz w:val="36"/>
          <w:szCs w:val="36"/>
          <w:rtl/>
        </w:rPr>
        <w:t xml:space="preserve"> </w:t>
      </w:r>
      <w:r w:rsidRPr="00210A6B">
        <w:rPr>
          <w:rFonts w:ascii="Traditional Arabic" w:eastAsia="Times New Roman" w:hAnsi="Times New Roman" w:cs="Traditional Arabic" w:hint="cs"/>
          <w:sz w:val="36"/>
          <w:szCs w:val="36"/>
          <w:rtl/>
        </w:rPr>
        <w:t xml:space="preserve">أن رسول الله </w:t>
      </w:r>
      <w:r w:rsidR="00D516F4">
        <w:rPr>
          <w:rFonts w:ascii="AGA Arabesque" w:eastAsia="Times New Roman" w:hAnsi="AGA Arabesque" w:cs="Traditional Arabic" w:hint="cs"/>
          <w:sz w:val="36"/>
          <w:szCs w:val="36"/>
        </w:rPr>
        <w:sym w:font="AGA Arabesque" w:char="F072"/>
      </w:r>
      <w:r w:rsidRPr="00210A6B">
        <w:rPr>
          <w:rFonts w:ascii="Traditional Arabic" w:eastAsia="Times New Roman" w:hAnsi="Times New Roman" w:cs="Traditional Arabic" w:hint="cs"/>
          <w:sz w:val="36"/>
          <w:szCs w:val="36"/>
          <w:rtl/>
        </w:rPr>
        <w:t xml:space="preserve"> </w:t>
      </w:r>
      <w:r w:rsidR="00AC6E36" w:rsidRPr="00210A6B">
        <w:rPr>
          <w:rFonts w:ascii="Traditional Arabic" w:eastAsia="Times New Roman" w:hAnsi="Times New Roman" w:cs="Traditional Arabic" w:hint="eastAsia"/>
          <w:sz w:val="36"/>
          <w:szCs w:val="36"/>
          <w:rtl/>
        </w:rPr>
        <w:t>قال</w:t>
      </w:r>
      <w:r w:rsidR="00E63888" w:rsidRPr="00210A6B">
        <w:rPr>
          <w:rFonts w:ascii="Traditional Arabic" w:eastAsia="Times New Roman" w:hAnsi="Times New Roman" w:cs="Traditional Arabic"/>
          <w:sz w:val="36"/>
          <w:szCs w:val="36"/>
          <w:rtl/>
        </w:rPr>
        <w:t>:</w:t>
      </w:r>
      <w:r w:rsidR="00FA1E30" w:rsidRPr="00210A6B">
        <w:rPr>
          <w:rFonts w:ascii="Traditional Arabic" w:eastAsia="Times New Roman" w:hAnsi="Times New Roman" w:cs="Traditional Arabic" w:hint="cs"/>
          <w:sz w:val="36"/>
          <w:szCs w:val="36"/>
          <w:rtl/>
        </w:rPr>
        <w:t>"</w:t>
      </w:r>
      <w:r w:rsidR="00AC6E36" w:rsidRPr="00210A6B">
        <w:rPr>
          <w:rFonts w:ascii="Traditional Arabic" w:eastAsia="Times New Roman" w:hAnsi="Times New Roman" w:cs="Traditional Arabic" w:hint="eastAsia"/>
          <w:sz w:val="36"/>
          <w:szCs w:val="36"/>
          <w:rtl/>
        </w:rPr>
        <w:t>إذا</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توضأ</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أحدكم</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فليجعل</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في</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أنفه</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ماء</w:t>
      </w:r>
      <w:r w:rsidR="00E63888" w:rsidRPr="00210A6B">
        <w:rPr>
          <w:rFonts w:ascii="Traditional Arabic" w:eastAsia="Times New Roman" w:hAnsi="Times New Roman" w:cs="Traditional Arabic" w:hint="cs"/>
          <w:sz w:val="36"/>
          <w:szCs w:val="36"/>
          <w:rtl/>
        </w:rPr>
        <w:t>ً,</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ثم</w:t>
      </w:r>
      <w:r w:rsidR="00AC6E36" w:rsidRPr="00210A6B">
        <w:rPr>
          <w:rFonts w:ascii="Traditional Arabic" w:eastAsia="Times New Roman" w:hAnsi="Times New Roman" w:cs="Traditional Arabic"/>
          <w:sz w:val="36"/>
          <w:szCs w:val="36"/>
          <w:rtl/>
        </w:rPr>
        <w:t xml:space="preserve"> </w:t>
      </w:r>
      <w:r w:rsidR="00FA1E30" w:rsidRPr="00210A6B">
        <w:rPr>
          <w:rFonts w:ascii="Traditional Arabic" w:eastAsia="Times New Roman" w:hAnsi="Times New Roman" w:cs="Traditional Arabic" w:hint="eastAsia"/>
          <w:sz w:val="36"/>
          <w:szCs w:val="36"/>
          <w:rtl/>
        </w:rPr>
        <w:t>ليستنثر</w:t>
      </w:r>
      <w:r w:rsidR="00FA1E30" w:rsidRPr="00210A6B">
        <w:rPr>
          <w:rFonts w:ascii="Traditional Arabic" w:eastAsia="Times New Roman" w:hAnsi="Times New Roman" w:cs="Traditional Arabic" w:hint="cs"/>
          <w:sz w:val="36"/>
          <w:szCs w:val="36"/>
          <w:rtl/>
        </w:rPr>
        <w:t>"</w:t>
      </w:r>
      <w:r w:rsidR="00B23252" w:rsidRPr="00210A6B">
        <w:rPr>
          <w:rStyle w:val="ae"/>
          <w:rFonts w:ascii="Traditional Arabic" w:hAnsi="Traditional Arabic"/>
          <w:sz w:val="36"/>
          <w:szCs w:val="36"/>
          <w:rtl/>
        </w:rPr>
        <w:t>(</w:t>
      </w:r>
      <w:r w:rsidR="00B23252" w:rsidRPr="00210A6B">
        <w:rPr>
          <w:rStyle w:val="ae"/>
          <w:rFonts w:ascii="Traditional Arabic" w:hAnsi="Traditional Arabic"/>
          <w:sz w:val="36"/>
          <w:szCs w:val="36"/>
          <w:rtl/>
        </w:rPr>
        <w:footnoteReference w:id="74"/>
      </w:r>
      <w:r w:rsidR="00B23252" w:rsidRPr="00210A6B">
        <w:rPr>
          <w:rStyle w:val="ae"/>
          <w:rFonts w:ascii="Traditional Arabic" w:eastAsia="Times New Roman" w:hAnsi="Times New Roman"/>
          <w:sz w:val="36"/>
          <w:szCs w:val="36"/>
          <w:rtl/>
        </w:rPr>
        <w:t>)</w:t>
      </w:r>
      <w:r w:rsidR="00B23252" w:rsidRPr="00210A6B">
        <w:rPr>
          <w:rFonts w:ascii="Traditional Arabic" w:eastAsia="Times New Roman" w:hAnsi="Times New Roman" w:hint="cs"/>
          <w:sz w:val="36"/>
          <w:szCs w:val="36"/>
          <w:rtl/>
        </w:rPr>
        <w:t>.</w:t>
      </w:r>
    </w:p>
    <w:p w:rsidR="00D156DD" w:rsidRPr="00210A6B" w:rsidRDefault="004220D6" w:rsidP="004F77FA">
      <w:pPr>
        <w:pStyle w:val="afc"/>
        <w:autoSpaceDE w:val="0"/>
        <w:autoSpaceDN w:val="0"/>
        <w:adjustRightInd w:val="0"/>
        <w:spacing w:after="0" w:line="230" w:lineRule="auto"/>
        <w:ind w:left="-2"/>
        <w:jc w:val="lowKashida"/>
        <w:rPr>
          <w:rFonts w:ascii="Traditional Arabic" w:eastAsia="Times New Roman" w:hAnsi="Times New Roman" w:cs="Traditional Arabic"/>
          <w:sz w:val="36"/>
          <w:szCs w:val="36"/>
        </w:rPr>
      </w:pPr>
      <w:r w:rsidRPr="00210A6B">
        <w:rPr>
          <w:rFonts w:cs="Traditional Arabic" w:hint="cs"/>
          <w:b/>
          <w:bCs/>
          <w:sz w:val="36"/>
          <w:szCs w:val="36"/>
          <w:rtl/>
        </w:rPr>
        <w:t>الدليل الثالث</w:t>
      </w:r>
      <w:r w:rsidRPr="00210A6B">
        <w:rPr>
          <w:rFonts w:cs="Traditional Arabic" w:hint="cs"/>
          <w:sz w:val="36"/>
          <w:szCs w:val="36"/>
          <w:rtl/>
        </w:rPr>
        <w:t xml:space="preserve">: </w:t>
      </w:r>
      <w:r w:rsidR="00D156DD" w:rsidRPr="00210A6B">
        <w:rPr>
          <w:rFonts w:cs="Traditional Arabic" w:hint="cs"/>
          <w:sz w:val="36"/>
          <w:szCs w:val="36"/>
          <w:rtl/>
        </w:rPr>
        <w:t xml:space="preserve">عن أبي هريرة </w:t>
      </w:r>
      <w:r w:rsidR="00D516F4">
        <w:rPr>
          <w:rFonts w:ascii="AGA Arabesque" w:hAnsi="AGA Arabesque" w:cs="Traditional Arabic" w:hint="cs"/>
          <w:sz w:val="36"/>
          <w:szCs w:val="36"/>
        </w:rPr>
        <w:sym w:font="AGA Arabesque" w:char="F074"/>
      </w:r>
      <w:r w:rsidR="00D516F4">
        <w:rPr>
          <w:rFonts w:ascii="AGA Arabesque" w:hAnsi="AGA Arabesque" w:cs="Traditional Arabic"/>
          <w:sz w:val="36"/>
          <w:szCs w:val="36"/>
          <w:rtl/>
        </w:rPr>
        <w:t xml:space="preserve"> </w:t>
      </w:r>
      <w:r w:rsidR="00D156DD" w:rsidRPr="00210A6B">
        <w:rPr>
          <w:rFonts w:cs="Traditional Arabic" w:hint="cs"/>
          <w:sz w:val="36"/>
          <w:szCs w:val="36"/>
          <w:rtl/>
        </w:rPr>
        <w:t>قال: ق</w:t>
      </w:r>
      <w:r w:rsidR="00E63888" w:rsidRPr="00210A6B">
        <w:rPr>
          <w:rFonts w:cs="Traditional Arabic" w:hint="cs"/>
          <w:sz w:val="36"/>
          <w:szCs w:val="36"/>
          <w:rtl/>
        </w:rPr>
        <w:t xml:space="preserve">ال رسول الله </w:t>
      </w:r>
      <w:r w:rsidR="00D516F4">
        <w:rPr>
          <w:rFonts w:ascii="AGA Arabesque" w:hAnsi="AGA Arabesque" w:cs="Traditional Arabic" w:hint="cs"/>
          <w:sz w:val="36"/>
          <w:szCs w:val="36"/>
        </w:rPr>
        <w:sym w:font="AGA Arabesque" w:char="F072"/>
      </w:r>
      <w:r w:rsidR="00E63888" w:rsidRPr="00210A6B">
        <w:rPr>
          <w:rFonts w:cs="Traditional Arabic" w:hint="cs"/>
          <w:sz w:val="36"/>
          <w:szCs w:val="36"/>
          <w:rtl/>
        </w:rPr>
        <w:t>:</w:t>
      </w:r>
      <w:r w:rsidR="00D156DD" w:rsidRPr="00210A6B">
        <w:rPr>
          <w:rFonts w:cs="Traditional Arabic" w:hint="cs"/>
          <w:sz w:val="36"/>
          <w:szCs w:val="36"/>
          <w:rtl/>
        </w:rPr>
        <w:t>"إذا توضأ أَحَدُكُم فليستنشق بمنخريه من الماء</w:t>
      </w:r>
      <w:r w:rsidR="00C23049" w:rsidRPr="00210A6B">
        <w:rPr>
          <w:rFonts w:cs="Traditional Arabic" w:hint="cs"/>
          <w:sz w:val="36"/>
          <w:szCs w:val="36"/>
          <w:rtl/>
        </w:rPr>
        <w:fldChar w:fldCharType="begin"/>
      </w:r>
      <w:r w:rsidR="00D156DD" w:rsidRPr="00210A6B">
        <w:rPr>
          <w:rFonts w:cs="Traditional Arabic"/>
          <w:sz w:val="36"/>
          <w:szCs w:val="36"/>
        </w:rPr>
        <w:instrText xml:space="preserve"> XE "</w:instrText>
      </w:r>
      <w:r w:rsidR="00D156DD" w:rsidRPr="00210A6B">
        <w:rPr>
          <w:rFonts w:cs="Traditional Arabic" w:hint="cs"/>
          <w:sz w:val="36"/>
          <w:szCs w:val="36"/>
          <w:rtl/>
        </w:rPr>
        <w:instrText>ح : إذا توضأ أَحَدُكُم فليستنشق بمنخريه من الماء</w:instrText>
      </w:r>
      <w:r w:rsidR="00D156DD" w:rsidRPr="00210A6B">
        <w:rPr>
          <w:rFonts w:cs="Traditional Arabic"/>
          <w:sz w:val="36"/>
          <w:szCs w:val="36"/>
        </w:rPr>
        <w:instrText xml:space="preserve">" </w:instrText>
      </w:r>
      <w:r w:rsidR="00C23049" w:rsidRPr="00210A6B">
        <w:rPr>
          <w:rFonts w:cs="Traditional Arabic" w:hint="cs"/>
          <w:sz w:val="36"/>
          <w:szCs w:val="36"/>
          <w:rtl/>
        </w:rPr>
        <w:fldChar w:fldCharType="end"/>
      </w:r>
      <w:r w:rsidR="00D156DD" w:rsidRPr="00210A6B">
        <w:rPr>
          <w:rFonts w:cs="Traditional Arabic" w:hint="cs"/>
          <w:sz w:val="36"/>
          <w:szCs w:val="36"/>
          <w:rtl/>
        </w:rPr>
        <w:t>، ثم لينتثر"</w:t>
      </w:r>
      <w:r w:rsidR="00D156DD" w:rsidRPr="00210A6B">
        <w:rPr>
          <w:rStyle w:val="ae"/>
          <w:rFonts w:ascii="Traditional Arabic" w:hAnsi="Traditional Arabic"/>
          <w:sz w:val="36"/>
          <w:szCs w:val="36"/>
          <w:rtl/>
        </w:rPr>
        <w:t>(</w:t>
      </w:r>
      <w:r w:rsidR="00D156DD" w:rsidRPr="00210A6B">
        <w:rPr>
          <w:rStyle w:val="ae"/>
          <w:rFonts w:ascii="Traditional Arabic" w:hAnsi="Traditional Arabic"/>
          <w:sz w:val="36"/>
          <w:szCs w:val="36"/>
          <w:rtl/>
        </w:rPr>
        <w:footnoteReference w:id="75"/>
      </w:r>
      <w:r w:rsidR="00D156DD" w:rsidRPr="00210A6B">
        <w:rPr>
          <w:rStyle w:val="ae"/>
          <w:rFonts w:ascii="Traditional Arabic" w:hAnsi="Traditional Arabic"/>
          <w:sz w:val="36"/>
          <w:szCs w:val="36"/>
          <w:rtl/>
        </w:rPr>
        <w:t>)</w:t>
      </w:r>
      <w:r w:rsidR="00D156DD" w:rsidRPr="00210A6B">
        <w:rPr>
          <w:rFonts w:ascii="Traditional Arabic" w:hAnsi="Traditional Arabic" w:cs="Traditional Arabic" w:hint="cs"/>
          <w:sz w:val="36"/>
          <w:szCs w:val="36"/>
          <w:rtl/>
        </w:rPr>
        <w:t>.</w:t>
      </w:r>
    </w:p>
    <w:p w:rsidR="009D24C1" w:rsidRPr="00210A6B" w:rsidRDefault="004220D6" w:rsidP="004F77FA">
      <w:pPr>
        <w:pStyle w:val="afc"/>
        <w:autoSpaceDE w:val="0"/>
        <w:autoSpaceDN w:val="0"/>
        <w:adjustRightInd w:val="0"/>
        <w:spacing w:after="0" w:line="230" w:lineRule="auto"/>
        <w:ind w:left="-2"/>
        <w:jc w:val="lowKashida"/>
        <w:rPr>
          <w:rFonts w:ascii="Traditional Arabic" w:eastAsia="Times New Roman" w:hAnsi="Times New Roman" w:cs="Traditional Arabic"/>
          <w:sz w:val="36"/>
          <w:szCs w:val="36"/>
        </w:rPr>
      </w:pPr>
      <w:r w:rsidRPr="00210A6B">
        <w:rPr>
          <w:rFonts w:ascii="Traditional Arabic" w:eastAsia="Times New Roman" w:hAnsi="Times New Roman" w:cs="Traditional Arabic" w:hint="cs"/>
          <w:b/>
          <w:bCs/>
          <w:sz w:val="36"/>
          <w:szCs w:val="36"/>
          <w:rtl/>
        </w:rPr>
        <w:t>الدليل الرابع</w:t>
      </w:r>
      <w:r w:rsidRPr="00210A6B">
        <w:rPr>
          <w:rFonts w:ascii="Traditional Arabic" w:eastAsia="Times New Roman" w:hAnsi="Times New Roman" w:cs="Traditional Arabic" w:hint="cs"/>
          <w:sz w:val="36"/>
          <w:szCs w:val="36"/>
          <w:rtl/>
        </w:rPr>
        <w:t xml:space="preserve">: </w:t>
      </w:r>
      <w:r w:rsidR="00AC6E36" w:rsidRPr="00210A6B">
        <w:rPr>
          <w:rFonts w:ascii="Traditional Arabic" w:eastAsia="Times New Roman" w:hAnsi="Times New Roman" w:cs="Traditional Arabic" w:hint="eastAsia"/>
          <w:sz w:val="36"/>
          <w:szCs w:val="36"/>
          <w:rtl/>
        </w:rPr>
        <w:t>عن</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ابن</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عباس</w:t>
      </w:r>
      <w:r w:rsidR="00D516F4">
        <w:rPr>
          <w:rFonts w:ascii="Traditional Arabic" w:eastAsia="Times New Roman" w:hAnsi="Times New Roman" w:cs="Traditional Arabic" w:hint="cs"/>
          <w:sz w:val="36"/>
          <w:szCs w:val="36"/>
          <w:rtl/>
        </w:rPr>
        <w:t xml:space="preserve"> رضي الله عنهما</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مرفوعا</w:t>
      </w:r>
      <w:r w:rsidR="00D516F4">
        <w:rPr>
          <w:rFonts w:ascii="Traditional Arabic" w:eastAsia="Times New Roman" w:hAnsi="Times New Roman" w:cs="Traditional Arabic" w:hint="cs"/>
          <w:sz w:val="36"/>
          <w:szCs w:val="36"/>
          <w:rtl/>
        </w:rPr>
        <w:t>:</w:t>
      </w:r>
      <w:r w:rsidR="00FA1E30" w:rsidRPr="00210A6B">
        <w:rPr>
          <w:rFonts w:ascii="Traditional Arabic" w:eastAsia="Times New Roman" w:hAnsi="Times New Roman" w:cs="Traditional Arabic" w:hint="cs"/>
          <w:sz w:val="36"/>
          <w:szCs w:val="36"/>
          <w:rtl/>
        </w:rPr>
        <w:t>"</w:t>
      </w:r>
      <w:r w:rsidR="00AC6E36" w:rsidRPr="00210A6B">
        <w:rPr>
          <w:rFonts w:ascii="Traditional Arabic" w:eastAsia="Times New Roman" w:hAnsi="Times New Roman" w:cs="Traditional Arabic" w:hint="eastAsia"/>
          <w:sz w:val="36"/>
          <w:szCs w:val="36"/>
          <w:rtl/>
        </w:rPr>
        <w:t>استنثروا</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مرتين</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بالغتين</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أو</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ثلاثا</w:t>
      </w:r>
      <w:r w:rsidR="00FA1E30" w:rsidRPr="00210A6B">
        <w:rPr>
          <w:rFonts w:ascii="Traditional Arabic" w:eastAsia="Times New Roman" w:hAnsi="Times New Roman" w:cs="Traditional Arabic" w:hint="cs"/>
          <w:sz w:val="36"/>
          <w:szCs w:val="36"/>
          <w:rtl/>
        </w:rPr>
        <w:t>"</w:t>
      </w:r>
      <w:r w:rsidR="0089706A" w:rsidRPr="00210A6B">
        <w:rPr>
          <w:rStyle w:val="ae"/>
          <w:rFonts w:ascii="Traditional Arabic" w:hAnsi="Traditional Arabic"/>
          <w:sz w:val="36"/>
          <w:szCs w:val="36"/>
          <w:rtl/>
        </w:rPr>
        <w:t>(</w:t>
      </w:r>
      <w:r w:rsidR="0089706A" w:rsidRPr="00210A6B">
        <w:rPr>
          <w:rStyle w:val="ae"/>
          <w:rFonts w:ascii="Traditional Arabic" w:hAnsi="Traditional Arabic"/>
          <w:sz w:val="36"/>
          <w:szCs w:val="36"/>
          <w:rtl/>
        </w:rPr>
        <w:footnoteReference w:id="76"/>
      </w:r>
      <w:r w:rsidR="0089706A" w:rsidRPr="00210A6B">
        <w:rPr>
          <w:rStyle w:val="ae"/>
          <w:rFonts w:ascii="Traditional Arabic" w:hAnsi="Traditional Arabic"/>
          <w:sz w:val="36"/>
          <w:szCs w:val="36"/>
          <w:rtl/>
        </w:rPr>
        <w:t>)</w:t>
      </w:r>
      <w:r w:rsidR="00AC6E36" w:rsidRPr="00210A6B">
        <w:rPr>
          <w:rFonts w:ascii="Traditional Arabic" w:eastAsia="Times New Roman" w:hAnsi="Times New Roman" w:cs="Traditional Arabic"/>
          <w:sz w:val="36"/>
          <w:szCs w:val="36"/>
          <w:rtl/>
        </w:rPr>
        <w:t>.</w:t>
      </w:r>
    </w:p>
    <w:p w:rsidR="009D24C1" w:rsidRPr="00210A6B" w:rsidRDefault="004220D6" w:rsidP="004F77FA">
      <w:pPr>
        <w:pStyle w:val="afc"/>
        <w:autoSpaceDE w:val="0"/>
        <w:autoSpaceDN w:val="0"/>
        <w:adjustRightInd w:val="0"/>
        <w:spacing w:after="0" w:line="230" w:lineRule="auto"/>
        <w:ind w:left="0"/>
        <w:jc w:val="lowKashida"/>
        <w:rPr>
          <w:rFonts w:ascii="Traditional Arabic" w:eastAsia="Times New Roman" w:hAnsi="Times New Roman" w:cs="Traditional Arabic"/>
          <w:sz w:val="36"/>
          <w:szCs w:val="36"/>
        </w:rPr>
      </w:pPr>
      <w:r w:rsidRPr="00210A6B">
        <w:rPr>
          <w:rFonts w:ascii="Traditional Arabic" w:eastAsia="Times New Roman" w:hAnsi="Times New Roman" w:cs="Traditional Arabic" w:hint="cs"/>
          <w:b/>
          <w:bCs/>
          <w:sz w:val="36"/>
          <w:szCs w:val="36"/>
          <w:rtl/>
        </w:rPr>
        <w:t>الدليل الخامس</w:t>
      </w:r>
      <w:r w:rsidRPr="00210A6B">
        <w:rPr>
          <w:rFonts w:ascii="Traditional Arabic" w:eastAsia="Times New Roman" w:hAnsi="Times New Roman" w:cs="Traditional Arabic" w:hint="cs"/>
          <w:sz w:val="36"/>
          <w:szCs w:val="36"/>
          <w:rtl/>
        </w:rPr>
        <w:t xml:space="preserve">: </w:t>
      </w:r>
      <w:r w:rsidR="009D24C1" w:rsidRPr="00210A6B">
        <w:rPr>
          <w:rFonts w:ascii="Traditional Arabic" w:eastAsia="Times New Roman" w:hAnsi="Times New Roman" w:cs="Traditional Arabic" w:hint="cs"/>
          <w:sz w:val="36"/>
          <w:szCs w:val="36"/>
          <w:rtl/>
        </w:rPr>
        <w:t>حديث سلمة بن قيس</w:t>
      </w:r>
      <w:r w:rsidR="00BF128A" w:rsidRPr="00210A6B">
        <w:rPr>
          <w:rFonts w:ascii="Traditional Arabic" w:eastAsia="Times New Roman" w:hAnsi="Times New Roman" w:cs="Traditional Arabic" w:hint="cs"/>
          <w:sz w:val="36"/>
          <w:szCs w:val="36"/>
          <w:rtl/>
        </w:rPr>
        <w:t xml:space="preserve"> </w:t>
      </w:r>
      <w:r w:rsidR="00D516F4">
        <w:rPr>
          <w:rFonts w:ascii="Traditional Arabic" w:eastAsia="Times New Roman" w:hAnsi="Times New Roman" w:cs="Traditional Arabic" w:hint="cs"/>
          <w:sz w:val="36"/>
          <w:szCs w:val="36"/>
        </w:rPr>
        <w:sym w:font="AGA Arabesque" w:char="F074"/>
      </w:r>
      <w:r w:rsidR="003F0060" w:rsidRPr="00210A6B">
        <w:rPr>
          <w:rStyle w:val="ae"/>
          <w:rFonts w:ascii="Traditional Arabic" w:hAnsi="Traditional Arabic"/>
          <w:sz w:val="36"/>
          <w:szCs w:val="36"/>
          <w:rtl/>
        </w:rPr>
        <w:footnoteReference w:id="77"/>
      </w:r>
      <w:r w:rsidR="003F0060" w:rsidRPr="00210A6B">
        <w:rPr>
          <w:rStyle w:val="ae"/>
          <w:rFonts w:ascii="Traditional Arabic" w:hAnsi="Traditional Arabic"/>
          <w:sz w:val="36"/>
          <w:szCs w:val="36"/>
          <w:rtl/>
        </w:rPr>
        <w:t>)</w:t>
      </w:r>
      <w:r w:rsidR="009D24C1" w:rsidRPr="00210A6B">
        <w:rPr>
          <w:rFonts w:ascii="Traditional Arabic" w:eastAsia="Times New Roman" w:hAnsi="Times New Roman" w:cs="Traditional Arabic" w:hint="cs"/>
          <w:sz w:val="36"/>
          <w:szCs w:val="36"/>
          <w:rtl/>
        </w:rPr>
        <w:t xml:space="preserve"> قال: قال رسول الله </w:t>
      </w:r>
      <w:r w:rsidR="00D516F4">
        <w:rPr>
          <w:rFonts w:ascii="Traditional Arabic" w:eastAsia="Times New Roman" w:hAnsi="Times New Roman" w:cs="Traditional Arabic" w:hint="cs"/>
          <w:sz w:val="36"/>
          <w:szCs w:val="36"/>
        </w:rPr>
        <w:sym w:font="AGA Arabesque" w:char="F072"/>
      </w:r>
      <w:r w:rsidR="00F91BD0">
        <w:rPr>
          <w:rFonts w:ascii="Traditional Arabic" w:eastAsia="Times New Roman" w:hAnsi="Times New Roman" w:cs="Traditional Arabic" w:hint="cs"/>
          <w:sz w:val="36"/>
          <w:szCs w:val="36"/>
          <w:rtl/>
        </w:rPr>
        <w:t>:"</w:t>
      </w:r>
      <w:r w:rsidR="009D24C1" w:rsidRPr="00210A6B">
        <w:rPr>
          <w:rFonts w:ascii="Traditional Arabic" w:eastAsia="Times New Roman" w:hAnsi="Times New Roman" w:cs="Traditional Arabic" w:hint="cs"/>
          <w:sz w:val="36"/>
          <w:szCs w:val="36"/>
          <w:rtl/>
        </w:rPr>
        <w:t>إذا توضأت فانتثر, وإذا استجمرت فأوتر"</w:t>
      </w:r>
      <w:r w:rsidR="009D24C1" w:rsidRPr="00210A6B">
        <w:rPr>
          <w:rStyle w:val="ae"/>
          <w:rFonts w:ascii="Traditional Arabic" w:hAnsi="Traditional Arabic"/>
          <w:sz w:val="36"/>
          <w:szCs w:val="36"/>
          <w:rtl/>
        </w:rPr>
        <w:t>(</w:t>
      </w:r>
      <w:r w:rsidR="009D24C1" w:rsidRPr="00210A6B">
        <w:rPr>
          <w:rStyle w:val="ae"/>
          <w:rFonts w:ascii="Traditional Arabic" w:hAnsi="Traditional Arabic"/>
          <w:sz w:val="36"/>
          <w:szCs w:val="36"/>
          <w:rtl/>
        </w:rPr>
        <w:footnoteReference w:id="78"/>
      </w:r>
      <w:r w:rsidR="009D24C1" w:rsidRPr="00210A6B">
        <w:rPr>
          <w:rStyle w:val="ae"/>
          <w:rFonts w:ascii="Traditional Arabic" w:hAnsi="Traditional Arabic"/>
          <w:sz w:val="36"/>
          <w:szCs w:val="36"/>
          <w:rtl/>
        </w:rPr>
        <w:t>)</w:t>
      </w:r>
      <w:r w:rsidR="009D24C1" w:rsidRPr="00210A6B">
        <w:rPr>
          <w:rFonts w:ascii="Traditional Arabic" w:eastAsia="Times New Roman" w:hAnsi="Times New Roman" w:cs="Traditional Arabic" w:hint="cs"/>
          <w:sz w:val="36"/>
          <w:szCs w:val="36"/>
          <w:rtl/>
        </w:rPr>
        <w:t>.</w:t>
      </w:r>
      <w:r w:rsidR="00177840" w:rsidRPr="00210A6B">
        <w:rPr>
          <w:rFonts w:ascii="Traditional Arabic" w:eastAsia="Times New Roman" w:hAnsi="Times New Roman" w:cs="Traditional Arabic"/>
          <w:sz w:val="36"/>
          <w:szCs w:val="36"/>
        </w:rPr>
        <w:t xml:space="preserve"> </w:t>
      </w:r>
    </w:p>
    <w:p w:rsidR="00AC6E36" w:rsidRPr="00210A6B" w:rsidRDefault="00D921B4" w:rsidP="00561790">
      <w:pPr>
        <w:autoSpaceDE w:val="0"/>
        <w:autoSpaceDN w:val="0"/>
        <w:adjustRightInd w:val="0"/>
        <w:spacing w:after="0" w:line="240" w:lineRule="auto"/>
        <w:jc w:val="lowKashida"/>
        <w:rPr>
          <w:rFonts w:ascii="Traditional Arabic" w:eastAsia="Times New Roman" w:hAnsi="Times New Roman" w:cs="Traditional Arabic"/>
          <w:sz w:val="36"/>
          <w:szCs w:val="36"/>
        </w:rPr>
      </w:pPr>
      <w:r w:rsidRPr="00210A6B">
        <w:rPr>
          <w:rFonts w:ascii="Traditional Arabic" w:eastAsia="Times New Roman" w:hAnsi="Times New Roman" w:cs="Traditional Arabic" w:hint="cs"/>
          <w:b/>
          <w:bCs/>
          <w:sz w:val="36"/>
          <w:szCs w:val="36"/>
          <w:rtl/>
        </w:rPr>
        <w:lastRenderedPageBreak/>
        <w:t>وجه الدلالة</w:t>
      </w:r>
      <w:r w:rsidR="00D829F4" w:rsidRPr="00210A6B">
        <w:rPr>
          <w:rFonts w:ascii="Traditional Arabic" w:eastAsia="Times New Roman" w:hAnsi="Times New Roman" w:cs="Traditional Arabic" w:hint="cs"/>
          <w:b/>
          <w:bCs/>
          <w:sz w:val="36"/>
          <w:szCs w:val="36"/>
          <w:rtl/>
        </w:rPr>
        <w:t xml:space="preserve"> </w:t>
      </w:r>
      <w:r w:rsidR="00D829F4" w:rsidRPr="005F400E">
        <w:rPr>
          <w:rFonts w:ascii="Traditional Arabic" w:eastAsia="Times New Roman" w:hAnsi="Times New Roman" w:cs="Traditional Arabic" w:hint="cs"/>
          <w:b/>
          <w:bCs/>
          <w:sz w:val="36"/>
          <w:szCs w:val="36"/>
          <w:rtl/>
        </w:rPr>
        <w:t>من الأحاديث السابقة</w:t>
      </w:r>
      <w:r w:rsidR="005F400E">
        <w:rPr>
          <w:rFonts w:ascii="Traditional Arabic" w:eastAsia="Times New Roman" w:hAnsi="Times New Roman" w:cs="Traditional Arabic" w:hint="cs"/>
          <w:sz w:val="36"/>
          <w:szCs w:val="36"/>
          <w:rtl/>
        </w:rPr>
        <w:t>:</w:t>
      </w:r>
      <w:r w:rsidR="00561790">
        <w:rPr>
          <w:rFonts w:ascii="Traditional Arabic" w:eastAsia="Times New Roman" w:hAnsi="Times New Roman" w:cs="Traditional Arabic" w:hint="cs"/>
          <w:sz w:val="36"/>
          <w:szCs w:val="36"/>
          <w:rtl/>
        </w:rPr>
        <w:t xml:space="preserve"> </w:t>
      </w:r>
      <w:r w:rsidR="00D829F4" w:rsidRPr="005F400E">
        <w:rPr>
          <w:rFonts w:ascii="Traditional Arabic" w:eastAsia="Times New Roman" w:hAnsi="Times New Roman" w:cs="Traditional Arabic" w:hint="cs"/>
          <w:sz w:val="36"/>
          <w:szCs w:val="36"/>
          <w:rtl/>
        </w:rPr>
        <w:t>أن النبي</w:t>
      </w:r>
      <w:r w:rsidR="00D516F4" w:rsidRPr="005F400E">
        <w:rPr>
          <w:rFonts w:ascii="AGA Arabesque" w:eastAsia="Times New Roman" w:hAnsi="AGA Arabesque" w:cs="Traditional Arabic" w:hint="cs"/>
          <w:sz w:val="36"/>
          <w:szCs w:val="36"/>
        </w:rPr>
        <w:sym w:font="AGA Arabesque" w:char="F072"/>
      </w:r>
      <w:r w:rsidR="005F400E">
        <w:rPr>
          <w:rFonts w:ascii="Traditional Arabic" w:eastAsia="Times New Roman" w:hAnsi="Times New Roman" w:cs="Traditional Arabic" w:hint="cs"/>
          <w:sz w:val="36"/>
          <w:szCs w:val="36"/>
          <w:rtl/>
        </w:rPr>
        <w:t xml:space="preserve"> </w:t>
      </w:r>
      <w:r w:rsidR="0078606F" w:rsidRPr="005F400E">
        <w:rPr>
          <w:rFonts w:ascii="Traditional Arabic" w:eastAsia="Times New Roman" w:hAnsi="Times New Roman" w:cs="Traditional Arabic" w:hint="cs"/>
          <w:sz w:val="36"/>
          <w:szCs w:val="36"/>
          <w:rtl/>
        </w:rPr>
        <w:t>أمر بالاستنشاق</w:t>
      </w:r>
      <w:r w:rsidR="005F400E" w:rsidRPr="005F400E">
        <w:rPr>
          <w:rFonts w:ascii="Traditional Arabic" w:eastAsia="Times New Roman" w:hAnsi="Times New Roman" w:cs="Traditional Arabic" w:hint="cs"/>
          <w:sz w:val="36"/>
          <w:szCs w:val="36"/>
          <w:rtl/>
        </w:rPr>
        <w:t>,</w:t>
      </w:r>
      <w:r w:rsidR="005F400E">
        <w:rPr>
          <w:rFonts w:ascii="Traditional Arabic" w:eastAsia="Times New Roman" w:hAnsi="Times New Roman" w:cs="Traditional Arabic" w:hint="cs"/>
          <w:sz w:val="36"/>
          <w:szCs w:val="36"/>
          <w:rtl/>
        </w:rPr>
        <w:t xml:space="preserve">والأمر </w:t>
      </w:r>
      <w:r w:rsidR="00AC6E36" w:rsidRPr="005F400E">
        <w:rPr>
          <w:rFonts w:ascii="Traditional Arabic" w:eastAsia="Times New Roman" w:hAnsi="Times New Roman" w:cs="Traditional Arabic" w:hint="eastAsia"/>
          <w:sz w:val="36"/>
          <w:szCs w:val="36"/>
          <w:rtl/>
        </w:rPr>
        <w:t>يقتضي</w:t>
      </w:r>
      <w:r w:rsidR="00AC6E36" w:rsidRPr="005F400E">
        <w:rPr>
          <w:rFonts w:ascii="Traditional Arabic" w:eastAsia="Times New Roman" w:hAnsi="Times New Roman" w:cs="Traditional Arabic"/>
          <w:sz w:val="36"/>
          <w:szCs w:val="36"/>
          <w:rtl/>
        </w:rPr>
        <w:t xml:space="preserve"> </w:t>
      </w:r>
      <w:r w:rsidR="00AC6E36" w:rsidRPr="005F400E">
        <w:rPr>
          <w:rFonts w:ascii="Traditional Arabic" w:eastAsia="Times New Roman" w:hAnsi="Times New Roman" w:cs="Traditional Arabic" w:hint="eastAsia"/>
          <w:sz w:val="36"/>
          <w:szCs w:val="36"/>
          <w:rtl/>
        </w:rPr>
        <w:t>الوجوب</w:t>
      </w:r>
      <w:r w:rsidR="006023F4" w:rsidRPr="005F400E">
        <w:rPr>
          <w:rStyle w:val="ae"/>
          <w:rFonts w:ascii="Traditional Arabic" w:hAnsi="Traditional Arabic"/>
          <w:sz w:val="36"/>
          <w:szCs w:val="36"/>
          <w:rtl/>
        </w:rPr>
        <w:t>(</w:t>
      </w:r>
      <w:r w:rsidR="006023F4" w:rsidRPr="005F400E">
        <w:rPr>
          <w:rStyle w:val="ae"/>
          <w:rFonts w:ascii="Traditional Arabic" w:hAnsi="Traditional Arabic"/>
          <w:sz w:val="36"/>
          <w:szCs w:val="36"/>
          <w:rtl/>
        </w:rPr>
        <w:footnoteReference w:id="79"/>
      </w:r>
      <w:r w:rsidR="006023F4" w:rsidRPr="005F400E">
        <w:rPr>
          <w:rStyle w:val="ae"/>
          <w:rFonts w:ascii="Traditional Arabic" w:hAnsi="Traditional Arabic"/>
          <w:sz w:val="36"/>
          <w:szCs w:val="36"/>
          <w:rtl/>
        </w:rPr>
        <w:t>)</w:t>
      </w:r>
      <w:r w:rsidR="005F400E" w:rsidRPr="005F400E">
        <w:rPr>
          <w:rFonts w:ascii="Traditional Arabic" w:hAnsi="Traditional Arabic" w:cs="Traditional Arabic" w:hint="cs"/>
          <w:sz w:val="36"/>
          <w:szCs w:val="36"/>
          <w:rtl/>
        </w:rPr>
        <w:t>.</w:t>
      </w:r>
      <w:r w:rsidR="005F400E" w:rsidRPr="005F400E">
        <w:rPr>
          <w:rFonts w:ascii="Traditional Arabic" w:eastAsia="Times New Roman" w:hAnsi="Times New Roman" w:cs="Traditional Arabic" w:hint="cs"/>
          <w:sz w:val="36"/>
          <w:szCs w:val="36"/>
          <w:rtl/>
        </w:rPr>
        <w:t xml:space="preserve"> </w:t>
      </w:r>
    </w:p>
    <w:p w:rsidR="00EE6A95" w:rsidRPr="00210A6B" w:rsidRDefault="004220D6" w:rsidP="00561790">
      <w:pPr>
        <w:pStyle w:val="afc"/>
        <w:autoSpaceDE w:val="0"/>
        <w:autoSpaceDN w:val="0"/>
        <w:adjustRightInd w:val="0"/>
        <w:spacing w:after="0" w:line="240" w:lineRule="auto"/>
        <w:ind w:left="0"/>
        <w:jc w:val="lowKashida"/>
        <w:rPr>
          <w:rFonts w:ascii="Traditional Arabic" w:eastAsia="Times New Roman" w:hAnsi="Times New Roman" w:cs="Traditional Arabic"/>
          <w:sz w:val="36"/>
          <w:szCs w:val="36"/>
        </w:rPr>
      </w:pPr>
      <w:r w:rsidRPr="00210A6B">
        <w:rPr>
          <w:rFonts w:ascii="Traditional Arabic" w:eastAsia="Times New Roman" w:hAnsi="Times New Roman" w:cs="Traditional Arabic" w:hint="cs"/>
          <w:b/>
          <w:bCs/>
          <w:sz w:val="36"/>
          <w:szCs w:val="36"/>
          <w:rtl/>
        </w:rPr>
        <w:t>الدليل السادس</w:t>
      </w:r>
      <w:r w:rsidR="00F91BD0">
        <w:rPr>
          <w:rFonts w:ascii="Traditional Arabic" w:eastAsia="Times New Roman" w:hAnsi="Times New Roman" w:cs="Traditional Arabic" w:hint="cs"/>
          <w:sz w:val="36"/>
          <w:szCs w:val="36"/>
          <w:rtl/>
        </w:rPr>
        <w:t>:</w:t>
      </w:r>
      <w:r w:rsidR="00561790">
        <w:rPr>
          <w:rFonts w:ascii="Traditional Arabic" w:eastAsia="Times New Roman" w:hAnsi="Times New Roman" w:cs="Traditional Arabic" w:hint="cs"/>
          <w:sz w:val="36"/>
          <w:szCs w:val="36"/>
          <w:rtl/>
        </w:rPr>
        <w:t xml:space="preserve"> </w:t>
      </w:r>
      <w:r w:rsidR="00EE6A95" w:rsidRPr="00210A6B">
        <w:rPr>
          <w:rFonts w:ascii="Traditional Arabic" w:eastAsia="Times New Roman" w:hAnsi="Times New Roman" w:cs="Traditional Arabic" w:hint="cs"/>
          <w:sz w:val="36"/>
          <w:szCs w:val="36"/>
          <w:rtl/>
        </w:rPr>
        <w:t>قوله</w:t>
      </w:r>
      <w:r w:rsidR="00561790">
        <w:rPr>
          <w:rFonts w:ascii="Traditional Arabic" w:eastAsia="Times New Roman" w:hAnsi="Times New Roman" w:cs="Traditional Arabic" w:hint="cs"/>
          <w:sz w:val="36"/>
          <w:szCs w:val="36"/>
          <w:rtl/>
        </w:rPr>
        <w:t xml:space="preserve"> </w:t>
      </w:r>
      <w:r w:rsidR="00D516F4">
        <w:rPr>
          <w:rFonts w:ascii="AGA Arabesque" w:eastAsia="Times New Roman" w:hAnsi="AGA Arabesque" w:cs="Traditional Arabic" w:hint="cs"/>
          <w:sz w:val="36"/>
          <w:szCs w:val="36"/>
        </w:rPr>
        <w:sym w:font="AGA Arabesque" w:char="F072"/>
      </w:r>
      <w:r w:rsidR="00F91BD0">
        <w:rPr>
          <w:rFonts w:ascii="AGA Arabesque" w:eastAsia="Times New Roman" w:hAnsi="AGA Arabesque" w:cs="Traditional Arabic" w:hint="cs"/>
          <w:sz w:val="36"/>
          <w:szCs w:val="36"/>
          <w:rtl/>
        </w:rPr>
        <w:t xml:space="preserve"> </w:t>
      </w:r>
      <w:r w:rsidR="00EE6A95" w:rsidRPr="00210A6B">
        <w:rPr>
          <w:rFonts w:ascii="Traditional Arabic" w:eastAsia="Times New Roman" w:hAnsi="Times New Roman" w:cs="Traditional Arabic" w:hint="cs"/>
          <w:sz w:val="36"/>
          <w:szCs w:val="36"/>
          <w:rtl/>
        </w:rPr>
        <w:t>للقيط بن صبرة</w:t>
      </w:r>
      <w:r w:rsidR="00561790">
        <w:rPr>
          <w:rFonts w:ascii="Traditional Arabic" w:eastAsia="Times New Roman" w:hAnsi="Times New Roman" w:cs="Traditional Arabic" w:hint="cs"/>
          <w:sz w:val="36"/>
          <w:szCs w:val="36"/>
          <w:rtl/>
        </w:rPr>
        <w:t xml:space="preserve"> </w:t>
      </w:r>
      <w:r w:rsidR="00D516F4">
        <w:rPr>
          <w:rFonts w:ascii="Traditional Arabic" w:eastAsia="Times New Roman" w:hAnsi="Times New Roman" w:cs="Traditional Arabic" w:hint="cs"/>
          <w:sz w:val="36"/>
          <w:szCs w:val="36"/>
        </w:rPr>
        <w:sym w:font="AGA Arabesque" w:char="F074"/>
      </w:r>
      <w:r w:rsidR="0078606F" w:rsidRPr="00210A6B">
        <w:rPr>
          <w:rStyle w:val="ae"/>
          <w:rFonts w:ascii="Traditional Arabic" w:hAnsi="Traditional Arabic"/>
          <w:sz w:val="36"/>
          <w:szCs w:val="36"/>
          <w:rtl/>
        </w:rPr>
        <w:t>(</w:t>
      </w:r>
      <w:r w:rsidR="0078606F" w:rsidRPr="00210A6B">
        <w:rPr>
          <w:rStyle w:val="ae"/>
          <w:rFonts w:ascii="Traditional Arabic" w:hAnsi="Traditional Arabic"/>
          <w:sz w:val="36"/>
          <w:szCs w:val="36"/>
          <w:rtl/>
        </w:rPr>
        <w:footnoteReference w:id="80"/>
      </w:r>
      <w:r w:rsidR="0078606F" w:rsidRPr="00210A6B">
        <w:rPr>
          <w:rStyle w:val="ae"/>
          <w:rFonts w:ascii="Traditional Arabic" w:hAnsi="Traditional Arabic"/>
          <w:sz w:val="36"/>
          <w:szCs w:val="36"/>
          <w:rtl/>
        </w:rPr>
        <w:t>)</w:t>
      </w:r>
      <w:r w:rsidR="0078606F" w:rsidRPr="00210A6B">
        <w:rPr>
          <w:rFonts w:ascii="Traditional Arabic" w:eastAsia="Times New Roman" w:hAnsi="Times New Roman" w:cs="Traditional Arabic" w:hint="cs"/>
          <w:sz w:val="36"/>
          <w:szCs w:val="36"/>
          <w:rtl/>
        </w:rPr>
        <w:t>:</w:t>
      </w:r>
      <w:r w:rsidR="00FA1E30" w:rsidRPr="00210A6B">
        <w:rPr>
          <w:rFonts w:ascii="Traditional Arabic" w:eastAsia="Times New Roman" w:hAnsi="Times New Roman" w:cs="Traditional Arabic" w:hint="cs"/>
          <w:sz w:val="36"/>
          <w:szCs w:val="36"/>
          <w:rtl/>
        </w:rPr>
        <w:t>"</w:t>
      </w:r>
      <w:r w:rsidR="00EE6A95" w:rsidRPr="00210A6B">
        <w:rPr>
          <w:rFonts w:ascii="Traditional Arabic" w:eastAsia="Times New Roman" w:hAnsi="Times New Roman" w:cs="Traditional Arabic" w:hint="cs"/>
          <w:sz w:val="36"/>
          <w:szCs w:val="36"/>
          <w:rtl/>
        </w:rPr>
        <w:t>وبالغ في الاستنشاق إلا أن تكون صائما</w:t>
      </w:r>
      <w:r w:rsidR="00FA1E30" w:rsidRPr="00210A6B">
        <w:rPr>
          <w:rFonts w:ascii="Traditional Arabic" w:eastAsia="Times New Roman" w:hAnsi="Times New Roman" w:cs="Traditional Arabic" w:hint="cs"/>
          <w:sz w:val="36"/>
          <w:szCs w:val="36"/>
          <w:rtl/>
        </w:rPr>
        <w:t>"</w:t>
      </w:r>
      <w:r w:rsidR="00EE6A95" w:rsidRPr="00210A6B">
        <w:rPr>
          <w:rStyle w:val="ae"/>
          <w:rFonts w:ascii="Traditional Arabic" w:hAnsi="Traditional Arabic"/>
          <w:sz w:val="36"/>
          <w:szCs w:val="36"/>
          <w:rtl/>
        </w:rPr>
        <w:t>(</w:t>
      </w:r>
      <w:r w:rsidR="00EE6A95" w:rsidRPr="00210A6B">
        <w:rPr>
          <w:rStyle w:val="ae"/>
          <w:rFonts w:ascii="Traditional Arabic" w:hAnsi="Traditional Arabic"/>
          <w:sz w:val="36"/>
          <w:szCs w:val="36"/>
          <w:rtl/>
        </w:rPr>
        <w:footnoteReference w:id="81"/>
      </w:r>
      <w:r w:rsidR="00EE6A95" w:rsidRPr="00210A6B">
        <w:rPr>
          <w:rStyle w:val="ae"/>
          <w:rFonts w:ascii="Traditional Arabic" w:hAnsi="Traditional Arabic"/>
          <w:sz w:val="36"/>
          <w:szCs w:val="36"/>
          <w:rtl/>
        </w:rPr>
        <w:t>)</w:t>
      </w:r>
      <w:r w:rsidR="004217E4">
        <w:rPr>
          <w:rFonts w:ascii="Traditional Arabic" w:eastAsia="Times New Roman" w:hAnsi="Times New Roman" w:cs="Traditional Arabic" w:hint="cs"/>
          <w:sz w:val="36"/>
          <w:szCs w:val="36"/>
          <w:rtl/>
        </w:rPr>
        <w:t xml:space="preserve">. </w:t>
      </w:r>
    </w:p>
    <w:p w:rsidR="003A494A" w:rsidRDefault="004220D6" w:rsidP="00561790">
      <w:pPr>
        <w:pStyle w:val="afc"/>
        <w:autoSpaceDE w:val="0"/>
        <w:autoSpaceDN w:val="0"/>
        <w:adjustRightInd w:val="0"/>
        <w:spacing w:after="0" w:line="240" w:lineRule="auto"/>
        <w:ind w:left="0"/>
        <w:jc w:val="lowKashida"/>
        <w:rPr>
          <w:rFonts w:ascii="Traditional Arabic" w:eastAsia="Times New Roman" w:hAnsi="Times New Roman" w:cs="Traditional Arabic"/>
          <w:b/>
          <w:bCs/>
          <w:sz w:val="36"/>
          <w:szCs w:val="36"/>
          <w:rtl/>
        </w:rPr>
      </w:pPr>
      <w:r w:rsidRPr="00210A6B">
        <w:rPr>
          <w:rFonts w:ascii="Traditional Arabic" w:eastAsia="Times New Roman" w:hAnsi="Times New Roman" w:cs="Traditional Arabic" w:hint="cs"/>
          <w:b/>
          <w:bCs/>
          <w:sz w:val="36"/>
          <w:szCs w:val="36"/>
          <w:rtl/>
        </w:rPr>
        <w:t>الدليل السابع</w:t>
      </w:r>
      <w:r w:rsidRPr="00210A6B">
        <w:rPr>
          <w:rFonts w:ascii="Traditional Arabic" w:eastAsia="Times New Roman" w:hAnsi="Times New Roman" w:cs="Traditional Arabic" w:hint="cs"/>
          <w:sz w:val="36"/>
          <w:szCs w:val="36"/>
          <w:rtl/>
        </w:rPr>
        <w:t xml:space="preserve">: </w:t>
      </w:r>
      <w:r w:rsidR="00AC6E36" w:rsidRPr="00210A6B">
        <w:rPr>
          <w:rFonts w:ascii="Traditional Arabic" w:eastAsia="Times New Roman" w:hAnsi="Times New Roman" w:cs="Traditional Arabic" w:hint="eastAsia"/>
          <w:sz w:val="36"/>
          <w:szCs w:val="36"/>
          <w:rtl/>
        </w:rPr>
        <w:t>لأن</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الأنف</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لا</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يزال</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مفتوحا،</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وليس</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له</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غطاء</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يستره،</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بخلاف</w:t>
      </w:r>
      <w:r w:rsidR="00AC6E36" w:rsidRPr="00210A6B">
        <w:rPr>
          <w:rFonts w:ascii="Traditional Arabic" w:eastAsia="Times New Roman" w:hAnsi="Times New Roman" w:cs="Traditional Arabic"/>
          <w:sz w:val="36"/>
          <w:szCs w:val="36"/>
          <w:rtl/>
        </w:rPr>
        <w:t xml:space="preserve"> </w:t>
      </w:r>
      <w:r w:rsidR="00AC6E36" w:rsidRPr="00210A6B">
        <w:rPr>
          <w:rFonts w:ascii="Traditional Arabic" w:eastAsia="Times New Roman" w:hAnsi="Times New Roman" w:cs="Traditional Arabic" w:hint="eastAsia"/>
          <w:sz w:val="36"/>
          <w:szCs w:val="36"/>
          <w:rtl/>
        </w:rPr>
        <w:t>الفم</w:t>
      </w:r>
      <w:r w:rsidR="00FA1E30" w:rsidRPr="00210A6B">
        <w:rPr>
          <w:rStyle w:val="ae"/>
          <w:rFonts w:ascii="Traditional Arabic" w:hAnsi="Traditional Arabic"/>
          <w:sz w:val="36"/>
          <w:szCs w:val="36"/>
          <w:rtl/>
        </w:rPr>
        <w:t>(</w:t>
      </w:r>
      <w:r w:rsidR="00FA1E30" w:rsidRPr="00210A6B">
        <w:rPr>
          <w:rStyle w:val="ae"/>
          <w:rFonts w:ascii="Traditional Arabic" w:hAnsi="Traditional Arabic"/>
          <w:sz w:val="36"/>
          <w:szCs w:val="36"/>
          <w:rtl/>
        </w:rPr>
        <w:footnoteReference w:id="82"/>
      </w:r>
      <w:r w:rsidR="00FA1E30" w:rsidRPr="00210A6B">
        <w:rPr>
          <w:rStyle w:val="ae"/>
          <w:rFonts w:ascii="Traditional Arabic" w:hAnsi="Traditional Arabic"/>
          <w:sz w:val="36"/>
          <w:szCs w:val="36"/>
          <w:rtl/>
        </w:rPr>
        <w:t>)</w:t>
      </w:r>
      <w:r w:rsidR="00FA1E30" w:rsidRPr="00210A6B">
        <w:rPr>
          <w:rFonts w:ascii="Traditional Arabic" w:eastAsia="Times New Roman" w:hAnsi="Times New Roman" w:cs="Traditional Arabic"/>
          <w:sz w:val="36"/>
          <w:szCs w:val="36"/>
          <w:rtl/>
        </w:rPr>
        <w:t>.</w:t>
      </w:r>
      <w:r w:rsidR="00185E18">
        <w:rPr>
          <w:rFonts w:ascii="Traditional Arabic" w:eastAsia="Times New Roman" w:hAnsi="Times New Roman" w:cs="Traditional Arabic" w:hint="cs"/>
          <w:sz w:val="36"/>
          <w:szCs w:val="36"/>
          <w:rtl/>
        </w:rPr>
        <w:t xml:space="preserve">     </w:t>
      </w:r>
    </w:p>
    <w:p w:rsidR="00C91339" w:rsidRDefault="004220D6" w:rsidP="00561790">
      <w:pPr>
        <w:pStyle w:val="afc"/>
        <w:autoSpaceDE w:val="0"/>
        <w:autoSpaceDN w:val="0"/>
        <w:adjustRightInd w:val="0"/>
        <w:spacing w:after="0" w:line="240" w:lineRule="auto"/>
        <w:ind w:left="0"/>
        <w:jc w:val="lowKashida"/>
        <w:rPr>
          <w:rFonts w:ascii="Traditional Arabic" w:eastAsia="Times New Roman" w:hAnsi="Times New Roman" w:cs="Traditional Arabic"/>
          <w:b/>
          <w:bCs/>
          <w:sz w:val="36"/>
          <w:szCs w:val="36"/>
          <w:rtl/>
        </w:rPr>
      </w:pPr>
      <w:r w:rsidRPr="00185E18">
        <w:rPr>
          <w:rFonts w:ascii="Traditional Arabic" w:eastAsia="Times New Roman" w:hAnsi="Times New Roman" w:cs="Traditional Arabic" w:hint="cs"/>
          <w:b/>
          <w:bCs/>
          <w:sz w:val="36"/>
          <w:szCs w:val="36"/>
          <w:rtl/>
        </w:rPr>
        <w:t>الدليل الثامن</w:t>
      </w:r>
      <w:r w:rsidR="00185E18" w:rsidRPr="00185E18">
        <w:rPr>
          <w:rFonts w:ascii="Traditional Arabic" w:eastAsia="Times New Roman" w:hAnsi="Times New Roman" w:cs="Traditional Arabic" w:hint="cs"/>
          <w:sz w:val="36"/>
          <w:szCs w:val="36"/>
          <w:rtl/>
        </w:rPr>
        <w:t>:</w:t>
      </w:r>
      <w:r w:rsidR="00561790">
        <w:rPr>
          <w:rFonts w:ascii="Traditional Arabic" w:eastAsia="Times New Roman" w:hAnsi="Times New Roman" w:cs="Traditional Arabic" w:hint="cs"/>
          <w:sz w:val="36"/>
          <w:szCs w:val="36"/>
          <w:rtl/>
        </w:rPr>
        <w:t xml:space="preserve"> </w:t>
      </w:r>
      <w:r w:rsidR="00D76918" w:rsidRPr="00185E18">
        <w:rPr>
          <w:rFonts w:ascii="Traditional Arabic" w:eastAsia="Times New Roman" w:hAnsi="Times New Roman" w:cs="Traditional Arabic" w:hint="cs"/>
          <w:sz w:val="36"/>
          <w:szCs w:val="36"/>
          <w:rtl/>
        </w:rPr>
        <w:t xml:space="preserve">لأن النبي </w:t>
      </w:r>
      <w:r w:rsidR="00D516F4">
        <w:rPr>
          <w:rFonts w:ascii="AGA Arabesque" w:eastAsia="Times New Roman" w:hAnsi="AGA Arabesque" w:hint="cs"/>
        </w:rPr>
        <w:sym w:font="AGA Arabesque" w:char="F072"/>
      </w:r>
      <w:r w:rsidR="00D76918" w:rsidRPr="00185E18">
        <w:rPr>
          <w:rFonts w:ascii="Traditional Arabic" w:eastAsia="Times New Roman" w:hAnsi="Times New Roman" w:cs="Traditional Arabic" w:hint="cs"/>
          <w:sz w:val="36"/>
          <w:szCs w:val="36"/>
          <w:rtl/>
        </w:rPr>
        <w:t xml:space="preserve"> فعل المضم</w:t>
      </w:r>
      <w:r w:rsidR="00D7175C" w:rsidRPr="00185E18">
        <w:rPr>
          <w:rFonts w:ascii="Traditional Arabic" w:eastAsia="Times New Roman" w:hAnsi="Times New Roman" w:cs="Traditional Arabic" w:hint="cs"/>
          <w:sz w:val="36"/>
          <w:szCs w:val="36"/>
          <w:rtl/>
        </w:rPr>
        <w:t>ضة ولم يأمر بها بخلاف الاستنشاق</w:t>
      </w:r>
      <w:r w:rsidR="00D76918" w:rsidRPr="00185E18">
        <w:rPr>
          <w:rFonts w:ascii="Traditional Arabic" w:eastAsia="Times New Roman" w:hAnsi="Times New Roman" w:cs="Traditional Arabic" w:hint="cs"/>
          <w:sz w:val="36"/>
          <w:szCs w:val="36"/>
          <w:rtl/>
        </w:rPr>
        <w:t>, فإن فعل ذلك</w:t>
      </w:r>
      <w:r w:rsidR="00C91339">
        <w:rPr>
          <w:rFonts w:ascii="Traditional Arabic" w:eastAsia="Times New Roman" w:hAnsi="Times New Roman" w:cs="Traditional Arabic" w:hint="cs"/>
          <w:sz w:val="36"/>
          <w:szCs w:val="36"/>
          <w:rtl/>
        </w:rPr>
        <w:t xml:space="preserve"> </w:t>
      </w:r>
      <w:r w:rsidR="00D76918" w:rsidRPr="00185E18">
        <w:rPr>
          <w:rFonts w:ascii="Traditional Arabic" w:eastAsia="Times New Roman" w:hAnsi="Times New Roman" w:cs="Traditional Arabic" w:hint="cs"/>
          <w:sz w:val="36"/>
          <w:szCs w:val="36"/>
          <w:rtl/>
        </w:rPr>
        <w:t>وأمر به, وأمره على الوجوب</w:t>
      </w:r>
      <w:r w:rsidR="0004745F" w:rsidRPr="00185E18">
        <w:rPr>
          <w:rFonts w:ascii="Traditional Arabic" w:eastAsia="Times New Roman" w:hAnsi="Times New Roman" w:cs="Traditional Arabic" w:hint="cs"/>
          <w:sz w:val="36"/>
          <w:szCs w:val="36"/>
          <w:rtl/>
        </w:rPr>
        <w:t>,</w:t>
      </w:r>
      <w:r w:rsidR="00D76918" w:rsidRPr="00185E18">
        <w:rPr>
          <w:rFonts w:ascii="Traditional Arabic" w:eastAsia="Times New Roman" w:hAnsi="Times New Roman" w:cs="Traditional Arabic" w:hint="cs"/>
          <w:sz w:val="36"/>
          <w:szCs w:val="36"/>
          <w:rtl/>
        </w:rPr>
        <w:t xml:space="preserve"> ولا صارف له عن الوجوب</w:t>
      </w:r>
      <w:r w:rsidR="00185E18" w:rsidRPr="00185E18">
        <w:rPr>
          <w:rStyle w:val="ae"/>
          <w:rFonts w:ascii="Traditional Arabic" w:hAnsi="Traditional Arabic"/>
          <w:sz w:val="36"/>
          <w:szCs w:val="36"/>
          <w:rtl/>
        </w:rPr>
        <w:t xml:space="preserve"> </w:t>
      </w:r>
      <w:r w:rsidR="0004745F" w:rsidRPr="00185E18">
        <w:rPr>
          <w:rStyle w:val="ae"/>
          <w:rFonts w:ascii="Traditional Arabic" w:hAnsi="Traditional Arabic"/>
          <w:sz w:val="36"/>
          <w:szCs w:val="36"/>
          <w:rtl/>
        </w:rPr>
        <w:t>(</w:t>
      </w:r>
      <w:r w:rsidR="0004745F" w:rsidRPr="00210A6B">
        <w:rPr>
          <w:rStyle w:val="ae"/>
          <w:rFonts w:ascii="Traditional Arabic" w:hAnsi="Traditional Arabic"/>
          <w:sz w:val="36"/>
          <w:szCs w:val="36"/>
          <w:rtl/>
        </w:rPr>
        <w:footnoteReference w:id="83"/>
      </w:r>
      <w:r w:rsidR="0004745F" w:rsidRPr="00185E18">
        <w:rPr>
          <w:rStyle w:val="ae"/>
          <w:rFonts w:ascii="Traditional Arabic" w:hAnsi="Traditional Arabic"/>
          <w:sz w:val="36"/>
          <w:szCs w:val="36"/>
          <w:rtl/>
        </w:rPr>
        <w:t>)</w:t>
      </w:r>
      <w:r w:rsidR="00D7175C" w:rsidRPr="00185E18">
        <w:rPr>
          <w:rFonts w:ascii="Traditional Arabic" w:eastAsia="Times New Roman" w:hAnsi="Traditional Arabic" w:cs="Traditional Arabic" w:hint="cs"/>
          <w:sz w:val="36"/>
          <w:szCs w:val="36"/>
          <w:rtl/>
        </w:rPr>
        <w:t>.</w:t>
      </w:r>
    </w:p>
    <w:p w:rsidR="00CB5705" w:rsidRPr="00210A6B" w:rsidRDefault="00663002" w:rsidP="00561790">
      <w:pPr>
        <w:pStyle w:val="afc"/>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210A6B">
        <w:rPr>
          <w:rFonts w:ascii="Traditional Arabic" w:eastAsia="Times New Roman" w:hAnsi="Times New Roman" w:cs="Traditional Arabic" w:hint="cs"/>
          <w:b/>
          <w:bCs/>
          <w:sz w:val="36"/>
          <w:szCs w:val="36"/>
          <w:rtl/>
        </w:rPr>
        <w:t>و</w:t>
      </w:r>
      <w:r w:rsidR="00CB5705" w:rsidRPr="00210A6B">
        <w:rPr>
          <w:rFonts w:ascii="Traditional Arabic" w:eastAsia="Times New Roman" w:hAnsi="Times New Roman" w:cs="Traditional Arabic" w:hint="cs"/>
          <w:b/>
          <w:bCs/>
          <w:sz w:val="36"/>
          <w:szCs w:val="36"/>
          <w:rtl/>
        </w:rPr>
        <w:t>الراجح في المسألة</w:t>
      </w:r>
      <w:r w:rsidR="00CB5705" w:rsidRPr="00210A6B">
        <w:rPr>
          <w:rFonts w:ascii="Traditional Arabic" w:eastAsia="Times New Roman" w:hAnsi="Times New Roman" w:cs="Traditional Arabic" w:hint="cs"/>
          <w:sz w:val="36"/>
          <w:szCs w:val="36"/>
          <w:rtl/>
        </w:rPr>
        <w:t xml:space="preserve"> والله تع</w:t>
      </w:r>
      <w:r w:rsidRPr="00210A6B">
        <w:rPr>
          <w:rFonts w:ascii="Traditional Arabic" w:eastAsia="Times New Roman" w:hAnsi="Times New Roman" w:cs="Traditional Arabic" w:hint="cs"/>
          <w:sz w:val="36"/>
          <w:szCs w:val="36"/>
          <w:rtl/>
        </w:rPr>
        <w:t>الى أعلم بالصواب هو القول ا</w:t>
      </w:r>
      <w:r w:rsidR="00F97815" w:rsidRPr="00210A6B">
        <w:rPr>
          <w:rFonts w:ascii="Traditional Arabic" w:eastAsia="Times New Roman" w:hAnsi="Times New Roman" w:cs="Traditional Arabic" w:hint="cs"/>
          <w:sz w:val="36"/>
          <w:szCs w:val="36"/>
          <w:rtl/>
        </w:rPr>
        <w:t>لثالث</w:t>
      </w:r>
      <w:r w:rsidR="00327D12">
        <w:rPr>
          <w:rFonts w:ascii="Traditional Arabic" w:eastAsia="Times New Roman" w:hAnsi="Times New Roman" w:cs="Traditional Arabic" w:hint="cs"/>
          <w:sz w:val="36"/>
          <w:szCs w:val="36"/>
          <w:rtl/>
        </w:rPr>
        <w:t>, وذلك لما يلي</w:t>
      </w:r>
      <w:r w:rsidR="00CB5705" w:rsidRPr="00210A6B">
        <w:rPr>
          <w:rFonts w:ascii="Traditional Arabic" w:eastAsia="Times New Roman" w:hAnsi="Times New Roman" w:cs="Traditional Arabic" w:hint="cs"/>
          <w:sz w:val="36"/>
          <w:szCs w:val="36"/>
          <w:rtl/>
        </w:rPr>
        <w:t>:</w:t>
      </w:r>
    </w:p>
    <w:p w:rsidR="00813B03" w:rsidRPr="00210A6B" w:rsidRDefault="00813B03" w:rsidP="00561790">
      <w:pPr>
        <w:pStyle w:val="afc"/>
        <w:numPr>
          <w:ilvl w:val="0"/>
          <w:numId w:val="6"/>
        </w:numPr>
        <w:autoSpaceDE w:val="0"/>
        <w:autoSpaceDN w:val="0"/>
        <w:adjustRightInd w:val="0"/>
        <w:spacing w:after="0" w:line="240" w:lineRule="auto"/>
        <w:ind w:left="423" w:hanging="425"/>
        <w:jc w:val="lowKashida"/>
        <w:rPr>
          <w:rFonts w:ascii="Traditional Arabic" w:eastAsia="Times New Roman" w:hAnsi="Times New Roman" w:cs="Traditional Arabic"/>
          <w:sz w:val="36"/>
          <w:szCs w:val="36"/>
        </w:rPr>
      </w:pPr>
      <w:r w:rsidRPr="00210A6B">
        <w:rPr>
          <w:rFonts w:ascii="Traditional Arabic" w:eastAsia="Times New Roman" w:hAnsi="Times New Roman" w:cs="Traditional Arabic" w:hint="cs"/>
          <w:sz w:val="36"/>
          <w:szCs w:val="36"/>
          <w:rtl/>
        </w:rPr>
        <w:t>لقوة أدلة هذا القول.</w:t>
      </w:r>
    </w:p>
    <w:p w:rsidR="00561790" w:rsidRDefault="005568E6" w:rsidP="00561790">
      <w:pPr>
        <w:pStyle w:val="afc"/>
        <w:numPr>
          <w:ilvl w:val="0"/>
          <w:numId w:val="6"/>
        </w:numPr>
        <w:autoSpaceDE w:val="0"/>
        <w:autoSpaceDN w:val="0"/>
        <w:adjustRightInd w:val="0"/>
        <w:spacing w:after="0" w:line="240" w:lineRule="auto"/>
        <w:ind w:left="423" w:hanging="425"/>
        <w:jc w:val="lowKashida"/>
        <w:rPr>
          <w:rFonts w:ascii="Traditional Arabic" w:eastAsia="Times New Roman" w:hAnsi="Times New Roman" w:cs="Traditional Arabic" w:hint="cs"/>
          <w:sz w:val="36"/>
          <w:szCs w:val="36"/>
        </w:rPr>
      </w:pPr>
      <w:r w:rsidRPr="00210A6B">
        <w:rPr>
          <w:rFonts w:ascii="Traditional Arabic" w:eastAsia="Times New Roman" w:hAnsi="Times New Roman" w:cs="Traditional Arabic" w:hint="cs"/>
          <w:sz w:val="36"/>
          <w:szCs w:val="36"/>
          <w:rtl/>
        </w:rPr>
        <w:t xml:space="preserve"> </w:t>
      </w:r>
      <w:r w:rsidRPr="00460BD5">
        <w:rPr>
          <w:rFonts w:ascii="Traditional Arabic" w:eastAsia="Times New Roman" w:hAnsi="Times New Roman" w:cs="Traditional Arabic" w:hint="cs"/>
          <w:sz w:val="36"/>
          <w:szCs w:val="36"/>
          <w:rtl/>
        </w:rPr>
        <w:t>لأن جمي</w:t>
      </w:r>
      <w:r w:rsidR="00561790">
        <w:rPr>
          <w:rFonts w:ascii="Traditional Arabic" w:eastAsia="Times New Roman" w:hAnsi="Times New Roman" w:cs="Traditional Arabic" w:hint="cs"/>
          <w:sz w:val="36"/>
          <w:szCs w:val="36"/>
          <w:rtl/>
        </w:rPr>
        <w:t>ــ</w:t>
      </w:r>
      <w:r w:rsidRPr="00460BD5">
        <w:rPr>
          <w:rFonts w:ascii="Traditional Arabic" w:eastAsia="Times New Roman" w:hAnsi="Times New Roman" w:cs="Traditional Arabic" w:hint="cs"/>
          <w:sz w:val="36"/>
          <w:szCs w:val="36"/>
          <w:rtl/>
        </w:rPr>
        <w:t>ع م</w:t>
      </w:r>
      <w:r w:rsidR="00561790">
        <w:rPr>
          <w:rFonts w:ascii="Traditional Arabic" w:eastAsia="Times New Roman" w:hAnsi="Times New Roman" w:cs="Traditional Arabic" w:hint="cs"/>
          <w:sz w:val="36"/>
          <w:szCs w:val="36"/>
          <w:rtl/>
        </w:rPr>
        <w:t>ـ</w:t>
      </w:r>
      <w:r w:rsidRPr="00460BD5">
        <w:rPr>
          <w:rFonts w:ascii="Traditional Arabic" w:eastAsia="Times New Roman" w:hAnsi="Times New Roman" w:cs="Traditional Arabic" w:hint="cs"/>
          <w:sz w:val="36"/>
          <w:szCs w:val="36"/>
          <w:rtl/>
        </w:rPr>
        <w:t>ن وص</w:t>
      </w:r>
      <w:r w:rsidR="00561790">
        <w:rPr>
          <w:rFonts w:ascii="Traditional Arabic" w:eastAsia="Times New Roman" w:hAnsi="Times New Roman" w:cs="Traditional Arabic" w:hint="cs"/>
          <w:sz w:val="36"/>
          <w:szCs w:val="36"/>
          <w:rtl/>
        </w:rPr>
        <w:t>ـ</w:t>
      </w:r>
      <w:r w:rsidRPr="00460BD5">
        <w:rPr>
          <w:rFonts w:ascii="Traditional Arabic" w:eastAsia="Times New Roman" w:hAnsi="Times New Roman" w:cs="Traditional Arabic" w:hint="cs"/>
          <w:sz w:val="36"/>
          <w:szCs w:val="36"/>
          <w:rtl/>
        </w:rPr>
        <w:t>ف وضوء النبي</w:t>
      </w:r>
      <w:r w:rsidR="00F91BD0">
        <w:rPr>
          <w:rFonts w:ascii="Traditional Arabic" w:eastAsia="Times New Roman" w:hAnsi="Times New Roman" w:cs="Traditional Arabic" w:hint="cs"/>
          <w:sz w:val="36"/>
          <w:szCs w:val="36"/>
          <w:rtl/>
        </w:rPr>
        <w:t xml:space="preserve"> </w:t>
      </w:r>
      <w:r w:rsidR="00D516F4" w:rsidRPr="00460BD5">
        <w:rPr>
          <w:rFonts w:ascii="AGA Arabesque" w:eastAsia="Times New Roman" w:hAnsi="AGA Arabesque" w:cs="Traditional Arabic" w:hint="cs"/>
          <w:sz w:val="36"/>
          <w:szCs w:val="36"/>
        </w:rPr>
        <w:sym w:font="AGA Arabesque" w:char="F072"/>
      </w:r>
      <w:r w:rsidR="00F91BD0">
        <w:rPr>
          <w:rFonts w:ascii="AGA Arabesque" w:eastAsia="Times New Roman" w:hAnsi="AGA Arabesque" w:cs="Traditional Arabic" w:hint="cs"/>
          <w:sz w:val="36"/>
          <w:szCs w:val="36"/>
          <w:rtl/>
        </w:rPr>
        <w:t xml:space="preserve"> </w:t>
      </w:r>
      <w:r w:rsidR="00D516F4" w:rsidRPr="00460BD5">
        <w:rPr>
          <w:rFonts w:ascii="Traditional Arabic" w:eastAsia="Times New Roman" w:hAnsi="Times New Roman" w:cs="Traditional Arabic" w:hint="cs"/>
          <w:sz w:val="36"/>
          <w:szCs w:val="36"/>
          <w:rtl/>
        </w:rPr>
        <w:t>على وج</w:t>
      </w:r>
      <w:r w:rsidR="00561790">
        <w:rPr>
          <w:rFonts w:ascii="Traditional Arabic" w:eastAsia="Times New Roman" w:hAnsi="Times New Roman" w:cs="Traditional Arabic" w:hint="cs"/>
          <w:sz w:val="36"/>
          <w:szCs w:val="36"/>
          <w:rtl/>
        </w:rPr>
        <w:t>ـ</w:t>
      </w:r>
      <w:r w:rsidR="00D516F4" w:rsidRPr="00460BD5">
        <w:rPr>
          <w:rFonts w:ascii="Traditional Arabic" w:eastAsia="Times New Roman" w:hAnsi="Times New Roman" w:cs="Traditional Arabic" w:hint="cs"/>
          <w:sz w:val="36"/>
          <w:szCs w:val="36"/>
          <w:rtl/>
        </w:rPr>
        <w:t>ه الاستقصاء ذكر</w:t>
      </w:r>
      <w:r w:rsidR="00B1050C" w:rsidRPr="00460BD5">
        <w:rPr>
          <w:rFonts w:ascii="Traditional Arabic" w:eastAsia="Times New Roman" w:hAnsi="Times New Roman" w:cs="Traditional Arabic" w:hint="cs"/>
          <w:sz w:val="36"/>
          <w:szCs w:val="36"/>
          <w:rtl/>
        </w:rPr>
        <w:t xml:space="preserve"> </w:t>
      </w:r>
      <w:r w:rsidR="00E47953" w:rsidRPr="00460BD5">
        <w:rPr>
          <w:rFonts w:ascii="Traditional Arabic" w:eastAsia="Times New Roman" w:hAnsi="Times New Roman" w:cs="Traditional Arabic" w:hint="cs"/>
          <w:sz w:val="36"/>
          <w:szCs w:val="36"/>
          <w:rtl/>
        </w:rPr>
        <w:t xml:space="preserve">المضمضة </w:t>
      </w:r>
    </w:p>
    <w:p w:rsidR="00561790" w:rsidRPr="00561790" w:rsidRDefault="00E47953" w:rsidP="00561790">
      <w:pPr>
        <w:pStyle w:val="afc"/>
        <w:autoSpaceDE w:val="0"/>
        <w:autoSpaceDN w:val="0"/>
        <w:adjustRightInd w:val="0"/>
        <w:spacing w:after="0" w:line="240" w:lineRule="auto"/>
        <w:ind w:left="423"/>
        <w:jc w:val="lowKashida"/>
        <w:rPr>
          <w:rFonts w:ascii="Traditional Arabic" w:eastAsia="Times New Roman" w:hAnsi="Times New Roman" w:cs="Traditional Arabic" w:hint="cs"/>
          <w:sz w:val="36"/>
          <w:szCs w:val="36"/>
          <w:rtl/>
        </w:rPr>
      </w:pPr>
      <w:r w:rsidRPr="00460BD5">
        <w:rPr>
          <w:rFonts w:ascii="Traditional Arabic" w:eastAsia="Times New Roman" w:hAnsi="Times New Roman" w:cs="Traditional Arabic" w:hint="cs"/>
          <w:sz w:val="36"/>
          <w:szCs w:val="36"/>
          <w:rtl/>
        </w:rPr>
        <w:lastRenderedPageBreak/>
        <w:t>والاستنشاق</w:t>
      </w:r>
      <w:r w:rsidR="005568E6" w:rsidRPr="00460BD5">
        <w:rPr>
          <w:rFonts w:ascii="Traditional Arabic" w:eastAsia="Times New Roman" w:hAnsi="Times New Roman" w:cs="Traditional Arabic" w:hint="cs"/>
          <w:sz w:val="36"/>
          <w:szCs w:val="36"/>
          <w:rtl/>
        </w:rPr>
        <w:t xml:space="preserve">, </w:t>
      </w:r>
      <w:r w:rsidR="005568E6" w:rsidRPr="00210A6B">
        <w:rPr>
          <w:rFonts w:ascii="Traditional Arabic" w:eastAsia="Times New Roman" w:hAnsi="Times New Roman" w:cs="Traditional Arabic" w:hint="cs"/>
          <w:sz w:val="36"/>
          <w:szCs w:val="36"/>
          <w:rtl/>
        </w:rPr>
        <w:t>ثم داو</w:t>
      </w:r>
      <w:r w:rsidRPr="00210A6B">
        <w:rPr>
          <w:rFonts w:ascii="Traditional Arabic" w:eastAsia="Times New Roman" w:hAnsi="Times New Roman" w:cs="Traditional Arabic" w:hint="cs"/>
          <w:sz w:val="36"/>
          <w:szCs w:val="36"/>
          <w:rtl/>
        </w:rPr>
        <w:t xml:space="preserve">م النبي </w:t>
      </w:r>
      <w:r w:rsidR="00460BD5">
        <w:rPr>
          <w:rFonts w:ascii="AGA Arabesque" w:eastAsia="Times New Roman" w:hAnsi="AGA Arabesque" w:cs="Traditional Arabic" w:hint="cs"/>
          <w:sz w:val="36"/>
          <w:szCs w:val="36"/>
        </w:rPr>
        <w:sym w:font="AGA Arabesque" w:char="F072"/>
      </w:r>
      <w:r w:rsidRPr="00210A6B">
        <w:rPr>
          <w:rFonts w:ascii="Traditional Arabic" w:eastAsia="Times New Roman" w:hAnsi="Times New Roman" w:cs="Traditional Arabic" w:hint="cs"/>
          <w:sz w:val="36"/>
          <w:szCs w:val="36"/>
          <w:rtl/>
        </w:rPr>
        <w:t xml:space="preserve"> عليه</w:t>
      </w:r>
      <w:r w:rsidR="005568E6" w:rsidRPr="00210A6B">
        <w:rPr>
          <w:rFonts w:ascii="Traditional Arabic" w:eastAsia="Times New Roman" w:hAnsi="Times New Roman" w:cs="Traditional Arabic" w:hint="cs"/>
          <w:sz w:val="36"/>
          <w:szCs w:val="36"/>
          <w:rtl/>
        </w:rPr>
        <w:t xml:space="preserve">, فهذا يدل على وجوبهما. </w:t>
      </w:r>
    </w:p>
    <w:p w:rsidR="00561790" w:rsidRDefault="005568E6" w:rsidP="00561790">
      <w:pPr>
        <w:pStyle w:val="afc"/>
        <w:numPr>
          <w:ilvl w:val="0"/>
          <w:numId w:val="6"/>
        </w:numPr>
        <w:autoSpaceDE w:val="0"/>
        <w:autoSpaceDN w:val="0"/>
        <w:adjustRightInd w:val="0"/>
        <w:spacing w:after="0" w:line="223" w:lineRule="auto"/>
        <w:ind w:left="425" w:hanging="425"/>
        <w:jc w:val="lowKashida"/>
        <w:rPr>
          <w:rFonts w:ascii="Traditional Arabic" w:eastAsia="Times New Roman" w:hAnsi="Times New Roman" w:cs="Traditional Arabic" w:hint="cs"/>
          <w:sz w:val="36"/>
          <w:szCs w:val="36"/>
        </w:rPr>
      </w:pPr>
      <w:r w:rsidRPr="00210A6B">
        <w:rPr>
          <w:rFonts w:ascii="Traditional Arabic" w:eastAsia="Times New Roman" w:hAnsi="Times New Roman" w:cs="Traditional Arabic" w:hint="cs"/>
          <w:sz w:val="36"/>
          <w:szCs w:val="36"/>
          <w:rtl/>
        </w:rPr>
        <w:t xml:space="preserve">ثم قد ثبت الأمر بهما عن رسول الله </w:t>
      </w:r>
      <w:r w:rsidR="00460BD5">
        <w:rPr>
          <w:rFonts w:ascii="Traditional Arabic" w:eastAsia="Times New Roman" w:hAnsi="Times New Roman" w:cs="Traditional Arabic" w:hint="cs"/>
          <w:sz w:val="36"/>
          <w:szCs w:val="36"/>
        </w:rPr>
        <w:sym w:font="AGA Arabesque" w:char="F072"/>
      </w:r>
      <w:r w:rsidR="00460BD5">
        <w:rPr>
          <w:rFonts w:ascii="Traditional Arabic" w:eastAsia="Times New Roman" w:hAnsi="Times New Roman" w:cs="Traditional Arabic"/>
          <w:sz w:val="36"/>
          <w:szCs w:val="36"/>
          <w:rtl/>
        </w:rPr>
        <w:t xml:space="preserve"> </w:t>
      </w:r>
      <w:r w:rsidR="00E47953" w:rsidRPr="00210A6B">
        <w:rPr>
          <w:rFonts w:ascii="Traditional Arabic" w:eastAsia="Times New Roman" w:hAnsi="Times New Roman" w:cs="Traditional Arabic" w:hint="cs"/>
          <w:sz w:val="36"/>
          <w:szCs w:val="36"/>
          <w:rtl/>
        </w:rPr>
        <w:t>والأمر على الوجوب</w:t>
      </w:r>
      <w:r w:rsidR="00460BD5">
        <w:rPr>
          <w:rFonts w:ascii="Traditional Arabic" w:eastAsia="Times New Roman" w:hAnsi="Times New Roman" w:cs="Traditional Arabic" w:hint="cs"/>
          <w:sz w:val="36"/>
          <w:szCs w:val="36"/>
          <w:rtl/>
        </w:rPr>
        <w:t>,</w:t>
      </w:r>
      <w:r w:rsidR="00561790">
        <w:rPr>
          <w:rFonts w:ascii="Traditional Arabic" w:eastAsia="Times New Roman" w:hAnsi="Times New Roman" w:cs="Traditional Arabic" w:hint="cs"/>
          <w:sz w:val="36"/>
          <w:szCs w:val="36"/>
          <w:rtl/>
        </w:rPr>
        <w:t xml:space="preserve"> </w:t>
      </w:r>
      <w:r w:rsidR="00460BD5">
        <w:rPr>
          <w:rFonts w:ascii="Traditional Arabic" w:eastAsia="Times New Roman" w:hAnsi="Times New Roman" w:cs="Traditional Arabic" w:hint="cs"/>
          <w:sz w:val="36"/>
          <w:szCs w:val="36"/>
          <w:rtl/>
        </w:rPr>
        <w:t>لا</w:t>
      </w:r>
      <w:r w:rsidRPr="00210A6B">
        <w:rPr>
          <w:rFonts w:ascii="Traditional Arabic" w:eastAsia="Times New Roman" w:hAnsi="Times New Roman" w:cs="Traditional Arabic" w:hint="cs"/>
          <w:sz w:val="36"/>
          <w:szCs w:val="36"/>
          <w:rtl/>
        </w:rPr>
        <w:t xml:space="preserve">سيما إذا كان فعله </w:t>
      </w:r>
      <w:r w:rsidR="00460BD5">
        <w:rPr>
          <w:rFonts w:ascii="AGA Arabesque" w:eastAsia="Times New Roman" w:hAnsi="AGA Arabesque" w:cs="Traditional Arabic" w:hint="cs"/>
          <w:sz w:val="36"/>
          <w:szCs w:val="36"/>
        </w:rPr>
        <w:sym w:font="AGA Arabesque" w:char="F072"/>
      </w:r>
      <w:r w:rsidR="00460BD5">
        <w:rPr>
          <w:rFonts w:ascii="AGA Arabesque" w:eastAsia="Times New Roman" w:hAnsi="AGA Arabesque" w:cs="Traditional Arabic"/>
          <w:sz w:val="36"/>
          <w:szCs w:val="36"/>
          <w:rtl/>
        </w:rPr>
        <w:t xml:space="preserve"> </w:t>
      </w:r>
    </w:p>
    <w:p w:rsidR="00A84EDB" w:rsidRPr="00210A6B" w:rsidRDefault="00E47953" w:rsidP="00561790">
      <w:pPr>
        <w:pStyle w:val="afc"/>
        <w:autoSpaceDE w:val="0"/>
        <w:autoSpaceDN w:val="0"/>
        <w:adjustRightInd w:val="0"/>
        <w:spacing w:after="0" w:line="223" w:lineRule="auto"/>
        <w:ind w:left="425"/>
        <w:jc w:val="lowKashida"/>
        <w:rPr>
          <w:rFonts w:ascii="Traditional Arabic" w:eastAsia="Times New Roman" w:hAnsi="Times New Roman" w:cs="Traditional Arabic"/>
          <w:sz w:val="36"/>
          <w:szCs w:val="36"/>
        </w:rPr>
      </w:pPr>
      <w:r w:rsidRPr="00210A6B">
        <w:rPr>
          <w:rFonts w:ascii="Traditional Arabic" w:eastAsia="Times New Roman" w:hAnsi="Times New Roman" w:cs="Traditional Arabic" w:hint="cs"/>
          <w:sz w:val="36"/>
          <w:szCs w:val="36"/>
          <w:rtl/>
        </w:rPr>
        <w:t>يؤيده ويؤكده</w:t>
      </w:r>
      <w:r w:rsidR="005568E6" w:rsidRPr="00210A6B">
        <w:rPr>
          <w:rFonts w:ascii="Traditional Arabic" w:eastAsia="Times New Roman" w:hAnsi="Times New Roman" w:cs="Traditional Arabic" w:hint="cs"/>
          <w:sz w:val="36"/>
          <w:szCs w:val="36"/>
          <w:rtl/>
        </w:rPr>
        <w:t xml:space="preserve">. </w:t>
      </w:r>
    </w:p>
    <w:p w:rsidR="005568E6" w:rsidRPr="00210A6B" w:rsidRDefault="005568E6" w:rsidP="00D21C2F">
      <w:pPr>
        <w:autoSpaceDE w:val="0"/>
        <w:autoSpaceDN w:val="0"/>
        <w:adjustRightInd w:val="0"/>
        <w:spacing w:after="0" w:line="240" w:lineRule="auto"/>
        <w:ind w:left="-2"/>
        <w:jc w:val="lowKashida"/>
        <w:rPr>
          <w:rFonts w:ascii="Traditional Arabic" w:eastAsia="Times New Roman" w:hAnsi="Times New Roman" w:cs="Traditional Arabic"/>
          <w:sz w:val="36"/>
          <w:szCs w:val="36"/>
        </w:rPr>
      </w:pPr>
      <w:r w:rsidRPr="00210A6B">
        <w:rPr>
          <w:rFonts w:ascii="Traditional Arabic" w:eastAsia="Times New Roman" w:hAnsi="Times New Roman" w:cs="Traditional Arabic" w:hint="cs"/>
          <w:b/>
          <w:bCs/>
          <w:sz w:val="36"/>
          <w:szCs w:val="36"/>
          <w:rtl/>
        </w:rPr>
        <w:t>قال ابن حجر</w:t>
      </w:r>
      <w:r w:rsidR="002E4BF6" w:rsidRPr="00210A6B">
        <w:rPr>
          <w:rFonts w:ascii="Traditional Arabic" w:eastAsia="Times New Roman" w:hAnsi="Times New Roman" w:cs="Traditional Arabic" w:hint="cs"/>
          <w:b/>
          <w:bCs/>
          <w:sz w:val="36"/>
          <w:szCs w:val="36"/>
          <w:rtl/>
        </w:rPr>
        <w:t xml:space="preserve"> رحمه الله تعالى</w:t>
      </w:r>
      <w:r w:rsidRPr="00210A6B">
        <w:rPr>
          <w:rFonts w:ascii="Traditional Arabic" w:eastAsia="Times New Roman" w:hAnsi="Times New Roman" w:cs="Traditional Arabic" w:hint="cs"/>
          <w:sz w:val="36"/>
          <w:szCs w:val="36"/>
          <w:rtl/>
        </w:rPr>
        <w:t xml:space="preserve">: وقد ثبت الأمر بها </w:t>
      </w:r>
      <w:r w:rsidRPr="00210A6B">
        <w:rPr>
          <w:rFonts w:ascii="Traditional Arabic" w:eastAsia="Times New Roman" w:hAnsi="Times New Roman" w:cs="Traditional Arabic"/>
          <w:sz w:val="36"/>
          <w:szCs w:val="36"/>
          <w:rtl/>
        </w:rPr>
        <w:t>–</w:t>
      </w:r>
      <w:r w:rsidRPr="00210A6B">
        <w:rPr>
          <w:rFonts w:ascii="Traditional Arabic" w:eastAsia="Times New Roman" w:hAnsi="Times New Roman" w:cs="Traditional Arabic" w:hint="cs"/>
          <w:sz w:val="36"/>
          <w:szCs w:val="36"/>
          <w:rtl/>
        </w:rPr>
        <w:t xml:space="preserve"> أي بالمضمضة </w:t>
      </w:r>
      <w:r w:rsidRPr="00210A6B">
        <w:rPr>
          <w:rFonts w:ascii="Traditional Arabic" w:eastAsia="Times New Roman" w:hAnsi="Times New Roman" w:cs="Traditional Arabic"/>
          <w:sz w:val="36"/>
          <w:szCs w:val="36"/>
          <w:rtl/>
        </w:rPr>
        <w:t>–</w:t>
      </w:r>
      <w:r w:rsidRPr="00210A6B">
        <w:rPr>
          <w:rFonts w:ascii="Traditional Arabic" w:eastAsia="Times New Roman" w:hAnsi="Times New Roman" w:cs="Traditional Arabic" w:hint="cs"/>
          <w:sz w:val="36"/>
          <w:szCs w:val="36"/>
          <w:rtl/>
        </w:rPr>
        <w:t xml:space="preserve"> أيضا في سنن أبي داود بإسناد صحيح</w:t>
      </w:r>
      <w:r w:rsidRPr="00210A6B">
        <w:rPr>
          <w:rStyle w:val="ae"/>
          <w:rFonts w:ascii="Traditional Arabic" w:hAnsi="Traditional Arabic"/>
          <w:sz w:val="36"/>
          <w:szCs w:val="36"/>
          <w:rtl/>
        </w:rPr>
        <w:t>(</w:t>
      </w:r>
      <w:r w:rsidRPr="00210A6B">
        <w:rPr>
          <w:rStyle w:val="ae"/>
          <w:rFonts w:ascii="Traditional Arabic" w:hAnsi="Traditional Arabic"/>
          <w:sz w:val="36"/>
          <w:szCs w:val="36"/>
          <w:rtl/>
        </w:rPr>
        <w:footnoteReference w:id="84"/>
      </w:r>
      <w:r w:rsidRPr="00210A6B">
        <w:rPr>
          <w:rStyle w:val="ae"/>
          <w:rFonts w:ascii="Traditional Arabic" w:hAnsi="Traditional Arabic"/>
          <w:sz w:val="36"/>
          <w:szCs w:val="36"/>
          <w:rtl/>
        </w:rPr>
        <w:t>)</w:t>
      </w:r>
      <w:r w:rsidRPr="00210A6B">
        <w:rPr>
          <w:rFonts w:ascii="Traditional Arabic" w:eastAsia="Times New Roman" w:hAnsi="Times New Roman" w:cs="Traditional Arabic" w:hint="cs"/>
          <w:sz w:val="36"/>
          <w:szCs w:val="36"/>
          <w:rtl/>
        </w:rPr>
        <w:t xml:space="preserve">. </w:t>
      </w:r>
    </w:p>
    <w:p w:rsidR="005568E6" w:rsidRPr="00210A6B" w:rsidRDefault="005568E6" w:rsidP="00D21C2F">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210A6B">
        <w:rPr>
          <w:rFonts w:ascii="Traditional Arabic" w:eastAsia="Times New Roman" w:hAnsi="Times New Roman" w:cs="Traditional Arabic" w:hint="cs"/>
          <w:sz w:val="36"/>
          <w:szCs w:val="36"/>
          <w:rtl/>
        </w:rPr>
        <w:t>والروا</w:t>
      </w:r>
      <w:r w:rsidR="00F43EC8" w:rsidRPr="00210A6B">
        <w:rPr>
          <w:rFonts w:ascii="Traditional Arabic" w:eastAsia="Times New Roman" w:hAnsi="Times New Roman" w:cs="Traditional Arabic" w:hint="cs"/>
          <w:sz w:val="36"/>
          <w:szCs w:val="36"/>
          <w:rtl/>
        </w:rPr>
        <w:t xml:space="preserve">ية التي أشار إليها ابن حجر هي قوله </w:t>
      </w:r>
      <w:r w:rsidR="00460BD5">
        <w:rPr>
          <w:rFonts w:ascii="AGA Arabesque" w:eastAsia="Times New Roman" w:hAnsi="AGA Arabesque" w:cs="Traditional Arabic" w:hint="cs"/>
          <w:sz w:val="36"/>
          <w:szCs w:val="36"/>
        </w:rPr>
        <w:sym w:font="AGA Arabesque" w:char="F072"/>
      </w:r>
      <w:r w:rsidR="00F91BD0">
        <w:rPr>
          <w:rFonts w:ascii="Traditional Arabic" w:eastAsia="Times New Roman" w:hAnsi="Times New Roman" w:cs="Traditional Arabic" w:hint="cs"/>
          <w:sz w:val="36"/>
          <w:szCs w:val="36"/>
          <w:rtl/>
        </w:rPr>
        <w:t>:</w:t>
      </w:r>
      <w:r w:rsidR="00460BD5">
        <w:rPr>
          <w:rFonts w:ascii="Traditional Arabic" w:eastAsia="Times New Roman" w:hAnsi="Times New Roman" w:cs="Traditional Arabic" w:hint="cs"/>
          <w:sz w:val="36"/>
          <w:szCs w:val="36"/>
          <w:rtl/>
        </w:rPr>
        <w:t>"إذا توضأت فمضمض</w:t>
      </w:r>
      <w:r w:rsidR="00F43EC8" w:rsidRPr="00210A6B">
        <w:rPr>
          <w:rFonts w:ascii="Traditional Arabic" w:eastAsia="Times New Roman" w:hAnsi="Times New Roman" w:cs="Traditional Arabic" w:hint="cs"/>
          <w:sz w:val="36"/>
          <w:szCs w:val="36"/>
          <w:rtl/>
        </w:rPr>
        <w:t>"</w:t>
      </w:r>
      <w:r w:rsidR="00F43EC8" w:rsidRPr="00210A6B">
        <w:rPr>
          <w:rStyle w:val="ae"/>
          <w:rFonts w:ascii="Traditional Arabic" w:hAnsi="Traditional Arabic"/>
          <w:sz w:val="36"/>
          <w:szCs w:val="36"/>
          <w:rtl/>
        </w:rPr>
        <w:t>(</w:t>
      </w:r>
      <w:r w:rsidR="00F43EC8" w:rsidRPr="00210A6B">
        <w:rPr>
          <w:rStyle w:val="ae"/>
          <w:rFonts w:ascii="Traditional Arabic" w:hAnsi="Traditional Arabic"/>
          <w:sz w:val="36"/>
          <w:szCs w:val="36"/>
          <w:rtl/>
        </w:rPr>
        <w:footnoteReference w:id="85"/>
      </w:r>
      <w:r w:rsidR="00F43EC8" w:rsidRPr="00210A6B">
        <w:rPr>
          <w:rStyle w:val="ae"/>
          <w:rFonts w:ascii="Traditional Arabic" w:hAnsi="Traditional Arabic"/>
          <w:sz w:val="36"/>
          <w:szCs w:val="36"/>
          <w:rtl/>
        </w:rPr>
        <w:t>)</w:t>
      </w:r>
      <w:r w:rsidR="00E47953" w:rsidRPr="00210A6B">
        <w:rPr>
          <w:rFonts w:ascii="Traditional Arabic" w:eastAsia="Times New Roman" w:hAnsi="Times New Roman" w:cs="Traditional Arabic" w:hint="cs"/>
          <w:sz w:val="36"/>
          <w:szCs w:val="36"/>
          <w:rtl/>
        </w:rPr>
        <w:t>, وهو حديث صحيح</w:t>
      </w:r>
      <w:r w:rsidR="00A84EDB" w:rsidRPr="00210A6B">
        <w:rPr>
          <w:rFonts w:ascii="Traditional Arabic" w:eastAsia="Times New Roman" w:hAnsi="Times New Roman" w:cs="Traditional Arabic" w:hint="cs"/>
          <w:sz w:val="36"/>
          <w:szCs w:val="36"/>
          <w:rtl/>
        </w:rPr>
        <w:t xml:space="preserve">. </w:t>
      </w:r>
    </w:p>
    <w:p w:rsidR="00813B03" w:rsidRPr="00210A6B" w:rsidRDefault="001D0571" w:rsidP="00885F28">
      <w:pPr>
        <w:pStyle w:val="afc"/>
        <w:numPr>
          <w:ilvl w:val="0"/>
          <w:numId w:val="6"/>
        </w:numPr>
        <w:autoSpaceDE w:val="0"/>
        <w:autoSpaceDN w:val="0"/>
        <w:adjustRightInd w:val="0"/>
        <w:spacing w:after="0" w:line="240" w:lineRule="auto"/>
        <w:ind w:left="423" w:hanging="425"/>
        <w:jc w:val="lowKashida"/>
        <w:rPr>
          <w:rFonts w:ascii="Traditional Arabic" w:eastAsia="Times New Roman" w:hAnsi="Times New Roman" w:cs="Traditional Arabic"/>
          <w:sz w:val="36"/>
          <w:szCs w:val="36"/>
        </w:rPr>
      </w:pPr>
      <w:r w:rsidRPr="00210A6B">
        <w:rPr>
          <w:rFonts w:ascii="Traditional Arabic" w:eastAsia="Times New Roman" w:hAnsi="Times New Roman" w:cs="Traditional Arabic" w:hint="cs"/>
          <w:sz w:val="36"/>
          <w:szCs w:val="36"/>
          <w:rtl/>
        </w:rPr>
        <w:t>لأن في هذا القول اح</w:t>
      </w:r>
      <w:r w:rsidR="00813B03" w:rsidRPr="00210A6B">
        <w:rPr>
          <w:rFonts w:ascii="Traditional Arabic" w:eastAsia="Times New Roman" w:hAnsi="Times New Roman" w:cs="Traditional Arabic" w:hint="cs"/>
          <w:sz w:val="36"/>
          <w:szCs w:val="36"/>
          <w:rtl/>
        </w:rPr>
        <w:t>تياط</w:t>
      </w:r>
      <w:r w:rsidR="00623CB5" w:rsidRPr="00210A6B">
        <w:rPr>
          <w:rFonts w:ascii="Traditional Arabic" w:eastAsia="Times New Roman" w:hAnsi="Times New Roman" w:cs="Traditional Arabic" w:hint="cs"/>
          <w:sz w:val="36"/>
          <w:szCs w:val="36"/>
          <w:rtl/>
        </w:rPr>
        <w:t>ا</w:t>
      </w:r>
      <w:r w:rsidR="00813B03" w:rsidRPr="00210A6B">
        <w:rPr>
          <w:rFonts w:ascii="Traditional Arabic" w:eastAsia="Times New Roman" w:hAnsi="Times New Roman" w:cs="Traditional Arabic" w:hint="cs"/>
          <w:sz w:val="36"/>
          <w:szCs w:val="36"/>
          <w:rtl/>
        </w:rPr>
        <w:t xml:space="preserve"> للدين</w:t>
      </w:r>
      <w:r w:rsidRPr="00210A6B">
        <w:rPr>
          <w:rFonts w:ascii="Traditional Arabic" w:eastAsia="Times New Roman" w:hAnsi="Times New Roman" w:cs="Traditional Arabic" w:hint="cs"/>
          <w:sz w:val="36"/>
          <w:szCs w:val="36"/>
          <w:rtl/>
        </w:rPr>
        <w:t>,</w:t>
      </w:r>
      <w:r w:rsidR="00813B03" w:rsidRPr="00210A6B">
        <w:rPr>
          <w:rFonts w:ascii="Traditional Arabic" w:eastAsia="Times New Roman" w:hAnsi="Times New Roman" w:cs="Traditional Arabic" w:hint="cs"/>
          <w:sz w:val="36"/>
          <w:szCs w:val="36"/>
          <w:rtl/>
        </w:rPr>
        <w:t xml:space="preserve"> وخروج</w:t>
      </w:r>
      <w:r w:rsidR="00623CB5" w:rsidRPr="00210A6B">
        <w:rPr>
          <w:rFonts w:ascii="Traditional Arabic" w:eastAsia="Times New Roman" w:hAnsi="Times New Roman" w:cs="Traditional Arabic" w:hint="cs"/>
          <w:sz w:val="36"/>
          <w:szCs w:val="36"/>
          <w:rtl/>
        </w:rPr>
        <w:t>ا</w:t>
      </w:r>
      <w:r w:rsidR="00813B03" w:rsidRPr="00210A6B">
        <w:rPr>
          <w:rFonts w:ascii="Traditional Arabic" w:eastAsia="Times New Roman" w:hAnsi="Times New Roman" w:cs="Traditional Arabic" w:hint="cs"/>
          <w:sz w:val="36"/>
          <w:szCs w:val="36"/>
          <w:rtl/>
        </w:rPr>
        <w:t xml:space="preserve"> من الخلاف إلى اليقين المجمع علي صحته الصلاة به.</w:t>
      </w:r>
    </w:p>
    <w:p w:rsidR="00AE284F" w:rsidRPr="00210A6B" w:rsidRDefault="00EE065B" w:rsidP="00D21C2F">
      <w:pPr>
        <w:spacing w:after="0" w:line="240" w:lineRule="auto"/>
        <w:ind w:left="-2"/>
        <w:jc w:val="lowKashida"/>
        <w:rPr>
          <w:rFonts w:cs="Traditional Arabic"/>
          <w:sz w:val="36"/>
          <w:szCs w:val="36"/>
          <w:rtl/>
        </w:rPr>
      </w:pPr>
      <w:r w:rsidRPr="00210A6B">
        <w:rPr>
          <w:rFonts w:ascii="Traditional Arabic" w:eastAsia="Times New Roman" w:hAnsi="Times New Roman" w:cs="Traditional Arabic" w:hint="cs"/>
          <w:sz w:val="36"/>
          <w:szCs w:val="36"/>
          <w:rtl/>
        </w:rPr>
        <w:t>وأما من قال بسنيتهما</w:t>
      </w:r>
      <w:r w:rsidR="004C1229" w:rsidRPr="00210A6B">
        <w:rPr>
          <w:rFonts w:ascii="Traditional Arabic" w:eastAsia="Times New Roman" w:hAnsi="Times New Roman" w:cs="Traditional Arabic" w:hint="cs"/>
          <w:sz w:val="36"/>
          <w:szCs w:val="36"/>
          <w:rtl/>
        </w:rPr>
        <w:t xml:space="preserve"> في الطهارتين فأدلتهم إما ضعيفة أو محتملة</w:t>
      </w:r>
      <w:r w:rsidRPr="00210A6B">
        <w:rPr>
          <w:rFonts w:ascii="Traditional Arabic" w:eastAsia="Times New Roman" w:hAnsi="Times New Roman" w:cs="Traditional Arabic" w:hint="cs"/>
          <w:sz w:val="36"/>
          <w:szCs w:val="36"/>
          <w:rtl/>
        </w:rPr>
        <w:t>,</w:t>
      </w:r>
      <w:r w:rsidR="004C1229" w:rsidRPr="00210A6B">
        <w:rPr>
          <w:rFonts w:ascii="Traditional Arabic" w:eastAsia="Times New Roman" w:hAnsi="Times New Roman" w:cs="Traditional Arabic" w:hint="cs"/>
          <w:sz w:val="36"/>
          <w:szCs w:val="36"/>
          <w:rtl/>
        </w:rPr>
        <w:t xml:space="preserve"> ثم ك</w:t>
      </w:r>
      <w:r w:rsidR="00E47953" w:rsidRPr="00210A6B">
        <w:rPr>
          <w:rFonts w:ascii="Traditional Arabic" w:eastAsia="Times New Roman" w:hAnsi="Times New Roman" w:cs="Traditional Arabic" w:hint="cs"/>
          <w:sz w:val="36"/>
          <w:szCs w:val="36"/>
          <w:rtl/>
        </w:rPr>
        <w:t>ونهما من الفطرة لا ينفى وجوبهما</w:t>
      </w:r>
      <w:r w:rsidR="004C1229" w:rsidRPr="00210A6B">
        <w:rPr>
          <w:rFonts w:ascii="Traditional Arabic" w:eastAsia="Times New Roman" w:hAnsi="Times New Roman" w:cs="Traditional Arabic" w:hint="cs"/>
          <w:sz w:val="36"/>
          <w:szCs w:val="36"/>
          <w:rtl/>
        </w:rPr>
        <w:t>, لاش</w:t>
      </w:r>
      <w:r w:rsidR="00E47953" w:rsidRPr="00210A6B">
        <w:rPr>
          <w:rFonts w:ascii="Traditional Arabic" w:eastAsia="Times New Roman" w:hAnsi="Times New Roman" w:cs="Traditional Arabic" w:hint="cs"/>
          <w:sz w:val="36"/>
          <w:szCs w:val="36"/>
          <w:rtl/>
        </w:rPr>
        <w:t>تمال الفطرة على الواجب والمندوب</w:t>
      </w:r>
      <w:r w:rsidR="004C1229" w:rsidRPr="00210A6B">
        <w:rPr>
          <w:rFonts w:ascii="Traditional Arabic" w:eastAsia="Times New Roman" w:hAnsi="Times New Roman" w:cs="Traditional Arabic" w:hint="cs"/>
          <w:sz w:val="36"/>
          <w:szCs w:val="36"/>
          <w:rtl/>
        </w:rPr>
        <w:t>,</w:t>
      </w:r>
      <w:r w:rsidR="00FE7877" w:rsidRPr="00210A6B">
        <w:rPr>
          <w:rFonts w:ascii="Traditional Arabic" w:eastAsia="Times New Roman" w:hAnsi="Times New Roman" w:cs="Traditional Arabic" w:hint="cs"/>
          <w:sz w:val="36"/>
          <w:szCs w:val="36"/>
          <w:rtl/>
        </w:rPr>
        <w:t>كما</w:t>
      </w:r>
      <w:r w:rsidR="00741402" w:rsidRPr="00210A6B">
        <w:rPr>
          <w:rFonts w:ascii="Traditional Arabic" w:eastAsia="Times New Roman" w:hAnsi="Times New Roman" w:cs="Traditional Arabic" w:hint="cs"/>
          <w:sz w:val="36"/>
          <w:szCs w:val="36"/>
          <w:rtl/>
        </w:rPr>
        <w:t xml:space="preserve"> جاء</w:t>
      </w:r>
      <w:r w:rsidR="00FE7877" w:rsidRPr="00210A6B">
        <w:rPr>
          <w:rFonts w:ascii="Traditional Arabic" w:eastAsia="Times New Roman" w:hAnsi="Times New Roman" w:cs="Traditional Arabic" w:hint="cs"/>
          <w:sz w:val="36"/>
          <w:szCs w:val="36"/>
          <w:rtl/>
        </w:rPr>
        <w:t xml:space="preserve"> أن</w:t>
      </w:r>
      <w:r w:rsidR="00741402" w:rsidRPr="00210A6B">
        <w:rPr>
          <w:rFonts w:ascii="Traditional Arabic" w:eastAsia="Times New Roman" w:hAnsi="Times New Roman" w:cs="Traditional Arabic" w:hint="cs"/>
          <w:sz w:val="36"/>
          <w:szCs w:val="36"/>
          <w:rtl/>
        </w:rPr>
        <w:t xml:space="preserve"> </w:t>
      </w:r>
      <w:r w:rsidR="004C1229" w:rsidRPr="00210A6B">
        <w:rPr>
          <w:rFonts w:ascii="Traditional Arabic" w:eastAsia="Times New Roman" w:hAnsi="Times New Roman" w:cs="Traditional Arabic" w:hint="cs"/>
          <w:sz w:val="36"/>
          <w:szCs w:val="36"/>
          <w:rtl/>
        </w:rPr>
        <w:t>الختان</w:t>
      </w:r>
      <w:r w:rsidR="00FE7877" w:rsidRPr="00210A6B">
        <w:rPr>
          <w:rFonts w:ascii="Traditional Arabic" w:eastAsia="Times New Roman" w:hAnsi="Times New Roman" w:cs="Traditional Arabic" w:hint="cs"/>
          <w:sz w:val="36"/>
          <w:szCs w:val="36"/>
          <w:rtl/>
        </w:rPr>
        <w:t xml:space="preserve"> من الفطرة </w:t>
      </w:r>
      <w:r w:rsidR="00741402" w:rsidRPr="00210A6B">
        <w:rPr>
          <w:rFonts w:ascii="Traditional Arabic" w:eastAsia="Times New Roman" w:hAnsi="Times New Roman" w:cs="Traditional Arabic" w:hint="cs"/>
          <w:sz w:val="36"/>
          <w:szCs w:val="36"/>
          <w:rtl/>
        </w:rPr>
        <w:t xml:space="preserve"> في رواية أخرى</w:t>
      </w:r>
      <w:r w:rsidR="00741402" w:rsidRPr="00210A6B">
        <w:rPr>
          <w:rStyle w:val="ae"/>
          <w:rFonts w:ascii="Traditional Arabic" w:hAnsi="Traditional Arabic"/>
          <w:sz w:val="36"/>
          <w:szCs w:val="36"/>
          <w:rtl/>
        </w:rPr>
        <w:t>(</w:t>
      </w:r>
      <w:r w:rsidR="00741402" w:rsidRPr="00210A6B">
        <w:rPr>
          <w:rStyle w:val="ae"/>
          <w:rFonts w:ascii="Traditional Arabic" w:hAnsi="Traditional Arabic"/>
          <w:sz w:val="36"/>
          <w:szCs w:val="36"/>
          <w:rtl/>
        </w:rPr>
        <w:footnoteReference w:id="86"/>
      </w:r>
      <w:r w:rsidR="00741402" w:rsidRPr="00210A6B">
        <w:rPr>
          <w:rStyle w:val="ae"/>
          <w:rFonts w:ascii="Traditional Arabic" w:hAnsi="Traditional Arabic"/>
          <w:sz w:val="36"/>
          <w:szCs w:val="36"/>
          <w:rtl/>
        </w:rPr>
        <w:t>)</w:t>
      </w:r>
      <w:r w:rsidR="004C1229" w:rsidRPr="00210A6B">
        <w:rPr>
          <w:rFonts w:ascii="Traditional Arabic" w:eastAsia="Times New Roman" w:hAnsi="Times New Roman" w:cs="Traditional Arabic" w:hint="cs"/>
          <w:sz w:val="36"/>
          <w:szCs w:val="36"/>
          <w:rtl/>
        </w:rPr>
        <w:t>, وهو واجب, وعطف الواجب على المندوب سائغ في اللغة,</w:t>
      </w:r>
      <w:r w:rsidR="00FE7877" w:rsidRPr="00210A6B">
        <w:rPr>
          <w:rFonts w:ascii="Traditional Arabic" w:eastAsia="Times New Roman" w:hAnsi="Times New Roman" w:cs="Traditional Arabic" w:hint="cs"/>
          <w:sz w:val="36"/>
          <w:szCs w:val="36"/>
          <w:rtl/>
        </w:rPr>
        <w:t xml:space="preserve"> ولا يلزم من إتحاد الحكم,</w:t>
      </w:r>
      <w:r w:rsidR="004C1229" w:rsidRPr="00210A6B">
        <w:rPr>
          <w:rFonts w:ascii="Traditional Arabic" w:eastAsia="Times New Roman" w:hAnsi="Times New Roman" w:cs="Traditional Arabic" w:hint="cs"/>
          <w:sz w:val="36"/>
          <w:szCs w:val="36"/>
          <w:rtl/>
        </w:rPr>
        <w:t xml:space="preserve"> كما في قوله تعالى:</w:t>
      </w:r>
      <w:r w:rsidR="004C1229" w:rsidRPr="00210A6B">
        <w:rPr>
          <w:rFonts w:ascii="QCF_BSML" w:eastAsia="Times New Roman" w:hAnsi="QCF_BSML" w:cs="QCF_BSML"/>
          <w:sz w:val="36"/>
          <w:szCs w:val="36"/>
          <w:rtl/>
        </w:rPr>
        <w:t xml:space="preserve"> </w:t>
      </w:r>
      <w:r w:rsidR="004C1229" w:rsidRPr="00210A6B">
        <w:rPr>
          <w:rFonts w:ascii="QCF_BSML" w:eastAsia="Times New Roman" w:hAnsi="QCF_BSML" w:cs="QCF_BSML"/>
          <w:sz w:val="32"/>
          <w:szCs w:val="32"/>
          <w:rtl/>
        </w:rPr>
        <w:t xml:space="preserve">ﭽ </w:t>
      </w:r>
      <w:r w:rsidR="004C1229" w:rsidRPr="00210A6B">
        <w:rPr>
          <w:rFonts w:ascii="QCF_P354" w:eastAsia="Times New Roman" w:hAnsi="QCF_P354" w:cs="QCF_P354"/>
          <w:sz w:val="32"/>
          <w:szCs w:val="32"/>
          <w:rtl/>
        </w:rPr>
        <w:t xml:space="preserve">ﭶ  ﭷ    ﭸ  ﭹ  ﭺﭻ  ﭼ  ﭽ  ﭾ  ﭿ  ﮀ  ﮁﮂ  </w:t>
      </w:r>
      <w:r w:rsidR="004C1229" w:rsidRPr="00210A6B">
        <w:rPr>
          <w:rFonts w:ascii="QCF_BSML" w:eastAsia="Times New Roman" w:hAnsi="QCF_BSML" w:cs="QCF_BSML"/>
          <w:sz w:val="32"/>
          <w:szCs w:val="32"/>
          <w:rtl/>
        </w:rPr>
        <w:t>ﭼ</w:t>
      </w:r>
      <w:r w:rsidR="004C1229" w:rsidRPr="00210A6B">
        <w:rPr>
          <w:rStyle w:val="ae"/>
          <w:rFonts w:ascii="Traditional Arabic" w:hAnsi="Traditional Arabic"/>
          <w:sz w:val="36"/>
          <w:szCs w:val="36"/>
          <w:rtl/>
        </w:rPr>
        <w:t>(</w:t>
      </w:r>
      <w:r w:rsidR="004C1229" w:rsidRPr="00210A6B">
        <w:rPr>
          <w:rStyle w:val="ae"/>
          <w:rFonts w:ascii="Traditional Arabic" w:hAnsi="Traditional Arabic"/>
          <w:sz w:val="36"/>
          <w:szCs w:val="36"/>
          <w:rtl/>
        </w:rPr>
        <w:footnoteReference w:id="87"/>
      </w:r>
      <w:r w:rsidR="004C1229" w:rsidRPr="00210A6B">
        <w:rPr>
          <w:rStyle w:val="ae"/>
          <w:rFonts w:ascii="Traditional Arabic" w:hAnsi="Traditional Arabic"/>
          <w:sz w:val="36"/>
          <w:szCs w:val="36"/>
          <w:rtl/>
        </w:rPr>
        <w:t>)</w:t>
      </w:r>
      <w:r w:rsidR="00B37613" w:rsidRPr="00210A6B">
        <w:rPr>
          <w:rFonts w:ascii="Arial" w:eastAsia="Times New Roman" w:hAnsi="Arial" w:cs="Traditional Arabic" w:hint="cs"/>
          <w:sz w:val="36"/>
          <w:szCs w:val="36"/>
          <w:rtl/>
        </w:rPr>
        <w:t>,</w:t>
      </w:r>
      <w:r w:rsidR="00B37613" w:rsidRPr="00210A6B">
        <w:rPr>
          <w:rFonts w:ascii="Arial" w:eastAsia="Times New Roman" w:hAnsi="Arial" w:cs="Arial" w:hint="cs"/>
          <w:sz w:val="36"/>
          <w:szCs w:val="36"/>
          <w:rtl/>
        </w:rPr>
        <w:t xml:space="preserve"> </w:t>
      </w:r>
      <w:r w:rsidR="00E47953" w:rsidRPr="00210A6B">
        <w:rPr>
          <w:rFonts w:ascii="Arial" w:eastAsia="Times New Roman" w:hAnsi="Arial" w:cs="Traditional Arabic" w:hint="cs"/>
          <w:sz w:val="36"/>
          <w:szCs w:val="36"/>
          <w:rtl/>
        </w:rPr>
        <w:t>فالكتابة غير واجبة</w:t>
      </w:r>
      <w:r w:rsidR="00B37613" w:rsidRPr="00210A6B">
        <w:rPr>
          <w:rFonts w:ascii="Arial" w:eastAsia="Times New Roman" w:hAnsi="Arial" w:cs="Traditional Arabic" w:hint="cs"/>
          <w:sz w:val="36"/>
          <w:szCs w:val="36"/>
          <w:rtl/>
        </w:rPr>
        <w:t>, والإيتاء واجب</w:t>
      </w:r>
      <w:r w:rsidR="00AE284F" w:rsidRPr="00210A6B">
        <w:rPr>
          <w:rFonts w:ascii="Arial" w:eastAsia="Times New Roman" w:hAnsi="Arial" w:cs="Traditional Arabic" w:hint="cs"/>
          <w:sz w:val="36"/>
          <w:szCs w:val="36"/>
          <w:rtl/>
        </w:rPr>
        <w:t xml:space="preserve">, </w:t>
      </w:r>
      <w:r w:rsidR="006467CE" w:rsidRPr="00210A6B">
        <w:rPr>
          <w:rFonts w:ascii="Arial" w:eastAsia="Times New Roman" w:hAnsi="Arial" w:cs="Traditional Arabic" w:hint="cs"/>
          <w:sz w:val="36"/>
          <w:szCs w:val="36"/>
          <w:rtl/>
        </w:rPr>
        <w:t>وكذلك قوله تعالى</w:t>
      </w:r>
      <w:r w:rsidR="00AE284F" w:rsidRPr="00210A6B">
        <w:rPr>
          <w:rFonts w:ascii="Arial" w:eastAsia="Times New Roman" w:hAnsi="Arial" w:cs="Traditional Arabic" w:hint="cs"/>
          <w:sz w:val="36"/>
          <w:szCs w:val="36"/>
          <w:rtl/>
        </w:rPr>
        <w:t>:</w:t>
      </w:r>
      <w:r w:rsidR="00AE284F" w:rsidRPr="00210A6B">
        <w:rPr>
          <w:rFonts w:ascii="QCF_BSML" w:eastAsia="Times New Roman" w:hAnsi="QCF_BSML" w:cs="QCF_BSML"/>
          <w:sz w:val="32"/>
          <w:szCs w:val="32"/>
          <w:rtl/>
        </w:rPr>
        <w:t>ﭽ</w:t>
      </w:r>
      <w:r w:rsidR="00AE284F" w:rsidRPr="00210A6B">
        <w:rPr>
          <w:rFonts w:ascii="QCF_P146" w:eastAsia="Times New Roman" w:hAnsi="QCF_P146" w:cs="QCF_P146"/>
          <w:sz w:val="32"/>
          <w:szCs w:val="32"/>
          <w:rtl/>
        </w:rPr>
        <w:t xml:space="preserve"> ﮯ  ﮰ  ﮱ  ﯓ     ﯔ  ﯕ  ﯖ  ﯗ     ﯘﯙ  </w:t>
      </w:r>
      <w:r w:rsidR="00AE284F" w:rsidRPr="00210A6B">
        <w:rPr>
          <w:rFonts w:ascii="QCF_BSML" w:eastAsia="Times New Roman" w:hAnsi="QCF_BSML" w:cs="QCF_BSML"/>
          <w:sz w:val="32"/>
          <w:szCs w:val="32"/>
          <w:rtl/>
        </w:rPr>
        <w:t>ﭼ</w:t>
      </w:r>
      <w:r w:rsidR="00EC7103" w:rsidRPr="00210A6B">
        <w:rPr>
          <w:rStyle w:val="ae"/>
          <w:rFonts w:ascii="Traditional Arabic" w:hAnsi="Traditional Arabic"/>
          <w:sz w:val="36"/>
          <w:szCs w:val="36"/>
          <w:rtl/>
        </w:rPr>
        <w:t>(</w:t>
      </w:r>
      <w:r w:rsidR="00EC7103" w:rsidRPr="00210A6B">
        <w:rPr>
          <w:rStyle w:val="ae"/>
          <w:rFonts w:ascii="Traditional Arabic" w:hAnsi="Traditional Arabic"/>
          <w:sz w:val="36"/>
          <w:szCs w:val="36"/>
          <w:rtl/>
        </w:rPr>
        <w:footnoteReference w:id="88"/>
      </w:r>
      <w:r w:rsidR="00EC7103" w:rsidRPr="00210A6B">
        <w:rPr>
          <w:rStyle w:val="ae"/>
          <w:rFonts w:ascii="Traditional Arabic" w:hAnsi="Traditional Arabic"/>
          <w:sz w:val="36"/>
          <w:szCs w:val="36"/>
          <w:rtl/>
        </w:rPr>
        <w:t>)</w:t>
      </w:r>
      <w:r w:rsidR="00FD0B68" w:rsidRPr="00210A6B">
        <w:rPr>
          <w:rFonts w:ascii="Arial" w:eastAsia="Times New Roman" w:hAnsi="Arial" w:cs="Arial" w:hint="cs"/>
          <w:sz w:val="36"/>
          <w:szCs w:val="36"/>
          <w:rtl/>
        </w:rPr>
        <w:t xml:space="preserve"> </w:t>
      </w:r>
      <w:r w:rsidR="006467CE" w:rsidRPr="00210A6B">
        <w:rPr>
          <w:rFonts w:cs="Traditional Arabic" w:hint="cs"/>
          <w:sz w:val="36"/>
          <w:szCs w:val="36"/>
          <w:rtl/>
        </w:rPr>
        <w:t>ف</w:t>
      </w:r>
      <w:r w:rsidR="00FD0B68" w:rsidRPr="00210A6B">
        <w:rPr>
          <w:rFonts w:cs="Traditional Arabic" w:hint="cs"/>
          <w:sz w:val="36"/>
          <w:szCs w:val="36"/>
          <w:rtl/>
        </w:rPr>
        <w:t>الإيتاء</w:t>
      </w:r>
      <w:r w:rsidR="00AE284F" w:rsidRPr="00210A6B">
        <w:rPr>
          <w:rFonts w:cs="Traditional Arabic"/>
          <w:sz w:val="36"/>
          <w:szCs w:val="36"/>
          <w:rtl/>
        </w:rPr>
        <w:t xml:space="preserve"> واجب، والأكل ليس بواجب</w:t>
      </w:r>
      <w:r w:rsidR="00AE284F" w:rsidRPr="00210A6B">
        <w:rPr>
          <w:rStyle w:val="ae"/>
          <w:rFonts w:ascii="Traditional Arabic" w:hAnsi="Traditional Arabic"/>
          <w:sz w:val="36"/>
          <w:szCs w:val="36"/>
          <w:rtl/>
        </w:rPr>
        <w:t>(</w:t>
      </w:r>
      <w:r w:rsidR="00AE284F" w:rsidRPr="00210A6B">
        <w:rPr>
          <w:rStyle w:val="ae"/>
          <w:rFonts w:ascii="Traditional Arabic" w:hAnsi="Traditional Arabic"/>
          <w:sz w:val="36"/>
          <w:szCs w:val="36"/>
          <w:rtl/>
        </w:rPr>
        <w:footnoteReference w:id="89"/>
      </w:r>
      <w:r w:rsidR="00AE284F" w:rsidRPr="00210A6B">
        <w:rPr>
          <w:rStyle w:val="ae"/>
          <w:rFonts w:ascii="Traditional Arabic" w:hAnsi="Traditional Arabic"/>
          <w:sz w:val="36"/>
          <w:szCs w:val="36"/>
          <w:rtl/>
        </w:rPr>
        <w:t>)</w:t>
      </w:r>
      <w:r w:rsidR="00391FC2" w:rsidRPr="00210A6B">
        <w:rPr>
          <w:rFonts w:cs="Traditional Arabic" w:hint="cs"/>
          <w:sz w:val="36"/>
          <w:szCs w:val="36"/>
          <w:rtl/>
        </w:rPr>
        <w:t>.</w:t>
      </w:r>
    </w:p>
    <w:p w:rsidR="00561790" w:rsidRDefault="00792A27" w:rsidP="00D21C2F">
      <w:pPr>
        <w:spacing w:after="0" w:line="240" w:lineRule="auto"/>
        <w:ind w:left="-2"/>
        <w:jc w:val="lowKashida"/>
        <w:rPr>
          <w:rFonts w:cs="Traditional Arabic" w:hint="cs"/>
          <w:sz w:val="36"/>
          <w:szCs w:val="36"/>
          <w:rtl/>
        </w:rPr>
      </w:pPr>
      <w:r w:rsidRPr="00210A6B">
        <w:rPr>
          <w:rFonts w:cs="Traditional Arabic" w:hint="cs"/>
          <w:sz w:val="36"/>
          <w:szCs w:val="36"/>
          <w:rtl/>
        </w:rPr>
        <w:t>وأما الاستدلال بق</w:t>
      </w:r>
      <w:r w:rsidR="006467CE" w:rsidRPr="00210A6B">
        <w:rPr>
          <w:rFonts w:cs="Traditional Arabic" w:hint="cs"/>
          <w:sz w:val="36"/>
          <w:szCs w:val="36"/>
          <w:rtl/>
        </w:rPr>
        <w:t>وله</w:t>
      </w:r>
      <w:r w:rsidR="00460BD5">
        <w:rPr>
          <w:rFonts w:ascii="AGA Arabesque" w:hAnsi="AGA Arabesque" w:cs="Traditional Arabic" w:hint="cs"/>
          <w:sz w:val="36"/>
          <w:szCs w:val="36"/>
        </w:rPr>
        <w:sym w:font="AGA Arabesque" w:char="F072"/>
      </w:r>
      <w:r w:rsidR="00F91BD0">
        <w:rPr>
          <w:rFonts w:cs="Traditional Arabic" w:hint="cs"/>
          <w:sz w:val="36"/>
          <w:szCs w:val="36"/>
          <w:rtl/>
        </w:rPr>
        <w:t xml:space="preserve"> للأعرابي:</w:t>
      </w:r>
      <w:r w:rsidR="006467CE" w:rsidRPr="00210A6B">
        <w:rPr>
          <w:rFonts w:cs="Traditional Arabic" w:hint="cs"/>
          <w:sz w:val="36"/>
          <w:szCs w:val="36"/>
          <w:rtl/>
        </w:rPr>
        <w:t>"توضأ كما أمرك الله</w:t>
      </w:r>
      <w:r w:rsidR="00F91BD0">
        <w:rPr>
          <w:rFonts w:cs="Traditional Arabic" w:hint="cs"/>
          <w:sz w:val="36"/>
          <w:szCs w:val="36"/>
          <w:rtl/>
        </w:rPr>
        <w:t>"</w:t>
      </w:r>
      <w:r w:rsidRPr="00210A6B">
        <w:rPr>
          <w:rFonts w:cs="Traditional Arabic" w:hint="cs"/>
          <w:sz w:val="36"/>
          <w:szCs w:val="36"/>
          <w:rtl/>
        </w:rPr>
        <w:t>على عدم وجوب المضمضة والاستنشاق في الوضوء , ففيه نظر: لأنه</w:t>
      </w:r>
      <w:r w:rsidRPr="00210A6B">
        <w:rPr>
          <w:rFonts w:cs="Traditional Arabic"/>
          <w:sz w:val="36"/>
          <w:szCs w:val="36"/>
          <w:rtl/>
        </w:rPr>
        <w:t xml:space="preserve"> يُحْتَمَل أن يراد بالأمر ما هو أعم من آية الوضوء؛ فقد أمر الله سبحانه باتباع نبيه</w:t>
      </w:r>
      <w:r w:rsidRPr="00210A6B">
        <w:rPr>
          <w:rFonts w:cs="Traditional Arabic"/>
          <w:sz w:val="36"/>
          <w:szCs w:val="36"/>
        </w:rPr>
        <w:t xml:space="preserve"> </w:t>
      </w:r>
      <w:r w:rsidR="00460BD5">
        <w:rPr>
          <w:rFonts w:ascii="AGA Arabesque" w:hAnsi="AGA Arabesque" w:cs="Traditional Arabic" w:hint="cs"/>
          <w:sz w:val="36"/>
          <w:szCs w:val="36"/>
        </w:rPr>
        <w:sym w:font="AGA Arabesque" w:char="F072"/>
      </w:r>
      <w:r w:rsidR="00F91BD0">
        <w:rPr>
          <w:rFonts w:cs="Traditional Arabic" w:hint="cs"/>
          <w:sz w:val="36"/>
          <w:szCs w:val="36"/>
          <w:rtl/>
        </w:rPr>
        <w:t xml:space="preserve">, </w:t>
      </w:r>
      <w:r w:rsidRPr="00210A6B">
        <w:rPr>
          <w:rFonts w:cs="Traditional Arabic"/>
          <w:sz w:val="36"/>
          <w:szCs w:val="36"/>
          <w:rtl/>
        </w:rPr>
        <w:t>وهو المُبَيّنُ عن الله أَمْرَهُ، و</w:t>
      </w:r>
      <w:r w:rsidR="00E820F5" w:rsidRPr="00210A6B">
        <w:rPr>
          <w:rFonts w:cs="Traditional Arabic"/>
          <w:sz w:val="36"/>
          <w:szCs w:val="36"/>
          <w:rtl/>
        </w:rPr>
        <w:t>لم يَحْكِ أحدٌ مِمَّن وص</w:t>
      </w:r>
      <w:r w:rsidR="00366761">
        <w:rPr>
          <w:rFonts w:cs="Traditional Arabic" w:hint="cs"/>
          <w:sz w:val="36"/>
          <w:szCs w:val="36"/>
          <w:rtl/>
        </w:rPr>
        <w:t>ـ</w:t>
      </w:r>
      <w:r w:rsidR="00E820F5" w:rsidRPr="00210A6B">
        <w:rPr>
          <w:rFonts w:cs="Traditional Arabic"/>
          <w:sz w:val="36"/>
          <w:szCs w:val="36"/>
          <w:rtl/>
        </w:rPr>
        <w:t xml:space="preserve">ف </w:t>
      </w:r>
    </w:p>
    <w:p w:rsidR="00792A27" w:rsidRPr="00210A6B" w:rsidRDefault="00E820F5" w:rsidP="00D21C2F">
      <w:pPr>
        <w:spacing w:after="0" w:line="240" w:lineRule="auto"/>
        <w:ind w:left="-2"/>
        <w:jc w:val="lowKashida"/>
        <w:rPr>
          <w:rFonts w:cs="Traditional Arabic"/>
          <w:sz w:val="36"/>
          <w:szCs w:val="36"/>
          <w:rtl/>
        </w:rPr>
      </w:pPr>
      <w:r w:rsidRPr="00210A6B">
        <w:rPr>
          <w:rFonts w:cs="Traditional Arabic"/>
          <w:sz w:val="36"/>
          <w:szCs w:val="36"/>
          <w:rtl/>
        </w:rPr>
        <w:lastRenderedPageBreak/>
        <w:t>وضو</w:t>
      </w:r>
      <w:r w:rsidRPr="00210A6B">
        <w:rPr>
          <w:rFonts w:cs="Traditional Arabic" w:hint="cs"/>
          <w:sz w:val="36"/>
          <w:szCs w:val="36"/>
          <w:rtl/>
        </w:rPr>
        <w:t xml:space="preserve">ئه </w:t>
      </w:r>
      <w:r w:rsidR="00460BD5">
        <w:rPr>
          <w:rFonts w:ascii="AGA Arabesque" w:hAnsi="AGA Arabesque" w:cs="Traditional Arabic" w:hint="cs"/>
          <w:sz w:val="36"/>
          <w:szCs w:val="36"/>
        </w:rPr>
        <w:sym w:font="AGA Arabesque" w:char="F072"/>
      </w:r>
      <w:r w:rsidRPr="00210A6B">
        <w:rPr>
          <w:rFonts w:cs="Traditional Arabic" w:hint="cs"/>
          <w:sz w:val="36"/>
          <w:szCs w:val="36"/>
          <w:rtl/>
        </w:rPr>
        <w:t xml:space="preserve"> </w:t>
      </w:r>
      <w:r w:rsidR="00792A27" w:rsidRPr="00210A6B">
        <w:rPr>
          <w:rFonts w:cs="Traditional Arabic"/>
          <w:sz w:val="36"/>
          <w:szCs w:val="36"/>
          <w:rtl/>
        </w:rPr>
        <w:t>على</w:t>
      </w:r>
      <w:r w:rsidR="00EC1AEF" w:rsidRPr="00210A6B">
        <w:rPr>
          <w:rFonts w:cs="Traditional Arabic" w:hint="cs"/>
          <w:sz w:val="36"/>
          <w:szCs w:val="36"/>
          <w:rtl/>
        </w:rPr>
        <w:t xml:space="preserve"> وجه</w:t>
      </w:r>
      <w:r w:rsidR="00792A27" w:rsidRPr="00210A6B">
        <w:rPr>
          <w:rFonts w:cs="Traditional Arabic"/>
          <w:sz w:val="36"/>
          <w:szCs w:val="36"/>
          <w:rtl/>
        </w:rPr>
        <w:t xml:space="preserve"> الاستقصاء أنّه ترك الاستنشاق؛ بل ولا المضمضة</w:t>
      </w:r>
      <w:r w:rsidR="00792A27" w:rsidRPr="00210A6B">
        <w:rPr>
          <w:rStyle w:val="ae"/>
          <w:rFonts w:ascii="Traditional Arabic" w:hAnsi="Traditional Arabic"/>
          <w:sz w:val="36"/>
          <w:szCs w:val="36"/>
          <w:rtl/>
        </w:rPr>
        <w:t>(</w:t>
      </w:r>
      <w:r w:rsidR="00792A27" w:rsidRPr="00210A6B">
        <w:rPr>
          <w:rStyle w:val="ae"/>
          <w:rFonts w:ascii="Traditional Arabic" w:hAnsi="Traditional Arabic"/>
          <w:sz w:val="36"/>
          <w:szCs w:val="36"/>
          <w:rtl/>
        </w:rPr>
        <w:footnoteReference w:id="90"/>
      </w:r>
      <w:r w:rsidR="00792A27" w:rsidRPr="00210A6B">
        <w:rPr>
          <w:rStyle w:val="ae"/>
          <w:rFonts w:ascii="Traditional Arabic" w:hAnsi="Traditional Arabic"/>
          <w:sz w:val="36"/>
          <w:szCs w:val="36"/>
          <w:rtl/>
        </w:rPr>
        <w:t>)</w:t>
      </w:r>
      <w:r w:rsidR="00792A27" w:rsidRPr="00210A6B">
        <w:rPr>
          <w:rFonts w:cs="Traditional Arabic"/>
          <w:sz w:val="36"/>
          <w:szCs w:val="36"/>
          <w:rtl/>
        </w:rPr>
        <w:t>.</w:t>
      </w:r>
    </w:p>
    <w:p w:rsidR="00EE065B" w:rsidRPr="00210A6B" w:rsidRDefault="006771E7" w:rsidP="00D21C2F">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210A6B">
        <w:rPr>
          <w:rFonts w:ascii="Traditional Arabic" w:eastAsia="Times New Roman" w:hAnsi="Times New Roman" w:cs="Traditional Arabic" w:hint="cs"/>
          <w:sz w:val="36"/>
          <w:szCs w:val="36"/>
          <w:rtl/>
        </w:rPr>
        <w:t>أما من قال بوجوبها في الغسل فقط</w:t>
      </w:r>
      <w:r w:rsidR="00EE065B" w:rsidRPr="00210A6B">
        <w:rPr>
          <w:rFonts w:ascii="Traditional Arabic" w:eastAsia="Times New Roman" w:hAnsi="Times New Roman" w:cs="Traditional Arabic" w:hint="cs"/>
          <w:sz w:val="36"/>
          <w:szCs w:val="36"/>
          <w:rtl/>
        </w:rPr>
        <w:t>,</w:t>
      </w:r>
      <w:r w:rsidR="00F91BD0">
        <w:rPr>
          <w:rFonts w:ascii="Traditional Arabic" w:eastAsia="Times New Roman" w:hAnsi="Times New Roman" w:cs="Traditional Arabic" w:hint="cs"/>
          <w:sz w:val="36"/>
          <w:szCs w:val="36"/>
          <w:rtl/>
        </w:rPr>
        <w:t xml:space="preserve"> فأدلتهم</w:t>
      </w:r>
      <w:r w:rsidR="00293B8C" w:rsidRPr="00210A6B">
        <w:rPr>
          <w:rFonts w:ascii="Traditional Arabic" w:eastAsia="Times New Roman" w:hAnsi="Times New Roman" w:cs="Traditional Arabic" w:hint="cs"/>
          <w:sz w:val="36"/>
          <w:szCs w:val="36"/>
          <w:rtl/>
        </w:rPr>
        <w:t xml:space="preserve"> إما ضعيفة أو أخذ</w:t>
      </w:r>
      <w:r w:rsidR="00F91BD0">
        <w:rPr>
          <w:rFonts w:ascii="Traditional Arabic" w:eastAsia="Times New Roman" w:hAnsi="Times New Roman" w:cs="Traditional Arabic" w:hint="cs"/>
          <w:sz w:val="36"/>
          <w:szCs w:val="36"/>
          <w:rtl/>
        </w:rPr>
        <w:t xml:space="preserve">وا </w:t>
      </w:r>
      <w:r w:rsidR="00293B8C" w:rsidRPr="00210A6B">
        <w:rPr>
          <w:rFonts w:ascii="Traditional Arabic" w:eastAsia="Times New Roman" w:hAnsi="Times New Roman" w:cs="Traditional Arabic" w:hint="cs"/>
          <w:sz w:val="36"/>
          <w:szCs w:val="36"/>
          <w:rtl/>
        </w:rPr>
        <w:t xml:space="preserve"> بعض النصوص دون الآخر.</w:t>
      </w:r>
      <w:r w:rsidR="00EE065B" w:rsidRPr="00210A6B">
        <w:rPr>
          <w:rFonts w:ascii="Traditional Arabic" w:eastAsia="Times New Roman" w:hAnsi="Times New Roman" w:cs="Traditional Arabic" w:hint="cs"/>
          <w:sz w:val="36"/>
          <w:szCs w:val="36"/>
          <w:rtl/>
        </w:rPr>
        <w:t xml:space="preserve"> </w:t>
      </w:r>
      <w:r w:rsidR="00293B8C" w:rsidRPr="00210A6B">
        <w:rPr>
          <w:rFonts w:ascii="Traditional Arabic" w:eastAsia="Times New Roman" w:hAnsi="Times New Roman" w:cs="Traditional Arabic" w:hint="cs"/>
          <w:sz w:val="36"/>
          <w:szCs w:val="36"/>
          <w:rtl/>
        </w:rPr>
        <w:t>و</w:t>
      </w:r>
      <w:r w:rsidR="00EE065B" w:rsidRPr="00210A6B">
        <w:rPr>
          <w:rFonts w:ascii="Traditional Arabic" w:eastAsia="Times New Roman" w:hAnsi="Times New Roman" w:cs="Traditional Arabic" w:hint="cs"/>
          <w:sz w:val="36"/>
          <w:szCs w:val="36"/>
          <w:rtl/>
        </w:rPr>
        <w:t xml:space="preserve">كذلك من </w:t>
      </w:r>
      <w:r w:rsidR="002E36ED" w:rsidRPr="00210A6B">
        <w:rPr>
          <w:rFonts w:ascii="Traditional Arabic" w:eastAsia="Times New Roman" w:hAnsi="Times New Roman" w:cs="Traditional Arabic" w:hint="cs"/>
          <w:sz w:val="36"/>
          <w:szCs w:val="36"/>
          <w:rtl/>
        </w:rPr>
        <w:t>قال بوجوب الاستنشاق دون المضمضة</w:t>
      </w:r>
      <w:r w:rsidR="00EE065B" w:rsidRPr="00210A6B">
        <w:rPr>
          <w:rFonts w:ascii="Traditional Arabic" w:eastAsia="Times New Roman" w:hAnsi="Times New Roman" w:cs="Traditional Arabic" w:hint="cs"/>
          <w:sz w:val="36"/>
          <w:szCs w:val="36"/>
          <w:rtl/>
        </w:rPr>
        <w:t xml:space="preserve">, ففيه </w:t>
      </w:r>
      <w:r w:rsidR="002E36ED" w:rsidRPr="00210A6B">
        <w:rPr>
          <w:rFonts w:ascii="Traditional Arabic" w:eastAsia="Times New Roman" w:hAnsi="Times New Roman" w:cs="Traditional Arabic" w:hint="cs"/>
          <w:sz w:val="36"/>
          <w:szCs w:val="36"/>
          <w:rtl/>
        </w:rPr>
        <w:t>أخذ بعض النصوص دون البعض</w:t>
      </w:r>
      <w:r w:rsidR="00EE065B" w:rsidRPr="00210A6B">
        <w:rPr>
          <w:rFonts w:ascii="Traditional Arabic" w:eastAsia="Times New Roman" w:hAnsi="Times New Roman" w:cs="Traditional Arabic" w:hint="cs"/>
          <w:sz w:val="36"/>
          <w:szCs w:val="36"/>
          <w:rtl/>
        </w:rPr>
        <w:t>, بخلاف</w:t>
      </w:r>
      <w:r w:rsidR="006467CE" w:rsidRPr="00210A6B">
        <w:rPr>
          <w:rFonts w:ascii="Traditional Arabic" w:eastAsia="Times New Roman" w:hAnsi="Times New Roman" w:cs="Traditional Arabic" w:hint="cs"/>
          <w:sz w:val="36"/>
          <w:szCs w:val="36"/>
          <w:rtl/>
        </w:rPr>
        <w:t xml:space="preserve"> القول بالوجوب في كلا الطهارتين</w:t>
      </w:r>
      <w:r w:rsidR="00EE065B" w:rsidRPr="00210A6B">
        <w:rPr>
          <w:rFonts w:ascii="Traditional Arabic" w:eastAsia="Times New Roman" w:hAnsi="Times New Roman" w:cs="Traditional Arabic" w:hint="cs"/>
          <w:sz w:val="36"/>
          <w:szCs w:val="36"/>
          <w:rtl/>
        </w:rPr>
        <w:t xml:space="preserve">, </w:t>
      </w:r>
      <w:r w:rsidR="006467CE" w:rsidRPr="00210A6B">
        <w:rPr>
          <w:rFonts w:ascii="Traditional Arabic" w:eastAsia="Times New Roman" w:hAnsi="Times New Roman" w:cs="Traditional Arabic" w:hint="cs"/>
          <w:sz w:val="36"/>
          <w:szCs w:val="36"/>
          <w:rtl/>
        </w:rPr>
        <w:t>فإن فيه الأخذ بجميع النصوص الوارد</w:t>
      </w:r>
      <w:r w:rsidR="00EE065B" w:rsidRPr="00210A6B">
        <w:rPr>
          <w:rFonts w:ascii="Traditional Arabic" w:eastAsia="Times New Roman" w:hAnsi="Times New Roman" w:cs="Traditional Arabic" w:hint="cs"/>
          <w:sz w:val="36"/>
          <w:szCs w:val="36"/>
          <w:rtl/>
        </w:rPr>
        <w:t>ة في المسألة</w:t>
      </w:r>
      <w:r w:rsidR="006467CE" w:rsidRPr="00210A6B">
        <w:rPr>
          <w:rFonts w:ascii="Traditional Arabic" w:eastAsia="Times New Roman" w:hAnsi="Times New Roman" w:cs="Traditional Arabic" w:hint="cs"/>
          <w:sz w:val="36"/>
          <w:szCs w:val="36"/>
          <w:rtl/>
        </w:rPr>
        <w:t>؛ لأنه كما ثبت الأمر بالاسن</w:t>
      </w:r>
      <w:r w:rsidR="00F91BD0">
        <w:rPr>
          <w:rFonts w:ascii="Traditional Arabic" w:eastAsia="Times New Roman" w:hAnsi="Times New Roman" w:cs="Traditional Arabic" w:hint="cs"/>
          <w:sz w:val="36"/>
          <w:szCs w:val="36"/>
          <w:rtl/>
        </w:rPr>
        <w:t>تشاق,</w:t>
      </w:r>
      <w:r w:rsidR="006467CE" w:rsidRPr="00210A6B">
        <w:rPr>
          <w:rFonts w:ascii="Traditional Arabic" w:eastAsia="Times New Roman" w:hAnsi="Times New Roman" w:cs="Traditional Arabic" w:hint="cs"/>
          <w:sz w:val="36"/>
          <w:szCs w:val="36"/>
          <w:rtl/>
        </w:rPr>
        <w:t>كذلك ثبت الأمر بالمضمضة</w:t>
      </w:r>
      <w:r w:rsidR="00EE065B" w:rsidRPr="00210A6B">
        <w:rPr>
          <w:rFonts w:ascii="Traditional Arabic" w:eastAsia="Times New Roman" w:hAnsi="Times New Roman" w:cs="Traditional Arabic" w:hint="cs"/>
          <w:sz w:val="36"/>
          <w:szCs w:val="36"/>
          <w:rtl/>
        </w:rPr>
        <w:t>, ولا شك أن إعمال جميع النصوص أولى من إهمال البعض</w:t>
      </w:r>
      <w:r w:rsidR="002E36ED" w:rsidRPr="00210A6B">
        <w:rPr>
          <w:rFonts w:ascii="Traditional Arabic" w:eastAsia="Times New Roman" w:hAnsi="Times New Roman" w:cs="Traditional Arabic" w:hint="cs"/>
          <w:sz w:val="36"/>
          <w:szCs w:val="36"/>
          <w:rtl/>
        </w:rPr>
        <w:t xml:space="preserve">. </w:t>
      </w:r>
      <w:r w:rsidR="00210A6B">
        <w:rPr>
          <w:rFonts w:ascii="Traditional Arabic" w:eastAsia="Times New Roman" w:hAnsi="Times New Roman" w:cs="Traditional Arabic" w:hint="cs"/>
          <w:sz w:val="36"/>
          <w:szCs w:val="36"/>
          <w:rtl/>
        </w:rPr>
        <w:t xml:space="preserve"> والله أعلم.</w:t>
      </w:r>
    </w:p>
    <w:sectPr w:rsidR="00EE065B" w:rsidRPr="00210A6B" w:rsidSect="00AD16EB">
      <w:headerReference w:type="default" r:id="rId8"/>
      <w:footerReference w:type="default" r:id="rId9"/>
      <w:footnotePr>
        <w:numRestart w:val="eachPage"/>
      </w:footnotePr>
      <w:pgSz w:w="11906" w:h="16838"/>
      <w:pgMar w:top="1247" w:right="1985" w:bottom="1418" w:left="1418" w:header="709" w:footer="709" w:gutter="0"/>
      <w:pgNumType w:start="26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2716" w:rsidRDefault="003B2716" w:rsidP="00BF2488">
      <w:pPr>
        <w:spacing w:after="0" w:line="240" w:lineRule="auto"/>
      </w:pPr>
      <w:r>
        <w:separator/>
      </w:r>
    </w:p>
  </w:endnote>
  <w:endnote w:type="continuationSeparator" w:id="1">
    <w:p w:rsidR="003B2716" w:rsidRDefault="003B2716" w:rsidP="00BF24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QCF_P085">
    <w:panose1 w:val="02000400000000000000"/>
    <w:charset w:val="00"/>
    <w:family w:val="auto"/>
    <w:pitch w:val="variable"/>
    <w:sig w:usb0="80002003" w:usb1="90000000" w:usb2="00000008" w:usb3="00000000" w:csb0="80000041" w:csb1="00000000"/>
  </w:font>
  <w:font w:name="QCF_P354">
    <w:panose1 w:val="02000400000000000000"/>
    <w:charset w:val="00"/>
    <w:family w:val="auto"/>
    <w:pitch w:val="variable"/>
    <w:sig w:usb0="80002003" w:usb1="90000000" w:usb2="00000008" w:usb3="00000000" w:csb0="80000041" w:csb1="00000000"/>
  </w:font>
  <w:font w:name="QCF_P146">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663220"/>
      <w:docPartObj>
        <w:docPartGallery w:val="Page Numbers (Bottom of Page)"/>
        <w:docPartUnique/>
      </w:docPartObj>
    </w:sdtPr>
    <w:sdtContent>
      <w:p w:rsidR="001A387E" w:rsidRDefault="00AD16EB" w:rsidP="00AD16EB">
        <w:pPr>
          <w:pStyle w:val="afd"/>
          <w:jc w:val="center"/>
        </w:pPr>
        <w:r>
          <w:rPr>
            <w:noProof/>
            <w:rtl/>
          </w:rPr>
          <w:pict>
            <v:roundrect id="_x0000_s49153" style="position:absolute;left:0;text-align:left;margin-left:193.15pt;margin-top:-5.15pt;width:38.9pt;height:20.05pt;z-index:251658240;mso-position-horizontal-relative:margin;mso-position-vertical-relative:text" arcsize="10923f">
              <v:textbox style="mso-next-textbox:#_x0000_s49153">
                <w:txbxContent>
                  <w:p w:rsidR="00AD16EB" w:rsidRPr="00A6537B" w:rsidRDefault="00AD16EB" w:rsidP="00AD16EB">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4B7E3E">
                      <w:rPr>
                        <w:spacing w:val="-20"/>
                        <w:sz w:val="32"/>
                        <w:szCs w:val="32"/>
                        <w:rtl/>
                      </w:rPr>
                      <w:fldChar w:fldCharType="separate"/>
                    </w:r>
                    <w:r w:rsidR="00632F6E" w:rsidRPr="00632F6E">
                      <w:rPr>
                        <w:noProof/>
                        <w:spacing w:val="-20"/>
                        <w:sz w:val="32"/>
                        <w:szCs w:val="32"/>
                        <w:rtl/>
                        <w:lang w:val="ar-SA"/>
                      </w:rPr>
                      <w:t>267</w:t>
                    </w:r>
                    <w:r w:rsidRPr="00A6537B">
                      <w:rPr>
                        <w:rFonts w:cs="Arial"/>
                        <w:spacing w:val="-20"/>
                        <w:sz w:val="32"/>
                        <w:szCs w:val="32"/>
                        <w:rtl/>
                      </w:rPr>
                      <w:fldChar w:fldCharType="end"/>
                    </w:r>
                  </w:p>
                </w:txbxContent>
              </v:textbox>
              <w10:wrap anchorx="margin"/>
            </v:roundrect>
          </w:pict>
        </w:r>
      </w:p>
    </w:sdtContent>
  </w:sdt>
  <w:p w:rsidR="001A387E" w:rsidRDefault="001A387E">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2716" w:rsidRDefault="003B2716" w:rsidP="001174E7">
      <w:pPr>
        <w:widowControl w:val="0"/>
        <w:spacing w:after="0" w:line="240" w:lineRule="auto"/>
        <w:jc w:val="both"/>
      </w:pPr>
      <w:r>
        <w:separator/>
      </w:r>
    </w:p>
  </w:footnote>
  <w:footnote w:type="continuationSeparator" w:id="1">
    <w:p w:rsidR="003B2716" w:rsidRDefault="003B2716" w:rsidP="001174E7">
      <w:pPr>
        <w:widowControl w:val="0"/>
        <w:spacing w:after="0" w:line="240" w:lineRule="auto"/>
        <w:jc w:val="both"/>
      </w:pPr>
      <w:r>
        <w:separator/>
      </w:r>
    </w:p>
  </w:footnote>
  <w:footnote w:id="2">
    <w:p w:rsidR="001A387E" w:rsidRPr="00D21C2F" w:rsidRDefault="001A387E" w:rsidP="003A494A">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ascii="Traditional Arabic" w:hint="cs"/>
          <w:color w:val="auto"/>
          <w:sz w:val="32"/>
          <w:szCs w:val="32"/>
          <w:rtl/>
        </w:rPr>
        <w:t xml:space="preserve"> </w:t>
      </w:r>
      <w:r w:rsidRPr="00D21C2F">
        <w:rPr>
          <w:rFonts w:ascii="Traditional Arabic" w:hint="eastAsia"/>
          <w:color w:val="auto"/>
          <w:sz w:val="32"/>
          <w:szCs w:val="32"/>
          <w:rtl/>
        </w:rPr>
        <w:t>المضمضة</w:t>
      </w:r>
      <w:r w:rsidR="007F1217" w:rsidRPr="00D21C2F">
        <w:rPr>
          <w:rFonts w:ascii="Traditional Arabic" w:hint="cs"/>
          <w:color w:val="auto"/>
          <w:sz w:val="32"/>
          <w:szCs w:val="32"/>
          <w:rtl/>
        </w:rPr>
        <w:t>:</w:t>
      </w:r>
      <w:r w:rsidRPr="00D21C2F">
        <w:rPr>
          <w:rFonts w:ascii="Traditional Arabic" w:hint="eastAsia"/>
          <w:color w:val="auto"/>
          <w:sz w:val="32"/>
          <w:szCs w:val="32"/>
          <w:rtl/>
        </w:rPr>
        <w:t>في</w:t>
      </w:r>
      <w:r w:rsidRPr="00D21C2F">
        <w:rPr>
          <w:rFonts w:ascii="Traditional Arabic"/>
          <w:color w:val="auto"/>
          <w:sz w:val="32"/>
          <w:szCs w:val="32"/>
          <w:rtl/>
        </w:rPr>
        <w:t xml:space="preserve"> </w:t>
      </w:r>
      <w:r w:rsidRPr="00D21C2F">
        <w:rPr>
          <w:rFonts w:ascii="Traditional Arabic" w:hint="eastAsia"/>
          <w:color w:val="auto"/>
          <w:sz w:val="32"/>
          <w:szCs w:val="32"/>
          <w:rtl/>
        </w:rPr>
        <w:t>اللغة،</w:t>
      </w:r>
      <w:r w:rsidRPr="00D21C2F">
        <w:rPr>
          <w:rFonts w:ascii="Traditional Arabic"/>
          <w:color w:val="auto"/>
          <w:sz w:val="32"/>
          <w:szCs w:val="32"/>
          <w:rtl/>
        </w:rPr>
        <w:t xml:space="preserve"> </w:t>
      </w:r>
      <w:r w:rsidRPr="00D21C2F">
        <w:rPr>
          <w:rFonts w:ascii="Traditional Arabic" w:hint="eastAsia"/>
          <w:color w:val="auto"/>
          <w:sz w:val="32"/>
          <w:szCs w:val="32"/>
          <w:rtl/>
        </w:rPr>
        <w:t>تحريك</w:t>
      </w:r>
      <w:r w:rsidRPr="00D21C2F">
        <w:rPr>
          <w:rFonts w:ascii="Traditional Arabic"/>
          <w:color w:val="auto"/>
          <w:sz w:val="32"/>
          <w:szCs w:val="32"/>
          <w:rtl/>
        </w:rPr>
        <w:t xml:space="preserve"> </w:t>
      </w:r>
      <w:r w:rsidRPr="00D21C2F">
        <w:rPr>
          <w:rFonts w:ascii="Traditional Arabic" w:hint="eastAsia"/>
          <w:color w:val="auto"/>
          <w:sz w:val="32"/>
          <w:szCs w:val="32"/>
          <w:rtl/>
        </w:rPr>
        <w:t>الماء</w:t>
      </w:r>
      <w:r w:rsidRPr="00D21C2F">
        <w:rPr>
          <w:rFonts w:ascii="Traditional Arabic"/>
          <w:color w:val="auto"/>
          <w:sz w:val="32"/>
          <w:szCs w:val="32"/>
          <w:rtl/>
        </w:rPr>
        <w:t xml:space="preserve"> </w:t>
      </w:r>
      <w:r w:rsidRPr="00D21C2F">
        <w:rPr>
          <w:rFonts w:ascii="Traditional Arabic" w:hint="eastAsia"/>
          <w:color w:val="auto"/>
          <w:sz w:val="32"/>
          <w:szCs w:val="32"/>
          <w:rtl/>
        </w:rPr>
        <w:t>في</w:t>
      </w:r>
      <w:r w:rsidRPr="00D21C2F">
        <w:rPr>
          <w:rFonts w:ascii="Traditional Arabic"/>
          <w:color w:val="auto"/>
          <w:sz w:val="32"/>
          <w:szCs w:val="32"/>
          <w:rtl/>
        </w:rPr>
        <w:t xml:space="preserve"> </w:t>
      </w:r>
      <w:r w:rsidRPr="00D21C2F">
        <w:rPr>
          <w:rFonts w:ascii="Traditional Arabic" w:hint="eastAsia"/>
          <w:color w:val="auto"/>
          <w:sz w:val="32"/>
          <w:szCs w:val="32"/>
          <w:rtl/>
        </w:rPr>
        <w:t>الفم،</w:t>
      </w:r>
      <w:r w:rsidR="00D21C2F">
        <w:rPr>
          <w:rFonts w:ascii="Traditional Arabic" w:hint="cs"/>
          <w:color w:val="auto"/>
          <w:sz w:val="32"/>
          <w:szCs w:val="32"/>
          <w:rtl/>
        </w:rPr>
        <w:t xml:space="preserve"> </w:t>
      </w:r>
      <w:r w:rsidRPr="00D21C2F">
        <w:rPr>
          <w:rFonts w:ascii="Traditional Arabic" w:hint="eastAsia"/>
          <w:color w:val="auto"/>
          <w:sz w:val="32"/>
          <w:szCs w:val="32"/>
          <w:rtl/>
        </w:rPr>
        <w:t>وفي</w:t>
      </w:r>
      <w:r w:rsidRPr="00D21C2F">
        <w:rPr>
          <w:rFonts w:ascii="Traditional Arabic"/>
          <w:color w:val="auto"/>
          <w:sz w:val="32"/>
          <w:szCs w:val="32"/>
          <w:rtl/>
        </w:rPr>
        <w:t xml:space="preserve"> </w:t>
      </w:r>
      <w:r w:rsidRPr="00D21C2F">
        <w:rPr>
          <w:rFonts w:ascii="Traditional Arabic" w:hint="eastAsia"/>
          <w:color w:val="auto"/>
          <w:sz w:val="32"/>
          <w:szCs w:val="32"/>
          <w:rtl/>
        </w:rPr>
        <w:t>الشرع</w:t>
      </w:r>
      <w:r w:rsidR="00D859DA">
        <w:rPr>
          <w:rFonts w:ascii="Traditional Arabic" w:hint="cs"/>
          <w:color w:val="auto"/>
          <w:sz w:val="32"/>
          <w:szCs w:val="32"/>
          <w:rtl/>
        </w:rPr>
        <w:t>:</w:t>
      </w:r>
      <w:r w:rsidRPr="00D21C2F">
        <w:rPr>
          <w:rFonts w:ascii="Traditional Arabic"/>
          <w:color w:val="auto"/>
          <w:sz w:val="32"/>
          <w:szCs w:val="32"/>
          <w:rtl/>
        </w:rPr>
        <w:t xml:space="preserve"> </w:t>
      </w:r>
      <w:r w:rsidRPr="00D21C2F">
        <w:rPr>
          <w:rFonts w:ascii="Traditional Arabic" w:hint="eastAsia"/>
          <w:color w:val="auto"/>
          <w:sz w:val="32"/>
          <w:szCs w:val="32"/>
          <w:rtl/>
        </w:rPr>
        <w:t>وضع</w:t>
      </w:r>
      <w:r w:rsidRPr="00D21C2F">
        <w:rPr>
          <w:rFonts w:ascii="Traditional Arabic"/>
          <w:color w:val="auto"/>
          <w:sz w:val="32"/>
          <w:szCs w:val="32"/>
          <w:rtl/>
        </w:rPr>
        <w:t xml:space="preserve"> </w:t>
      </w:r>
      <w:r w:rsidRPr="00D21C2F">
        <w:rPr>
          <w:rFonts w:ascii="Traditional Arabic" w:hint="eastAsia"/>
          <w:color w:val="auto"/>
          <w:sz w:val="32"/>
          <w:szCs w:val="32"/>
          <w:rtl/>
        </w:rPr>
        <w:t>الماء</w:t>
      </w:r>
      <w:r w:rsidRPr="00D21C2F">
        <w:rPr>
          <w:rFonts w:ascii="Traditional Arabic"/>
          <w:color w:val="auto"/>
          <w:sz w:val="32"/>
          <w:szCs w:val="32"/>
          <w:rtl/>
        </w:rPr>
        <w:t xml:space="preserve"> </w:t>
      </w:r>
      <w:r w:rsidR="00CC6273" w:rsidRPr="00D21C2F">
        <w:rPr>
          <w:rFonts w:ascii="Traditional Arabic" w:hint="eastAsia"/>
          <w:color w:val="auto"/>
          <w:sz w:val="32"/>
          <w:szCs w:val="32"/>
          <w:rtl/>
        </w:rPr>
        <w:t>فيه</w:t>
      </w:r>
      <w:r w:rsidR="00CC6273" w:rsidRPr="00D21C2F">
        <w:rPr>
          <w:rFonts w:ascii="Traditional Arabic" w:hint="cs"/>
          <w:color w:val="auto"/>
          <w:sz w:val="32"/>
          <w:szCs w:val="32"/>
          <w:rtl/>
        </w:rPr>
        <w:t xml:space="preserve"> </w:t>
      </w:r>
      <w:r w:rsidRPr="00D21C2F">
        <w:rPr>
          <w:rFonts w:ascii="Traditional Arabic" w:hint="eastAsia"/>
          <w:color w:val="auto"/>
          <w:sz w:val="32"/>
          <w:szCs w:val="32"/>
          <w:rtl/>
        </w:rPr>
        <w:t>وإن</w:t>
      </w:r>
      <w:r w:rsidRPr="00D21C2F">
        <w:rPr>
          <w:rFonts w:ascii="Traditional Arabic"/>
          <w:color w:val="auto"/>
          <w:sz w:val="32"/>
          <w:szCs w:val="32"/>
          <w:rtl/>
        </w:rPr>
        <w:t xml:space="preserve"> </w:t>
      </w:r>
      <w:r w:rsidRPr="00D21C2F">
        <w:rPr>
          <w:rFonts w:ascii="Traditional Arabic" w:hint="eastAsia"/>
          <w:color w:val="auto"/>
          <w:sz w:val="32"/>
          <w:szCs w:val="32"/>
          <w:rtl/>
        </w:rPr>
        <w:t>لم</w:t>
      </w:r>
      <w:r w:rsidRPr="00D21C2F">
        <w:rPr>
          <w:rFonts w:ascii="Traditional Arabic"/>
          <w:color w:val="auto"/>
          <w:sz w:val="32"/>
          <w:szCs w:val="32"/>
          <w:rtl/>
        </w:rPr>
        <w:t xml:space="preserve"> </w:t>
      </w:r>
      <w:r w:rsidRPr="00D21C2F">
        <w:rPr>
          <w:rFonts w:ascii="Traditional Arabic" w:hint="eastAsia"/>
          <w:color w:val="auto"/>
          <w:sz w:val="32"/>
          <w:szCs w:val="32"/>
          <w:rtl/>
        </w:rPr>
        <w:t>يُحَرِّكْهُ،</w:t>
      </w:r>
      <w:r w:rsidR="003A494A">
        <w:rPr>
          <w:rFonts w:hint="cs"/>
          <w:color w:val="auto"/>
          <w:sz w:val="32"/>
          <w:szCs w:val="32"/>
          <w:rtl/>
        </w:rPr>
        <w:t xml:space="preserve"> وقيل</w:t>
      </w:r>
      <w:r w:rsidR="00CC6273" w:rsidRPr="00D21C2F">
        <w:rPr>
          <w:rFonts w:hint="cs"/>
          <w:color w:val="auto"/>
          <w:sz w:val="32"/>
          <w:szCs w:val="32"/>
          <w:rtl/>
        </w:rPr>
        <w:t>:</w:t>
      </w:r>
      <w:r w:rsidR="00D21C2F">
        <w:rPr>
          <w:rFonts w:ascii="Traditional Arabic" w:hint="cs"/>
          <w:color w:val="auto"/>
          <w:sz w:val="32"/>
          <w:szCs w:val="32"/>
          <w:rtl/>
        </w:rPr>
        <w:t>"</w:t>
      </w:r>
      <w:r w:rsidRPr="00D21C2F">
        <w:rPr>
          <w:rFonts w:ascii="Traditional Arabic" w:hint="eastAsia"/>
          <w:color w:val="auto"/>
          <w:sz w:val="32"/>
          <w:szCs w:val="32"/>
          <w:rtl/>
        </w:rPr>
        <w:t>هي</w:t>
      </w:r>
      <w:r w:rsidRPr="00D21C2F">
        <w:rPr>
          <w:rFonts w:ascii="Traditional Arabic"/>
          <w:color w:val="auto"/>
          <w:sz w:val="32"/>
          <w:szCs w:val="32"/>
          <w:rtl/>
        </w:rPr>
        <w:t xml:space="preserve"> </w:t>
      </w:r>
      <w:r w:rsidRPr="00D21C2F">
        <w:rPr>
          <w:rFonts w:ascii="Traditional Arabic" w:hint="eastAsia"/>
          <w:color w:val="auto"/>
          <w:sz w:val="32"/>
          <w:szCs w:val="32"/>
          <w:rtl/>
        </w:rPr>
        <w:t>إدخال</w:t>
      </w:r>
      <w:r w:rsidRPr="00D21C2F">
        <w:rPr>
          <w:rFonts w:ascii="Traditional Arabic"/>
          <w:color w:val="auto"/>
          <w:sz w:val="32"/>
          <w:szCs w:val="32"/>
          <w:rtl/>
        </w:rPr>
        <w:t xml:space="preserve"> </w:t>
      </w:r>
      <w:r w:rsidRPr="00D21C2F">
        <w:rPr>
          <w:rFonts w:ascii="Traditional Arabic" w:hint="eastAsia"/>
          <w:color w:val="auto"/>
          <w:sz w:val="32"/>
          <w:szCs w:val="32"/>
          <w:rtl/>
        </w:rPr>
        <w:t>الماء</w:t>
      </w:r>
      <w:r w:rsidRPr="00D21C2F">
        <w:rPr>
          <w:rFonts w:ascii="Traditional Arabic"/>
          <w:color w:val="auto"/>
          <w:sz w:val="32"/>
          <w:szCs w:val="32"/>
          <w:rtl/>
        </w:rPr>
        <w:t xml:space="preserve"> </w:t>
      </w:r>
      <w:r w:rsidRPr="00D21C2F">
        <w:rPr>
          <w:rFonts w:ascii="Traditional Arabic" w:hint="eastAsia"/>
          <w:color w:val="auto"/>
          <w:sz w:val="32"/>
          <w:szCs w:val="32"/>
          <w:rtl/>
        </w:rPr>
        <w:t>فاه</w:t>
      </w:r>
      <w:r w:rsidRPr="00D21C2F">
        <w:rPr>
          <w:rFonts w:ascii="Traditional Arabic"/>
          <w:color w:val="auto"/>
          <w:sz w:val="32"/>
          <w:szCs w:val="32"/>
          <w:rtl/>
        </w:rPr>
        <w:t xml:space="preserve"> </w:t>
      </w:r>
      <w:r w:rsidRPr="00D21C2F">
        <w:rPr>
          <w:rFonts w:ascii="Traditional Arabic" w:hint="eastAsia"/>
          <w:color w:val="auto"/>
          <w:sz w:val="32"/>
          <w:szCs w:val="32"/>
          <w:rtl/>
        </w:rPr>
        <w:t>فيخضخضه</w:t>
      </w:r>
      <w:r w:rsidRPr="00D21C2F">
        <w:rPr>
          <w:rFonts w:ascii="Traditional Arabic"/>
          <w:color w:val="auto"/>
          <w:sz w:val="32"/>
          <w:szCs w:val="32"/>
          <w:rtl/>
        </w:rPr>
        <w:t xml:space="preserve"> </w:t>
      </w:r>
      <w:r w:rsidRPr="00D21C2F">
        <w:rPr>
          <w:rFonts w:ascii="Traditional Arabic" w:hint="eastAsia"/>
          <w:color w:val="auto"/>
          <w:sz w:val="32"/>
          <w:szCs w:val="32"/>
          <w:rtl/>
        </w:rPr>
        <w:t>ويمجه</w:t>
      </w:r>
      <w:r w:rsidR="00D21C2F">
        <w:rPr>
          <w:rFonts w:ascii="Traditional Arabic" w:hint="cs"/>
          <w:color w:val="auto"/>
          <w:sz w:val="32"/>
          <w:szCs w:val="32"/>
          <w:rtl/>
        </w:rPr>
        <w:t>"</w:t>
      </w:r>
      <w:r w:rsidRPr="00D21C2F">
        <w:rPr>
          <w:rFonts w:ascii="Traditional Arabic" w:hint="cs"/>
          <w:color w:val="auto"/>
          <w:sz w:val="32"/>
          <w:szCs w:val="32"/>
          <w:rtl/>
        </w:rPr>
        <w:t>.</w:t>
      </w:r>
      <w:r w:rsidR="00CC6273" w:rsidRPr="00D21C2F">
        <w:rPr>
          <w:rFonts w:ascii="Traditional Arabic" w:hint="cs"/>
          <w:color w:val="auto"/>
          <w:sz w:val="32"/>
          <w:szCs w:val="32"/>
          <w:rtl/>
        </w:rPr>
        <w:t>ينظر:</w:t>
      </w:r>
      <w:r w:rsidRPr="00D21C2F">
        <w:rPr>
          <w:rFonts w:ascii="Traditional Arabic" w:hint="cs"/>
          <w:color w:val="auto"/>
          <w:sz w:val="32"/>
          <w:szCs w:val="32"/>
          <w:rtl/>
        </w:rPr>
        <w:t>[ المطلع ص30, وشرح حدود ابن عرفة ص34</w:t>
      </w:r>
      <w:r w:rsidRPr="00D21C2F">
        <w:rPr>
          <w:rFonts w:hint="cs"/>
          <w:color w:val="auto"/>
          <w:sz w:val="32"/>
          <w:szCs w:val="32"/>
          <w:rtl/>
        </w:rPr>
        <w:t>]</w:t>
      </w:r>
      <w:r w:rsidRPr="00D21C2F">
        <w:rPr>
          <w:rFonts w:hint="cs"/>
          <w:color w:val="auto"/>
          <w:sz w:val="32"/>
          <w:szCs w:val="32"/>
          <w:rtl/>
        </w:rPr>
        <w:tab/>
      </w:r>
    </w:p>
  </w:footnote>
  <w:footnote w:id="3">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ascii="Traditional Arabic" w:hint="cs"/>
          <w:color w:val="auto"/>
          <w:sz w:val="32"/>
          <w:szCs w:val="32"/>
          <w:rtl/>
        </w:rPr>
        <w:t xml:space="preserve"> </w:t>
      </w:r>
      <w:r w:rsidR="007F1217" w:rsidRPr="00D21C2F">
        <w:rPr>
          <w:rFonts w:ascii="Traditional Arabic" w:hint="eastAsia"/>
          <w:color w:val="auto"/>
          <w:sz w:val="32"/>
          <w:szCs w:val="32"/>
          <w:rtl/>
        </w:rPr>
        <w:t>الاستنشاق</w:t>
      </w:r>
      <w:r w:rsidR="007F1217" w:rsidRPr="00D21C2F">
        <w:rPr>
          <w:rFonts w:ascii="Traditional Arabic" w:hint="cs"/>
          <w:color w:val="auto"/>
          <w:sz w:val="32"/>
          <w:szCs w:val="32"/>
          <w:rtl/>
        </w:rPr>
        <w:t>:</w:t>
      </w:r>
      <w:r w:rsidRPr="00D21C2F">
        <w:rPr>
          <w:rFonts w:ascii="Traditional Arabic"/>
          <w:color w:val="auto"/>
          <w:sz w:val="32"/>
          <w:szCs w:val="32"/>
          <w:rtl/>
        </w:rPr>
        <w:t xml:space="preserve"> </w:t>
      </w:r>
      <w:r w:rsidRPr="00D21C2F">
        <w:rPr>
          <w:rFonts w:ascii="Traditional Arabic" w:hint="eastAsia"/>
          <w:color w:val="auto"/>
          <w:sz w:val="32"/>
          <w:szCs w:val="32"/>
          <w:rtl/>
        </w:rPr>
        <w:t>إدخال</w:t>
      </w:r>
      <w:r w:rsidRPr="00D21C2F">
        <w:rPr>
          <w:rFonts w:ascii="Traditional Arabic"/>
          <w:color w:val="auto"/>
          <w:sz w:val="32"/>
          <w:szCs w:val="32"/>
          <w:rtl/>
        </w:rPr>
        <w:t xml:space="preserve"> </w:t>
      </w:r>
      <w:r w:rsidRPr="00D21C2F">
        <w:rPr>
          <w:rFonts w:ascii="Traditional Arabic" w:hint="eastAsia"/>
          <w:color w:val="auto"/>
          <w:sz w:val="32"/>
          <w:szCs w:val="32"/>
          <w:rtl/>
        </w:rPr>
        <w:t>الماء</w:t>
      </w:r>
      <w:r w:rsidRPr="00D21C2F">
        <w:rPr>
          <w:rFonts w:ascii="Traditional Arabic"/>
          <w:color w:val="auto"/>
          <w:sz w:val="32"/>
          <w:szCs w:val="32"/>
          <w:rtl/>
        </w:rPr>
        <w:t xml:space="preserve"> </w:t>
      </w:r>
      <w:r w:rsidRPr="00D21C2F">
        <w:rPr>
          <w:rFonts w:ascii="Traditional Arabic" w:hint="eastAsia"/>
          <w:color w:val="auto"/>
          <w:sz w:val="32"/>
          <w:szCs w:val="32"/>
          <w:rtl/>
        </w:rPr>
        <w:t>أو</w:t>
      </w:r>
      <w:r w:rsidRPr="00D21C2F">
        <w:rPr>
          <w:rFonts w:ascii="Traditional Arabic"/>
          <w:color w:val="auto"/>
          <w:sz w:val="32"/>
          <w:szCs w:val="32"/>
          <w:rtl/>
        </w:rPr>
        <w:t xml:space="preserve"> </w:t>
      </w:r>
      <w:r w:rsidRPr="00D21C2F">
        <w:rPr>
          <w:rFonts w:ascii="Traditional Arabic" w:hint="eastAsia"/>
          <w:color w:val="auto"/>
          <w:sz w:val="32"/>
          <w:szCs w:val="32"/>
          <w:rtl/>
        </w:rPr>
        <w:t>غيره</w:t>
      </w:r>
      <w:r w:rsidRPr="00D21C2F">
        <w:rPr>
          <w:rFonts w:ascii="Traditional Arabic"/>
          <w:color w:val="auto"/>
          <w:sz w:val="32"/>
          <w:szCs w:val="32"/>
          <w:rtl/>
        </w:rPr>
        <w:t xml:space="preserve"> </w:t>
      </w:r>
      <w:r w:rsidRPr="00D21C2F">
        <w:rPr>
          <w:rFonts w:ascii="Traditional Arabic" w:hint="eastAsia"/>
          <w:color w:val="auto"/>
          <w:sz w:val="32"/>
          <w:szCs w:val="32"/>
          <w:rtl/>
        </w:rPr>
        <w:t>في</w:t>
      </w:r>
      <w:r w:rsidRPr="00D21C2F">
        <w:rPr>
          <w:rFonts w:ascii="Traditional Arabic"/>
          <w:color w:val="auto"/>
          <w:sz w:val="32"/>
          <w:szCs w:val="32"/>
          <w:rtl/>
        </w:rPr>
        <w:t xml:space="preserve"> </w:t>
      </w:r>
      <w:r w:rsidRPr="00D21C2F">
        <w:rPr>
          <w:rFonts w:ascii="Traditional Arabic" w:hint="eastAsia"/>
          <w:color w:val="auto"/>
          <w:sz w:val="32"/>
          <w:szCs w:val="32"/>
          <w:rtl/>
        </w:rPr>
        <w:t>الأنف</w:t>
      </w:r>
      <w:r w:rsidR="00D859DA">
        <w:rPr>
          <w:rFonts w:ascii="Traditional Arabic" w:hint="cs"/>
          <w:color w:val="auto"/>
          <w:sz w:val="32"/>
          <w:szCs w:val="32"/>
          <w:rtl/>
        </w:rPr>
        <w:t>, أو</w:t>
      </w:r>
      <w:r w:rsidRPr="00D21C2F">
        <w:rPr>
          <w:rFonts w:ascii="Traditional Arabic" w:hint="eastAsia"/>
          <w:color w:val="auto"/>
          <w:sz w:val="32"/>
          <w:szCs w:val="32"/>
          <w:rtl/>
        </w:rPr>
        <w:t>جذب</w:t>
      </w:r>
      <w:r w:rsidRPr="00D21C2F">
        <w:rPr>
          <w:rFonts w:ascii="Traditional Arabic"/>
          <w:color w:val="auto"/>
          <w:sz w:val="32"/>
          <w:szCs w:val="32"/>
          <w:rtl/>
        </w:rPr>
        <w:t xml:space="preserve"> </w:t>
      </w:r>
      <w:r w:rsidRPr="00D21C2F">
        <w:rPr>
          <w:rFonts w:ascii="Traditional Arabic" w:hint="eastAsia"/>
          <w:color w:val="auto"/>
          <w:sz w:val="32"/>
          <w:szCs w:val="32"/>
          <w:rtl/>
        </w:rPr>
        <w:t>الماء</w:t>
      </w:r>
      <w:r w:rsidRPr="00D21C2F">
        <w:rPr>
          <w:rFonts w:ascii="Traditional Arabic"/>
          <w:color w:val="auto"/>
          <w:sz w:val="32"/>
          <w:szCs w:val="32"/>
          <w:rtl/>
        </w:rPr>
        <w:t xml:space="preserve"> </w:t>
      </w:r>
      <w:r w:rsidRPr="00D21C2F">
        <w:rPr>
          <w:rFonts w:ascii="Traditional Arabic" w:hint="eastAsia"/>
          <w:color w:val="auto"/>
          <w:sz w:val="32"/>
          <w:szCs w:val="32"/>
          <w:rtl/>
        </w:rPr>
        <w:t>بأنفه</w:t>
      </w:r>
      <w:r w:rsidRPr="00D21C2F">
        <w:rPr>
          <w:rFonts w:ascii="Traditional Arabic"/>
          <w:color w:val="auto"/>
          <w:sz w:val="32"/>
          <w:szCs w:val="32"/>
          <w:rtl/>
        </w:rPr>
        <w:t xml:space="preserve"> </w:t>
      </w:r>
      <w:r w:rsidRPr="00D21C2F">
        <w:rPr>
          <w:rFonts w:ascii="Traditional Arabic" w:hint="eastAsia"/>
          <w:color w:val="auto"/>
          <w:sz w:val="32"/>
          <w:szCs w:val="32"/>
          <w:rtl/>
        </w:rPr>
        <w:t>ونثره</w:t>
      </w:r>
      <w:r w:rsidRPr="00D21C2F">
        <w:rPr>
          <w:rFonts w:ascii="Traditional Arabic"/>
          <w:color w:val="auto"/>
          <w:sz w:val="32"/>
          <w:szCs w:val="32"/>
          <w:rtl/>
        </w:rPr>
        <w:t xml:space="preserve"> </w:t>
      </w:r>
      <w:r w:rsidRPr="00D21C2F">
        <w:rPr>
          <w:rFonts w:ascii="Traditional Arabic" w:hint="eastAsia"/>
          <w:color w:val="auto"/>
          <w:sz w:val="32"/>
          <w:szCs w:val="32"/>
          <w:rtl/>
        </w:rPr>
        <w:t>بنفسه</w:t>
      </w:r>
      <w:r w:rsidRPr="00D21C2F">
        <w:rPr>
          <w:rFonts w:ascii="Traditional Arabic"/>
          <w:color w:val="auto"/>
          <w:sz w:val="32"/>
          <w:szCs w:val="32"/>
          <w:rtl/>
        </w:rPr>
        <w:t xml:space="preserve"> </w:t>
      </w:r>
      <w:r w:rsidRPr="00D21C2F">
        <w:rPr>
          <w:rFonts w:ascii="Traditional Arabic" w:hint="eastAsia"/>
          <w:color w:val="auto"/>
          <w:sz w:val="32"/>
          <w:szCs w:val="32"/>
          <w:rtl/>
        </w:rPr>
        <w:t>ويده</w:t>
      </w:r>
      <w:r w:rsidRPr="00D21C2F">
        <w:rPr>
          <w:rFonts w:ascii="Traditional Arabic"/>
          <w:color w:val="auto"/>
          <w:sz w:val="32"/>
          <w:szCs w:val="32"/>
          <w:rtl/>
        </w:rPr>
        <w:t xml:space="preserve"> </w:t>
      </w:r>
      <w:r w:rsidRPr="00D21C2F">
        <w:rPr>
          <w:rFonts w:ascii="Traditional Arabic" w:hint="eastAsia"/>
          <w:color w:val="auto"/>
          <w:sz w:val="32"/>
          <w:szCs w:val="32"/>
          <w:rtl/>
        </w:rPr>
        <w:t>على</w:t>
      </w:r>
      <w:r w:rsidRPr="00D21C2F">
        <w:rPr>
          <w:rFonts w:ascii="Traditional Arabic"/>
          <w:color w:val="auto"/>
          <w:sz w:val="32"/>
          <w:szCs w:val="32"/>
          <w:rtl/>
        </w:rPr>
        <w:t xml:space="preserve"> </w:t>
      </w:r>
      <w:r w:rsidRPr="00D21C2F">
        <w:rPr>
          <w:rFonts w:ascii="Traditional Arabic" w:hint="eastAsia"/>
          <w:color w:val="auto"/>
          <w:sz w:val="32"/>
          <w:szCs w:val="32"/>
          <w:rtl/>
        </w:rPr>
        <w:t>أنفه</w:t>
      </w:r>
      <w:r w:rsidRPr="00D21C2F">
        <w:rPr>
          <w:rFonts w:ascii="Traditional Arabic" w:hint="cs"/>
          <w:color w:val="auto"/>
          <w:sz w:val="32"/>
          <w:szCs w:val="32"/>
          <w:rtl/>
        </w:rPr>
        <w:t xml:space="preserve">. ينظر: </w:t>
      </w:r>
      <w:r w:rsidRPr="00D21C2F">
        <w:rPr>
          <w:rFonts w:hint="cs"/>
          <w:color w:val="auto"/>
          <w:sz w:val="32"/>
          <w:szCs w:val="32"/>
          <w:rtl/>
        </w:rPr>
        <w:t>[ المطلع على أبواب المقنع ص17, وشرح حدود ابن عرفة ص 34 ].</w:t>
      </w:r>
      <w:r w:rsidRPr="00D21C2F">
        <w:rPr>
          <w:rFonts w:hint="cs"/>
          <w:color w:val="auto"/>
          <w:sz w:val="32"/>
          <w:szCs w:val="32"/>
          <w:rtl/>
        </w:rPr>
        <w:tab/>
      </w:r>
    </w:p>
  </w:footnote>
  <w:footnote w:id="4">
    <w:p w:rsidR="001A387E" w:rsidRPr="00D21C2F" w:rsidRDefault="001A387E" w:rsidP="00DB1AEE">
      <w:pPr>
        <w:pStyle w:val="af3"/>
        <w:ind w:left="423" w:hanging="425"/>
        <w:jc w:val="lowKashida"/>
        <w:rPr>
          <w:color w:val="auto"/>
          <w:sz w:val="32"/>
          <w:szCs w:val="32"/>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الاستنثار</w:t>
      </w:r>
      <w:r w:rsidR="007F1217" w:rsidRPr="00D21C2F">
        <w:rPr>
          <w:rFonts w:hint="cs"/>
          <w:color w:val="auto"/>
          <w:sz w:val="32"/>
          <w:szCs w:val="32"/>
          <w:rtl/>
        </w:rPr>
        <w:t>: هو إخراج الماء من أنفه</w:t>
      </w:r>
      <w:r w:rsidR="00D859DA">
        <w:rPr>
          <w:rFonts w:hint="cs"/>
          <w:color w:val="auto"/>
          <w:sz w:val="32"/>
          <w:szCs w:val="32"/>
          <w:rtl/>
        </w:rPr>
        <w:t>. ينظر:</w:t>
      </w:r>
      <w:r w:rsidR="007F1217" w:rsidRPr="00D21C2F">
        <w:rPr>
          <w:rFonts w:hint="cs"/>
          <w:color w:val="auto"/>
          <w:sz w:val="32"/>
          <w:szCs w:val="32"/>
          <w:rtl/>
        </w:rPr>
        <w:t>[المغني</w:t>
      </w:r>
      <w:r w:rsidRPr="00D21C2F">
        <w:rPr>
          <w:rFonts w:hint="cs"/>
          <w:color w:val="auto"/>
          <w:sz w:val="32"/>
          <w:szCs w:val="32"/>
          <w:rtl/>
        </w:rPr>
        <w:t>1/169].</w:t>
      </w:r>
    </w:p>
    <w:p w:rsidR="001A387E" w:rsidRPr="00D21C2F" w:rsidRDefault="001A387E" w:rsidP="00DB1AEE">
      <w:pPr>
        <w:pStyle w:val="af3"/>
        <w:ind w:left="423" w:hanging="425"/>
        <w:jc w:val="lowKashida"/>
        <w:rPr>
          <w:color w:val="auto"/>
          <w:sz w:val="32"/>
          <w:szCs w:val="32"/>
          <w:rtl/>
        </w:rPr>
      </w:pPr>
      <w:r w:rsidRPr="00D21C2F">
        <w:rPr>
          <w:rFonts w:hint="cs"/>
          <w:b/>
          <w:bCs/>
          <w:color w:val="auto"/>
          <w:sz w:val="32"/>
          <w:szCs w:val="32"/>
          <w:rtl/>
        </w:rPr>
        <w:t xml:space="preserve"> </w:t>
      </w:r>
      <w:r w:rsidR="003A494A">
        <w:rPr>
          <w:rFonts w:hint="cs"/>
          <w:b/>
          <w:bCs/>
          <w:color w:val="auto"/>
          <w:sz w:val="32"/>
          <w:szCs w:val="32"/>
          <w:rtl/>
        </w:rPr>
        <w:tab/>
      </w:r>
      <w:r w:rsidR="007F1217" w:rsidRPr="00D21C2F">
        <w:rPr>
          <w:rFonts w:hint="cs"/>
          <w:b/>
          <w:bCs/>
          <w:color w:val="auto"/>
          <w:sz w:val="32"/>
          <w:szCs w:val="32"/>
          <w:rtl/>
        </w:rPr>
        <w:t>فائدة</w:t>
      </w:r>
      <w:r w:rsidR="00D859DA">
        <w:rPr>
          <w:rFonts w:hint="cs"/>
          <w:color w:val="auto"/>
          <w:sz w:val="32"/>
          <w:szCs w:val="32"/>
          <w:rtl/>
        </w:rPr>
        <w:t xml:space="preserve">: هل الاستنشاق والاستنثار سنتان أو </w:t>
      </w:r>
      <w:r w:rsidRPr="00D21C2F">
        <w:rPr>
          <w:rFonts w:hint="cs"/>
          <w:color w:val="auto"/>
          <w:sz w:val="32"/>
          <w:szCs w:val="32"/>
          <w:rtl/>
        </w:rPr>
        <w:t>واجبتان منفصلتان أو كلاهما سنة أو واجبة واحدة</w:t>
      </w:r>
      <w:r w:rsidR="00D859DA">
        <w:rPr>
          <w:rFonts w:hint="cs"/>
          <w:color w:val="auto"/>
          <w:sz w:val="32"/>
          <w:szCs w:val="32"/>
          <w:rtl/>
        </w:rPr>
        <w:t xml:space="preserve"> </w:t>
      </w:r>
      <w:r w:rsidRPr="00D21C2F">
        <w:rPr>
          <w:rFonts w:hint="cs"/>
          <w:color w:val="auto"/>
          <w:sz w:val="32"/>
          <w:szCs w:val="32"/>
          <w:rtl/>
        </w:rPr>
        <w:t xml:space="preserve">؟ </w:t>
      </w:r>
    </w:p>
    <w:p w:rsidR="001A387E" w:rsidRPr="00D21C2F" w:rsidRDefault="001A387E" w:rsidP="00DB1AEE">
      <w:pPr>
        <w:pStyle w:val="af3"/>
        <w:ind w:left="423" w:hanging="425"/>
        <w:jc w:val="lowKashida"/>
        <w:rPr>
          <w:color w:val="auto"/>
          <w:sz w:val="32"/>
          <w:szCs w:val="32"/>
          <w:rtl/>
        </w:rPr>
      </w:pPr>
      <w:r w:rsidRPr="00D21C2F">
        <w:rPr>
          <w:rFonts w:hint="cs"/>
          <w:color w:val="auto"/>
          <w:sz w:val="32"/>
          <w:szCs w:val="32"/>
          <w:rtl/>
        </w:rPr>
        <w:t xml:space="preserve">  </w:t>
      </w:r>
      <w:r w:rsidR="003A494A">
        <w:rPr>
          <w:rFonts w:hint="cs"/>
          <w:color w:val="auto"/>
          <w:sz w:val="32"/>
          <w:szCs w:val="32"/>
          <w:rtl/>
        </w:rPr>
        <w:tab/>
      </w:r>
      <w:r w:rsidRPr="00D21C2F">
        <w:rPr>
          <w:rFonts w:hint="cs"/>
          <w:color w:val="auto"/>
          <w:sz w:val="32"/>
          <w:szCs w:val="32"/>
          <w:rtl/>
        </w:rPr>
        <w:t>قد اختلف الع</w:t>
      </w:r>
      <w:r w:rsidR="00CC6273" w:rsidRPr="00D21C2F">
        <w:rPr>
          <w:rFonts w:hint="cs"/>
          <w:color w:val="auto"/>
          <w:sz w:val="32"/>
          <w:szCs w:val="32"/>
          <w:rtl/>
        </w:rPr>
        <w:t>لماء في المسألة على ثلاثة أقوال</w:t>
      </w:r>
      <w:r w:rsidRPr="00D21C2F">
        <w:rPr>
          <w:rFonts w:hint="cs"/>
          <w:color w:val="auto"/>
          <w:sz w:val="32"/>
          <w:szCs w:val="32"/>
          <w:rtl/>
        </w:rPr>
        <w:t>:</w:t>
      </w:r>
    </w:p>
    <w:p w:rsidR="001A387E" w:rsidRPr="00D21C2F" w:rsidRDefault="001A387E" w:rsidP="00DB1AEE">
      <w:pPr>
        <w:pStyle w:val="af3"/>
        <w:ind w:left="423" w:hanging="425"/>
        <w:jc w:val="lowKashida"/>
        <w:rPr>
          <w:color w:val="auto"/>
          <w:sz w:val="32"/>
          <w:szCs w:val="32"/>
          <w:rtl/>
        </w:rPr>
      </w:pPr>
      <w:r w:rsidRPr="00D21C2F">
        <w:rPr>
          <w:rFonts w:hint="cs"/>
          <w:b/>
          <w:bCs/>
          <w:color w:val="auto"/>
          <w:sz w:val="32"/>
          <w:szCs w:val="32"/>
          <w:rtl/>
        </w:rPr>
        <w:t xml:space="preserve"> </w:t>
      </w:r>
      <w:r w:rsidR="003A494A">
        <w:rPr>
          <w:rFonts w:hint="cs"/>
          <w:b/>
          <w:bCs/>
          <w:color w:val="auto"/>
          <w:sz w:val="32"/>
          <w:szCs w:val="32"/>
          <w:rtl/>
        </w:rPr>
        <w:tab/>
      </w:r>
      <w:r w:rsidRPr="00D21C2F">
        <w:rPr>
          <w:rFonts w:hint="cs"/>
          <w:b/>
          <w:bCs/>
          <w:color w:val="auto"/>
          <w:sz w:val="32"/>
          <w:szCs w:val="32"/>
          <w:rtl/>
        </w:rPr>
        <w:t>القول الأول</w:t>
      </w:r>
      <w:r w:rsidR="00D859DA">
        <w:rPr>
          <w:rFonts w:hint="cs"/>
          <w:color w:val="auto"/>
          <w:sz w:val="32"/>
          <w:szCs w:val="32"/>
          <w:rtl/>
        </w:rPr>
        <w:t>:</w:t>
      </w:r>
      <w:r w:rsidR="007F1217" w:rsidRPr="00D21C2F">
        <w:rPr>
          <w:rFonts w:hint="cs"/>
          <w:color w:val="auto"/>
          <w:sz w:val="32"/>
          <w:szCs w:val="32"/>
          <w:rtl/>
        </w:rPr>
        <w:t>هما سنة واحدة</w:t>
      </w:r>
      <w:r w:rsidR="00D859DA">
        <w:rPr>
          <w:rFonts w:hint="cs"/>
          <w:color w:val="auto"/>
          <w:sz w:val="32"/>
          <w:szCs w:val="32"/>
          <w:rtl/>
        </w:rPr>
        <w:t>:وهو ظاهر</w:t>
      </w:r>
      <w:r w:rsidRPr="00D21C2F">
        <w:rPr>
          <w:rFonts w:hint="cs"/>
          <w:color w:val="auto"/>
          <w:sz w:val="32"/>
          <w:szCs w:val="32"/>
          <w:rtl/>
        </w:rPr>
        <w:t xml:space="preserve"> مذهب الحنفية , والمشهور عند المال</w:t>
      </w:r>
      <w:r w:rsidR="00EF327D" w:rsidRPr="00D21C2F">
        <w:rPr>
          <w:rFonts w:hint="cs"/>
          <w:color w:val="auto"/>
          <w:sz w:val="32"/>
          <w:szCs w:val="32"/>
          <w:rtl/>
        </w:rPr>
        <w:t>كية, والشافعية, والحناب</w:t>
      </w:r>
      <w:r w:rsidR="00CC6273" w:rsidRPr="00D21C2F">
        <w:rPr>
          <w:rFonts w:hint="cs"/>
          <w:color w:val="auto"/>
          <w:sz w:val="32"/>
          <w:szCs w:val="32"/>
          <w:rtl/>
        </w:rPr>
        <w:t>لة</w:t>
      </w:r>
      <w:r w:rsidR="00D859DA">
        <w:rPr>
          <w:rFonts w:hint="cs"/>
          <w:color w:val="auto"/>
          <w:sz w:val="32"/>
          <w:szCs w:val="32"/>
          <w:rtl/>
        </w:rPr>
        <w:t>.  ينظر:</w:t>
      </w:r>
      <w:r w:rsidR="00EF327D" w:rsidRPr="00D21C2F">
        <w:rPr>
          <w:rFonts w:hint="cs"/>
          <w:color w:val="auto"/>
          <w:sz w:val="32"/>
          <w:szCs w:val="32"/>
          <w:rtl/>
        </w:rPr>
        <w:t>[الحاوي الكبير1/82,</w:t>
      </w:r>
      <w:r w:rsidR="00CC6273" w:rsidRPr="00D21C2F">
        <w:rPr>
          <w:rFonts w:hint="cs"/>
          <w:color w:val="auto"/>
          <w:sz w:val="32"/>
          <w:szCs w:val="32"/>
          <w:rtl/>
        </w:rPr>
        <w:t>و</w:t>
      </w:r>
      <w:r w:rsidR="00DA6189" w:rsidRPr="00D21C2F">
        <w:rPr>
          <w:rFonts w:hint="cs"/>
          <w:color w:val="auto"/>
          <w:sz w:val="32"/>
          <w:szCs w:val="32"/>
          <w:rtl/>
        </w:rPr>
        <w:t>المبسوط للسرخسي1/62,</w:t>
      </w:r>
      <w:r w:rsidR="00EF327D" w:rsidRPr="00D21C2F">
        <w:rPr>
          <w:rFonts w:hint="cs"/>
          <w:color w:val="auto"/>
          <w:sz w:val="32"/>
          <w:szCs w:val="32"/>
          <w:rtl/>
        </w:rPr>
        <w:t>والمغني</w:t>
      </w:r>
      <w:r w:rsidRPr="00D21C2F">
        <w:rPr>
          <w:rFonts w:hint="cs"/>
          <w:color w:val="auto"/>
          <w:sz w:val="32"/>
          <w:szCs w:val="32"/>
          <w:rtl/>
        </w:rPr>
        <w:t>1/169</w:t>
      </w:r>
      <w:r w:rsidR="00D859DA">
        <w:rPr>
          <w:rFonts w:hint="cs"/>
          <w:color w:val="auto"/>
          <w:sz w:val="32"/>
          <w:szCs w:val="32"/>
          <w:rtl/>
        </w:rPr>
        <w:t>,</w:t>
      </w:r>
      <w:r w:rsidR="00DA6189" w:rsidRPr="00D21C2F">
        <w:rPr>
          <w:rFonts w:hint="cs"/>
          <w:color w:val="auto"/>
          <w:sz w:val="32"/>
          <w:szCs w:val="32"/>
          <w:rtl/>
        </w:rPr>
        <w:t>ومواهب الجليل1/353</w:t>
      </w:r>
      <w:r w:rsidRPr="00D21C2F">
        <w:rPr>
          <w:rFonts w:hint="cs"/>
          <w:color w:val="auto"/>
          <w:sz w:val="32"/>
          <w:szCs w:val="32"/>
          <w:rtl/>
        </w:rPr>
        <w:t xml:space="preserve">]. </w:t>
      </w:r>
    </w:p>
    <w:p w:rsidR="001A387E" w:rsidRPr="00D21C2F" w:rsidRDefault="001A387E" w:rsidP="003A494A">
      <w:pPr>
        <w:pStyle w:val="af3"/>
        <w:ind w:left="423" w:firstLine="0"/>
        <w:jc w:val="lowKashida"/>
        <w:rPr>
          <w:color w:val="auto"/>
          <w:sz w:val="32"/>
          <w:szCs w:val="32"/>
          <w:rtl/>
        </w:rPr>
      </w:pPr>
      <w:r w:rsidRPr="00D21C2F">
        <w:rPr>
          <w:rFonts w:hint="cs"/>
          <w:b/>
          <w:bCs/>
          <w:color w:val="auto"/>
          <w:sz w:val="32"/>
          <w:szCs w:val="32"/>
          <w:rtl/>
        </w:rPr>
        <w:t>القول الثاني</w:t>
      </w:r>
      <w:r w:rsidRPr="00D21C2F">
        <w:rPr>
          <w:rFonts w:hint="cs"/>
          <w:color w:val="auto"/>
          <w:sz w:val="32"/>
          <w:szCs w:val="32"/>
          <w:rtl/>
        </w:rPr>
        <w:t>: الاستنثار واجب مستقل عن الاستنشاق</w:t>
      </w:r>
      <w:r w:rsidR="00EF327D" w:rsidRPr="00D21C2F">
        <w:rPr>
          <w:rFonts w:hint="cs"/>
          <w:color w:val="auto"/>
          <w:sz w:val="32"/>
          <w:szCs w:val="32"/>
          <w:rtl/>
        </w:rPr>
        <w:t>,</w:t>
      </w:r>
      <w:r w:rsidR="00D859DA">
        <w:rPr>
          <w:rFonts w:hint="cs"/>
          <w:color w:val="auto"/>
          <w:sz w:val="32"/>
          <w:szCs w:val="32"/>
          <w:rtl/>
        </w:rPr>
        <w:t xml:space="preserve"> وهو مروي عن الإمام أحمد. ينظر:</w:t>
      </w:r>
      <w:r w:rsidR="00EF327D" w:rsidRPr="00D21C2F">
        <w:rPr>
          <w:rFonts w:hint="cs"/>
          <w:color w:val="auto"/>
          <w:sz w:val="32"/>
          <w:szCs w:val="32"/>
          <w:rtl/>
        </w:rPr>
        <w:t>[الإنصاف مع المقنع</w:t>
      </w:r>
      <w:r w:rsidRPr="00D21C2F">
        <w:rPr>
          <w:rFonts w:hint="cs"/>
          <w:color w:val="auto"/>
          <w:sz w:val="32"/>
          <w:szCs w:val="32"/>
          <w:rtl/>
        </w:rPr>
        <w:t>1/327].</w:t>
      </w:r>
    </w:p>
    <w:p w:rsidR="001A387E" w:rsidRPr="00D21C2F" w:rsidRDefault="001A387E" w:rsidP="003A494A">
      <w:pPr>
        <w:pStyle w:val="af3"/>
        <w:ind w:left="423" w:firstLine="0"/>
        <w:jc w:val="lowKashida"/>
        <w:rPr>
          <w:color w:val="auto"/>
          <w:sz w:val="32"/>
          <w:szCs w:val="32"/>
          <w:rtl/>
        </w:rPr>
      </w:pPr>
      <w:r w:rsidRPr="00D21C2F">
        <w:rPr>
          <w:rFonts w:hint="cs"/>
          <w:b/>
          <w:bCs/>
          <w:color w:val="auto"/>
          <w:sz w:val="32"/>
          <w:szCs w:val="32"/>
          <w:rtl/>
        </w:rPr>
        <w:t>والذي يظهر</w:t>
      </w:r>
      <w:r w:rsidRPr="00D21C2F">
        <w:rPr>
          <w:rFonts w:hint="cs"/>
          <w:color w:val="auto"/>
          <w:sz w:val="32"/>
          <w:szCs w:val="32"/>
          <w:rtl/>
        </w:rPr>
        <w:t xml:space="preserve"> -والله أعلم </w:t>
      </w:r>
      <w:r w:rsidRPr="00D21C2F">
        <w:rPr>
          <w:color w:val="auto"/>
          <w:sz w:val="32"/>
          <w:szCs w:val="32"/>
          <w:rtl/>
        </w:rPr>
        <w:t>–</w:t>
      </w:r>
      <w:r w:rsidRPr="00D21C2F">
        <w:rPr>
          <w:rFonts w:hint="cs"/>
          <w:color w:val="auto"/>
          <w:sz w:val="32"/>
          <w:szCs w:val="32"/>
          <w:rtl/>
        </w:rPr>
        <w:t xml:space="preserve"> أنهما ليسا مستقلين في الحكم بل هما جزءان لحكم واحد, كما يدل عليه صنيع معظم الفقهاء فإنهم يكتفون بذكر المضمضة الاستنشاق</w:t>
      </w:r>
      <w:r w:rsidR="00CC6273" w:rsidRPr="00D21C2F">
        <w:rPr>
          <w:rFonts w:hint="cs"/>
          <w:color w:val="auto"/>
          <w:sz w:val="32"/>
          <w:szCs w:val="32"/>
          <w:rtl/>
        </w:rPr>
        <w:t>,</w:t>
      </w:r>
      <w:r w:rsidRPr="00D21C2F">
        <w:rPr>
          <w:rFonts w:hint="cs"/>
          <w:color w:val="auto"/>
          <w:sz w:val="32"/>
          <w:szCs w:val="32"/>
          <w:rtl/>
        </w:rPr>
        <w:t xml:space="preserve"> ولا يذكرون الاستنثار لكون الاستنثار جزءا من الاستنشاق, وكذلك جاء في بعض الروايات بدون الاستنثار لما يتلازم من الاستنشاق الاستنثار, وجاء في بعضها منفردا عن الاستنشاق. </w:t>
      </w:r>
    </w:p>
    <w:p w:rsidR="001A387E" w:rsidRPr="00D21C2F" w:rsidRDefault="001A387E" w:rsidP="00DB1AEE">
      <w:pPr>
        <w:pStyle w:val="af3"/>
        <w:ind w:left="423" w:hanging="425"/>
        <w:jc w:val="lowKashida"/>
        <w:rPr>
          <w:color w:val="auto"/>
          <w:sz w:val="32"/>
          <w:szCs w:val="32"/>
          <w:rtl/>
        </w:rPr>
      </w:pPr>
      <w:r w:rsidRPr="00D21C2F">
        <w:rPr>
          <w:rFonts w:hint="cs"/>
          <w:b/>
          <w:bCs/>
          <w:color w:val="auto"/>
          <w:sz w:val="32"/>
          <w:szCs w:val="32"/>
          <w:rtl/>
        </w:rPr>
        <w:t xml:space="preserve"> </w:t>
      </w:r>
      <w:r w:rsidR="003A494A">
        <w:rPr>
          <w:rFonts w:hint="cs"/>
          <w:b/>
          <w:bCs/>
          <w:color w:val="auto"/>
          <w:sz w:val="32"/>
          <w:szCs w:val="32"/>
          <w:rtl/>
        </w:rPr>
        <w:tab/>
      </w:r>
      <w:r w:rsidRPr="00D21C2F">
        <w:rPr>
          <w:rFonts w:hint="cs"/>
          <w:b/>
          <w:bCs/>
          <w:color w:val="auto"/>
          <w:sz w:val="32"/>
          <w:szCs w:val="32"/>
          <w:rtl/>
        </w:rPr>
        <w:t>قال ابن عبد البر</w:t>
      </w:r>
      <w:r w:rsidR="00B76F6B" w:rsidRPr="00D21C2F">
        <w:rPr>
          <w:rFonts w:hint="cs"/>
          <w:color w:val="auto"/>
          <w:sz w:val="32"/>
          <w:szCs w:val="32"/>
          <w:rtl/>
        </w:rPr>
        <w:t>:</w:t>
      </w:r>
      <w:r w:rsidRPr="00D21C2F">
        <w:rPr>
          <w:rFonts w:hint="cs"/>
          <w:color w:val="auto"/>
          <w:sz w:val="32"/>
          <w:szCs w:val="32"/>
          <w:rtl/>
        </w:rPr>
        <w:t>وهما كلمتان مرويتان في الآثار الم</w:t>
      </w:r>
      <w:r w:rsidR="00B76F6B" w:rsidRPr="00D21C2F">
        <w:rPr>
          <w:rFonts w:hint="cs"/>
          <w:color w:val="auto"/>
          <w:sz w:val="32"/>
          <w:szCs w:val="32"/>
          <w:rtl/>
        </w:rPr>
        <w:t>رفوعة وغيرها متداخلان في المعنى</w:t>
      </w:r>
      <w:r w:rsidRPr="00D21C2F">
        <w:rPr>
          <w:rFonts w:hint="cs"/>
          <w:color w:val="auto"/>
          <w:sz w:val="32"/>
          <w:szCs w:val="32"/>
          <w:rtl/>
        </w:rPr>
        <w:t xml:space="preserve">, وأهل </w:t>
      </w:r>
      <w:r w:rsidR="00EF327D" w:rsidRPr="00D21C2F">
        <w:rPr>
          <w:rFonts w:hint="cs"/>
          <w:color w:val="auto"/>
          <w:sz w:val="32"/>
          <w:szCs w:val="32"/>
          <w:rtl/>
        </w:rPr>
        <w:t>ا</w:t>
      </w:r>
      <w:r w:rsidR="00CC6273" w:rsidRPr="00D21C2F">
        <w:rPr>
          <w:rFonts w:hint="cs"/>
          <w:color w:val="auto"/>
          <w:sz w:val="32"/>
          <w:szCs w:val="32"/>
          <w:rtl/>
        </w:rPr>
        <w:t>لعلم يعبرون بالواحدة عن الأخرى.</w:t>
      </w:r>
      <w:r w:rsidR="00EF327D" w:rsidRPr="00D21C2F">
        <w:rPr>
          <w:rFonts w:hint="cs"/>
          <w:color w:val="auto"/>
          <w:sz w:val="32"/>
          <w:szCs w:val="32"/>
          <w:rtl/>
        </w:rPr>
        <w:t>[الاستذكار</w:t>
      </w:r>
      <w:r w:rsidRPr="00D21C2F">
        <w:rPr>
          <w:rFonts w:hint="cs"/>
          <w:color w:val="auto"/>
          <w:sz w:val="32"/>
          <w:szCs w:val="32"/>
          <w:rtl/>
        </w:rPr>
        <w:t>1/161].</w:t>
      </w:r>
    </w:p>
    <w:p w:rsidR="001A387E" w:rsidRPr="00D21C2F" w:rsidRDefault="001A387E" w:rsidP="00DB1AEE">
      <w:pPr>
        <w:pStyle w:val="af3"/>
        <w:ind w:left="423" w:hanging="425"/>
        <w:jc w:val="lowKashida"/>
        <w:rPr>
          <w:rStyle w:val="ae"/>
          <w:color w:val="auto"/>
          <w:sz w:val="32"/>
          <w:szCs w:val="32"/>
          <w:vertAlign w:val="baseline"/>
          <w:rtl/>
        </w:rPr>
      </w:pPr>
      <w:r w:rsidRPr="00D21C2F">
        <w:rPr>
          <w:rFonts w:hint="cs"/>
          <w:b/>
          <w:bCs/>
          <w:color w:val="auto"/>
          <w:sz w:val="32"/>
          <w:szCs w:val="32"/>
          <w:rtl/>
        </w:rPr>
        <w:t xml:space="preserve"> </w:t>
      </w:r>
      <w:r w:rsidR="003A494A">
        <w:rPr>
          <w:rFonts w:hint="cs"/>
          <w:b/>
          <w:bCs/>
          <w:color w:val="auto"/>
          <w:sz w:val="32"/>
          <w:szCs w:val="32"/>
          <w:rtl/>
        </w:rPr>
        <w:tab/>
      </w:r>
      <w:r w:rsidRPr="00D21C2F">
        <w:rPr>
          <w:rFonts w:hint="cs"/>
          <w:b/>
          <w:bCs/>
          <w:color w:val="auto"/>
          <w:sz w:val="32"/>
          <w:szCs w:val="32"/>
          <w:rtl/>
        </w:rPr>
        <w:t>وقال ابن قدامة</w:t>
      </w:r>
      <w:r w:rsidRPr="00D21C2F">
        <w:rPr>
          <w:rFonts w:hint="cs"/>
          <w:color w:val="auto"/>
          <w:sz w:val="32"/>
          <w:szCs w:val="32"/>
          <w:rtl/>
        </w:rPr>
        <w:t xml:space="preserve">: ولكن يعبر بالاستنثار </w:t>
      </w:r>
      <w:r w:rsidR="00EF327D" w:rsidRPr="00D21C2F">
        <w:rPr>
          <w:rFonts w:hint="cs"/>
          <w:color w:val="auto"/>
          <w:sz w:val="32"/>
          <w:szCs w:val="32"/>
          <w:rtl/>
        </w:rPr>
        <w:t>عن الاستنشاق؛ لكونه من لوازمه.[المغني</w:t>
      </w:r>
      <w:r w:rsidRPr="00D21C2F">
        <w:rPr>
          <w:rFonts w:hint="cs"/>
          <w:color w:val="auto"/>
          <w:sz w:val="32"/>
          <w:szCs w:val="32"/>
          <w:rtl/>
        </w:rPr>
        <w:t>1/169].</w:t>
      </w:r>
      <w:r w:rsidRPr="00D21C2F">
        <w:rPr>
          <w:rStyle w:val="ae"/>
          <w:color w:val="auto"/>
          <w:sz w:val="32"/>
          <w:szCs w:val="32"/>
          <w:vertAlign w:val="baseline"/>
          <w:rtl/>
        </w:rPr>
        <w:t xml:space="preserve"> </w:t>
      </w:r>
    </w:p>
  </w:footnote>
  <w:footnote w:id="5">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00EF327D" w:rsidRPr="00D21C2F">
        <w:rPr>
          <w:rFonts w:hint="cs"/>
          <w:color w:val="auto"/>
          <w:sz w:val="32"/>
          <w:szCs w:val="32"/>
          <w:rtl/>
        </w:rPr>
        <w:t xml:space="preserve"> ينظر: مرعاة المفاتيح</w:t>
      </w:r>
      <w:r w:rsidRPr="00D21C2F">
        <w:rPr>
          <w:rFonts w:hint="cs"/>
          <w:color w:val="auto"/>
          <w:sz w:val="32"/>
          <w:szCs w:val="32"/>
          <w:rtl/>
        </w:rPr>
        <w:t>2/91.</w:t>
      </w:r>
    </w:p>
  </w:footnote>
  <w:footnote w:id="6">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w:t>
      </w:r>
      <w:r w:rsidR="00EF327D" w:rsidRPr="00D21C2F">
        <w:rPr>
          <w:rFonts w:hint="cs"/>
          <w:color w:val="auto"/>
          <w:sz w:val="32"/>
          <w:szCs w:val="32"/>
          <w:rtl/>
        </w:rPr>
        <w:t>ر</w:t>
      </w:r>
      <w:r w:rsidRPr="00D21C2F">
        <w:rPr>
          <w:rFonts w:hint="cs"/>
          <w:color w:val="auto"/>
          <w:sz w:val="32"/>
          <w:szCs w:val="32"/>
          <w:rtl/>
        </w:rPr>
        <w:t>:</w:t>
      </w:r>
      <w:r w:rsidR="00B76F6B" w:rsidRPr="00D21C2F">
        <w:rPr>
          <w:rFonts w:hint="cs"/>
          <w:color w:val="auto"/>
          <w:sz w:val="32"/>
          <w:szCs w:val="32"/>
          <w:rtl/>
        </w:rPr>
        <w:t xml:space="preserve"> </w:t>
      </w:r>
      <w:r w:rsidR="00EF327D" w:rsidRPr="00D21C2F">
        <w:rPr>
          <w:rFonts w:hint="cs"/>
          <w:color w:val="auto"/>
          <w:sz w:val="32"/>
          <w:szCs w:val="32"/>
          <w:rtl/>
        </w:rPr>
        <w:t xml:space="preserve">الأم2/54, وعيون الأدلة1/135, </w:t>
      </w:r>
      <w:r w:rsidRPr="00D21C2F">
        <w:rPr>
          <w:rFonts w:hint="cs"/>
          <w:color w:val="auto"/>
          <w:sz w:val="32"/>
          <w:szCs w:val="32"/>
          <w:rtl/>
        </w:rPr>
        <w:t>و</w:t>
      </w:r>
      <w:r w:rsidR="00EF327D" w:rsidRPr="00D21C2F">
        <w:rPr>
          <w:rFonts w:hint="cs"/>
          <w:color w:val="auto"/>
          <w:sz w:val="32"/>
          <w:szCs w:val="32"/>
          <w:rtl/>
        </w:rPr>
        <w:t>المبسوط للسرخسي</w:t>
      </w:r>
      <w:r w:rsidRPr="00D21C2F">
        <w:rPr>
          <w:rFonts w:hint="cs"/>
          <w:color w:val="auto"/>
          <w:sz w:val="32"/>
          <w:szCs w:val="32"/>
          <w:rtl/>
        </w:rPr>
        <w:t>1/61, و</w:t>
      </w:r>
      <w:r w:rsidR="00EF327D" w:rsidRPr="00D21C2F">
        <w:rPr>
          <w:rFonts w:hint="cs"/>
          <w:color w:val="auto"/>
          <w:sz w:val="32"/>
          <w:szCs w:val="32"/>
          <w:rtl/>
        </w:rPr>
        <w:t>المغني</w:t>
      </w:r>
      <w:r w:rsidRPr="00D21C2F">
        <w:rPr>
          <w:rFonts w:hint="cs"/>
          <w:color w:val="auto"/>
          <w:sz w:val="32"/>
          <w:szCs w:val="32"/>
          <w:rtl/>
        </w:rPr>
        <w:t xml:space="preserve">1/166. </w:t>
      </w:r>
    </w:p>
  </w:footnote>
  <w:footnote w:id="7">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w:t>
      </w:r>
      <w:r w:rsidR="00EF327D" w:rsidRPr="00D21C2F">
        <w:rPr>
          <w:rFonts w:hint="cs"/>
          <w:color w:val="auto"/>
          <w:sz w:val="32"/>
          <w:szCs w:val="32"/>
          <w:rtl/>
        </w:rPr>
        <w:t>ينظر: الأوسط</w:t>
      </w:r>
      <w:r w:rsidRPr="00D21C2F">
        <w:rPr>
          <w:rFonts w:hint="cs"/>
          <w:color w:val="auto"/>
          <w:sz w:val="32"/>
          <w:szCs w:val="32"/>
          <w:rtl/>
        </w:rPr>
        <w:t>1/379.</w:t>
      </w:r>
    </w:p>
  </w:footnote>
  <w:footnote w:id="8">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w:t>
      </w:r>
      <w:r w:rsidR="00EF327D" w:rsidRPr="00D21C2F">
        <w:rPr>
          <w:rFonts w:hint="cs"/>
          <w:color w:val="auto"/>
          <w:sz w:val="32"/>
          <w:szCs w:val="32"/>
          <w:rtl/>
        </w:rPr>
        <w:t>المبسوط للشيباني</w:t>
      </w:r>
      <w:r w:rsidRPr="00D21C2F">
        <w:rPr>
          <w:rFonts w:hint="cs"/>
          <w:color w:val="auto"/>
          <w:sz w:val="32"/>
          <w:szCs w:val="32"/>
          <w:rtl/>
        </w:rPr>
        <w:t>1/41, و</w:t>
      </w:r>
      <w:r w:rsidR="00EF327D" w:rsidRPr="00D21C2F">
        <w:rPr>
          <w:rFonts w:hint="cs"/>
          <w:color w:val="auto"/>
          <w:sz w:val="32"/>
          <w:szCs w:val="32"/>
          <w:rtl/>
        </w:rPr>
        <w:t>الحجة على أهل المدينة</w:t>
      </w:r>
      <w:r w:rsidRPr="00D21C2F">
        <w:rPr>
          <w:rFonts w:hint="cs"/>
          <w:color w:val="auto"/>
          <w:sz w:val="32"/>
          <w:szCs w:val="32"/>
          <w:rtl/>
        </w:rPr>
        <w:t>1/18,</w:t>
      </w:r>
      <w:r w:rsidR="00EF327D" w:rsidRPr="00D21C2F">
        <w:rPr>
          <w:rFonts w:hint="cs"/>
          <w:color w:val="auto"/>
          <w:sz w:val="32"/>
          <w:szCs w:val="32"/>
          <w:rtl/>
        </w:rPr>
        <w:t xml:space="preserve"> والمبسوط للسرخسي1/6,</w:t>
      </w:r>
      <w:r w:rsidRPr="00D21C2F">
        <w:rPr>
          <w:rFonts w:hint="cs"/>
          <w:color w:val="auto"/>
          <w:sz w:val="32"/>
          <w:szCs w:val="32"/>
          <w:rtl/>
        </w:rPr>
        <w:t xml:space="preserve"> </w:t>
      </w:r>
      <w:r w:rsidR="00EF327D" w:rsidRPr="00D21C2F">
        <w:rPr>
          <w:rFonts w:hint="cs"/>
          <w:color w:val="auto"/>
          <w:sz w:val="32"/>
          <w:szCs w:val="32"/>
          <w:rtl/>
        </w:rPr>
        <w:t>و</w:t>
      </w:r>
      <w:r w:rsidRPr="00D21C2F">
        <w:rPr>
          <w:rFonts w:hint="cs"/>
          <w:color w:val="auto"/>
          <w:sz w:val="32"/>
          <w:szCs w:val="32"/>
          <w:rtl/>
        </w:rPr>
        <w:t>62, و</w:t>
      </w:r>
      <w:r w:rsidR="00EF327D" w:rsidRPr="00D21C2F">
        <w:rPr>
          <w:rFonts w:hint="cs"/>
          <w:color w:val="auto"/>
          <w:sz w:val="32"/>
          <w:szCs w:val="32"/>
          <w:rtl/>
        </w:rPr>
        <w:t>تحفة  الفقهاء1/12, وبدائع الصنائع</w:t>
      </w:r>
      <w:r w:rsidRPr="00D21C2F">
        <w:rPr>
          <w:rFonts w:hint="cs"/>
          <w:color w:val="auto"/>
          <w:sz w:val="32"/>
          <w:szCs w:val="32"/>
          <w:rtl/>
        </w:rPr>
        <w:t xml:space="preserve">1/89 , </w:t>
      </w:r>
      <w:r w:rsidR="00B76F6B" w:rsidRPr="00D21C2F">
        <w:rPr>
          <w:rFonts w:hint="cs"/>
          <w:color w:val="auto"/>
          <w:sz w:val="32"/>
          <w:szCs w:val="32"/>
          <w:rtl/>
        </w:rPr>
        <w:t>والاختيار لتعليل المختار1/8 و</w:t>
      </w:r>
      <w:r w:rsidR="000E5CBA">
        <w:rPr>
          <w:rFonts w:hint="cs"/>
          <w:color w:val="auto"/>
          <w:sz w:val="32"/>
          <w:szCs w:val="32"/>
          <w:rtl/>
        </w:rPr>
        <w:t>11,</w:t>
      </w:r>
      <w:r w:rsidRPr="00D21C2F">
        <w:rPr>
          <w:rFonts w:hint="cs"/>
          <w:color w:val="auto"/>
          <w:sz w:val="32"/>
          <w:szCs w:val="32"/>
          <w:rtl/>
        </w:rPr>
        <w:t>و</w:t>
      </w:r>
      <w:r w:rsidR="00EF327D" w:rsidRPr="00D21C2F">
        <w:rPr>
          <w:rFonts w:hint="cs"/>
          <w:color w:val="auto"/>
          <w:sz w:val="32"/>
          <w:szCs w:val="32"/>
          <w:rtl/>
        </w:rPr>
        <w:t>العناية</w:t>
      </w:r>
      <w:r w:rsidRPr="00D21C2F">
        <w:rPr>
          <w:rFonts w:hint="cs"/>
          <w:color w:val="auto"/>
          <w:sz w:val="32"/>
          <w:szCs w:val="32"/>
          <w:rtl/>
        </w:rPr>
        <w:t>1/25.</w:t>
      </w:r>
    </w:p>
  </w:footnote>
  <w:footnote w:id="9">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w:t>
      </w:r>
      <w:r w:rsidR="000E5CBA">
        <w:rPr>
          <w:rFonts w:hint="cs"/>
          <w:color w:val="auto"/>
          <w:sz w:val="32"/>
          <w:szCs w:val="32"/>
          <w:rtl/>
        </w:rPr>
        <w:t xml:space="preserve">الكافي1/57, </w:t>
      </w:r>
      <w:r w:rsidR="00EF327D" w:rsidRPr="00D21C2F">
        <w:rPr>
          <w:rFonts w:hint="cs"/>
          <w:color w:val="auto"/>
          <w:sz w:val="32"/>
          <w:szCs w:val="32"/>
          <w:rtl/>
        </w:rPr>
        <w:t xml:space="preserve">والمغني1/167, </w:t>
      </w:r>
      <w:r w:rsidR="000E5CBA">
        <w:rPr>
          <w:rFonts w:hint="cs"/>
          <w:color w:val="auto"/>
          <w:sz w:val="32"/>
          <w:szCs w:val="32"/>
          <w:rtl/>
        </w:rPr>
        <w:t>والشرح الكبير1/326,</w:t>
      </w:r>
      <w:r w:rsidRPr="00D21C2F">
        <w:rPr>
          <w:rFonts w:hint="cs"/>
          <w:color w:val="auto"/>
          <w:sz w:val="32"/>
          <w:szCs w:val="32"/>
          <w:rtl/>
        </w:rPr>
        <w:t>وال</w:t>
      </w:r>
      <w:r w:rsidR="000E5CBA">
        <w:rPr>
          <w:rFonts w:hint="cs"/>
          <w:color w:val="auto"/>
          <w:sz w:val="32"/>
          <w:szCs w:val="32"/>
          <w:rtl/>
        </w:rPr>
        <w:t>مبدع1/100,والإنصاف</w:t>
      </w:r>
      <w:r w:rsidR="00EF327D" w:rsidRPr="00D21C2F">
        <w:rPr>
          <w:rFonts w:hint="cs"/>
          <w:color w:val="auto"/>
          <w:sz w:val="32"/>
          <w:szCs w:val="32"/>
          <w:rtl/>
        </w:rPr>
        <w:t>1/326.</w:t>
      </w:r>
    </w:p>
  </w:footnote>
  <w:footnote w:id="10">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w:t>
      </w:r>
      <w:r w:rsidR="00EF327D" w:rsidRPr="00D21C2F">
        <w:rPr>
          <w:rFonts w:hint="cs"/>
          <w:color w:val="auto"/>
          <w:sz w:val="32"/>
          <w:szCs w:val="32"/>
          <w:rtl/>
        </w:rPr>
        <w:t>الأوسط</w:t>
      </w:r>
      <w:r w:rsidRPr="00D21C2F">
        <w:rPr>
          <w:rFonts w:hint="cs"/>
          <w:color w:val="auto"/>
          <w:sz w:val="32"/>
          <w:szCs w:val="32"/>
          <w:rtl/>
        </w:rPr>
        <w:t>1</w:t>
      </w:r>
      <w:r w:rsidR="00EF327D" w:rsidRPr="00D21C2F">
        <w:rPr>
          <w:rFonts w:hint="cs"/>
          <w:color w:val="auto"/>
          <w:sz w:val="32"/>
          <w:szCs w:val="32"/>
          <w:rtl/>
        </w:rPr>
        <w:t>/379, وعيون الأدلة1/137, والاستذكار</w:t>
      </w:r>
      <w:r w:rsidRPr="00D21C2F">
        <w:rPr>
          <w:rFonts w:hint="cs"/>
          <w:color w:val="auto"/>
          <w:sz w:val="32"/>
          <w:szCs w:val="32"/>
          <w:rtl/>
        </w:rPr>
        <w:t>1/173, والمغني1/167.</w:t>
      </w:r>
      <w:r w:rsidRPr="00D21C2F">
        <w:rPr>
          <w:rFonts w:hint="cs"/>
          <w:color w:val="auto"/>
          <w:sz w:val="32"/>
          <w:szCs w:val="32"/>
          <w:rtl/>
        </w:rPr>
        <w:tab/>
      </w:r>
    </w:p>
  </w:footnote>
  <w:footnote w:id="11">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ينظر:الأوسط</w:t>
      </w:r>
      <w:r w:rsidR="00EF327D" w:rsidRPr="00D21C2F">
        <w:rPr>
          <w:rFonts w:hint="cs"/>
          <w:color w:val="auto"/>
          <w:sz w:val="32"/>
          <w:szCs w:val="32"/>
          <w:rtl/>
        </w:rPr>
        <w:t>1/378, وعيون الأدلة</w:t>
      </w:r>
      <w:r w:rsidRPr="00D21C2F">
        <w:rPr>
          <w:rFonts w:hint="cs"/>
          <w:color w:val="auto"/>
          <w:sz w:val="32"/>
          <w:szCs w:val="32"/>
          <w:rtl/>
        </w:rPr>
        <w:t>1/ 135,</w:t>
      </w:r>
      <w:r w:rsidR="00005C0A">
        <w:rPr>
          <w:rFonts w:hint="cs"/>
          <w:color w:val="auto"/>
          <w:sz w:val="32"/>
          <w:szCs w:val="32"/>
          <w:rtl/>
        </w:rPr>
        <w:t xml:space="preserve"> والمغني1/167, والمجموع</w:t>
      </w:r>
      <w:r w:rsidRPr="00D21C2F">
        <w:rPr>
          <w:rFonts w:hint="cs"/>
          <w:color w:val="auto"/>
          <w:sz w:val="32"/>
          <w:szCs w:val="32"/>
          <w:rtl/>
        </w:rPr>
        <w:t xml:space="preserve">1/400. </w:t>
      </w:r>
    </w:p>
  </w:footnote>
  <w:footnote w:id="12">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w:t>
      </w:r>
      <w:r w:rsidR="00B76F6B" w:rsidRPr="00D21C2F">
        <w:rPr>
          <w:rFonts w:hint="cs"/>
          <w:color w:val="auto"/>
          <w:sz w:val="32"/>
          <w:szCs w:val="32"/>
          <w:rtl/>
        </w:rPr>
        <w:t xml:space="preserve">هو الحكم بن عتبة أبو محمد </w:t>
      </w:r>
      <w:r w:rsidRPr="00D21C2F">
        <w:rPr>
          <w:rFonts w:hint="cs"/>
          <w:color w:val="auto"/>
          <w:sz w:val="32"/>
          <w:szCs w:val="32"/>
          <w:rtl/>
        </w:rPr>
        <w:t>الكندي مولاهم الكوفي الإمام</w:t>
      </w:r>
      <w:r w:rsidR="000E5CBA">
        <w:rPr>
          <w:rFonts w:hint="cs"/>
          <w:color w:val="auto"/>
          <w:sz w:val="32"/>
          <w:szCs w:val="32"/>
          <w:rtl/>
        </w:rPr>
        <w:t xml:space="preserve"> الكبير عالم الكوفة, حدث عن أبي</w:t>
      </w:r>
      <w:r w:rsidRPr="00D21C2F">
        <w:rPr>
          <w:rFonts w:hint="cs"/>
          <w:color w:val="auto"/>
          <w:sz w:val="32"/>
          <w:szCs w:val="32"/>
          <w:rtl/>
        </w:rPr>
        <w:t xml:space="preserve"> جحيفة, وابن أبي ليلى وغيرهما, وعنه ال</w:t>
      </w:r>
      <w:r w:rsidR="000E5CBA">
        <w:rPr>
          <w:rFonts w:hint="cs"/>
          <w:color w:val="auto"/>
          <w:sz w:val="32"/>
          <w:szCs w:val="32"/>
          <w:rtl/>
        </w:rPr>
        <w:t>أوزاعي, وشعبة وغيرهما, توفي سنة115هـ وقيل غير ذلك</w:t>
      </w:r>
      <w:r w:rsidRPr="00D21C2F">
        <w:rPr>
          <w:rFonts w:hint="cs"/>
          <w:color w:val="auto"/>
          <w:sz w:val="32"/>
          <w:szCs w:val="32"/>
          <w:rtl/>
        </w:rPr>
        <w:t>. ينظر: [طبقات</w:t>
      </w:r>
      <w:r w:rsidR="00EF327D" w:rsidRPr="00D21C2F">
        <w:rPr>
          <w:rFonts w:hint="cs"/>
          <w:color w:val="auto"/>
          <w:sz w:val="32"/>
          <w:szCs w:val="32"/>
          <w:rtl/>
        </w:rPr>
        <w:t xml:space="preserve"> الفقهاء ل</w:t>
      </w:r>
      <w:r w:rsidRPr="00D21C2F">
        <w:rPr>
          <w:rFonts w:hint="cs"/>
          <w:color w:val="auto"/>
          <w:sz w:val="32"/>
          <w:szCs w:val="32"/>
          <w:rtl/>
        </w:rPr>
        <w:t>لشيرازي ص83, وسير أعلام النبلاء 5/208].</w:t>
      </w:r>
    </w:p>
  </w:footnote>
  <w:footnote w:id="13">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المغني1/167.</w:t>
      </w:r>
      <w:r w:rsidRPr="00D21C2F">
        <w:rPr>
          <w:rFonts w:hint="cs"/>
          <w:color w:val="auto"/>
          <w:sz w:val="32"/>
          <w:szCs w:val="32"/>
          <w:rtl/>
        </w:rPr>
        <w:tab/>
        <w:t xml:space="preserve"> </w:t>
      </w:r>
    </w:p>
  </w:footnote>
  <w:footnote w:id="14">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00EF327D" w:rsidRPr="00D21C2F">
        <w:rPr>
          <w:rFonts w:hint="cs"/>
          <w:color w:val="auto"/>
          <w:sz w:val="32"/>
          <w:szCs w:val="32"/>
          <w:rtl/>
        </w:rPr>
        <w:t xml:space="preserve"> ينظر: الاستذكار</w:t>
      </w:r>
      <w:r w:rsidRPr="00D21C2F">
        <w:rPr>
          <w:rFonts w:hint="cs"/>
          <w:color w:val="auto"/>
          <w:sz w:val="32"/>
          <w:szCs w:val="32"/>
          <w:rtl/>
        </w:rPr>
        <w:t xml:space="preserve">1/161, </w:t>
      </w:r>
      <w:r w:rsidR="00EF327D" w:rsidRPr="00D21C2F">
        <w:rPr>
          <w:rFonts w:hint="cs"/>
          <w:color w:val="auto"/>
          <w:sz w:val="32"/>
          <w:szCs w:val="32"/>
          <w:rtl/>
        </w:rPr>
        <w:t>والمغني1/167, والمجموع</w:t>
      </w:r>
      <w:r w:rsidRPr="00D21C2F">
        <w:rPr>
          <w:rFonts w:hint="cs"/>
          <w:color w:val="auto"/>
          <w:sz w:val="32"/>
          <w:szCs w:val="32"/>
          <w:rtl/>
        </w:rPr>
        <w:t>1/400.</w:t>
      </w:r>
      <w:r w:rsidRPr="00D21C2F">
        <w:rPr>
          <w:rFonts w:hint="cs"/>
          <w:color w:val="auto"/>
          <w:sz w:val="32"/>
          <w:szCs w:val="32"/>
          <w:rtl/>
        </w:rPr>
        <w:tab/>
        <w:t xml:space="preserve"> </w:t>
      </w:r>
    </w:p>
  </w:footnote>
  <w:footnote w:id="15">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w:t>
      </w:r>
      <w:r w:rsidR="00EF327D" w:rsidRPr="00D21C2F">
        <w:rPr>
          <w:rFonts w:hint="cs"/>
          <w:color w:val="auto"/>
          <w:sz w:val="32"/>
          <w:szCs w:val="32"/>
          <w:rtl/>
        </w:rPr>
        <w:t>الأوسط</w:t>
      </w:r>
      <w:r w:rsidRPr="00D21C2F">
        <w:rPr>
          <w:rFonts w:hint="cs"/>
          <w:color w:val="auto"/>
          <w:sz w:val="32"/>
          <w:szCs w:val="32"/>
          <w:rtl/>
        </w:rPr>
        <w:t xml:space="preserve">1/378, </w:t>
      </w:r>
      <w:r w:rsidR="00EF327D" w:rsidRPr="00D21C2F">
        <w:rPr>
          <w:rFonts w:hint="cs"/>
          <w:color w:val="auto"/>
          <w:sz w:val="32"/>
          <w:szCs w:val="32"/>
          <w:rtl/>
        </w:rPr>
        <w:t>وعيون الأدلة</w:t>
      </w:r>
      <w:r w:rsidRPr="00D21C2F">
        <w:rPr>
          <w:rFonts w:hint="cs"/>
          <w:color w:val="auto"/>
          <w:sz w:val="32"/>
          <w:szCs w:val="32"/>
          <w:rtl/>
        </w:rPr>
        <w:t xml:space="preserve">1/135, </w:t>
      </w:r>
      <w:r w:rsidR="00EF327D" w:rsidRPr="00D21C2F">
        <w:rPr>
          <w:rFonts w:hint="cs"/>
          <w:color w:val="auto"/>
          <w:sz w:val="32"/>
          <w:szCs w:val="32"/>
          <w:rtl/>
        </w:rPr>
        <w:t>والمغني1/167,  والمجموع</w:t>
      </w:r>
      <w:r w:rsidRPr="00D21C2F">
        <w:rPr>
          <w:rFonts w:hint="cs"/>
          <w:color w:val="auto"/>
          <w:sz w:val="32"/>
          <w:szCs w:val="32"/>
          <w:rtl/>
        </w:rPr>
        <w:t>1/400.</w:t>
      </w:r>
    </w:p>
  </w:footnote>
  <w:footnote w:id="16">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w:t>
      </w:r>
      <w:r w:rsidR="00EF327D" w:rsidRPr="00D21C2F">
        <w:rPr>
          <w:rFonts w:hint="cs"/>
          <w:color w:val="auto"/>
          <w:sz w:val="32"/>
          <w:szCs w:val="32"/>
          <w:rtl/>
        </w:rPr>
        <w:t>المدونة الكبرى1/40, والاستذكار1/161, والمغني1/167, والمجموع</w:t>
      </w:r>
      <w:r w:rsidRPr="00D21C2F">
        <w:rPr>
          <w:rFonts w:hint="cs"/>
          <w:color w:val="auto"/>
          <w:sz w:val="32"/>
          <w:szCs w:val="32"/>
          <w:rtl/>
        </w:rPr>
        <w:t>1/400.</w:t>
      </w:r>
      <w:r w:rsidRPr="00D21C2F">
        <w:rPr>
          <w:rFonts w:hint="cs"/>
          <w:color w:val="auto"/>
          <w:sz w:val="32"/>
          <w:szCs w:val="32"/>
          <w:rtl/>
        </w:rPr>
        <w:tab/>
        <w:t xml:space="preserve"> </w:t>
      </w:r>
    </w:p>
  </w:footnote>
  <w:footnote w:id="17">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w:t>
      </w:r>
      <w:r w:rsidR="00EF327D" w:rsidRPr="00D21C2F">
        <w:rPr>
          <w:rFonts w:hint="cs"/>
          <w:color w:val="auto"/>
          <w:sz w:val="32"/>
          <w:szCs w:val="32"/>
          <w:rtl/>
        </w:rPr>
        <w:t>عيون الأدلة1/135, والاستذكار1/161 والمجموع</w:t>
      </w:r>
      <w:r w:rsidRPr="00D21C2F">
        <w:rPr>
          <w:rFonts w:hint="cs"/>
          <w:color w:val="auto"/>
          <w:sz w:val="32"/>
          <w:szCs w:val="32"/>
          <w:rtl/>
        </w:rPr>
        <w:t>1/400.</w:t>
      </w:r>
      <w:r w:rsidRPr="00D21C2F">
        <w:rPr>
          <w:rFonts w:hint="cs"/>
          <w:color w:val="auto"/>
          <w:sz w:val="32"/>
          <w:szCs w:val="32"/>
          <w:rtl/>
        </w:rPr>
        <w:tab/>
        <w:t xml:space="preserve"> </w:t>
      </w:r>
    </w:p>
  </w:footnote>
  <w:footnote w:id="18">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w:t>
      </w:r>
      <w:r w:rsidR="00B76F6B" w:rsidRPr="00D21C2F">
        <w:rPr>
          <w:rFonts w:hint="cs"/>
          <w:color w:val="auto"/>
          <w:sz w:val="32"/>
          <w:szCs w:val="32"/>
          <w:rtl/>
        </w:rPr>
        <w:t xml:space="preserve">ينظر: المدونة1/40, </w:t>
      </w:r>
      <w:r w:rsidRPr="00D21C2F">
        <w:rPr>
          <w:rFonts w:hint="cs"/>
          <w:color w:val="auto"/>
          <w:sz w:val="32"/>
          <w:szCs w:val="32"/>
          <w:rtl/>
        </w:rPr>
        <w:t>وعيون الأدلة1/135,</w:t>
      </w:r>
      <w:r w:rsidR="001D1055">
        <w:rPr>
          <w:rFonts w:hint="cs"/>
          <w:color w:val="auto"/>
          <w:sz w:val="32"/>
          <w:szCs w:val="32"/>
          <w:rtl/>
        </w:rPr>
        <w:t xml:space="preserve"> والمغني1/167, والمجموع</w:t>
      </w:r>
      <w:r w:rsidRPr="00D21C2F">
        <w:rPr>
          <w:rFonts w:hint="cs"/>
          <w:color w:val="auto"/>
          <w:sz w:val="32"/>
          <w:szCs w:val="32"/>
          <w:rtl/>
        </w:rPr>
        <w:t xml:space="preserve">1/400.  </w:t>
      </w:r>
    </w:p>
  </w:footnote>
  <w:footnote w:id="19">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عيون الأدلة1/135, والمغني1/167, والمجموع1/400.</w:t>
      </w:r>
    </w:p>
  </w:footnote>
  <w:footnote w:id="20">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المدونة الكبرى1/40، وعيون الأدلة1/135, </w:t>
      </w:r>
      <w:r w:rsidR="000E5CBA">
        <w:rPr>
          <w:rFonts w:hint="cs"/>
          <w:color w:val="auto"/>
          <w:sz w:val="32"/>
          <w:szCs w:val="32"/>
          <w:rtl/>
        </w:rPr>
        <w:t>والاستذكار1/161,</w:t>
      </w:r>
      <w:r w:rsidRPr="00D21C2F">
        <w:rPr>
          <w:rFonts w:hint="cs"/>
          <w:color w:val="auto"/>
          <w:sz w:val="32"/>
          <w:szCs w:val="32"/>
          <w:rtl/>
        </w:rPr>
        <w:t xml:space="preserve"> والبيان والتحصيل1/</w:t>
      </w:r>
      <w:r w:rsidR="000E5CBA">
        <w:rPr>
          <w:rFonts w:hint="cs"/>
          <w:color w:val="auto"/>
          <w:sz w:val="32"/>
          <w:szCs w:val="32"/>
          <w:rtl/>
        </w:rPr>
        <w:t xml:space="preserve"> </w:t>
      </w:r>
      <w:r w:rsidRPr="00D21C2F">
        <w:rPr>
          <w:rFonts w:hint="cs"/>
          <w:color w:val="auto"/>
          <w:sz w:val="32"/>
          <w:szCs w:val="32"/>
          <w:rtl/>
        </w:rPr>
        <w:t xml:space="preserve">164, </w:t>
      </w:r>
      <w:r w:rsidR="00B76F6B" w:rsidRPr="00D21C2F">
        <w:rPr>
          <w:rFonts w:hint="cs"/>
          <w:color w:val="auto"/>
          <w:sz w:val="32"/>
          <w:szCs w:val="32"/>
          <w:rtl/>
        </w:rPr>
        <w:t>و</w:t>
      </w:r>
      <w:r w:rsidRPr="00D21C2F">
        <w:rPr>
          <w:rFonts w:hint="cs"/>
          <w:color w:val="auto"/>
          <w:sz w:val="32"/>
          <w:szCs w:val="32"/>
          <w:rtl/>
        </w:rPr>
        <w:t>بداية المجتهد ص54, والذخيرة 11/274-275, ومواهب الجليل1/353, و444.</w:t>
      </w:r>
    </w:p>
  </w:footnote>
  <w:footnote w:id="21">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الأم2/54, والحاوي الكبير1/84, والبيان1/113, والعزيز1/123، والمجموع1/400، وروضة الطالبين1/169, وحاشية البجيرمي1/236, والنجم الوهاج1/345.</w:t>
      </w:r>
    </w:p>
  </w:footnote>
  <w:footnote w:id="22">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الإنصاف مع المقنع1/326.</w:t>
      </w:r>
      <w:r w:rsidRPr="00D21C2F">
        <w:rPr>
          <w:rFonts w:hint="cs"/>
          <w:color w:val="auto"/>
          <w:sz w:val="32"/>
          <w:szCs w:val="32"/>
          <w:rtl/>
        </w:rPr>
        <w:tab/>
        <w:t xml:space="preserve"> </w:t>
      </w:r>
    </w:p>
  </w:footnote>
  <w:footnote w:id="23">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المغني1/166.</w:t>
      </w:r>
      <w:r w:rsidRPr="00D21C2F">
        <w:rPr>
          <w:rFonts w:hint="cs"/>
          <w:color w:val="auto"/>
          <w:sz w:val="32"/>
          <w:szCs w:val="32"/>
          <w:rtl/>
        </w:rPr>
        <w:tab/>
        <w:t xml:space="preserve"> </w:t>
      </w:r>
    </w:p>
  </w:footnote>
  <w:footnote w:id="24">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ascii="Traditional Arabic" w:hAnsi="Traditional Arabic" w:hint="cs"/>
          <w:color w:val="auto"/>
          <w:sz w:val="32"/>
          <w:szCs w:val="32"/>
          <w:rtl/>
        </w:rPr>
        <w:t xml:space="preserve"> ينظر: عيون الأدلة1/136, و</w:t>
      </w:r>
      <w:r w:rsidRPr="00D21C2F">
        <w:rPr>
          <w:rFonts w:hint="cs"/>
          <w:color w:val="auto"/>
          <w:sz w:val="32"/>
          <w:szCs w:val="32"/>
          <w:rtl/>
        </w:rPr>
        <w:t xml:space="preserve">الاستذكار1/161, والمغني1/66. </w:t>
      </w:r>
    </w:p>
  </w:footnote>
  <w:footnote w:id="25">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ينظر: الاستذكار1/161, </w:t>
      </w:r>
      <w:r w:rsidR="00B76F6B" w:rsidRPr="00D21C2F">
        <w:rPr>
          <w:rFonts w:hint="cs"/>
          <w:color w:val="auto"/>
          <w:sz w:val="32"/>
          <w:szCs w:val="32"/>
          <w:rtl/>
        </w:rPr>
        <w:t>و</w:t>
      </w:r>
      <w:r w:rsidRPr="00D21C2F">
        <w:rPr>
          <w:rFonts w:hint="cs"/>
          <w:color w:val="auto"/>
          <w:sz w:val="32"/>
          <w:szCs w:val="32"/>
          <w:rtl/>
        </w:rPr>
        <w:t>نيل الأوطار1/159.</w:t>
      </w:r>
      <w:r w:rsidRPr="00D21C2F">
        <w:rPr>
          <w:rFonts w:hint="cs"/>
          <w:color w:val="auto"/>
          <w:sz w:val="32"/>
          <w:szCs w:val="32"/>
          <w:rtl/>
        </w:rPr>
        <w:tab/>
        <w:t xml:space="preserve"> </w:t>
      </w:r>
    </w:p>
  </w:footnote>
  <w:footnote w:id="26">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عيون الأدلة1/136, والاستذكار1/161, والمغني1/166.</w:t>
      </w:r>
      <w:r w:rsidRPr="00D21C2F">
        <w:rPr>
          <w:rFonts w:hint="cs"/>
          <w:color w:val="auto"/>
          <w:sz w:val="32"/>
          <w:szCs w:val="32"/>
          <w:rtl/>
        </w:rPr>
        <w:tab/>
        <w:t xml:space="preserve"> </w:t>
      </w:r>
    </w:p>
  </w:footnote>
  <w:footnote w:id="27">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بنظر: المغني1/166.</w:t>
      </w:r>
      <w:r w:rsidRPr="00D21C2F">
        <w:rPr>
          <w:rFonts w:hint="cs"/>
          <w:color w:val="auto"/>
          <w:sz w:val="32"/>
          <w:szCs w:val="32"/>
          <w:rtl/>
        </w:rPr>
        <w:tab/>
      </w:r>
    </w:p>
  </w:footnote>
  <w:footnote w:id="28">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الكافي1/57, والمغني1/166، والمحرر في الفقه1/11, والشرح الكبير مع المقنع1/325, والفروع1/174, والمبدع1/100, والإنصاف مع المقنع1/325، وشرح منتهى الإرادات1/98, وكشاف القناع1/89, وحاشية الروض المربع1/181, والإقناع في فقه الإمام أحمد1/27.</w:t>
      </w:r>
    </w:p>
  </w:footnote>
  <w:footnote w:id="29">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الكافي1/57, والمغني1/166., و الشرح الكبير1/326, والمبدع1/100, والإنصاف مع المقنع1/326.</w:t>
      </w:r>
    </w:p>
  </w:footnote>
  <w:footnote w:id="30">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00B76F6B" w:rsidRPr="00D21C2F">
        <w:rPr>
          <w:rFonts w:hint="cs"/>
          <w:color w:val="auto"/>
          <w:sz w:val="32"/>
          <w:szCs w:val="32"/>
          <w:rtl/>
        </w:rPr>
        <w:t xml:space="preserve"> ينظر:</w:t>
      </w:r>
      <w:r w:rsidRPr="00D21C2F">
        <w:rPr>
          <w:rFonts w:hint="cs"/>
          <w:color w:val="auto"/>
          <w:sz w:val="32"/>
          <w:szCs w:val="32"/>
          <w:rtl/>
        </w:rPr>
        <w:t>الأوسط1/379, وعيون الأدلة1/136, والاستذكار1/173و162, والمغني1/166, والمبدع1/100.</w:t>
      </w:r>
    </w:p>
  </w:footnote>
  <w:footnote w:id="31">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كتاب الطهور</w:t>
      </w:r>
      <w:r w:rsidR="00B76F6B" w:rsidRPr="00D21C2F">
        <w:rPr>
          <w:rFonts w:hint="cs"/>
          <w:color w:val="auto"/>
          <w:sz w:val="32"/>
          <w:szCs w:val="32"/>
          <w:rtl/>
        </w:rPr>
        <w:t xml:space="preserve"> ص213, </w:t>
      </w:r>
      <w:r w:rsidRPr="00D21C2F">
        <w:rPr>
          <w:rFonts w:hint="cs"/>
          <w:color w:val="auto"/>
          <w:sz w:val="32"/>
          <w:szCs w:val="32"/>
          <w:rtl/>
        </w:rPr>
        <w:t>والأوسط1/379, والمغني1/166.</w:t>
      </w:r>
      <w:r w:rsidRPr="00D21C2F">
        <w:rPr>
          <w:rFonts w:hint="cs"/>
          <w:color w:val="auto"/>
          <w:sz w:val="32"/>
          <w:szCs w:val="32"/>
          <w:rtl/>
        </w:rPr>
        <w:tab/>
      </w:r>
    </w:p>
  </w:footnote>
  <w:footnote w:id="32">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الاستذكار1/173.</w:t>
      </w:r>
      <w:r w:rsidRPr="00D21C2F">
        <w:rPr>
          <w:rFonts w:hint="cs"/>
          <w:color w:val="auto"/>
          <w:sz w:val="32"/>
          <w:szCs w:val="32"/>
          <w:rtl/>
        </w:rPr>
        <w:tab/>
      </w:r>
    </w:p>
  </w:footnote>
  <w:footnote w:id="33">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الأوسط1/279, والإشراف1/201. كلاهما لابن المنذر</w:t>
      </w:r>
      <w:r w:rsidRPr="00D21C2F">
        <w:rPr>
          <w:rFonts w:hint="cs"/>
          <w:color w:val="auto"/>
          <w:sz w:val="32"/>
          <w:szCs w:val="32"/>
          <w:rtl/>
        </w:rPr>
        <w:tab/>
      </w:r>
    </w:p>
  </w:footnote>
  <w:footnote w:id="34">
    <w:p w:rsidR="001A387E" w:rsidRPr="00D21C2F" w:rsidRDefault="001A387E" w:rsidP="006F1AAD">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w:t>
      </w:r>
      <w:r w:rsidR="006F1AAD">
        <w:rPr>
          <w:rFonts w:hint="cs"/>
          <w:color w:val="auto"/>
          <w:sz w:val="32"/>
          <w:szCs w:val="32"/>
          <w:rtl/>
        </w:rPr>
        <w:t>تقدم تخريجه في ص(71).</w:t>
      </w:r>
    </w:p>
  </w:footnote>
  <w:footnote w:id="35">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بداية المجتهد ص55, تحقيق د/ عبد الله الزاحم.</w:t>
      </w:r>
      <w:r w:rsidRPr="00D21C2F">
        <w:rPr>
          <w:rFonts w:hint="cs"/>
          <w:color w:val="auto"/>
          <w:sz w:val="32"/>
          <w:szCs w:val="32"/>
          <w:rtl/>
        </w:rPr>
        <w:tab/>
      </w:r>
    </w:p>
  </w:footnote>
  <w:footnote w:id="36">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سورة المائدة الآية [6]. </w:t>
      </w:r>
    </w:p>
  </w:footnote>
  <w:footnote w:id="37">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بدائع الصنائع1/89, والمحيط البرهاني1/81, والاختيار لتعليل المختار1/11.</w:t>
      </w:r>
    </w:p>
  </w:footnote>
  <w:footnote w:id="38">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أخرجه أبو داود في سننه في كتاب الطهارة, باب الغسل من الجنابة1/126, برقم597, والترمذي في</w:t>
      </w:r>
      <w:r w:rsidR="00146F28" w:rsidRPr="00D21C2F">
        <w:rPr>
          <w:rFonts w:hint="cs"/>
          <w:color w:val="auto"/>
          <w:sz w:val="32"/>
          <w:szCs w:val="32"/>
          <w:rtl/>
        </w:rPr>
        <w:t xml:space="preserve"> أبواب</w:t>
      </w:r>
      <w:r w:rsidRPr="00D21C2F">
        <w:rPr>
          <w:rFonts w:hint="cs"/>
          <w:color w:val="auto"/>
          <w:sz w:val="32"/>
          <w:szCs w:val="32"/>
          <w:rtl/>
        </w:rPr>
        <w:t xml:space="preserve"> الطهارة, باب ما جاء </w:t>
      </w:r>
      <w:r w:rsidRPr="00D21C2F">
        <w:rPr>
          <w:rFonts w:ascii="Traditional Arabic" w:hint="eastAsia"/>
          <w:color w:val="auto"/>
          <w:sz w:val="32"/>
          <w:szCs w:val="32"/>
          <w:rtl/>
        </w:rPr>
        <w:t>أن</w:t>
      </w:r>
      <w:r w:rsidRPr="00D21C2F">
        <w:rPr>
          <w:rFonts w:ascii="Traditional Arabic"/>
          <w:color w:val="auto"/>
          <w:sz w:val="32"/>
          <w:szCs w:val="32"/>
          <w:rtl/>
        </w:rPr>
        <w:t xml:space="preserve"> </w:t>
      </w:r>
      <w:r w:rsidRPr="00D21C2F">
        <w:rPr>
          <w:rFonts w:ascii="Traditional Arabic" w:hint="eastAsia"/>
          <w:color w:val="auto"/>
          <w:sz w:val="32"/>
          <w:szCs w:val="32"/>
          <w:rtl/>
        </w:rPr>
        <w:t>تحت</w:t>
      </w:r>
      <w:r w:rsidRPr="00D21C2F">
        <w:rPr>
          <w:rFonts w:ascii="Traditional Arabic"/>
          <w:color w:val="auto"/>
          <w:sz w:val="32"/>
          <w:szCs w:val="32"/>
          <w:rtl/>
        </w:rPr>
        <w:t xml:space="preserve"> </w:t>
      </w:r>
      <w:r w:rsidRPr="00D21C2F">
        <w:rPr>
          <w:rFonts w:ascii="Traditional Arabic" w:hint="eastAsia"/>
          <w:color w:val="auto"/>
          <w:sz w:val="32"/>
          <w:szCs w:val="32"/>
          <w:rtl/>
        </w:rPr>
        <w:t>كل</w:t>
      </w:r>
      <w:r w:rsidRPr="00D21C2F">
        <w:rPr>
          <w:rFonts w:ascii="Traditional Arabic"/>
          <w:color w:val="auto"/>
          <w:sz w:val="32"/>
          <w:szCs w:val="32"/>
          <w:rtl/>
        </w:rPr>
        <w:t xml:space="preserve"> </w:t>
      </w:r>
      <w:r w:rsidRPr="00D21C2F">
        <w:rPr>
          <w:rFonts w:ascii="Traditional Arabic" w:hint="eastAsia"/>
          <w:color w:val="auto"/>
          <w:sz w:val="32"/>
          <w:szCs w:val="32"/>
          <w:rtl/>
        </w:rPr>
        <w:t>شعرة</w:t>
      </w:r>
      <w:r w:rsidRPr="00D21C2F">
        <w:rPr>
          <w:rFonts w:ascii="Traditional Arabic"/>
          <w:color w:val="auto"/>
          <w:sz w:val="32"/>
          <w:szCs w:val="32"/>
          <w:rtl/>
        </w:rPr>
        <w:t xml:space="preserve"> </w:t>
      </w:r>
      <w:r w:rsidRPr="00D21C2F">
        <w:rPr>
          <w:rFonts w:ascii="Traditional Arabic" w:hint="eastAsia"/>
          <w:color w:val="auto"/>
          <w:sz w:val="32"/>
          <w:szCs w:val="32"/>
          <w:rtl/>
        </w:rPr>
        <w:t>جنابة</w:t>
      </w:r>
      <w:r w:rsidRPr="00D21C2F">
        <w:rPr>
          <w:rFonts w:ascii="Traditional Arabic" w:hint="cs"/>
          <w:color w:val="auto"/>
          <w:sz w:val="32"/>
          <w:szCs w:val="32"/>
          <w:rtl/>
        </w:rPr>
        <w:t xml:space="preserve">1/150, برقم106, </w:t>
      </w:r>
      <w:r w:rsidRPr="00D21C2F">
        <w:rPr>
          <w:rFonts w:ascii="Traditional Arabic"/>
          <w:color w:val="auto"/>
          <w:sz w:val="32"/>
          <w:szCs w:val="32"/>
          <w:rtl/>
        </w:rPr>
        <w:t xml:space="preserve"> </w:t>
      </w:r>
      <w:r w:rsidRPr="00D21C2F">
        <w:rPr>
          <w:rFonts w:hint="cs"/>
          <w:color w:val="auto"/>
          <w:sz w:val="32"/>
          <w:szCs w:val="32"/>
          <w:rtl/>
        </w:rPr>
        <w:t>وابن ماجه في كتاب الطهارة وسننها, باب تحت كل شعرة جنابة ص196, برقم</w:t>
      </w:r>
      <w:r w:rsidRPr="00D21C2F">
        <w:rPr>
          <w:color w:val="auto"/>
          <w:sz w:val="32"/>
          <w:szCs w:val="32"/>
          <w:rtl/>
        </w:rPr>
        <w:t>597</w:t>
      </w:r>
      <w:r w:rsidRPr="00D21C2F">
        <w:rPr>
          <w:rFonts w:hint="cs"/>
          <w:color w:val="auto"/>
          <w:sz w:val="32"/>
          <w:szCs w:val="32"/>
          <w:rtl/>
        </w:rPr>
        <w:t>, والبيه</w:t>
      </w:r>
      <w:r w:rsidR="00B76F6B" w:rsidRPr="00D21C2F">
        <w:rPr>
          <w:rFonts w:hint="cs"/>
          <w:color w:val="auto"/>
          <w:sz w:val="32"/>
          <w:szCs w:val="32"/>
          <w:rtl/>
        </w:rPr>
        <w:t xml:space="preserve">قي </w:t>
      </w:r>
      <w:r w:rsidRPr="00D21C2F">
        <w:rPr>
          <w:rFonts w:hint="cs"/>
          <w:color w:val="auto"/>
          <w:sz w:val="32"/>
          <w:szCs w:val="32"/>
          <w:rtl/>
        </w:rPr>
        <w:t>في السنن الكبرى1/ 365, برقم827, و1/371, والحديث ضعفه أبوداود فقال:"الحارث بن وجيه حديثه منكر، وهو ضعيف", وضعفه الترمذي أيضا فقال:"</w:t>
      </w:r>
      <w:r w:rsidRPr="00D21C2F">
        <w:rPr>
          <w:rFonts w:ascii="Traditional Arabic" w:hint="eastAsia"/>
          <w:color w:val="auto"/>
          <w:sz w:val="32"/>
          <w:szCs w:val="32"/>
          <w:rtl/>
        </w:rPr>
        <w:t>حديث</w:t>
      </w:r>
      <w:r w:rsidRPr="00D21C2F">
        <w:rPr>
          <w:rFonts w:ascii="Traditional Arabic"/>
          <w:color w:val="auto"/>
          <w:sz w:val="32"/>
          <w:szCs w:val="32"/>
          <w:rtl/>
        </w:rPr>
        <w:t xml:space="preserve"> </w:t>
      </w:r>
      <w:r w:rsidRPr="00D21C2F">
        <w:rPr>
          <w:rFonts w:ascii="Traditional Arabic" w:hint="eastAsia"/>
          <w:color w:val="auto"/>
          <w:sz w:val="32"/>
          <w:szCs w:val="32"/>
          <w:rtl/>
        </w:rPr>
        <w:t>الح</w:t>
      </w:r>
      <w:r w:rsidRPr="00D21C2F">
        <w:rPr>
          <w:rFonts w:ascii="Traditional Arabic" w:hint="cs"/>
          <w:color w:val="auto"/>
          <w:sz w:val="32"/>
          <w:szCs w:val="32"/>
          <w:rtl/>
        </w:rPr>
        <w:t>ار</w:t>
      </w:r>
      <w:r w:rsidRPr="00D21C2F">
        <w:rPr>
          <w:rFonts w:ascii="Traditional Arabic" w:hint="eastAsia"/>
          <w:color w:val="auto"/>
          <w:sz w:val="32"/>
          <w:szCs w:val="32"/>
          <w:rtl/>
        </w:rPr>
        <w:t>ث</w:t>
      </w:r>
      <w:r w:rsidRPr="00D21C2F">
        <w:rPr>
          <w:rFonts w:ascii="Traditional Arabic"/>
          <w:color w:val="auto"/>
          <w:sz w:val="32"/>
          <w:szCs w:val="32"/>
          <w:rtl/>
        </w:rPr>
        <w:t xml:space="preserve"> </w:t>
      </w:r>
      <w:r w:rsidRPr="00D21C2F">
        <w:rPr>
          <w:rFonts w:ascii="Traditional Arabic" w:hint="eastAsia"/>
          <w:color w:val="auto"/>
          <w:sz w:val="32"/>
          <w:szCs w:val="32"/>
          <w:rtl/>
        </w:rPr>
        <w:t>بن</w:t>
      </w:r>
      <w:r w:rsidRPr="00D21C2F">
        <w:rPr>
          <w:rFonts w:ascii="Traditional Arabic"/>
          <w:color w:val="auto"/>
          <w:sz w:val="32"/>
          <w:szCs w:val="32"/>
          <w:rtl/>
        </w:rPr>
        <w:t xml:space="preserve"> </w:t>
      </w:r>
      <w:r w:rsidRPr="00D21C2F">
        <w:rPr>
          <w:rFonts w:ascii="Traditional Arabic" w:hint="eastAsia"/>
          <w:color w:val="auto"/>
          <w:sz w:val="32"/>
          <w:szCs w:val="32"/>
          <w:rtl/>
        </w:rPr>
        <w:t>وجيه</w:t>
      </w:r>
      <w:r w:rsidRPr="00D21C2F">
        <w:rPr>
          <w:rFonts w:ascii="Traditional Arabic"/>
          <w:color w:val="auto"/>
          <w:sz w:val="32"/>
          <w:szCs w:val="32"/>
          <w:rtl/>
        </w:rPr>
        <w:t xml:space="preserve"> </w:t>
      </w:r>
      <w:r w:rsidRPr="00D21C2F">
        <w:rPr>
          <w:rFonts w:ascii="Traditional Arabic" w:hint="eastAsia"/>
          <w:color w:val="auto"/>
          <w:sz w:val="32"/>
          <w:szCs w:val="32"/>
          <w:rtl/>
        </w:rPr>
        <w:t>حديث</w:t>
      </w:r>
      <w:r w:rsidRPr="00D21C2F">
        <w:rPr>
          <w:rFonts w:ascii="Traditional Arabic"/>
          <w:color w:val="auto"/>
          <w:sz w:val="32"/>
          <w:szCs w:val="32"/>
          <w:rtl/>
        </w:rPr>
        <w:t xml:space="preserve"> </w:t>
      </w:r>
      <w:r w:rsidRPr="00D21C2F">
        <w:rPr>
          <w:rFonts w:ascii="Traditional Arabic" w:hint="eastAsia"/>
          <w:color w:val="auto"/>
          <w:sz w:val="32"/>
          <w:szCs w:val="32"/>
          <w:rtl/>
        </w:rPr>
        <w:t>غريب</w:t>
      </w:r>
      <w:r w:rsidRPr="00D21C2F">
        <w:rPr>
          <w:rFonts w:ascii="Traditional Arabic"/>
          <w:color w:val="auto"/>
          <w:sz w:val="32"/>
          <w:szCs w:val="32"/>
          <w:rtl/>
        </w:rPr>
        <w:t xml:space="preserve"> </w:t>
      </w:r>
      <w:r w:rsidRPr="00D21C2F">
        <w:rPr>
          <w:rFonts w:ascii="Traditional Arabic" w:hint="eastAsia"/>
          <w:color w:val="auto"/>
          <w:sz w:val="32"/>
          <w:szCs w:val="32"/>
          <w:rtl/>
        </w:rPr>
        <w:t>لا</w:t>
      </w:r>
      <w:r w:rsidRPr="00D21C2F">
        <w:rPr>
          <w:rFonts w:ascii="Traditional Arabic"/>
          <w:color w:val="auto"/>
          <w:sz w:val="32"/>
          <w:szCs w:val="32"/>
          <w:rtl/>
        </w:rPr>
        <w:t xml:space="preserve"> </w:t>
      </w:r>
      <w:r w:rsidRPr="00D21C2F">
        <w:rPr>
          <w:rFonts w:ascii="Traditional Arabic" w:hint="eastAsia"/>
          <w:color w:val="auto"/>
          <w:sz w:val="32"/>
          <w:szCs w:val="32"/>
          <w:rtl/>
        </w:rPr>
        <w:t>نعرفه</w:t>
      </w:r>
      <w:r w:rsidRPr="00D21C2F">
        <w:rPr>
          <w:rFonts w:ascii="Traditional Arabic"/>
          <w:color w:val="auto"/>
          <w:sz w:val="32"/>
          <w:szCs w:val="32"/>
          <w:rtl/>
        </w:rPr>
        <w:t xml:space="preserve"> </w:t>
      </w:r>
      <w:r w:rsidRPr="00D21C2F">
        <w:rPr>
          <w:rFonts w:ascii="Traditional Arabic" w:hint="eastAsia"/>
          <w:color w:val="auto"/>
          <w:sz w:val="32"/>
          <w:szCs w:val="32"/>
          <w:rtl/>
        </w:rPr>
        <w:t>إلا</w:t>
      </w:r>
      <w:r w:rsidRPr="00D21C2F">
        <w:rPr>
          <w:rFonts w:ascii="Traditional Arabic"/>
          <w:color w:val="auto"/>
          <w:sz w:val="32"/>
          <w:szCs w:val="32"/>
          <w:rtl/>
        </w:rPr>
        <w:t xml:space="preserve"> </w:t>
      </w:r>
      <w:r w:rsidRPr="00D21C2F">
        <w:rPr>
          <w:rFonts w:ascii="Traditional Arabic" w:hint="eastAsia"/>
          <w:color w:val="auto"/>
          <w:sz w:val="32"/>
          <w:szCs w:val="32"/>
          <w:rtl/>
        </w:rPr>
        <w:t>من</w:t>
      </w:r>
      <w:r w:rsidRPr="00D21C2F">
        <w:rPr>
          <w:rFonts w:ascii="Traditional Arabic"/>
          <w:color w:val="auto"/>
          <w:sz w:val="32"/>
          <w:szCs w:val="32"/>
          <w:rtl/>
        </w:rPr>
        <w:t xml:space="preserve"> </w:t>
      </w:r>
      <w:r w:rsidRPr="00D21C2F">
        <w:rPr>
          <w:rFonts w:ascii="Traditional Arabic" w:hint="eastAsia"/>
          <w:color w:val="auto"/>
          <w:sz w:val="32"/>
          <w:szCs w:val="32"/>
          <w:rtl/>
        </w:rPr>
        <w:t>حديثه</w:t>
      </w:r>
      <w:r w:rsidRPr="00D21C2F">
        <w:rPr>
          <w:rFonts w:ascii="Traditional Arabic"/>
          <w:color w:val="auto"/>
          <w:sz w:val="32"/>
          <w:szCs w:val="32"/>
          <w:rtl/>
        </w:rPr>
        <w:t xml:space="preserve"> </w:t>
      </w:r>
      <w:r w:rsidRPr="00D21C2F">
        <w:rPr>
          <w:rFonts w:ascii="Traditional Arabic" w:hint="eastAsia"/>
          <w:color w:val="auto"/>
          <w:sz w:val="32"/>
          <w:szCs w:val="32"/>
          <w:rtl/>
        </w:rPr>
        <w:t>وهو</w:t>
      </w:r>
      <w:r w:rsidRPr="00D21C2F">
        <w:rPr>
          <w:rFonts w:ascii="Traditional Arabic"/>
          <w:color w:val="auto"/>
          <w:sz w:val="32"/>
          <w:szCs w:val="32"/>
          <w:rtl/>
        </w:rPr>
        <w:t xml:space="preserve"> </w:t>
      </w:r>
      <w:r w:rsidRPr="00D21C2F">
        <w:rPr>
          <w:rFonts w:ascii="Traditional Arabic" w:hint="eastAsia"/>
          <w:color w:val="auto"/>
          <w:sz w:val="32"/>
          <w:szCs w:val="32"/>
          <w:rtl/>
        </w:rPr>
        <w:t>شيخ</w:t>
      </w:r>
      <w:r w:rsidRPr="00D21C2F">
        <w:rPr>
          <w:rFonts w:ascii="Traditional Arabic"/>
          <w:color w:val="auto"/>
          <w:sz w:val="32"/>
          <w:szCs w:val="32"/>
          <w:rtl/>
        </w:rPr>
        <w:t xml:space="preserve"> </w:t>
      </w:r>
      <w:r w:rsidRPr="00D21C2F">
        <w:rPr>
          <w:rFonts w:ascii="Traditional Arabic" w:hint="eastAsia"/>
          <w:color w:val="auto"/>
          <w:sz w:val="32"/>
          <w:szCs w:val="32"/>
          <w:rtl/>
        </w:rPr>
        <w:t>ليس</w:t>
      </w:r>
      <w:r w:rsidRPr="00D21C2F">
        <w:rPr>
          <w:rFonts w:ascii="Traditional Arabic"/>
          <w:color w:val="auto"/>
          <w:sz w:val="32"/>
          <w:szCs w:val="32"/>
          <w:rtl/>
        </w:rPr>
        <w:t xml:space="preserve"> </w:t>
      </w:r>
      <w:r w:rsidRPr="00D21C2F">
        <w:rPr>
          <w:rFonts w:ascii="Traditional Arabic" w:hint="eastAsia"/>
          <w:color w:val="auto"/>
          <w:sz w:val="32"/>
          <w:szCs w:val="32"/>
          <w:rtl/>
        </w:rPr>
        <w:t>بذاك</w:t>
      </w:r>
      <w:r w:rsidRPr="00D21C2F">
        <w:rPr>
          <w:rFonts w:ascii="Traditional Arabic" w:hint="cs"/>
          <w:color w:val="auto"/>
          <w:sz w:val="32"/>
          <w:szCs w:val="32"/>
          <w:rtl/>
        </w:rPr>
        <w:t xml:space="preserve">", </w:t>
      </w:r>
      <w:r w:rsidRPr="00D21C2F">
        <w:rPr>
          <w:rFonts w:hint="cs"/>
          <w:color w:val="auto"/>
          <w:sz w:val="32"/>
          <w:szCs w:val="32"/>
          <w:rtl/>
        </w:rPr>
        <w:t xml:space="preserve">وقال البيهقي: فإنه ليس بثابت. وضعفه ابن الملقن في البدر المنير2/575, وابن حجر في التلخيص الحبير1/248, وضعفه الألباني في ضعيف سنن أبي داود1/100, برقم37. </w:t>
      </w:r>
    </w:p>
  </w:footnote>
  <w:footnote w:id="39">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المبسوط للسرخي1/62, والاستذكار1/161, والمحيط البرهاني1/81. </w:t>
      </w:r>
    </w:p>
  </w:footnote>
  <w:footnote w:id="40">
    <w:p w:rsidR="008D234C" w:rsidRPr="00D21C2F" w:rsidRDefault="008D234C" w:rsidP="00FF7B4F">
      <w:pPr>
        <w:pStyle w:val="af3"/>
        <w:spacing w:line="228" w:lineRule="auto"/>
        <w:ind w:left="425"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متفق عليه:</w:t>
      </w:r>
      <w:r w:rsidRPr="00D21C2F">
        <w:rPr>
          <w:rFonts w:ascii="Traditional Arabic" w:hint="cs"/>
          <w:color w:val="auto"/>
          <w:sz w:val="32"/>
          <w:szCs w:val="32"/>
          <w:rtl/>
        </w:rPr>
        <w:t xml:space="preserve"> أخرجه البخاري في  صحيحه في كتاب الغسل باب المضمضة والاستنشاق في الجنابة 1/103, برقم259, ومسلم  في كتاب الحيض,</w:t>
      </w:r>
      <w:r w:rsidRPr="00D21C2F">
        <w:rPr>
          <w:rFonts w:ascii="Traditional Arabic" w:hint="eastAsia"/>
          <w:color w:val="auto"/>
          <w:sz w:val="32"/>
          <w:szCs w:val="32"/>
          <w:rtl/>
        </w:rPr>
        <w:t>باب</w:t>
      </w:r>
      <w:r w:rsidRPr="00D21C2F">
        <w:rPr>
          <w:rFonts w:ascii="Traditional Arabic"/>
          <w:color w:val="auto"/>
          <w:sz w:val="32"/>
          <w:szCs w:val="32"/>
          <w:rtl/>
        </w:rPr>
        <w:t xml:space="preserve"> </w:t>
      </w:r>
      <w:r w:rsidRPr="00D21C2F">
        <w:rPr>
          <w:rFonts w:ascii="Traditional Arabic" w:hint="eastAsia"/>
          <w:color w:val="auto"/>
          <w:sz w:val="32"/>
          <w:szCs w:val="32"/>
          <w:rtl/>
        </w:rPr>
        <w:t>صفة</w:t>
      </w:r>
      <w:r w:rsidRPr="00D21C2F">
        <w:rPr>
          <w:rFonts w:ascii="Traditional Arabic"/>
          <w:color w:val="auto"/>
          <w:sz w:val="32"/>
          <w:szCs w:val="32"/>
          <w:rtl/>
        </w:rPr>
        <w:t xml:space="preserve"> </w:t>
      </w:r>
      <w:r w:rsidRPr="00D21C2F">
        <w:rPr>
          <w:rFonts w:ascii="Traditional Arabic" w:hint="eastAsia"/>
          <w:color w:val="auto"/>
          <w:sz w:val="32"/>
          <w:szCs w:val="32"/>
          <w:rtl/>
        </w:rPr>
        <w:t>غسل</w:t>
      </w:r>
      <w:r w:rsidRPr="00D21C2F">
        <w:rPr>
          <w:rFonts w:ascii="Traditional Arabic"/>
          <w:color w:val="auto"/>
          <w:sz w:val="32"/>
          <w:szCs w:val="32"/>
          <w:rtl/>
        </w:rPr>
        <w:t xml:space="preserve"> </w:t>
      </w:r>
      <w:r w:rsidRPr="00D21C2F">
        <w:rPr>
          <w:rFonts w:ascii="Traditional Arabic" w:hint="eastAsia"/>
          <w:color w:val="auto"/>
          <w:sz w:val="32"/>
          <w:szCs w:val="32"/>
          <w:rtl/>
        </w:rPr>
        <w:t>الجنابة</w:t>
      </w:r>
      <w:r w:rsidRPr="00D21C2F">
        <w:rPr>
          <w:rFonts w:ascii="Traditional Arabic" w:hint="cs"/>
          <w:color w:val="auto"/>
          <w:sz w:val="32"/>
          <w:szCs w:val="32"/>
          <w:rtl/>
        </w:rPr>
        <w:t xml:space="preserve"> ص146, برقم317.</w:t>
      </w:r>
    </w:p>
  </w:footnote>
  <w:footnote w:id="41">
    <w:p w:rsidR="001A387E" w:rsidRPr="00D21C2F" w:rsidRDefault="001A387E" w:rsidP="00FF7B4F">
      <w:pPr>
        <w:autoSpaceDE w:val="0"/>
        <w:autoSpaceDN w:val="0"/>
        <w:adjustRightInd w:val="0"/>
        <w:spacing w:after="0" w:line="228" w:lineRule="auto"/>
        <w:ind w:left="425" w:hanging="425"/>
        <w:jc w:val="lowKashida"/>
        <w:rPr>
          <w:rStyle w:val="ae"/>
          <w:sz w:val="32"/>
          <w:szCs w:val="32"/>
          <w:vertAlign w:val="baseline"/>
          <w:rtl/>
        </w:rPr>
      </w:pPr>
      <w:r w:rsidRPr="00D21C2F">
        <w:rPr>
          <w:rStyle w:val="ae"/>
          <w:rFonts w:hint="cs"/>
          <w:sz w:val="32"/>
          <w:szCs w:val="32"/>
          <w:vertAlign w:val="baseline"/>
          <w:rtl/>
        </w:rPr>
        <w:t>(</w:t>
      </w:r>
      <w:r w:rsidRPr="00D21C2F">
        <w:rPr>
          <w:rStyle w:val="ae"/>
          <w:sz w:val="32"/>
          <w:szCs w:val="32"/>
          <w:vertAlign w:val="baseline"/>
        </w:rPr>
        <w:footnoteRef/>
      </w:r>
      <w:r w:rsidRPr="00D21C2F">
        <w:rPr>
          <w:rStyle w:val="ae"/>
          <w:rFonts w:hint="cs"/>
          <w:sz w:val="32"/>
          <w:szCs w:val="32"/>
          <w:vertAlign w:val="baseline"/>
          <w:rtl/>
        </w:rPr>
        <w:t>)</w:t>
      </w:r>
      <w:r w:rsidRPr="00D21C2F">
        <w:rPr>
          <w:rFonts w:cs="Traditional Arabic" w:hint="cs"/>
          <w:sz w:val="32"/>
          <w:szCs w:val="32"/>
          <w:rtl/>
        </w:rPr>
        <w:t xml:space="preserve"> أخرجه أبو داود في كتاب الطهارة, باب في الغسل من الجنابة1/127, برقم249, وابن ماجه في كتاب الطهارة وسننها, باب تحت كل شعرة جنابة ص196, برقم</w:t>
      </w:r>
      <w:r w:rsidRPr="00D21C2F">
        <w:rPr>
          <w:rFonts w:cs="Traditional Arabic"/>
          <w:sz w:val="32"/>
          <w:szCs w:val="32"/>
          <w:rtl/>
        </w:rPr>
        <w:t>599</w:t>
      </w:r>
      <w:r w:rsidRPr="00D21C2F">
        <w:rPr>
          <w:rFonts w:cs="Traditional Arabic" w:hint="cs"/>
          <w:sz w:val="32"/>
          <w:szCs w:val="32"/>
          <w:rtl/>
        </w:rPr>
        <w:t xml:space="preserve">, وأحمد2/130, برقم </w:t>
      </w:r>
      <w:r w:rsidRPr="00D21C2F">
        <w:rPr>
          <w:rFonts w:cs="Traditional Arabic"/>
          <w:sz w:val="32"/>
          <w:szCs w:val="32"/>
          <w:rtl/>
        </w:rPr>
        <w:t>727</w:t>
      </w:r>
      <w:r w:rsidRPr="00D21C2F">
        <w:rPr>
          <w:rFonts w:cs="Traditional Arabic" w:hint="cs"/>
          <w:sz w:val="32"/>
          <w:szCs w:val="32"/>
          <w:rtl/>
        </w:rPr>
        <w:t>, والبزار في مسنده 3/56, والحديث حسنه النووي في المجموع1/401, وقال ابن حجر في التلخيص الحبير1/248:"</w:t>
      </w:r>
      <w:r w:rsidRPr="00D21C2F">
        <w:rPr>
          <w:rFonts w:ascii="Traditional Arabic" w:eastAsia="Times New Roman" w:hAnsi="Times New Roman" w:cs="Traditional Arabic" w:hint="eastAsia"/>
          <w:sz w:val="32"/>
          <w:szCs w:val="32"/>
          <w:rtl/>
        </w:rPr>
        <w:t>وإسناده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صحيح</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فإنه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رواية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عطاء</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السائب</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وقد</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سمع</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حماد</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سلمة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قبل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الاختلاط</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hint="eastAsia"/>
          <w:sz w:val="32"/>
          <w:szCs w:val="32"/>
          <w:rtl/>
        </w:rPr>
        <w:t>لكن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قيل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إن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الصواب</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وقفه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على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علي</w:t>
      </w:r>
      <w:r w:rsidRPr="00D21C2F">
        <w:rPr>
          <w:rFonts w:ascii="Traditional Arabic" w:eastAsia="Times New Roman" w:hAnsi="Times New Roman" w:cs="Traditional Arabic" w:hint="cs"/>
          <w:sz w:val="32"/>
          <w:szCs w:val="32"/>
          <w:rtl/>
        </w:rPr>
        <w:t>", وضعفه الألباني وقال:"</w:t>
      </w:r>
      <w:r w:rsidRPr="00D21C2F">
        <w:rPr>
          <w:rFonts w:ascii="Traditional Arabic" w:eastAsia="Times New Roman" w:hAnsi="Times New Roman" w:cs="Traditional Arabic" w:hint="eastAsia"/>
          <w:sz w:val="32"/>
          <w:szCs w:val="32"/>
          <w:rtl/>
        </w:rPr>
        <w:t>وهذا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إسناد</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ضعيف</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عطاء</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السائب</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كان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اختلط</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وقد</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روى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حماد</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عنه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بعد</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الإختلاط</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كما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شهد</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w:t>
      </w:r>
      <w:r w:rsidR="00274D9C">
        <w:rPr>
          <w:rFonts w:ascii="Traditional Arabic" w:eastAsia="Times New Roman" w:hAnsi="Times New Roman" w:cs="Traditional Arabic" w:hint="cs"/>
          <w:sz w:val="32"/>
          <w:szCs w:val="32"/>
          <w:rtl/>
        </w:rPr>
        <w:t>ـ</w:t>
      </w:r>
      <w:r w:rsidRPr="00D21C2F">
        <w:rPr>
          <w:rFonts w:ascii="Traditional Arabic" w:eastAsia="Times New Roman" w:hAnsi="Times New Roman" w:cs="Traditional Arabic" w:hint="eastAsia"/>
          <w:sz w:val="32"/>
          <w:szCs w:val="32"/>
          <w:rtl/>
        </w:rPr>
        <w:t>ذلك</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جماعة</w:t>
      </w:r>
      <w:r w:rsidR="00274D9C">
        <w:rPr>
          <w:rFonts w:ascii="Traditional Arabic" w:eastAsia="Times New Roman" w:hAnsi="Times New Roman" w:cs="Traditional Arabic" w:hint="cs"/>
          <w:sz w:val="32"/>
          <w:szCs w:val="32"/>
          <w:rtl/>
        </w:rPr>
        <w:t xml:space="preserve"> </w:t>
      </w:r>
      <w:r w:rsidRPr="00D21C2F">
        <w:rPr>
          <w:rFonts w:ascii="Traditional Arabic" w:eastAsia="Times New Roman" w:hAnsi="Times New Roman" w:cs="Traditional Arabic" w:hint="eastAsia"/>
          <w:sz w:val="32"/>
          <w:szCs w:val="32"/>
          <w:rtl/>
        </w:rPr>
        <w:t>من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الحفاظ</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فسماعه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قبل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ذلك</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كما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قال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آخرون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لا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يجعل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حديثه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عنه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صحيحا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ضعيفا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لع</w:t>
      </w:r>
      <w:r w:rsidR="00274D9C">
        <w:rPr>
          <w:rFonts w:ascii="Traditional Arabic" w:eastAsia="Times New Roman" w:hAnsi="Times New Roman" w:cs="Traditional Arabic" w:hint="cs"/>
          <w:sz w:val="32"/>
          <w:szCs w:val="32"/>
          <w:rtl/>
        </w:rPr>
        <w:t>ـ</w:t>
      </w:r>
      <w:r w:rsidRPr="00D21C2F">
        <w:rPr>
          <w:rFonts w:ascii="Traditional Arabic" w:eastAsia="Times New Roman" w:hAnsi="Times New Roman" w:cs="Traditional Arabic" w:hint="eastAsia"/>
          <w:sz w:val="32"/>
          <w:szCs w:val="32"/>
          <w:rtl/>
        </w:rPr>
        <w:t>دم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تميز</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رواه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قبل</w:t>
      </w:r>
      <w:r w:rsidRPr="00D21C2F">
        <w:rPr>
          <w:rFonts w:ascii="Traditional Arabic" w:eastAsia="Times New Roman" w:hAnsi="Times New Roman" w:cs="Traditional Arabic"/>
          <w:sz w:val="32"/>
          <w:szCs w:val="32"/>
          <w:rtl/>
        </w:rPr>
        <w:t xml:space="preserve"> </w:t>
      </w:r>
      <w:r w:rsidR="00B76F6B" w:rsidRPr="00D21C2F">
        <w:rPr>
          <w:rFonts w:ascii="Traditional Arabic" w:eastAsia="Times New Roman" w:hAnsi="Times New Roman" w:cs="Traditional Arabic" w:hint="eastAsia"/>
          <w:sz w:val="32"/>
          <w:szCs w:val="32"/>
          <w:rtl/>
        </w:rPr>
        <w:t>ال</w:t>
      </w:r>
      <w:r w:rsidR="00B76F6B" w:rsidRPr="00D21C2F">
        <w:rPr>
          <w:rFonts w:ascii="Traditional Arabic" w:eastAsia="Times New Roman" w:hAnsi="Times New Roman" w:cs="Traditional Arabic" w:hint="cs"/>
          <w:sz w:val="32"/>
          <w:szCs w:val="32"/>
          <w:rtl/>
        </w:rPr>
        <w:t>ا</w:t>
      </w:r>
      <w:r w:rsidRPr="00D21C2F">
        <w:rPr>
          <w:rFonts w:ascii="Traditional Arabic" w:eastAsia="Times New Roman" w:hAnsi="Times New Roman" w:cs="Traditional Arabic" w:hint="eastAsia"/>
          <w:sz w:val="32"/>
          <w:szCs w:val="32"/>
          <w:rtl/>
        </w:rPr>
        <w:t>ختلاط</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عما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رواه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بعد</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w:t>
      </w:r>
      <w:r w:rsidRPr="00D21C2F">
        <w:rPr>
          <w:rFonts w:ascii="Traditional Arabic" w:eastAsia="Times New Roman" w:hAnsi="Times New Roman" w:cs="Traditional Arabic" w:hint="cs"/>
          <w:sz w:val="32"/>
          <w:szCs w:val="32"/>
          <w:rtl/>
        </w:rPr>
        <w:t>ا</w:t>
      </w:r>
      <w:r w:rsidRPr="00D21C2F">
        <w:rPr>
          <w:rFonts w:ascii="Traditional Arabic" w:eastAsia="Times New Roman" w:hAnsi="Times New Roman" w:cs="Traditional Arabic" w:hint="eastAsia"/>
          <w:sz w:val="32"/>
          <w:szCs w:val="32"/>
          <w:rtl/>
        </w:rPr>
        <w:t>ختلاط</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هذا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خلاصة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التحقيق</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هذه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الرواي</w:t>
      </w:r>
      <w:r w:rsidR="00274D9C">
        <w:rPr>
          <w:rFonts w:ascii="Traditional Arabic" w:eastAsia="Times New Roman" w:hAnsi="Times New Roman" w:cs="Traditional Arabic" w:hint="cs"/>
          <w:sz w:val="32"/>
          <w:szCs w:val="32"/>
          <w:rtl/>
        </w:rPr>
        <w:t>ـ</w:t>
      </w:r>
      <w:r w:rsidRPr="00D21C2F">
        <w:rPr>
          <w:rFonts w:ascii="Traditional Arabic" w:eastAsia="Times New Roman" w:hAnsi="Times New Roman" w:cs="Traditional Arabic" w:hint="eastAsia"/>
          <w:sz w:val="32"/>
          <w:szCs w:val="32"/>
          <w:rtl/>
        </w:rPr>
        <w:t>ة</w:t>
      </w:r>
      <w:r w:rsidRPr="00D21C2F">
        <w:rPr>
          <w:rFonts w:ascii="Traditional Arabic" w:eastAsia="Times New Roman" w:hAnsi="Times New Roman" w:cs="Traditional Arabic" w:hint="cs"/>
          <w:sz w:val="32"/>
          <w:szCs w:val="32"/>
          <w:rtl/>
        </w:rPr>
        <w:t>. الإرواء1/66, وضعيف سنن أبي دواد1/103.</w:t>
      </w:r>
      <w:r w:rsidRPr="00D21C2F">
        <w:rPr>
          <w:rFonts w:ascii="Traditional Arabic" w:eastAsia="Times New Roman" w:hAnsi="Times New Roman" w:cs="Traditional Arabic"/>
          <w:b/>
          <w:bCs/>
          <w:sz w:val="32"/>
          <w:szCs w:val="32"/>
          <w:rtl/>
        </w:rPr>
        <w:t xml:space="preserve"> </w:t>
      </w:r>
    </w:p>
  </w:footnote>
  <w:footnote w:id="42">
    <w:p w:rsidR="001A387E" w:rsidRPr="00D21C2F" w:rsidRDefault="001A387E" w:rsidP="00FF7B4F">
      <w:pPr>
        <w:pStyle w:val="af3"/>
        <w:spacing w:line="228" w:lineRule="auto"/>
        <w:ind w:left="425"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أخرجه الدارقطني في سننه في كتاب الطهارة, باب ما روى في المضمضة في الاستنشاق في غسل الجنابة1/207, برقم409, وقال:"هذا باطل ولم يحدث به إلا بركة, بركة يضع الحديث". وقال ابن الجوزي في الموضوعات2/81:"هذا الحديث موضوع لا شك فيه": وضعفه النووي في المجموع 1/403, وقال الزيلعي في نصب الراية1/79:</w:t>
      </w:r>
      <w:r w:rsidRPr="00D21C2F">
        <w:rPr>
          <w:rFonts w:ascii="Traditional Arabic" w:hint="cs"/>
          <w:color w:val="auto"/>
          <w:sz w:val="32"/>
          <w:szCs w:val="32"/>
          <w:rtl/>
        </w:rPr>
        <w:t>"</w:t>
      </w:r>
      <w:r w:rsidRPr="00D21C2F">
        <w:rPr>
          <w:rFonts w:ascii="Traditional Arabic" w:hint="eastAsia"/>
          <w:color w:val="auto"/>
          <w:sz w:val="32"/>
          <w:szCs w:val="32"/>
          <w:rtl/>
        </w:rPr>
        <w:t>وبهذا</w:t>
      </w:r>
      <w:r w:rsidRPr="00D21C2F">
        <w:rPr>
          <w:rFonts w:ascii="Traditional Arabic"/>
          <w:color w:val="auto"/>
          <w:sz w:val="32"/>
          <w:szCs w:val="32"/>
          <w:rtl/>
        </w:rPr>
        <w:t xml:space="preserve"> </w:t>
      </w:r>
      <w:r w:rsidRPr="00D21C2F">
        <w:rPr>
          <w:rFonts w:ascii="Traditional Arabic" w:hint="eastAsia"/>
          <w:color w:val="auto"/>
          <w:sz w:val="32"/>
          <w:szCs w:val="32"/>
          <w:rtl/>
        </w:rPr>
        <w:t>الإسناد</w:t>
      </w:r>
      <w:r w:rsidRPr="00D21C2F">
        <w:rPr>
          <w:rFonts w:ascii="Traditional Arabic"/>
          <w:color w:val="auto"/>
          <w:sz w:val="32"/>
          <w:szCs w:val="32"/>
          <w:rtl/>
        </w:rPr>
        <w:t xml:space="preserve"> </w:t>
      </w:r>
      <w:r w:rsidRPr="00D21C2F">
        <w:rPr>
          <w:rFonts w:ascii="Traditional Arabic" w:hint="eastAsia"/>
          <w:color w:val="auto"/>
          <w:sz w:val="32"/>
          <w:szCs w:val="32"/>
          <w:rtl/>
        </w:rPr>
        <w:t>أيضا</w:t>
      </w:r>
      <w:r w:rsidRPr="00D21C2F">
        <w:rPr>
          <w:rFonts w:ascii="Traditional Arabic"/>
          <w:color w:val="auto"/>
          <w:sz w:val="32"/>
          <w:szCs w:val="32"/>
          <w:rtl/>
        </w:rPr>
        <w:t xml:space="preserve"> </w:t>
      </w:r>
      <w:r w:rsidRPr="00D21C2F">
        <w:rPr>
          <w:rFonts w:ascii="Traditional Arabic" w:hint="eastAsia"/>
          <w:color w:val="auto"/>
          <w:sz w:val="32"/>
          <w:szCs w:val="32"/>
          <w:rtl/>
        </w:rPr>
        <w:t>ذكره</w:t>
      </w:r>
      <w:r w:rsidRPr="00D21C2F">
        <w:rPr>
          <w:rFonts w:ascii="Traditional Arabic"/>
          <w:color w:val="auto"/>
          <w:sz w:val="32"/>
          <w:szCs w:val="32"/>
          <w:rtl/>
        </w:rPr>
        <w:t xml:space="preserve"> </w:t>
      </w:r>
      <w:r w:rsidRPr="00D21C2F">
        <w:rPr>
          <w:rFonts w:ascii="Traditional Arabic" w:hint="eastAsia"/>
          <w:color w:val="auto"/>
          <w:sz w:val="32"/>
          <w:szCs w:val="32"/>
          <w:rtl/>
        </w:rPr>
        <w:t>ابن</w:t>
      </w:r>
      <w:r w:rsidRPr="00D21C2F">
        <w:rPr>
          <w:rFonts w:ascii="Traditional Arabic"/>
          <w:color w:val="auto"/>
          <w:sz w:val="32"/>
          <w:szCs w:val="32"/>
          <w:rtl/>
        </w:rPr>
        <w:t xml:space="preserve"> </w:t>
      </w:r>
      <w:r w:rsidRPr="00D21C2F">
        <w:rPr>
          <w:rFonts w:ascii="Traditional Arabic" w:hint="eastAsia"/>
          <w:color w:val="auto"/>
          <w:sz w:val="32"/>
          <w:szCs w:val="32"/>
          <w:rtl/>
        </w:rPr>
        <w:t>الجوزي</w:t>
      </w:r>
      <w:r w:rsidRPr="00D21C2F">
        <w:rPr>
          <w:rFonts w:ascii="Traditional Arabic"/>
          <w:color w:val="auto"/>
          <w:sz w:val="32"/>
          <w:szCs w:val="32"/>
          <w:rtl/>
        </w:rPr>
        <w:t xml:space="preserve"> </w:t>
      </w:r>
      <w:r w:rsidRPr="00D21C2F">
        <w:rPr>
          <w:rFonts w:ascii="Traditional Arabic" w:hint="eastAsia"/>
          <w:color w:val="auto"/>
          <w:sz w:val="32"/>
          <w:szCs w:val="32"/>
          <w:rtl/>
        </w:rPr>
        <w:t>في</w:t>
      </w:r>
      <w:r w:rsidRPr="00D21C2F">
        <w:rPr>
          <w:rFonts w:ascii="Traditional Arabic"/>
          <w:color w:val="auto"/>
          <w:sz w:val="32"/>
          <w:szCs w:val="32"/>
          <w:rtl/>
        </w:rPr>
        <w:t xml:space="preserve"> </w:t>
      </w:r>
      <w:r w:rsidRPr="00D21C2F">
        <w:rPr>
          <w:rFonts w:ascii="Traditional Arabic" w:hint="eastAsia"/>
          <w:color w:val="auto"/>
          <w:sz w:val="32"/>
          <w:szCs w:val="32"/>
          <w:rtl/>
        </w:rPr>
        <w:t>الموضوعات</w:t>
      </w:r>
      <w:r w:rsidRPr="00D21C2F">
        <w:rPr>
          <w:rFonts w:ascii="Traditional Arabic"/>
          <w:color w:val="auto"/>
          <w:sz w:val="32"/>
          <w:szCs w:val="32"/>
          <w:rtl/>
        </w:rPr>
        <w:t xml:space="preserve"> </w:t>
      </w:r>
      <w:r w:rsidRPr="00D21C2F">
        <w:rPr>
          <w:rFonts w:ascii="Traditional Arabic" w:hint="eastAsia"/>
          <w:color w:val="auto"/>
          <w:sz w:val="32"/>
          <w:szCs w:val="32"/>
          <w:rtl/>
        </w:rPr>
        <w:t>واتهم</w:t>
      </w:r>
      <w:r w:rsidRPr="00D21C2F">
        <w:rPr>
          <w:rFonts w:ascii="Traditional Arabic"/>
          <w:color w:val="auto"/>
          <w:sz w:val="32"/>
          <w:szCs w:val="32"/>
          <w:rtl/>
        </w:rPr>
        <w:t xml:space="preserve"> </w:t>
      </w:r>
      <w:r w:rsidRPr="00D21C2F">
        <w:rPr>
          <w:rFonts w:ascii="Traditional Arabic" w:hint="eastAsia"/>
          <w:color w:val="auto"/>
          <w:sz w:val="32"/>
          <w:szCs w:val="32"/>
          <w:rtl/>
        </w:rPr>
        <w:t>هماما</w:t>
      </w:r>
      <w:r w:rsidRPr="00D21C2F">
        <w:rPr>
          <w:rFonts w:ascii="Traditional Arabic"/>
          <w:color w:val="auto"/>
          <w:sz w:val="32"/>
          <w:szCs w:val="32"/>
          <w:rtl/>
        </w:rPr>
        <w:t xml:space="preserve"> </w:t>
      </w:r>
      <w:r w:rsidRPr="00D21C2F">
        <w:rPr>
          <w:rFonts w:ascii="Traditional Arabic" w:hint="eastAsia"/>
          <w:color w:val="auto"/>
          <w:sz w:val="32"/>
          <w:szCs w:val="32"/>
          <w:rtl/>
        </w:rPr>
        <w:t>بوضعه،</w:t>
      </w:r>
      <w:r w:rsidRPr="00D21C2F">
        <w:rPr>
          <w:rFonts w:ascii="Traditional Arabic"/>
          <w:color w:val="auto"/>
          <w:sz w:val="32"/>
          <w:szCs w:val="32"/>
          <w:rtl/>
        </w:rPr>
        <w:t xml:space="preserve"> </w:t>
      </w:r>
      <w:r w:rsidRPr="00D21C2F">
        <w:rPr>
          <w:rFonts w:ascii="Traditional Arabic" w:hint="eastAsia"/>
          <w:color w:val="auto"/>
          <w:sz w:val="32"/>
          <w:szCs w:val="32"/>
          <w:rtl/>
        </w:rPr>
        <w:t>وأغلظ</w:t>
      </w:r>
      <w:r w:rsidRPr="00D21C2F">
        <w:rPr>
          <w:rFonts w:ascii="Traditional Arabic"/>
          <w:color w:val="auto"/>
          <w:sz w:val="32"/>
          <w:szCs w:val="32"/>
          <w:rtl/>
        </w:rPr>
        <w:t xml:space="preserve"> </w:t>
      </w:r>
      <w:r w:rsidRPr="00D21C2F">
        <w:rPr>
          <w:rFonts w:ascii="Traditional Arabic" w:hint="eastAsia"/>
          <w:color w:val="auto"/>
          <w:sz w:val="32"/>
          <w:szCs w:val="32"/>
          <w:rtl/>
        </w:rPr>
        <w:t>فيه</w:t>
      </w:r>
      <w:r w:rsidRPr="00D21C2F">
        <w:rPr>
          <w:rFonts w:ascii="Traditional Arabic"/>
          <w:color w:val="auto"/>
          <w:sz w:val="32"/>
          <w:szCs w:val="32"/>
          <w:rtl/>
        </w:rPr>
        <w:t xml:space="preserve"> </w:t>
      </w:r>
      <w:r w:rsidRPr="00D21C2F">
        <w:rPr>
          <w:rFonts w:ascii="Traditional Arabic" w:hint="eastAsia"/>
          <w:color w:val="auto"/>
          <w:sz w:val="32"/>
          <w:szCs w:val="32"/>
          <w:rtl/>
        </w:rPr>
        <w:t>القول</w:t>
      </w:r>
      <w:r w:rsidRPr="00D21C2F">
        <w:rPr>
          <w:rFonts w:ascii="Traditional Arabic"/>
          <w:color w:val="auto"/>
          <w:sz w:val="32"/>
          <w:szCs w:val="32"/>
          <w:rtl/>
        </w:rPr>
        <w:t xml:space="preserve"> </w:t>
      </w:r>
      <w:r w:rsidRPr="00D21C2F">
        <w:rPr>
          <w:rFonts w:ascii="Traditional Arabic" w:hint="eastAsia"/>
          <w:color w:val="auto"/>
          <w:sz w:val="32"/>
          <w:szCs w:val="32"/>
          <w:rtl/>
        </w:rPr>
        <w:t>عن</w:t>
      </w:r>
      <w:r w:rsidRPr="00D21C2F">
        <w:rPr>
          <w:rFonts w:ascii="Traditional Arabic"/>
          <w:color w:val="auto"/>
          <w:sz w:val="32"/>
          <w:szCs w:val="32"/>
          <w:rtl/>
        </w:rPr>
        <w:t xml:space="preserve"> </w:t>
      </w:r>
      <w:r w:rsidRPr="00D21C2F">
        <w:rPr>
          <w:rFonts w:ascii="Traditional Arabic" w:hint="eastAsia"/>
          <w:color w:val="auto"/>
          <w:sz w:val="32"/>
          <w:szCs w:val="32"/>
          <w:rtl/>
        </w:rPr>
        <w:t>الدارقطني</w:t>
      </w:r>
      <w:r w:rsidRPr="00D21C2F">
        <w:rPr>
          <w:rFonts w:ascii="Traditional Arabic" w:hint="cs"/>
          <w:color w:val="auto"/>
          <w:sz w:val="32"/>
          <w:szCs w:val="32"/>
          <w:rtl/>
        </w:rPr>
        <w:t>,</w:t>
      </w:r>
      <w:r w:rsidRPr="00D21C2F">
        <w:rPr>
          <w:rFonts w:ascii="Traditional Arabic"/>
          <w:color w:val="auto"/>
          <w:sz w:val="32"/>
          <w:szCs w:val="32"/>
          <w:rtl/>
        </w:rPr>
        <w:t xml:space="preserve"> </w:t>
      </w:r>
      <w:r w:rsidRPr="00D21C2F">
        <w:rPr>
          <w:rFonts w:ascii="Traditional Arabic" w:hint="eastAsia"/>
          <w:color w:val="auto"/>
          <w:sz w:val="32"/>
          <w:szCs w:val="32"/>
          <w:rtl/>
        </w:rPr>
        <w:t>وابن</w:t>
      </w:r>
      <w:r w:rsidRPr="00D21C2F">
        <w:rPr>
          <w:rFonts w:ascii="Traditional Arabic"/>
          <w:color w:val="auto"/>
          <w:sz w:val="32"/>
          <w:szCs w:val="32"/>
          <w:rtl/>
        </w:rPr>
        <w:t xml:space="preserve"> </w:t>
      </w:r>
      <w:r w:rsidRPr="00D21C2F">
        <w:rPr>
          <w:rFonts w:ascii="Traditional Arabic" w:hint="eastAsia"/>
          <w:color w:val="auto"/>
          <w:sz w:val="32"/>
          <w:szCs w:val="32"/>
          <w:rtl/>
        </w:rPr>
        <w:t>حبان</w:t>
      </w:r>
      <w:r w:rsidRPr="00D21C2F">
        <w:rPr>
          <w:rFonts w:ascii="Traditional Arabic" w:hint="cs"/>
          <w:color w:val="auto"/>
          <w:sz w:val="32"/>
          <w:szCs w:val="32"/>
          <w:rtl/>
        </w:rPr>
        <w:t>,</w:t>
      </w:r>
      <w:r w:rsidRPr="00D21C2F">
        <w:rPr>
          <w:rFonts w:ascii="Traditional Arabic"/>
          <w:color w:val="auto"/>
          <w:sz w:val="32"/>
          <w:szCs w:val="32"/>
          <w:rtl/>
        </w:rPr>
        <w:t xml:space="preserve"> </w:t>
      </w:r>
      <w:r w:rsidRPr="00D21C2F">
        <w:rPr>
          <w:rFonts w:ascii="Traditional Arabic" w:hint="eastAsia"/>
          <w:color w:val="auto"/>
          <w:sz w:val="32"/>
          <w:szCs w:val="32"/>
          <w:rtl/>
        </w:rPr>
        <w:t>ورواه</w:t>
      </w:r>
      <w:r w:rsidRPr="00D21C2F">
        <w:rPr>
          <w:rFonts w:ascii="Traditional Arabic"/>
          <w:color w:val="auto"/>
          <w:sz w:val="32"/>
          <w:szCs w:val="32"/>
          <w:rtl/>
        </w:rPr>
        <w:t xml:space="preserve"> </w:t>
      </w:r>
      <w:r w:rsidRPr="00D21C2F">
        <w:rPr>
          <w:rFonts w:ascii="Traditional Arabic" w:hint="eastAsia"/>
          <w:color w:val="auto"/>
          <w:sz w:val="32"/>
          <w:szCs w:val="32"/>
          <w:rtl/>
        </w:rPr>
        <w:t>ابن</w:t>
      </w:r>
      <w:r w:rsidRPr="00D21C2F">
        <w:rPr>
          <w:rFonts w:ascii="Traditional Arabic"/>
          <w:color w:val="auto"/>
          <w:sz w:val="32"/>
          <w:szCs w:val="32"/>
          <w:rtl/>
        </w:rPr>
        <w:t xml:space="preserve"> </w:t>
      </w:r>
      <w:r w:rsidRPr="00D21C2F">
        <w:rPr>
          <w:rFonts w:ascii="Traditional Arabic" w:hint="eastAsia"/>
          <w:color w:val="auto"/>
          <w:sz w:val="32"/>
          <w:szCs w:val="32"/>
          <w:rtl/>
        </w:rPr>
        <w:t>حبان</w:t>
      </w:r>
      <w:r w:rsidRPr="00D21C2F">
        <w:rPr>
          <w:rFonts w:ascii="Traditional Arabic"/>
          <w:color w:val="auto"/>
          <w:sz w:val="32"/>
          <w:szCs w:val="32"/>
          <w:rtl/>
        </w:rPr>
        <w:t xml:space="preserve"> </w:t>
      </w:r>
      <w:r w:rsidRPr="00D21C2F">
        <w:rPr>
          <w:rFonts w:ascii="Traditional Arabic" w:hint="eastAsia"/>
          <w:color w:val="auto"/>
          <w:sz w:val="32"/>
          <w:szCs w:val="32"/>
          <w:rtl/>
        </w:rPr>
        <w:t>في</w:t>
      </w:r>
      <w:r w:rsidRPr="00D21C2F">
        <w:rPr>
          <w:rFonts w:ascii="Traditional Arabic"/>
          <w:color w:val="auto"/>
          <w:sz w:val="32"/>
          <w:szCs w:val="32"/>
          <w:rtl/>
        </w:rPr>
        <w:t xml:space="preserve"> </w:t>
      </w:r>
      <w:r w:rsidRPr="00D21C2F">
        <w:rPr>
          <w:rFonts w:ascii="Traditional Arabic" w:hint="eastAsia"/>
          <w:color w:val="auto"/>
          <w:sz w:val="32"/>
          <w:szCs w:val="32"/>
          <w:rtl/>
        </w:rPr>
        <w:t>كتاب</w:t>
      </w:r>
      <w:r w:rsidRPr="00D21C2F">
        <w:rPr>
          <w:rFonts w:ascii="Traditional Arabic"/>
          <w:color w:val="auto"/>
          <w:sz w:val="32"/>
          <w:szCs w:val="32"/>
          <w:rtl/>
        </w:rPr>
        <w:t xml:space="preserve"> </w:t>
      </w:r>
      <w:r w:rsidRPr="00D21C2F">
        <w:rPr>
          <w:rFonts w:ascii="Traditional Arabic" w:hint="eastAsia"/>
          <w:color w:val="auto"/>
          <w:sz w:val="32"/>
          <w:szCs w:val="32"/>
          <w:rtl/>
        </w:rPr>
        <w:t>الضعفاء</w:t>
      </w:r>
      <w:r w:rsidRPr="00D21C2F">
        <w:rPr>
          <w:rFonts w:ascii="Traditional Arabic"/>
          <w:color w:val="auto"/>
          <w:sz w:val="32"/>
          <w:szCs w:val="32"/>
          <w:rtl/>
        </w:rPr>
        <w:t xml:space="preserve"> </w:t>
      </w:r>
      <w:r w:rsidRPr="00D21C2F">
        <w:rPr>
          <w:rFonts w:ascii="Traditional Arabic" w:hint="eastAsia"/>
          <w:color w:val="auto"/>
          <w:sz w:val="32"/>
          <w:szCs w:val="32"/>
          <w:rtl/>
        </w:rPr>
        <w:t>في</w:t>
      </w:r>
      <w:r w:rsidRPr="00D21C2F">
        <w:rPr>
          <w:rFonts w:ascii="Traditional Arabic"/>
          <w:color w:val="auto"/>
          <w:sz w:val="32"/>
          <w:szCs w:val="32"/>
          <w:rtl/>
        </w:rPr>
        <w:t xml:space="preserve"> </w:t>
      </w:r>
      <w:r w:rsidRPr="00D21C2F">
        <w:rPr>
          <w:rFonts w:ascii="Traditional Arabic" w:hint="eastAsia"/>
          <w:color w:val="auto"/>
          <w:sz w:val="32"/>
          <w:szCs w:val="32"/>
          <w:rtl/>
        </w:rPr>
        <w:t>ترجمة</w:t>
      </w:r>
      <w:r w:rsidRPr="00D21C2F">
        <w:rPr>
          <w:rFonts w:ascii="Traditional Arabic"/>
          <w:color w:val="auto"/>
          <w:sz w:val="32"/>
          <w:szCs w:val="32"/>
          <w:rtl/>
        </w:rPr>
        <w:t xml:space="preserve"> </w:t>
      </w:r>
      <w:r w:rsidRPr="00D21C2F">
        <w:rPr>
          <w:rFonts w:ascii="Traditional Arabic" w:hint="eastAsia"/>
          <w:color w:val="auto"/>
          <w:sz w:val="32"/>
          <w:szCs w:val="32"/>
          <w:rtl/>
        </w:rPr>
        <w:t>همام،</w:t>
      </w:r>
      <w:r w:rsidRPr="00D21C2F">
        <w:rPr>
          <w:rFonts w:ascii="Traditional Arabic"/>
          <w:color w:val="auto"/>
          <w:sz w:val="32"/>
          <w:szCs w:val="32"/>
          <w:rtl/>
        </w:rPr>
        <w:t xml:space="preserve"> </w:t>
      </w:r>
      <w:r w:rsidRPr="00D21C2F">
        <w:rPr>
          <w:rFonts w:ascii="Traditional Arabic" w:hint="eastAsia"/>
          <w:color w:val="auto"/>
          <w:sz w:val="32"/>
          <w:szCs w:val="32"/>
          <w:rtl/>
        </w:rPr>
        <w:t>فقال</w:t>
      </w:r>
      <w:r w:rsidR="00B76F6B" w:rsidRPr="00D21C2F">
        <w:rPr>
          <w:rFonts w:ascii="Traditional Arabic"/>
          <w:color w:val="auto"/>
          <w:sz w:val="32"/>
          <w:szCs w:val="32"/>
          <w:rtl/>
        </w:rPr>
        <w:t>:</w:t>
      </w:r>
      <w:r w:rsidRPr="00D21C2F">
        <w:rPr>
          <w:rFonts w:ascii="Traditional Arabic" w:hint="eastAsia"/>
          <w:color w:val="auto"/>
          <w:sz w:val="32"/>
          <w:szCs w:val="32"/>
          <w:rtl/>
        </w:rPr>
        <w:t>حدثنا</w:t>
      </w:r>
      <w:r w:rsidRPr="00D21C2F">
        <w:rPr>
          <w:rFonts w:ascii="Traditional Arabic"/>
          <w:color w:val="auto"/>
          <w:sz w:val="32"/>
          <w:szCs w:val="32"/>
          <w:rtl/>
        </w:rPr>
        <w:t xml:space="preserve"> </w:t>
      </w:r>
      <w:r w:rsidRPr="00D21C2F">
        <w:rPr>
          <w:rFonts w:ascii="Traditional Arabic" w:hint="eastAsia"/>
          <w:color w:val="auto"/>
          <w:sz w:val="32"/>
          <w:szCs w:val="32"/>
          <w:rtl/>
        </w:rPr>
        <w:t>حمزة</w:t>
      </w:r>
      <w:r w:rsidRPr="00D21C2F">
        <w:rPr>
          <w:rFonts w:ascii="Traditional Arabic"/>
          <w:color w:val="auto"/>
          <w:sz w:val="32"/>
          <w:szCs w:val="32"/>
          <w:rtl/>
        </w:rPr>
        <w:t xml:space="preserve"> </w:t>
      </w:r>
      <w:r w:rsidRPr="00D21C2F">
        <w:rPr>
          <w:rFonts w:ascii="Traditional Arabic" w:hint="eastAsia"/>
          <w:color w:val="auto"/>
          <w:sz w:val="32"/>
          <w:szCs w:val="32"/>
          <w:rtl/>
        </w:rPr>
        <w:t>بن</w:t>
      </w:r>
      <w:r w:rsidRPr="00D21C2F">
        <w:rPr>
          <w:rFonts w:ascii="Traditional Arabic"/>
          <w:color w:val="auto"/>
          <w:sz w:val="32"/>
          <w:szCs w:val="32"/>
          <w:rtl/>
        </w:rPr>
        <w:t xml:space="preserve"> </w:t>
      </w:r>
      <w:r w:rsidRPr="00D21C2F">
        <w:rPr>
          <w:rFonts w:ascii="Traditional Arabic" w:hint="eastAsia"/>
          <w:color w:val="auto"/>
          <w:sz w:val="32"/>
          <w:szCs w:val="32"/>
          <w:rtl/>
        </w:rPr>
        <w:t>داود</w:t>
      </w:r>
      <w:r w:rsidRPr="00D21C2F">
        <w:rPr>
          <w:rFonts w:ascii="Traditional Arabic"/>
          <w:color w:val="auto"/>
          <w:sz w:val="32"/>
          <w:szCs w:val="32"/>
          <w:rtl/>
        </w:rPr>
        <w:t xml:space="preserve"> </w:t>
      </w:r>
      <w:r w:rsidRPr="00D21C2F">
        <w:rPr>
          <w:rFonts w:ascii="Traditional Arabic" w:hint="eastAsia"/>
          <w:color w:val="auto"/>
          <w:sz w:val="32"/>
          <w:szCs w:val="32"/>
          <w:rtl/>
        </w:rPr>
        <w:t>نا</w:t>
      </w:r>
      <w:r w:rsidRPr="00D21C2F">
        <w:rPr>
          <w:rFonts w:ascii="Traditional Arabic"/>
          <w:color w:val="auto"/>
          <w:sz w:val="32"/>
          <w:szCs w:val="32"/>
          <w:rtl/>
        </w:rPr>
        <w:t xml:space="preserve"> </w:t>
      </w:r>
      <w:r w:rsidRPr="00D21C2F">
        <w:rPr>
          <w:rFonts w:ascii="Traditional Arabic" w:hint="eastAsia"/>
          <w:color w:val="auto"/>
          <w:sz w:val="32"/>
          <w:szCs w:val="32"/>
          <w:rtl/>
        </w:rPr>
        <w:t>سليمان</w:t>
      </w:r>
      <w:r w:rsidRPr="00D21C2F">
        <w:rPr>
          <w:rFonts w:ascii="Traditional Arabic"/>
          <w:color w:val="auto"/>
          <w:sz w:val="32"/>
          <w:szCs w:val="32"/>
          <w:rtl/>
        </w:rPr>
        <w:t xml:space="preserve"> </w:t>
      </w:r>
      <w:r w:rsidRPr="00D21C2F">
        <w:rPr>
          <w:rFonts w:ascii="Traditional Arabic" w:hint="eastAsia"/>
          <w:color w:val="auto"/>
          <w:sz w:val="32"/>
          <w:szCs w:val="32"/>
          <w:rtl/>
        </w:rPr>
        <w:t>بن</w:t>
      </w:r>
      <w:r w:rsidRPr="00D21C2F">
        <w:rPr>
          <w:rFonts w:ascii="Traditional Arabic"/>
          <w:color w:val="auto"/>
          <w:sz w:val="32"/>
          <w:szCs w:val="32"/>
          <w:rtl/>
        </w:rPr>
        <w:t xml:space="preserve"> </w:t>
      </w:r>
      <w:r w:rsidRPr="00D21C2F">
        <w:rPr>
          <w:rFonts w:ascii="Traditional Arabic" w:hint="eastAsia"/>
          <w:color w:val="auto"/>
          <w:sz w:val="32"/>
          <w:szCs w:val="32"/>
          <w:rtl/>
        </w:rPr>
        <w:t>الربيع</w:t>
      </w:r>
      <w:r w:rsidRPr="00D21C2F">
        <w:rPr>
          <w:rFonts w:ascii="Traditional Arabic"/>
          <w:color w:val="auto"/>
          <w:sz w:val="32"/>
          <w:szCs w:val="32"/>
          <w:rtl/>
        </w:rPr>
        <w:t xml:space="preserve"> </w:t>
      </w:r>
      <w:r w:rsidRPr="00D21C2F">
        <w:rPr>
          <w:rFonts w:ascii="Traditional Arabic" w:hint="eastAsia"/>
          <w:color w:val="auto"/>
          <w:sz w:val="32"/>
          <w:szCs w:val="32"/>
          <w:rtl/>
        </w:rPr>
        <w:t>به</w:t>
      </w:r>
      <w:r w:rsidRPr="00D21C2F">
        <w:rPr>
          <w:rFonts w:ascii="Traditional Arabic"/>
          <w:color w:val="auto"/>
          <w:sz w:val="32"/>
          <w:szCs w:val="32"/>
          <w:rtl/>
        </w:rPr>
        <w:t xml:space="preserve">. </w:t>
      </w:r>
      <w:r w:rsidRPr="00D21C2F">
        <w:rPr>
          <w:rFonts w:ascii="Traditional Arabic" w:hint="eastAsia"/>
          <w:color w:val="auto"/>
          <w:sz w:val="32"/>
          <w:szCs w:val="32"/>
          <w:rtl/>
        </w:rPr>
        <w:t>وأعله</w:t>
      </w:r>
      <w:r w:rsidRPr="00D21C2F">
        <w:rPr>
          <w:rFonts w:ascii="Traditional Arabic"/>
          <w:color w:val="auto"/>
          <w:sz w:val="32"/>
          <w:szCs w:val="32"/>
          <w:rtl/>
        </w:rPr>
        <w:t xml:space="preserve"> </w:t>
      </w:r>
      <w:r w:rsidRPr="00D21C2F">
        <w:rPr>
          <w:rFonts w:ascii="Traditional Arabic" w:hint="eastAsia"/>
          <w:color w:val="auto"/>
          <w:sz w:val="32"/>
          <w:szCs w:val="32"/>
          <w:rtl/>
        </w:rPr>
        <w:t>بهمام،</w:t>
      </w:r>
      <w:r w:rsidRPr="00D21C2F">
        <w:rPr>
          <w:rFonts w:ascii="Traditional Arabic"/>
          <w:color w:val="auto"/>
          <w:sz w:val="32"/>
          <w:szCs w:val="32"/>
          <w:rtl/>
        </w:rPr>
        <w:t xml:space="preserve"> </w:t>
      </w:r>
      <w:r w:rsidRPr="00D21C2F">
        <w:rPr>
          <w:rFonts w:ascii="Traditional Arabic" w:hint="eastAsia"/>
          <w:color w:val="auto"/>
          <w:sz w:val="32"/>
          <w:szCs w:val="32"/>
          <w:rtl/>
        </w:rPr>
        <w:t>وقال</w:t>
      </w:r>
      <w:r w:rsidR="00B76F6B" w:rsidRPr="00D21C2F">
        <w:rPr>
          <w:rFonts w:ascii="Traditional Arabic"/>
          <w:color w:val="auto"/>
          <w:sz w:val="32"/>
          <w:szCs w:val="32"/>
          <w:rtl/>
        </w:rPr>
        <w:t>:</w:t>
      </w:r>
      <w:r w:rsidRPr="00D21C2F">
        <w:rPr>
          <w:rFonts w:ascii="Traditional Arabic" w:hint="eastAsia"/>
          <w:color w:val="auto"/>
          <w:sz w:val="32"/>
          <w:szCs w:val="32"/>
          <w:rtl/>
        </w:rPr>
        <w:t>إنه</w:t>
      </w:r>
      <w:r w:rsidRPr="00D21C2F">
        <w:rPr>
          <w:rFonts w:ascii="Traditional Arabic"/>
          <w:color w:val="auto"/>
          <w:sz w:val="32"/>
          <w:szCs w:val="32"/>
          <w:rtl/>
        </w:rPr>
        <w:t xml:space="preserve"> </w:t>
      </w:r>
      <w:r w:rsidRPr="00D21C2F">
        <w:rPr>
          <w:rFonts w:ascii="Traditional Arabic" w:hint="eastAsia"/>
          <w:color w:val="auto"/>
          <w:sz w:val="32"/>
          <w:szCs w:val="32"/>
          <w:rtl/>
        </w:rPr>
        <w:t>كان</w:t>
      </w:r>
      <w:r w:rsidRPr="00D21C2F">
        <w:rPr>
          <w:rFonts w:ascii="Traditional Arabic"/>
          <w:color w:val="auto"/>
          <w:sz w:val="32"/>
          <w:szCs w:val="32"/>
          <w:rtl/>
        </w:rPr>
        <w:t xml:space="preserve"> </w:t>
      </w:r>
      <w:r w:rsidRPr="00D21C2F">
        <w:rPr>
          <w:rFonts w:ascii="Traditional Arabic" w:hint="eastAsia"/>
          <w:color w:val="auto"/>
          <w:sz w:val="32"/>
          <w:szCs w:val="32"/>
          <w:rtl/>
        </w:rPr>
        <w:t>يسرق</w:t>
      </w:r>
      <w:r w:rsidRPr="00D21C2F">
        <w:rPr>
          <w:rFonts w:ascii="Traditional Arabic"/>
          <w:color w:val="auto"/>
          <w:sz w:val="32"/>
          <w:szCs w:val="32"/>
          <w:rtl/>
        </w:rPr>
        <w:t xml:space="preserve"> </w:t>
      </w:r>
      <w:r w:rsidRPr="00D21C2F">
        <w:rPr>
          <w:rFonts w:ascii="Traditional Arabic" w:hint="eastAsia"/>
          <w:color w:val="auto"/>
          <w:sz w:val="32"/>
          <w:szCs w:val="32"/>
          <w:rtl/>
        </w:rPr>
        <w:t>الحديث</w:t>
      </w:r>
      <w:r w:rsidRPr="00D21C2F">
        <w:rPr>
          <w:rFonts w:ascii="Traditional Arabic"/>
          <w:color w:val="auto"/>
          <w:sz w:val="32"/>
          <w:szCs w:val="32"/>
          <w:rtl/>
        </w:rPr>
        <w:t xml:space="preserve"> </w:t>
      </w:r>
      <w:r w:rsidRPr="00D21C2F">
        <w:rPr>
          <w:rFonts w:ascii="Traditional Arabic" w:hint="eastAsia"/>
          <w:color w:val="auto"/>
          <w:sz w:val="32"/>
          <w:szCs w:val="32"/>
          <w:rtl/>
        </w:rPr>
        <w:t>ويحدث</w:t>
      </w:r>
      <w:r w:rsidRPr="00D21C2F">
        <w:rPr>
          <w:rFonts w:ascii="Traditional Arabic"/>
          <w:color w:val="auto"/>
          <w:sz w:val="32"/>
          <w:szCs w:val="32"/>
          <w:rtl/>
        </w:rPr>
        <w:t xml:space="preserve"> </w:t>
      </w:r>
      <w:r w:rsidRPr="00D21C2F">
        <w:rPr>
          <w:rFonts w:ascii="Traditional Arabic" w:hint="eastAsia"/>
          <w:color w:val="auto"/>
          <w:sz w:val="32"/>
          <w:szCs w:val="32"/>
          <w:rtl/>
        </w:rPr>
        <w:t>به،</w:t>
      </w:r>
      <w:r w:rsidRPr="00D21C2F">
        <w:rPr>
          <w:rFonts w:ascii="Traditional Arabic"/>
          <w:color w:val="auto"/>
          <w:sz w:val="32"/>
          <w:szCs w:val="32"/>
          <w:rtl/>
        </w:rPr>
        <w:t xml:space="preserve"> </w:t>
      </w:r>
      <w:r w:rsidRPr="00D21C2F">
        <w:rPr>
          <w:rFonts w:ascii="Traditional Arabic" w:hint="eastAsia"/>
          <w:color w:val="auto"/>
          <w:sz w:val="32"/>
          <w:szCs w:val="32"/>
          <w:rtl/>
        </w:rPr>
        <w:t>فلما</w:t>
      </w:r>
      <w:r w:rsidRPr="00D21C2F">
        <w:rPr>
          <w:rFonts w:ascii="Traditional Arabic"/>
          <w:color w:val="auto"/>
          <w:sz w:val="32"/>
          <w:szCs w:val="32"/>
          <w:rtl/>
        </w:rPr>
        <w:t xml:space="preserve"> </w:t>
      </w:r>
      <w:r w:rsidRPr="00D21C2F">
        <w:rPr>
          <w:rFonts w:ascii="Traditional Arabic" w:hint="eastAsia"/>
          <w:color w:val="auto"/>
          <w:sz w:val="32"/>
          <w:szCs w:val="32"/>
          <w:rtl/>
        </w:rPr>
        <w:t>كثر</w:t>
      </w:r>
      <w:r w:rsidRPr="00D21C2F">
        <w:rPr>
          <w:rFonts w:ascii="Traditional Arabic"/>
          <w:color w:val="auto"/>
          <w:sz w:val="32"/>
          <w:szCs w:val="32"/>
          <w:rtl/>
        </w:rPr>
        <w:t xml:space="preserve"> </w:t>
      </w:r>
      <w:r w:rsidRPr="00D21C2F">
        <w:rPr>
          <w:rFonts w:ascii="Traditional Arabic" w:hint="eastAsia"/>
          <w:color w:val="auto"/>
          <w:sz w:val="32"/>
          <w:szCs w:val="32"/>
          <w:rtl/>
        </w:rPr>
        <w:t>ذلك</w:t>
      </w:r>
      <w:r w:rsidRPr="00D21C2F">
        <w:rPr>
          <w:rFonts w:ascii="Traditional Arabic"/>
          <w:color w:val="auto"/>
          <w:sz w:val="32"/>
          <w:szCs w:val="32"/>
          <w:rtl/>
        </w:rPr>
        <w:t xml:space="preserve"> </w:t>
      </w:r>
      <w:r w:rsidRPr="00D21C2F">
        <w:rPr>
          <w:rFonts w:ascii="Traditional Arabic" w:hint="eastAsia"/>
          <w:color w:val="auto"/>
          <w:sz w:val="32"/>
          <w:szCs w:val="32"/>
          <w:rtl/>
        </w:rPr>
        <w:t>في</w:t>
      </w:r>
      <w:r w:rsidRPr="00D21C2F">
        <w:rPr>
          <w:rFonts w:ascii="Traditional Arabic"/>
          <w:color w:val="auto"/>
          <w:sz w:val="32"/>
          <w:szCs w:val="32"/>
          <w:rtl/>
        </w:rPr>
        <w:t xml:space="preserve"> </w:t>
      </w:r>
      <w:r w:rsidRPr="00D21C2F">
        <w:rPr>
          <w:rFonts w:ascii="Traditional Arabic" w:hint="eastAsia"/>
          <w:color w:val="auto"/>
          <w:sz w:val="32"/>
          <w:szCs w:val="32"/>
          <w:rtl/>
        </w:rPr>
        <w:t>روايته</w:t>
      </w:r>
      <w:r w:rsidRPr="00D21C2F">
        <w:rPr>
          <w:rFonts w:ascii="Traditional Arabic"/>
          <w:color w:val="auto"/>
          <w:sz w:val="32"/>
          <w:szCs w:val="32"/>
          <w:rtl/>
        </w:rPr>
        <w:t xml:space="preserve"> </w:t>
      </w:r>
      <w:r w:rsidRPr="00D21C2F">
        <w:rPr>
          <w:rFonts w:ascii="Traditional Arabic" w:hint="eastAsia"/>
          <w:color w:val="auto"/>
          <w:sz w:val="32"/>
          <w:szCs w:val="32"/>
          <w:rtl/>
        </w:rPr>
        <w:t>بطل</w:t>
      </w:r>
      <w:r w:rsidRPr="00D21C2F">
        <w:rPr>
          <w:rFonts w:ascii="Traditional Arabic"/>
          <w:color w:val="auto"/>
          <w:sz w:val="32"/>
          <w:szCs w:val="32"/>
          <w:rtl/>
        </w:rPr>
        <w:t xml:space="preserve"> </w:t>
      </w:r>
      <w:r w:rsidRPr="00D21C2F">
        <w:rPr>
          <w:rFonts w:ascii="Traditional Arabic" w:hint="eastAsia"/>
          <w:color w:val="auto"/>
          <w:sz w:val="32"/>
          <w:szCs w:val="32"/>
          <w:rtl/>
        </w:rPr>
        <w:t>الاحتجاج</w:t>
      </w:r>
      <w:r w:rsidRPr="00D21C2F">
        <w:rPr>
          <w:rFonts w:ascii="Traditional Arabic"/>
          <w:color w:val="auto"/>
          <w:sz w:val="32"/>
          <w:szCs w:val="32"/>
          <w:rtl/>
        </w:rPr>
        <w:t xml:space="preserve"> </w:t>
      </w:r>
      <w:r w:rsidRPr="00D21C2F">
        <w:rPr>
          <w:rFonts w:ascii="Traditional Arabic" w:hint="eastAsia"/>
          <w:color w:val="auto"/>
          <w:sz w:val="32"/>
          <w:szCs w:val="32"/>
          <w:rtl/>
        </w:rPr>
        <w:t>به،</w:t>
      </w:r>
      <w:r w:rsidRPr="00D21C2F">
        <w:rPr>
          <w:rFonts w:ascii="Traditional Arabic"/>
          <w:color w:val="auto"/>
          <w:sz w:val="32"/>
          <w:szCs w:val="32"/>
          <w:rtl/>
        </w:rPr>
        <w:t xml:space="preserve"> </w:t>
      </w:r>
      <w:r w:rsidRPr="00D21C2F">
        <w:rPr>
          <w:rFonts w:ascii="Traditional Arabic" w:hint="eastAsia"/>
          <w:color w:val="auto"/>
          <w:sz w:val="32"/>
          <w:szCs w:val="32"/>
          <w:rtl/>
        </w:rPr>
        <w:t>وهذا</w:t>
      </w:r>
      <w:r w:rsidRPr="00D21C2F">
        <w:rPr>
          <w:rFonts w:ascii="Traditional Arabic"/>
          <w:color w:val="auto"/>
          <w:sz w:val="32"/>
          <w:szCs w:val="32"/>
          <w:rtl/>
        </w:rPr>
        <w:t xml:space="preserve"> </w:t>
      </w:r>
      <w:r w:rsidRPr="00D21C2F">
        <w:rPr>
          <w:rFonts w:ascii="Traditional Arabic" w:hint="eastAsia"/>
          <w:color w:val="auto"/>
          <w:sz w:val="32"/>
          <w:szCs w:val="32"/>
          <w:rtl/>
        </w:rPr>
        <w:t>لا</w:t>
      </w:r>
      <w:r w:rsidRPr="00D21C2F">
        <w:rPr>
          <w:rFonts w:ascii="Traditional Arabic"/>
          <w:color w:val="auto"/>
          <w:sz w:val="32"/>
          <w:szCs w:val="32"/>
          <w:rtl/>
        </w:rPr>
        <w:t xml:space="preserve"> </w:t>
      </w:r>
      <w:r w:rsidRPr="00D21C2F">
        <w:rPr>
          <w:rFonts w:ascii="Traditional Arabic" w:hint="eastAsia"/>
          <w:color w:val="auto"/>
          <w:sz w:val="32"/>
          <w:szCs w:val="32"/>
          <w:rtl/>
        </w:rPr>
        <w:t>أصل</w:t>
      </w:r>
      <w:r w:rsidRPr="00D21C2F">
        <w:rPr>
          <w:rFonts w:ascii="Traditional Arabic"/>
          <w:color w:val="auto"/>
          <w:sz w:val="32"/>
          <w:szCs w:val="32"/>
          <w:rtl/>
        </w:rPr>
        <w:t xml:space="preserve"> </w:t>
      </w:r>
      <w:r w:rsidRPr="00D21C2F">
        <w:rPr>
          <w:rFonts w:ascii="Traditional Arabic" w:hint="eastAsia"/>
          <w:color w:val="auto"/>
          <w:sz w:val="32"/>
          <w:szCs w:val="32"/>
          <w:rtl/>
        </w:rPr>
        <w:t>لرفعه،</w:t>
      </w:r>
      <w:r w:rsidRPr="00D21C2F">
        <w:rPr>
          <w:rFonts w:ascii="Traditional Arabic"/>
          <w:color w:val="auto"/>
          <w:sz w:val="32"/>
          <w:szCs w:val="32"/>
          <w:rtl/>
        </w:rPr>
        <w:t xml:space="preserve"> </w:t>
      </w:r>
      <w:r w:rsidRPr="00D21C2F">
        <w:rPr>
          <w:rFonts w:ascii="Traditional Arabic" w:hint="eastAsia"/>
          <w:color w:val="auto"/>
          <w:sz w:val="32"/>
          <w:szCs w:val="32"/>
          <w:rtl/>
        </w:rPr>
        <w:t>وإنما</w:t>
      </w:r>
      <w:r w:rsidRPr="00D21C2F">
        <w:rPr>
          <w:rFonts w:ascii="Traditional Arabic"/>
          <w:color w:val="auto"/>
          <w:sz w:val="32"/>
          <w:szCs w:val="32"/>
          <w:rtl/>
        </w:rPr>
        <w:t xml:space="preserve"> </w:t>
      </w:r>
      <w:r w:rsidRPr="00D21C2F">
        <w:rPr>
          <w:rFonts w:ascii="Traditional Arabic" w:hint="eastAsia"/>
          <w:color w:val="auto"/>
          <w:sz w:val="32"/>
          <w:szCs w:val="32"/>
          <w:rtl/>
        </w:rPr>
        <w:t>هو</w:t>
      </w:r>
      <w:r w:rsidRPr="00D21C2F">
        <w:rPr>
          <w:rFonts w:ascii="Traditional Arabic"/>
          <w:color w:val="auto"/>
          <w:sz w:val="32"/>
          <w:szCs w:val="32"/>
          <w:rtl/>
        </w:rPr>
        <w:t xml:space="preserve"> </w:t>
      </w:r>
      <w:r w:rsidRPr="00D21C2F">
        <w:rPr>
          <w:rFonts w:ascii="Traditional Arabic" w:hint="eastAsia"/>
          <w:color w:val="auto"/>
          <w:sz w:val="32"/>
          <w:szCs w:val="32"/>
          <w:rtl/>
        </w:rPr>
        <w:t>مرسل</w:t>
      </w:r>
      <w:r w:rsidRPr="00D21C2F">
        <w:rPr>
          <w:rFonts w:ascii="Traditional Arabic" w:hint="cs"/>
          <w:color w:val="auto"/>
          <w:sz w:val="32"/>
          <w:szCs w:val="32"/>
          <w:rtl/>
        </w:rPr>
        <w:t>.</w:t>
      </w:r>
    </w:p>
  </w:footnote>
  <w:footnote w:id="43">
    <w:p w:rsidR="001A387E" w:rsidRPr="00D21C2F" w:rsidRDefault="001A387E" w:rsidP="00FF7B4F">
      <w:pPr>
        <w:pStyle w:val="af3"/>
        <w:spacing w:line="228" w:lineRule="auto"/>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00B76F6B" w:rsidRPr="00D21C2F">
        <w:rPr>
          <w:rFonts w:hint="cs"/>
          <w:color w:val="auto"/>
          <w:sz w:val="32"/>
          <w:szCs w:val="32"/>
          <w:rtl/>
        </w:rPr>
        <w:t xml:space="preserve"> ينظر</w:t>
      </w:r>
      <w:r w:rsidRPr="00D21C2F">
        <w:rPr>
          <w:rFonts w:hint="cs"/>
          <w:color w:val="auto"/>
          <w:sz w:val="32"/>
          <w:szCs w:val="32"/>
          <w:rtl/>
        </w:rPr>
        <w:t>: المبسوط للسرخسي1/62.</w:t>
      </w:r>
    </w:p>
  </w:footnote>
  <w:footnote w:id="44">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المغني1/167.</w:t>
      </w:r>
    </w:p>
  </w:footnote>
  <w:footnote w:id="45">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الحاوي الكبير1/84.</w:t>
      </w:r>
    </w:p>
  </w:footnote>
  <w:footnote w:id="46">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سورة المائدة الآية [6].</w:t>
      </w:r>
    </w:p>
  </w:footnote>
  <w:footnote w:id="47">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عيون الأدلة1/137, وبدائع الصنائع1/89, والمغني1/168, والمجموع1/401. </w:t>
      </w:r>
    </w:p>
  </w:footnote>
  <w:footnote w:id="48">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البَرَاجِمُ</w:t>
      </w:r>
      <w:r w:rsidR="00C23049" w:rsidRPr="00D21C2F">
        <w:rPr>
          <w:rFonts w:hint="cs"/>
          <w:color w:val="auto"/>
          <w:sz w:val="32"/>
          <w:szCs w:val="32"/>
          <w:rtl/>
        </w:rPr>
        <w:fldChar w:fldCharType="begin"/>
      </w:r>
      <w:r w:rsidRPr="00D21C2F">
        <w:rPr>
          <w:color w:val="auto"/>
          <w:sz w:val="32"/>
          <w:szCs w:val="32"/>
        </w:rPr>
        <w:instrText xml:space="preserve"> XE "</w:instrText>
      </w:r>
      <w:r w:rsidRPr="00D21C2F">
        <w:rPr>
          <w:rFonts w:hint="cs"/>
          <w:color w:val="auto"/>
          <w:sz w:val="32"/>
          <w:szCs w:val="32"/>
          <w:rtl/>
        </w:rPr>
        <w:instrText>غ : البراجم</w:instrText>
      </w:r>
      <w:r w:rsidRPr="00D21C2F">
        <w:rPr>
          <w:color w:val="auto"/>
          <w:sz w:val="32"/>
          <w:szCs w:val="32"/>
        </w:rPr>
        <w:instrText xml:space="preserve">" </w:instrText>
      </w:r>
      <w:r w:rsidR="00C23049" w:rsidRPr="00D21C2F">
        <w:rPr>
          <w:rFonts w:hint="cs"/>
          <w:color w:val="auto"/>
          <w:sz w:val="32"/>
          <w:szCs w:val="32"/>
          <w:rtl/>
        </w:rPr>
        <w:fldChar w:fldCharType="end"/>
      </w:r>
      <w:r w:rsidRPr="00D21C2F">
        <w:rPr>
          <w:rFonts w:hint="cs"/>
          <w:color w:val="auto"/>
          <w:sz w:val="32"/>
          <w:szCs w:val="32"/>
          <w:rtl/>
        </w:rPr>
        <w:t>: واحدها برجمة، و</w:t>
      </w:r>
      <w:r w:rsidRPr="00D21C2F">
        <w:rPr>
          <w:rFonts w:ascii="Traditional Arabic" w:hint="eastAsia"/>
          <w:color w:val="auto"/>
          <w:sz w:val="32"/>
          <w:szCs w:val="32"/>
          <w:rtl/>
        </w:rPr>
        <w:t>هي</w:t>
      </w:r>
      <w:r w:rsidRPr="00D21C2F">
        <w:rPr>
          <w:rFonts w:ascii="Traditional Arabic"/>
          <w:color w:val="auto"/>
          <w:sz w:val="32"/>
          <w:szCs w:val="32"/>
          <w:rtl/>
        </w:rPr>
        <w:t xml:space="preserve"> </w:t>
      </w:r>
      <w:r w:rsidRPr="00D21C2F">
        <w:rPr>
          <w:rFonts w:ascii="Traditional Arabic" w:hint="eastAsia"/>
          <w:color w:val="auto"/>
          <w:sz w:val="32"/>
          <w:szCs w:val="32"/>
          <w:rtl/>
        </w:rPr>
        <w:t>العقد</w:t>
      </w:r>
      <w:r w:rsidRPr="00D21C2F">
        <w:rPr>
          <w:rFonts w:ascii="Traditional Arabic"/>
          <w:color w:val="auto"/>
          <w:sz w:val="32"/>
          <w:szCs w:val="32"/>
          <w:rtl/>
        </w:rPr>
        <w:t xml:space="preserve"> </w:t>
      </w:r>
      <w:r w:rsidRPr="00D21C2F">
        <w:rPr>
          <w:rFonts w:ascii="Traditional Arabic" w:hint="eastAsia"/>
          <w:color w:val="auto"/>
          <w:sz w:val="32"/>
          <w:szCs w:val="32"/>
          <w:rtl/>
        </w:rPr>
        <w:t>التي</w:t>
      </w:r>
      <w:r w:rsidRPr="00D21C2F">
        <w:rPr>
          <w:rFonts w:ascii="Traditional Arabic"/>
          <w:color w:val="auto"/>
          <w:sz w:val="32"/>
          <w:szCs w:val="32"/>
          <w:rtl/>
        </w:rPr>
        <w:t xml:space="preserve"> </w:t>
      </w:r>
      <w:r w:rsidRPr="00D21C2F">
        <w:rPr>
          <w:rFonts w:ascii="Traditional Arabic" w:hint="eastAsia"/>
          <w:color w:val="auto"/>
          <w:sz w:val="32"/>
          <w:szCs w:val="32"/>
          <w:rtl/>
        </w:rPr>
        <w:t>في</w:t>
      </w:r>
      <w:r w:rsidRPr="00D21C2F">
        <w:rPr>
          <w:rFonts w:ascii="Traditional Arabic"/>
          <w:color w:val="auto"/>
          <w:sz w:val="32"/>
          <w:szCs w:val="32"/>
          <w:rtl/>
        </w:rPr>
        <w:t xml:space="preserve"> </w:t>
      </w:r>
      <w:r w:rsidRPr="00D21C2F">
        <w:rPr>
          <w:rFonts w:ascii="Traditional Arabic" w:hint="eastAsia"/>
          <w:color w:val="auto"/>
          <w:sz w:val="32"/>
          <w:szCs w:val="32"/>
          <w:rtl/>
        </w:rPr>
        <w:t>ظهور</w:t>
      </w:r>
      <w:r w:rsidRPr="00D21C2F">
        <w:rPr>
          <w:rFonts w:ascii="Traditional Arabic"/>
          <w:color w:val="auto"/>
          <w:sz w:val="32"/>
          <w:szCs w:val="32"/>
          <w:rtl/>
        </w:rPr>
        <w:t xml:space="preserve"> </w:t>
      </w:r>
      <w:r w:rsidRPr="00D21C2F">
        <w:rPr>
          <w:rFonts w:ascii="Traditional Arabic" w:hint="eastAsia"/>
          <w:color w:val="auto"/>
          <w:sz w:val="32"/>
          <w:szCs w:val="32"/>
          <w:rtl/>
        </w:rPr>
        <w:t>الأصابع</w:t>
      </w:r>
      <w:r w:rsidRPr="00D21C2F">
        <w:rPr>
          <w:rFonts w:ascii="Traditional Arabic"/>
          <w:color w:val="auto"/>
          <w:sz w:val="32"/>
          <w:szCs w:val="32"/>
          <w:rtl/>
        </w:rPr>
        <w:t xml:space="preserve"> </w:t>
      </w:r>
      <w:r w:rsidRPr="00D21C2F">
        <w:rPr>
          <w:rFonts w:ascii="Traditional Arabic" w:hint="eastAsia"/>
          <w:color w:val="auto"/>
          <w:sz w:val="32"/>
          <w:szCs w:val="32"/>
          <w:rtl/>
        </w:rPr>
        <w:t>يجتمع</w:t>
      </w:r>
      <w:r w:rsidRPr="00D21C2F">
        <w:rPr>
          <w:rFonts w:ascii="Traditional Arabic"/>
          <w:color w:val="auto"/>
          <w:sz w:val="32"/>
          <w:szCs w:val="32"/>
          <w:rtl/>
        </w:rPr>
        <w:t xml:space="preserve"> </w:t>
      </w:r>
      <w:r w:rsidRPr="00D21C2F">
        <w:rPr>
          <w:rFonts w:ascii="Traditional Arabic" w:hint="eastAsia"/>
          <w:color w:val="auto"/>
          <w:sz w:val="32"/>
          <w:szCs w:val="32"/>
          <w:rtl/>
        </w:rPr>
        <w:t>فيها</w:t>
      </w:r>
      <w:r w:rsidRPr="00D21C2F">
        <w:rPr>
          <w:rFonts w:ascii="Traditional Arabic"/>
          <w:color w:val="auto"/>
          <w:sz w:val="32"/>
          <w:szCs w:val="32"/>
          <w:rtl/>
        </w:rPr>
        <w:t xml:space="preserve"> </w:t>
      </w:r>
      <w:r w:rsidR="00B76F6B" w:rsidRPr="00D21C2F">
        <w:rPr>
          <w:rFonts w:ascii="Traditional Arabic" w:hint="eastAsia"/>
          <w:color w:val="auto"/>
          <w:sz w:val="32"/>
          <w:szCs w:val="32"/>
          <w:rtl/>
        </w:rPr>
        <w:t>الوسخ</w:t>
      </w:r>
      <w:r w:rsidRPr="00D21C2F">
        <w:rPr>
          <w:rFonts w:ascii="Traditional Arabic" w:hint="cs"/>
          <w:color w:val="auto"/>
          <w:sz w:val="32"/>
          <w:szCs w:val="32"/>
          <w:rtl/>
        </w:rPr>
        <w:t>, و</w:t>
      </w:r>
      <w:r w:rsidRPr="00D21C2F">
        <w:rPr>
          <w:rFonts w:ascii="Traditional Arabic" w:hint="eastAsia"/>
          <w:color w:val="auto"/>
          <w:sz w:val="32"/>
          <w:szCs w:val="32"/>
          <w:rtl/>
        </w:rPr>
        <w:t>إذا</w:t>
      </w:r>
      <w:r w:rsidRPr="00D21C2F">
        <w:rPr>
          <w:rFonts w:ascii="Traditional Arabic"/>
          <w:color w:val="auto"/>
          <w:sz w:val="32"/>
          <w:szCs w:val="32"/>
          <w:rtl/>
        </w:rPr>
        <w:t xml:space="preserve"> </w:t>
      </w:r>
      <w:r w:rsidRPr="00D21C2F">
        <w:rPr>
          <w:rFonts w:ascii="Traditional Arabic" w:hint="eastAsia"/>
          <w:color w:val="auto"/>
          <w:sz w:val="32"/>
          <w:szCs w:val="32"/>
          <w:rtl/>
        </w:rPr>
        <w:t>قبض</w:t>
      </w:r>
      <w:r w:rsidRPr="00D21C2F">
        <w:rPr>
          <w:rFonts w:ascii="Traditional Arabic"/>
          <w:color w:val="auto"/>
          <w:sz w:val="32"/>
          <w:szCs w:val="32"/>
          <w:rtl/>
        </w:rPr>
        <w:t xml:space="preserve"> </w:t>
      </w:r>
      <w:r w:rsidRPr="00D21C2F">
        <w:rPr>
          <w:rFonts w:ascii="Traditional Arabic" w:hint="eastAsia"/>
          <w:color w:val="auto"/>
          <w:sz w:val="32"/>
          <w:szCs w:val="32"/>
          <w:rtl/>
        </w:rPr>
        <w:t>الإنسان</w:t>
      </w:r>
      <w:r w:rsidRPr="00D21C2F">
        <w:rPr>
          <w:rFonts w:ascii="Traditional Arabic"/>
          <w:color w:val="auto"/>
          <w:sz w:val="32"/>
          <w:szCs w:val="32"/>
          <w:rtl/>
        </w:rPr>
        <w:t xml:space="preserve"> </w:t>
      </w:r>
      <w:r w:rsidRPr="00D21C2F">
        <w:rPr>
          <w:rFonts w:ascii="Traditional Arabic" w:hint="eastAsia"/>
          <w:color w:val="auto"/>
          <w:sz w:val="32"/>
          <w:szCs w:val="32"/>
          <w:rtl/>
        </w:rPr>
        <w:t>كفه</w:t>
      </w:r>
      <w:r w:rsidRPr="00D21C2F">
        <w:rPr>
          <w:rFonts w:ascii="Traditional Arabic"/>
          <w:color w:val="auto"/>
          <w:sz w:val="32"/>
          <w:szCs w:val="32"/>
          <w:rtl/>
        </w:rPr>
        <w:t xml:space="preserve"> </w:t>
      </w:r>
      <w:r w:rsidRPr="00D21C2F">
        <w:rPr>
          <w:rFonts w:ascii="Traditional Arabic" w:hint="eastAsia"/>
          <w:color w:val="auto"/>
          <w:sz w:val="32"/>
          <w:szCs w:val="32"/>
          <w:rtl/>
        </w:rPr>
        <w:t>نشزت</w:t>
      </w:r>
      <w:r w:rsidRPr="00D21C2F">
        <w:rPr>
          <w:rFonts w:ascii="Traditional Arabic"/>
          <w:color w:val="auto"/>
          <w:sz w:val="32"/>
          <w:szCs w:val="32"/>
          <w:rtl/>
        </w:rPr>
        <w:t xml:space="preserve"> </w:t>
      </w:r>
      <w:r w:rsidRPr="00D21C2F">
        <w:rPr>
          <w:rFonts w:ascii="Traditional Arabic" w:hint="eastAsia"/>
          <w:color w:val="auto"/>
          <w:sz w:val="32"/>
          <w:szCs w:val="32"/>
          <w:rtl/>
        </w:rPr>
        <w:t>وارتفعت</w:t>
      </w:r>
      <w:r w:rsidR="00B76F6B" w:rsidRPr="00D21C2F">
        <w:rPr>
          <w:rFonts w:hint="cs"/>
          <w:color w:val="auto"/>
          <w:sz w:val="32"/>
          <w:szCs w:val="32"/>
          <w:rtl/>
        </w:rPr>
        <w:t>.ينظر:</w:t>
      </w:r>
      <w:r w:rsidRPr="00D21C2F">
        <w:rPr>
          <w:rFonts w:hint="cs"/>
          <w:color w:val="auto"/>
          <w:sz w:val="32"/>
          <w:szCs w:val="32"/>
          <w:rtl/>
        </w:rPr>
        <w:t>[غريب الحديث للخطابي</w:t>
      </w:r>
      <w:r w:rsidR="00B76F6B" w:rsidRPr="00D21C2F">
        <w:rPr>
          <w:rFonts w:hint="cs"/>
          <w:color w:val="auto"/>
          <w:sz w:val="32"/>
          <w:szCs w:val="32"/>
          <w:rtl/>
        </w:rPr>
        <w:t>1/220،</w:t>
      </w:r>
      <w:r w:rsidRPr="00D21C2F">
        <w:rPr>
          <w:rFonts w:hint="cs"/>
          <w:color w:val="auto"/>
          <w:sz w:val="32"/>
          <w:szCs w:val="32"/>
          <w:rtl/>
        </w:rPr>
        <w:t>والنهاية لابن الأثير 1/113].</w:t>
      </w:r>
    </w:p>
  </w:footnote>
  <w:footnote w:id="49">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أخرجه مسلم</w:t>
      </w:r>
      <w:r w:rsidRPr="00D21C2F">
        <w:rPr>
          <w:rFonts w:hint="cs"/>
          <w:b/>
          <w:bCs/>
          <w:color w:val="auto"/>
          <w:sz w:val="32"/>
          <w:szCs w:val="32"/>
          <w:rtl/>
        </w:rPr>
        <w:t xml:space="preserve"> </w:t>
      </w:r>
      <w:r w:rsidRPr="00D21C2F">
        <w:rPr>
          <w:rFonts w:hint="cs"/>
          <w:color w:val="auto"/>
          <w:sz w:val="32"/>
          <w:szCs w:val="32"/>
          <w:rtl/>
        </w:rPr>
        <w:t>في  صحيحه في كتاب الطه</w:t>
      </w:r>
      <w:r w:rsidR="00B76F6B" w:rsidRPr="00D21C2F">
        <w:rPr>
          <w:rFonts w:hint="cs"/>
          <w:color w:val="auto"/>
          <w:sz w:val="32"/>
          <w:szCs w:val="32"/>
          <w:rtl/>
        </w:rPr>
        <w:t>ارة، باب خصال الفطرة ص129, برقم</w:t>
      </w:r>
      <w:r w:rsidRPr="00D21C2F">
        <w:rPr>
          <w:rFonts w:hint="cs"/>
          <w:color w:val="auto"/>
          <w:sz w:val="32"/>
          <w:szCs w:val="32"/>
          <w:rtl/>
        </w:rPr>
        <w:t>261.</w:t>
      </w:r>
    </w:p>
  </w:footnote>
  <w:footnote w:id="50">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عيون الأدلة1/141, والمعونة1/122،</w:t>
      </w:r>
      <w:r w:rsidR="00B76F6B" w:rsidRPr="00D21C2F">
        <w:rPr>
          <w:rFonts w:hint="cs"/>
          <w:color w:val="auto"/>
          <w:sz w:val="32"/>
          <w:szCs w:val="32"/>
          <w:rtl/>
        </w:rPr>
        <w:t xml:space="preserve"> </w:t>
      </w:r>
      <w:r w:rsidRPr="00D21C2F">
        <w:rPr>
          <w:rFonts w:hint="cs"/>
          <w:color w:val="auto"/>
          <w:sz w:val="32"/>
          <w:szCs w:val="32"/>
          <w:rtl/>
        </w:rPr>
        <w:t>والبيان1/113,</w:t>
      </w:r>
      <w:r w:rsidR="00B76F6B" w:rsidRPr="00D21C2F">
        <w:rPr>
          <w:rFonts w:hint="cs"/>
          <w:color w:val="auto"/>
          <w:sz w:val="32"/>
          <w:szCs w:val="32"/>
          <w:rtl/>
        </w:rPr>
        <w:t xml:space="preserve"> </w:t>
      </w:r>
      <w:r w:rsidRPr="00D21C2F">
        <w:rPr>
          <w:rFonts w:hint="cs"/>
          <w:color w:val="auto"/>
          <w:sz w:val="32"/>
          <w:szCs w:val="32"/>
          <w:rtl/>
        </w:rPr>
        <w:t xml:space="preserve">والمغني1/167, والشرح الكبير1 /127, والعزيز1/189, وشرح النووي لمسلم3/139. </w:t>
      </w:r>
    </w:p>
  </w:footnote>
  <w:footnote w:id="51">
    <w:p w:rsidR="001A387E" w:rsidRPr="00D21C2F" w:rsidRDefault="001A387E" w:rsidP="00041716">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041716">
        <w:rPr>
          <w:rFonts w:hint="cs"/>
          <w:color w:val="auto"/>
          <w:sz w:val="32"/>
          <w:szCs w:val="32"/>
          <w:rtl/>
        </w:rPr>
        <w:t xml:space="preserve"> تقدم تخريجه</w:t>
      </w:r>
      <w:r w:rsidR="00041716" w:rsidRPr="00041716">
        <w:rPr>
          <w:rFonts w:hint="cs"/>
          <w:color w:val="auto"/>
          <w:sz w:val="32"/>
          <w:szCs w:val="32"/>
          <w:rtl/>
        </w:rPr>
        <w:t xml:space="preserve"> </w:t>
      </w:r>
      <w:r w:rsidR="00DD0B57" w:rsidRPr="00041716">
        <w:rPr>
          <w:rFonts w:hint="cs"/>
          <w:color w:val="auto"/>
          <w:sz w:val="32"/>
          <w:szCs w:val="32"/>
          <w:rtl/>
        </w:rPr>
        <w:t xml:space="preserve">في </w:t>
      </w:r>
      <w:r w:rsidR="00041716" w:rsidRPr="00041716">
        <w:rPr>
          <w:rFonts w:hint="cs"/>
          <w:color w:val="auto"/>
          <w:sz w:val="32"/>
          <w:szCs w:val="32"/>
          <w:rtl/>
        </w:rPr>
        <w:t>ص (259).</w:t>
      </w:r>
    </w:p>
  </w:footnote>
  <w:footnote w:id="52">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005F67EE">
        <w:rPr>
          <w:rFonts w:hint="cs"/>
          <w:color w:val="auto"/>
          <w:sz w:val="32"/>
          <w:szCs w:val="32"/>
          <w:rtl/>
        </w:rPr>
        <w:t xml:space="preserve"> ينظر:عيون الأدلة1/139,والمبسوط1/62،والبيان1/113,</w:t>
      </w:r>
      <w:r w:rsidRPr="00D21C2F">
        <w:rPr>
          <w:rFonts w:hint="cs"/>
          <w:color w:val="auto"/>
          <w:sz w:val="32"/>
          <w:szCs w:val="32"/>
          <w:rtl/>
        </w:rPr>
        <w:t>والمفهم1/482,</w:t>
      </w:r>
      <w:r w:rsidR="00B76F6B" w:rsidRPr="00D21C2F">
        <w:rPr>
          <w:rFonts w:hint="cs"/>
          <w:color w:val="auto"/>
          <w:sz w:val="32"/>
          <w:szCs w:val="32"/>
          <w:rtl/>
        </w:rPr>
        <w:t xml:space="preserve"> </w:t>
      </w:r>
      <w:r w:rsidRPr="00D21C2F">
        <w:rPr>
          <w:rFonts w:hint="cs"/>
          <w:color w:val="auto"/>
          <w:sz w:val="32"/>
          <w:szCs w:val="32"/>
          <w:rtl/>
        </w:rPr>
        <w:t xml:space="preserve">وفتح الباري1/344. </w:t>
      </w:r>
    </w:p>
  </w:footnote>
  <w:footnote w:id="53">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المجموع1/402.</w:t>
      </w:r>
    </w:p>
  </w:footnote>
  <w:footnote w:id="54">
    <w:p w:rsidR="001A387E" w:rsidRPr="00D21C2F" w:rsidRDefault="001A387E" w:rsidP="00ED1B80">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0066294C">
        <w:rPr>
          <w:rFonts w:hint="cs"/>
          <w:color w:val="auto"/>
          <w:sz w:val="32"/>
          <w:szCs w:val="32"/>
          <w:rtl/>
        </w:rPr>
        <w:t xml:space="preserve"> تقدم تخ</w:t>
      </w:r>
      <w:r w:rsidR="0066294C" w:rsidRPr="00096DD6">
        <w:rPr>
          <w:rFonts w:hint="cs"/>
          <w:color w:val="auto"/>
          <w:sz w:val="32"/>
          <w:szCs w:val="32"/>
          <w:rtl/>
        </w:rPr>
        <w:t xml:space="preserve">ريجه في </w:t>
      </w:r>
      <w:r w:rsidR="00ED1B80" w:rsidRPr="00096DD6">
        <w:rPr>
          <w:rFonts w:hint="cs"/>
          <w:color w:val="auto"/>
          <w:sz w:val="32"/>
          <w:szCs w:val="32"/>
          <w:rtl/>
        </w:rPr>
        <w:t>ص (104).</w:t>
      </w:r>
    </w:p>
  </w:footnote>
  <w:footnote w:id="55">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00B76F6B" w:rsidRPr="00D21C2F">
        <w:rPr>
          <w:rFonts w:hint="cs"/>
          <w:color w:val="auto"/>
          <w:sz w:val="32"/>
          <w:szCs w:val="32"/>
          <w:rtl/>
        </w:rPr>
        <w:t xml:space="preserve"> ينظر: عيون الأدلة1/140, و</w:t>
      </w:r>
      <w:r w:rsidRPr="00D21C2F">
        <w:rPr>
          <w:rFonts w:hint="cs"/>
          <w:color w:val="auto"/>
          <w:sz w:val="32"/>
          <w:szCs w:val="32"/>
          <w:rtl/>
        </w:rPr>
        <w:t>المجموع1/401.</w:t>
      </w:r>
    </w:p>
  </w:footnote>
  <w:footnote w:id="56">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الحَثَيَاتُ</w:t>
      </w:r>
      <w:r w:rsidR="00C23049" w:rsidRPr="00D21C2F">
        <w:rPr>
          <w:rFonts w:hint="cs"/>
          <w:color w:val="auto"/>
          <w:sz w:val="32"/>
          <w:szCs w:val="32"/>
          <w:rtl/>
        </w:rPr>
        <w:fldChar w:fldCharType="begin"/>
      </w:r>
      <w:r w:rsidRPr="00D21C2F">
        <w:rPr>
          <w:color w:val="auto"/>
          <w:sz w:val="32"/>
          <w:szCs w:val="32"/>
        </w:rPr>
        <w:instrText xml:space="preserve"> XE "</w:instrText>
      </w:r>
      <w:r w:rsidRPr="00D21C2F">
        <w:rPr>
          <w:rFonts w:hint="cs"/>
          <w:color w:val="auto"/>
          <w:sz w:val="32"/>
          <w:szCs w:val="32"/>
          <w:rtl/>
        </w:rPr>
        <w:instrText>غ : ثلاث حثيات</w:instrText>
      </w:r>
      <w:r w:rsidRPr="00D21C2F">
        <w:rPr>
          <w:color w:val="auto"/>
          <w:sz w:val="32"/>
          <w:szCs w:val="32"/>
        </w:rPr>
        <w:instrText xml:space="preserve">" </w:instrText>
      </w:r>
      <w:r w:rsidR="00C23049" w:rsidRPr="00D21C2F">
        <w:rPr>
          <w:rFonts w:hint="cs"/>
          <w:color w:val="auto"/>
          <w:sz w:val="32"/>
          <w:szCs w:val="32"/>
          <w:rtl/>
        </w:rPr>
        <w:fldChar w:fldCharType="end"/>
      </w:r>
      <w:r w:rsidR="00B76F6B" w:rsidRPr="00D21C2F">
        <w:rPr>
          <w:rFonts w:hint="cs"/>
          <w:color w:val="auto"/>
          <w:sz w:val="32"/>
          <w:szCs w:val="32"/>
          <w:rtl/>
        </w:rPr>
        <w:t>:</w:t>
      </w:r>
      <w:r w:rsidRPr="00D21C2F">
        <w:rPr>
          <w:rFonts w:hint="cs"/>
          <w:color w:val="auto"/>
          <w:sz w:val="32"/>
          <w:szCs w:val="32"/>
          <w:rtl/>
        </w:rPr>
        <w:t>جمع حثية، وثلاث حثيات: أي ثلاث غرف بيديه. ينظر:[ النهاية لابن الأثير1/339، والمغرب في ترتيب المعرب1/179].</w:t>
      </w:r>
    </w:p>
  </w:footnote>
  <w:footnote w:id="57">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أخرجه مسلم في صحيحه في كتاب الطهارة، باب حكم ضفائر المغتسلة ص149, برقم330.</w:t>
      </w:r>
    </w:p>
  </w:footnote>
  <w:footnote w:id="58">
    <w:p w:rsidR="001A387E" w:rsidRPr="00D21C2F" w:rsidRDefault="001A387E" w:rsidP="00DB1AEE">
      <w:pPr>
        <w:autoSpaceDE w:val="0"/>
        <w:autoSpaceDN w:val="0"/>
        <w:adjustRightInd w:val="0"/>
        <w:spacing w:after="0" w:line="240" w:lineRule="auto"/>
        <w:ind w:left="423" w:hanging="425"/>
        <w:jc w:val="lowKashida"/>
        <w:rPr>
          <w:rStyle w:val="ae"/>
          <w:sz w:val="32"/>
          <w:szCs w:val="32"/>
          <w:vertAlign w:val="baseline"/>
          <w:rtl/>
        </w:rPr>
      </w:pPr>
      <w:r w:rsidRPr="00D21C2F">
        <w:rPr>
          <w:rStyle w:val="ae"/>
          <w:rFonts w:hint="cs"/>
          <w:sz w:val="32"/>
          <w:szCs w:val="32"/>
          <w:vertAlign w:val="baseline"/>
          <w:rtl/>
        </w:rPr>
        <w:t>(</w:t>
      </w:r>
      <w:r w:rsidRPr="00D21C2F">
        <w:rPr>
          <w:rStyle w:val="ae"/>
          <w:sz w:val="32"/>
          <w:szCs w:val="32"/>
          <w:vertAlign w:val="baseline"/>
        </w:rPr>
        <w:footnoteRef/>
      </w:r>
      <w:r w:rsidRPr="00D21C2F">
        <w:rPr>
          <w:rStyle w:val="ae"/>
          <w:rFonts w:hint="cs"/>
          <w:sz w:val="32"/>
          <w:szCs w:val="32"/>
          <w:vertAlign w:val="baseline"/>
          <w:rtl/>
        </w:rPr>
        <w:t>)</w:t>
      </w:r>
      <w:r w:rsidRPr="00D21C2F">
        <w:rPr>
          <w:rFonts w:cs="Traditional Arabic" w:hint="cs"/>
          <w:b/>
          <w:bCs/>
          <w:sz w:val="32"/>
          <w:szCs w:val="32"/>
          <w:rtl/>
        </w:rPr>
        <w:t xml:space="preserve"> </w:t>
      </w:r>
      <w:r w:rsidRPr="00D21C2F">
        <w:rPr>
          <w:rFonts w:cs="Traditional Arabic" w:hint="cs"/>
          <w:sz w:val="32"/>
          <w:szCs w:val="32"/>
          <w:rtl/>
        </w:rPr>
        <w:t>أخرجه الدارقطني في سننه في كتاب الطهارة, باب المضمضة والاستنشاق1/146, برقم282, و1/178, برقم346, وضعفه الدارقطني في سننه, فقال:"</w:t>
      </w:r>
      <w:r w:rsidRPr="00D21C2F">
        <w:rPr>
          <w:rFonts w:ascii="Traditional Arabic" w:eastAsia="Times New Roman" w:hAnsi="Times New Roman" w:cs="Traditional Arabic" w:hint="eastAsia"/>
          <w:sz w:val="32"/>
          <w:szCs w:val="32"/>
          <w:rtl/>
        </w:rPr>
        <w:t>إسماعيل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مسلم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ضعيف</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والقاسم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غصن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مثله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خالفه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علي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هشام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فرواه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إسماعيل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مسلم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المكي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عطاء</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أبي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هريرة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ولا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يصح</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أيضا</w:t>
      </w:r>
      <w:r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p>
  </w:footnote>
  <w:footnote w:id="59">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البيان للعمراني1/113, </w:t>
      </w:r>
      <w:r w:rsidR="00B76F6B" w:rsidRPr="00D21C2F">
        <w:rPr>
          <w:rFonts w:hint="cs"/>
          <w:color w:val="auto"/>
          <w:sz w:val="32"/>
          <w:szCs w:val="32"/>
          <w:rtl/>
        </w:rPr>
        <w:t>و</w:t>
      </w:r>
      <w:r w:rsidRPr="00D21C2F">
        <w:rPr>
          <w:rFonts w:hint="cs"/>
          <w:color w:val="auto"/>
          <w:sz w:val="32"/>
          <w:szCs w:val="32"/>
          <w:rtl/>
        </w:rPr>
        <w:t>المغني1/167, والمجموع1/402, والذخيرة1/275.</w:t>
      </w:r>
    </w:p>
  </w:footnote>
  <w:footnote w:id="60">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سورة النساء الآية [43].</w:t>
      </w:r>
      <w:r w:rsidRPr="00D21C2F">
        <w:rPr>
          <w:rFonts w:hint="cs"/>
          <w:color w:val="auto"/>
          <w:sz w:val="32"/>
          <w:szCs w:val="32"/>
          <w:rtl/>
        </w:rPr>
        <w:tab/>
      </w:r>
    </w:p>
  </w:footnote>
  <w:footnote w:id="61">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سورة المائدة الآية [6].</w:t>
      </w:r>
      <w:r w:rsidRPr="00D21C2F">
        <w:rPr>
          <w:rFonts w:hint="cs"/>
          <w:color w:val="auto"/>
          <w:sz w:val="32"/>
          <w:szCs w:val="32"/>
          <w:rtl/>
        </w:rPr>
        <w:tab/>
      </w:r>
    </w:p>
  </w:footnote>
  <w:footnote w:id="62">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00B76F6B" w:rsidRPr="00D21C2F">
        <w:rPr>
          <w:rFonts w:hint="cs"/>
          <w:color w:val="auto"/>
          <w:sz w:val="32"/>
          <w:szCs w:val="32"/>
          <w:rtl/>
        </w:rPr>
        <w:t xml:space="preserve"> ينظر: </w:t>
      </w:r>
      <w:r w:rsidRPr="00D21C2F">
        <w:rPr>
          <w:rFonts w:hint="cs"/>
          <w:color w:val="auto"/>
          <w:sz w:val="32"/>
          <w:szCs w:val="32"/>
          <w:rtl/>
        </w:rPr>
        <w:t>الكافي1/75, والمغني1/167, والشرح الكبير مع المقنع1/329, والمجموع1/400, والمحرر</w:t>
      </w:r>
      <w:r w:rsidR="00B76F6B" w:rsidRPr="00D21C2F">
        <w:rPr>
          <w:rFonts w:hint="cs"/>
          <w:color w:val="auto"/>
          <w:sz w:val="32"/>
          <w:szCs w:val="32"/>
          <w:rtl/>
        </w:rPr>
        <w:t xml:space="preserve"> </w:t>
      </w:r>
      <w:r w:rsidRPr="00D21C2F">
        <w:rPr>
          <w:rFonts w:hint="cs"/>
          <w:color w:val="auto"/>
          <w:sz w:val="32"/>
          <w:szCs w:val="32"/>
          <w:rtl/>
        </w:rPr>
        <w:t xml:space="preserve">في الفقه1/11, والمبدع1/100, وكشاف القناع1/89, </w:t>
      </w:r>
      <w:r w:rsidR="00B76F6B" w:rsidRPr="00D21C2F">
        <w:rPr>
          <w:rFonts w:hint="cs"/>
          <w:color w:val="auto"/>
          <w:sz w:val="32"/>
          <w:szCs w:val="32"/>
          <w:rtl/>
        </w:rPr>
        <w:t>و</w:t>
      </w:r>
      <w:r w:rsidRPr="00D21C2F">
        <w:rPr>
          <w:rFonts w:hint="cs"/>
          <w:color w:val="auto"/>
          <w:sz w:val="32"/>
          <w:szCs w:val="32"/>
          <w:rtl/>
        </w:rPr>
        <w:t xml:space="preserve">شرح منتهى الإرادات1/98. </w:t>
      </w:r>
    </w:p>
  </w:footnote>
  <w:footnote w:id="63">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الاستذكار1/162.</w:t>
      </w:r>
    </w:p>
  </w:footnote>
  <w:footnote w:id="64">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أخرجه مسلم في كتاب الطهارة,</w:t>
      </w:r>
      <w:r w:rsidRPr="00D21C2F">
        <w:rPr>
          <w:rFonts w:ascii="Traditional Arabic" w:hint="eastAsia"/>
          <w:color w:val="auto"/>
          <w:sz w:val="32"/>
          <w:szCs w:val="32"/>
          <w:rtl/>
        </w:rPr>
        <w:t xml:space="preserve"> باب</w:t>
      </w:r>
      <w:r w:rsidRPr="00D21C2F">
        <w:rPr>
          <w:rFonts w:ascii="Traditional Arabic"/>
          <w:color w:val="auto"/>
          <w:sz w:val="32"/>
          <w:szCs w:val="32"/>
          <w:rtl/>
        </w:rPr>
        <w:t xml:space="preserve"> </w:t>
      </w:r>
      <w:r w:rsidRPr="00D21C2F">
        <w:rPr>
          <w:rFonts w:ascii="Traditional Arabic" w:hint="eastAsia"/>
          <w:color w:val="auto"/>
          <w:sz w:val="32"/>
          <w:szCs w:val="32"/>
          <w:rtl/>
        </w:rPr>
        <w:t>الإيتار</w:t>
      </w:r>
      <w:r w:rsidRPr="00D21C2F">
        <w:rPr>
          <w:rFonts w:ascii="Traditional Arabic"/>
          <w:color w:val="auto"/>
          <w:sz w:val="32"/>
          <w:szCs w:val="32"/>
          <w:rtl/>
        </w:rPr>
        <w:t xml:space="preserve"> </w:t>
      </w:r>
      <w:r w:rsidRPr="00D21C2F">
        <w:rPr>
          <w:rFonts w:ascii="Traditional Arabic" w:hint="eastAsia"/>
          <w:color w:val="auto"/>
          <w:sz w:val="32"/>
          <w:szCs w:val="32"/>
          <w:rtl/>
        </w:rPr>
        <w:t>في</w:t>
      </w:r>
      <w:r w:rsidRPr="00D21C2F">
        <w:rPr>
          <w:rFonts w:ascii="Traditional Arabic"/>
          <w:color w:val="auto"/>
          <w:sz w:val="32"/>
          <w:szCs w:val="32"/>
          <w:rtl/>
        </w:rPr>
        <w:t xml:space="preserve"> </w:t>
      </w:r>
      <w:r w:rsidRPr="00D21C2F">
        <w:rPr>
          <w:rFonts w:ascii="Traditional Arabic" w:hint="eastAsia"/>
          <w:color w:val="auto"/>
          <w:sz w:val="32"/>
          <w:szCs w:val="32"/>
          <w:rtl/>
        </w:rPr>
        <w:t>الاستنثار</w:t>
      </w:r>
      <w:r w:rsidRPr="00D21C2F">
        <w:rPr>
          <w:rFonts w:ascii="Traditional Arabic"/>
          <w:color w:val="auto"/>
          <w:sz w:val="32"/>
          <w:szCs w:val="32"/>
          <w:rtl/>
        </w:rPr>
        <w:t xml:space="preserve"> </w:t>
      </w:r>
      <w:r w:rsidRPr="00D21C2F">
        <w:rPr>
          <w:rFonts w:ascii="Traditional Arabic" w:hint="eastAsia"/>
          <w:color w:val="auto"/>
          <w:sz w:val="32"/>
          <w:szCs w:val="32"/>
          <w:rtl/>
        </w:rPr>
        <w:t>والاستجمار</w:t>
      </w:r>
      <w:r w:rsidRPr="00D21C2F">
        <w:rPr>
          <w:rFonts w:hint="cs"/>
          <w:color w:val="auto"/>
          <w:sz w:val="32"/>
          <w:szCs w:val="32"/>
          <w:rtl/>
        </w:rPr>
        <w:t xml:space="preserve"> ص 123, برقم237.</w:t>
      </w:r>
    </w:p>
  </w:footnote>
  <w:footnote w:id="65">
    <w:p w:rsidR="001A387E" w:rsidRPr="00D21C2F" w:rsidRDefault="001A387E" w:rsidP="000D6A4D">
      <w:pPr>
        <w:pStyle w:val="af3"/>
        <w:ind w:left="423" w:hanging="425"/>
        <w:jc w:val="lowKashida"/>
        <w:rPr>
          <w:rStyle w:val="ae"/>
          <w:color w:val="auto"/>
          <w:sz w:val="32"/>
          <w:szCs w:val="32"/>
          <w:vertAlign w:val="baseline"/>
          <w:rtl/>
        </w:rPr>
      </w:pPr>
      <w:r w:rsidRPr="00000AFE">
        <w:rPr>
          <w:rStyle w:val="ae"/>
          <w:rFonts w:hint="cs"/>
          <w:color w:val="auto"/>
          <w:sz w:val="32"/>
          <w:szCs w:val="32"/>
          <w:vertAlign w:val="baseline"/>
          <w:rtl/>
        </w:rPr>
        <w:t>(</w:t>
      </w:r>
      <w:r w:rsidRPr="00000AFE">
        <w:rPr>
          <w:rStyle w:val="ae"/>
          <w:color w:val="auto"/>
          <w:sz w:val="32"/>
          <w:szCs w:val="32"/>
          <w:vertAlign w:val="baseline"/>
        </w:rPr>
        <w:footnoteRef/>
      </w:r>
      <w:r w:rsidRPr="00000AFE">
        <w:rPr>
          <w:rStyle w:val="ae"/>
          <w:rFonts w:hint="cs"/>
          <w:color w:val="auto"/>
          <w:sz w:val="32"/>
          <w:szCs w:val="32"/>
          <w:vertAlign w:val="baseline"/>
          <w:rtl/>
        </w:rPr>
        <w:t>)</w:t>
      </w:r>
      <w:r w:rsidRPr="00000AFE">
        <w:rPr>
          <w:rFonts w:hint="cs"/>
          <w:color w:val="auto"/>
          <w:sz w:val="32"/>
          <w:szCs w:val="32"/>
          <w:rtl/>
        </w:rPr>
        <w:t xml:space="preserve"> </w:t>
      </w:r>
      <w:r w:rsidR="000D6A4D" w:rsidRPr="00000AFE">
        <w:rPr>
          <w:rFonts w:hint="cs"/>
          <w:color w:val="auto"/>
          <w:sz w:val="32"/>
          <w:szCs w:val="32"/>
          <w:rtl/>
        </w:rPr>
        <w:t>تقدم تخريجه في ص (270).</w:t>
      </w:r>
    </w:p>
  </w:footnote>
  <w:footnote w:id="66">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أخرجه أبوداود في كتاب الطها</w:t>
      </w:r>
      <w:r w:rsidR="00B76F6B" w:rsidRPr="00D21C2F">
        <w:rPr>
          <w:rFonts w:hint="cs"/>
          <w:color w:val="auto"/>
          <w:sz w:val="32"/>
          <w:szCs w:val="32"/>
          <w:rtl/>
        </w:rPr>
        <w:t xml:space="preserve">رة, باب في الاستنثار1/77, </w:t>
      </w:r>
      <w:r w:rsidRPr="00D21C2F">
        <w:rPr>
          <w:rFonts w:hint="cs"/>
          <w:color w:val="auto"/>
          <w:sz w:val="32"/>
          <w:szCs w:val="32"/>
          <w:rtl/>
        </w:rPr>
        <w:t xml:space="preserve">برقم144, والبيهقي في السنن الكبرى في كتاب الطهارة, باب تأكيد المضمضة والاستنشاق1/155, والحديث حسّنه النووي في خلاصة الأحكام1/99, وصححه ابن حجر في الفتح1/344, والألباني في صحيح سنن أبي داود1/245. </w:t>
      </w:r>
    </w:p>
  </w:footnote>
  <w:footnote w:id="67">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أخرجه الد</w:t>
      </w:r>
      <w:r w:rsidR="004B3FF8">
        <w:rPr>
          <w:rFonts w:hint="cs"/>
          <w:color w:val="auto"/>
          <w:sz w:val="32"/>
          <w:szCs w:val="32"/>
          <w:rtl/>
        </w:rPr>
        <w:t>ارقطني في سننه في كتاب الطهارة,</w:t>
      </w:r>
      <w:r w:rsidR="00F174C2">
        <w:rPr>
          <w:rFonts w:hint="cs"/>
          <w:color w:val="auto"/>
          <w:sz w:val="32"/>
          <w:szCs w:val="32"/>
          <w:rtl/>
        </w:rPr>
        <w:t xml:space="preserve"> </w:t>
      </w:r>
      <w:r w:rsidRPr="00D21C2F">
        <w:rPr>
          <w:rFonts w:hint="cs"/>
          <w:color w:val="auto"/>
          <w:sz w:val="32"/>
          <w:szCs w:val="32"/>
          <w:rtl/>
        </w:rPr>
        <w:t>باب المضمض</w:t>
      </w:r>
      <w:r w:rsidR="00F174C2">
        <w:rPr>
          <w:rFonts w:hint="cs"/>
          <w:color w:val="auto"/>
          <w:sz w:val="32"/>
          <w:szCs w:val="32"/>
          <w:rtl/>
        </w:rPr>
        <w:t>ة والاستنشاق1/145,</w:t>
      </w:r>
      <w:r w:rsidR="004B3FF8">
        <w:rPr>
          <w:rFonts w:hint="cs"/>
          <w:color w:val="auto"/>
          <w:sz w:val="32"/>
          <w:szCs w:val="32"/>
          <w:rtl/>
        </w:rPr>
        <w:t>برقم281,</w:t>
      </w:r>
      <w:r w:rsidRPr="00D21C2F">
        <w:rPr>
          <w:rFonts w:hint="cs"/>
          <w:color w:val="auto"/>
          <w:sz w:val="32"/>
          <w:szCs w:val="32"/>
          <w:rtl/>
        </w:rPr>
        <w:t xml:space="preserve"> والبيهقي في السنن الكبرى في كتاب الطهار</w:t>
      </w:r>
      <w:r w:rsidR="00F174C2">
        <w:rPr>
          <w:rFonts w:hint="cs"/>
          <w:color w:val="auto"/>
          <w:sz w:val="32"/>
          <w:szCs w:val="32"/>
          <w:rtl/>
        </w:rPr>
        <w:t>ة, باب تأكيد المضمضة والاستنشاق</w:t>
      </w:r>
      <w:r w:rsidRPr="00D21C2F">
        <w:rPr>
          <w:rFonts w:hint="cs"/>
          <w:color w:val="auto"/>
          <w:sz w:val="32"/>
          <w:szCs w:val="32"/>
          <w:rtl/>
        </w:rPr>
        <w:t>1/156, عن سلمان بن موسى, والح</w:t>
      </w:r>
      <w:r w:rsidR="00B76F6B" w:rsidRPr="00D21C2F">
        <w:rPr>
          <w:rFonts w:hint="cs"/>
          <w:color w:val="auto"/>
          <w:sz w:val="32"/>
          <w:szCs w:val="32"/>
          <w:rtl/>
        </w:rPr>
        <w:t>ديث ضعفه الدارقطني في سننه فقال</w:t>
      </w:r>
      <w:r w:rsidRPr="00D21C2F">
        <w:rPr>
          <w:rFonts w:hint="cs"/>
          <w:color w:val="auto"/>
          <w:sz w:val="32"/>
          <w:szCs w:val="32"/>
          <w:rtl/>
        </w:rPr>
        <w:t>:"</w:t>
      </w:r>
      <w:r w:rsidRPr="00D21C2F">
        <w:rPr>
          <w:rFonts w:ascii="Traditional Arabic" w:hint="eastAsia"/>
          <w:color w:val="auto"/>
          <w:sz w:val="32"/>
          <w:szCs w:val="32"/>
          <w:rtl/>
        </w:rPr>
        <w:t>محمد</w:t>
      </w:r>
      <w:r w:rsidRPr="00D21C2F">
        <w:rPr>
          <w:rFonts w:ascii="Traditional Arabic"/>
          <w:color w:val="auto"/>
          <w:sz w:val="32"/>
          <w:szCs w:val="32"/>
          <w:rtl/>
        </w:rPr>
        <w:t xml:space="preserve"> </w:t>
      </w:r>
      <w:r w:rsidRPr="00D21C2F">
        <w:rPr>
          <w:rFonts w:ascii="Traditional Arabic" w:hint="eastAsia"/>
          <w:color w:val="auto"/>
          <w:sz w:val="32"/>
          <w:szCs w:val="32"/>
          <w:rtl/>
        </w:rPr>
        <w:t>بن</w:t>
      </w:r>
      <w:r w:rsidRPr="00D21C2F">
        <w:rPr>
          <w:rFonts w:ascii="Traditional Arabic"/>
          <w:color w:val="auto"/>
          <w:sz w:val="32"/>
          <w:szCs w:val="32"/>
          <w:rtl/>
        </w:rPr>
        <w:t xml:space="preserve"> </w:t>
      </w:r>
      <w:r w:rsidRPr="00D21C2F">
        <w:rPr>
          <w:rFonts w:ascii="Traditional Arabic" w:hint="eastAsia"/>
          <w:color w:val="auto"/>
          <w:sz w:val="32"/>
          <w:szCs w:val="32"/>
          <w:rtl/>
        </w:rPr>
        <w:t>الأزهر</w:t>
      </w:r>
      <w:r w:rsidRPr="00D21C2F">
        <w:rPr>
          <w:rFonts w:ascii="Traditional Arabic"/>
          <w:color w:val="auto"/>
          <w:sz w:val="32"/>
          <w:szCs w:val="32"/>
          <w:rtl/>
        </w:rPr>
        <w:t xml:space="preserve"> </w:t>
      </w:r>
      <w:r w:rsidRPr="00D21C2F">
        <w:rPr>
          <w:rFonts w:ascii="Traditional Arabic" w:hint="eastAsia"/>
          <w:color w:val="auto"/>
          <w:sz w:val="32"/>
          <w:szCs w:val="32"/>
          <w:rtl/>
        </w:rPr>
        <w:t>ضعيف</w:t>
      </w:r>
      <w:r w:rsidRPr="00D21C2F">
        <w:rPr>
          <w:rFonts w:ascii="Traditional Arabic" w:hint="cs"/>
          <w:color w:val="auto"/>
          <w:sz w:val="32"/>
          <w:szCs w:val="32"/>
          <w:rtl/>
        </w:rPr>
        <w:t>,</w:t>
      </w:r>
      <w:r w:rsidRPr="00D21C2F">
        <w:rPr>
          <w:rFonts w:ascii="Traditional Arabic"/>
          <w:color w:val="auto"/>
          <w:sz w:val="32"/>
          <w:szCs w:val="32"/>
          <w:rtl/>
        </w:rPr>
        <w:t xml:space="preserve"> </w:t>
      </w:r>
      <w:r w:rsidRPr="00D21C2F">
        <w:rPr>
          <w:rFonts w:ascii="Traditional Arabic" w:hint="eastAsia"/>
          <w:color w:val="auto"/>
          <w:sz w:val="32"/>
          <w:szCs w:val="32"/>
          <w:rtl/>
        </w:rPr>
        <w:t>وهذا</w:t>
      </w:r>
      <w:r w:rsidRPr="00D21C2F">
        <w:rPr>
          <w:rFonts w:ascii="Traditional Arabic"/>
          <w:color w:val="auto"/>
          <w:sz w:val="32"/>
          <w:szCs w:val="32"/>
          <w:rtl/>
        </w:rPr>
        <w:t xml:space="preserve"> </w:t>
      </w:r>
      <w:r w:rsidRPr="00D21C2F">
        <w:rPr>
          <w:rFonts w:ascii="Traditional Arabic" w:hint="eastAsia"/>
          <w:color w:val="auto"/>
          <w:sz w:val="32"/>
          <w:szCs w:val="32"/>
          <w:rtl/>
        </w:rPr>
        <w:t>خطأ</w:t>
      </w:r>
      <w:r w:rsidRPr="00D21C2F">
        <w:rPr>
          <w:rFonts w:ascii="Traditional Arabic" w:hint="cs"/>
          <w:color w:val="auto"/>
          <w:sz w:val="32"/>
          <w:szCs w:val="32"/>
          <w:rtl/>
        </w:rPr>
        <w:t>, بل الصواب أنه مرسل سليمان بن موسى, ووافقه عليه البيهقي في السنن الكبرى</w:t>
      </w:r>
      <w:r w:rsidR="00F174C2">
        <w:rPr>
          <w:rFonts w:ascii="Traditional Arabic" w:hint="cs"/>
          <w:color w:val="auto"/>
          <w:sz w:val="32"/>
          <w:szCs w:val="32"/>
          <w:rtl/>
        </w:rPr>
        <w:t>1</w:t>
      </w:r>
      <w:r w:rsidRPr="00D21C2F">
        <w:rPr>
          <w:rFonts w:ascii="Traditional Arabic" w:hint="cs"/>
          <w:color w:val="auto"/>
          <w:sz w:val="32"/>
          <w:szCs w:val="32"/>
          <w:rtl/>
        </w:rPr>
        <w:t>/156.</w:t>
      </w:r>
      <w:r w:rsidRPr="00D21C2F">
        <w:rPr>
          <w:rStyle w:val="ae"/>
          <w:color w:val="auto"/>
          <w:sz w:val="32"/>
          <w:szCs w:val="32"/>
          <w:vertAlign w:val="baseline"/>
          <w:rtl/>
        </w:rPr>
        <w:t xml:space="preserve"> </w:t>
      </w:r>
    </w:p>
  </w:footnote>
  <w:footnote w:id="68">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أخرجه الدارقطني في سننه في كتاب  الطهارة, باب ما روي في المضمضة والاستنشاق في غسل الجنابة1/208, برقم415, وصحح إرساله, وضعفه النووي في خلاصة الأحكام1/100, وقال الحافظ ابن حجر في الدراية1/19: </w:t>
      </w:r>
      <w:r w:rsidRPr="00D21C2F">
        <w:rPr>
          <w:rFonts w:ascii="Traditional Arabic" w:hint="eastAsia"/>
          <w:color w:val="auto"/>
          <w:sz w:val="32"/>
          <w:szCs w:val="32"/>
          <w:rtl/>
        </w:rPr>
        <w:t>وروى</w:t>
      </w:r>
      <w:r w:rsidRPr="00D21C2F">
        <w:rPr>
          <w:rFonts w:ascii="Traditional Arabic"/>
          <w:color w:val="auto"/>
          <w:sz w:val="32"/>
          <w:szCs w:val="32"/>
          <w:rtl/>
        </w:rPr>
        <w:t xml:space="preserve"> </w:t>
      </w:r>
      <w:r w:rsidRPr="00D21C2F">
        <w:rPr>
          <w:rFonts w:ascii="Traditional Arabic" w:hint="eastAsia"/>
          <w:color w:val="auto"/>
          <w:sz w:val="32"/>
          <w:szCs w:val="32"/>
          <w:rtl/>
        </w:rPr>
        <w:t>مرسلا</w:t>
      </w:r>
      <w:r w:rsidRPr="00D21C2F">
        <w:rPr>
          <w:rFonts w:ascii="Traditional Arabic"/>
          <w:color w:val="auto"/>
          <w:sz w:val="32"/>
          <w:szCs w:val="32"/>
          <w:rtl/>
        </w:rPr>
        <w:t xml:space="preserve"> </w:t>
      </w:r>
      <w:r w:rsidRPr="00D21C2F">
        <w:rPr>
          <w:rFonts w:ascii="Traditional Arabic" w:hint="eastAsia"/>
          <w:color w:val="auto"/>
          <w:sz w:val="32"/>
          <w:szCs w:val="32"/>
          <w:rtl/>
        </w:rPr>
        <w:t>وهو</w:t>
      </w:r>
      <w:r w:rsidRPr="00D21C2F">
        <w:rPr>
          <w:rFonts w:ascii="Traditional Arabic"/>
          <w:color w:val="auto"/>
          <w:sz w:val="32"/>
          <w:szCs w:val="32"/>
          <w:rtl/>
        </w:rPr>
        <w:t xml:space="preserve"> </w:t>
      </w:r>
      <w:r w:rsidRPr="00D21C2F">
        <w:rPr>
          <w:rFonts w:ascii="Traditional Arabic" w:hint="eastAsia"/>
          <w:color w:val="auto"/>
          <w:sz w:val="32"/>
          <w:szCs w:val="32"/>
          <w:rtl/>
        </w:rPr>
        <w:t>أقوى</w:t>
      </w:r>
      <w:r w:rsidRPr="00D21C2F">
        <w:rPr>
          <w:rFonts w:hint="cs"/>
          <w:color w:val="auto"/>
          <w:sz w:val="32"/>
          <w:szCs w:val="32"/>
          <w:rtl/>
        </w:rPr>
        <w:t xml:space="preserve">. </w:t>
      </w:r>
    </w:p>
  </w:footnote>
  <w:footnote w:id="69">
    <w:p w:rsidR="001A387E" w:rsidRPr="00D21C2F" w:rsidRDefault="001A387E" w:rsidP="004432AE">
      <w:pPr>
        <w:pStyle w:val="af3"/>
        <w:spacing w:line="235" w:lineRule="auto"/>
        <w:ind w:left="425"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أخرجه الدارقطني في سننه في كتاب الطهارة, باب المضمضة والاستنشاق1/144, برقم275,  والبيهقي في الكبرى في كتاب الطهارة, باب تأكيد المضمضة والاستنشاق</w:t>
      </w:r>
      <w:r w:rsidR="00B76F6B" w:rsidRPr="00D21C2F">
        <w:rPr>
          <w:rFonts w:hint="cs"/>
          <w:color w:val="auto"/>
          <w:sz w:val="32"/>
          <w:szCs w:val="32"/>
          <w:rtl/>
        </w:rPr>
        <w:t>1/156, برقم239,  وقال الداقطني:"</w:t>
      </w:r>
      <w:r w:rsidRPr="00D21C2F">
        <w:rPr>
          <w:rFonts w:hint="cs"/>
          <w:color w:val="auto"/>
          <w:sz w:val="32"/>
          <w:szCs w:val="32"/>
          <w:rtl/>
        </w:rPr>
        <w:t xml:space="preserve">تفرد به عصام, ووهم فيه, والصواب عن ابن جريج، عن سليمان بن موسى مرسلاً عن النبي </w:t>
      </w:r>
      <w:r w:rsidR="00B76F6B" w:rsidRPr="00D21C2F">
        <w:rPr>
          <w:rFonts w:hint="cs"/>
          <w:color w:val="auto"/>
          <w:sz w:val="32"/>
          <w:szCs w:val="32"/>
        </w:rPr>
        <w:sym w:font="AGA Arabesque" w:char="F072"/>
      </w:r>
      <w:r w:rsidR="00B76F6B" w:rsidRPr="00D21C2F">
        <w:rPr>
          <w:rFonts w:hint="cs"/>
          <w:color w:val="auto"/>
          <w:sz w:val="32"/>
          <w:szCs w:val="32"/>
          <w:rtl/>
        </w:rPr>
        <w:t>"</w:t>
      </w:r>
      <w:r w:rsidRPr="00D21C2F">
        <w:rPr>
          <w:rFonts w:hint="cs"/>
          <w:color w:val="auto"/>
          <w:sz w:val="32"/>
          <w:szCs w:val="32"/>
          <w:rtl/>
        </w:rPr>
        <w:t>, ووافقه الحافظ ابن حجر في الدراية1/20, وضعفه النووي في خلاصة الأحكام1/100, و في المجموع1/402.</w:t>
      </w:r>
      <w:r w:rsidRPr="00D21C2F">
        <w:rPr>
          <w:rStyle w:val="ae"/>
          <w:color w:val="auto"/>
          <w:sz w:val="32"/>
          <w:szCs w:val="32"/>
          <w:vertAlign w:val="baseline"/>
          <w:rtl/>
        </w:rPr>
        <w:t xml:space="preserve"> </w:t>
      </w:r>
    </w:p>
  </w:footnote>
  <w:footnote w:id="70">
    <w:p w:rsidR="001A387E" w:rsidRPr="00D21C2F" w:rsidRDefault="001A387E" w:rsidP="004432AE">
      <w:pPr>
        <w:autoSpaceDE w:val="0"/>
        <w:autoSpaceDN w:val="0"/>
        <w:adjustRightInd w:val="0"/>
        <w:spacing w:after="0" w:line="235" w:lineRule="auto"/>
        <w:ind w:left="425" w:hanging="425"/>
        <w:jc w:val="lowKashida"/>
        <w:rPr>
          <w:rFonts w:ascii="Traditional Arabic" w:eastAsia="Times New Roman" w:hAnsi="Times New Roman" w:cs="Traditional Arabic"/>
          <w:b/>
          <w:bCs/>
          <w:sz w:val="32"/>
          <w:szCs w:val="32"/>
          <w:rtl/>
        </w:rPr>
      </w:pPr>
      <w:r w:rsidRPr="00D21C2F">
        <w:rPr>
          <w:rStyle w:val="ae"/>
          <w:rFonts w:hint="cs"/>
          <w:sz w:val="32"/>
          <w:szCs w:val="32"/>
          <w:vertAlign w:val="baseline"/>
          <w:rtl/>
        </w:rPr>
        <w:t>(</w:t>
      </w:r>
      <w:r w:rsidRPr="00D21C2F">
        <w:rPr>
          <w:rStyle w:val="ae"/>
          <w:sz w:val="32"/>
          <w:szCs w:val="32"/>
          <w:vertAlign w:val="baseline"/>
        </w:rPr>
        <w:footnoteRef/>
      </w:r>
      <w:r w:rsidRPr="00D21C2F">
        <w:rPr>
          <w:rStyle w:val="ae"/>
          <w:rFonts w:hint="cs"/>
          <w:sz w:val="32"/>
          <w:szCs w:val="32"/>
          <w:vertAlign w:val="baseline"/>
          <w:rtl/>
        </w:rPr>
        <w:t>)</w:t>
      </w:r>
      <w:r w:rsidRPr="00D21C2F">
        <w:rPr>
          <w:rFonts w:cs="Traditional Arabic" w:hint="cs"/>
          <w:sz w:val="32"/>
          <w:szCs w:val="32"/>
          <w:rtl/>
        </w:rPr>
        <w:t xml:space="preserve"> والأحاديث في هذا الباب كثيرة, منها: </w:t>
      </w:r>
    </w:p>
    <w:p w:rsidR="001A387E" w:rsidRPr="00D21C2F" w:rsidRDefault="001A387E" w:rsidP="008540D0">
      <w:pPr>
        <w:pStyle w:val="afc"/>
        <w:numPr>
          <w:ilvl w:val="0"/>
          <w:numId w:val="8"/>
        </w:numPr>
        <w:autoSpaceDE w:val="0"/>
        <w:autoSpaceDN w:val="0"/>
        <w:adjustRightInd w:val="0"/>
        <w:spacing w:after="0" w:line="235" w:lineRule="auto"/>
        <w:ind w:left="425" w:hanging="425"/>
        <w:jc w:val="lowKashida"/>
        <w:rPr>
          <w:rFonts w:ascii="Traditional Arabic" w:eastAsia="Times New Roman" w:hAnsi="Times New Roman" w:cs="Traditional Arabic"/>
          <w:sz w:val="32"/>
          <w:szCs w:val="32"/>
        </w:rPr>
      </w:pPr>
      <w:r w:rsidRPr="00D21C2F">
        <w:rPr>
          <w:rFonts w:ascii="Traditional Arabic" w:eastAsia="Times New Roman" w:hAnsi="Times New Roman" w:cs="Traditional Arabic" w:hint="eastAsia"/>
          <w:sz w:val="32"/>
          <w:szCs w:val="32"/>
          <w:rtl/>
        </w:rPr>
        <w:t>عن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عباس</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أنه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توضأ</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فغسل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وجهه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أخذ</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غرفة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ماء</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فمضمض</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بها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واستنشق</w:t>
      </w:r>
      <w:r w:rsidR="00B76F6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أخذ</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غرفة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ماء</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فجعل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بها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هكذا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أضافها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إلى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يده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الأخرى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فغسل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بهما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وجهه</w:t>
      </w:r>
      <w:r w:rsidR="00B76F6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أخذ</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غرفة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ماء</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فغسل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بها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يده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اليمنى</w:t>
      </w:r>
      <w:r w:rsidR="00B76F6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أخذ</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غرفة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ماء</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فغسل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بها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يده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اليسرى</w:t>
      </w:r>
      <w:r w:rsidR="00B76F6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مسح</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برأسه</w:t>
      </w:r>
      <w:r w:rsidR="00B76F6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أخذ</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غرفة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ماء</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فرش</w:t>
      </w:r>
      <w:r w:rsidR="008540D0">
        <w:rPr>
          <w:rFonts w:ascii="Traditional Arabic" w:eastAsia="Times New Roman" w:hAnsi="Times New Roman" w:cs="Traditional Arabic" w:hint="cs"/>
          <w:sz w:val="32"/>
          <w:szCs w:val="32"/>
          <w:rtl/>
        </w:rPr>
        <w:t xml:space="preserve"> </w:t>
      </w:r>
      <w:r w:rsidRPr="00D21C2F">
        <w:rPr>
          <w:rFonts w:ascii="Traditional Arabic" w:eastAsia="Times New Roman" w:hAnsi="Times New Roman" w:cs="Traditional Arabic" w:hint="eastAsia"/>
          <w:sz w:val="32"/>
          <w:szCs w:val="32"/>
          <w:rtl/>
        </w:rPr>
        <w:t>على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رجله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اليمنى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حتى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غسلها</w:t>
      </w:r>
      <w:r w:rsidR="00B76F6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أخذ</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غرفة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أخرى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فغسل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بها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رجله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يعني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اليسرى</w:t>
      </w:r>
      <w:r w:rsidR="00B76F6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قال</w:t>
      </w:r>
      <w:r w:rsidR="00B76F6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hint="eastAsia"/>
          <w:sz w:val="32"/>
          <w:szCs w:val="32"/>
          <w:rtl/>
        </w:rPr>
        <w:t>هكذا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رأيت</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رسول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الله</w:t>
      </w:r>
      <w:r w:rsidRPr="00D21C2F">
        <w:rPr>
          <w:rFonts w:ascii="Traditional Arabic" w:eastAsia="Times New Roman" w:hAnsi="Times New Roman" w:cs="Traditional Arabic"/>
          <w:sz w:val="32"/>
          <w:szCs w:val="32"/>
          <w:rtl/>
        </w:rPr>
        <w:t xml:space="preserve"> </w:t>
      </w:r>
      <w:r w:rsidR="00B76F6B" w:rsidRPr="00D21C2F">
        <w:rPr>
          <w:rFonts w:ascii="Traditional Arabic" w:eastAsia="Times New Roman" w:hAnsi="Times New Roman" w:cs="Traditional Arabic" w:hint="eastAsia"/>
          <w:sz w:val="32"/>
          <w:szCs w:val="32"/>
        </w:rPr>
        <w:sym w:font="AGA Arabesque" w:char="F072"/>
      </w:r>
      <w:r w:rsidRPr="00D21C2F">
        <w:rPr>
          <w:rFonts w:ascii="Traditional Arabic" w:eastAsia="Times New Roman" w:hAnsi="Times New Roman" w:cs="Traditional Arabic" w:hint="eastAsia"/>
          <w:sz w:val="32"/>
          <w:szCs w:val="32"/>
          <w:rtl/>
        </w:rPr>
        <w:t>يتوضأ</w:t>
      </w:r>
      <w:r w:rsidR="00B76F6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hint="cs"/>
          <w:sz w:val="32"/>
          <w:szCs w:val="32"/>
          <w:rtl/>
        </w:rPr>
        <w:t xml:space="preserve">. [أخرجه البخاري في كتاب الوضوء </w:t>
      </w:r>
      <w:r w:rsidRPr="00D21C2F">
        <w:rPr>
          <w:rFonts w:ascii="Traditional Arabic" w:eastAsia="Times New Roman" w:hAnsi="Times New Roman" w:cs="Traditional Arabic" w:hint="eastAsia"/>
          <w:sz w:val="32"/>
          <w:szCs w:val="32"/>
          <w:rtl/>
        </w:rPr>
        <w:t>باب</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غسل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الوجه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باليدين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غرفة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واحدة</w:t>
      </w:r>
      <w:r w:rsidRPr="00D21C2F">
        <w:rPr>
          <w:rFonts w:ascii="Traditional Arabic" w:eastAsia="Times New Roman" w:hAnsi="Times New Roman" w:cs="Traditional Arabic" w:hint="cs"/>
          <w:sz w:val="32"/>
          <w:szCs w:val="32"/>
          <w:rtl/>
        </w:rPr>
        <w:t>1/67].</w:t>
      </w:r>
    </w:p>
    <w:p w:rsidR="001A387E" w:rsidRPr="008540D0" w:rsidRDefault="001A387E" w:rsidP="004432AE">
      <w:pPr>
        <w:pStyle w:val="afc"/>
        <w:numPr>
          <w:ilvl w:val="0"/>
          <w:numId w:val="8"/>
        </w:numPr>
        <w:autoSpaceDE w:val="0"/>
        <w:autoSpaceDN w:val="0"/>
        <w:adjustRightInd w:val="0"/>
        <w:spacing w:after="0" w:line="235" w:lineRule="auto"/>
        <w:ind w:left="425" w:hanging="425"/>
        <w:jc w:val="lowKashida"/>
        <w:rPr>
          <w:rFonts w:ascii="Traditional Arabic" w:eastAsia="Times New Roman" w:hAnsi="Times New Roman" w:cs="Traditional Arabic"/>
          <w:sz w:val="32"/>
          <w:szCs w:val="32"/>
          <w:rtl/>
        </w:rPr>
      </w:pPr>
      <w:r w:rsidRPr="008540D0">
        <w:rPr>
          <w:rFonts w:ascii="Traditional Arabic" w:eastAsia="Times New Roman" w:hAnsi="Times New Roman" w:cs="Traditional Arabic" w:hint="cs"/>
          <w:sz w:val="32"/>
          <w:szCs w:val="32"/>
          <w:rtl/>
        </w:rPr>
        <w:t xml:space="preserve">عن </w:t>
      </w:r>
      <w:r w:rsidRPr="008540D0">
        <w:rPr>
          <w:rFonts w:ascii="Traditional Arabic" w:eastAsia="Times New Roman" w:hAnsi="Times New Roman" w:cs="Traditional Arabic" w:hint="eastAsia"/>
          <w:sz w:val="32"/>
          <w:szCs w:val="32"/>
          <w:rtl/>
        </w:rPr>
        <w:t>حمران</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مولى</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عثمان</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أخبره</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أنه</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رأى</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عثمان</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بن</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عفان</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دعا</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بإناء</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فأفرغ</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على</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كفيه</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ثلاث</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مرار</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فغسلهما</w:t>
      </w:r>
      <w:r w:rsidR="00DD39CB" w:rsidRPr="008540D0">
        <w:rPr>
          <w:rFonts w:ascii="Traditional Arabic" w:eastAsia="Times New Roman" w:hAnsi="Times New Roman" w:cs="Traditional Arabic" w:hint="cs"/>
          <w:sz w:val="32"/>
          <w:szCs w:val="32"/>
          <w:rtl/>
        </w:rPr>
        <w:t>,</w:t>
      </w:r>
      <w:r w:rsidRPr="008540D0">
        <w:rPr>
          <w:rFonts w:ascii="Traditional Arabic" w:eastAsia="Times New Roman" w:hAnsi="Times New Roman" w:cs="Traditional Arabic" w:hint="eastAsia"/>
          <w:sz w:val="32"/>
          <w:szCs w:val="32"/>
          <w:rtl/>
        </w:rPr>
        <w:t>ثم</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أدخل</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يمينه</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في</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الإناء</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فمضمض</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واستنشق</w:t>
      </w:r>
      <w:r w:rsidR="00DD39CB" w:rsidRPr="008540D0">
        <w:rPr>
          <w:rFonts w:ascii="Traditional Arabic" w:eastAsia="Times New Roman" w:hAnsi="Times New Roman" w:cs="Traditional Arabic" w:hint="cs"/>
          <w:sz w:val="32"/>
          <w:szCs w:val="32"/>
          <w:rtl/>
        </w:rPr>
        <w:t>,</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ثم</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غسل</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وجهه</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ثلاثا</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ويديه</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إلى</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المرفقين</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ثلاث</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مرار</w:t>
      </w:r>
      <w:r w:rsidR="00DD39CB" w:rsidRPr="008540D0">
        <w:rPr>
          <w:rFonts w:ascii="Traditional Arabic" w:eastAsia="Times New Roman" w:hAnsi="Times New Roman" w:cs="Traditional Arabic" w:hint="cs"/>
          <w:sz w:val="32"/>
          <w:szCs w:val="32"/>
          <w:rtl/>
        </w:rPr>
        <w:t>,</w:t>
      </w:r>
      <w:r w:rsidRPr="008540D0">
        <w:rPr>
          <w:rFonts w:ascii="Traditional Arabic" w:eastAsia="Times New Roman" w:hAnsi="Times New Roman" w:cs="Traditional Arabic" w:hint="eastAsia"/>
          <w:sz w:val="32"/>
          <w:szCs w:val="32"/>
          <w:rtl/>
        </w:rPr>
        <w:t>ثم</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مسح</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برأسه</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ثم</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غسل</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رجليه</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ثلاث</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مرار</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إلى</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الكعبين</w:t>
      </w:r>
      <w:r w:rsidR="00DD39CB" w:rsidRPr="008540D0">
        <w:rPr>
          <w:rFonts w:ascii="Traditional Arabic" w:eastAsia="Times New Roman" w:hAnsi="Times New Roman" w:cs="Traditional Arabic" w:hint="cs"/>
          <w:sz w:val="32"/>
          <w:szCs w:val="32"/>
          <w:rtl/>
        </w:rPr>
        <w:t>,</w:t>
      </w:r>
      <w:r w:rsidRPr="008540D0">
        <w:rPr>
          <w:rFonts w:ascii="Traditional Arabic" w:eastAsia="Times New Roman" w:hAnsi="Times New Roman" w:cs="Traditional Arabic" w:hint="eastAsia"/>
          <w:sz w:val="32"/>
          <w:szCs w:val="32"/>
          <w:rtl/>
        </w:rPr>
        <w:t>ثم</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قال</w:t>
      </w:r>
      <w:r w:rsidR="00DD39CB" w:rsidRPr="008540D0">
        <w:rPr>
          <w:rFonts w:ascii="Traditional Arabic" w:eastAsia="Times New Roman" w:hAnsi="Times New Roman" w:cs="Traditional Arabic" w:hint="cs"/>
          <w:sz w:val="32"/>
          <w:szCs w:val="32"/>
          <w:rtl/>
        </w:rPr>
        <w:t>:</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قال</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رسول</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الله</w:t>
      </w:r>
      <w:r w:rsidRPr="008540D0">
        <w:rPr>
          <w:rFonts w:ascii="Traditional Arabic" w:eastAsia="Times New Roman" w:hAnsi="Times New Roman" w:cs="Traditional Arabic"/>
          <w:sz w:val="32"/>
          <w:szCs w:val="32"/>
          <w:rtl/>
        </w:rPr>
        <w:t xml:space="preserve"> </w:t>
      </w:r>
      <w:r w:rsidR="00DD39CB" w:rsidRPr="00D21C2F">
        <w:rPr>
          <w:rFonts w:ascii="Traditional Arabic" w:eastAsia="Times New Roman" w:hAnsi="Times New Roman" w:cs="Traditional Arabic" w:hint="eastAsia"/>
          <w:sz w:val="32"/>
          <w:szCs w:val="32"/>
        </w:rPr>
        <w:sym w:font="AGA Arabesque" w:char="F072"/>
      </w:r>
      <w:r w:rsidR="00DD39CB" w:rsidRPr="008540D0">
        <w:rPr>
          <w:rFonts w:ascii="Traditional Arabic" w:eastAsia="Times New Roman" w:hAnsi="Times New Roman" w:cs="Traditional Arabic" w:hint="cs"/>
          <w:sz w:val="32"/>
          <w:szCs w:val="32"/>
          <w:rtl/>
        </w:rPr>
        <w:t>:"</w:t>
      </w:r>
      <w:r w:rsidRPr="008540D0">
        <w:rPr>
          <w:rFonts w:ascii="Traditional Arabic" w:eastAsia="Times New Roman" w:hAnsi="Times New Roman" w:cs="Traditional Arabic" w:hint="eastAsia"/>
          <w:sz w:val="32"/>
          <w:szCs w:val="32"/>
          <w:rtl/>
        </w:rPr>
        <w:t>من</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توضأ</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نحو</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وضوئي</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هذا</w:t>
      </w:r>
      <w:r w:rsidR="00DD39CB" w:rsidRPr="008540D0">
        <w:rPr>
          <w:rFonts w:ascii="Traditional Arabic" w:eastAsia="Times New Roman" w:hAnsi="Times New Roman" w:cs="Traditional Arabic" w:hint="cs"/>
          <w:sz w:val="32"/>
          <w:szCs w:val="32"/>
          <w:rtl/>
        </w:rPr>
        <w:t>,</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ثم</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صلى</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ركعتين</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لا</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يحدث</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فيهما</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نفسه</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غفر</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له</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ما</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تقدم</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من</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ذنبه</w:t>
      </w:r>
      <w:r w:rsidR="00DD39CB" w:rsidRPr="008540D0">
        <w:rPr>
          <w:rFonts w:ascii="Traditional Arabic" w:eastAsia="Times New Roman" w:hAnsi="Times New Roman" w:cs="Traditional Arabic" w:hint="cs"/>
          <w:sz w:val="32"/>
          <w:szCs w:val="32"/>
          <w:rtl/>
        </w:rPr>
        <w:t>". [أ</w:t>
      </w:r>
      <w:r w:rsidRPr="008540D0">
        <w:rPr>
          <w:rFonts w:ascii="Traditional Arabic" w:eastAsia="Times New Roman" w:hAnsi="Times New Roman" w:cs="Traditional Arabic" w:hint="cs"/>
          <w:sz w:val="32"/>
          <w:szCs w:val="32"/>
          <w:rtl/>
        </w:rPr>
        <w:t>خرجه البخاري في كتاب الوضوء باب</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الوضوء</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ثلاثا</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ثلاثا</w:t>
      </w:r>
      <w:r w:rsidRPr="008540D0">
        <w:rPr>
          <w:rFonts w:ascii="Traditional Arabic" w:eastAsia="Times New Roman" w:hAnsi="Times New Roman" w:cs="Traditional Arabic" w:hint="cs"/>
          <w:sz w:val="32"/>
          <w:szCs w:val="32"/>
          <w:rtl/>
        </w:rPr>
        <w:t xml:space="preserve">1/72,  ومسلم في كتاب </w:t>
      </w:r>
      <w:r w:rsidRPr="008540D0">
        <w:rPr>
          <w:rFonts w:ascii="Traditional Arabic" w:eastAsia="Times New Roman" w:hAnsi="Times New Roman" w:cs="Traditional Arabic" w:hint="eastAsia"/>
          <w:sz w:val="32"/>
          <w:szCs w:val="32"/>
          <w:rtl/>
        </w:rPr>
        <w:t>باب</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صفة</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الوضوء</w:t>
      </w:r>
      <w:r w:rsidRPr="008540D0">
        <w:rPr>
          <w:rFonts w:ascii="Traditional Arabic" w:eastAsia="Times New Roman" w:hAnsi="Times New Roman" w:cs="Traditional Arabic"/>
          <w:sz w:val="32"/>
          <w:szCs w:val="32"/>
          <w:rtl/>
        </w:rPr>
        <w:t xml:space="preserve"> </w:t>
      </w:r>
      <w:r w:rsidRPr="008540D0">
        <w:rPr>
          <w:rFonts w:ascii="Traditional Arabic" w:eastAsia="Times New Roman" w:hAnsi="Times New Roman" w:cs="Traditional Arabic" w:hint="eastAsia"/>
          <w:sz w:val="32"/>
          <w:szCs w:val="32"/>
          <w:rtl/>
        </w:rPr>
        <w:t>وكماله</w:t>
      </w:r>
      <w:r w:rsidRPr="008540D0">
        <w:rPr>
          <w:rFonts w:ascii="Traditional Arabic" w:eastAsia="Times New Roman" w:hAnsi="Times New Roman" w:cs="Traditional Arabic" w:hint="cs"/>
          <w:sz w:val="32"/>
          <w:szCs w:val="32"/>
          <w:rtl/>
        </w:rPr>
        <w:t xml:space="preserve"> ص119]</w:t>
      </w:r>
    </w:p>
    <w:p w:rsidR="00185E18" w:rsidRDefault="001A387E" w:rsidP="004432AE">
      <w:pPr>
        <w:pStyle w:val="afc"/>
        <w:numPr>
          <w:ilvl w:val="0"/>
          <w:numId w:val="8"/>
        </w:numPr>
        <w:autoSpaceDE w:val="0"/>
        <w:autoSpaceDN w:val="0"/>
        <w:adjustRightInd w:val="0"/>
        <w:spacing w:after="0" w:line="235" w:lineRule="auto"/>
        <w:ind w:left="425" w:hanging="425"/>
        <w:jc w:val="lowKashida"/>
        <w:rPr>
          <w:rFonts w:ascii="Traditional Arabic" w:eastAsia="Times New Roman" w:hAnsi="Times New Roman" w:cs="Traditional Arabic"/>
          <w:sz w:val="32"/>
          <w:szCs w:val="32"/>
        </w:rPr>
      </w:pPr>
      <w:r w:rsidRPr="00D21C2F">
        <w:rPr>
          <w:rFonts w:ascii="Traditional Arabic" w:eastAsia="Times New Roman" w:hAnsi="Times New Roman" w:cs="Traditional Arabic" w:hint="eastAsia"/>
          <w:sz w:val="32"/>
          <w:szCs w:val="32"/>
          <w:rtl/>
        </w:rPr>
        <w:t>عمرو</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يحيى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أبيه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قال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كان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عمي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يكثر</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الوضوء</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قال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لعبد</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الله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زيد</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أخبرني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كيف</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رأيت</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النبي</w:t>
      </w:r>
      <w:r w:rsidRPr="00D21C2F">
        <w:rPr>
          <w:rFonts w:ascii="Traditional Arabic" w:eastAsia="Times New Roman" w:hAnsi="Times New Roman" w:cs="Traditional Arabic"/>
          <w:sz w:val="32"/>
          <w:szCs w:val="32"/>
          <w:rtl/>
        </w:rPr>
        <w:t xml:space="preserve"> </w:t>
      </w:r>
      <w:r w:rsidR="00DD39CB" w:rsidRPr="00D21C2F">
        <w:rPr>
          <w:rFonts w:ascii="Traditional Arabic" w:eastAsia="Times New Roman" w:hAnsi="Times New Roman" w:cs="Traditional Arabic" w:hint="eastAsia"/>
          <w:sz w:val="32"/>
          <w:szCs w:val="32"/>
        </w:rPr>
        <w:sym w:font="AGA Arabesque" w:char="F072"/>
      </w:r>
      <w:r w:rsidRPr="00D21C2F">
        <w:rPr>
          <w:rFonts w:ascii="Traditional Arabic" w:eastAsia="Times New Roman" w:hAnsi="Times New Roman" w:cs="Traditional Arabic" w:hint="eastAsia"/>
          <w:sz w:val="32"/>
          <w:szCs w:val="32"/>
          <w:rtl/>
        </w:rPr>
        <w:t>يتوضأ</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فدعا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بتور</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ماء</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فكفأ</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على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يديه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فغسلهما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ثلاث</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مرار</w:t>
      </w:r>
      <w:r w:rsidR="00DD39C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أدخل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يده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التور</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فمضمض</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واستنثر</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ثلاث</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مرات</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غرفة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واحدة</w:t>
      </w:r>
      <w:r w:rsidR="00DD39C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أدخل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يده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فاغترف</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بها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فغسل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وجهه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ثلاث</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مرات</w:t>
      </w:r>
      <w:r w:rsidR="00DD39C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00185E18">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hint="eastAsia"/>
          <w:sz w:val="32"/>
          <w:szCs w:val="32"/>
          <w:rtl/>
        </w:rPr>
        <w:t>فقال</w:t>
      </w:r>
      <w:r w:rsidR="00DD39CB"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هكذا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رأيت</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النبي</w:t>
      </w:r>
      <w:r w:rsidRPr="00D21C2F">
        <w:rPr>
          <w:rFonts w:ascii="Traditional Arabic" w:eastAsia="Times New Roman" w:hAnsi="Times New Roman" w:cs="Traditional Arabic"/>
          <w:sz w:val="32"/>
          <w:szCs w:val="32"/>
          <w:rtl/>
        </w:rPr>
        <w:t xml:space="preserve"> </w:t>
      </w:r>
      <w:r w:rsidR="00DD39CB" w:rsidRPr="00D21C2F">
        <w:rPr>
          <w:rFonts w:ascii="Traditional Arabic" w:eastAsia="Times New Roman" w:hAnsi="Times New Roman" w:cs="Traditional Arabic" w:hint="eastAsia"/>
          <w:sz w:val="32"/>
          <w:szCs w:val="32"/>
        </w:rPr>
        <w:sym w:font="AGA Arabesque" w:char="F072"/>
      </w:r>
      <w:r w:rsidRPr="00D21C2F">
        <w:rPr>
          <w:rFonts w:ascii="Traditional Arabic" w:eastAsia="Times New Roman" w:hAnsi="Times New Roman" w:cs="Traditional Arabic" w:hint="eastAsia"/>
          <w:sz w:val="32"/>
          <w:szCs w:val="32"/>
          <w:rtl/>
        </w:rPr>
        <w:t>يتوضأ</w:t>
      </w:r>
      <w:r w:rsidR="004217E4">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hint="cs"/>
          <w:sz w:val="32"/>
          <w:szCs w:val="32"/>
          <w:rtl/>
        </w:rPr>
        <w:t xml:space="preserve">[ أخرجه البخاري في كتاب الوضوء باب الوضوء </w:t>
      </w:r>
    </w:p>
    <w:p w:rsidR="001A387E" w:rsidRPr="00D21C2F" w:rsidRDefault="001A387E" w:rsidP="004432AE">
      <w:pPr>
        <w:pStyle w:val="afc"/>
        <w:autoSpaceDE w:val="0"/>
        <w:autoSpaceDN w:val="0"/>
        <w:adjustRightInd w:val="0"/>
        <w:spacing w:after="0" w:line="235" w:lineRule="auto"/>
        <w:ind w:left="425"/>
        <w:jc w:val="lowKashida"/>
        <w:rPr>
          <w:rFonts w:ascii="Traditional Arabic" w:eastAsia="Times New Roman" w:hAnsi="Times New Roman" w:cs="Traditional Arabic"/>
          <w:sz w:val="32"/>
          <w:szCs w:val="32"/>
        </w:rPr>
      </w:pPr>
      <w:r w:rsidRPr="00D21C2F">
        <w:rPr>
          <w:rFonts w:ascii="Traditional Arabic" w:eastAsia="Times New Roman" w:hAnsi="Times New Roman" w:cs="Traditional Arabic" w:hint="cs"/>
          <w:sz w:val="32"/>
          <w:szCs w:val="32"/>
          <w:rtl/>
        </w:rPr>
        <w:t>من التور1/85, ومسلم في كتاب الطهارة ب</w:t>
      </w:r>
      <w:r w:rsidRPr="00D21C2F">
        <w:rPr>
          <w:rFonts w:ascii="Traditional Arabic" w:eastAsia="Times New Roman" w:hAnsi="Times New Roman" w:cs="Traditional Arabic" w:hint="eastAsia"/>
          <w:sz w:val="32"/>
          <w:szCs w:val="32"/>
          <w:rtl/>
        </w:rPr>
        <w:t>اب</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وضوء</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النبي</w:t>
      </w:r>
      <w:r w:rsidRPr="00D21C2F">
        <w:rPr>
          <w:rFonts w:ascii="Traditional Arabic" w:eastAsia="Times New Roman" w:hAnsi="Times New Roman" w:cs="Traditional Arabic"/>
          <w:sz w:val="32"/>
          <w:szCs w:val="32"/>
          <w:rtl/>
        </w:rPr>
        <w:t xml:space="preserve"> </w:t>
      </w:r>
      <w:r w:rsidR="00DD39CB" w:rsidRPr="00D21C2F">
        <w:rPr>
          <w:rFonts w:ascii="Traditional Arabic" w:eastAsia="Times New Roman" w:hAnsi="Times New Roman" w:cs="Traditional Arabic" w:hint="eastAsia"/>
          <w:sz w:val="32"/>
          <w:szCs w:val="32"/>
        </w:rPr>
        <w:sym w:font="AGA Arabesque" w:char="F072"/>
      </w:r>
      <w:r w:rsidRPr="00D21C2F">
        <w:rPr>
          <w:rFonts w:ascii="Traditional Arabic" w:eastAsia="Times New Roman" w:hAnsi="Times New Roman" w:cs="Traditional Arabic" w:hint="cs"/>
          <w:sz w:val="32"/>
          <w:szCs w:val="32"/>
          <w:rtl/>
        </w:rPr>
        <w:t>ص122].</w:t>
      </w:r>
    </w:p>
    <w:p w:rsidR="001A387E" w:rsidRPr="00D21C2F" w:rsidRDefault="001A387E" w:rsidP="008540D0">
      <w:pPr>
        <w:pStyle w:val="afc"/>
        <w:numPr>
          <w:ilvl w:val="0"/>
          <w:numId w:val="8"/>
        </w:numPr>
        <w:autoSpaceDE w:val="0"/>
        <w:autoSpaceDN w:val="0"/>
        <w:adjustRightInd w:val="0"/>
        <w:spacing w:after="0" w:line="235" w:lineRule="auto"/>
        <w:ind w:left="425" w:hanging="425"/>
        <w:jc w:val="lowKashida"/>
        <w:rPr>
          <w:rStyle w:val="ae"/>
          <w:sz w:val="32"/>
          <w:szCs w:val="32"/>
          <w:vertAlign w:val="baseline"/>
          <w:rtl/>
        </w:rPr>
      </w:pPr>
      <w:r w:rsidRPr="00D21C2F">
        <w:rPr>
          <w:rFonts w:ascii="Traditional Arabic" w:eastAsia="Times New Roman" w:hAnsi="Times New Roman" w:cs="Traditional Arabic" w:hint="cs"/>
          <w:sz w:val="32"/>
          <w:szCs w:val="32"/>
          <w:rtl/>
        </w:rPr>
        <w:t xml:space="preserve">عن </w:t>
      </w:r>
      <w:r w:rsidRPr="00D21C2F">
        <w:rPr>
          <w:rFonts w:ascii="Traditional Arabic" w:eastAsia="Times New Roman" w:hAnsi="Times New Roman" w:cs="Traditional Arabic" w:hint="eastAsia"/>
          <w:sz w:val="32"/>
          <w:szCs w:val="32"/>
          <w:rtl/>
        </w:rPr>
        <w:t>ميمونة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قالت</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صببت</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للنبي</w:t>
      </w:r>
      <w:r w:rsidRPr="00D21C2F">
        <w:rPr>
          <w:rFonts w:ascii="Traditional Arabic" w:eastAsia="Times New Roman" w:hAnsi="Times New Roman" w:cs="Traditional Arabic"/>
          <w:sz w:val="32"/>
          <w:szCs w:val="32"/>
          <w:rtl/>
        </w:rPr>
        <w:t xml:space="preserve"> </w:t>
      </w:r>
      <w:r w:rsidR="00C1358C" w:rsidRPr="00D21C2F">
        <w:rPr>
          <w:rFonts w:ascii="Traditional Arabic" w:eastAsia="Times New Roman" w:hAnsi="Times New Roman" w:cs="Traditional Arabic" w:hint="eastAsia"/>
          <w:sz w:val="32"/>
          <w:szCs w:val="32"/>
        </w:rPr>
        <w:sym w:font="AGA Arabesque" w:char="F072"/>
      </w:r>
      <w:r w:rsidRPr="00D21C2F">
        <w:rPr>
          <w:rFonts w:ascii="Traditional Arabic" w:eastAsia="Times New Roman" w:hAnsi="Times New Roman" w:cs="Traditional Arabic" w:hint="eastAsia"/>
          <w:sz w:val="32"/>
          <w:szCs w:val="32"/>
          <w:rtl/>
        </w:rPr>
        <w:t>غسلا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فأفرغ</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بيمينه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على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يساره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فغسلهما</w:t>
      </w:r>
      <w:r w:rsidR="00C1358C"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غسل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فرجه</w:t>
      </w:r>
      <w:r w:rsidR="00C1358C"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قال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بيده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الأرض</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فمسحها</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بالتراب</w:t>
      </w:r>
      <w:r w:rsidR="00C1358C"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غسلها</w:t>
      </w:r>
      <w:r w:rsidR="00C1358C"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تمضمض</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واستنشق</w:t>
      </w:r>
      <w:r w:rsidR="00C1358C"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غسل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وجهه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وأفاض</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على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رأسه</w:t>
      </w:r>
      <w:r w:rsidR="00C1358C"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ثم</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تنحى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فغسل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قدميه</w:t>
      </w:r>
      <w:r w:rsidRPr="00D21C2F">
        <w:rPr>
          <w:rFonts w:ascii="Traditional Arabic" w:eastAsia="Times New Roman" w:hAnsi="Times New Roman" w:cs="Traditional Arabic" w:hint="cs"/>
          <w:sz w:val="32"/>
          <w:szCs w:val="32"/>
          <w:rtl/>
        </w:rPr>
        <w:t xml:space="preserve">.[أخرجه البخاري في كتاب الغسل باب المضمضة والاستنشاق في الجنابة1/103, </w:t>
      </w:r>
      <w:r w:rsidR="00C1358C" w:rsidRPr="00D21C2F">
        <w:rPr>
          <w:rFonts w:ascii="Traditional Arabic" w:cs="Traditional Arabic" w:hint="cs"/>
          <w:sz w:val="32"/>
          <w:szCs w:val="32"/>
          <w:rtl/>
        </w:rPr>
        <w:t>ومسلم في كتاب الحيض</w:t>
      </w:r>
      <w:r w:rsidRPr="00D21C2F">
        <w:rPr>
          <w:rFonts w:ascii="Traditional Arabic" w:cs="Traditional Arabic" w:hint="cs"/>
          <w:sz w:val="32"/>
          <w:szCs w:val="32"/>
          <w:rtl/>
        </w:rPr>
        <w:t>,</w:t>
      </w:r>
      <w:r w:rsidR="00C1358C" w:rsidRPr="00D21C2F">
        <w:rPr>
          <w:rFonts w:ascii="Traditional Arabic" w:eastAsia="Times New Roman" w:hAnsi="Times New Roman" w:cs="Traditional Arabic" w:hint="cs"/>
          <w:sz w:val="32"/>
          <w:szCs w:val="32"/>
          <w:rtl/>
        </w:rPr>
        <w:t xml:space="preserve"> </w:t>
      </w:r>
      <w:r w:rsidRPr="00D21C2F">
        <w:rPr>
          <w:rFonts w:ascii="Traditional Arabic" w:eastAsia="Times New Roman" w:hAnsi="Times New Roman" w:cs="Traditional Arabic" w:hint="eastAsia"/>
          <w:sz w:val="32"/>
          <w:szCs w:val="32"/>
          <w:rtl/>
        </w:rPr>
        <w:t>باب</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صفة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غسل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الجنابة</w:t>
      </w:r>
      <w:r w:rsidRPr="00D21C2F">
        <w:rPr>
          <w:rFonts w:ascii="Traditional Arabic" w:cs="Traditional Arabic" w:hint="cs"/>
          <w:sz w:val="32"/>
          <w:szCs w:val="32"/>
          <w:rtl/>
        </w:rPr>
        <w:t xml:space="preserve"> ص146</w:t>
      </w:r>
      <w:r w:rsidRPr="00D21C2F">
        <w:rPr>
          <w:rFonts w:ascii="Traditional Arabic" w:eastAsia="Times New Roman" w:hAnsi="Times New Roman" w:cs="Traditional Arabic" w:hint="cs"/>
          <w:sz w:val="32"/>
          <w:szCs w:val="32"/>
          <w:rtl/>
        </w:rPr>
        <w:t>].</w:t>
      </w:r>
    </w:p>
  </w:footnote>
  <w:footnote w:id="71">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00C1358C" w:rsidRPr="00D21C2F">
        <w:rPr>
          <w:rFonts w:hint="cs"/>
          <w:color w:val="auto"/>
          <w:sz w:val="32"/>
          <w:szCs w:val="32"/>
          <w:rtl/>
        </w:rPr>
        <w:t xml:space="preserve"> ينظر: </w:t>
      </w:r>
      <w:r w:rsidRPr="00D21C2F">
        <w:rPr>
          <w:rFonts w:hint="cs"/>
          <w:color w:val="auto"/>
          <w:sz w:val="32"/>
          <w:szCs w:val="32"/>
          <w:rtl/>
        </w:rPr>
        <w:t>الاستذكار1/162, والكافي لابن قدامة1/57, والمغني1/168, والشرح الكبير1/127, والمجموع1/400, والمبدع1/100,</w:t>
      </w:r>
      <w:r w:rsidR="00C1358C" w:rsidRPr="00D21C2F">
        <w:rPr>
          <w:rFonts w:hint="cs"/>
          <w:color w:val="auto"/>
          <w:sz w:val="32"/>
          <w:szCs w:val="32"/>
          <w:rtl/>
        </w:rPr>
        <w:t xml:space="preserve"> </w:t>
      </w:r>
      <w:r w:rsidRPr="00D21C2F">
        <w:rPr>
          <w:rFonts w:hint="cs"/>
          <w:color w:val="auto"/>
          <w:sz w:val="32"/>
          <w:szCs w:val="32"/>
          <w:rtl/>
        </w:rPr>
        <w:t xml:space="preserve">وكشاف القناع1/89.  </w:t>
      </w:r>
      <w:r w:rsidRPr="00D21C2F">
        <w:rPr>
          <w:rFonts w:hint="cs"/>
          <w:color w:val="auto"/>
          <w:sz w:val="32"/>
          <w:szCs w:val="32"/>
          <w:rtl/>
        </w:rPr>
        <w:tab/>
      </w:r>
    </w:p>
  </w:footnote>
  <w:footnote w:id="72">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المغني1/168, والمجموع1/400.</w:t>
      </w:r>
    </w:p>
  </w:footnote>
  <w:footnote w:id="73">
    <w:p w:rsidR="001A387E" w:rsidRPr="00D21C2F" w:rsidRDefault="001A387E" w:rsidP="000B7E29">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000B7E29">
        <w:rPr>
          <w:rFonts w:hint="cs"/>
          <w:color w:val="auto"/>
          <w:sz w:val="32"/>
          <w:szCs w:val="32"/>
          <w:rtl/>
        </w:rPr>
        <w:t xml:space="preserve"> متفق عليه: أخرجه البخاري في كتاب الوضوء, باب الاستنثار في الوضوء1/73,برقم161, ومسلم في كتاب الطهارة, باب الإيتار في الاستنثارص123, برقم 237.</w:t>
      </w:r>
      <w:r w:rsidRPr="00D21C2F">
        <w:rPr>
          <w:rFonts w:hint="cs"/>
          <w:color w:val="auto"/>
          <w:sz w:val="32"/>
          <w:szCs w:val="32"/>
          <w:rtl/>
        </w:rPr>
        <w:t xml:space="preserve"> </w:t>
      </w:r>
    </w:p>
  </w:footnote>
  <w:footnote w:id="74">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متفق عليه: أخرجه البخاري في  صحيحه في كتاب الوضوء, باب الاستجمار وترا 1/73, ومسلم في صحيحه في كتاب الطهارة, باب الإيتار في الاستنثار والاستجمارص123. </w:t>
      </w:r>
    </w:p>
  </w:footnote>
  <w:footnote w:id="75">
    <w:p w:rsidR="001A387E" w:rsidRPr="00D21C2F" w:rsidRDefault="001A387E" w:rsidP="00000AF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تقدم تخريجه في </w:t>
      </w:r>
      <w:r w:rsidR="00000AFE">
        <w:rPr>
          <w:rFonts w:hint="cs"/>
          <w:color w:val="auto"/>
          <w:sz w:val="32"/>
          <w:szCs w:val="32"/>
          <w:rtl/>
        </w:rPr>
        <w:t>ص (273).</w:t>
      </w:r>
    </w:p>
  </w:footnote>
  <w:footnote w:id="76">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أخرجه أبوداود في سننه في كتاب الطهارة, باب الاستنثار1/75, برقم141, وابن ماجه في كتاب الطهارة وسننها, باب المبالغة في الاستنشاق والاستنثارص143, برقم</w:t>
      </w:r>
      <w:r w:rsidRPr="00D21C2F">
        <w:rPr>
          <w:color w:val="auto"/>
          <w:sz w:val="32"/>
          <w:szCs w:val="32"/>
          <w:rtl/>
        </w:rPr>
        <w:t>408</w:t>
      </w:r>
      <w:r w:rsidR="00C1358C" w:rsidRPr="00D21C2F">
        <w:rPr>
          <w:rFonts w:hint="cs"/>
          <w:color w:val="auto"/>
          <w:sz w:val="32"/>
          <w:szCs w:val="32"/>
          <w:rtl/>
        </w:rPr>
        <w:t>, وأحمد</w:t>
      </w:r>
      <w:r w:rsidRPr="00D21C2F">
        <w:rPr>
          <w:rFonts w:hint="cs"/>
          <w:color w:val="auto"/>
          <w:sz w:val="32"/>
          <w:szCs w:val="32"/>
          <w:rtl/>
        </w:rPr>
        <w:t>3/460, برقم</w:t>
      </w:r>
      <w:r w:rsidRPr="00D21C2F">
        <w:rPr>
          <w:color w:val="auto"/>
          <w:sz w:val="32"/>
          <w:szCs w:val="32"/>
          <w:rtl/>
        </w:rPr>
        <w:t>2011</w:t>
      </w:r>
      <w:r w:rsidRPr="00D21C2F">
        <w:rPr>
          <w:rFonts w:hint="cs"/>
          <w:color w:val="auto"/>
          <w:sz w:val="32"/>
          <w:szCs w:val="32"/>
          <w:rtl/>
        </w:rPr>
        <w:t xml:space="preserve">, والحاكم1/148, وأبن أبي شيبة1/27, والحديث حسنه ابن حجر في الفتح1/343, وصححه الألباني في صحيح سنن أبي داود1/240, برقم129.  </w:t>
      </w:r>
    </w:p>
  </w:footnote>
  <w:footnote w:id="77">
    <w:p w:rsidR="001A387E" w:rsidRPr="00D21C2F" w:rsidRDefault="001A387E" w:rsidP="00885F28">
      <w:pPr>
        <w:autoSpaceDE w:val="0"/>
        <w:autoSpaceDN w:val="0"/>
        <w:adjustRightInd w:val="0"/>
        <w:spacing w:after="0" w:line="228" w:lineRule="auto"/>
        <w:ind w:left="425" w:hanging="425"/>
        <w:jc w:val="lowKashida"/>
        <w:rPr>
          <w:rStyle w:val="ae"/>
          <w:sz w:val="32"/>
          <w:szCs w:val="32"/>
          <w:vertAlign w:val="baseline"/>
          <w:rtl/>
        </w:rPr>
      </w:pPr>
      <w:r w:rsidRPr="00D21C2F">
        <w:rPr>
          <w:rStyle w:val="ae"/>
          <w:rFonts w:hint="cs"/>
          <w:sz w:val="32"/>
          <w:szCs w:val="32"/>
          <w:vertAlign w:val="baseline"/>
          <w:rtl/>
        </w:rPr>
        <w:t>(</w:t>
      </w:r>
      <w:r w:rsidRPr="00D21C2F">
        <w:rPr>
          <w:rStyle w:val="ae"/>
          <w:sz w:val="32"/>
          <w:szCs w:val="32"/>
          <w:vertAlign w:val="baseline"/>
        </w:rPr>
        <w:footnoteRef/>
      </w:r>
      <w:r w:rsidRPr="00D21C2F">
        <w:rPr>
          <w:rStyle w:val="ae"/>
          <w:rFonts w:hint="cs"/>
          <w:sz w:val="32"/>
          <w:szCs w:val="32"/>
          <w:vertAlign w:val="baseline"/>
          <w:rtl/>
        </w:rPr>
        <w:t>)</w:t>
      </w:r>
      <w:r w:rsidR="003A494A">
        <w:rPr>
          <w:rFonts w:cs="Traditional Arabic" w:hint="cs"/>
          <w:sz w:val="32"/>
          <w:szCs w:val="32"/>
          <w:rtl/>
        </w:rPr>
        <w:t xml:space="preserve"> هو </w:t>
      </w:r>
      <w:r w:rsidRPr="00D21C2F">
        <w:rPr>
          <w:rFonts w:ascii="Traditional Arabic" w:eastAsia="Times New Roman" w:hAnsi="Times New Roman" w:cs="Traditional Arabic" w:hint="eastAsia"/>
          <w:sz w:val="32"/>
          <w:szCs w:val="32"/>
          <w:rtl/>
        </w:rPr>
        <w:t>سلمة</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قيس</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الأشجعي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الغطفاني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أشجع</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ريث</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غطفان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كوفي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له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صحبة</w:t>
      </w:r>
      <w:r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cs"/>
          <w:sz w:val="32"/>
          <w:szCs w:val="32"/>
          <w:rtl/>
        </w:rPr>
        <w:t>و</w:t>
      </w:r>
      <w:r w:rsidRPr="00D21C2F">
        <w:rPr>
          <w:rFonts w:ascii="Traditional Arabic" w:eastAsia="Times New Roman" w:hAnsi="Times New Roman" w:cs="Traditional Arabic" w:hint="eastAsia"/>
          <w:sz w:val="32"/>
          <w:szCs w:val="32"/>
          <w:rtl/>
        </w:rPr>
        <w:t>أن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عمر</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استعمله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على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بعض</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مغازي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فارس</w:t>
      </w:r>
      <w:r w:rsidRPr="00D21C2F">
        <w:rPr>
          <w:rFonts w:ascii="Traditional Arabic" w:eastAsia="Times New Roman" w:hAnsi="Times New Roman" w:cs="Traditional Arabic" w:hint="cs"/>
          <w:sz w:val="32"/>
          <w:szCs w:val="32"/>
          <w:rtl/>
        </w:rPr>
        <w:t>, و</w:t>
      </w:r>
      <w:r w:rsidRPr="00D21C2F">
        <w:rPr>
          <w:rFonts w:ascii="Traditional Arabic" w:eastAsia="Times New Roman" w:hAnsi="Times New Roman" w:cs="Traditional Arabic" w:hint="eastAsia"/>
          <w:sz w:val="32"/>
          <w:szCs w:val="32"/>
          <w:rtl/>
        </w:rPr>
        <w:t>يقال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نزل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الكوفة</w:t>
      </w:r>
      <w:r w:rsidRPr="00D21C2F">
        <w:rPr>
          <w:rFonts w:ascii="Traditional Arabic" w:eastAsia="Times New Roman" w:hAnsi="Times New Roman" w:cs="Traditional Arabic" w:hint="cs"/>
          <w:sz w:val="32"/>
          <w:szCs w:val="32"/>
          <w:rtl/>
        </w:rPr>
        <w:t xml:space="preserve">, </w:t>
      </w:r>
      <w:r w:rsidRPr="00D21C2F">
        <w:rPr>
          <w:rFonts w:ascii="Traditional Arabic" w:eastAsia="Times New Roman" w:hAnsi="Times New Roman" w:cs="Traditional Arabic" w:hint="eastAsia"/>
          <w:sz w:val="32"/>
          <w:szCs w:val="32"/>
          <w:rtl/>
        </w:rPr>
        <w:t>روى</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عنه</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هلال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بن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يساف</w:t>
      </w:r>
      <w:r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وأبو</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إسحاق</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السبيعي</w:t>
      </w:r>
      <w:r w:rsidRPr="00D21C2F">
        <w:rPr>
          <w:rFonts w:ascii="Traditional Arabic" w:eastAsia="Times New Roman" w:hAnsi="Times New Roman" w:cs="Traditional Arabic" w:hint="cs"/>
          <w:sz w:val="32"/>
          <w:szCs w:val="32"/>
          <w:rtl/>
        </w:rPr>
        <w:t>. ينظر:[ أسد الغابة2/527, والإصابة3/118].</w:t>
      </w:r>
      <w:r w:rsidRPr="00D21C2F">
        <w:rPr>
          <w:rFonts w:ascii="Traditional Arabic" w:eastAsia="Times New Roman" w:hAnsi="Times New Roman" w:cs="Traditional Arabic"/>
          <w:b/>
          <w:bCs/>
          <w:sz w:val="32"/>
          <w:szCs w:val="32"/>
          <w:rtl/>
        </w:rPr>
        <w:t xml:space="preserve"> </w:t>
      </w:r>
    </w:p>
  </w:footnote>
  <w:footnote w:id="78">
    <w:p w:rsidR="001A387E" w:rsidRPr="00D21C2F" w:rsidRDefault="001A387E" w:rsidP="00561790">
      <w:pPr>
        <w:pStyle w:val="af3"/>
        <w:ind w:left="425"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أخرجه الترمذي في </w:t>
      </w:r>
      <w:r w:rsidR="00460BD5" w:rsidRPr="00D21C2F">
        <w:rPr>
          <w:rFonts w:hint="cs"/>
          <w:color w:val="auto"/>
          <w:sz w:val="32"/>
          <w:szCs w:val="32"/>
          <w:rtl/>
        </w:rPr>
        <w:t>جامعه في أبواب</w:t>
      </w:r>
      <w:r w:rsidRPr="00D21C2F">
        <w:rPr>
          <w:rFonts w:hint="cs"/>
          <w:color w:val="auto"/>
          <w:sz w:val="32"/>
          <w:szCs w:val="32"/>
          <w:rtl/>
        </w:rPr>
        <w:t xml:space="preserve"> الطهارة, باب ما جاء في المضمضة والاستنشاق1/78, بر</w:t>
      </w:r>
      <w:r w:rsidR="00C1358C" w:rsidRPr="00D21C2F">
        <w:rPr>
          <w:rFonts w:hint="cs"/>
          <w:color w:val="auto"/>
          <w:sz w:val="32"/>
          <w:szCs w:val="32"/>
          <w:rtl/>
        </w:rPr>
        <w:t>قم27, والنسائي في كتاب الطهارة,</w:t>
      </w:r>
      <w:r w:rsidRPr="00D21C2F">
        <w:rPr>
          <w:rFonts w:ascii="Traditional Arabic" w:hint="eastAsia"/>
          <w:color w:val="auto"/>
          <w:sz w:val="32"/>
          <w:szCs w:val="32"/>
          <w:rtl/>
        </w:rPr>
        <w:t>باب</w:t>
      </w:r>
      <w:r w:rsidRPr="00D21C2F">
        <w:rPr>
          <w:rFonts w:ascii="Traditional Arabic"/>
          <w:color w:val="auto"/>
          <w:sz w:val="32"/>
          <w:szCs w:val="32"/>
          <w:rtl/>
        </w:rPr>
        <w:t xml:space="preserve"> </w:t>
      </w:r>
      <w:r w:rsidRPr="00D21C2F">
        <w:rPr>
          <w:rFonts w:ascii="Traditional Arabic" w:hint="cs"/>
          <w:color w:val="auto"/>
          <w:sz w:val="32"/>
          <w:szCs w:val="32"/>
          <w:rtl/>
        </w:rPr>
        <w:t xml:space="preserve"> الأمر بالاستتار1/71, برقم</w:t>
      </w:r>
      <w:r w:rsidRPr="00D21C2F">
        <w:rPr>
          <w:rFonts w:ascii="Traditional Arabic"/>
          <w:color w:val="auto"/>
          <w:sz w:val="32"/>
          <w:szCs w:val="32"/>
          <w:rtl/>
        </w:rPr>
        <w:t>89</w:t>
      </w:r>
      <w:r w:rsidRPr="00D21C2F">
        <w:rPr>
          <w:rFonts w:ascii="Traditional Arabic" w:hint="cs"/>
          <w:color w:val="auto"/>
          <w:sz w:val="32"/>
          <w:szCs w:val="32"/>
          <w:rtl/>
        </w:rPr>
        <w:t xml:space="preserve">, </w:t>
      </w:r>
      <w:r w:rsidRPr="00D21C2F">
        <w:rPr>
          <w:rFonts w:hint="cs"/>
          <w:color w:val="auto"/>
          <w:sz w:val="32"/>
          <w:szCs w:val="32"/>
          <w:rtl/>
        </w:rPr>
        <w:t xml:space="preserve"> وابن ماجه في كتاب الطهارة وسننها, باب المبالغة في الاستنشاق والاستنثار1142, برقم</w:t>
      </w:r>
      <w:r w:rsidRPr="00D21C2F">
        <w:rPr>
          <w:color w:val="auto"/>
          <w:sz w:val="32"/>
          <w:szCs w:val="32"/>
          <w:rtl/>
        </w:rPr>
        <w:t>406</w:t>
      </w:r>
      <w:r w:rsidRPr="00D21C2F">
        <w:rPr>
          <w:rFonts w:hint="cs"/>
          <w:color w:val="auto"/>
          <w:sz w:val="32"/>
          <w:szCs w:val="32"/>
          <w:rtl/>
        </w:rPr>
        <w:t xml:space="preserve">, وأحمد31/115, برقم </w:t>
      </w:r>
      <w:r w:rsidRPr="00D21C2F">
        <w:rPr>
          <w:color w:val="auto"/>
          <w:sz w:val="32"/>
          <w:szCs w:val="32"/>
          <w:rtl/>
        </w:rPr>
        <w:t>18817</w:t>
      </w:r>
      <w:r w:rsidRPr="00D21C2F">
        <w:rPr>
          <w:rFonts w:hint="cs"/>
          <w:color w:val="auto"/>
          <w:sz w:val="32"/>
          <w:szCs w:val="32"/>
          <w:rtl/>
        </w:rPr>
        <w:t>, وابن حبان4/284, والطبراني في المعجم الكبير7/41, والحديث صححه الترمذي</w:t>
      </w:r>
      <w:r w:rsidR="00185E18">
        <w:rPr>
          <w:rFonts w:hint="cs"/>
          <w:color w:val="auto"/>
          <w:sz w:val="32"/>
          <w:szCs w:val="32"/>
          <w:rtl/>
        </w:rPr>
        <w:t>,</w:t>
      </w:r>
      <w:r w:rsidRPr="00D21C2F">
        <w:rPr>
          <w:rFonts w:hint="cs"/>
          <w:color w:val="auto"/>
          <w:sz w:val="32"/>
          <w:szCs w:val="32"/>
          <w:rtl/>
        </w:rPr>
        <w:t xml:space="preserve"> </w:t>
      </w:r>
      <w:r w:rsidR="00185E18">
        <w:rPr>
          <w:rFonts w:hint="cs"/>
          <w:color w:val="auto"/>
          <w:sz w:val="32"/>
          <w:szCs w:val="32"/>
          <w:rtl/>
        </w:rPr>
        <w:t>و</w:t>
      </w:r>
      <w:r w:rsidRPr="00D21C2F">
        <w:rPr>
          <w:rFonts w:hint="cs"/>
          <w:color w:val="auto"/>
          <w:sz w:val="32"/>
          <w:szCs w:val="32"/>
          <w:rtl/>
        </w:rPr>
        <w:t xml:space="preserve">الألباني في السلسلة الصحيحة3/291. </w:t>
      </w:r>
    </w:p>
  </w:footnote>
  <w:footnote w:id="79">
    <w:p w:rsidR="001A387E" w:rsidRPr="00D21C2F" w:rsidRDefault="001A387E" w:rsidP="00561790">
      <w:pPr>
        <w:pStyle w:val="af3"/>
        <w:ind w:left="425"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الاستذكار1/162.</w:t>
      </w:r>
    </w:p>
  </w:footnote>
  <w:footnote w:id="80">
    <w:p w:rsidR="001A387E" w:rsidRPr="00D21C2F" w:rsidRDefault="001A387E" w:rsidP="00561790">
      <w:pPr>
        <w:pStyle w:val="af3"/>
        <w:ind w:left="425"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هو </w:t>
      </w:r>
      <w:r w:rsidRPr="00D21C2F">
        <w:rPr>
          <w:rFonts w:ascii="Traditional Arabic" w:hint="eastAsia"/>
          <w:color w:val="auto"/>
          <w:sz w:val="32"/>
          <w:szCs w:val="32"/>
          <w:rtl/>
        </w:rPr>
        <w:t>لقيط</w:t>
      </w:r>
      <w:r w:rsidRPr="00D21C2F">
        <w:rPr>
          <w:rFonts w:ascii="Traditional Arabic"/>
          <w:color w:val="auto"/>
          <w:sz w:val="32"/>
          <w:szCs w:val="32"/>
          <w:rtl/>
        </w:rPr>
        <w:t xml:space="preserve"> </w:t>
      </w:r>
      <w:r w:rsidRPr="00D21C2F">
        <w:rPr>
          <w:rFonts w:ascii="Traditional Arabic" w:hint="eastAsia"/>
          <w:color w:val="auto"/>
          <w:sz w:val="32"/>
          <w:szCs w:val="32"/>
          <w:rtl/>
        </w:rPr>
        <w:t>بن</w:t>
      </w:r>
      <w:r w:rsidRPr="00D21C2F">
        <w:rPr>
          <w:rFonts w:ascii="Traditional Arabic"/>
          <w:color w:val="auto"/>
          <w:sz w:val="32"/>
          <w:szCs w:val="32"/>
          <w:rtl/>
        </w:rPr>
        <w:t xml:space="preserve"> </w:t>
      </w:r>
      <w:r w:rsidRPr="00D21C2F">
        <w:rPr>
          <w:rFonts w:ascii="Traditional Arabic" w:hint="eastAsia"/>
          <w:color w:val="auto"/>
          <w:sz w:val="32"/>
          <w:szCs w:val="32"/>
          <w:rtl/>
        </w:rPr>
        <w:t>صبرة</w:t>
      </w:r>
      <w:r w:rsidRPr="00D21C2F">
        <w:rPr>
          <w:rFonts w:ascii="Traditional Arabic"/>
          <w:color w:val="auto"/>
          <w:sz w:val="32"/>
          <w:szCs w:val="32"/>
          <w:rtl/>
        </w:rPr>
        <w:t xml:space="preserve"> </w:t>
      </w:r>
      <w:r w:rsidRPr="00D21C2F">
        <w:rPr>
          <w:rFonts w:ascii="Traditional Arabic" w:hint="eastAsia"/>
          <w:color w:val="auto"/>
          <w:sz w:val="32"/>
          <w:szCs w:val="32"/>
          <w:rtl/>
        </w:rPr>
        <w:t>بن</w:t>
      </w:r>
      <w:r w:rsidRPr="00D21C2F">
        <w:rPr>
          <w:rFonts w:ascii="Traditional Arabic"/>
          <w:color w:val="auto"/>
          <w:sz w:val="32"/>
          <w:szCs w:val="32"/>
          <w:rtl/>
        </w:rPr>
        <w:t xml:space="preserve"> </w:t>
      </w:r>
      <w:r w:rsidRPr="00D21C2F">
        <w:rPr>
          <w:rFonts w:ascii="Traditional Arabic" w:hint="eastAsia"/>
          <w:color w:val="auto"/>
          <w:sz w:val="32"/>
          <w:szCs w:val="32"/>
          <w:rtl/>
        </w:rPr>
        <w:t>عبد</w:t>
      </w:r>
      <w:r w:rsidRPr="00D21C2F">
        <w:rPr>
          <w:rFonts w:ascii="Traditional Arabic"/>
          <w:color w:val="auto"/>
          <w:sz w:val="32"/>
          <w:szCs w:val="32"/>
          <w:rtl/>
        </w:rPr>
        <w:t xml:space="preserve"> </w:t>
      </w:r>
      <w:r w:rsidRPr="00D21C2F">
        <w:rPr>
          <w:rFonts w:ascii="Traditional Arabic" w:hint="eastAsia"/>
          <w:color w:val="auto"/>
          <w:sz w:val="32"/>
          <w:szCs w:val="32"/>
          <w:rtl/>
        </w:rPr>
        <w:t>الله</w:t>
      </w:r>
      <w:r w:rsidRPr="00D21C2F">
        <w:rPr>
          <w:rFonts w:ascii="Traditional Arabic"/>
          <w:color w:val="auto"/>
          <w:sz w:val="32"/>
          <w:szCs w:val="32"/>
          <w:rtl/>
        </w:rPr>
        <w:t xml:space="preserve"> </w:t>
      </w:r>
      <w:r w:rsidRPr="00D21C2F">
        <w:rPr>
          <w:rFonts w:ascii="Traditional Arabic" w:hint="eastAsia"/>
          <w:color w:val="auto"/>
          <w:sz w:val="32"/>
          <w:szCs w:val="32"/>
          <w:rtl/>
        </w:rPr>
        <w:t>العامري</w:t>
      </w:r>
      <w:r w:rsidRPr="00D21C2F">
        <w:rPr>
          <w:rFonts w:hint="cs"/>
          <w:color w:val="auto"/>
          <w:sz w:val="32"/>
          <w:szCs w:val="32"/>
          <w:rtl/>
        </w:rPr>
        <w:t xml:space="preserve">, وقيل هو </w:t>
      </w:r>
      <w:r w:rsidRPr="00D21C2F">
        <w:rPr>
          <w:rFonts w:ascii="Traditional Arabic" w:hint="eastAsia"/>
          <w:color w:val="auto"/>
          <w:sz w:val="32"/>
          <w:szCs w:val="32"/>
          <w:rtl/>
        </w:rPr>
        <w:t>لقيط</w:t>
      </w:r>
      <w:r w:rsidRPr="00D21C2F">
        <w:rPr>
          <w:rFonts w:ascii="Traditional Arabic"/>
          <w:color w:val="auto"/>
          <w:sz w:val="32"/>
          <w:szCs w:val="32"/>
          <w:rtl/>
        </w:rPr>
        <w:t xml:space="preserve"> </w:t>
      </w:r>
      <w:r w:rsidRPr="00D21C2F">
        <w:rPr>
          <w:rFonts w:ascii="Traditional Arabic" w:hint="eastAsia"/>
          <w:color w:val="auto"/>
          <w:sz w:val="32"/>
          <w:szCs w:val="32"/>
          <w:rtl/>
        </w:rPr>
        <w:t>بن</w:t>
      </w:r>
      <w:r w:rsidRPr="00D21C2F">
        <w:rPr>
          <w:rFonts w:ascii="Traditional Arabic"/>
          <w:color w:val="auto"/>
          <w:sz w:val="32"/>
          <w:szCs w:val="32"/>
          <w:rtl/>
        </w:rPr>
        <w:t xml:space="preserve"> </w:t>
      </w:r>
      <w:r w:rsidRPr="00D21C2F">
        <w:rPr>
          <w:rFonts w:ascii="Traditional Arabic" w:hint="eastAsia"/>
          <w:color w:val="auto"/>
          <w:sz w:val="32"/>
          <w:szCs w:val="32"/>
          <w:rtl/>
        </w:rPr>
        <w:t>عامر</w:t>
      </w:r>
      <w:r w:rsidRPr="00D21C2F">
        <w:rPr>
          <w:rFonts w:ascii="Traditional Arabic"/>
          <w:color w:val="auto"/>
          <w:sz w:val="32"/>
          <w:szCs w:val="32"/>
          <w:rtl/>
        </w:rPr>
        <w:t xml:space="preserve"> </w:t>
      </w:r>
      <w:r w:rsidRPr="00D21C2F">
        <w:rPr>
          <w:rFonts w:ascii="Traditional Arabic" w:hint="eastAsia"/>
          <w:color w:val="auto"/>
          <w:sz w:val="32"/>
          <w:szCs w:val="32"/>
          <w:rtl/>
        </w:rPr>
        <w:t>أبو</w:t>
      </w:r>
      <w:r w:rsidRPr="00D21C2F">
        <w:rPr>
          <w:rFonts w:ascii="Traditional Arabic"/>
          <w:color w:val="auto"/>
          <w:sz w:val="32"/>
          <w:szCs w:val="32"/>
          <w:rtl/>
        </w:rPr>
        <w:t xml:space="preserve"> </w:t>
      </w:r>
      <w:r w:rsidRPr="00D21C2F">
        <w:rPr>
          <w:rFonts w:ascii="Traditional Arabic" w:hint="eastAsia"/>
          <w:color w:val="auto"/>
          <w:sz w:val="32"/>
          <w:szCs w:val="32"/>
          <w:rtl/>
        </w:rPr>
        <w:t>رزين</w:t>
      </w:r>
      <w:r w:rsidRPr="00D21C2F">
        <w:rPr>
          <w:rFonts w:hint="cs"/>
          <w:color w:val="auto"/>
          <w:sz w:val="32"/>
          <w:szCs w:val="32"/>
          <w:rtl/>
        </w:rPr>
        <w:t xml:space="preserve">, </w:t>
      </w:r>
      <w:r w:rsidR="00C1358C" w:rsidRPr="00D21C2F">
        <w:rPr>
          <w:rFonts w:hint="cs"/>
          <w:color w:val="auto"/>
          <w:sz w:val="32"/>
          <w:szCs w:val="32"/>
          <w:rtl/>
        </w:rPr>
        <w:t>وقال بن حجر:</w:t>
      </w:r>
      <w:r w:rsidR="003A494A">
        <w:rPr>
          <w:rFonts w:hint="cs"/>
          <w:color w:val="auto"/>
          <w:sz w:val="32"/>
          <w:szCs w:val="32"/>
          <w:rtl/>
        </w:rPr>
        <w:t xml:space="preserve"> </w:t>
      </w:r>
      <w:r w:rsidRPr="00D21C2F">
        <w:rPr>
          <w:rFonts w:ascii="Traditional Arabic" w:hint="eastAsia"/>
          <w:color w:val="auto"/>
          <w:sz w:val="32"/>
          <w:szCs w:val="32"/>
          <w:rtl/>
        </w:rPr>
        <w:t>والراجح</w:t>
      </w:r>
      <w:r w:rsidRPr="00D21C2F">
        <w:rPr>
          <w:rFonts w:ascii="Traditional Arabic"/>
          <w:color w:val="auto"/>
          <w:sz w:val="32"/>
          <w:szCs w:val="32"/>
          <w:rtl/>
        </w:rPr>
        <w:t xml:space="preserve"> </w:t>
      </w:r>
      <w:r w:rsidRPr="00D21C2F">
        <w:rPr>
          <w:rFonts w:ascii="Traditional Arabic" w:hint="eastAsia"/>
          <w:color w:val="auto"/>
          <w:sz w:val="32"/>
          <w:szCs w:val="32"/>
          <w:rtl/>
        </w:rPr>
        <w:t>في</w:t>
      </w:r>
      <w:r w:rsidRPr="00D21C2F">
        <w:rPr>
          <w:rFonts w:ascii="Traditional Arabic"/>
          <w:color w:val="auto"/>
          <w:sz w:val="32"/>
          <w:szCs w:val="32"/>
          <w:rtl/>
        </w:rPr>
        <w:t xml:space="preserve"> </w:t>
      </w:r>
      <w:r w:rsidRPr="00D21C2F">
        <w:rPr>
          <w:rFonts w:ascii="Traditional Arabic" w:hint="eastAsia"/>
          <w:color w:val="auto"/>
          <w:sz w:val="32"/>
          <w:szCs w:val="32"/>
          <w:rtl/>
        </w:rPr>
        <w:t>نظري</w:t>
      </w:r>
      <w:r w:rsidRPr="00D21C2F">
        <w:rPr>
          <w:rFonts w:ascii="Traditional Arabic"/>
          <w:color w:val="auto"/>
          <w:sz w:val="32"/>
          <w:szCs w:val="32"/>
          <w:rtl/>
        </w:rPr>
        <w:t xml:space="preserve"> </w:t>
      </w:r>
      <w:r w:rsidRPr="00D21C2F">
        <w:rPr>
          <w:rFonts w:ascii="Traditional Arabic" w:hint="cs"/>
          <w:color w:val="auto"/>
          <w:sz w:val="32"/>
          <w:szCs w:val="32"/>
          <w:rtl/>
        </w:rPr>
        <w:t>إ</w:t>
      </w:r>
      <w:r w:rsidRPr="00D21C2F">
        <w:rPr>
          <w:rFonts w:ascii="Traditional Arabic" w:hint="eastAsia"/>
          <w:color w:val="auto"/>
          <w:sz w:val="32"/>
          <w:szCs w:val="32"/>
          <w:rtl/>
        </w:rPr>
        <w:t>نهما</w:t>
      </w:r>
      <w:r w:rsidRPr="00D21C2F">
        <w:rPr>
          <w:rFonts w:ascii="Traditional Arabic"/>
          <w:color w:val="auto"/>
          <w:sz w:val="32"/>
          <w:szCs w:val="32"/>
          <w:rtl/>
        </w:rPr>
        <w:t xml:space="preserve"> </w:t>
      </w:r>
      <w:r w:rsidRPr="00D21C2F">
        <w:rPr>
          <w:rFonts w:ascii="Traditional Arabic" w:hint="eastAsia"/>
          <w:color w:val="auto"/>
          <w:sz w:val="32"/>
          <w:szCs w:val="32"/>
          <w:rtl/>
        </w:rPr>
        <w:t>اثنان</w:t>
      </w:r>
      <w:r w:rsidRPr="00D21C2F">
        <w:rPr>
          <w:rFonts w:ascii="Traditional Arabic" w:hint="cs"/>
          <w:color w:val="auto"/>
          <w:sz w:val="32"/>
          <w:szCs w:val="32"/>
          <w:rtl/>
        </w:rPr>
        <w:t>؛</w:t>
      </w:r>
      <w:r w:rsidRPr="00D21C2F">
        <w:rPr>
          <w:rFonts w:ascii="Traditional Arabic" w:hint="eastAsia"/>
          <w:color w:val="auto"/>
          <w:sz w:val="32"/>
          <w:szCs w:val="32"/>
          <w:rtl/>
        </w:rPr>
        <w:t>ل</w:t>
      </w:r>
      <w:r w:rsidRPr="00D21C2F">
        <w:rPr>
          <w:rFonts w:ascii="Traditional Arabic" w:hint="cs"/>
          <w:color w:val="auto"/>
          <w:sz w:val="32"/>
          <w:szCs w:val="32"/>
          <w:rtl/>
        </w:rPr>
        <w:t>أ</w:t>
      </w:r>
      <w:r w:rsidRPr="00D21C2F">
        <w:rPr>
          <w:rFonts w:ascii="Traditional Arabic" w:hint="eastAsia"/>
          <w:color w:val="auto"/>
          <w:sz w:val="32"/>
          <w:szCs w:val="32"/>
          <w:rtl/>
        </w:rPr>
        <w:t>ن</w:t>
      </w:r>
      <w:r w:rsidRPr="00D21C2F">
        <w:rPr>
          <w:rFonts w:ascii="Traditional Arabic"/>
          <w:color w:val="auto"/>
          <w:sz w:val="32"/>
          <w:szCs w:val="32"/>
          <w:rtl/>
        </w:rPr>
        <w:t xml:space="preserve"> </w:t>
      </w:r>
      <w:r w:rsidRPr="00D21C2F">
        <w:rPr>
          <w:rFonts w:ascii="Traditional Arabic" w:hint="eastAsia"/>
          <w:color w:val="auto"/>
          <w:sz w:val="32"/>
          <w:szCs w:val="32"/>
          <w:rtl/>
        </w:rPr>
        <w:t>لقيط</w:t>
      </w:r>
      <w:r w:rsidRPr="00D21C2F">
        <w:rPr>
          <w:rFonts w:ascii="Traditional Arabic"/>
          <w:color w:val="auto"/>
          <w:sz w:val="32"/>
          <w:szCs w:val="32"/>
          <w:rtl/>
        </w:rPr>
        <w:t xml:space="preserve"> </w:t>
      </w:r>
      <w:r w:rsidRPr="00D21C2F">
        <w:rPr>
          <w:rFonts w:ascii="Traditional Arabic" w:hint="eastAsia"/>
          <w:color w:val="auto"/>
          <w:sz w:val="32"/>
          <w:szCs w:val="32"/>
          <w:rtl/>
        </w:rPr>
        <w:t>بن</w:t>
      </w:r>
      <w:r w:rsidRPr="00D21C2F">
        <w:rPr>
          <w:rFonts w:ascii="Traditional Arabic"/>
          <w:color w:val="auto"/>
          <w:sz w:val="32"/>
          <w:szCs w:val="32"/>
          <w:rtl/>
        </w:rPr>
        <w:t xml:space="preserve"> </w:t>
      </w:r>
      <w:r w:rsidRPr="00D21C2F">
        <w:rPr>
          <w:rFonts w:ascii="Traditional Arabic" w:hint="eastAsia"/>
          <w:color w:val="auto"/>
          <w:sz w:val="32"/>
          <w:szCs w:val="32"/>
          <w:rtl/>
        </w:rPr>
        <w:t>عامر</w:t>
      </w:r>
      <w:r w:rsidRPr="00D21C2F">
        <w:rPr>
          <w:rFonts w:ascii="Traditional Arabic"/>
          <w:color w:val="auto"/>
          <w:sz w:val="32"/>
          <w:szCs w:val="32"/>
          <w:rtl/>
        </w:rPr>
        <w:t xml:space="preserve"> </w:t>
      </w:r>
      <w:r w:rsidRPr="00D21C2F">
        <w:rPr>
          <w:rFonts w:ascii="Traditional Arabic" w:hint="eastAsia"/>
          <w:color w:val="auto"/>
          <w:sz w:val="32"/>
          <w:szCs w:val="32"/>
          <w:rtl/>
        </w:rPr>
        <w:t>معروف</w:t>
      </w:r>
      <w:r w:rsidRPr="00D21C2F">
        <w:rPr>
          <w:rFonts w:ascii="Traditional Arabic"/>
          <w:color w:val="auto"/>
          <w:sz w:val="32"/>
          <w:szCs w:val="32"/>
          <w:rtl/>
        </w:rPr>
        <w:t xml:space="preserve"> </w:t>
      </w:r>
      <w:r w:rsidRPr="00D21C2F">
        <w:rPr>
          <w:rFonts w:ascii="Traditional Arabic" w:hint="eastAsia"/>
          <w:color w:val="auto"/>
          <w:sz w:val="32"/>
          <w:szCs w:val="32"/>
          <w:rtl/>
        </w:rPr>
        <w:t>بكنيته</w:t>
      </w:r>
      <w:r w:rsidRPr="00D21C2F">
        <w:rPr>
          <w:rFonts w:ascii="Traditional Arabic" w:hint="cs"/>
          <w:color w:val="auto"/>
          <w:sz w:val="32"/>
          <w:szCs w:val="32"/>
          <w:rtl/>
        </w:rPr>
        <w:t>,</w:t>
      </w:r>
      <w:r w:rsidRPr="00D21C2F">
        <w:rPr>
          <w:rFonts w:ascii="Traditional Arabic"/>
          <w:color w:val="auto"/>
          <w:sz w:val="32"/>
          <w:szCs w:val="32"/>
          <w:rtl/>
        </w:rPr>
        <w:t xml:space="preserve"> </w:t>
      </w:r>
      <w:r w:rsidRPr="00D21C2F">
        <w:rPr>
          <w:rFonts w:ascii="Traditional Arabic" w:hint="eastAsia"/>
          <w:color w:val="auto"/>
          <w:sz w:val="32"/>
          <w:szCs w:val="32"/>
          <w:rtl/>
        </w:rPr>
        <w:t>ولقيط</w:t>
      </w:r>
      <w:r w:rsidRPr="00D21C2F">
        <w:rPr>
          <w:rFonts w:ascii="Traditional Arabic"/>
          <w:color w:val="auto"/>
          <w:sz w:val="32"/>
          <w:szCs w:val="32"/>
          <w:rtl/>
        </w:rPr>
        <w:t xml:space="preserve"> </w:t>
      </w:r>
      <w:r w:rsidRPr="00D21C2F">
        <w:rPr>
          <w:rFonts w:ascii="Traditional Arabic" w:hint="eastAsia"/>
          <w:color w:val="auto"/>
          <w:sz w:val="32"/>
          <w:szCs w:val="32"/>
          <w:rtl/>
        </w:rPr>
        <w:t>بن</w:t>
      </w:r>
      <w:r w:rsidRPr="00D21C2F">
        <w:rPr>
          <w:rFonts w:ascii="Traditional Arabic"/>
          <w:color w:val="auto"/>
          <w:sz w:val="32"/>
          <w:szCs w:val="32"/>
          <w:rtl/>
        </w:rPr>
        <w:t xml:space="preserve"> </w:t>
      </w:r>
      <w:r w:rsidRPr="00D21C2F">
        <w:rPr>
          <w:rFonts w:ascii="Traditional Arabic" w:hint="eastAsia"/>
          <w:color w:val="auto"/>
          <w:sz w:val="32"/>
          <w:szCs w:val="32"/>
          <w:rtl/>
        </w:rPr>
        <w:t>صبرة</w:t>
      </w:r>
      <w:r w:rsidRPr="00D21C2F">
        <w:rPr>
          <w:rFonts w:ascii="Traditional Arabic"/>
          <w:color w:val="auto"/>
          <w:sz w:val="32"/>
          <w:szCs w:val="32"/>
          <w:rtl/>
        </w:rPr>
        <w:t xml:space="preserve"> </w:t>
      </w:r>
      <w:r w:rsidRPr="00D21C2F">
        <w:rPr>
          <w:rFonts w:ascii="Traditional Arabic" w:hint="eastAsia"/>
          <w:color w:val="auto"/>
          <w:sz w:val="32"/>
          <w:szCs w:val="32"/>
          <w:rtl/>
        </w:rPr>
        <w:t>لم</w:t>
      </w:r>
      <w:r w:rsidRPr="00D21C2F">
        <w:rPr>
          <w:rFonts w:ascii="Traditional Arabic"/>
          <w:color w:val="auto"/>
          <w:sz w:val="32"/>
          <w:szCs w:val="32"/>
          <w:rtl/>
        </w:rPr>
        <w:t xml:space="preserve"> </w:t>
      </w:r>
      <w:r w:rsidRPr="00D21C2F">
        <w:rPr>
          <w:rFonts w:ascii="Traditional Arabic" w:hint="eastAsia"/>
          <w:color w:val="auto"/>
          <w:sz w:val="32"/>
          <w:szCs w:val="32"/>
          <w:rtl/>
        </w:rPr>
        <w:t>يذكر</w:t>
      </w:r>
      <w:r w:rsidRPr="00D21C2F">
        <w:rPr>
          <w:rFonts w:ascii="Traditional Arabic"/>
          <w:color w:val="auto"/>
          <w:sz w:val="32"/>
          <w:szCs w:val="32"/>
          <w:rtl/>
        </w:rPr>
        <w:t xml:space="preserve"> </w:t>
      </w:r>
      <w:r w:rsidRPr="00D21C2F">
        <w:rPr>
          <w:rFonts w:ascii="Traditional Arabic" w:hint="eastAsia"/>
          <w:color w:val="auto"/>
          <w:sz w:val="32"/>
          <w:szCs w:val="32"/>
          <w:rtl/>
        </w:rPr>
        <w:t>كنيته</w:t>
      </w:r>
      <w:r w:rsidR="003A494A">
        <w:rPr>
          <w:rFonts w:ascii="Traditional Arabic" w:hint="cs"/>
          <w:color w:val="auto"/>
          <w:sz w:val="32"/>
          <w:szCs w:val="32"/>
          <w:rtl/>
        </w:rPr>
        <w:t xml:space="preserve">, </w:t>
      </w:r>
      <w:r w:rsidRPr="00D21C2F">
        <w:rPr>
          <w:rFonts w:hint="cs"/>
          <w:color w:val="auto"/>
          <w:sz w:val="32"/>
          <w:szCs w:val="32"/>
          <w:rtl/>
        </w:rPr>
        <w:t xml:space="preserve">صحابي روى عن النبي </w:t>
      </w:r>
      <w:r w:rsidR="00C1358C" w:rsidRPr="00D21C2F">
        <w:rPr>
          <w:rFonts w:hint="cs"/>
          <w:color w:val="auto"/>
          <w:sz w:val="32"/>
          <w:szCs w:val="32"/>
        </w:rPr>
        <w:sym w:font="AGA Arabesque" w:char="F072"/>
      </w:r>
      <w:r w:rsidR="003A494A">
        <w:rPr>
          <w:rFonts w:hint="cs"/>
          <w:color w:val="auto"/>
          <w:sz w:val="32"/>
          <w:szCs w:val="32"/>
          <w:rtl/>
        </w:rPr>
        <w:t>, وروى عنه ابنه عاصم. ينظر:</w:t>
      </w:r>
      <w:r w:rsidRPr="00D21C2F">
        <w:rPr>
          <w:rFonts w:hint="cs"/>
          <w:color w:val="auto"/>
          <w:sz w:val="32"/>
          <w:szCs w:val="32"/>
          <w:rtl/>
        </w:rPr>
        <w:t>[أسد الغابة4/490, والإصابة6/7-8].</w:t>
      </w:r>
    </w:p>
  </w:footnote>
  <w:footnote w:id="81">
    <w:p w:rsidR="001A387E" w:rsidRPr="00D21C2F" w:rsidRDefault="001A387E" w:rsidP="00561790">
      <w:pPr>
        <w:pStyle w:val="af3"/>
        <w:tabs>
          <w:tab w:val="left" w:pos="848"/>
        </w:tabs>
        <w:ind w:left="425"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أخرجه أبو داود في  سننه في كتاب الطهارة, باب في الاستنثار1/77, برقم142, والترمذي في </w:t>
      </w:r>
      <w:r w:rsidR="00460BD5" w:rsidRPr="00D21C2F">
        <w:rPr>
          <w:rFonts w:hint="cs"/>
          <w:color w:val="auto"/>
          <w:sz w:val="32"/>
          <w:szCs w:val="32"/>
          <w:rtl/>
        </w:rPr>
        <w:t>أبواب</w:t>
      </w:r>
      <w:r w:rsidRPr="00D21C2F">
        <w:rPr>
          <w:rFonts w:hint="cs"/>
          <w:color w:val="auto"/>
          <w:sz w:val="32"/>
          <w:szCs w:val="32"/>
          <w:rtl/>
        </w:rPr>
        <w:t xml:space="preserve"> الصوم, </w:t>
      </w:r>
      <w:r w:rsidRPr="00D21C2F">
        <w:rPr>
          <w:rFonts w:ascii="Traditional Arabic" w:hint="eastAsia"/>
          <w:color w:val="auto"/>
          <w:sz w:val="32"/>
          <w:szCs w:val="32"/>
          <w:rtl/>
        </w:rPr>
        <w:t>باب</w:t>
      </w:r>
      <w:r w:rsidRPr="00D21C2F">
        <w:rPr>
          <w:rFonts w:ascii="Traditional Arabic"/>
          <w:color w:val="auto"/>
          <w:sz w:val="32"/>
          <w:szCs w:val="32"/>
          <w:rtl/>
        </w:rPr>
        <w:t xml:space="preserve"> </w:t>
      </w:r>
      <w:r w:rsidRPr="00D21C2F">
        <w:rPr>
          <w:rFonts w:ascii="Traditional Arabic" w:hint="eastAsia"/>
          <w:color w:val="auto"/>
          <w:sz w:val="32"/>
          <w:szCs w:val="32"/>
          <w:rtl/>
        </w:rPr>
        <w:t>ما</w:t>
      </w:r>
      <w:r w:rsidRPr="00D21C2F">
        <w:rPr>
          <w:rFonts w:ascii="Traditional Arabic"/>
          <w:color w:val="auto"/>
          <w:sz w:val="32"/>
          <w:szCs w:val="32"/>
          <w:rtl/>
        </w:rPr>
        <w:t xml:space="preserve"> </w:t>
      </w:r>
      <w:r w:rsidRPr="00D21C2F">
        <w:rPr>
          <w:rFonts w:ascii="Traditional Arabic" w:hint="eastAsia"/>
          <w:color w:val="auto"/>
          <w:sz w:val="32"/>
          <w:szCs w:val="32"/>
          <w:rtl/>
        </w:rPr>
        <w:t>جاء</w:t>
      </w:r>
      <w:r w:rsidRPr="00D21C2F">
        <w:rPr>
          <w:rFonts w:ascii="Traditional Arabic"/>
          <w:color w:val="auto"/>
          <w:sz w:val="32"/>
          <w:szCs w:val="32"/>
          <w:rtl/>
        </w:rPr>
        <w:t xml:space="preserve"> </w:t>
      </w:r>
      <w:r w:rsidRPr="00D21C2F">
        <w:rPr>
          <w:rFonts w:ascii="Traditional Arabic" w:hint="eastAsia"/>
          <w:color w:val="auto"/>
          <w:sz w:val="32"/>
          <w:szCs w:val="32"/>
          <w:rtl/>
        </w:rPr>
        <w:t>في</w:t>
      </w:r>
      <w:r w:rsidRPr="00D21C2F">
        <w:rPr>
          <w:rFonts w:ascii="Traditional Arabic"/>
          <w:color w:val="auto"/>
          <w:sz w:val="32"/>
          <w:szCs w:val="32"/>
          <w:rtl/>
        </w:rPr>
        <w:t xml:space="preserve"> </w:t>
      </w:r>
      <w:r w:rsidRPr="00D21C2F">
        <w:rPr>
          <w:rFonts w:ascii="Traditional Arabic" w:hint="eastAsia"/>
          <w:color w:val="auto"/>
          <w:sz w:val="32"/>
          <w:szCs w:val="32"/>
          <w:rtl/>
        </w:rPr>
        <w:t>كراهية</w:t>
      </w:r>
      <w:r w:rsidRPr="00D21C2F">
        <w:rPr>
          <w:rFonts w:ascii="Traditional Arabic"/>
          <w:color w:val="auto"/>
          <w:sz w:val="32"/>
          <w:szCs w:val="32"/>
          <w:rtl/>
        </w:rPr>
        <w:t xml:space="preserve"> </w:t>
      </w:r>
      <w:r w:rsidRPr="00D21C2F">
        <w:rPr>
          <w:rFonts w:ascii="Traditional Arabic" w:hint="eastAsia"/>
          <w:color w:val="auto"/>
          <w:sz w:val="32"/>
          <w:szCs w:val="32"/>
          <w:rtl/>
        </w:rPr>
        <w:t>مبالغة</w:t>
      </w:r>
      <w:r w:rsidRPr="00D21C2F">
        <w:rPr>
          <w:rFonts w:ascii="Traditional Arabic"/>
          <w:color w:val="auto"/>
          <w:sz w:val="32"/>
          <w:szCs w:val="32"/>
          <w:rtl/>
        </w:rPr>
        <w:t xml:space="preserve"> </w:t>
      </w:r>
      <w:r w:rsidRPr="00D21C2F">
        <w:rPr>
          <w:rFonts w:ascii="Traditional Arabic" w:hint="eastAsia"/>
          <w:color w:val="auto"/>
          <w:sz w:val="32"/>
          <w:szCs w:val="32"/>
          <w:rtl/>
        </w:rPr>
        <w:t>الاستنشاق</w:t>
      </w:r>
      <w:r w:rsidRPr="00D21C2F">
        <w:rPr>
          <w:rFonts w:ascii="Traditional Arabic"/>
          <w:color w:val="auto"/>
          <w:sz w:val="32"/>
          <w:szCs w:val="32"/>
          <w:rtl/>
        </w:rPr>
        <w:t xml:space="preserve"> </w:t>
      </w:r>
      <w:r w:rsidRPr="00D21C2F">
        <w:rPr>
          <w:rFonts w:ascii="Traditional Arabic" w:hint="eastAsia"/>
          <w:color w:val="auto"/>
          <w:sz w:val="32"/>
          <w:szCs w:val="32"/>
          <w:rtl/>
        </w:rPr>
        <w:t>للصائم</w:t>
      </w:r>
      <w:r w:rsidRPr="00D21C2F">
        <w:rPr>
          <w:rFonts w:ascii="Traditional Arabic" w:hint="cs"/>
          <w:color w:val="auto"/>
          <w:sz w:val="32"/>
          <w:szCs w:val="32"/>
          <w:rtl/>
        </w:rPr>
        <w:t>2/146, برقم</w:t>
      </w:r>
      <w:r w:rsidRPr="00D21C2F">
        <w:rPr>
          <w:rFonts w:ascii="Traditional Arabic"/>
          <w:color w:val="auto"/>
          <w:sz w:val="32"/>
          <w:szCs w:val="32"/>
          <w:rtl/>
        </w:rPr>
        <w:t>788</w:t>
      </w:r>
      <w:r w:rsidRPr="00D21C2F">
        <w:rPr>
          <w:rFonts w:ascii="Traditional Arabic" w:hint="cs"/>
          <w:color w:val="auto"/>
          <w:sz w:val="32"/>
          <w:szCs w:val="32"/>
          <w:rtl/>
        </w:rPr>
        <w:t>,</w:t>
      </w:r>
      <w:r w:rsidRPr="00D21C2F">
        <w:rPr>
          <w:rFonts w:ascii="Traditional Arabic"/>
          <w:color w:val="auto"/>
          <w:sz w:val="32"/>
          <w:szCs w:val="32"/>
          <w:rtl/>
        </w:rPr>
        <w:t xml:space="preserve"> </w:t>
      </w:r>
      <w:r w:rsidRPr="00D21C2F">
        <w:rPr>
          <w:rFonts w:hint="cs"/>
          <w:color w:val="auto"/>
          <w:sz w:val="32"/>
          <w:szCs w:val="32"/>
          <w:rtl/>
        </w:rPr>
        <w:t>والنسائي في كتاب الطهارة, باب المبالغة في الاستنثار1/70, برقم</w:t>
      </w:r>
      <w:r w:rsidRPr="00D21C2F">
        <w:rPr>
          <w:color w:val="auto"/>
          <w:sz w:val="32"/>
          <w:szCs w:val="32"/>
          <w:rtl/>
        </w:rPr>
        <w:t>87</w:t>
      </w:r>
      <w:r w:rsidRPr="00D21C2F">
        <w:rPr>
          <w:rFonts w:hint="cs"/>
          <w:color w:val="auto"/>
          <w:sz w:val="32"/>
          <w:szCs w:val="32"/>
          <w:rtl/>
        </w:rPr>
        <w:t>, وابن ماجه في كتاب الطهارة وسننها, باب المبالغة في الاستنشاق والاستنثار ص142,برقم</w:t>
      </w:r>
      <w:r w:rsidRPr="00D21C2F">
        <w:rPr>
          <w:color w:val="auto"/>
          <w:sz w:val="32"/>
          <w:szCs w:val="32"/>
          <w:rtl/>
        </w:rPr>
        <w:t>407</w:t>
      </w:r>
      <w:r w:rsidRPr="00D21C2F">
        <w:rPr>
          <w:rFonts w:hint="cs"/>
          <w:color w:val="auto"/>
          <w:sz w:val="32"/>
          <w:szCs w:val="32"/>
          <w:rtl/>
        </w:rPr>
        <w:t>,</w:t>
      </w:r>
      <w:r w:rsidR="00C1358C" w:rsidRPr="00D21C2F">
        <w:rPr>
          <w:rFonts w:hint="cs"/>
          <w:color w:val="auto"/>
          <w:sz w:val="32"/>
          <w:szCs w:val="32"/>
          <w:rtl/>
        </w:rPr>
        <w:t xml:space="preserve"> وابن حبان3/332, </w:t>
      </w:r>
      <w:r w:rsidR="004217E4">
        <w:rPr>
          <w:rFonts w:hint="cs"/>
          <w:color w:val="auto"/>
          <w:sz w:val="32"/>
          <w:szCs w:val="32"/>
          <w:rtl/>
        </w:rPr>
        <w:t>وابن خزيمة1/78, وأحمد26/306,والحاكم4/110,</w:t>
      </w:r>
      <w:r w:rsidRPr="00D21C2F">
        <w:rPr>
          <w:rFonts w:hint="cs"/>
          <w:color w:val="auto"/>
          <w:sz w:val="32"/>
          <w:szCs w:val="32"/>
          <w:rtl/>
        </w:rPr>
        <w:t xml:space="preserve">والحديث صححه الترمذي </w:t>
      </w:r>
      <w:r w:rsidR="004217E4">
        <w:rPr>
          <w:rFonts w:hint="cs"/>
          <w:color w:val="auto"/>
          <w:sz w:val="32"/>
          <w:szCs w:val="32"/>
          <w:rtl/>
        </w:rPr>
        <w:t>والحاكم,</w:t>
      </w:r>
      <w:r w:rsidR="004217E4">
        <w:rPr>
          <w:rFonts w:ascii="Traditional Arabic" w:hint="cs"/>
          <w:color w:val="auto"/>
          <w:sz w:val="32"/>
          <w:szCs w:val="32"/>
          <w:rtl/>
        </w:rPr>
        <w:t>ووافقه الذهبي,</w:t>
      </w:r>
      <w:r w:rsidRPr="00D21C2F">
        <w:rPr>
          <w:rFonts w:ascii="Traditional Arabic" w:hint="cs"/>
          <w:color w:val="auto"/>
          <w:sz w:val="32"/>
          <w:szCs w:val="32"/>
          <w:rtl/>
        </w:rPr>
        <w:t>وابن</w:t>
      </w:r>
      <w:r w:rsidR="004217E4">
        <w:rPr>
          <w:rFonts w:ascii="Traditional Arabic" w:hint="cs"/>
          <w:color w:val="auto"/>
          <w:sz w:val="32"/>
          <w:szCs w:val="32"/>
          <w:rtl/>
        </w:rPr>
        <w:t xml:space="preserve"> القطان</w:t>
      </w:r>
      <w:r w:rsidRPr="00D21C2F">
        <w:rPr>
          <w:rFonts w:ascii="Traditional Arabic" w:hint="cs"/>
          <w:color w:val="auto"/>
          <w:sz w:val="32"/>
          <w:szCs w:val="32"/>
          <w:rtl/>
        </w:rPr>
        <w:t xml:space="preserve"> في الوهم والإيهام5/592,</w:t>
      </w:r>
      <w:r w:rsidRPr="00D21C2F">
        <w:rPr>
          <w:rFonts w:hint="cs"/>
          <w:color w:val="auto"/>
          <w:sz w:val="32"/>
          <w:szCs w:val="32"/>
          <w:rtl/>
        </w:rPr>
        <w:t xml:space="preserve"> والنووي في المجموع1/401 وفي شرح مسلم3/105, والألباني في ص</w:t>
      </w:r>
      <w:r w:rsidR="004217E4">
        <w:rPr>
          <w:rFonts w:hint="cs"/>
          <w:color w:val="auto"/>
          <w:sz w:val="32"/>
          <w:szCs w:val="32"/>
          <w:rtl/>
        </w:rPr>
        <w:t xml:space="preserve">حيح سنن أبي داود1/242, برقم130, </w:t>
      </w:r>
      <w:r w:rsidRPr="00D21C2F">
        <w:rPr>
          <w:rFonts w:hint="cs"/>
          <w:color w:val="auto"/>
          <w:sz w:val="32"/>
          <w:szCs w:val="32"/>
          <w:rtl/>
        </w:rPr>
        <w:t xml:space="preserve">وفي الإرواء4/85. </w:t>
      </w:r>
    </w:p>
  </w:footnote>
  <w:footnote w:id="82">
    <w:p w:rsidR="001A387E" w:rsidRPr="00D21C2F" w:rsidRDefault="001A387E" w:rsidP="00561790">
      <w:pPr>
        <w:autoSpaceDE w:val="0"/>
        <w:autoSpaceDN w:val="0"/>
        <w:adjustRightInd w:val="0"/>
        <w:spacing w:after="0" w:line="240" w:lineRule="auto"/>
        <w:ind w:left="425" w:hanging="425"/>
        <w:jc w:val="lowKashida"/>
        <w:rPr>
          <w:rStyle w:val="ae"/>
          <w:sz w:val="32"/>
          <w:szCs w:val="32"/>
          <w:vertAlign w:val="baseline"/>
          <w:rtl/>
        </w:rPr>
      </w:pPr>
      <w:r w:rsidRPr="00D21C2F">
        <w:rPr>
          <w:rStyle w:val="ae"/>
          <w:rFonts w:hint="cs"/>
          <w:sz w:val="32"/>
          <w:szCs w:val="32"/>
          <w:vertAlign w:val="baseline"/>
          <w:rtl/>
        </w:rPr>
        <w:t>(</w:t>
      </w:r>
      <w:r w:rsidRPr="00D21C2F">
        <w:rPr>
          <w:rStyle w:val="ae"/>
          <w:sz w:val="32"/>
          <w:szCs w:val="32"/>
          <w:vertAlign w:val="baseline"/>
        </w:rPr>
        <w:footnoteRef/>
      </w:r>
      <w:r w:rsidRPr="00D21C2F">
        <w:rPr>
          <w:rStyle w:val="ae"/>
          <w:rFonts w:hint="cs"/>
          <w:sz w:val="32"/>
          <w:szCs w:val="32"/>
          <w:vertAlign w:val="baseline"/>
          <w:rtl/>
        </w:rPr>
        <w:t>)</w:t>
      </w:r>
      <w:r w:rsidRPr="00D21C2F">
        <w:rPr>
          <w:rFonts w:cs="Traditional Arabic" w:hint="cs"/>
          <w:sz w:val="32"/>
          <w:szCs w:val="32"/>
          <w:rtl/>
        </w:rPr>
        <w:t xml:space="preserve"> ينظر: </w:t>
      </w:r>
      <w:r w:rsidRPr="00D21C2F">
        <w:rPr>
          <w:rFonts w:ascii="Traditional Arabic" w:eastAsia="Times New Roman" w:hAnsi="Times New Roman" w:cs="Traditional Arabic" w:hint="cs"/>
          <w:sz w:val="32"/>
          <w:szCs w:val="32"/>
          <w:rtl/>
        </w:rPr>
        <w:t>المغني</w:t>
      </w:r>
      <w:r w:rsidR="00F91BD0" w:rsidRPr="00D21C2F">
        <w:rPr>
          <w:rFonts w:ascii="Traditional Arabic" w:eastAsia="Times New Roman" w:hAnsi="Times New Roman" w:cs="Traditional Arabic" w:hint="cs"/>
          <w:sz w:val="32"/>
          <w:szCs w:val="32"/>
          <w:rtl/>
        </w:rPr>
        <w:t>1/</w:t>
      </w:r>
      <w:r w:rsidRPr="00D21C2F">
        <w:rPr>
          <w:rFonts w:ascii="Traditional Arabic" w:eastAsia="Times New Roman" w:hAnsi="Times New Roman" w:cs="Traditional Arabic" w:hint="cs"/>
          <w:sz w:val="32"/>
          <w:szCs w:val="32"/>
          <w:rtl/>
        </w:rPr>
        <w:t>167.</w:t>
      </w:r>
      <w:r w:rsidRPr="00D21C2F">
        <w:rPr>
          <w:rStyle w:val="ae"/>
          <w:sz w:val="32"/>
          <w:szCs w:val="32"/>
          <w:vertAlign w:val="baseline"/>
          <w:rtl/>
        </w:rPr>
        <w:t xml:space="preserve"> </w:t>
      </w:r>
    </w:p>
  </w:footnote>
  <w:footnote w:id="83">
    <w:p w:rsidR="00C91339" w:rsidRPr="00D21C2F" w:rsidRDefault="001A387E" w:rsidP="00561790">
      <w:pPr>
        <w:pStyle w:val="af3"/>
        <w:ind w:left="425"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الاستذكار1/162, والذخيرة1/274.</w:t>
      </w:r>
      <w:r w:rsidR="00C91339">
        <w:rPr>
          <w:rFonts w:hint="cs"/>
          <w:color w:val="auto"/>
          <w:sz w:val="32"/>
          <w:szCs w:val="32"/>
          <w:rtl/>
        </w:rPr>
        <w:t xml:space="preserve"> </w:t>
      </w:r>
    </w:p>
  </w:footnote>
  <w:footnote w:id="84">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فتح الباري1/344.  </w:t>
      </w:r>
    </w:p>
  </w:footnote>
  <w:footnote w:id="85">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83453D">
        <w:rPr>
          <w:rStyle w:val="ae"/>
          <w:color w:val="auto"/>
          <w:sz w:val="32"/>
          <w:szCs w:val="32"/>
          <w:vertAlign w:val="baseline"/>
        </w:rPr>
        <w:footnoteRef/>
      </w:r>
      <w:r w:rsidRPr="0083453D">
        <w:rPr>
          <w:rStyle w:val="ae"/>
          <w:rFonts w:hint="cs"/>
          <w:color w:val="auto"/>
          <w:sz w:val="32"/>
          <w:szCs w:val="32"/>
          <w:vertAlign w:val="baseline"/>
          <w:rtl/>
        </w:rPr>
        <w:t>)</w:t>
      </w:r>
      <w:r w:rsidRPr="0083453D">
        <w:rPr>
          <w:rFonts w:hint="cs"/>
          <w:color w:val="auto"/>
          <w:sz w:val="32"/>
          <w:szCs w:val="32"/>
          <w:rtl/>
        </w:rPr>
        <w:t xml:space="preserve"> </w:t>
      </w:r>
      <w:r w:rsidR="00B35CC0" w:rsidRPr="0083453D">
        <w:rPr>
          <w:rFonts w:hint="cs"/>
          <w:color w:val="auto"/>
          <w:sz w:val="32"/>
          <w:szCs w:val="32"/>
          <w:rtl/>
        </w:rPr>
        <w:t>تقدم تخريجه في ص (274).</w:t>
      </w:r>
    </w:p>
  </w:footnote>
  <w:footnote w:id="86">
    <w:p w:rsidR="004217E4" w:rsidRDefault="001A387E" w:rsidP="00DB1AEE">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D21C2F">
        <w:rPr>
          <w:rStyle w:val="ae"/>
          <w:rFonts w:hint="cs"/>
          <w:sz w:val="32"/>
          <w:szCs w:val="32"/>
          <w:vertAlign w:val="baseline"/>
          <w:rtl/>
        </w:rPr>
        <w:t>(</w:t>
      </w:r>
      <w:r w:rsidRPr="00D21C2F">
        <w:rPr>
          <w:rStyle w:val="ae"/>
          <w:sz w:val="32"/>
          <w:szCs w:val="32"/>
          <w:vertAlign w:val="baseline"/>
        </w:rPr>
        <w:footnoteRef/>
      </w:r>
      <w:r w:rsidRPr="00D21C2F">
        <w:rPr>
          <w:rStyle w:val="ae"/>
          <w:rFonts w:hint="cs"/>
          <w:sz w:val="32"/>
          <w:szCs w:val="32"/>
          <w:vertAlign w:val="baseline"/>
          <w:rtl/>
        </w:rPr>
        <w:t>)</w:t>
      </w:r>
      <w:r w:rsidRPr="00D21C2F">
        <w:rPr>
          <w:rFonts w:cs="Traditional Arabic" w:hint="cs"/>
          <w:sz w:val="32"/>
          <w:szCs w:val="32"/>
          <w:rtl/>
        </w:rPr>
        <w:t xml:space="preserve"> قد ورد ذكر الختان في رواية متفق عليها:</w:t>
      </w:r>
      <w:r w:rsidRPr="00D21C2F">
        <w:rPr>
          <w:rFonts w:ascii="Traditional Arabic" w:eastAsia="Times New Roman" w:hAnsi="Times New Roman" w:cs="Traditional Arabic" w:hint="eastAsia"/>
          <w:sz w:val="32"/>
          <w:szCs w:val="32"/>
          <w:rtl/>
        </w:rPr>
        <w:t xml:space="preserve"> عن</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أبي</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هريرة</w:t>
      </w:r>
      <w:r w:rsidRPr="00D21C2F">
        <w:rPr>
          <w:rFonts w:ascii="Traditional Arabic" w:eastAsia="Times New Roman" w:hAnsi="Times New Roman" w:cs="Traditional Arabic" w:hint="cs"/>
          <w:sz w:val="32"/>
          <w:szCs w:val="32"/>
          <w:rtl/>
        </w:rPr>
        <w:t xml:space="preserve"> </w:t>
      </w:r>
      <w:r w:rsidR="00F91BD0" w:rsidRPr="00D21C2F">
        <w:rPr>
          <w:rFonts w:ascii="Traditional Arabic" w:eastAsia="Times New Roman" w:hAnsi="Times New Roman" w:cs="Traditional Arabic" w:hint="cs"/>
          <w:sz w:val="32"/>
          <w:szCs w:val="32"/>
        </w:rPr>
        <w:sym w:font="AGA Arabesque" w:char="F074"/>
      </w:r>
      <w:r w:rsidRPr="00D21C2F">
        <w:rPr>
          <w:rFonts w:ascii="Traditional Arabic" w:eastAsia="Times New Roman" w:hAnsi="Times New Roman" w:cs="Traditional Arabic" w:hint="eastAsia"/>
          <w:sz w:val="32"/>
          <w:szCs w:val="32"/>
          <w:rtl/>
        </w:rPr>
        <w:t>قال</w:t>
      </w:r>
      <w:r w:rsidRPr="00D21C2F">
        <w:rPr>
          <w:rFonts w:ascii="Traditional Arabic" w:eastAsia="Times New Roman" w:hAnsi="Times New Roman" w:cs="Traditional Arabic" w:hint="cs"/>
          <w:sz w:val="32"/>
          <w:szCs w:val="32"/>
          <w:rtl/>
        </w:rPr>
        <w:t xml:space="preserve">: </w:t>
      </w:r>
      <w:r w:rsidRPr="00D21C2F">
        <w:rPr>
          <w:rFonts w:ascii="Traditional Arabic" w:eastAsia="Times New Roman" w:hAnsi="Times New Roman" w:cs="Traditional Arabic" w:hint="eastAsia"/>
          <w:sz w:val="32"/>
          <w:szCs w:val="32"/>
          <w:rtl/>
        </w:rPr>
        <w:t>قال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رسول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الله</w:t>
      </w:r>
      <w:r w:rsidRPr="00D21C2F">
        <w:rPr>
          <w:rFonts w:ascii="Traditional Arabic" w:eastAsia="Times New Roman" w:hAnsi="Times New Roman" w:cs="Traditional Arabic"/>
          <w:sz w:val="32"/>
          <w:szCs w:val="32"/>
          <w:rtl/>
        </w:rPr>
        <w:t xml:space="preserve"> </w:t>
      </w:r>
      <w:r w:rsidR="00F91BD0" w:rsidRPr="00D21C2F">
        <w:rPr>
          <w:rFonts w:ascii="Traditional Arabic" w:eastAsia="Times New Roman" w:hAnsi="Times New Roman" w:cs="Traditional Arabic" w:hint="eastAsia"/>
          <w:sz w:val="32"/>
          <w:szCs w:val="32"/>
        </w:rPr>
        <w:sym w:font="AGA Arabesque" w:char="F072"/>
      </w:r>
      <w:r w:rsidRPr="00D21C2F">
        <w:rPr>
          <w:rFonts w:ascii="Traditional Arabic" w:eastAsia="Times New Roman" w:hAnsi="Times New Roman" w:cs="Traditional Arabic" w:hint="cs"/>
          <w:sz w:val="32"/>
          <w:szCs w:val="32"/>
          <w:rtl/>
        </w:rPr>
        <w:t>:"</w:t>
      </w:r>
      <w:r w:rsidRPr="00D21C2F">
        <w:rPr>
          <w:rFonts w:ascii="Traditional Arabic" w:eastAsia="Times New Roman" w:hAnsi="Times New Roman" w:cs="Traditional Arabic" w:hint="eastAsia"/>
          <w:sz w:val="32"/>
          <w:szCs w:val="32"/>
          <w:rtl/>
        </w:rPr>
        <w:t>الفطرة</w:t>
      </w:r>
      <w:r w:rsidRPr="00D21C2F">
        <w:rPr>
          <w:rFonts w:ascii="Traditional Arabic" w:eastAsia="Times New Roman" w:hAnsi="Times New Roman" w:cs="Traditional Arabic" w:hint="cs"/>
          <w:sz w:val="32"/>
          <w:szCs w:val="32"/>
          <w:rtl/>
        </w:rPr>
        <w:t xml:space="preserve"> </w:t>
      </w:r>
    </w:p>
    <w:p w:rsidR="001A387E" w:rsidRPr="00D21C2F" w:rsidRDefault="001A387E" w:rsidP="00DB1AEE">
      <w:pPr>
        <w:autoSpaceDE w:val="0"/>
        <w:autoSpaceDN w:val="0"/>
        <w:adjustRightInd w:val="0"/>
        <w:spacing w:after="0" w:line="240" w:lineRule="auto"/>
        <w:ind w:left="423"/>
        <w:jc w:val="lowKashida"/>
        <w:rPr>
          <w:rStyle w:val="ae"/>
          <w:rFonts w:ascii="Traditional Arabic" w:eastAsia="Times New Roman" w:hAnsi="Times New Roman"/>
          <w:sz w:val="32"/>
          <w:szCs w:val="32"/>
          <w:vertAlign w:val="baseline"/>
          <w:rtl/>
        </w:rPr>
      </w:pPr>
      <w:r w:rsidRPr="00D21C2F">
        <w:rPr>
          <w:rFonts w:ascii="Traditional Arabic" w:eastAsia="Times New Roman" w:hAnsi="Times New Roman" w:cs="Traditional Arabic" w:hint="cs"/>
          <w:sz w:val="32"/>
          <w:szCs w:val="32"/>
          <w:rtl/>
        </w:rPr>
        <w:t xml:space="preserve">خمس:الختان, والاستحداد, وقص الشارب, وتقليم الأظافر, ونتف الإبط"[ </w:t>
      </w:r>
      <w:r w:rsidRPr="00D21C2F">
        <w:rPr>
          <w:rFonts w:cs="Traditional Arabic" w:hint="cs"/>
          <w:sz w:val="32"/>
          <w:szCs w:val="32"/>
          <w:rtl/>
        </w:rPr>
        <w:t xml:space="preserve">أخرجه البخاري </w:t>
      </w:r>
      <w:r w:rsidRPr="00D21C2F">
        <w:rPr>
          <w:rFonts w:ascii="Traditional Arabic" w:eastAsia="Times New Roman" w:hAnsi="Times New Roman" w:cs="Traditional Arabic" w:hint="cs"/>
          <w:sz w:val="32"/>
          <w:szCs w:val="32"/>
          <w:rtl/>
        </w:rPr>
        <w:t xml:space="preserve">في كتاب اللباس </w:t>
      </w:r>
      <w:r w:rsidRPr="00D21C2F">
        <w:rPr>
          <w:rFonts w:ascii="Traditional Arabic" w:eastAsia="Times New Roman" w:hAnsi="Times New Roman" w:cs="Traditional Arabic" w:hint="eastAsia"/>
          <w:sz w:val="32"/>
          <w:szCs w:val="32"/>
          <w:rtl/>
        </w:rPr>
        <w:t>باب</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قص</w:t>
      </w:r>
      <w:r w:rsidRPr="00D21C2F">
        <w:rPr>
          <w:rFonts w:ascii="Traditional Arabic" w:eastAsia="Times New Roman" w:hAnsi="Times New Roman" w:cs="Traditional Arabic" w:hint="cs"/>
          <w:sz w:val="32"/>
          <w:szCs w:val="32"/>
          <w:rtl/>
        </w:rPr>
        <w:t xml:space="preserve"> الشارب</w:t>
      </w:r>
      <w:r w:rsidRPr="00D21C2F">
        <w:rPr>
          <w:rFonts w:cs="Traditional Arabic" w:hint="cs"/>
          <w:sz w:val="32"/>
          <w:szCs w:val="32"/>
          <w:rtl/>
        </w:rPr>
        <w:t xml:space="preserve">4/72, ومسلم في كتاب الطهارة </w:t>
      </w:r>
      <w:r w:rsidRPr="00D21C2F">
        <w:rPr>
          <w:rFonts w:ascii="Traditional Arabic" w:eastAsia="Times New Roman" w:hAnsi="Times New Roman" w:cs="Traditional Arabic" w:hint="eastAsia"/>
          <w:sz w:val="32"/>
          <w:szCs w:val="32"/>
          <w:rtl/>
        </w:rPr>
        <w:t>باب</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خصال</w:t>
      </w:r>
      <w:r w:rsidRPr="00D21C2F">
        <w:rPr>
          <w:rFonts w:ascii="Traditional Arabic" w:eastAsia="Times New Roman" w:hAnsi="Times New Roman" w:cs="Traditional Arabic"/>
          <w:sz w:val="32"/>
          <w:szCs w:val="32"/>
          <w:rtl/>
        </w:rPr>
        <w:t xml:space="preserve"> </w:t>
      </w:r>
      <w:r w:rsidRPr="00D21C2F">
        <w:rPr>
          <w:rFonts w:ascii="Traditional Arabic" w:eastAsia="Times New Roman" w:hAnsi="Times New Roman" w:cs="Traditional Arabic" w:hint="eastAsia"/>
          <w:sz w:val="32"/>
          <w:szCs w:val="32"/>
          <w:rtl/>
        </w:rPr>
        <w:t>الفطرة</w:t>
      </w:r>
      <w:r w:rsidRPr="00D21C2F">
        <w:rPr>
          <w:rFonts w:ascii="Traditional Arabic" w:eastAsia="Times New Roman" w:hAnsi="Times New Roman" w:cs="Traditional Arabic" w:hint="cs"/>
          <w:sz w:val="32"/>
          <w:szCs w:val="32"/>
          <w:rtl/>
        </w:rPr>
        <w:t xml:space="preserve"> ص129].</w:t>
      </w:r>
      <w:r w:rsidRPr="00D21C2F">
        <w:rPr>
          <w:rStyle w:val="ae"/>
          <w:sz w:val="32"/>
          <w:szCs w:val="32"/>
          <w:vertAlign w:val="baseline"/>
          <w:rtl/>
        </w:rPr>
        <w:t xml:space="preserve"> </w:t>
      </w:r>
    </w:p>
  </w:footnote>
  <w:footnote w:id="87">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سورة النور الآية [33].</w:t>
      </w:r>
    </w:p>
  </w:footnote>
  <w:footnote w:id="88">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سورة الأنعام الآية [141].</w:t>
      </w:r>
    </w:p>
  </w:footnote>
  <w:footnote w:id="89">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المغني1/167, وشرح مسلم للنووي3/148.</w:t>
      </w:r>
    </w:p>
  </w:footnote>
  <w:footnote w:id="90">
    <w:p w:rsidR="001A387E" w:rsidRPr="00D21C2F" w:rsidRDefault="001A387E" w:rsidP="00DB1AEE">
      <w:pPr>
        <w:pStyle w:val="af3"/>
        <w:ind w:left="423" w:hanging="425"/>
        <w:jc w:val="lowKashida"/>
        <w:rPr>
          <w:rStyle w:val="ae"/>
          <w:color w:val="auto"/>
          <w:sz w:val="32"/>
          <w:szCs w:val="32"/>
          <w:vertAlign w:val="baseline"/>
          <w:rtl/>
        </w:rPr>
      </w:pPr>
      <w:r w:rsidRPr="00D21C2F">
        <w:rPr>
          <w:rStyle w:val="ae"/>
          <w:rFonts w:hint="cs"/>
          <w:color w:val="auto"/>
          <w:sz w:val="32"/>
          <w:szCs w:val="32"/>
          <w:vertAlign w:val="baseline"/>
          <w:rtl/>
        </w:rPr>
        <w:t>(</w:t>
      </w:r>
      <w:r w:rsidRPr="00D21C2F">
        <w:rPr>
          <w:rStyle w:val="ae"/>
          <w:color w:val="auto"/>
          <w:sz w:val="32"/>
          <w:szCs w:val="32"/>
          <w:vertAlign w:val="baseline"/>
        </w:rPr>
        <w:footnoteRef/>
      </w:r>
      <w:r w:rsidRPr="00D21C2F">
        <w:rPr>
          <w:rStyle w:val="ae"/>
          <w:rFonts w:hint="cs"/>
          <w:color w:val="auto"/>
          <w:sz w:val="32"/>
          <w:szCs w:val="32"/>
          <w:vertAlign w:val="baseline"/>
          <w:rtl/>
        </w:rPr>
        <w:t>)</w:t>
      </w:r>
      <w:r w:rsidRPr="00D21C2F">
        <w:rPr>
          <w:rFonts w:hint="cs"/>
          <w:color w:val="auto"/>
          <w:sz w:val="32"/>
          <w:szCs w:val="32"/>
          <w:rtl/>
        </w:rPr>
        <w:t xml:space="preserve"> ينظر: فتح الباري1/344.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867E6621BADF4CD3B6E54AA433E51658"/>
      </w:placeholder>
      <w:dataBinding w:prefixMappings="xmlns:ns0='http://schemas.openxmlformats.org/package/2006/metadata/core-properties' xmlns:ns1='http://purl.org/dc/elements/1.1/'" w:xpath="/ns0:coreProperties[1]/ns1:title[1]" w:storeItemID="{6C3C8BC8-F283-45AE-878A-BAB7291924A1}"/>
      <w:text/>
    </w:sdtPr>
    <w:sdtContent>
      <w:p w:rsidR="00B507C0" w:rsidRPr="00B507C0" w:rsidRDefault="00D16DF0" w:rsidP="00D16DF0">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D16DF0">
          <w:rPr>
            <w:rFonts w:asciiTheme="majorHAnsi" w:eastAsiaTheme="majorEastAsia" w:hAnsiTheme="majorHAnsi" w:cs="mohammad bold art 1" w:hint="cs"/>
            <w:sz w:val="24"/>
            <w:szCs w:val="24"/>
            <w:rtl/>
          </w:rPr>
          <w:t>المطلب الخامس:</w:t>
        </w:r>
        <w:r w:rsidR="00B507C0" w:rsidRPr="00D16DF0">
          <w:rPr>
            <w:rFonts w:asciiTheme="majorHAnsi" w:eastAsiaTheme="majorEastAsia" w:hAnsiTheme="majorHAnsi" w:cs="mohammad bold art 1" w:hint="cs"/>
            <w:sz w:val="24"/>
            <w:szCs w:val="24"/>
            <w:rtl/>
          </w:rPr>
          <w:t>المضمضة والاستنشاق والاستنثار</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0C4E5141"/>
    <w:multiLevelType w:val="hybridMultilevel"/>
    <w:tmpl w:val="21A66A2E"/>
    <w:lvl w:ilvl="0" w:tplc="D8FA9854">
      <w:start w:val="1"/>
      <w:numFmt w:val="decimal"/>
      <w:lvlText w:val="%1-"/>
      <w:lvlJc w:val="left"/>
      <w:pPr>
        <w:ind w:left="862" w:hanging="720"/>
      </w:pPr>
      <w:rPr>
        <w:rFonts w:cs="Traditional Arabic" w:hint="default"/>
        <w:b w:val="0"/>
        <w:bCs w:val="0"/>
        <w:color w:val="000000"/>
        <w:vertAlign w:val="baseline"/>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101056"/>
    <w:multiLevelType w:val="hybridMultilevel"/>
    <w:tmpl w:val="4D541BB4"/>
    <w:lvl w:ilvl="0" w:tplc="F372F194">
      <w:start w:val="1"/>
      <w:numFmt w:val="decimal"/>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
    <w:nsid w:val="340D0635"/>
    <w:multiLevelType w:val="hybridMultilevel"/>
    <w:tmpl w:val="09520C8E"/>
    <w:lvl w:ilvl="0" w:tplc="D0BEB5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8D4B4E"/>
    <w:multiLevelType w:val="hybridMultilevel"/>
    <w:tmpl w:val="2496FED4"/>
    <w:lvl w:ilvl="0" w:tplc="111EE822">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51D92777"/>
    <w:multiLevelType w:val="hybridMultilevel"/>
    <w:tmpl w:val="2496FED4"/>
    <w:lvl w:ilvl="0" w:tplc="111EE822">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7">
    <w:nsid w:val="7B0E1F48"/>
    <w:multiLevelType w:val="hybridMultilevel"/>
    <w:tmpl w:val="20C441FE"/>
    <w:lvl w:ilvl="0" w:tplc="5CC099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2"/>
  </w:num>
  <w:num w:numId="5">
    <w:abstractNumId w:val="3"/>
  </w:num>
  <w:num w:numId="6">
    <w:abstractNumId w:val="7"/>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50178"/>
    <o:shapelayout v:ext="edit">
      <o:idmap v:ext="edit" data="48"/>
    </o:shapelayout>
  </w:hdrShapeDefaults>
  <w:footnotePr>
    <w:numRestart w:val="eachPage"/>
    <w:footnote w:id="0"/>
    <w:footnote w:id="1"/>
  </w:footnotePr>
  <w:endnotePr>
    <w:endnote w:id="0"/>
    <w:endnote w:id="1"/>
  </w:endnotePr>
  <w:compat/>
  <w:rsids>
    <w:rsidRoot w:val="00BF2488"/>
    <w:rsid w:val="00000AFE"/>
    <w:rsid w:val="00005C0A"/>
    <w:rsid w:val="00005DB5"/>
    <w:rsid w:val="000071C2"/>
    <w:rsid w:val="0001054B"/>
    <w:rsid w:val="00014B60"/>
    <w:rsid w:val="000240BE"/>
    <w:rsid w:val="00024887"/>
    <w:rsid w:val="00027269"/>
    <w:rsid w:val="00030B63"/>
    <w:rsid w:val="00033882"/>
    <w:rsid w:val="000346C7"/>
    <w:rsid w:val="00037C17"/>
    <w:rsid w:val="00041716"/>
    <w:rsid w:val="00045A11"/>
    <w:rsid w:val="000466DD"/>
    <w:rsid w:val="0004745F"/>
    <w:rsid w:val="00051AF1"/>
    <w:rsid w:val="000527E7"/>
    <w:rsid w:val="00057AEE"/>
    <w:rsid w:val="00057D10"/>
    <w:rsid w:val="0007261D"/>
    <w:rsid w:val="00075B92"/>
    <w:rsid w:val="000762B5"/>
    <w:rsid w:val="0007743E"/>
    <w:rsid w:val="00080687"/>
    <w:rsid w:val="00082201"/>
    <w:rsid w:val="00082C36"/>
    <w:rsid w:val="0009564B"/>
    <w:rsid w:val="00096DD6"/>
    <w:rsid w:val="000A0ECD"/>
    <w:rsid w:val="000A2430"/>
    <w:rsid w:val="000A56AE"/>
    <w:rsid w:val="000B1F9E"/>
    <w:rsid w:val="000B2A7C"/>
    <w:rsid w:val="000B7E29"/>
    <w:rsid w:val="000C4CD5"/>
    <w:rsid w:val="000D3B5E"/>
    <w:rsid w:val="000D609F"/>
    <w:rsid w:val="000D6A4D"/>
    <w:rsid w:val="000E3822"/>
    <w:rsid w:val="000E44CA"/>
    <w:rsid w:val="000E4E3A"/>
    <w:rsid w:val="000E5CBA"/>
    <w:rsid w:val="000E61B5"/>
    <w:rsid w:val="000F1D23"/>
    <w:rsid w:val="000F4493"/>
    <w:rsid w:val="000F66E4"/>
    <w:rsid w:val="0010104F"/>
    <w:rsid w:val="001032A8"/>
    <w:rsid w:val="0010420D"/>
    <w:rsid w:val="00105099"/>
    <w:rsid w:val="001111BA"/>
    <w:rsid w:val="001139B2"/>
    <w:rsid w:val="001174E7"/>
    <w:rsid w:val="0012310C"/>
    <w:rsid w:val="001250AE"/>
    <w:rsid w:val="00127639"/>
    <w:rsid w:val="00127A15"/>
    <w:rsid w:val="0013623A"/>
    <w:rsid w:val="0014039D"/>
    <w:rsid w:val="00140A8D"/>
    <w:rsid w:val="001428DD"/>
    <w:rsid w:val="00142D56"/>
    <w:rsid w:val="00143D1A"/>
    <w:rsid w:val="00146F28"/>
    <w:rsid w:val="00151B7A"/>
    <w:rsid w:val="00155ECC"/>
    <w:rsid w:val="001565A6"/>
    <w:rsid w:val="001637FB"/>
    <w:rsid w:val="0017721D"/>
    <w:rsid w:val="00177840"/>
    <w:rsid w:val="00180EDC"/>
    <w:rsid w:val="001810DA"/>
    <w:rsid w:val="001811D5"/>
    <w:rsid w:val="00181250"/>
    <w:rsid w:val="00181EA4"/>
    <w:rsid w:val="00182DB8"/>
    <w:rsid w:val="00184BE4"/>
    <w:rsid w:val="00185E18"/>
    <w:rsid w:val="00186480"/>
    <w:rsid w:val="001864A4"/>
    <w:rsid w:val="00187B0D"/>
    <w:rsid w:val="001923F8"/>
    <w:rsid w:val="0019264A"/>
    <w:rsid w:val="001949C4"/>
    <w:rsid w:val="001953BE"/>
    <w:rsid w:val="001A387E"/>
    <w:rsid w:val="001A411D"/>
    <w:rsid w:val="001A41FD"/>
    <w:rsid w:val="001A703C"/>
    <w:rsid w:val="001A7264"/>
    <w:rsid w:val="001B28B4"/>
    <w:rsid w:val="001B2B81"/>
    <w:rsid w:val="001B3220"/>
    <w:rsid w:val="001B433F"/>
    <w:rsid w:val="001B5814"/>
    <w:rsid w:val="001D04A0"/>
    <w:rsid w:val="001D0571"/>
    <w:rsid w:val="001D1055"/>
    <w:rsid w:val="001D7692"/>
    <w:rsid w:val="001D7863"/>
    <w:rsid w:val="001E1AD0"/>
    <w:rsid w:val="001E2F2C"/>
    <w:rsid w:val="001E6E93"/>
    <w:rsid w:val="001F1F87"/>
    <w:rsid w:val="001F6E86"/>
    <w:rsid w:val="00203A9A"/>
    <w:rsid w:val="00204605"/>
    <w:rsid w:val="00206E99"/>
    <w:rsid w:val="00210A6B"/>
    <w:rsid w:val="00211079"/>
    <w:rsid w:val="00222883"/>
    <w:rsid w:val="00222DB6"/>
    <w:rsid w:val="00227DD1"/>
    <w:rsid w:val="00235270"/>
    <w:rsid w:val="00236484"/>
    <w:rsid w:val="00237285"/>
    <w:rsid w:val="0024105D"/>
    <w:rsid w:val="0024143D"/>
    <w:rsid w:val="00247F6A"/>
    <w:rsid w:val="0026565F"/>
    <w:rsid w:val="00274D9C"/>
    <w:rsid w:val="00275622"/>
    <w:rsid w:val="0027607D"/>
    <w:rsid w:val="002866AB"/>
    <w:rsid w:val="0028756C"/>
    <w:rsid w:val="002900A0"/>
    <w:rsid w:val="0029179E"/>
    <w:rsid w:val="002926E0"/>
    <w:rsid w:val="00292EC3"/>
    <w:rsid w:val="00293B8C"/>
    <w:rsid w:val="0029569B"/>
    <w:rsid w:val="00297A87"/>
    <w:rsid w:val="002A315A"/>
    <w:rsid w:val="002A581A"/>
    <w:rsid w:val="002A72BF"/>
    <w:rsid w:val="002B4A76"/>
    <w:rsid w:val="002B4CFE"/>
    <w:rsid w:val="002B62C4"/>
    <w:rsid w:val="002B63FF"/>
    <w:rsid w:val="002B7AAA"/>
    <w:rsid w:val="002B7EBA"/>
    <w:rsid w:val="002C46BD"/>
    <w:rsid w:val="002C559F"/>
    <w:rsid w:val="002C6368"/>
    <w:rsid w:val="002D2099"/>
    <w:rsid w:val="002D3DF1"/>
    <w:rsid w:val="002D5810"/>
    <w:rsid w:val="002E106E"/>
    <w:rsid w:val="002E2C8A"/>
    <w:rsid w:val="002E36ED"/>
    <w:rsid w:val="002E4BF6"/>
    <w:rsid w:val="002E5E34"/>
    <w:rsid w:val="002F22DC"/>
    <w:rsid w:val="002F3489"/>
    <w:rsid w:val="00301BE5"/>
    <w:rsid w:val="0030281A"/>
    <w:rsid w:val="00302881"/>
    <w:rsid w:val="00303C41"/>
    <w:rsid w:val="00305526"/>
    <w:rsid w:val="003101DD"/>
    <w:rsid w:val="00313F64"/>
    <w:rsid w:val="003140B9"/>
    <w:rsid w:val="00314ED3"/>
    <w:rsid w:val="003208C4"/>
    <w:rsid w:val="00320C60"/>
    <w:rsid w:val="00323A73"/>
    <w:rsid w:val="00325DA4"/>
    <w:rsid w:val="00327D12"/>
    <w:rsid w:val="00330BAE"/>
    <w:rsid w:val="00336EC0"/>
    <w:rsid w:val="00341D50"/>
    <w:rsid w:val="00342D18"/>
    <w:rsid w:val="00344BA6"/>
    <w:rsid w:val="00346B65"/>
    <w:rsid w:val="00352155"/>
    <w:rsid w:val="00355D66"/>
    <w:rsid w:val="003569B6"/>
    <w:rsid w:val="00363802"/>
    <w:rsid w:val="00366761"/>
    <w:rsid w:val="00366E17"/>
    <w:rsid w:val="00370B73"/>
    <w:rsid w:val="003728F9"/>
    <w:rsid w:val="00374CA1"/>
    <w:rsid w:val="0037619C"/>
    <w:rsid w:val="00384F7D"/>
    <w:rsid w:val="00391FC2"/>
    <w:rsid w:val="00393C59"/>
    <w:rsid w:val="00394AA5"/>
    <w:rsid w:val="003A1C25"/>
    <w:rsid w:val="003A3684"/>
    <w:rsid w:val="003A494A"/>
    <w:rsid w:val="003A4B00"/>
    <w:rsid w:val="003B117E"/>
    <w:rsid w:val="003B2716"/>
    <w:rsid w:val="003B621E"/>
    <w:rsid w:val="003B75C3"/>
    <w:rsid w:val="003C1378"/>
    <w:rsid w:val="003C345F"/>
    <w:rsid w:val="003C495C"/>
    <w:rsid w:val="003D11D0"/>
    <w:rsid w:val="003D16F4"/>
    <w:rsid w:val="003D7B61"/>
    <w:rsid w:val="003E4D93"/>
    <w:rsid w:val="003E6CEF"/>
    <w:rsid w:val="003F0060"/>
    <w:rsid w:val="003F4D22"/>
    <w:rsid w:val="004007B3"/>
    <w:rsid w:val="00403A0F"/>
    <w:rsid w:val="004106D7"/>
    <w:rsid w:val="00414BAA"/>
    <w:rsid w:val="00415CF3"/>
    <w:rsid w:val="004217E4"/>
    <w:rsid w:val="004220D6"/>
    <w:rsid w:val="00425422"/>
    <w:rsid w:val="00425DE0"/>
    <w:rsid w:val="0043431B"/>
    <w:rsid w:val="0043617C"/>
    <w:rsid w:val="004432AE"/>
    <w:rsid w:val="004445F8"/>
    <w:rsid w:val="00447B50"/>
    <w:rsid w:val="00447E40"/>
    <w:rsid w:val="004513C3"/>
    <w:rsid w:val="00455198"/>
    <w:rsid w:val="00456CCC"/>
    <w:rsid w:val="00460BD5"/>
    <w:rsid w:val="004621E1"/>
    <w:rsid w:val="00463B5E"/>
    <w:rsid w:val="00465A5D"/>
    <w:rsid w:val="00466A6C"/>
    <w:rsid w:val="00466C93"/>
    <w:rsid w:val="00473095"/>
    <w:rsid w:val="0047385B"/>
    <w:rsid w:val="00475DEC"/>
    <w:rsid w:val="004862B6"/>
    <w:rsid w:val="004862F9"/>
    <w:rsid w:val="004962D1"/>
    <w:rsid w:val="004A115D"/>
    <w:rsid w:val="004A1442"/>
    <w:rsid w:val="004A26DE"/>
    <w:rsid w:val="004A35BF"/>
    <w:rsid w:val="004A60C0"/>
    <w:rsid w:val="004A7353"/>
    <w:rsid w:val="004B1676"/>
    <w:rsid w:val="004B1789"/>
    <w:rsid w:val="004B2F9B"/>
    <w:rsid w:val="004B3FF8"/>
    <w:rsid w:val="004C1229"/>
    <w:rsid w:val="004C3B08"/>
    <w:rsid w:val="004C75B2"/>
    <w:rsid w:val="004D21F1"/>
    <w:rsid w:val="004D6E5C"/>
    <w:rsid w:val="004D7D51"/>
    <w:rsid w:val="004E00D9"/>
    <w:rsid w:val="004F1DF3"/>
    <w:rsid w:val="004F3900"/>
    <w:rsid w:val="004F77FA"/>
    <w:rsid w:val="00502265"/>
    <w:rsid w:val="00510288"/>
    <w:rsid w:val="00512C1F"/>
    <w:rsid w:val="00513A45"/>
    <w:rsid w:val="005149F3"/>
    <w:rsid w:val="00515792"/>
    <w:rsid w:val="0051732E"/>
    <w:rsid w:val="005216F2"/>
    <w:rsid w:val="00526072"/>
    <w:rsid w:val="00531610"/>
    <w:rsid w:val="00533399"/>
    <w:rsid w:val="00555301"/>
    <w:rsid w:val="005568E6"/>
    <w:rsid w:val="00561790"/>
    <w:rsid w:val="0057175C"/>
    <w:rsid w:val="00572619"/>
    <w:rsid w:val="00572DE5"/>
    <w:rsid w:val="00574E6E"/>
    <w:rsid w:val="00575716"/>
    <w:rsid w:val="00580E4F"/>
    <w:rsid w:val="005817D8"/>
    <w:rsid w:val="0058227C"/>
    <w:rsid w:val="005827E9"/>
    <w:rsid w:val="00582A08"/>
    <w:rsid w:val="005953CE"/>
    <w:rsid w:val="005955CE"/>
    <w:rsid w:val="005A0400"/>
    <w:rsid w:val="005A56DF"/>
    <w:rsid w:val="005A6838"/>
    <w:rsid w:val="005B00F1"/>
    <w:rsid w:val="005B24C7"/>
    <w:rsid w:val="005B59FD"/>
    <w:rsid w:val="005B76EF"/>
    <w:rsid w:val="005C0A48"/>
    <w:rsid w:val="005C7D9D"/>
    <w:rsid w:val="005D0B25"/>
    <w:rsid w:val="005E2BFE"/>
    <w:rsid w:val="005E3190"/>
    <w:rsid w:val="005E362F"/>
    <w:rsid w:val="005E3B9E"/>
    <w:rsid w:val="005E4101"/>
    <w:rsid w:val="005E62C3"/>
    <w:rsid w:val="005F400E"/>
    <w:rsid w:val="005F61D3"/>
    <w:rsid w:val="005F67EE"/>
    <w:rsid w:val="00600496"/>
    <w:rsid w:val="006010DD"/>
    <w:rsid w:val="006023F4"/>
    <w:rsid w:val="00607900"/>
    <w:rsid w:val="00613122"/>
    <w:rsid w:val="006141F1"/>
    <w:rsid w:val="0061472F"/>
    <w:rsid w:val="0061686B"/>
    <w:rsid w:val="00622B19"/>
    <w:rsid w:val="00623CB5"/>
    <w:rsid w:val="00632F6E"/>
    <w:rsid w:val="00635366"/>
    <w:rsid w:val="00636EC1"/>
    <w:rsid w:val="0063767F"/>
    <w:rsid w:val="00641E83"/>
    <w:rsid w:val="006467CE"/>
    <w:rsid w:val="00651754"/>
    <w:rsid w:val="006545B6"/>
    <w:rsid w:val="00656C03"/>
    <w:rsid w:val="0065738C"/>
    <w:rsid w:val="0066294C"/>
    <w:rsid w:val="00663002"/>
    <w:rsid w:val="006634A6"/>
    <w:rsid w:val="006635C9"/>
    <w:rsid w:val="006753BE"/>
    <w:rsid w:val="006771E7"/>
    <w:rsid w:val="0068596A"/>
    <w:rsid w:val="00686F16"/>
    <w:rsid w:val="00690AD7"/>
    <w:rsid w:val="006915C7"/>
    <w:rsid w:val="006B241A"/>
    <w:rsid w:val="006B2BAD"/>
    <w:rsid w:val="006B64FB"/>
    <w:rsid w:val="006B70D5"/>
    <w:rsid w:val="006C1D24"/>
    <w:rsid w:val="006C3079"/>
    <w:rsid w:val="006C59BB"/>
    <w:rsid w:val="006D0D7E"/>
    <w:rsid w:val="006E553C"/>
    <w:rsid w:val="006E6B72"/>
    <w:rsid w:val="006E6BA2"/>
    <w:rsid w:val="006E71BF"/>
    <w:rsid w:val="006E7589"/>
    <w:rsid w:val="006F1AAD"/>
    <w:rsid w:val="006F1E09"/>
    <w:rsid w:val="006F21BE"/>
    <w:rsid w:val="006F4CA7"/>
    <w:rsid w:val="006F528B"/>
    <w:rsid w:val="007003F6"/>
    <w:rsid w:val="00704457"/>
    <w:rsid w:val="007070AF"/>
    <w:rsid w:val="00707C30"/>
    <w:rsid w:val="007120DF"/>
    <w:rsid w:val="007149D1"/>
    <w:rsid w:val="00717D2C"/>
    <w:rsid w:val="00720963"/>
    <w:rsid w:val="00722259"/>
    <w:rsid w:val="0072234B"/>
    <w:rsid w:val="00723668"/>
    <w:rsid w:val="007270FB"/>
    <w:rsid w:val="00733F9E"/>
    <w:rsid w:val="00737E95"/>
    <w:rsid w:val="00740422"/>
    <w:rsid w:val="00741402"/>
    <w:rsid w:val="0074684B"/>
    <w:rsid w:val="0075485C"/>
    <w:rsid w:val="0075667F"/>
    <w:rsid w:val="007605C0"/>
    <w:rsid w:val="0076153F"/>
    <w:rsid w:val="00767629"/>
    <w:rsid w:val="00767A93"/>
    <w:rsid w:val="00767DDD"/>
    <w:rsid w:val="007763B0"/>
    <w:rsid w:val="00777673"/>
    <w:rsid w:val="007827B1"/>
    <w:rsid w:val="007855E5"/>
    <w:rsid w:val="0078606F"/>
    <w:rsid w:val="00792A27"/>
    <w:rsid w:val="00792ED8"/>
    <w:rsid w:val="00794D35"/>
    <w:rsid w:val="00795307"/>
    <w:rsid w:val="007B093C"/>
    <w:rsid w:val="007B5D2B"/>
    <w:rsid w:val="007C1650"/>
    <w:rsid w:val="007C4BF2"/>
    <w:rsid w:val="007C72E4"/>
    <w:rsid w:val="007C7E3A"/>
    <w:rsid w:val="007D0E63"/>
    <w:rsid w:val="007D1A05"/>
    <w:rsid w:val="007D1C35"/>
    <w:rsid w:val="007D1D03"/>
    <w:rsid w:val="007D5B2B"/>
    <w:rsid w:val="007D7CD1"/>
    <w:rsid w:val="007E5722"/>
    <w:rsid w:val="007E65B9"/>
    <w:rsid w:val="007F1217"/>
    <w:rsid w:val="007F73CD"/>
    <w:rsid w:val="00807AB3"/>
    <w:rsid w:val="008111D4"/>
    <w:rsid w:val="00813B03"/>
    <w:rsid w:val="00814B42"/>
    <w:rsid w:val="0082108B"/>
    <w:rsid w:val="00821D88"/>
    <w:rsid w:val="00824863"/>
    <w:rsid w:val="00825C5A"/>
    <w:rsid w:val="0083453D"/>
    <w:rsid w:val="008350A8"/>
    <w:rsid w:val="0083517D"/>
    <w:rsid w:val="00835E96"/>
    <w:rsid w:val="00837652"/>
    <w:rsid w:val="00841F8B"/>
    <w:rsid w:val="008433B7"/>
    <w:rsid w:val="008452E1"/>
    <w:rsid w:val="00845C4F"/>
    <w:rsid w:val="00846E7A"/>
    <w:rsid w:val="008540D0"/>
    <w:rsid w:val="00856830"/>
    <w:rsid w:val="00862A1B"/>
    <w:rsid w:val="008749EF"/>
    <w:rsid w:val="00875400"/>
    <w:rsid w:val="00875E98"/>
    <w:rsid w:val="00877E08"/>
    <w:rsid w:val="00885F28"/>
    <w:rsid w:val="008909B3"/>
    <w:rsid w:val="008922E8"/>
    <w:rsid w:val="0089706A"/>
    <w:rsid w:val="008A08F5"/>
    <w:rsid w:val="008A4713"/>
    <w:rsid w:val="008A766B"/>
    <w:rsid w:val="008D0E25"/>
    <w:rsid w:val="008D21A2"/>
    <w:rsid w:val="008D234C"/>
    <w:rsid w:val="008D3EED"/>
    <w:rsid w:val="008D3F56"/>
    <w:rsid w:val="008D76C7"/>
    <w:rsid w:val="008E1D78"/>
    <w:rsid w:val="008E2E21"/>
    <w:rsid w:val="008E3A46"/>
    <w:rsid w:val="008E3A83"/>
    <w:rsid w:val="008E3B30"/>
    <w:rsid w:val="008E419E"/>
    <w:rsid w:val="008E5E72"/>
    <w:rsid w:val="008E65AE"/>
    <w:rsid w:val="008F0E0B"/>
    <w:rsid w:val="00910039"/>
    <w:rsid w:val="0091139B"/>
    <w:rsid w:val="00915619"/>
    <w:rsid w:val="0093745B"/>
    <w:rsid w:val="00940E70"/>
    <w:rsid w:val="009476CB"/>
    <w:rsid w:val="00947A80"/>
    <w:rsid w:val="009605A2"/>
    <w:rsid w:val="00963299"/>
    <w:rsid w:val="0096645D"/>
    <w:rsid w:val="00975850"/>
    <w:rsid w:val="00975E69"/>
    <w:rsid w:val="0097723E"/>
    <w:rsid w:val="00977EA0"/>
    <w:rsid w:val="009821D3"/>
    <w:rsid w:val="00986216"/>
    <w:rsid w:val="00986EAE"/>
    <w:rsid w:val="00990B76"/>
    <w:rsid w:val="009919E8"/>
    <w:rsid w:val="00991E40"/>
    <w:rsid w:val="00995EB3"/>
    <w:rsid w:val="009A0050"/>
    <w:rsid w:val="009A00EE"/>
    <w:rsid w:val="009A0ED4"/>
    <w:rsid w:val="009A11EA"/>
    <w:rsid w:val="009A5F98"/>
    <w:rsid w:val="009A7ACE"/>
    <w:rsid w:val="009B2C8D"/>
    <w:rsid w:val="009B682D"/>
    <w:rsid w:val="009B7238"/>
    <w:rsid w:val="009C053B"/>
    <w:rsid w:val="009D24C1"/>
    <w:rsid w:val="009D47D7"/>
    <w:rsid w:val="009D4829"/>
    <w:rsid w:val="009E4CF0"/>
    <w:rsid w:val="009E6770"/>
    <w:rsid w:val="009F2C0B"/>
    <w:rsid w:val="009F469F"/>
    <w:rsid w:val="00A00AAB"/>
    <w:rsid w:val="00A01F43"/>
    <w:rsid w:val="00A02A31"/>
    <w:rsid w:val="00A12F6E"/>
    <w:rsid w:val="00A1405E"/>
    <w:rsid w:val="00A14D18"/>
    <w:rsid w:val="00A2300F"/>
    <w:rsid w:val="00A32225"/>
    <w:rsid w:val="00A32769"/>
    <w:rsid w:val="00A33BEA"/>
    <w:rsid w:val="00A42E2C"/>
    <w:rsid w:val="00A44C74"/>
    <w:rsid w:val="00A46541"/>
    <w:rsid w:val="00A47F92"/>
    <w:rsid w:val="00A527EF"/>
    <w:rsid w:val="00A632E6"/>
    <w:rsid w:val="00A6596F"/>
    <w:rsid w:val="00A65FF5"/>
    <w:rsid w:val="00A67D24"/>
    <w:rsid w:val="00A74FB0"/>
    <w:rsid w:val="00A77E43"/>
    <w:rsid w:val="00A8073B"/>
    <w:rsid w:val="00A81A95"/>
    <w:rsid w:val="00A84EDB"/>
    <w:rsid w:val="00A91C62"/>
    <w:rsid w:val="00AA2118"/>
    <w:rsid w:val="00AA28EF"/>
    <w:rsid w:val="00AA4C0C"/>
    <w:rsid w:val="00AB1892"/>
    <w:rsid w:val="00AB320E"/>
    <w:rsid w:val="00AC43A7"/>
    <w:rsid w:val="00AC6E36"/>
    <w:rsid w:val="00AD16EB"/>
    <w:rsid w:val="00AD26C8"/>
    <w:rsid w:val="00AD5547"/>
    <w:rsid w:val="00AE0D73"/>
    <w:rsid w:val="00AE284F"/>
    <w:rsid w:val="00AE6CF4"/>
    <w:rsid w:val="00AF1BF6"/>
    <w:rsid w:val="00AF3434"/>
    <w:rsid w:val="00B00AA2"/>
    <w:rsid w:val="00B0498A"/>
    <w:rsid w:val="00B0657C"/>
    <w:rsid w:val="00B074A5"/>
    <w:rsid w:val="00B1050C"/>
    <w:rsid w:val="00B126EB"/>
    <w:rsid w:val="00B13AEF"/>
    <w:rsid w:val="00B23252"/>
    <w:rsid w:val="00B23FF1"/>
    <w:rsid w:val="00B241CB"/>
    <w:rsid w:val="00B2428E"/>
    <w:rsid w:val="00B24CC9"/>
    <w:rsid w:val="00B264E8"/>
    <w:rsid w:val="00B33CBE"/>
    <w:rsid w:val="00B33E76"/>
    <w:rsid w:val="00B35CC0"/>
    <w:rsid w:val="00B37613"/>
    <w:rsid w:val="00B4068C"/>
    <w:rsid w:val="00B40F86"/>
    <w:rsid w:val="00B40FB7"/>
    <w:rsid w:val="00B432B8"/>
    <w:rsid w:val="00B44175"/>
    <w:rsid w:val="00B507C0"/>
    <w:rsid w:val="00B60431"/>
    <w:rsid w:val="00B60E2D"/>
    <w:rsid w:val="00B64CC5"/>
    <w:rsid w:val="00B679B3"/>
    <w:rsid w:val="00B71B09"/>
    <w:rsid w:val="00B7569C"/>
    <w:rsid w:val="00B76F6B"/>
    <w:rsid w:val="00B90947"/>
    <w:rsid w:val="00B9123B"/>
    <w:rsid w:val="00B914FA"/>
    <w:rsid w:val="00B96BBE"/>
    <w:rsid w:val="00B96FF9"/>
    <w:rsid w:val="00BA469E"/>
    <w:rsid w:val="00BA5D2D"/>
    <w:rsid w:val="00BA5E0E"/>
    <w:rsid w:val="00BB0754"/>
    <w:rsid w:val="00BB4D7E"/>
    <w:rsid w:val="00BB58EC"/>
    <w:rsid w:val="00BB7603"/>
    <w:rsid w:val="00BC6117"/>
    <w:rsid w:val="00BC68EE"/>
    <w:rsid w:val="00BD698F"/>
    <w:rsid w:val="00BD7393"/>
    <w:rsid w:val="00BE3CAE"/>
    <w:rsid w:val="00BE6255"/>
    <w:rsid w:val="00BF0235"/>
    <w:rsid w:val="00BF128A"/>
    <w:rsid w:val="00BF2488"/>
    <w:rsid w:val="00C033A4"/>
    <w:rsid w:val="00C06589"/>
    <w:rsid w:val="00C10754"/>
    <w:rsid w:val="00C1183C"/>
    <w:rsid w:val="00C126BD"/>
    <w:rsid w:val="00C12B5F"/>
    <w:rsid w:val="00C1358C"/>
    <w:rsid w:val="00C21001"/>
    <w:rsid w:val="00C23049"/>
    <w:rsid w:val="00C411C3"/>
    <w:rsid w:val="00C42768"/>
    <w:rsid w:val="00C457FB"/>
    <w:rsid w:val="00C46A21"/>
    <w:rsid w:val="00C46C74"/>
    <w:rsid w:val="00C51D3A"/>
    <w:rsid w:val="00C5334B"/>
    <w:rsid w:val="00C54705"/>
    <w:rsid w:val="00C5563F"/>
    <w:rsid w:val="00C57C13"/>
    <w:rsid w:val="00C62B2F"/>
    <w:rsid w:val="00C665CD"/>
    <w:rsid w:val="00C75C0B"/>
    <w:rsid w:val="00C82615"/>
    <w:rsid w:val="00C83076"/>
    <w:rsid w:val="00C87453"/>
    <w:rsid w:val="00C91339"/>
    <w:rsid w:val="00C924E1"/>
    <w:rsid w:val="00C95184"/>
    <w:rsid w:val="00CA2028"/>
    <w:rsid w:val="00CA2EB8"/>
    <w:rsid w:val="00CA3BC6"/>
    <w:rsid w:val="00CB1161"/>
    <w:rsid w:val="00CB2C02"/>
    <w:rsid w:val="00CB5705"/>
    <w:rsid w:val="00CC0DC5"/>
    <w:rsid w:val="00CC6273"/>
    <w:rsid w:val="00CC659B"/>
    <w:rsid w:val="00CD0562"/>
    <w:rsid w:val="00CD2C88"/>
    <w:rsid w:val="00CD6093"/>
    <w:rsid w:val="00CD73F7"/>
    <w:rsid w:val="00CE10C8"/>
    <w:rsid w:val="00CE1206"/>
    <w:rsid w:val="00CE2152"/>
    <w:rsid w:val="00CE44D1"/>
    <w:rsid w:val="00CE5CA8"/>
    <w:rsid w:val="00CE5FCF"/>
    <w:rsid w:val="00CF17DB"/>
    <w:rsid w:val="00CF1CE7"/>
    <w:rsid w:val="00CF4D77"/>
    <w:rsid w:val="00CF7859"/>
    <w:rsid w:val="00D1367C"/>
    <w:rsid w:val="00D14865"/>
    <w:rsid w:val="00D156DD"/>
    <w:rsid w:val="00D16329"/>
    <w:rsid w:val="00D16DF0"/>
    <w:rsid w:val="00D16ED5"/>
    <w:rsid w:val="00D21C2F"/>
    <w:rsid w:val="00D220D9"/>
    <w:rsid w:val="00D2211B"/>
    <w:rsid w:val="00D24A8D"/>
    <w:rsid w:val="00D26741"/>
    <w:rsid w:val="00D404E6"/>
    <w:rsid w:val="00D40FC1"/>
    <w:rsid w:val="00D46FEA"/>
    <w:rsid w:val="00D500CF"/>
    <w:rsid w:val="00D516F4"/>
    <w:rsid w:val="00D54BD9"/>
    <w:rsid w:val="00D55CF7"/>
    <w:rsid w:val="00D67CA5"/>
    <w:rsid w:val="00D67F28"/>
    <w:rsid w:val="00D7175C"/>
    <w:rsid w:val="00D71A3F"/>
    <w:rsid w:val="00D74586"/>
    <w:rsid w:val="00D75A9E"/>
    <w:rsid w:val="00D76918"/>
    <w:rsid w:val="00D7779F"/>
    <w:rsid w:val="00D777CF"/>
    <w:rsid w:val="00D829F4"/>
    <w:rsid w:val="00D859DA"/>
    <w:rsid w:val="00D85FAE"/>
    <w:rsid w:val="00D921B4"/>
    <w:rsid w:val="00D9358D"/>
    <w:rsid w:val="00DA11BA"/>
    <w:rsid w:val="00DA1728"/>
    <w:rsid w:val="00DA2F57"/>
    <w:rsid w:val="00DA4220"/>
    <w:rsid w:val="00DA5C99"/>
    <w:rsid w:val="00DA6189"/>
    <w:rsid w:val="00DA795A"/>
    <w:rsid w:val="00DB1AEE"/>
    <w:rsid w:val="00DB42E1"/>
    <w:rsid w:val="00DC0FFB"/>
    <w:rsid w:val="00DC56CD"/>
    <w:rsid w:val="00DC6DA0"/>
    <w:rsid w:val="00DD0B57"/>
    <w:rsid w:val="00DD2F27"/>
    <w:rsid w:val="00DD39CB"/>
    <w:rsid w:val="00DE08F1"/>
    <w:rsid w:val="00DE0B02"/>
    <w:rsid w:val="00DE1B2C"/>
    <w:rsid w:val="00DE3F55"/>
    <w:rsid w:val="00DE52A0"/>
    <w:rsid w:val="00DE6508"/>
    <w:rsid w:val="00DF1325"/>
    <w:rsid w:val="00E1154F"/>
    <w:rsid w:val="00E11D81"/>
    <w:rsid w:val="00E143F7"/>
    <w:rsid w:val="00E14486"/>
    <w:rsid w:val="00E17794"/>
    <w:rsid w:val="00E22ED5"/>
    <w:rsid w:val="00E23F0C"/>
    <w:rsid w:val="00E24406"/>
    <w:rsid w:val="00E272F8"/>
    <w:rsid w:val="00E3294D"/>
    <w:rsid w:val="00E339D6"/>
    <w:rsid w:val="00E40ACF"/>
    <w:rsid w:val="00E41512"/>
    <w:rsid w:val="00E41C4F"/>
    <w:rsid w:val="00E42D1C"/>
    <w:rsid w:val="00E439B5"/>
    <w:rsid w:val="00E4530A"/>
    <w:rsid w:val="00E47953"/>
    <w:rsid w:val="00E50608"/>
    <w:rsid w:val="00E537D8"/>
    <w:rsid w:val="00E54409"/>
    <w:rsid w:val="00E62F5A"/>
    <w:rsid w:val="00E63888"/>
    <w:rsid w:val="00E64821"/>
    <w:rsid w:val="00E67782"/>
    <w:rsid w:val="00E716C0"/>
    <w:rsid w:val="00E820F5"/>
    <w:rsid w:val="00E82EEF"/>
    <w:rsid w:val="00E8671D"/>
    <w:rsid w:val="00E97D14"/>
    <w:rsid w:val="00EA69A7"/>
    <w:rsid w:val="00EA6D61"/>
    <w:rsid w:val="00EB6267"/>
    <w:rsid w:val="00EB717F"/>
    <w:rsid w:val="00EC15D3"/>
    <w:rsid w:val="00EC1AEF"/>
    <w:rsid w:val="00EC7103"/>
    <w:rsid w:val="00ED1B80"/>
    <w:rsid w:val="00ED2160"/>
    <w:rsid w:val="00ED2DED"/>
    <w:rsid w:val="00ED6969"/>
    <w:rsid w:val="00EE065B"/>
    <w:rsid w:val="00EE0FE9"/>
    <w:rsid w:val="00EE2192"/>
    <w:rsid w:val="00EE2AE6"/>
    <w:rsid w:val="00EE3535"/>
    <w:rsid w:val="00EE6A95"/>
    <w:rsid w:val="00EE760F"/>
    <w:rsid w:val="00EF15AC"/>
    <w:rsid w:val="00EF327D"/>
    <w:rsid w:val="00EF64DC"/>
    <w:rsid w:val="00EF727A"/>
    <w:rsid w:val="00F0409F"/>
    <w:rsid w:val="00F0597A"/>
    <w:rsid w:val="00F13C5F"/>
    <w:rsid w:val="00F1536F"/>
    <w:rsid w:val="00F174C2"/>
    <w:rsid w:val="00F23DD6"/>
    <w:rsid w:val="00F24073"/>
    <w:rsid w:val="00F3136F"/>
    <w:rsid w:val="00F32200"/>
    <w:rsid w:val="00F402DA"/>
    <w:rsid w:val="00F439C2"/>
    <w:rsid w:val="00F43EC8"/>
    <w:rsid w:val="00F65034"/>
    <w:rsid w:val="00F65870"/>
    <w:rsid w:val="00F7016A"/>
    <w:rsid w:val="00F70AF8"/>
    <w:rsid w:val="00F775F8"/>
    <w:rsid w:val="00F8187E"/>
    <w:rsid w:val="00F81ADC"/>
    <w:rsid w:val="00F837E2"/>
    <w:rsid w:val="00F86DF4"/>
    <w:rsid w:val="00F91391"/>
    <w:rsid w:val="00F91BD0"/>
    <w:rsid w:val="00F951CA"/>
    <w:rsid w:val="00F96078"/>
    <w:rsid w:val="00F97628"/>
    <w:rsid w:val="00F97815"/>
    <w:rsid w:val="00FA106F"/>
    <w:rsid w:val="00FA1E30"/>
    <w:rsid w:val="00FA5600"/>
    <w:rsid w:val="00FB6FEE"/>
    <w:rsid w:val="00FC52CE"/>
    <w:rsid w:val="00FC7FCB"/>
    <w:rsid w:val="00FD0B68"/>
    <w:rsid w:val="00FD1E44"/>
    <w:rsid w:val="00FD33C1"/>
    <w:rsid w:val="00FD41A8"/>
    <w:rsid w:val="00FE25E5"/>
    <w:rsid w:val="00FE2BB8"/>
    <w:rsid w:val="00FE7877"/>
    <w:rsid w:val="00FF2A75"/>
    <w:rsid w:val="00FF2DC1"/>
    <w:rsid w:val="00FF2EA3"/>
    <w:rsid w:val="00FF49E4"/>
    <w:rsid w:val="00FF7B4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2488"/>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link w:val="Char0"/>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BF2488"/>
    <w:rPr>
      <w:rFonts w:cs="Traditional Arabic"/>
      <w:color w:val="000000"/>
      <w:sz w:val="28"/>
      <w:szCs w:val="28"/>
      <w:lang w:eastAsia="ar-SA"/>
    </w:rPr>
  </w:style>
  <w:style w:type="paragraph" w:styleId="afc">
    <w:name w:val="List Paragraph"/>
    <w:basedOn w:val="a"/>
    <w:uiPriority w:val="34"/>
    <w:qFormat/>
    <w:rsid w:val="00AC6E36"/>
    <w:pPr>
      <w:ind w:left="720"/>
      <w:contextualSpacing/>
    </w:pPr>
  </w:style>
  <w:style w:type="paragraph" w:styleId="afd">
    <w:name w:val="footer"/>
    <w:basedOn w:val="a"/>
    <w:link w:val="Char1"/>
    <w:uiPriority w:val="99"/>
    <w:rsid w:val="00330BAE"/>
    <w:pPr>
      <w:tabs>
        <w:tab w:val="center" w:pos="4153"/>
        <w:tab w:val="right" w:pos="8306"/>
      </w:tabs>
      <w:spacing w:after="0" w:line="240" w:lineRule="auto"/>
    </w:pPr>
  </w:style>
  <w:style w:type="character" w:customStyle="1" w:styleId="Char1">
    <w:name w:val="تذييل صفحة Char"/>
    <w:basedOn w:val="a0"/>
    <w:link w:val="afd"/>
    <w:uiPriority w:val="99"/>
    <w:rsid w:val="00330BAE"/>
    <w:rPr>
      <w:rFonts w:asciiTheme="minorHAnsi" w:eastAsiaTheme="minorEastAsia" w:hAnsiTheme="minorHAnsi" w:cstheme="minorBidi"/>
      <w:sz w:val="22"/>
      <w:szCs w:val="22"/>
    </w:rPr>
  </w:style>
  <w:style w:type="character" w:customStyle="1" w:styleId="Char">
    <w:name w:val="رأس صفحة Char"/>
    <w:basedOn w:val="a0"/>
    <w:link w:val="a8"/>
    <w:uiPriority w:val="99"/>
    <w:rsid w:val="00B507C0"/>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92480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67E6621BADF4CD3B6E54AA433E51658"/>
        <w:category>
          <w:name w:val="عام"/>
          <w:gallery w:val="placeholder"/>
        </w:category>
        <w:types>
          <w:type w:val="bbPlcHdr"/>
        </w:types>
        <w:behaviors>
          <w:behavior w:val="content"/>
        </w:behaviors>
        <w:guid w:val="{09F10CF8-CD3C-438E-84DA-D1361C915093}"/>
      </w:docPartPr>
      <w:docPartBody>
        <w:p w:rsidR="00327D29" w:rsidRDefault="00185C96" w:rsidP="00185C96">
          <w:pPr>
            <w:pStyle w:val="867E6621BADF4CD3B6E54AA433E51658"/>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QCF_P085">
    <w:panose1 w:val="02000400000000000000"/>
    <w:charset w:val="00"/>
    <w:family w:val="auto"/>
    <w:pitch w:val="variable"/>
    <w:sig w:usb0="80002003" w:usb1="90000000" w:usb2="00000008" w:usb3="00000000" w:csb0="80000041" w:csb1="00000000"/>
  </w:font>
  <w:font w:name="QCF_P354">
    <w:panose1 w:val="02000400000000000000"/>
    <w:charset w:val="00"/>
    <w:family w:val="auto"/>
    <w:pitch w:val="variable"/>
    <w:sig w:usb0="80002003" w:usb1="90000000" w:usb2="00000008" w:usb3="00000000" w:csb0="80000041" w:csb1="00000000"/>
  </w:font>
  <w:font w:name="QCF_P146">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85C96"/>
    <w:rsid w:val="00185C96"/>
    <w:rsid w:val="00327D29"/>
    <w:rsid w:val="00591934"/>
    <w:rsid w:val="008260C6"/>
    <w:rsid w:val="00A11AF5"/>
    <w:rsid w:val="00B42AA0"/>
    <w:rsid w:val="00CA638B"/>
    <w:rsid w:val="00E726DC"/>
    <w:rsid w:val="00EC48D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D2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67E6621BADF4CD3B6E54AA433E51658">
    <w:name w:val="867E6621BADF4CD3B6E54AA433E51658"/>
    <w:rsid w:val="00185C96"/>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FFD85-EB45-43E4-81F1-B560A7AD6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1903</TotalTime>
  <Pages>14</Pages>
  <Words>1587</Words>
  <Characters>9046</Characters>
  <Application>Microsoft Office Word</Application>
  <DocSecurity>0</DocSecurity>
  <Lines>75</Lines>
  <Paragraphs>21</Paragraphs>
  <ScaleCrop>false</ScaleCrop>
  <HeadingPairs>
    <vt:vector size="2" baseType="variant">
      <vt:variant>
        <vt:lpstr>العنوان</vt:lpstr>
      </vt:variant>
      <vt:variant>
        <vt:i4>1</vt:i4>
      </vt:variant>
    </vt:vector>
  </HeadingPairs>
  <TitlesOfParts>
    <vt:vector size="1" baseType="lpstr">
      <vt:lpstr>المطلب الخامس:المضمضة والاستنشاق والاستنثار</vt:lpstr>
    </vt:vector>
  </TitlesOfParts>
  <Company>Almutamaiz</Company>
  <LinksUpToDate>false</LinksUpToDate>
  <CharactersWithSpaces>10612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الخامس:المضمضة والاستنشاق والاستنثار</dc:title>
  <dc:subject/>
  <dc:creator>Almutamaiz</dc:creator>
  <cp:keywords/>
  <dc:description/>
  <cp:lastModifiedBy>Almutamaiz</cp:lastModifiedBy>
  <cp:revision>680</cp:revision>
  <dcterms:created xsi:type="dcterms:W3CDTF">2011-05-21T10:10:00Z</dcterms:created>
  <dcterms:modified xsi:type="dcterms:W3CDTF">2012-08-22T08:41:00Z</dcterms:modified>
</cp:coreProperties>
</file>