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741BEF" w:rsidRDefault="009663E6" w:rsidP="00372EC3">
      <w:pPr>
        <w:ind w:hanging="2"/>
        <w:jc w:val="center"/>
        <w:rPr>
          <w:rFonts w:cs="AL-Mateen"/>
          <w:color w:val="auto"/>
          <w:vertAlign w:val="superscript"/>
          <w:rtl/>
        </w:rPr>
      </w:pPr>
      <w:r w:rsidRPr="00741BEF">
        <w:rPr>
          <w:rFonts w:cs="AL-Mateen" w:hint="cs"/>
          <w:color w:val="auto"/>
          <w:rtl/>
        </w:rPr>
        <w:t>ال</w:t>
      </w:r>
      <w:r w:rsidR="0002406A">
        <w:rPr>
          <w:rFonts w:cs="AL-Mateen" w:hint="cs"/>
          <w:color w:val="auto"/>
          <w:rtl/>
        </w:rPr>
        <w:t>مطلب الأول</w:t>
      </w:r>
      <w:r w:rsidR="00CF251E" w:rsidRPr="00741BEF">
        <w:rPr>
          <w:rFonts w:cs="AL-Mateen" w:hint="cs"/>
          <w:color w:val="auto"/>
          <w:rtl/>
        </w:rPr>
        <w:t xml:space="preserve">: هل الإنزال شرط في </w:t>
      </w:r>
      <w:r w:rsidR="00364710" w:rsidRPr="00741BEF">
        <w:rPr>
          <w:rFonts w:cs="AL-Mateen" w:hint="cs"/>
          <w:color w:val="auto"/>
          <w:rtl/>
        </w:rPr>
        <w:t>وجوب الغسل</w:t>
      </w:r>
      <w:r w:rsidRPr="00741BEF">
        <w:rPr>
          <w:rFonts w:cs="AL-Mateen" w:hint="cs"/>
          <w:color w:val="auto"/>
          <w:rtl/>
        </w:rPr>
        <w:t>؟</w:t>
      </w:r>
    </w:p>
    <w:p w:rsidR="00EC0EB0" w:rsidRPr="00741BEF" w:rsidRDefault="00364710" w:rsidP="00372EC3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741BEF">
        <w:rPr>
          <w:rFonts w:ascii="Lotus Linotype" w:hAnsi="Lotus Linotype" w:cs="Lotus Linotype"/>
          <w:b/>
          <w:bCs/>
          <w:color w:val="auto"/>
          <w:rtl/>
        </w:rPr>
        <w:t xml:space="preserve">اختار 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>المباركفوري رحمه الله تعالى</w:t>
      </w:r>
      <w:r w:rsidR="00741BEF" w:rsidRPr="00741BEF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>أن</w:t>
      </w:r>
      <w:r w:rsidR="00EC0EB0" w:rsidRPr="00741BEF">
        <w:rPr>
          <w:rFonts w:ascii="Lotus Linotype" w:hAnsi="Lotus Linotype" w:cs="Lotus Linotype"/>
          <w:b/>
          <w:bCs/>
          <w:color w:val="auto"/>
          <w:rtl/>
        </w:rPr>
        <w:t xml:space="preserve"> الغسل 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 xml:space="preserve">يجب </w:t>
      </w:r>
      <w:r w:rsidR="00EC0EB0" w:rsidRPr="00741BEF">
        <w:rPr>
          <w:rFonts w:ascii="Lotus Linotype" w:hAnsi="Lotus Linotype" w:cs="Lotus Linotype"/>
          <w:b/>
          <w:bCs/>
          <w:color w:val="auto"/>
          <w:rtl/>
        </w:rPr>
        <w:t>بمجرد الجماع ولو لم ينزل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>, وليس الإنزال ش</w:t>
      </w:r>
      <w:r w:rsidR="00741BEF" w:rsidRPr="00741BEF">
        <w:rPr>
          <w:rFonts w:ascii="Lotus Linotype" w:hAnsi="Lotus Linotype" w:cs="Lotus Linotype"/>
          <w:b/>
          <w:bCs/>
          <w:color w:val="auto"/>
          <w:rtl/>
        </w:rPr>
        <w:t>رطا في الوجوب حيث قال رحمه الله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>:</w:t>
      </w:r>
      <w:r w:rsidR="004B634C" w:rsidRPr="00741BEF">
        <w:rPr>
          <w:rFonts w:ascii="Lotus Linotype" w:eastAsia="Calibri" w:hAnsi="Lotus Linotype" w:cs="Lotus Linotype"/>
          <w:b/>
          <w:bCs/>
          <w:rtl/>
        </w:rPr>
        <w:t>"ولكن الخلفاء الأربعة, وجمهور الصحابة, والتابعين, ومن بعدهم على إيجاب الغسل بمجرد الجماع, ولو لم ينزل, وهو الصواب</w:t>
      </w:r>
      <w:r w:rsidR="004B634C" w:rsidRPr="00741BEF">
        <w:rPr>
          <w:rFonts w:ascii="Lotus Linotype" w:hAnsi="Lotus Linotype" w:cs="Lotus Linotype"/>
          <w:b/>
          <w:bCs/>
          <w:color w:val="auto"/>
          <w:rtl/>
        </w:rPr>
        <w:t>"</w:t>
      </w:r>
      <w:r w:rsidR="00EC0EB0" w:rsidRPr="00741BEF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EC0EB0" w:rsidRPr="00741BEF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EC0EB0" w:rsidRPr="00741BEF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Pr="00741BEF">
        <w:rPr>
          <w:rFonts w:ascii="Lotus Linotype" w:hAnsi="Lotus Linotype" w:cs="Lotus Linotype"/>
          <w:b/>
          <w:bCs/>
          <w:smallCaps/>
          <w:color w:val="auto"/>
          <w:rtl/>
        </w:rPr>
        <w:t>.</w:t>
      </w:r>
    </w:p>
    <w:p w:rsidR="009663E6" w:rsidRPr="0011590A" w:rsidRDefault="009663E6" w:rsidP="00372EC3">
      <w:pPr>
        <w:ind w:hanging="2"/>
        <w:jc w:val="lowKashida"/>
        <w:rPr>
          <w:color w:val="auto"/>
          <w:rtl/>
        </w:rPr>
      </w:pPr>
      <w:r w:rsidRPr="0011590A">
        <w:rPr>
          <w:rFonts w:hint="cs"/>
          <w:b/>
          <w:bCs/>
          <w:color w:val="auto"/>
          <w:rtl/>
        </w:rPr>
        <w:t>تحرير محل النزاع</w:t>
      </w:r>
      <w:r w:rsidR="00685773">
        <w:rPr>
          <w:rFonts w:hint="cs"/>
          <w:color w:val="auto"/>
          <w:rtl/>
        </w:rPr>
        <w:t xml:space="preserve">: </w:t>
      </w:r>
      <w:r w:rsidRPr="0011590A">
        <w:rPr>
          <w:rFonts w:hint="cs"/>
          <w:color w:val="auto"/>
          <w:rtl/>
        </w:rPr>
        <w:t xml:space="preserve">أجمع العلماء </w:t>
      </w:r>
      <w:r w:rsidR="00E907A5" w:rsidRPr="0011590A">
        <w:rPr>
          <w:rFonts w:hint="cs"/>
          <w:color w:val="auto"/>
          <w:rtl/>
        </w:rPr>
        <w:t>قاطبة</w:t>
      </w:r>
      <w:r w:rsidR="00880F70" w:rsidRPr="0011590A">
        <w:rPr>
          <w:rFonts w:hint="cs"/>
          <w:color w:val="auto"/>
          <w:rtl/>
        </w:rPr>
        <w:t>ً</w:t>
      </w:r>
      <w:r w:rsidR="00E907A5" w:rsidRPr="0011590A">
        <w:rPr>
          <w:rFonts w:hint="cs"/>
          <w:color w:val="auto"/>
          <w:rtl/>
        </w:rPr>
        <w:t xml:space="preserve"> </w:t>
      </w:r>
      <w:r w:rsidRPr="0011590A">
        <w:rPr>
          <w:rFonts w:hint="cs"/>
          <w:color w:val="auto"/>
          <w:rtl/>
        </w:rPr>
        <w:t xml:space="preserve">على أن من </w:t>
      </w:r>
      <w:r w:rsidR="00E907A5" w:rsidRPr="0011590A">
        <w:rPr>
          <w:rFonts w:hint="cs"/>
          <w:color w:val="auto"/>
          <w:rtl/>
        </w:rPr>
        <w:t>جامع امرأته</w:t>
      </w:r>
      <w:r w:rsidR="004B634C" w:rsidRPr="0011590A">
        <w:rPr>
          <w:rFonts w:hint="cs"/>
          <w:color w:val="auto"/>
          <w:rtl/>
        </w:rPr>
        <w:t xml:space="preserve"> </w:t>
      </w:r>
      <w:r w:rsidR="00E907A5" w:rsidRPr="0011590A">
        <w:rPr>
          <w:rFonts w:hint="cs"/>
          <w:color w:val="auto"/>
          <w:rtl/>
        </w:rPr>
        <w:t>و</w:t>
      </w:r>
      <w:r w:rsidRPr="0011590A">
        <w:rPr>
          <w:rFonts w:hint="cs"/>
          <w:color w:val="auto"/>
          <w:rtl/>
        </w:rPr>
        <w:t>أنزل فقد وجب عليه الغسل</w:t>
      </w:r>
      <w:r w:rsidR="00E907A5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907A5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E907A5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72EC3">
        <w:rPr>
          <w:rFonts w:hint="cs"/>
          <w:color w:val="auto"/>
          <w:rtl/>
        </w:rPr>
        <w:t xml:space="preserve"> </w:t>
      </w:r>
      <w:r w:rsidR="0039434D" w:rsidRPr="0011590A">
        <w:rPr>
          <w:rFonts w:hint="cs"/>
          <w:color w:val="auto"/>
          <w:rtl/>
        </w:rPr>
        <w:t xml:space="preserve">إلا أنهم اختلفوا فيمن جامع </w:t>
      </w:r>
      <w:r w:rsidR="003114D4" w:rsidRPr="0011590A">
        <w:rPr>
          <w:rFonts w:hint="cs"/>
          <w:color w:val="auto"/>
          <w:rtl/>
        </w:rPr>
        <w:t>و</w:t>
      </w:r>
      <w:r w:rsidRPr="0011590A">
        <w:rPr>
          <w:rFonts w:hint="cs"/>
          <w:color w:val="auto"/>
          <w:rtl/>
        </w:rPr>
        <w:t>لم ي</w:t>
      </w:r>
      <w:r w:rsidR="003114D4" w:rsidRPr="0011590A">
        <w:rPr>
          <w:rFonts w:hint="cs"/>
          <w:color w:val="auto"/>
          <w:rtl/>
        </w:rPr>
        <w:t>ُ</w:t>
      </w:r>
      <w:r w:rsidRPr="0011590A">
        <w:rPr>
          <w:rFonts w:hint="cs"/>
          <w:color w:val="auto"/>
          <w:rtl/>
        </w:rPr>
        <w:t>نز</w:t>
      </w:r>
      <w:r w:rsidR="00880F70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>ل</w:t>
      </w:r>
      <w:r w:rsidR="0039434D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هل يجب عليه الغسل</w:t>
      </w:r>
      <w:r w:rsidR="00880F70" w:rsidRPr="0011590A">
        <w:rPr>
          <w:rFonts w:hint="cs"/>
          <w:color w:val="auto"/>
          <w:rtl/>
        </w:rPr>
        <w:t>ُ</w:t>
      </w:r>
      <w:r w:rsidR="000548AF">
        <w:rPr>
          <w:rFonts w:hint="cs"/>
          <w:color w:val="auto"/>
          <w:rtl/>
        </w:rPr>
        <w:t xml:space="preserve"> أم لا ؟ على قولين</w:t>
      </w:r>
      <w:r w:rsidRPr="0011590A">
        <w:rPr>
          <w:rFonts w:hint="cs"/>
          <w:color w:val="auto"/>
          <w:rtl/>
        </w:rPr>
        <w:t>:</w:t>
      </w:r>
      <w:r w:rsidR="00372EC3" w:rsidRPr="0011590A">
        <w:rPr>
          <w:rFonts w:hint="cs"/>
          <w:b/>
          <w:bCs/>
          <w:color w:val="auto"/>
          <w:rtl/>
        </w:rPr>
        <w:t xml:space="preserve"> </w:t>
      </w:r>
      <w:r w:rsidRPr="0011590A">
        <w:rPr>
          <w:rFonts w:hint="cs"/>
          <w:b/>
          <w:bCs/>
          <w:color w:val="auto"/>
          <w:rtl/>
        </w:rPr>
        <w:t>القول الأول</w:t>
      </w:r>
      <w:r w:rsidRPr="0011590A">
        <w:rPr>
          <w:rFonts w:hint="cs"/>
          <w:color w:val="auto"/>
          <w:rtl/>
        </w:rPr>
        <w:t>: إنه يجب</w:t>
      </w:r>
      <w:r w:rsidR="00C648A7" w:rsidRPr="0011590A">
        <w:rPr>
          <w:rFonts w:hint="cs"/>
          <w:color w:val="auto"/>
          <w:rtl/>
        </w:rPr>
        <w:t xml:space="preserve"> عليه</w:t>
      </w:r>
      <w:r w:rsidRPr="0011590A">
        <w:rPr>
          <w:rFonts w:hint="cs"/>
          <w:color w:val="auto"/>
          <w:rtl/>
        </w:rPr>
        <w:t xml:space="preserve"> الغسل بمجرد التقاء الخ</w:t>
      </w:r>
      <w:r w:rsidR="00880F70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>ت</w:t>
      </w:r>
      <w:r w:rsidR="00880F70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>ان</w:t>
      </w:r>
      <w:r w:rsidR="00880F70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>ي</w:t>
      </w:r>
      <w:r w:rsidR="00880F70" w:rsidRPr="0011590A">
        <w:rPr>
          <w:rFonts w:hint="cs"/>
          <w:color w:val="auto"/>
          <w:rtl/>
        </w:rPr>
        <w:t>ْ</w:t>
      </w:r>
      <w:r w:rsidRPr="0011590A">
        <w:rPr>
          <w:rFonts w:hint="cs"/>
          <w:color w:val="auto"/>
          <w:rtl/>
        </w:rPr>
        <w:t>ن</w:t>
      </w:r>
      <w:r w:rsidR="00880F70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 xml:space="preserve"> سواء أن</w:t>
      </w:r>
      <w:r w:rsidR="00880F70" w:rsidRPr="0011590A">
        <w:rPr>
          <w:rFonts w:hint="cs"/>
          <w:color w:val="auto"/>
          <w:rtl/>
        </w:rPr>
        <w:t>ْ</w:t>
      </w:r>
      <w:r w:rsidRPr="0011590A">
        <w:rPr>
          <w:rFonts w:hint="cs"/>
          <w:color w:val="auto"/>
          <w:rtl/>
        </w:rPr>
        <w:t>زل أم لم ي</w:t>
      </w:r>
      <w:r w:rsidR="00877C02" w:rsidRPr="0011590A">
        <w:rPr>
          <w:rFonts w:hint="cs"/>
          <w:color w:val="auto"/>
          <w:rtl/>
        </w:rPr>
        <w:t>ُ</w:t>
      </w:r>
      <w:r w:rsidRPr="0011590A">
        <w:rPr>
          <w:rFonts w:hint="cs"/>
          <w:color w:val="auto"/>
          <w:rtl/>
        </w:rPr>
        <w:t>نز</w:t>
      </w:r>
      <w:r w:rsidR="00880F70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>ل, ر</w:t>
      </w:r>
      <w:r w:rsidR="006A0174" w:rsidRPr="0011590A">
        <w:rPr>
          <w:rFonts w:hint="cs"/>
          <w:color w:val="auto"/>
          <w:rtl/>
        </w:rPr>
        <w:t>ُ</w:t>
      </w:r>
      <w:r w:rsidRPr="0011590A">
        <w:rPr>
          <w:rFonts w:hint="cs"/>
          <w:color w:val="auto"/>
          <w:rtl/>
        </w:rPr>
        <w:t>و</w:t>
      </w:r>
      <w:r w:rsidR="006A0174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>ي</w:t>
      </w:r>
      <w:r w:rsidR="006A0174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 xml:space="preserve"> ذلك عن الخلفاء الراشدين</w:t>
      </w:r>
      <w:r w:rsidR="00501BFD" w:rsidRPr="0011590A">
        <w:rPr>
          <w:rFonts w:hint="cs"/>
          <w:color w:val="auto"/>
          <w:rtl/>
        </w:rPr>
        <w:t>:</w:t>
      </w:r>
      <w:r w:rsidR="00F75354" w:rsidRPr="0011590A">
        <w:rPr>
          <w:rFonts w:hint="cs"/>
          <w:color w:val="auto"/>
          <w:rtl/>
        </w:rPr>
        <w:t>أبي بكر</w:t>
      </w:r>
      <w:r w:rsidR="0039434D" w:rsidRPr="0011590A">
        <w:rPr>
          <w:rFonts w:hint="cs"/>
          <w:color w:val="auto"/>
          <w:rtl/>
        </w:rPr>
        <w:t>,</w:t>
      </w:r>
      <w:r w:rsidR="00F75354" w:rsidRPr="0011590A">
        <w:rPr>
          <w:rFonts w:hint="cs"/>
          <w:color w:val="auto"/>
          <w:rtl/>
        </w:rPr>
        <w:t xml:space="preserve"> وعمر</w:t>
      </w:r>
      <w:r w:rsidR="0039434D" w:rsidRPr="0011590A">
        <w:rPr>
          <w:rFonts w:hint="cs"/>
          <w:color w:val="auto"/>
          <w:rtl/>
        </w:rPr>
        <w:t>,</w:t>
      </w:r>
      <w:r w:rsidR="00F75354" w:rsidRPr="0011590A">
        <w:rPr>
          <w:rFonts w:hint="cs"/>
          <w:color w:val="auto"/>
          <w:rtl/>
        </w:rPr>
        <w:t xml:space="preserve"> وعثمان</w:t>
      </w:r>
      <w:r w:rsidR="0039434D" w:rsidRPr="0011590A">
        <w:rPr>
          <w:rFonts w:hint="cs"/>
          <w:color w:val="auto"/>
          <w:rtl/>
        </w:rPr>
        <w:t>,</w:t>
      </w:r>
      <w:r w:rsidR="00685773">
        <w:rPr>
          <w:rFonts w:hint="cs"/>
          <w:color w:val="auto"/>
          <w:rtl/>
        </w:rPr>
        <w:t xml:space="preserve"> وعلي</w:t>
      </w:r>
      <w:r w:rsidR="00F75354" w:rsidRPr="0011590A">
        <w:rPr>
          <w:rFonts w:hint="cs"/>
          <w:color w:val="auto"/>
          <w:rtl/>
        </w:rPr>
        <w:t xml:space="preserve">, </w:t>
      </w:r>
      <w:r w:rsidRPr="0011590A">
        <w:rPr>
          <w:rFonts w:hint="cs"/>
          <w:color w:val="auto"/>
          <w:rtl/>
        </w:rPr>
        <w:t>وابن مسعود</w:t>
      </w:r>
      <w:r w:rsidR="0039434D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501BFD" w:rsidRPr="0011590A">
        <w:rPr>
          <w:rFonts w:hint="cs"/>
          <w:color w:val="auto"/>
          <w:rtl/>
        </w:rPr>
        <w:t>و</w:t>
      </w:r>
      <w:r w:rsidR="00F75354" w:rsidRPr="0011590A">
        <w:rPr>
          <w:rFonts w:hint="cs"/>
          <w:color w:val="auto"/>
          <w:rtl/>
        </w:rPr>
        <w:t>ابن عباس</w:t>
      </w:r>
      <w:r w:rsidR="0039434D" w:rsidRPr="0011590A">
        <w:rPr>
          <w:rFonts w:hint="cs"/>
          <w:color w:val="auto"/>
          <w:rtl/>
        </w:rPr>
        <w:t>,</w:t>
      </w:r>
      <w:r w:rsidR="00F75354" w:rsidRPr="0011590A">
        <w:rPr>
          <w:rFonts w:hint="cs"/>
          <w:color w:val="auto"/>
          <w:rtl/>
        </w:rPr>
        <w:t xml:space="preserve"> </w:t>
      </w:r>
      <w:r w:rsidR="00501BFD" w:rsidRPr="0011590A">
        <w:rPr>
          <w:rFonts w:hint="cs"/>
          <w:color w:val="auto"/>
          <w:rtl/>
        </w:rPr>
        <w:t>و</w:t>
      </w:r>
      <w:r w:rsidRPr="0011590A">
        <w:rPr>
          <w:rFonts w:hint="cs"/>
          <w:color w:val="auto"/>
          <w:rtl/>
        </w:rPr>
        <w:t>أبي هريرة</w:t>
      </w:r>
      <w:r w:rsidR="0039434D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وعائشة</w:t>
      </w:r>
      <w:r w:rsidR="00501BFD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39434D" w:rsidRPr="0011590A">
        <w:rPr>
          <w:rFonts w:hint="cs"/>
          <w:color w:val="auto"/>
          <w:rtl/>
        </w:rPr>
        <w:t>وابن عمر, و</w:t>
      </w:r>
      <w:r w:rsidRPr="0011590A">
        <w:rPr>
          <w:rFonts w:hint="cs"/>
          <w:color w:val="auto"/>
          <w:rtl/>
        </w:rPr>
        <w:t>أبي بن كعب</w:t>
      </w:r>
      <w:r w:rsidR="00283E7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83E7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283E7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01BFD" w:rsidRPr="0011590A">
        <w:rPr>
          <w:rFonts w:hint="cs"/>
          <w:color w:val="auto"/>
          <w:rtl/>
        </w:rPr>
        <w:t>,</w:t>
      </w:r>
      <w:r w:rsidR="004F7F30" w:rsidRPr="0011590A">
        <w:rPr>
          <w:rFonts w:hint="cs"/>
          <w:color w:val="auto"/>
          <w:rtl/>
        </w:rPr>
        <w:t xml:space="preserve"> </w:t>
      </w:r>
      <w:r w:rsidR="0039434D" w:rsidRPr="0011590A">
        <w:rPr>
          <w:rFonts w:hint="cs"/>
          <w:color w:val="auto"/>
          <w:rtl/>
        </w:rPr>
        <w:t>و</w:t>
      </w:r>
      <w:r w:rsidR="004F7F30" w:rsidRPr="0011590A">
        <w:rPr>
          <w:rFonts w:hint="cs"/>
          <w:color w:val="auto"/>
          <w:rtl/>
        </w:rPr>
        <w:t xml:space="preserve">عبد الله بن عمرو بن العاص, </w:t>
      </w:r>
      <w:r w:rsidRPr="0011590A">
        <w:rPr>
          <w:rFonts w:hint="cs"/>
          <w:color w:val="auto"/>
          <w:rtl/>
        </w:rPr>
        <w:t>والن</w:t>
      </w:r>
      <w:r w:rsidR="00501BFD" w:rsidRPr="0011590A">
        <w:rPr>
          <w:rFonts w:hint="cs"/>
          <w:color w:val="auto"/>
          <w:rtl/>
        </w:rPr>
        <w:t>ُ</w:t>
      </w:r>
      <w:r w:rsidRPr="0011590A">
        <w:rPr>
          <w:rFonts w:hint="cs"/>
          <w:color w:val="auto"/>
          <w:rtl/>
        </w:rPr>
        <w:t>ع</w:t>
      </w:r>
      <w:r w:rsidR="00501BFD" w:rsidRPr="0011590A">
        <w:rPr>
          <w:rFonts w:hint="cs"/>
          <w:color w:val="auto"/>
          <w:rtl/>
        </w:rPr>
        <w:t>ْ</w:t>
      </w:r>
      <w:r w:rsidRPr="0011590A">
        <w:rPr>
          <w:rFonts w:hint="cs"/>
          <w:color w:val="auto"/>
          <w:rtl/>
        </w:rPr>
        <w:t>م</w:t>
      </w:r>
      <w:r w:rsidR="00501BFD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>ان بن بشير</w:t>
      </w:r>
      <w:r w:rsidR="00C227D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227DD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C227D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9434D" w:rsidRPr="0011590A">
        <w:rPr>
          <w:rFonts w:hint="cs"/>
          <w:color w:val="auto"/>
          <w:rtl/>
        </w:rPr>
        <w:t>,</w:t>
      </w:r>
      <w:r w:rsidR="00685773">
        <w:rPr>
          <w:rFonts w:hint="cs"/>
          <w:color w:val="auto"/>
          <w:rtl/>
        </w:rPr>
        <w:t xml:space="preserve"> وسهل بن سعد</w:t>
      </w:r>
      <w:r w:rsidR="00E660F6">
        <w:rPr>
          <w:rFonts w:hint="cs"/>
          <w:color w:val="auto"/>
        </w:rPr>
        <w:sym w:font="AGA Arabesque" w:char="F079"/>
      </w:r>
      <w:r w:rsidR="0039434D" w:rsidRPr="0011590A">
        <w:rPr>
          <w:rFonts w:hint="cs"/>
          <w:color w:val="auto"/>
          <w:rtl/>
        </w:rPr>
        <w:t>أجمعين</w:t>
      </w:r>
      <w:r w:rsidRPr="0011590A">
        <w:rPr>
          <w:rFonts w:hint="cs"/>
          <w:color w:val="auto"/>
          <w:rtl/>
        </w:rPr>
        <w:t>, وهو قول شريح القاضي</w:t>
      </w:r>
      <w:r w:rsidR="007749BF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49BF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7749BF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وع</w:t>
      </w:r>
      <w:r w:rsidR="000768E9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>ب</w:t>
      </w:r>
      <w:r w:rsidR="000768E9" w:rsidRPr="0011590A">
        <w:rPr>
          <w:rFonts w:hint="cs"/>
          <w:color w:val="auto"/>
          <w:rtl/>
        </w:rPr>
        <w:t>ِ</w:t>
      </w:r>
      <w:r w:rsidRPr="0011590A">
        <w:rPr>
          <w:rFonts w:hint="cs"/>
          <w:color w:val="auto"/>
          <w:rtl/>
        </w:rPr>
        <w:t>ي</w:t>
      </w:r>
      <w:r w:rsidR="000768E9" w:rsidRPr="0011590A">
        <w:rPr>
          <w:rFonts w:hint="cs"/>
          <w:color w:val="auto"/>
          <w:rtl/>
        </w:rPr>
        <w:t>ْ</w:t>
      </w:r>
      <w:r w:rsidRPr="0011590A">
        <w:rPr>
          <w:rFonts w:hint="cs"/>
          <w:color w:val="auto"/>
          <w:rtl/>
        </w:rPr>
        <w:t>د</w:t>
      </w:r>
      <w:r w:rsidR="000768E9" w:rsidRPr="0011590A">
        <w:rPr>
          <w:rFonts w:hint="cs"/>
          <w:color w:val="auto"/>
          <w:rtl/>
        </w:rPr>
        <w:t>َ</w:t>
      </w:r>
      <w:r w:rsidRPr="0011590A">
        <w:rPr>
          <w:rFonts w:hint="cs"/>
          <w:color w:val="auto"/>
          <w:rtl/>
        </w:rPr>
        <w:t>ة السلماني</w:t>
      </w:r>
      <w:r w:rsidR="00E660F6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660F6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E660F6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 xml:space="preserve">, </w:t>
      </w:r>
      <w:r w:rsidRPr="0011590A">
        <w:rPr>
          <w:rFonts w:hint="cs"/>
          <w:color w:val="auto"/>
          <w:rtl/>
        </w:rPr>
        <w:lastRenderedPageBreak/>
        <w:t>والشعبي</w:t>
      </w:r>
      <w:r w:rsidR="00F75354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5354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F75354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3E10DE" w:rsidRPr="0011590A">
        <w:rPr>
          <w:rFonts w:ascii="AGA Arabesque" w:hAnsi="AGA Arabesque" w:hint="cs"/>
          <w:smallCaps/>
          <w:color w:val="auto"/>
          <w:rtl/>
        </w:rPr>
        <w:t>,</w:t>
      </w:r>
      <w:r w:rsidR="003E10DE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11590A">
        <w:rPr>
          <w:rFonts w:hint="cs"/>
          <w:color w:val="auto"/>
          <w:rtl/>
        </w:rPr>
        <w:t>وسفيان الثوري</w:t>
      </w:r>
      <w:r w:rsidR="003E10DE" w:rsidRPr="0011590A">
        <w:rPr>
          <w:rFonts w:hint="cs"/>
          <w:color w:val="auto"/>
          <w:rtl/>
        </w:rPr>
        <w:t>,</w:t>
      </w:r>
      <w:r w:rsidR="009E5517" w:rsidRPr="0011590A">
        <w:rPr>
          <w:rFonts w:hint="cs"/>
          <w:color w:val="auto"/>
          <w:rtl/>
        </w:rPr>
        <w:t xml:space="preserve"> والأوزاعي</w:t>
      </w:r>
      <w:r w:rsidR="003E10DE" w:rsidRPr="0011590A">
        <w:rPr>
          <w:rFonts w:hint="cs"/>
          <w:color w:val="auto"/>
          <w:rtl/>
        </w:rPr>
        <w:t>,</w:t>
      </w:r>
      <w:r w:rsidR="009E5517" w:rsidRPr="0011590A">
        <w:rPr>
          <w:rFonts w:hint="cs"/>
          <w:color w:val="auto"/>
          <w:rtl/>
        </w:rPr>
        <w:t xml:space="preserve"> والليث</w:t>
      </w:r>
      <w:r w:rsidR="003E10DE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9E5517" w:rsidRPr="0011590A">
        <w:rPr>
          <w:rFonts w:hint="cs"/>
          <w:color w:val="auto"/>
          <w:rtl/>
        </w:rPr>
        <w:t>والحسن بن حي</w:t>
      </w:r>
      <w:r w:rsidR="003E10DE" w:rsidRPr="0011590A">
        <w:rPr>
          <w:rFonts w:hint="cs"/>
          <w:color w:val="auto"/>
          <w:rtl/>
        </w:rPr>
        <w:t>,</w:t>
      </w:r>
      <w:r w:rsidR="009E5517" w:rsidRPr="0011590A">
        <w:rPr>
          <w:rFonts w:hint="cs"/>
          <w:color w:val="auto"/>
          <w:rtl/>
        </w:rPr>
        <w:t xml:space="preserve"> </w:t>
      </w:r>
      <w:r w:rsidRPr="0011590A">
        <w:rPr>
          <w:rFonts w:hint="cs"/>
          <w:color w:val="auto"/>
          <w:rtl/>
        </w:rPr>
        <w:t>وإسحاق</w:t>
      </w:r>
      <w:r w:rsidR="003E10DE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وأبي ثور</w:t>
      </w:r>
      <w:r w:rsidR="003E10DE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9E5517" w:rsidRPr="0011590A">
        <w:rPr>
          <w:rFonts w:hint="cs"/>
          <w:color w:val="auto"/>
          <w:rtl/>
        </w:rPr>
        <w:t>وأب</w:t>
      </w:r>
      <w:r w:rsidR="00B64332" w:rsidRPr="0011590A">
        <w:rPr>
          <w:rFonts w:hint="cs"/>
          <w:color w:val="auto"/>
          <w:rtl/>
        </w:rPr>
        <w:t>ي</w:t>
      </w:r>
      <w:r w:rsidR="009E5517" w:rsidRPr="0011590A">
        <w:rPr>
          <w:rFonts w:hint="cs"/>
          <w:color w:val="auto"/>
          <w:rtl/>
        </w:rPr>
        <w:t xml:space="preserve"> ع</w:t>
      </w:r>
      <w:r w:rsidR="00E52188" w:rsidRPr="0011590A">
        <w:rPr>
          <w:rFonts w:hint="cs"/>
          <w:color w:val="auto"/>
          <w:rtl/>
        </w:rPr>
        <w:t>ُ</w:t>
      </w:r>
      <w:r w:rsidR="009E5517" w:rsidRPr="0011590A">
        <w:rPr>
          <w:rFonts w:hint="cs"/>
          <w:color w:val="auto"/>
          <w:rtl/>
        </w:rPr>
        <w:t>بيد</w:t>
      </w:r>
      <w:r w:rsidR="003E10DE" w:rsidRPr="0011590A">
        <w:rPr>
          <w:rFonts w:hint="cs"/>
          <w:color w:val="auto"/>
          <w:rtl/>
        </w:rPr>
        <w:t>,</w:t>
      </w:r>
      <w:r w:rsidR="009E5517" w:rsidRPr="0011590A">
        <w:rPr>
          <w:rFonts w:hint="cs"/>
          <w:color w:val="auto"/>
          <w:rtl/>
        </w:rPr>
        <w:t xml:space="preserve"> </w:t>
      </w:r>
      <w:r w:rsidRPr="0011590A">
        <w:rPr>
          <w:rFonts w:hint="cs"/>
          <w:color w:val="auto"/>
          <w:rtl/>
        </w:rPr>
        <w:t>وابن جرير</w:t>
      </w:r>
      <w:r w:rsidR="009E5517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E5517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9E5517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وابن المنذر</w:t>
      </w:r>
      <w:r w:rsidR="007F7FB4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F7FB4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7F7FB4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E660F6">
        <w:rPr>
          <w:rFonts w:ascii="AGA Arabesque" w:hAnsi="AGA Arabesque" w:hint="cs"/>
          <w:smallCaps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69028F" w:rsidRPr="0011590A">
        <w:rPr>
          <w:rFonts w:hint="cs"/>
          <w:color w:val="auto"/>
          <w:rtl/>
        </w:rPr>
        <w:t xml:space="preserve">وهو </w:t>
      </w:r>
      <w:r w:rsidR="0046366A" w:rsidRPr="0011590A">
        <w:rPr>
          <w:rFonts w:hint="cs"/>
          <w:color w:val="auto"/>
          <w:rtl/>
        </w:rPr>
        <w:t xml:space="preserve">الذي اتفقت عليه </w:t>
      </w:r>
      <w:r w:rsidR="0069028F" w:rsidRPr="0011590A">
        <w:rPr>
          <w:rFonts w:hint="cs"/>
          <w:color w:val="auto"/>
          <w:rtl/>
        </w:rPr>
        <w:t>المذاهب الأربعة</w:t>
      </w:r>
      <w:r w:rsidR="003E10DE" w:rsidRPr="0011590A">
        <w:rPr>
          <w:rFonts w:hint="cs"/>
          <w:color w:val="auto"/>
          <w:rtl/>
        </w:rPr>
        <w:t>:</w:t>
      </w:r>
      <w:r w:rsidR="0069028F" w:rsidRPr="0011590A">
        <w:rPr>
          <w:rFonts w:hint="cs"/>
          <w:color w:val="auto"/>
          <w:rtl/>
        </w:rPr>
        <w:t>من الحنفية</w:t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0288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>,</w:t>
      </w:r>
      <w:r w:rsidR="0069028F" w:rsidRPr="0011590A">
        <w:rPr>
          <w:rFonts w:hint="cs"/>
          <w:color w:val="auto"/>
          <w:rtl/>
        </w:rPr>
        <w:t xml:space="preserve"> والمالكية</w:t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0288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>,</w:t>
      </w:r>
      <w:r w:rsidR="0069028F" w:rsidRPr="0011590A">
        <w:rPr>
          <w:rFonts w:hint="cs"/>
          <w:color w:val="auto"/>
          <w:rtl/>
        </w:rPr>
        <w:t xml:space="preserve"> والشافعية</w:t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0288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hint="cs"/>
          <w:color w:val="auto"/>
          <w:rtl/>
        </w:rPr>
        <w:t>,</w:t>
      </w:r>
      <w:r w:rsidR="0069028F" w:rsidRPr="0011590A">
        <w:rPr>
          <w:rFonts w:hint="cs"/>
          <w:color w:val="auto"/>
          <w:rtl/>
        </w:rPr>
        <w:t xml:space="preserve"> والحنابلة</w:t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0288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80288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10DE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3E10DE" w:rsidRPr="0011590A">
        <w:rPr>
          <w:rFonts w:hint="cs"/>
          <w:color w:val="auto"/>
          <w:rtl/>
        </w:rPr>
        <w:t>, و</w:t>
      </w:r>
      <w:r w:rsidR="00762E17" w:rsidRPr="0011590A">
        <w:rPr>
          <w:rFonts w:hint="cs"/>
          <w:color w:val="auto"/>
          <w:rtl/>
        </w:rPr>
        <w:t xml:space="preserve">بعض </w:t>
      </w:r>
      <w:r w:rsidR="00CB5DFF" w:rsidRPr="0011590A">
        <w:rPr>
          <w:rFonts w:hint="cs"/>
          <w:color w:val="auto"/>
          <w:rtl/>
        </w:rPr>
        <w:t>الظاهر</w:t>
      </w:r>
      <w:r w:rsidR="00D207BA" w:rsidRPr="0011590A">
        <w:rPr>
          <w:rFonts w:hint="cs"/>
          <w:color w:val="auto"/>
          <w:rtl/>
        </w:rPr>
        <w:t>ية</w:t>
      </w:r>
      <w:r w:rsidR="00CB5DFF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B5DFF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CB5DFF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26DC" w:rsidRPr="0011590A">
        <w:rPr>
          <w:rFonts w:hint="cs"/>
          <w:color w:val="auto"/>
          <w:rtl/>
        </w:rPr>
        <w:t xml:space="preserve">, وقد </w:t>
      </w:r>
      <w:r w:rsidR="00E660F6" w:rsidRPr="0011590A">
        <w:rPr>
          <w:rFonts w:hint="cs"/>
          <w:color w:val="auto"/>
          <w:rtl/>
        </w:rPr>
        <w:t>حكي</w:t>
      </w:r>
      <w:r w:rsidR="00EE26DC" w:rsidRPr="0011590A">
        <w:rPr>
          <w:rFonts w:hint="cs"/>
          <w:color w:val="auto"/>
          <w:rtl/>
        </w:rPr>
        <w:t xml:space="preserve"> الإجماع على ذلك</w:t>
      </w:r>
      <w:r w:rsidR="00D771FD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D771FD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D771F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85773">
        <w:rPr>
          <w:rFonts w:hint="cs"/>
          <w:color w:val="auto"/>
          <w:rtl/>
        </w:rPr>
        <w:t>, وهو اختيار المباركفوري.</w:t>
      </w:r>
    </w:p>
    <w:p w:rsidR="00372EC3" w:rsidRDefault="0069028F" w:rsidP="00372EC3">
      <w:pPr>
        <w:widowControl/>
        <w:ind w:firstLine="0"/>
        <w:jc w:val="lowKashida"/>
        <w:rPr>
          <w:color w:val="auto"/>
          <w:rtl/>
        </w:rPr>
      </w:pPr>
      <w:r w:rsidRPr="0011590A">
        <w:rPr>
          <w:rFonts w:hint="cs"/>
          <w:b/>
          <w:bCs/>
          <w:color w:val="auto"/>
          <w:rtl/>
        </w:rPr>
        <w:lastRenderedPageBreak/>
        <w:t>القول الثاني</w:t>
      </w:r>
      <w:r w:rsidR="004B634C" w:rsidRPr="0011590A">
        <w:rPr>
          <w:rFonts w:hint="cs"/>
          <w:color w:val="auto"/>
          <w:rtl/>
        </w:rPr>
        <w:t xml:space="preserve">: إنه لا يجب الغسل إلا بشرط الإنزال, </w:t>
      </w:r>
      <w:r w:rsidRPr="0011590A">
        <w:rPr>
          <w:rFonts w:hint="cs"/>
          <w:color w:val="auto"/>
          <w:rtl/>
        </w:rPr>
        <w:t>ر</w:t>
      </w:r>
      <w:r w:rsidR="00501BFD" w:rsidRPr="0011590A">
        <w:rPr>
          <w:rFonts w:hint="cs"/>
          <w:color w:val="auto"/>
          <w:rtl/>
        </w:rPr>
        <w:t>ُ</w:t>
      </w:r>
      <w:r w:rsidRPr="0011590A">
        <w:rPr>
          <w:rFonts w:hint="cs"/>
          <w:color w:val="auto"/>
          <w:rtl/>
        </w:rPr>
        <w:t>و</w:t>
      </w:r>
      <w:r w:rsidR="00501BFD" w:rsidRPr="0011590A">
        <w:rPr>
          <w:rFonts w:hint="cs"/>
          <w:color w:val="auto"/>
          <w:rtl/>
        </w:rPr>
        <w:t>ِ</w:t>
      </w:r>
      <w:r w:rsidR="001C5383">
        <w:rPr>
          <w:rFonts w:hint="cs"/>
          <w:color w:val="auto"/>
          <w:rtl/>
        </w:rPr>
        <w:t>ي</w:t>
      </w:r>
      <w:r w:rsidRPr="0011590A">
        <w:rPr>
          <w:rFonts w:hint="cs"/>
          <w:color w:val="auto"/>
          <w:rtl/>
        </w:rPr>
        <w:t xml:space="preserve"> ذلك عن عثمان بن عفان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وعلي </w:t>
      </w:r>
    </w:p>
    <w:p w:rsidR="002941A6" w:rsidRDefault="0069028F" w:rsidP="00372EC3">
      <w:pPr>
        <w:widowControl/>
        <w:ind w:firstLine="0"/>
        <w:jc w:val="lowKashida"/>
        <w:rPr>
          <w:color w:val="auto"/>
          <w:rtl/>
        </w:rPr>
      </w:pPr>
      <w:r w:rsidRPr="0011590A">
        <w:rPr>
          <w:rFonts w:hint="cs"/>
          <w:color w:val="auto"/>
          <w:rtl/>
        </w:rPr>
        <w:t>بن أبي طالب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والزبير بن العوام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وطلحة بن عبيد الله</w:t>
      </w:r>
      <w:r w:rsidR="00384161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84161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384161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وسعد بن أبي وقاص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6A7146" w:rsidRPr="0011590A">
        <w:rPr>
          <w:rFonts w:hint="cs"/>
          <w:color w:val="auto"/>
          <w:rtl/>
        </w:rPr>
        <w:t>و</w:t>
      </w:r>
      <w:r w:rsidRPr="0011590A">
        <w:rPr>
          <w:rFonts w:hint="cs"/>
          <w:color w:val="auto"/>
          <w:rtl/>
        </w:rPr>
        <w:t>ا</w:t>
      </w:r>
      <w:r w:rsidR="0085610B" w:rsidRPr="0011590A">
        <w:rPr>
          <w:rFonts w:hint="cs"/>
          <w:color w:val="auto"/>
          <w:rtl/>
        </w:rPr>
        <w:t>ب</w:t>
      </w:r>
      <w:r w:rsidRPr="0011590A">
        <w:rPr>
          <w:rFonts w:hint="cs"/>
          <w:color w:val="auto"/>
          <w:rtl/>
        </w:rPr>
        <w:t>ن مسعود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ورافع بن خديج</w:t>
      </w:r>
      <w:r w:rsidR="00FF24E0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F24E0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FF24E0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="004B634C" w:rsidRPr="0011590A">
        <w:rPr>
          <w:rFonts w:hint="cs"/>
          <w:color w:val="auto"/>
          <w:rtl/>
        </w:rPr>
        <w:t xml:space="preserve"> وأبي سعيد </w:t>
      </w:r>
      <w:r w:rsidRPr="0011590A">
        <w:rPr>
          <w:rFonts w:hint="cs"/>
          <w:color w:val="auto"/>
          <w:rtl/>
        </w:rPr>
        <w:t>الخدري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وأبي بن كعب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وأبي أيوب الأنصاري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  <w:r w:rsidR="00DD6EF0" w:rsidRPr="0011590A">
        <w:rPr>
          <w:rFonts w:hint="cs"/>
          <w:color w:val="auto"/>
          <w:rtl/>
        </w:rPr>
        <w:t>و</w:t>
      </w:r>
      <w:r w:rsidRPr="0011590A">
        <w:rPr>
          <w:rFonts w:hint="cs"/>
          <w:color w:val="auto"/>
          <w:rtl/>
        </w:rPr>
        <w:t>ا</w:t>
      </w:r>
      <w:r w:rsidR="007B102C" w:rsidRPr="0011590A">
        <w:rPr>
          <w:rFonts w:hint="cs"/>
          <w:color w:val="auto"/>
          <w:rtl/>
        </w:rPr>
        <w:t>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ن عب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اس</w:t>
      </w:r>
      <w:r w:rsidR="0079792B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9792B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79792B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والنعم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ان 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ن بشير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وزيد 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ن ث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 xml:space="preserve">ابت </w:t>
      </w:r>
      <w:r w:rsidR="00E660F6">
        <w:rPr>
          <w:rFonts w:hint="cs"/>
          <w:color w:val="auto"/>
        </w:rPr>
        <w:sym w:font="AGA Arabesque" w:char="F079"/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وهو</w:t>
      </w:r>
      <w:r w:rsidR="006A7146" w:rsidRPr="0011590A">
        <w:rPr>
          <w:rFonts w:hint="cs"/>
          <w:color w:val="auto"/>
          <w:rtl/>
        </w:rPr>
        <w:t xml:space="preserve"> </w:t>
      </w:r>
      <w:r w:rsidRPr="0011590A">
        <w:rPr>
          <w:rFonts w:hint="cs"/>
          <w:color w:val="auto"/>
          <w:rtl/>
        </w:rPr>
        <w:t>ق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ول عطاء بن أبي رب</w:t>
      </w:r>
      <w:r w:rsidR="002941A6">
        <w:rPr>
          <w:rFonts w:hint="cs"/>
          <w:color w:val="auto"/>
          <w:rtl/>
        </w:rPr>
        <w:t>ــ</w:t>
      </w:r>
      <w:r w:rsidRPr="0011590A">
        <w:rPr>
          <w:rFonts w:hint="cs"/>
          <w:color w:val="auto"/>
          <w:rtl/>
        </w:rPr>
        <w:t>اح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وع</w:t>
      </w:r>
      <w:r w:rsidR="002941A6">
        <w:rPr>
          <w:rFonts w:hint="cs"/>
          <w:color w:val="auto"/>
          <w:rtl/>
        </w:rPr>
        <w:t>ــ</w:t>
      </w:r>
      <w:r w:rsidRPr="0011590A">
        <w:rPr>
          <w:rFonts w:hint="cs"/>
          <w:color w:val="auto"/>
          <w:rtl/>
        </w:rPr>
        <w:t>روة</w:t>
      </w:r>
      <w:r w:rsidR="001C5383">
        <w:rPr>
          <w:rFonts w:hint="cs"/>
          <w:color w:val="auto"/>
          <w:rtl/>
        </w:rPr>
        <w:t xml:space="preserve"> اب</w:t>
      </w:r>
      <w:r w:rsidR="002941A6">
        <w:rPr>
          <w:rFonts w:hint="cs"/>
          <w:color w:val="auto"/>
          <w:rtl/>
        </w:rPr>
        <w:t>ـ</w:t>
      </w:r>
      <w:r w:rsidR="001C5383">
        <w:rPr>
          <w:rFonts w:hint="cs"/>
          <w:color w:val="auto"/>
          <w:rtl/>
        </w:rPr>
        <w:t>ن</w:t>
      </w:r>
      <w:r w:rsidR="006A7146" w:rsidRPr="0011590A">
        <w:rPr>
          <w:rFonts w:hint="cs"/>
          <w:color w:val="auto"/>
          <w:rtl/>
        </w:rPr>
        <w:t xml:space="preserve"> الزب</w:t>
      </w:r>
      <w:r w:rsidR="002941A6">
        <w:rPr>
          <w:rFonts w:hint="cs"/>
          <w:color w:val="auto"/>
          <w:rtl/>
        </w:rPr>
        <w:t>ـ</w:t>
      </w:r>
      <w:r w:rsidR="006A7146" w:rsidRPr="0011590A">
        <w:rPr>
          <w:rFonts w:hint="cs"/>
          <w:color w:val="auto"/>
          <w:rtl/>
        </w:rPr>
        <w:t>ير,</w:t>
      </w:r>
      <w:r w:rsidRPr="0011590A">
        <w:rPr>
          <w:rFonts w:hint="cs"/>
          <w:color w:val="auto"/>
          <w:rtl/>
        </w:rPr>
        <w:t xml:space="preserve"> وأبي سل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م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ة 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ن عب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د ال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رح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م</w:t>
      </w:r>
      <w:r w:rsidR="002941A6">
        <w:rPr>
          <w:rFonts w:hint="cs"/>
          <w:color w:val="auto"/>
          <w:rtl/>
        </w:rPr>
        <w:t>ـ</w:t>
      </w:r>
      <w:r w:rsidRPr="0011590A">
        <w:rPr>
          <w:rFonts w:hint="cs"/>
          <w:color w:val="auto"/>
          <w:rtl/>
        </w:rPr>
        <w:t>ن</w:t>
      </w:r>
      <w:r w:rsidR="00D42D0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42D0B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D42D0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</w:t>
      </w:r>
    </w:p>
    <w:p w:rsidR="0069028F" w:rsidRPr="00D42D0B" w:rsidRDefault="0069028F" w:rsidP="00372EC3">
      <w:pPr>
        <w:widowControl/>
        <w:ind w:firstLine="0"/>
        <w:jc w:val="lowKashida"/>
        <w:rPr>
          <w:rFonts w:cs="Times New Roman"/>
          <w:color w:val="auto"/>
          <w:sz w:val="24"/>
          <w:szCs w:val="24"/>
          <w:rtl/>
          <w:lang w:eastAsia="en-US"/>
        </w:rPr>
      </w:pPr>
      <w:r w:rsidRPr="0011590A">
        <w:rPr>
          <w:rFonts w:hint="cs"/>
          <w:color w:val="auto"/>
          <w:rtl/>
        </w:rPr>
        <w:lastRenderedPageBreak/>
        <w:t>والأعمش</w:t>
      </w:r>
      <w:r w:rsidR="00521EB8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1EB8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521EB8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Pr="0011590A">
        <w:rPr>
          <w:rFonts w:hint="cs"/>
          <w:color w:val="auto"/>
          <w:rtl/>
        </w:rPr>
        <w:t xml:space="preserve"> وهشام بن عروة</w:t>
      </w:r>
      <w:r w:rsidR="008E090F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090F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8E090F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7146" w:rsidRPr="0011590A">
        <w:rPr>
          <w:rFonts w:hint="cs"/>
          <w:color w:val="auto"/>
          <w:rtl/>
        </w:rPr>
        <w:t>,</w:t>
      </w:r>
      <w:r w:rsidR="00112B40" w:rsidRPr="0011590A">
        <w:rPr>
          <w:rFonts w:hint="cs"/>
          <w:color w:val="auto"/>
          <w:rtl/>
        </w:rPr>
        <w:t xml:space="preserve"> </w:t>
      </w:r>
      <w:r w:rsidRPr="0011590A">
        <w:rPr>
          <w:rFonts w:hint="cs"/>
          <w:color w:val="auto"/>
          <w:rtl/>
        </w:rPr>
        <w:t xml:space="preserve">وهو </w:t>
      </w:r>
      <w:r w:rsidR="006A7146" w:rsidRPr="0011590A">
        <w:rPr>
          <w:rFonts w:hint="cs"/>
          <w:color w:val="auto"/>
          <w:rtl/>
        </w:rPr>
        <w:t xml:space="preserve">قول </w:t>
      </w:r>
      <w:r w:rsidRPr="0011590A">
        <w:rPr>
          <w:rFonts w:hint="cs"/>
          <w:color w:val="auto"/>
          <w:rtl/>
        </w:rPr>
        <w:t>داود الظاهري</w:t>
      </w:r>
      <w:r w:rsidR="0007452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7452D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07452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hint="cs"/>
          <w:color w:val="auto"/>
          <w:rtl/>
        </w:rPr>
        <w:t>.</w:t>
      </w:r>
    </w:p>
    <w:p w:rsidR="009508A1" w:rsidRPr="0011590A" w:rsidRDefault="000548AF" w:rsidP="00372EC3">
      <w:pPr>
        <w:ind w:hanging="2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F343EA" w:rsidRPr="0011590A">
        <w:rPr>
          <w:rFonts w:hint="cs"/>
          <w:b/>
          <w:bCs/>
          <w:color w:val="auto"/>
          <w:rtl/>
        </w:rPr>
        <w:t>:</w:t>
      </w:r>
      <w:r w:rsidR="001135D5" w:rsidRPr="0011590A">
        <w:rPr>
          <w:rFonts w:hint="cs"/>
          <w:b/>
          <w:bCs/>
          <w:color w:val="auto"/>
          <w:rtl/>
        </w:rPr>
        <w:t xml:space="preserve"> </w:t>
      </w:r>
      <w:r w:rsidR="001135D5" w:rsidRPr="0011590A">
        <w:rPr>
          <w:rFonts w:hint="cs"/>
          <w:color w:val="auto"/>
          <w:rtl/>
        </w:rPr>
        <w:t>تعارض الأحاديث</w:t>
      </w:r>
      <w:r w:rsidR="001C5383">
        <w:rPr>
          <w:rFonts w:hint="cs"/>
          <w:color w:val="auto"/>
          <w:rtl/>
        </w:rPr>
        <w:t xml:space="preserve"> الوارد</w:t>
      </w:r>
      <w:r w:rsidR="008E06DB" w:rsidRPr="0011590A">
        <w:rPr>
          <w:rFonts w:hint="cs"/>
          <w:color w:val="auto"/>
          <w:rtl/>
        </w:rPr>
        <w:t>ة</w:t>
      </w:r>
      <w:r w:rsidR="001135D5" w:rsidRPr="0011590A">
        <w:rPr>
          <w:rFonts w:hint="cs"/>
          <w:color w:val="auto"/>
          <w:rtl/>
        </w:rPr>
        <w:t xml:space="preserve"> </w:t>
      </w:r>
      <w:r w:rsidR="004B634C" w:rsidRPr="0011590A">
        <w:rPr>
          <w:rFonts w:hint="cs"/>
          <w:color w:val="auto"/>
          <w:rtl/>
        </w:rPr>
        <w:t>في المسألة</w:t>
      </w:r>
      <w:r w:rsidR="008E06DB" w:rsidRPr="0011590A">
        <w:rPr>
          <w:rFonts w:hint="cs"/>
          <w:color w:val="auto"/>
          <w:rtl/>
        </w:rPr>
        <w:t xml:space="preserve">, حيث ورد فيها </w:t>
      </w:r>
      <w:r w:rsidR="00C14A7C" w:rsidRPr="0011590A">
        <w:rPr>
          <w:rFonts w:hint="cs"/>
          <w:color w:val="auto"/>
          <w:rtl/>
        </w:rPr>
        <w:t>حديثان ثابتان</w:t>
      </w:r>
      <w:r w:rsidR="009508A1" w:rsidRPr="0011590A">
        <w:rPr>
          <w:rFonts w:hint="cs"/>
          <w:color w:val="auto"/>
          <w:rtl/>
        </w:rPr>
        <w:t>:</w:t>
      </w:r>
    </w:p>
    <w:p w:rsidR="009508A1" w:rsidRPr="0011590A" w:rsidRDefault="001135D5" w:rsidP="0080455C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hint="cs"/>
          <w:b/>
          <w:bCs/>
          <w:color w:val="auto"/>
          <w:rtl/>
        </w:rPr>
        <w:t xml:space="preserve"> </w:t>
      </w:r>
      <w:r w:rsidR="00C14A7C" w:rsidRPr="0011590A">
        <w:rPr>
          <w:rFonts w:ascii="Traditional Arabic" w:hint="eastAsia"/>
          <w:b/>
          <w:bCs/>
          <w:color w:val="auto"/>
          <w:rtl/>
          <w:lang w:eastAsia="en-US"/>
        </w:rPr>
        <w:t>أحدهما</w:t>
      </w:r>
      <w:r w:rsidR="009508A1" w:rsidRPr="0011590A">
        <w:rPr>
          <w:rFonts w:ascii="Traditional Arabic" w:hint="cs"/>
          <w:color w:val="auto"/>
          <w:rtl/>
          <w:lang w:eastAsia="en-US"/>
        </w:rPr>
        <w:t>: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حديث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أبي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هريرة</w:t>
      </w:r>
      <w:r w:rsidR="009508A1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عن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النبي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E660F6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أنه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قال</w:t>
      </w:r>
      <w:r w:rsidR="004B634C" w:rsidRPr="0011590A">
        <w:rPr>
          <w:rFonts w:ascii="Traditional Arabic"/>
          <w:color w:val="auto"/>
          <w:rtl/>
          <w:lang w:eastAsia="en-US"/>
        </w:rPr>
        <w:t>:</w:t>
      </w:r>
      <w:r w:rsidR="00C14A7C" w:rsidRPr="0011590A">
        <w:rPr>
          <w:rFonts w:ascii="Traditional Arabic"/>
          <w:color w:val="auto"/>
          <w:rtl/>
          <w:lang w:eastAsia="en-US"/>
        </w:rPr>
        <w:t>"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إذا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قعد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بين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ش</w:t>
      </w:r>
      <w:r w:rsidR="00616B23" w:rsidRPr="0011590A">
        <w:rPr>
          <w:rFonts w:ascii="Traditional Arabic" w:hint="cs"/>
          <w:color w:val="auto"/>
          <w:rtl/>
          <w:lang w:eastAsia="en-US"/>
        </w:rPr>
        <w:t>ُ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ع</w:t>
      </w:r>
      <w:r w:rsidR="00616B23" w:rsidRPr="0011590A">
        <w:rPr>
          <w:rFonts w:ascii="Traditional Arabic" w:hint="cs"/>
          <w:color w:val="auto"/>
          <w:rtl/>
          <w:lang w:eastAsia="en-US"/>
        </w:rPr>
        <w:t>َ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ب</w:t>
      </w:r>
      <w:r w:rsidR="00616B23" w:rsidRPr="0011590A">
        <w:rPr>
          <w:rFonts w:ascii="Traditional Arabic" w:hint="cs"/>
          <w:color w:val="auto"/>
          <w:rtl/>
          <w:lang w:eastAsia="en-US"/>
        </w:rPr>
        <w:t>ِ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ها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الأربع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وأل</w:t>
      </w:r>
      <w:r w:rsidR="00596615" w:rsidRPr="0011590A">
        <w:rPr>
          <w:rFonts w:ascii="Traditional Arabic" w:hint="cs"/>
          <w:color w:val="auto"/>
          <w:rtl/>
          <w:lang w:eastAsia="en-US"/>
        </w:rPr>
        <w:t>ْ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ز</w:t>
      </w:r>
      <w:r w:rsidR="00596615" w:rsidRPr="0011590A">
        <w:rPr>
          <w:rFonts w:ascii="Traditional Arabic" w:hint="cs"/>
          <w:color w:val="auto"/>
          <w:rtl/>
          <w:lang w:eastAsia="en-US"/>
        </w:rPr>
        <w:t>َ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ق</w:t>
      </w:r>
      <w:r w:rsidR="00596615" w:rsidRPr="0011590A">
        <w:rPr>
          <w:rFonts w:ascii="Traditional Arabic" w:hint="cs"/>
          <w:color w:val="auto"/>
          <w:rtl/>
          <w:lang w:eastAsia="en-US"/>
        </w:rPr>
        <w:t>َ</w:t>
      </w:r>
      <w:r w:rsidR="0080455C">
        <w:rPr>
          <w:rFonts w:ascii="Traditional Arabic" w:hint="cs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بالختان</w:t>
      </w:r>
      <w:r w:rsidR="0002631A" w:rsidRPr="0011590A">
        <w:rPr>
          <w:rFonts w:ascii="Traditional Arabic" w:hint="cs"/>
          <w:color w:val="auto"/>
          <w:rtl/>
          <w:lang w:eastAsia="en-US"/>
        </w:rPr>
        <w:t>,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فقد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وجب</w:t>
      </w:r>
      <w:r w:rsidR="00C14A7C" w:rsidRPr="0011590A">
        <w:rPr>
          <w:rFonts w:ascii="Traditional Arabic"/>
          <w:color w:val="auto"/>
          <w:rtl/>
          <w:lang w:eastAsia="en-US"/>
        </w:rPr>
        <w:t xml:space="preserve"> </w:t>
      </w:r>
      <w:r w:rsidR="00C14A7C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0E30E1" w:rsidRPr="0011590A">
        <w:rPr>
          <w:rFonts w:ascii="Traditional Arabic" w:hint="cs"/>
          <w:color w:val="auto"/>
          <w:rtl/>
          <w:lang w:eastAsia="en-US"/>
        </w:rPr>
        <w:t>ُ</w:t>
      </w:r>
      <w:r w:rsidR="00C14A7C" w:rsidRPr="0011590A">
        <w:rPr>
          <w:rFonts w:ascii="Traditional Arabic"/>
          <w:color w:val="auto"/>
          <w:rtl/>
          <w:lang w:eastAsia="en-US"/>
        </w:rPr>
        <w:t>"</w:t>
      </w:r>
      <w:r w:rsidR="0002631A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2631A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02631A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508A1" w:rsidRPr="0011590A">
        <w:rPr>
          <w:rFonts w:ascii="Traditional Arabic" w:hint="cs"/>
          <w:color w:val="auto"/>
          <w:rtl/>
          <w:lang w:eastAsia="en-US"/>
        </w:rPr>
        <w:t>.</w:t>
      </w:r>
    </w:p>
    <w:p w:rsidR="00C14A7C" w:rsidRPr="0011590A" w:rsidRDefault="00C14A7C" w:rsidP="00372EC3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b/>
          <w:bCs/>
          <w:color w:val="auto"/>
          <w:rtl/>
          <w:lang w:eastAsia="en-US"/>
        </w:rPr>
        <w:t>الثاني</w:t>
      </w:r>
      <w:r w:rsidR="009508A1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حديث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عثمان</w:t>
      </w:r>
      <w:r w:rsidR="009508A1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</w:t>
      </w:r>
      <w:r w:rsidR="00430AF8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ئل</w:t>
      </w:r>
      <w:r w:rsidR="00A604EB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فقيل</w:t>
      </w:r>
      <w:r w:rsidR="00A604EB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له</w:t>
      </w:r>
      <w:r w:rsidR="001E6769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>أرأيت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الرجل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إذا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جامع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أهله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ولم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8A6D91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م</w:t>
      </w:r>
      <w:r w:rsidR="008A6D91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ن</w:t>
      </w:r>
      <w:r w:rsidR="008A6D91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؟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عثمان</w:t>
      </w:r>
      <w:r w:rsidRPr="0011590A">
        <w:rPr>
          <w:rFonts w:ascii="Traditional Arabic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يتوضأ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يتوضأ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للصلاة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سمعته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 w:hint="cs"/>
          <w:color w:val="auto"/>
          <w:rtl/>
          <w:lang w:eastAsia="en-US"/>
        </w:rPr>
        <w:t>"</w:t>
      </w:r>
      <w:r w:rsidR="008F7E5A" w:rsidRPr="0011590A">
        <w:rPr>
          <w:rStyle w:val="ae"/>
          <w:rFonts w:hint="cs"/>
          <w:color w:val="auto"/>
          <w:rtl/>
        </w:rPr>
        <w:t>(</w:t>
      </w:r>
      <w:r w:rsidR="008F7E5A" w:rsidRPr="0011590A">
        <w:rPr>
          <w:rStyle w:val="ae"/>
          <w:color w:val="auto"/>
          <w:rtl/>
        </w:rPr>
        <w:footnoteReference w:id="25"/>
      </w:r>
      <w:r w:rsidR="008F7E5A" w:rsidRPr="0011590A">
        <w:rPr>
          <w:rStyle w:val="ae"/>
          <w:rFonts w:hint="cs"/>
          <w:color w:val="auto"/>
          <w:rtl/>
        </w:rPr>
        <w:t>)</w:t>
      </w:r>
      <w:r w:rsidR="00450C9A" w:rsidRPr="0011590A">
        <w:rPr>
          <w:rFonts w:ascii="Traditional Arabic" w:hint="cs"/>
          <w:color w:val="auto"/>
          <w:rtl/>
          <w:lang w:eastAsia="en-US"/>
        </w:rPr>
        <w:t>.</w:t>
      </w:r>
    </w:p>
    <w:p w:rsidR="00C14A7C" w:rsidRPr="0011590A" w:rsidRDefault="00C14A7C" w:rsidP="00372EC3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فذهب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العلماء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هذين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الحديثين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مذهبين</w:t>
      </w:r>
      <w:r w:rsidRPr="0011590A">
        <w:rPr>
          <w:rFonts w:ascii="Traditional Arabic"/>
          <w:color w:val="auto"/>
          <w:rtl/>
          <w:lang w:eastAsia="en-US"/>
        </w:rPr>
        <w:t>:</w:t>
      </w:r>
    </w:p>
    <w:p w:rsidR="00C14A7C" w:rsidRPr="0011590A" w:rsidRDefault="00C14A7C" w:rsidP="00372EC3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b/>
          <w:bCs/>
          <w:color w:val="auto"/>
          <w:rtl/>
          <w:lang w:eastAsia="en-US"/>
        </w:rPr>
        <w:t>أحدهما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مذهب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النسخ</w:t>
      </w:r>
      <w:r w:rsidR="00450C9A" w:rsidRPr="0011590A">
        <w:rPr>
          <w:rFonts w:ascii="Traditional Arabic" w:hint="cs"/>
          <w:color w:val="auto"/>
          <w:rtl/>
          <w:lang w:eastAsia="en-US"/>
        </w:rPr>
        <w:t>, وهو مذهب الجمهور</w:t>
      </w:r>
      <w:r w:rsidRPr="0011590A">
        <w:rPr>
          <w:rFonts w:ascii="Traditional Arabic" w:hint="cs"/>
          <w:color w:val="auto"/>
          <w:rtl/>
          <w:lang w:eastAsia="en-US"/>
        </w:rPr>
        <w:t>.</w:t>
      </w:r>
    </w:p>
    <w:p w:rsidR="00F343EA" w:rsidRPr="0011590A" w:rsidRDefault="00C14A7C" w:rsidP="00372EC3">
      <w:pPr>
        <w:ind w:hanging="2"/>
        <w:jc w:val="lowKashida"/>
        <w:rPr>
          <w:b/>
          <w:bCs/>
          <w:color w:val="auto"/>
          <w:rtl/>
        </w:rPr>
      </w:pPr>
      <w:r w:rsidRPr="0011590A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b/>
          <w:bCs/>
          <w:color w:val="auto"/>
          <w:rtl/>
          <w:lang w:eastAsia="en-US"/>
        </w:rPr>
        <w:t>والثاني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مذهب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الرجوع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إلى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الاتفاق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التعارض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الذي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يمكن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الجمع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فيه</w:t>
      </w:r>
      <w:r w:rsidR="00450C9A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الترجيح</w:t>
      </w:r>
      <w:r w:rsidR="00E660F6">
        <w:rPr>
          <w:rFonts w:ascii="Traditional Arabic" w:hint="cs"/>
          <w:color w:val="auto"/>
          <w:rtl/>
          <w:lang w:eastAsia="en-US"/>
        </w:rPr>
        <w:t>, وهو قول داود الظاهري</w:t>
      </w:r>
      <w:r w:rsidR="006A4593" w:rsidRPr="0011590A">
        <w:rPr>
          <w:rFonts w:ascii="Traditional Arabic" w:hint="cs"/>
          <w:color w:val="auto"/>
          <w:rtl/>
          <w:lang w:eastAsia="en-US"/>
        </w:rPr>
        <w:t xml:space="preserve"> ومن معه</w:t>
      </w:r>
      <w:r w:rsidR="00721F04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21F04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721F04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/>
          <w:color w:val="auto"/>
          <w:rtl/>
          <w:lang w:eastAsia="en-US"/>
        </w:rPr>
        <w:t>.</w:t>
      </w:r>
    </w:p>
    <w:p w:rsidR="00F343EA" w:rsidRPr="0011590A" w:rsidRDefault="00F343EA" w:rsidP="00372EC3">
      <w:pPr>
        <w:ind w:hanging="2"/>
        <w:jc w:val="lowKashida"/>
        <w:rPr>
          <w:color w:val="auto"/>
          <w:rtl/>
        </w:rPr>
      </w:pPr>
      <w:r w:rsidRPr="0011590A">
        <w:rPr>
          <w:rFonts w:hint="cs"/>
          <w:b/>
          <w:bCs/>
          <w:color w:val="auto"/>
          <w:rtl/>
        </w:rPr>
        <w:t>أدلة القول الأول</w:t>
      </w:r>
      <w:r w:rsidRPr="0011590A">
        <w:rPr>
          <w:rFonts w:hint="cs"/>
          <w:color w:val="auto"/>
          <w:rtl/>
        </w:rPr>
        <w:t>:</w:t>
      </w:r>
    </w:p>
    <w:p w:rsidR="00F56528" w:rsidRPr="0011590A" w:rsidRDefault="00F56528" w:rsidP="00372EC3">
      <w:pPr>
        <w:ind w:hanging="2"/>
        <w:jc w:val="lowKashida"/>
        <w:rPr>
          <w:rFonts w:ascii="Arial" w:hAnsi="Arial"/>
          <w:color w:val="auto"/>
          <w:rtl/>
          <w:lang w:eastAsia="en-US"/>
        </w:rPr>
      </w:pPr>
      <w:r w:rsidRPr="0011590A">
        <w:rPr>
          <w:rFonts w:hint="cs"/>
          <w:b/>
          <w:bCs/>
          <w:color w:val="auto"/>
          <w:rtl/>
        </w:rPr>
        <w:t>الدليل الأول</w:t>
      </w:r>
      <w:r w:rsidRPr="0011590A">
        <w:rPr>
          <w:rFonts w:hint="cs"/>
          <w:color w:val="auto"/>
          <w:rtl/>
        </w:rPr>
        <w:t>: قوله تعالى</w:t>
      </w:r>
      <w:r w:rsidR="00B92769" w:rsidRPr="0011590A">
        <w:rPr>
          <w:rFonts w:hint="cs"/>
          <w:color w:val="auto"/>
          <w:rtl/>
        </w:rPr>
        <w:t>:</w:t>
      </w:r>
      <w:r w:rsidR="0011590A" w:rsidRPr="0011590A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</w:t>
      </w:r>
      <w:r w:rsidR="0011590A" w:rsidRPr="006C2D87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11590A" w:rsidRPr="006C2D87">
        <w:rPr>
          <w:rFonts w:ascii="QCF_P085" w:hAnsi="QCF_P085" w:cs="QCF_P085"/>
          <w:color w:val="auto"/>
          <w:sz w:val="32"/>
          <w:szCs w:val="32"/>
          <w:rtl/>
          <w:lang w:eastAsia="en-US"/>
        </w:rPr>
        <w:t xml:space="preserve">ﮣ  ﮤ  ﮥ  ﮦ  ﮧ  ﮨ    ﮩ  ﮪ  ﮫ  ﮬ  ﮭ  ﮮ  ﮯ  ﮰ  ﮱ       ﯓ    ﯔ  ﯕ  ﯖﯗ  </w:t>
      </w:r>
      <w:r w:rsidR="0011590A" w:rsidRPr="006C2D87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AGA Arabesque" w:hAnsi="AGA Arabesque" w:hint="cs"/>
          <w:smallCaps/>
          <w:color w:val="auto"/>
          <w:rtl/>
        </w:rPr>
        <w:t>.</w:t>
      </w:r>
      <w:r w:rsidRPr="0011590A">
        <w:rPr>
          <w:rFonts w:ascii="Arial" w:hAnsi="Arial"/>
          <w:color w:val="auto"/>
          <w:rtl/>
          <w:lang w:eastAsia="en-US"/>
        </w:rPr>
        <w:t xml:space="preserve"> </w:t>
      </w:r>
    </w:p>
    <w:p w:rsidR="00E945E9" w:rsidRPr="0011590A" w:rsidRDefault="00E945E9" w:rsidP="00372EC3">
      <w:pPr>
        <w:ind w:hanging="2"/>
        <w:jc w:val="lowKashida"/>
        <w:rPr>
          <w:rFonts w:ascii="Traditional Arabic" w:hAnsi="Traditional Arabic"/>
          <w:color w:val="auto"/>
          <w:rtl/>
        </w:rPr>
      </w:pPr>
      <w:r w:rsidRPr="0011590A">
        <w:rPr>
          <w:rFonts w:ascii="Arial" w:hAnsi="Arial" w:hint="cs"/>
          <w:b/>
          <w:bCs/>
          <w:color w:val="auto"/>
          <w:rtl/>
          <w:lang w:eastAsia="en-US"/>
        </w:rPr>
        <w:lastRenderedPageBreak/>
        <w:t>وجه الدلالة</w:t>
      </w:r>
      <w:r w:rsidRPr="0011590A">
        <w:rPr>
          <w:rFonts w:ascii="Arial" w:hAnsi="Arial" w:hint="cs"/>
          <w:color w:val="auto"/>
          <w:rtl/>
          <w:lang w:eastAsia="en-US"/>
        </w:rPr>
        <w:t xml:space="preserve">: </w:t>
      </w:r>
      <w:r w:rsidRPr="0011590A">
        <w:rPr>
          <w:rFonts w:ascii="Traditional Arabic" w:hAnsi="Traditional Arabic" w:hint="cs"/>
          <w:color w:val="auto"/>
          <w:rtl/>
        </w:rPr>
        <w:t>أن الجنب مأمور</w:t>
      </w:r>
      <w:r w:rsidR="00B92769" w:rsidRPr="0011590A">
        <w:rPr>
          <w:rFonts w:ascii="Traditional Arabic" w:hAnsi="Traditional Arabic" w:hint="cs"/>
          <w:color w:val="auto"/>
          <w:rtl/>
        </w:rPr>
        <w:t xml:space="preserve"> بالغسل قبل أن يقترب إلى الصلاة</w:t>
      </w:r>
      <w:r w:rsidRPr="0011590A">
        <w:rPr>
          <w:rFonts w:ascii="Traditional Arabic" w:hAnsi="Traditional Arabic" w:hint="cs"/>
          <w:color w:val="auto"/>
          <w:rtl/>
        </w:rPr>
        <w:t>, والجنابة عند العرب الجماع</w:t>
      </w:r>
      <w:r w:rsidR="00626F7E" w:rsidRPr="0011590A">
        <w:rPr>
          <w:rFonts w:ascii="Traditional Arabic" w:hAnsi="Traditional Arabic" w:hint="cs"/>
          <w:color w:val="auto"/>
          <w:rtl/>
        </w:rPr>
        <w:t>,</w:t>
      </w:r>
      <w:r w:rsidR="000548AF">
        <w:rPr>
          <w:rFonts w:ascii="Traditional Arabic" w:hAnsi="Traditional Arabic" w:hint="cs"/>
          <w:color w:val="auto"/>
          <w:rtl/>
        </w:rPr>
        <w:t xml:space="preserve"> وإن </w:t>
      </w:r>
      <w:r w:rsidRPr="0011590A">
        <w:rPr>
          <w:rFonts w:ascii="Traditional Arabic" w:hAnsi="Traditional Arabic" w:hint="cs"/>
          <w:color w:val="auto"/>
          <w:rtl/>
        </w:rPr>
        <w:t>لم يكن معه إنزال</w:t>
      </w:r>
      <w:r w:rsidR="001C5383">
        <w:rPr>
          <w:rFonts w:ascii="Traditional Arabic" w:hAnsi="Traditional Arabic" w:hint="cs"/>
          <w:color w:val="auto"/>
          <w:rtl/>
        </w:rPr>
        <w:t xml:space="preserve">, فدل على </w:t>
      </w:r>
      <w:r w:rsidR="00450C9A" w:rsidRPr="0011590A">
        <w:rPr>
          <w:rFonts w:ascii="Traditional Arabic" w:hAnsi="Traditional Arabic" w:hint="cs"/>
          <w:color w:val="auto"/>
          <w:rtl/>
        </w:rPr>
        <w:t>أن الإنزال</w:t>
      </w:r>
      <w:r w:rsidR="00CB3A48" w:rsidRPr="0011590A">
        <w:rPr>
          <w:rFonts w:ascii="Traditional Arabic" w:hAnsi="Traditional Arabic" w:hint="cs"/>
          <w:color w:val="auto"/>
          <w:rtl/>
        </w:rPr>
        <w:t xml:space="preserve"> في الجماع </w:t>
      </w:r>
      <w:r w:rsidR="00450C9A" w:rsidRPr="0011590A">
        <w:rPr>
          <w:rFonts w:ascii="Traditional Arabic" w:hAnsi="Traditional Arabic" w:hint="cs"/>
          <w:color w:val="auto"/>
          <w:rtl/>
        </w:rPr>
        <w:t xml:space="preserve"> ليس بشرط في وجوب الغسل</w:t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 w:hAnsi="Traditional Arabic" w:hint="cs"/>
          <w:color w:val="auto"/>
          <w:rtl/>
        </w:rPr>
        <w:t xml:space="preserve">. </w:t>
      </w:r>
    </w:p>
    <w:p w:rsidR="00E660F6" w:rsidRDefault="00F343EA" w:rsidP="00372EC3">
      <w:pPr>
        <w:ind w:hanging="2"/>
        <w:jc w:val="lowKashida"/>
        <w:rPr>
          <w:color w:val="auto"/>
          <w:rtl/>
        </w:rPr>
      </w:pPr>
      <w:r w:rsidRPr="0011590A">
        <w:rPr>
          <w:rFonts w:hint="cs"/>
          <w:b/>
          <w:bCs/>
          <w:color w:val="auto"/>
          <w:rtl/>
        </w:rPr>
        <w:t>الدليل</w:t>
      </w:r>
      <w:r w:rsidR="00626F7E" w:rsidRPr="0011590A">
        <w:rPr>
          <w:rFonts w:hint="cs"/>
          <w:b/>
          <w:bCs/>
          <w:color w:val="auto"/>
          <w:rtl/>
        </w:rPr>
        <w:t xml:space="preserve"> الثاني</w:t>
      </w:r>
      <w:r w:rsidRPr="0011590A">
        <w:rPr>
          <w:rFonts w:hint="cs"/>
          <w:color w:val="auto"/>
          <w:rtl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هريرة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Theme="minorHAnsi" w:hAnsiTheme="minorHAnsi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626F7E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إذا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</w:t>
      </w:r>
      <w:r w:rsidR="002303D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ل</w:t>
      </w:r>
      <w:r w:rsidR="002303D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س</w:t>
      </w:r>
      <w:r w:rsidR="002303D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بين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ش</w:t>
      </w:r>
      <w:r w:rsidR="008D1BF6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ع</w:t>
      </w:r>
      <w:r w:rsidR="008D1BF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ب</w:t>
      </w:r>
      <w:r w:rsidR="008D1BF6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ها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الأربع</w:t>
      </w:r>
      <w:r w:rsidR="001E1E60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جهدها</w:t>
      </w:r>
      <w:r w:rsidR="00994419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فقد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وجب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الغ</w:t>
      </w:r>
      <w:r w:rsidR="00FB44DC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س</w:t>
      </w:r>
      <w:r w:rsidR="00FB44DC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ل</w:t>
      </w:r>
      <w:r w:rsidR="002303D6" w:rsidRPr="0011590A">
        <w:rPr>
          <w:rFonts w:ascii="Traditional Arabic" w:hint="cs"/>
          <w:color w:val="auto"/>
          <w:rtl/>
          <w:lang w:eastAsia="en-US"/>
        </w:rPr>
        <w:t>ُ</w:t>
      </w:r>
      <w:r w:rsidR="00626F7E" w:rsidRPr="0011590A">
        <w:rPr>
          <w:rFonts w:hint="cs"/>
          <w:color w:val="auto"/>
          <w:rtl/>
        </w:rPr>
        <w:t>"</w:t>
      </w:r>
      <w:r w:rsidR="001E1E60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E1E60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1E1E60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E1E60" w:rsidRPr="0011590A">
        <w:rPr>
          <w:rFonts w:hint="cs"/>
          <w:color w:val="auto"/>
          <w:rtl/>
        </w:rPr>
        <w:t>.</w:t>
      </w:r>
      <w:r w:rsidR="00B92769" w:rsidRPr="0011590A">
        <w:rPr>
          <w:rFonts w:hint="cs"/>
          <w:color w:val="auto"/>
          <w:rtl/>
        </w:rPr>
        <w:t xml:space="preserve"> </w:t>
      </w:r>
    </w:p>
    <w:p w:rsidR="00F343EA" w:rsidRPr="0011590A" w:rsidRDefault="00B92769" w:rsidP="00372EC3">
      <w:pPr>
        <w:ind w:hanging="2"/>
        <w:jc w:val="lowKashida"/>
        <w:rPr>
          <w:color w:val="auto"/>
          <w:rtl/>
        </w:rPr>
      </w:pPr>
      <w:r w:rsidRPr="00E660F6">
        <w:rPr>
          <w:rFonts w:hint="cs"/>
          <w:b/>
          <w:bCs/>
          <w:color w:val="auto"/>
          <w:rtl/>
        </w:rPr>
        <w:t>وفي رواية لمسلم</w:t>
      </w:r>
      <w:r w:rsidRPr="0011590A">
        <w:rPr>
          <w:rFonts w:hint="cs"/>
          <w:color w:val="auto"/>
          <w:rtl/>
        </w:rPr>
        <w:t>:</w:t>
      </w:r>
      <w:r w:rsidR="00626F7E" w:rsidRPr="0011590A">
        <w:rPr>
          <w:rFonts w:hint="cs"/>
          <w:color w:val="auto"/>
          <w:rtl/>
        </w:rPr>
        <w:t>"</w:t>
      </w:r>
      <w:r w:rsidR="00F343EA" w:rsidRPr="0011590A">
        <w:rPr>
          <w:rFonts w:hint="cs"/>
          <w:color w:val="auto"/>
          <w:rtl/>
        </w:rPr>
        <w:t>وإن لم ي</w:t>
      </w:r>
      <w:r w:rsidR="00AC761F" w:rsidRPr="0011590A">
        <w:rPr>
          <w:rFonts w:hint="cs"/>
          <w:color w:val="auto"/>
          <w:rtl/>
        </w:rPr>
        <w:t>ُ</w:t>
      </w:r>
      <w:r w:rsidR="00F343EA" w:rsidRPr="0011590A">
        <w:rPr>
          <w:rFonts w:hint="cs"/>
          <w:color w:val="auto"/>
          <w:rtl/>
        </w:rPr>
        <w:t>ن</w:t>
      </w:r>
      <w:r w:rsidR="00AC761F" w:rsidRPr="0011590A">
        <w:rPr>
          <w:rFonts w:hint="cs"/>
          <w:color w:val="auto"/>
          <w:rtl/>
        </w:rPr>
        <w:t>ْ</w:t>
      </w:r>
      <w:r w:rsidR="00F343EA" w:rsidRPr="0011590A">
        <w:rPr>
          <w:rFonts w:hint="cs"/>
          <w:color w:val="auto"/>
          <w:rtl/>
        </w:rPr>
        <w:t>ز</w:t>
      </w:r>
      <w:r w:rsidR="00AC761F" w:rsidRPr="0011590A">
        <w:rPr>
          <w:rFonts w:hint="cs"/>
          <w:color w:val="auto"/>
          <w:rtl/>
        </w:rPr>
        <w:t>ِ</w:t>
      </w:r>
      <w:r w:rsidR="00F343EA" w:rsidRPr="0011590A">
        <w:rPr>
          <w:rFonts w:hint="cs"/>
          <w:color w:val="auto"/>
          <w:rtl/>
        </w:rPr>
        <w:t>ل</w:t>
      </w:r>
      <w:r w:rsidR="00626F7E" w:rsidRPr="0011590A">
        <w:rPr>
          <w:rFonts w:hint="cs"/>
          <w:color w:val="auto"/>
          <w:rtl/>
        </w:rPr>
        <w:t>"</w:t>
      </w:r>
      <w:r w:rsidR="001E1E60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E1E60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1E1E60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43EA" w:rsidRPr="0011590A">
        <w:rPr>
          <w:rFonts w:hint="cs"/>
          <w:color w:val="auto"/>
          <w:rtl/>
        </w:rPr>
        <w:t>.</w:t>
      </w:r>
    </w:p>
    <w:p w:rsidR="00994419" w:rsidRPr="0011590A" w:rsidRDefault="000548AF" w:rsidP="00372EC3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994419" w:rsidRPr="0011590A">
        <w:rPr>
          <w:rFonts w:hint="cs"/>
          <w:b/>
          <w:bCs/>
          <w:color w:val="auto"/>
          <w:rtl/>
        </w:rPr>
        <w:t>:</w:t>
      </w:r>
      <w:r w:rsidR="00AD3C2B" w:rsidRPr="0011590A">
        <w:rPr>
          <w:rFonts w:hint="cs"/>
          <w:b/>
          <w:bCs/>
          <w:color w:val="auto"/>
          <w:rtl/>
        </w:rPr>
        <w:t xml:space="preserve"> </w:t>
      </w:r>
      <w:r w:rsidR="00AD3C2B" w:rsidRPr="0011590A">
        <w:rPr>
          <w:rFonts w:hint="cs"/>
          <w:color w:val="auto"/>
          <w:rtl/>
        </w:rPr>
        <w:t xml:space="preserve">أن الحديث </w:t>
      </w:r>
      <w:r w:rsidR="00D97EA4" w:rsidRPr="0011590A">
        <w:rPr>
          <w:rFonts w:hint="cs"/>
          <w:color w:val="auto"/>
          <w:rtl/>
        </w:rPr>
        <w:t xml:space="preserve">نص </w:t>
      </w:r>
      <w:r w:rsidR="00AD3C2B" w:rsidRPr="0011590A">
        <w:rPr>
          <w:rFonts w:hint="cs"/>
          <w:color w:val="auto"/>
          <w:rtl/>
        </w:rPr>
        <w:t>في</w:t>
      </w:r>
      <w:r w:rsidR="001C5383">
        <w:rPr>
          <w:rFonts w:hint="cs"/>
          <w:color w:val="auto"/>
          <w:rtl/>
        </w:rPr>
        <w:t xml:space="preserve"> أن</w:t>
      </w:r>
      <w:r w:rsidR="00AD3C2B" w:rsidRPr="0011590A">
        <w:rPr>
          <w:rFonts w:hint="cs"/>
          <w:color w:val="auto"/>
          <w:rtl/>
        </w:rPr>
        <w:t xml:space="preserve"> </w:t>
      </w:r>
      <w:r w:rsidR="001C5383">
        <w:rPr>
          <w:rFonts w:hint="cs"/>
          <w:vanish/>
          <w:color w:val="auto"/>
          <w:rtl/>
        </w:rPr>
        <w:t xml:space="preserve">نأ، أ، </w:t>
      </w:r>
      <w:r w:rsidR="00AD3C2B" w:rsidRPr="0011590A">
        <w:rPr>
          <w:rFonts w:hint="cs"/>
          <w:color w:val="auto"/>
          <w:rtl/>
        </w:rPr>
        <w:t>إيجاب الغسل لا يتوقف على الإنزال</w:t>
      </w:r>
      <w:r w:rsidR="00AD3C2B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D3C2B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AD3C2B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3C2B" w:rsidRPr="0011590A">
        <w:rPr>
          <w:rFonts w:hint="cs"/>
          <w:b/>
          <w:bCs/>
          <w:color w:val="auto"/>
          <w:rtl/>
        </w:rPr>
        <w:t>.</w:t>
      </w:r>
    </w:p>
    <w:p w:rsidR="007D260E" w:rsidRPr="0011590A" w:rsidRDefault="00F343EA" w:rsidP="00372EC3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hint="cs"/>
          <w:b/>
          <w:bCs/>
          <w:color w:val="auto"/>
          <w:rtl/>
        </w:rPr>
        <w:t>الدليل</w:t>
      </w:r>
      <w:r w:rsidR="003A369B" w:rsidRPr="0011590A">
        <w:rPr>
          <w:rFonts w:hint="cs"/>
          <w:b/>
          <w:bCs/>
          <w:color w:val="auto"/>
          <w:rtl/>
        </w:rPr>
        <w:t xml:space="preserve"> الثالث</w:t>
      </w:r>
      <w:r w:rsidRPr="0011590A">
        <w:rPr>
          <w:rFonts w:hint="cs"/>
          <w:color w:val="auto"/>
          <w:rtl/>
        </w:rPr>
        <w:t>:</w:t>
      </w:r>
      <w:r w:rsidR="007D260E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أبي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موسى</w:t>
      </w:r>
      <w:r w:rsidR="0025377B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قال</w:t>
      </w:r>
      <w:r w:rsidR="0025377B" w:rsidRPr="0011590A">
        <w:rPr>
          <w:rFonts w:ascii="Traditional Arabic" w:hint="cs"/>
          <w:color w:val="auto"/>
          <w:rtl/>
          <w:lang w:eastAsia="en-US"/>
        </w:rPr>
        <w:t>:</w:t>
      </w:r>
      <w:r w:rsidR="00925A4C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اختلف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ذلك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ر</w:t>
      </w:r>
      <w:r w:rsidR="00E77A4E" w:rsidRPr="0011590A">
        <w:rPr>
          <w:rFonts w:ascii="Traditional Arabic" w:hint="cs"/>
          <w:color w:val="auto"/>
          <w:rtl/>
          <w:lang w:eastAsia="en-US"/>
        </w:rPr>
        <w:t>َ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ه</w:t>
      </w:r>
      <w:r w:rsidR="00E77A4E" w:rsidRPr="0011590A">
        <w:rPr>
          <w:rFonts w:ascii="Traditional Arabic" w:hint="cs"/>
          <w:color w:val="auto"/>
          <w:rtl/>
          <w:lang w:eastAsia="en-US"/>
        </w:rPr>
        <w:t>ْ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ط</w:t>
      </w:r>
      <w:r w:rsidR="00E77A4E" w:rsidRPr="0011590A">
        <w:rPr>
          <w:rFonts w:ascii="Traditional Arabic" w:hint="cs"/>
          <w:color w:val="auto"/>
          <w:rtl/>
          <w:lang w:eastAsia="en-US"/>
        </w:rPr>
        <w:t>ٌ</w:t>
      </w:r>
      <w:r w:rsidR="00E77A4E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E77A4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E77A4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C5383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المهاجرين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والأنصار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الأنصاريون</w:t>
      </w:r>
      <w:r w:rsidR="004A0533" w:rsidRPr="0011590A">
        <w:rPr>
          <w:rFonts w:ascii="Traditional Arabic" w:hint="cs"/>
          <w:color w:val="auto"/>
          <w:rtl/>
          <w:lang w:eastAsia="en-US"/>
        </w:rPr>
        <w:t>: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لا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يجب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إلا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الدفق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أو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F93960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وقال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المهاجرون</w:t>
      </w:r>
      <w:r w:rsidR="004A0533" w:rsidRPr="0011590A">
        <w:rPr>
          <w:rFonts w:ascii="Traditional Arabic" w:hint="cs"/>
          <w:color w:val="auto"/>
          <w:rtl/>
          <w:lang w:eastAsia="en-US"/>
        </w:rPr>
        <w:t>: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بل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إذا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خالط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فقد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وجب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قال</w:t>
      </w:r>
      <w:r w:rsidR="004A0533" w:rsidRPr="0011590A">
        <w:rPr>
          <w:rFonts w:ascii="Traditional Arabic" w:hint="cs"/>
          <w:color w:val="auto"/>
          <w:rtl/>
          <w:lang w:eastAsia="en-US"/>
        </w:rPr>
        <w:t>: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قال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أبو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موسى</w:t>
      </w:r>
      <w:r w:rsidR="004A0533" w:rsidRPr="0011590A">
        <w:rPr>
          <w:rFonts w:ascii="Traditional Arabic" w:hint="cs"/>
          <w:color w:val="auto"/>
          <w:rtl/>
          <w:lang w:eastAsia="en-US"/>
        </w:rPr>
        <w:t>:</w:t>
      </w:r>
      <w:r w:rsidR="001C5383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فأنا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أشفيكم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من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ذلك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فقمت</w:t>
      </w:r>
      <w:r w:rsidR="009246C0" w:rsidRPr="0011590A">
        <w:rPr>
          <w:rFonts w:ascii="Traditional Arabic" w:hint="cs"/>
          <w:color w:val="auto"/>
          <w:rtl/>
          <w:lang w:eastAsia="en-US"/>
        </w:rPr>
        <w:t>ُ,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فاستأذنت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على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عائشة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فأ</w:t>
      </w:r>
      <w:r w:rsidR="009246C0" w:rsidRPr="0011590A">
        <w:rPr>
          <w:rFonts w:ascii="Traditional Arabic" w:hint="cs"/>
          <w:color w:val="auto"/>
          <w:rtl/>
          <w:lang w:eastAsia="en-US"/>
        </w:rPr>
        <w:t>ُ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ذ</w:t>
      </w:r>
      <w:r w:rsidR="009246C0" w:rsidRPr="0011590A">
        <w:rPr>
          <w:rFonts w:ascii="Traditional Arabic" w:hint="cs"/>
          <w:color w:val="auto"/>
          <w:rtl/>
          <w:lang w:eastAsia="en-US"/>
        </w:rPr>
        <w:t>ِ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ن</w:t>
      </w:r>
      <w:r w:rsidR="009246C0" w:rsidRPr="0011590A">
        <w:rPr>
          <w:rFonts w:ascii="Traditional Arabic" w:hint="cs"/>
          <w:color w:val="auto"/>
          <w:rtl/>
          <w:lang w:eastAsia="en-US"/>
        </w:rPr>
        <w:t>َ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لي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فقلت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لها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يا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أماه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أو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يا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أم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المؤمنين</w:t>
      </w:r>
      <w:r w:rsidR="00B92769" w:rsidRPr="0011590A">
        <w:rPr>
          <w:rFonts w:ascii="Traditional Arabic" w:hint="cs"/>
          <w:color w:val="auto"/>
          <w:rtl/>
          <w:lang w:eastAsia="en-US"/>
        </w:rPr>
        <w:t>!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إني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أريد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أسألك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شيء</w:t>
      </w:r>
      <w:r w:rsidR="00B92769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وإني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أستحييك</w:t>
      </w:r>
      <w:r w:rsidR="009C685D" w:rsidRPr="0011590A">
        <w:rPr>
          <w:rFonts w:ascii="Traditional Arabic" w:hint="cs"/>
          <w:color w:val="auto"/>
          <w:rtl/>
          <w:lang w:eastAsia="en-US"/>
        </w:rPr>
        <w:t>ِ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فقالت</w:t>
      </w:r>
      <w:r w:rsidR="004A0533" w:rsidRPr="0011590A">
        <w:rPr>
          <w:rFonts w:ascii="Traditional Arabic" w:hint="cs"/>
          <w:color w:val="auto"/>
          <w:rtl/>
          <w:lang w:eastAsia="en-US"/>
        </w:rPr>
        <w:t>: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لا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تستحيي</w:t>
      </w:r>
      <w:r w:rsidR="00B92769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تسألني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عما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كنت</w:t>
      </w:r>
      <w:r w:rsidR="004A0533" w:rsidRPr="0011590A">
        <w:rPr>
          <w:rFonts w:ascii="Traditional Arabic" w:hint="cs"/>
          <w:color w:val="auto"/>
          <w:rtl/>
          <w:lang w:eastAsia="en-US"/>
        </w:rPr>
        <w:t>َ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سائلا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عنه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أمك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التي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ولدتك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فإنما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أنا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أمك</w:t>
      </w:r>
      <w:r w:rsidR="004A0533" w:rsidRPr="0011590A">
        <w:rPr>
          <w:rFonts w:ascii="Traditional Arabic" w:hint="cs"/>
          <w:color w:val="auto"/>
          <w:rtl/>
          <w:lang w:eastAsia="en-US"/>
        </w:rPr>
        <w:t xml:space="preserve">,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قلت</w:t>
      </w:r>
      <w:r w:rsidR="00DB00DE" w:rsidRPr="0011590A">
        <w:rPr>
          <w:rFonts w:ascii="Traditional Arabic" w:hint="cs"/>
          <w:color w:val="auto"/>
          <w:rtl/>
          <w:lang w:eastAsia="en-US"/>
        </w:rPr>
        <w:t>ُ</w:t>
      </w:r>
      <w:r w:rsidR="00B92769" w:rsidRPr="0011590A">
        <w:rPr>
          <w:rFonts w:ascii="Traditional Arabic" w:hint="cs"/>
          <w:color w:val="auto"/>
          <w:rtl/>
          <w:lang w:eastAsia="en-US"/>
        </w:rPr>
        <w:t>: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فما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ي</w:t>
      </w:r>
      <w:r w:rsidR="003A4F9B" w:rsidRPr="0011590A">
        <w:rPr>
          <w:rFonts w:ascii="Traditional Arabic" w:hint="cs"/>
          <w:color w:val="auto"/>
          <w:rtl/>
          <w:lang w:eastAsia="en-US"/>
        </w:rPr>
        <w:t>ُ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</w:t>
      </w:r>
      <w:r w:rsidR="003A4F9B" w:rsidRPr="0011590A">
        <w:rPr>
          <w:rFonts w:ascii="Traditional Arabic" w:hint="cs"/>
          <w:color w:val="auto"/>
          <w:rtl/>
          <w:lang w:eastAsia="en-US"/>
        </w:rPr>
        <w:t>ْ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ج</w:t>
      </w:r>
      <w:r w:rsidR="003A4F9B" w:rsidRPr="0011590A">
        <w:rPr>
          <w:rFonts w:ascii="Traditional Arabic" w:hint="cs"/>
          <w:color w:val="auto"/>
          <w:rtl/>
          <w:lang w:eastAsia="en-US"/>
        </w:rPr>
        <w:t>ِ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ب</w:t>
      </w:r>
      <w:r w:rsidR="003A4F9B" w:rsidRPr="0011590A">
        <w:rPr>
          <w:rFonts w:ascii="Traditional Arabic" w:hint="cs"/>
          <w:color w:val="auto"/>
          <w:rtl/>
          <w:lang w:eastAsia="en-US"/>
        </w:rPr>
        <w:t>ُ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3A4F9B" w:rsidRPr="0011590A">
        <w:rPr>
          <w:rFonts w:ascii="Traditional Arabic" w:hint="cs"/>
          <w:color w:val="auto"/>
          <w:rtl/>
          <w:lang w:eastAsia="en-US"/>
        </w:rPr>
        <w:t>َ</w:t>
      </w:r>
      <w:r w:rsidR="004A0533" w:rsidRPr="0011590A">
        <w:rPr>
          <w:rFonts w:ascii="Traditional Arabic" w:hint="cs"/>
          <w:color w:val="auto"/>
          <w:rtl/>
          <w:lang w:eastAsia="en-US"/>
        </w:rPr>
        <w:t xml:space="preserve">؟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قالت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على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الخبير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سقطت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قال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4A0533" w:rsidRPr="0011590A">
        <w:rPr>
          <w:rFonts w:ascii="Traditional Arabic" w:hint="cs"/>
          <w:color w:val="auto"/>
          <w:rtl/>
          <w:lang w:eastAsia="en-US"/>
        </w:rPr>
        <w:t>:"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إذا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جلس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بين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شعبها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الأربع</w:t>
      </w:r>
      <w:r w:rsidR="004A0533" w:rsidRPr="0011590A">
        <w:rPr>
          <w:rFonts w:ascii="Traditional Arabic" w:hint="cs"/>
          <w:color w:val="auto"/>
          <w:rtl/>
          <w:lang w:eastAsia="en-US"/>
        </w:rPr>
        <w:t>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ومس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4A0533" w:rsidRPr="0011590A">
        <w:rPr>
          <w:rFonts w:ascii="Traditional Arabic" w:hint="cs"/>
          <w:color w:val="auto"/>
          <w:rtl/>
          <w:lang w:eastAsia="en-US"/>
        </w:rPr>
        <w:t>ُ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4A0533" w:rsidRPr="0011590A">
        <w:rPr>
          <w:rFonts w:ascii="Traditional Arabic" w:hint="cs"/>
          <w:color w:val="auto"/>
          <w:rtl/>
          <w:lang w:eastAsia="en-US"/>
        </w:rPr>
        <w:t>َ,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فقد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وجب</w:t>
      </w:r>
      <w:r w:rsidR="007D260E" w:rsidRPr="0011590A">
        <w:rPr>
          <w:rFonts w:ascii="Traditional Arabic"/>
          <w:color w:val="auto"/>
          <w:rtl/>
          <w:lang w:eastAsia="en-US"/>
        </w:rPr>
        <w:t xml:space="preserve"> </w:t>
      </w:r>
      <w:r w:rsidR="007D260E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4A0533" w:rsidRPr="0011590A">
        <w:rPr>
          <w:rFonts w:ascii="Traditional Arabic" w:hint="cs"/>
          <w:color w:val="auto"/>
          <w:rtl/>
          <w:lang w:eastAsia="en-US"/>
        </w:rPr>
        <w:t>ُ"</w:t>
      </w:r>
      <w:r w:rsidR="0081532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1532D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81532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532D" w:rsidRPr="0011590A">
        <w:rPr>
          <w:rFonts w:ascii="Traditional Arabic" w:hint="cs"/>
          <w:color w:val="auto"/>
          <w:rtl/>
          <w:lang w:eastAsia="en-US"/>
        </w:rPr>
        <w:t>.</w:t>
      </w:r>
    </w:p>
    <w:p w:rsidR="007E47CA" w:rsidRPr="0011590A" w:rsidRDefault="000548AF" w:rsidP="00C8787F">
      <w:pPr>
        <w:spacing w:line="230" w:lineRule="auto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="007E47CA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7E47CA" w:rsidRPr="0011590A">
        <w:rPr>
          <w:rFonts w:ascii="Traditional Arabic" w:hint="cs"/>
          <w:color w:val="auto"/>
          <w:rtl/>
          <w:lang w:eastAsia="en-US"/>
        </w:rPr>
        <w:t xml:space="preserve">حديث أبي موسى الأشعري نص في المسألة حيث حدثته عائشة </w:t>
      </w:r>
      <w:r w:rsidR="00E660F6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7E47CA" w:rsidRPr="0011590A">
        <w:rPr>
          <w:rFonts w:ascii="Traditional Arabic" w:hint="cs"/>
          <w:color w:val="auto"/>
          <w:rtl/>
          <w:lang w:eastAsia="en-US"/>
        </w:rPr>
        <w:t xml:space="preserve">عنها عن النبي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7E47CA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B92769" w:rsidRPr="0011590A">
        <w:rPr>
          <w:rFonts w:ascii="Traditional Arabic" w:hint="cs"/>
          <w:color w:val="auto"/>
          <w:rtl/>
          <w:lang w:eastAsia="en-US"/>
        </w:rPr>
        <w:t>بعد ما اختلف الصحابة في المسألة</w:t>
      </w:r>
      <w:r w:rsidR="001C5383">
        <w:rPr>
          <w:rFonts w:ascii="Traditional Arabic" w:hint="cs"/>
          <w:color w:val="auto"/>
          <w:rtl/>
          <w:lang w:eastAsia="en-US"/>
        </w:rPr>
        <w:t>, ثم قول عائشة</w:t>
      </w:r>
      <w:r w:rsidR="007E47CA" w:rsidRPr="0011590A">
        <w:rPr>
          <w:rFonts w:ascii="Traditional Arabic" w:hint="cs"/>
          <w:color w:val="auto"/>
          <w:rtl/>
          <w:lang w:eastAsia="en-US"/>
        </w:rPr>
        <w:t>"على الخبير سقطت" يدل على أن</w:t>
      </w:r>
      <w:r w:rsidR="0018632B" w:rsidRPr="0011590A">
        <w:rPr>
          <w:rFonts w:ascii="Traditional Arabic" w:hint="cs"/>
          <w:color w:val="auto"/>
          <w:rtl/>
          <w:lang w:eastAsia="en-US"/>
        </w:rPr>
        <w:t>ها أعلم بمثل هذه الأمور من غيرها, فدل على أن الغسل واجب</w:t>
      </w:r>
      <w:r w:rsidR="00B92769" w:rsidRPr="0011590A">
        <w:rPr>
          <w:rFonts w:ascii="Traditional Arabic" w:hint="cs"/>
          <w:color w:val="auto"/>
          <w:rtl/>
          <w:lang w:eastAsia="en-US"/>
        </w:rPr>
        <w:t xml:space="preserve"> بمجرد التقاء الختانين</w:t>
      </w:r>
      <w:r w:rsidR="00836752" w:rsidRPr="0011590A">
        <w:rPr>
          <w:rFonts w:ascii="Traditional Arabic" w:hint="cs"/>
          <w:color w:val="auto"/>
          <w:rtl/>
          <w:lang w:eastAsia="en-US"/>
        </w:rPr>
        <w:t xml:space="preserve"> وإن </w:t>
      </w:r>
      <w:r w:rsidR="0018632B" w:rsidRPr="0011590A">
        <w:rPr>
          <w:rFonts w:ascii="Traditional Arabic" w:hint="cs"/>
          <w:color w:val="auto"/>
          <w:rtl/>
          <w:lang w:eastAsia="en-US"/>
        </w:rPr>
        <w:t>لم ي</w:t>
      </w:r>
      <w:r w:rsidR="005647E5" w:rsidRPr="0011590A">
        <w:rPr>
          <w:rFonts w:ascii="Traditional Arabic" w:hint="cs"/>
          <w:color w:val="auto"/>
          <w:rtl/>
          <w:lang w:eastAsia="en-US"/>
        </w:rPr>
        <w:t>ُ</w:t>
      </w:r>
      <w:r w:rsidR="0018632B" w:rsidRPr="0011590A">
        <w:rPr>
          <w:rFonts w:ascii="Traditional Arabic" w:hint="cs"/>
          <w:color w:val="auto"/>
          <w:rtl/>
          <w:lang w:eastAsia="en-US"/>
        </w:rPr>
        <w:t>ن</w:t>
      </w:r>
      <w:r w:rsidR="005647E5" w:rsidRPr="0011590A">
        <w:rPr>
          <w:rFonts w:ascii="Traditional Arabic" w:hint="cs"/>
          <w:color w:val="auto"/>
          <w:rtl/>
          <w:lang w:eastAsia="en-US"/>
        </w:rPr>
        <w:t>ْ</w:t>
      </w:r>
      <w:r w:rsidR="0018632B" w:rsidRPr="0011590A">
        <w:rPr>
          <w:rFonts w:ascii="Traditional Arabic" w:hint="cs"/>
          <w:color w:val="auto"/>
          <w:rtl/>
          <w:lang w:eastAsia="en-US"/>
        </w:rPr>
        <w:t>ز</w:t>
      </w:r>
      <w:r w:rsidR="005647E5" w:rsidRPr="0011590A">
        <w:rPr>
          <w:rFonts w:ascii="Traditional Arabic" w:hint="cs"/>
          <w:color w:val="auto"/>
          <w:rtl/>
          <w:lang w:eastAsia="en-US"/>
        </w:rPr>
        <w:t>ِ</w:t>
      </w:r>
      <w:r w:rsidR="0018632B" w:rsidRPr="0011590A">
        <w:rPr>
          <w:rFonts w:ascii="Traditional Arabic" w:hint="cs"/>
          <w:color w:val="auto"/>
          <w:rtl/>
          <w:lang w:eastAsia="en-US"/>
        </w:rPr>
        <w:t>ل</w:t>
      </w:r>
      <w:r w:rsidR="00230104" w:rsidRPr="0011590A">
        <w:rPr>
          <w:rFonts w:ascii="Traditional Arabic" w:hint="cs"/>
          <w:color w:val="auto"/>
          <w:rtl/>
          <w:lang w:eastAsia="en-US"/>
        </w:rPr>
        <w:t>ْ</w:t>
      </w:r>
      <w:r w:rsidR="005C395F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C395F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5C395F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C395F" w:rsidRPr="0011590A">
        <w:rPr>
          <w:rFonts w:ascii="Traditional Arabic" w:hint="cs"/>
          <w:color w:val="auto"/>
          <w:rtl/>
          <w:lang w:eastAsia="en-US"/>
        </w:rPr>
        <w:t>.</w:t>
      </w:r>
    </w:p>
    <w:p w:rsidR="00F343EA" w:rsidRPr="0011590A" w:rsidRDefault="00F343EA" w:rsidP="00C8787F">
      <w:pPr>
        <w:spacing w:line="230" w:lineRule="auto"/>
        <w:ind w:hanging="2"/>
        <w:jc w:val="lowKashida"/>
        <w:rPr>
          <w:color w:val="auto"/>
          <w:rtl/>
        </w:rPr>
      </w:pPr>
      <w:r w:rsidRPr="0011590A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D64CCF" w:rsidRPr="0011590A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0548AF">
        <w:rPr>
          <w:rFonts w:ascii="Traditional Arabic" w:hint="cs"/>
          <w:b/>
          <w:bCs/>
          <w:color w:val="auto"/>
          <w:rtl/>
          <w:lang w:eastAsia="en-US"/>
        </w:rPr>
        <w:t>رابع</w:t>
      </w:r>
      <w:r w:rsidR="00D64CCF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B92769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عائشة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زوج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قالت</w:t>
      </w:r>
      <w:r w:rsidR="00D64CCF" w:rsidRPr="0011590A">
        <w:rPr>
          <w:rFonts w:ascii="Traditional Arabic" w:hint="cs"/>
          <w:color w:val="auto"/>
          <w:rtl/>
          <w:lang w:eastAsia="en-US"/>
        </w:rPr>
        <w:t>:</w:t>
      </w:r>
      <w:r w:rsidR="001C5383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إن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رجلا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سأل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الرجل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يجامع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أهله</w:t>
      </w:r>
      <w:r w:rsidR="00D64CCF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9C0D6E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ك</w:t>
      </w:r>
      <w:r w:rsidR="004C2C7B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س</w:t>
      </w:r>
      <w:r w:rsidR="004C2C7B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ل</w:t>
      </w:r>
      <w:r w:rsidR="004C2C7B" w:rsidRPr="0011590A">
        <w:rPr>
          <w:rFonts w:ascii="Traditional Arabic" w:hint="cs"/>
          <w:color w:val="auto"/>
          <w:rtl/>
          <w:lang w:eastAsia="en-US"/>
        </w:rPr>
        <w:t>ُ</w:t>
      </w:r>
      <w:r w:rsidR="00850EF9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50EF9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850EF9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A6F4C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 w:hint="eastAsia"/>
          <w:color w:val="auto"/>
          <w:rtl/>
          <w:lang w:eastAsia="en-US"/>
        </w:rPr>
        <w:t>هل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عليهما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D64CCF" w:rsidRPr="0011590A">
        <w:rPr>
          <w:rFonts w:ascii="Traditional Arabic" w:hint="cs"/>
          <w:color w:val="auto"/>
          <w:rtl/>
          <w:lang w:eastAsia="en-US"/>
        </w:rPr>
        <w:t>؟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وعائشة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جالسة</w:t>
      </w:r>
      <w:r w:rsidR="00D64CCF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1C5383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D64CCF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إني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لأفعل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وهذه</w:t>
      </w:r>
      <w:r w:rsidR="00D64CCF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نغتسل</w:t>
      </w:r>
      <w:r w:rsidR="00D64CCF" w:rsidRPr="0011590A">
        <w:rPr>
          <w:rFonts w:hint="cs"/>
          <w:color w:val="auto"/>
          <w:rtl/>
        </w:rPr>
        <w:t>"</w:t>
      </w:r>
      <w:r w:rsidR="00C378CD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550FC6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50FC6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550FC6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0FC6" w:rsidRPr="0011590A">
        <w:rPr>
          <w:rFonts w:ascii="AGA Arabesque" w:hAnsi="AGA Arabesque" w:hint="cs"/>
          <w:smallCaps/>
          <w:color w:val="auto"/>
          <w:rtl/>
        </w:rPr>
        <w:t>.</w:t>
      </w:r>
      <w:r w:rsidR="00D64CCF" w:rsidRPr="0011590A">
        <w:rPr>
          <w:rFonts w:hint="cs"/>
          <w:color w:val="auto"/>
          <w:rtl/>
        </w:rPr>
        <w:t xml:space="preserve"> </w:t>
      </w:r>
    </w:p>
    <w:p w:rsidR="00050FA4" w:rsidRPr="0011590A" w:rsidRDefault="000548AF" w:rsidP="00C8787F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050FA4" w:rsidRPr="0011590A">
        <w:rPr>
          <w:rFonts w:hint="cs"/>
          <w:b/>
          <w:bCs/>
          <w:color w:val="auto"/>
          <w:rtl/>
        </w:rPr>
        <w:t xml:space="preserve">: </w:t>
      </w:r>
      <w:r w:rsidR="00050FA4" w:rsidRPr="0011590A">
        <w:rPr>
          <w:rFonts w:hint="cs"/>
          <w:color w:val="auto"/>
          <w:rtl/>
        </w:rPr>
        <w:t>ه</w:t>
      </w:r>
      <w:r w:rsidR="00C3751F" w:rsidRPr="0011590A">
        <w:rPr>
          <w:rFonts w:hint="cs"/>
          <w:color w:val="auto"/>
          <w:rtl/>
        </w:rPr>
        <w:t>ذا</w:t>
      </w:r>
      <w:r w:rsidR="00050FA4" w:rsidRPr="0011590A">
        <w:rPr>
          <w:rFonts w:hint="cs"/>
          <w:color w:val="auto"/>
          <w:rtl/>
        </w:rPr>
        <w:t xml:space="preserve"> رجل يسأل ح</w:t>
      </w:r>
      <w:r w:rsidR="007C322F" w:rsidRPr="0011590A">
        <w:rPr>
          <w:rFonts w:hint="cs"/>
          <w:color w:val="auto"/>
          <w:rtl/>
        </w:rPr>
        <w:t>ُ</w:t>
      </w:r>
      <w:r w:rsidR="00050FA4" w:rsidRPr="0011590A">
        <w:rPr>
          <w:rFonts w:hint="cs"/>
          <w:color w:val="auto"/>
          <w:rtl/>
        </w:rPr>
        <w:t>ك</w:t>
      </w:r>
      <w:r w:rsidR="007C322F" w:rsidRPr="0011590A">
        <w:rPr>
          <w:rFonts w:hint="cs"/>
          <w:color w:val="auto"/>
          <w:rtl/>
        </w:rPr>
        <w:t>ْ</w:t>
      </w:r>
      <w:r w:rsidR="00050FA4" w:rsidRPr="0011590A">
        <w:rPr>
          <w:rFonts w:hint="cs"/>
          <w:color w:val="auto"/>
          <w:rtl/>
        </w:rPr>
        <w:t>م</w:t>
      </w:r>
      <w:r w:rsidR="007C322F" w:rsidRPr="0011590A">
        <w:rPr>
          <w:rFonts w:hint="cs"/>
          <w:color w:val="auto"/>
          <w:rtl/>
        </w:rPr>
        <w:t>َ</w:t>
      </w:r>
      <w:r w:rsidR="00050FA4" w:rsidRPr="0011590A">
        <w:rPr>
          <w:rFonts w:hint="cs"/>
          <w:color w:val="auto"/>
          <w:rtl/>
        </w:rPr>
        <w:t xml:space="preserve"> من جامع ولم ي</w:t>
      </w:r>
      <w:r w:rsidR="00740A59" w:rsidRPr="0011590A">
        <w:rPr>
          <w:rFonts w:hint="cs"/>
          <w:color w:val="auto"/>
          <w:rtl/>
        </w:rPr>
        <w:t>ُ</w:t>
      </w:r>
      <w:r w:rsidR="00050FA4" w:rsidRPr="0011590A">
        <w:rPr>
          <w:rFonts w:hint="cs"/>
          <w:color w:val="auto"/>
          <w:rtl/>
        </w:rPr>
        <w:t>ن</w:t>
      </w:r>
      <w:r w:rsidR="00740A59" w:rsidRPr="0011590A">
        <w:rPr>
          <w:rFonts w:hint="cs"/>
          <w:color w:val="auto"/>
          <w:rtl/>
        </w:rPr>
        <w:t>ْ</w:t>
      </w:r>
      <w:r w:rsidR="00050FA4" w:rsidRPr="0011590A">
        <w:rPr>
          <w:rFonts w:hint="cs"/>
          <w:color w:val="auto"/>
          <w:rtl/>
        </w:rPr>
        <w:t>ز</w:t>
      </w:r>
      <w:r w:rsidR="00740A59" w:rsidRPr="0011590A">
        <w:rPr>
          <w:rFonts w:hint="cs"/>
          <w:color w:val="auto"/>
          <w:rtl/>
        </w:rPr>
        <w:t>ِ</w:t>
      </w:r>
      <w:r w:rsidR="00B92769" w:rsidRPr="0011590A">
        <w:rPr>
          <w:rFonts w:hint="cs"/>
          <w:color w:val="auto"/>
          <w:rtl/>
        </w:rPr>
        <w:t>ل ما يجب عليه</w:t>
      </w:r>
      <w:r w:rsidR="00050FA4" w:rsidRPr="0011590A">
        <w:rPr>
          <w:rFonts w:hint="cs"/>
          <w:color w:val="auto"/>
          <w:rtl/>
        </w:rPr>
        <w:t xml:space="preserve">؟ فأجابه </w:t>
      </w:r>
      <w:r w:rsidR="00B92769" w:rsidRPr="0011590A">
        <w:rPr>
          <w:rFonts w:hint="cs"/>
          <w:color w:val="auto"/>
          <w:rtl/>
        </w:rPr>
        <w:t xml:space="preserve">الرسول </w:t>
      </w:r>
      <w:r w:rsidR="00E660F6">
        <w:rPr>
          <w:rFonts w:hint="cs"/>
          <w:color w:val="auto"/>
        </w:rPr>
        <w:sym w:font="AGA Arabesque" w:char="F072"/>
      </w:r>
      <w:r w:rsidR="00B92769" w:rsidRPr="0011590A">
        <w:rPr>
          <w:rFonts w:hint="cs"/>
          <w:color w:val="auto"/>
          <w:rtl/>
        </w:rPr>
        <w:t xml:space="preserve"> بقوله</w:t>
      </w:r>
      <w:r w:rsidR="00050FA4" w:rsidRPr="0011590A">
        <w:rPr>
          <w:rFonts w:hint="cs"/>
          <w:color w:val="auto"/>
          <w:rtl/>
        </w:rPr>
        <w:t>:</w:t>
      </w:r>
      <w:r w:rsidR="00B92769" w:rsidRPr="0011590A">
        <w:rPr>
          <w:rFonts w:ascii="Traditional Arabic" w:hint="cs"/>
          <w:color w:val="auto"/>
          <w:rtl/>
          <w:lang w:eastAsia="en-US"/>
        </w:rPr>
        <w:t>"</w:t>
      </w:r>
      <w:r w:rsidR="00050FA4" w:rsidRPr="0011590A">
        <w:rPr>
          <w:rFonts w:ascii="Traditional Arabic" w:hint="eastAsia"/>
          <w:color w:val="auto"/>
          <w:rtl/>
          <w:lang w:eastAsia="en-US"/>
        </w:rPr>
        <w:t>إني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لأفعل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ذلك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أنا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وهذه</w:t>
      </w:r>
      <w:r w:rsidR="00050FA4" w:rsidRPr="0011590A">
        <w:rPr>
          <w:rFonts w:ascii="Traditional Arabic" w:hint="cs"/>
          <w:color w:val="auto"/>
          <w:rtl/>
          <w:lang w:eastAsia="en-US"/>
        </w:rPr>
        <w:t>,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ثم</w:t>
      </w:r>
      <w:r w:rsidR="00050FA4" w:rsidRPr="0011590A">
        <w:rPr>
          <w:rFonts w:ascii="Traditional Arabic"/>
          <w:color w:val="auto"/>
          <w:rtl/>
          <w:lang w:eastAsia="en-US"/>
        </w:rPr>
        <w:t xml:space="preserve"> </w:t>
      </w:r>
      <w:r w:rsidR="00050FA4" w:rsidRPr="0011590A">
        <w:rPr>
          <w:rFonts w:ascii="Traditional Arabic" w:hint="eastAsia"/>
          <w:color w:val="auto"/>
          <w:rtl/>
          <w:lang w:eastAsia="en-US"/>
        </w:rPr>
        <w:t>نغتسل</w:t>
      </w:r>
      <w:r w:rsidR="001C5383">
        <w:rPr>
          <w:rFonts w:hint="cs"/>
          <w:color w:val="auto"/>
          <w:rtl/>
        </w:rPr>
        <w:t>"</w:t>
      </w:r>
      <w:r w:rsidR="00050FA4" w:rsidRPr="0011590A">
        <w:rPr>
          <w:rFonts w:hint="cs"/>
          <w:color w:val="auto"/>
          <w:rtl/>
        </w:rPr>
        <w:t>ه</w:t>
      </w:r>
      <w:r w:rsidR="001C5383">
        <w:rPr>
          <w:rFonts w:hint="cs"/>
          <w:color w:val="auto"/>
          <w:rtl/>
        </w:rPr>
        <w:t>ذا</w:t>
      </w:r>
      <w:r w:rsidR="00050FA4" w:rsidRPr="0011590A">
        <w:rPr>
          <w:rFonts w:hint="cs"/>
          <w:color w:val="auto"/>
          <w:rtl/>
        </w:rPr>
        <w:t xml:space="preserve"> يدل على وج</w:t>
      </w:r>
      <w:r w:rsidR="001C5383">
        <w:rPr>
          <w:rFonts w:hint="cs"/>
          <w:color w:val="auto"/>
          <w:rtl/>
        </w:rPr>
        <w:t>وب الغسل لا</w:t>
      </w:r>
      <w:r w:rsidR="00B92769" w:rsidRPr="0011590A">
        <w:rPr>
          <w:rFonts w:hint="cs"/>
          <w:color w:val="auto"/>
          <w:rtl/>
        </w:rPr>
        <w:t>سيما في معرض الجواب</w:t>
      </w:r>
      <w:r w:rsidR="00050FA4" w:rsidRPr="0011590A">
        <w:rPr>
          <w:rFonts w:hint="cs"/>
          <w:color w:val="auto"/>
          <w:rtl/>
        </w:rPr>
        <w:t xml:space="preserve">؛ لأن </w:t>
      </w:r>
      <w:r w:rsidR="00FF24E0" w:rsidRPr="0011590A">
        <w:rPr>
          <w:rFonts w:hint="cs"/>
          <w:color w:val="auto"/>
          <w:rtl/>
        </w:rPr>
        <w:t>تأخير البيان عن وقت الحاج</w:t>
      </w:r>
      <w:r w:rsidR="00050FA4" w:rsidRPr="0011590A">
        <w:rPr>
          <w:rFonts w:hint="cs"/>
          <w:color w:val="auto"/>
          <w:rtl/>
        </w:rPr>
        <w:t>ة لا يجوز.</w:t>
      </w:r>
    </w:p>
    <w:p w:rsidR="003F4AAE" w:rsidRPr="0011590A" w:rsidRDefault="000548AF" w:rsidP="00C8787F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="008526E2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8526E2" w:rsidRPr="0011590A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رافع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خديج</w:t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Theme="minorHAnsi" w:hAnsiTheme="minorHAnsi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8526E2" w:rsidRPr="0011590A">
        <w:rPr>
          <w:rFonts w:ascii="Traditional Arabic" w:hint="eastAsia"/>
          <w:color w:val="auto"/>
          <w:rtl/>
          <w:lang w:eastAsia="en-US"/>
        </w:rPr>
        <w:t>قال</w:t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ناداني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وأنا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على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بطن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امرأتي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فقمت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ولم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أنزل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فاغتسلت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وخرجت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إلى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فأخبرته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أنك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دعوتني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وأنا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على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بطن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امرأتي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فقمت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ولم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أنزل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فاغتسلت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3F4AAE" w:rsidRPr="0011590A">
        <w:rPr>
          <w:rFonts w:ascii="Traditional Arabic" w:hint="cs"/>
          <w:color w:val="auto"/>
          <w:rtl/>
          <w:lang w:eastAsia="en-US"/>
        </w:rPr>
        <w:t>:"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لا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عليك</w:t>
      </w:r>
      <w:r w:rsidR="003F4AAE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من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3F4AAE" w:rsidRPr="0011590A">
        <w:rPr>
          <w:rFonts w:ascii="Traditional Arabic" w:hint="cs"/>
          <w:color w:val="auto"/>
          <w:rtl/>
          <w:lang w:eastAsia="en-US"/>
        </w:rPr>
        <w:t>"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قال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رافع</w:t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ثم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أمرنا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بعد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ذلك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بالغسل</w:t>
      </w:r>
      <w:r w:rsidR="00F64DE3"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F64DE3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F64DE3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64DE3" w:rsidRPr="0011590A">
        <w:rPr>
          <w:rFonts w:ascii="AGA Arabesque" w:hAnsi="AGA Arabesque" w:hint="cs"/>
          <w:smallCaps/>
          <w:color w:val="auto"/>
          <w:rtl/>
        </w:rPr>
        <w:t>.</w:t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 </w:t>
      </w:r>
    </w:p>
    <w:p w:rsidR="008526E2" w:rsidRPr="0011590A" w:rsidRDefault="008526E2" w:rsidP="00C8787F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وفي رواية </w:t>
      </w:r>
      <w:r w:rsidRPr="0011590A">
        <w:rPr>
          <w:rFonts w:ascii="Traditional Arabic" w:hint="cs"/>
          <w:color w:val="auto"/>
          <w:rtl/>
          <w:lang w:eastAsia="en-US"/>
        </w:rPr>
        <w:t>عنه</w:t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3F4AAE" w:rsidRPr="0011590A">
        <w:rPr>
          <w:rFonts w:ascii="Traditional Arabic" w:hint="cs"/>
          <w:color w:val="auto"/>
          <w:rtl/>
          <w:lang w:eastAsia="en-US"/>
        </w:rPr>
        <w:t>قال:</w:t>
      </w:r>
      <w:r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3F4AA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بعدما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انصرف</w:t>
      </w:r>
      <w:r w:rsidR="003F4AAE" w:rsidRPr="0011590A">
        <w:rPr>
          <w:rFonts w:ascii="Traditional Arabic" w:hint="cs"/>
          <w:color w:val="auto"/>
          <w:rtl/>
          <w:lang w:eastAsia="en-US"/>
        </w:rPr>
        <w:t>:"</w:t>
      </w:r>
      <w:r w:rsidR="00A557B8" w:rsidRPr="0011590A">
        <w:rPr>
          <w:rFonts w:ascii="Traditional Arabic" w:hint="cs"/>
          <w:color w:val="auto"/>
          <w:rtl/>
          <w:lang w:eastAsia="en-US"/>
        </w:rPr>
        <w:t>إذا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جاوز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وجب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D90DCB" w:rsidRPr="0011590A">
        <w:rPr>
          <w:rFonts w:ascii="Traditional Arabic" w:hint="cs"/>
          <w:color w:val="auto"/>
          <w:rtl/>
          <w:lang w:eastAsia="en-US"/>
        </w:rPr>
        <w:t>"</w:t>
      </w:r>
      <w:r w:rsidR="00D90DCB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90DCB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D90DCB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90DCB" w:rsidRPr="0011590A">
        <w:rPr>
          <w:rFonts w:ascii="AGA Arabesque" w:hAnsi="AGA Arabesque" w:hint="cs"/>
          <w:smallCaps/>
          <w:color w:val="auto"/>
          <w:rtl/>
        </w:rPr>
        <w:t>.</w:t>
      </w:r>
      <w:r w:rsidR="00D90DCB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cs"/>
          <w:color w:val="auto"/>
          <w:rtl/>
          <w:lang w:eastAsia="en-US"/>
        </w:rPr>
        <w:t xml:space="preserve"> </w:t>
      </w:r>
    </w:p>
    <w:p w:rsidR="00B61620" w:rsidRPr="0011590A" w:rsidRDefault="00022C8E" w:rsidP="00C8787F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</w:t>
      </w:r>
      <w:r w:rsidR="00B61620" w:rsidRPr="0011590A">
        <w:rPr>
          <w:rFonts w:ascii="Traditional Arabic" w:hint="cs"/>
          <w:b/>
          <w:bCs/>
          <w:color w:val="auto"/>
          <w:rtl/>
          <w:lang w:eastAsia="en-US"/>
        </w:rPr>
        <w:t>دلالة</w:t>
      </w:r>
      <w:r w:rsidR="000548AF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C5383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cs"/>
          <w:color w:val="auto"/>
          <w:rtl/>
          <w:lang w:eastAsia="en-US"/>
        </w:rPr>
        <w:t>هذا الحديث يدل على أن شرط الإنزال لوجو</w:t>
      </w:r>
      <w:r w:rsidR="00B92769" w:rsidRPr="0011590A">
        <w:rPr>
          <w:rFonts w:ascii="Traditional Arabic" w:hint="cs"/>
          <w:color w:val="auto"/>
          <w:rtl/>
          <w:lang w:eastAsia="en-US"/>
        </w:rPr>
        <w:t>ب الغسل كان رخصة في أول الإسلام</w:t>
      </w:r>
      <w:r w:rsidR="00B61620" w:rsidRPr="0011590A">
        <w:rPr>
          <w:rFonts w:ascii="Traditional Arabic" w:hint="cs"/>
          <w:color w:val="auto"/>
          <w:rtl/>
          <w:lang w:eastAsia="en-US"/>
        </w:rPr>
        <w:t xml:space="preserve">, ثم رفع النبي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B92769" w:rsidRPr="0011590A">
        <w:rPr>
          <w:rFonts w:ascii="Traditional Arabic" w:hint="cs"/>
          <w:color w:val="auto"/>
          <w:rtl/>
          <w:lang w:eastAsia="en-US"/>
        </w:rPr>
        <w:t xml:space="preserve"> هذا الحكم ونسخه بقول</w:t>
      </w:r>
      <w:r w:rsidR="00B61620" w:rsidRPr="0011590A">
        <w:rPr>
          <w:rFonts w:ascii="Traditional Arabic" w:hint="cs"/>
          <w:color w:val="auto"/>
          <w:rtl/>
          <w:lang w:eastAsia="en-US"/>
        </w:rPr>
        <w:t>:</w:t>
      </w:r>
      <w:r w:rsidR="00B92769" w:rsidRPr="0011590A">
        <w:rPr>
          <w:rFonts w:ascii="Traditional Arabic" w:hint="eastAsia"/>
          <w:color w:val="auto"/>
          <w:rtl/>
          <w:lang w:eastAsia="en-US"/>
        </w:rPr>
        <w:t xml:space="preserve"> </w:t>
      </w:r>
      <w:r w:rsidR="00B92769" w:rsidRPr="0011590A">
        <w:rPr>
          <w:rFonts w:ascii="Traditional Arabic" w:hint="cs"/>
          <w:color w:val="auto"/>
          <w:rtl/>
          <w:lang w:eastAsia="en-US"/>
        </w:rPr>
        <w:t>إ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ذا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جاوز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وجب</w:t>
      </w:r>
      <w:r w:rsidR="00B61620" w:rsidRPr="0011590A">
        <w:rPr>
          <w:rFonts w:ascii="Traditional Arabic"/>
          <w:color w:val="auto"/>
          <w:rtl/>
          <w:lang w:eastAsia="en-US"/>
        </w:rPr>
        <w:t xml:space="preserve"> </w:t>
      </w:r>
      <w:r w:rsidR="00B61620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B92769" w:rsidRPr="0011590A">
        <w:rPr>
          <w:rFonts w:ascii="Traditional Arabic" w:hint="cs"/>
          <w:color w:val="auto"/>
          <w:rtl/>
          <w:lang w:eastAsia="en-US"/>
        </w:rPr>
        <w:t>, كما يدل قول رافع</w:t>
      </w:r>
      <w:r w:rsidR="00B61620" w:rsidRPr="0011590A">
        <w:rPr>
          <w:rFonts w:ascii="Traditional Arabic" w:hint="cs"/>
          <w:color w:val="auto"/>
          <w:rtl/>
          <w:lang w:eastAsia="en-US"/>
        </w:rPr>
        <w:t xml:space="preserve">: ثم أمرنا رسول الله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B61620" w:rsidRPr="0011590A">
        <w:rPr>
          <w:rFonts w:ascii="Traditional Arabic" w:hint="cs"/>
          <w:color w:val="auto"/>
          <w:rtl/>
          <w:lang w:eastAsia="en-US"/>
        </w:rPr>
        <w:t xml:space="preserve"> بعد ذلك بالغسل</w:t>
      </w:r>
      <w:r w:rsidR="00B61620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A111F0" w:rsidRPr="0011590A" w:rsidRDefault="008526E2" w:rsidP="009B3C71">
      <w:pPr>
        <w:widowControl/>
        <w:autoSpaceDE w:val="0"/>
        <w:autoSpaceDN w:val="0"/>
        <w:adjustRightInd w:val="0"/>
        <w:spacing w:line="228" w:lineRule="auto"/>
        <w:ind w:firstLine="0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السادس</w:t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 xml:space="preserve"> </w:t>
      </w:r>
      <w:r w:rsidR="000A7FD7" w:rsidRPr="0011590A">
        <w:rPr>
          <w:rFonts w:ascii="Traditional Arabic" w:hint="cs"/>
          <w:color w:val="auto"/>
          <w:rtl/>
          <w:lang w:eastAsia="en-US"/>
        </w:rPr>
        <w:t xml:space="preserve">عن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رفاعة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رافع</w:t>
      </w:r>
      <w:r w:rsidR="00B92769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كنت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عند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عمر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فقيل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له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إن</w:t>
      </w:r>
      <w:r w:rsidR="00C80660" w:rsidRPr="0011590A">
        <w:rPr>
          <w:rFonts w:ascii="Traditional Arabic" w:hint="cs"/>
          <w:color w:val="auto"/>
          <w:rtl/>
          <w:lang w:eastAsia="en-US"/>
        </w:rPr>
        <w:t>َّ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زيد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ثابت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يفتي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المسجد</w:t>
      </w:r>
      <w:r w:rsidR="00C80660" w:rsidRPr="0011590A">
        <w:rPr>
          <w:rFonts w:ascii="Traditional Arabic" w:hint="cs"/>
          <w:color w:val="auto"/>
          <w:rtl/>
          <w:lang w:eastAsia="en-US"/>
        </w:rPr>
        <w:t>,-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زهير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حديثه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برأيه</w:t>
      </w:r>
      <w:r w:rsidR="00C80660" w:rsidRPr="0011590A">
        <w:rPr>
          <w:rFonts w:ascii="Traditional Arabic" w:hint="cs"/>
          <w:color w:val="auto"/>
          <w:rtl/>
          <w:lang w:eastAsia="en-US"/>
        </w:rPr>
        <w:t>-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الذي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يجامع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ينزل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أع</w:t>
      </w:r>
      <w:r w:rsidR="00C80660" w:rsidRPr="0011590A">
        <w:rPr>
          <w:rFonts w:ascii="Traditional Arabic" w:hint="cs"/>
          <w:color w:val="auto"/>
          <w:rtl/>
          <w:lang w:eastAsia="en-US"/>
        </w:rPr>
        <w:t>ْ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ج</w:t>
      </w:r>
      <w:r w:rsidR="00C80660" w:rsidRPr="0011590A">
        <w:rPr>
          <w:rFonts w:ascii="Traditional Arabic" w:hint="cs"/>
          <w:color w:val="auto"/>
          <w:rtl/>
          <w:lang w:eastAsia="en-US"/>
        </w:rPr>
        <w:t>ِ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</w:t>
      </w:r>
      <w:r w:rsidR="00C80660" w:rsidRPr="0011590A">
        <w:rPr>
          <w:rFonts w:ascii="Traditional Arabic" w:hint="cs"/>
          <w:color w:val="auto"/>
          <w:rtl/>
          <w:lang w:eastAsia="en-US"/>
        </w:rPr>
        <w:t>ْ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به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فأتي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به</w:t>
      </w:r>
      <w:r w:rsidR="00B92769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عدو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نفسه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أوقد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بلغت</w:t>
      </w:r>
      <w:r w:rsidR="00C80660" w:rsidRPr="0011590A">
        <w:rPr>
          <w:rFonts w:ascii="Traditional Arabic" w:hint="cs"/>
          <w:color w:val="auto"/>
          <w:rtl/>
          <w:lang w:eastAsia="en-US"/>
        </w:rPr>
        <w:t>َ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تفتي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مسجد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برأيك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فعلت</w:t>
      </w:r>
      <w:r w:rsidR="00C80660" w:rsidRPr="0011590A">
        <w:rPr>
          <w:rFonts w:ascii="Traditional Arabic" w:hint="cs"/>
          <w:color w:val="auto"/>
          <w:rtl/>
          <w:lang w:eastAsia="en-US"/>
        </w:rPr>
        <w:t>ُ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ولكن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حدثني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عمومتي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B92769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عمومتك</w:t>
      </w:r>
      <w:r w:rsidR="00C80660" w:rsidRPr="0011590A">
        <w:rPr>
          <w:rFonts w:ascii="Traditional Arabic" w:hint="cs"/>
          <w:color w:val="auto"/>
          <w:rtl/>
          <w:lang w:eastAsia="en-US"/>
        </w:rPr>
        <w:t>؟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أبي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كعب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زهير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وأبو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أيوب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ورفاعة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رافع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فالتفت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إلى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يقول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هذا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الفتى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وقال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زهير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يقول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هذا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الغلام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فقلت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كنا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نفعله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عهد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فسألتم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عنه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C80660" w:rsidRPr="0011590A">
        <w:rPr>
          <w:rFonts w:ascii="Traditional Arabic" w:hint="cs"/>
          <w:color w:val="auto"/>
          <w:rtl/>
          <w:lang w:eastAsia="en-US"/>
        </w:rPr>
        <w:t>؟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كنا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نفعله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على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عهده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فلم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نغتسل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فجمع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واتفق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على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يكون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رجلين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علي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أبي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طالب</w:t>
      </w:r>
      <w:r w:rsidR="00B92769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ومعاذ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جبل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إذا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جاوز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C80660" w:rsidRPr="0011590A">
        <w:rPr>
          <w:rFonts w:ascii="Traditional Arabic" w:hint="cs"/>
          <w:color w:val="auto"/>
          <w:rtl/>
          <w:lang w:eastAsia="en-US"/>
        </w:rPr>
        <w:t>ُ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C80660" w:rsidRPr="0011590A">
        <w:rPr>
          <w:rFonts w:ascii="Traditional Arabic" w:hint="cs"/>
          <w:color w:val="auto"/>
          <w:rtl/>
          <w:lang w:eastAsia="en-US"/>
        </w:rPr>
        <w:t>َ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فقد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وجب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C80660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علي</w:t>
      </w:r>
      <w:r w:rsidR="00C80660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أمير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المؤمنين</w:t>
      </w:r>
      <w:r w:rsidR="00C80660" w:rsidRPr="0011590A">
        <w:rPr>
          <w:rFonts w:ascii="Traditional Arabic" w:hint="cs"/>
          <w:color w:val="auto"/>
          <w:rtl/>
          <w:lang w:eastAsia="en-US"/>
        </w:rPr>
        <w:t>!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أعلم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الناس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بهذا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أزواج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281345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فأرسل</w:t>
      </w:r>
      <w:r w:rsidR="00B22020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إلى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حفصة</w:t>
      </w:r>
      <w:r w:rsidR="00281345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فقالت</w:t>
      </w:r>
      <w:r w:rsidR="00281345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</w:t>
      </w:r>
      <w:r w:rsidR="00281345" w:rsidRPr="0011590A">
        <w:rPr>
          <w:rFonts w:ascii="Traditional Arabic" w:hint="cs"/>
          <w:color w:val="auto"/>
          <w:rtl/>
          <w:lang w:eastAsia="en-US"/>
        </w:rPr>
        <w:t>ِ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</w:t>
      </w:r>
      <w:r w:rsidR="00281345" w:rsidRPr="0011590A">
        <w:rPr>
          <w:rFonts w:ascii="Traditional Arabic" w:hint="cs"/>
          <w:color w:val="auto"/>
          <w:rtl/>
          <w:lang w:eastAsia="en-US"/>
        </w:rPr>
        <w:t>ْ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م</w:t>
      </w:r>
      <w:r w:rsidR="00281345" w:rsidRPr="0011590A">
        <w:rPr>
          <w:rFonts w:ascii="Traditional Arabic" w:hint="cs"/>
          <w:color w:val="auto"/>
          <w:rtl/>
          <w:lang w:eastAsia="en-US"/>
        </w:rPr>
        <w:t>َ</w:t>
      </w:r>
      <w:r w:rsidR="00A111F0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</w:t>
      </w:r>
      <w:r w:rsidR="00281345" w:rsidRPr="0011590A">
        <w:rPr>
          <w:rFonts w:ascii="Traditional Arabic" w:hint="cs"/>
          <w:color w:val="auto"/>
          <w:rtl/>
          <w:lang w:eastAsia="en-US"/>
        </w:rPr>
        <w:t>ِ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</w:t>
      </w:r>
      <w:r w:rsidR="00281345" w:rsidRPr="0011590A">
        <w:rPr>
          <w:rFonts w:ascii="Traditional Arabic" w:hint="cs"/>
          <w:color w:val="auto"/>
          <w:rtl/>
          <w:lang w:eastAsia="en-US"/>
        </w:rPr>
        <w:t>ْ,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فأرسل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إلى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عائشة</w:t>
      </w:r>
      <w:r w:rsidR="00281345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فقالت</w:t>
      </w:r>
      <w:r w:rsidR="00281345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إذا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جاوز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281345" w:rsidRPr="0011590A">
        <w:rPr>
          <w:rFonts w:ascii="Traditional Arabic" w:hint="cs"/>
          <w:color w:val="auto"/>
          <w:rtl/>
          <w:lang w:eastAsia="en-US"/>
        </w:rPr>
        <w:t>ُ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281345" w:rsidRPr="0011590A">
        <w:rPr>
          <w:rFonts w:ascii="Traditional Arabic" w:hint="cs"/>
          <w:color w:val="auto"/>
          <w:rtl/>
          <w:lang w:eastAsia="en-US"/>
        </w:rPr>
        <w:t>َ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وجب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281345" w:rsidRPr="0011590A">
        <w:rPr>
          <w:rFonts w:ascii="Traditional Arabic" w:hint="cs"/>
          <w:color w:val="auto"/>
          <w:rtl/>
          <w:lang w:eastAsia="en-US"/>
        </w:rPr>
        <w:t>ُ"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281345" w:rsidRPr="0011590A">
        <w:rPr>
          <w:rFonts w:ascii="Traditional Arabic" w:hint="cs"/>
          <w:color w:val="auto"/>
          <w:rtl/>
          <w:lang w:eastAsia="en-US"/>
        </w:rPr>
        <w:t>: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فتحطم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عمر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يعني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تغيظ</w:t>
      </w:r>
      <w:r w:rsidR="00281345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ثم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قال</w:t>
      </w:r>
      <w:r w:rsidR="00281345" w:rsidRPr="0011590A">
        <w:rPr>
          <w:rFonts w:ascii="Traditional Arabic" w:hint="cs"/>
          <w:color w:val="auto"/>
          <w:rtl/>
          <w:lang w:eastAsia="en-US"/>
        </w:rPr>
        <w:t>:"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يبلغني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أن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أحدا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فعله</w:t>
      </w:r>
      <w:r w:rsidR="00281345" w:rsidRPr="0011590A">
        <w:rPr>
          <w:rFonts w:ascii="Traditional Arabic" w:hint="cs"/>
          <w:color w:val="auto"/>
          <w:rtl/>
          <w:lang w:eastAsia="en-US"/>
        </w:rPr>
        <w:t>,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ولا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يغسل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إلا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أنهكته</w:t>
      </w:r>
      <w:r w:rsidR="00A111F0" w:rsidRPr="0011590A">
        <w:rPr>
          <w:rFonts w:ascii="Traditional Arabic"/>
          <w:color w:val="auto"/>
          <w:rtl/>
          <w:lang w:eastAsia="en-US"/>
        </w:rPr>
        <w:t xml:space="preserve"> </w:t>
      </w:r>
      <w:r w:rsidR="00A111F0" w:rsidRPr="0011590A">
        <w:rPr>
          <w:rFonts w:ascii="Traditional Arabic" w:hint="eastAsia"/>
          <w:color w:val="auto"/>
          <w:rtl/>
          <w:lang w:eastAsia="en-US"/>
        </w:rPr>
        <w:t>عقوبة</w:t>
      </w:r>
      <w:r w:rsidR="00281345" w:rsidRPr="0011590A">
        <w:rPr>
          <w:rFonts w:ascii="Traditional Arabic" w:hint="cs"/>
          <w:color w:val="auto"/>
          <w:rtl/>
          <w:lang w:eastAsia="en-US"/>
        </w:rPr>
        <w:t>"</w:t>
      </w:r>
      <w:r w:rsidR="004A4A8C" w:rsidRPr="0011590A">
        <w:rPr>
          <w:rStyle w:val="ae"/>
          <w:rFonts w:hint="cs"/>
          <w:color w:val="auto"/>
          <w:rtl/>
        </w:rPr>
        <w:t>(</w:t>
      </w:r>
      <w:r w:rsidR="004A4A8C" w:rsidRPr="0011590A">
        <w:rPr>
          <w:rStyle w:val="ae"/>
          <w:color w:val="auto"/>
          <w:rtl/>
        </w:rPr>
        <w:footnoteReference w:id="39"/>
      </w:r>
      <w:r w:rsidR="004A4A8C" w:rsidRPr="0011590A">
        <w:rPr>
          <w:rStyle w:val="ae"/>
          <w:rFonts w:hint="cs"/>
          <w:color w:val="auto"/>
          <w:rtl/>
        </w:rPr>
        <w:t>)</w:t>
      </w:r>
      <w:r w:rsidR="004A4A8C" w:rsidRPr="0011590A">
        <w:rPr>
          <w:rFonts w:ascii="Traditional Arabic" w:hint="cs"/>
          <w:color w:val="auto"/>
          <w:rtl/>
          <w:lang w:eastAsia="en-US"/>
        </w:rPr>
        <w:t>.</w:t>
      </w:r>
      <w:r w:rsidR="00B61620" w:rsidRPr="0011590A">
        <w:rPr>
          <w:rFonts w:ascii="Traditional Arabic" w:hint="cs"/>
          <w:color w:val="auto"/>
          <w:rtl/>
          <w:lang w:eastAsia="en-US"/>
        </w:rPr>
        <w:t xml:space="preserve"> </w:t>
      </w:r>
    </w:p>
    <w:p w:rsidR="007E15F8" w:rsidRPr="0011590A" w:rsidRDefault="007E15F8" w:rsidP="00C8787F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color w:val="auto"/>
          <w:rtl/>
        </w:rPr>
        <w:t xml:space="preserve"> </w:t>
      </w:r>
      <w:r w:rsidRPr="0011590A">
        <w:rPr>
          <w:rFonts w:ascii="Traditional Arabic" w:hAnsi="Traditional Arabic" w:hint="cs"/>
          <w:bCs/>
          <w:color w:val="auto"/>
          <w:rtl/>
        </w:rPr>
        <w:t>وجه الدلالة</w:t>
      </w:r>
      <w:r w:rsidR="001C5383">
        <w:rPr>
          <w:rFonts w:ascii="Traditional Arabic" w:hAnsi="Traditional Arabic" w:hint="cs"/>
          <w:color w:val="auto"/>
          <w:rtl/>
        </w:rPr>
        <w:t>:</w:t>
      </w:r>
      <w:r w:rsidR="0028231D">
        <w:rPr>
          <w:rFonts w:ascii="Traditional Arabic" w:hAnsi="Traditional Arabic" w:hint="cs"/>
          <w:color w:val="auto"/>
          <w:rtl/>
        </w:rPr>
        <w:t xml:space="preserve"> </w:t>
      </w:r>
      <w:r w:rsidRPr="0011590A">
        <w:rPr>
          <w:rFonts w:ascii="Traditional Arabic" w:hAnsi="Traditional Arabic" w:hint="cs"/>
          <w:color w:val="auto"/>
          <w:rtl/>
        </w:rPr>
        <w:t xml:space="preserve">هذه القصة جرت بين أصحاب رسول الله </w:t>
      </w:r>
      <w:r w:rsidR="00E660F6">
        <w:rPr>
          <w:rFonts w:ascii="Traditional Arabic" w:hAnsi="Traditional Arabic" w:hint="cs"/>
          <w:color w:val="auto"/>
        </w:rPr>
        <w:sym w:font="AGA Arabesque" w:char="F072"/>
      </w:r>
      <w:r w:rsidRPr="0011590A">
        <w:rPr>
          <w:rFonts w:ascii="Traditional Arabic" w:hAnsi="Traditional Arabic" w:hint="cs"/>
          <w:color w:val="auto"/>
          <w:rtl/>
        </w:rPr>
        <w:t xml:space="preserve"> من المهاجرين </w:t>
      </w:r>
      <w:r w:rsidR="00B92769" w:rsidRPr="0011590A">
        <w:rPr>
          <w:rFonts w:ascii="Traditional Arabic" w:hAnsi="Traditional Arabic" w:hint="cs"/>
          <w:color w:val="auto"/>
          <w:rtl/>
        </w:rPr>
        <w:t xml:space="preserve">والأنصار بحضرة عمر </w:t>
      </w:r>
      <w:r w:rsidR="001C5383">
        <w:rPr>
          <w:rFonts w:ascii="Traditional Arabic" w:hAnsi="Traditional Arabic" w:hint="cs"/>
          <w:color w:val="auto"/>
        </w:rPr>
        <w:sym w:font="AGA Arabesque" w:char="F074"/>
      </w:r>
      <w:r w:rsidR="00A07C18">
        <w:rPr>
          <w:rFonts w:ascii="Traditional Arabic" w:hAnsi="Traditional Arabic" w:hint="cs"/>
          <w:color w:val="auto"/>
          <w:rtl/>
        </w:rPr>
        <w:t xml:space="preserve">، </w:t>
      </w:r>
      <w:r w:rsidRPr="0011590A">
        <w:rPr>
          <w:rFonts w:ascii="Traditional Arabic" w:hAnsi="Traditional Arabic" w:hint="cs"/>
          <w:color w:val="auto"/>
          <w:rtl/>
        </w:rPr>
        <w:t>ثم جاء</w:t>
      </w:r>
      <w:r w:rsidR="00EA7EEC" w:rsidRPr="0011590A">
        <w:rPr>
          <w:rFonts w:ascii="Traditional Arabic" w:hAnsi="Traditional Arabic" w:hint="cs"/>
          <w:color w:val="auto"/>
          <w:rtl/>
        </w:rPr>
        <w:t xml:space="preserve"> ت</w:t>
      </w:r>
      <w:r w:rsidRPr="0011590A">
        <w:rPr>
          <w:rFonts w:ascii="Traditional Arabic" w:hAnsi="Traditional Arabic" w:hint="cs"/>
          <w:color w:val="auto"/>
          <w:rtl/>
        </w:rPr>
        <w:t xml:space="preserve"> الفتوى من عائشة </w:t>
      </w:r>
      <w:r w:rsidR="00E660F6">
        <w:rPr>
          <w:rFonts w:ascii="Traditional Arabic" w:hAnsi="Traditional Arabic" w:hint="cs"/>
          <w:color w:val="auto"/>
          <w:rtl/>
        </w:rPr>
        <w:t xml:space="preserve">رضي الله </w:t>
      </w:r>
      <w:r w:rsidR="00B92769" w:rsidRPr="0011590A">
        <w:rPr>
          <w:rFonts w:ascii="Traditional Arabic" w:hAnsi="Traditional Arabic" w:hint="cs"/>
          <w:color w:val="auto"/>
          <w:rtl/>
        </w:rPr>
        <w:t xml:space="preserve">عنها </w:t>
      </w:r>
      <w:r w:rsidRPr="0011590A">
        <w:rPr>
          <w:rFonts w:ascii="Traditional Arabic" w:hAnsi="Traditional Arabic" w:hint="cs"/>
          <w:color w:val="auto"/>
          <w:rtl/>
        </w:rPr>
        <w:t>بالغسل</w:t>
      </w:r>
      <w:r w:rsidR="00EA7EEC" w:rsidRPr="0011590A">
        <w:rPr>
          <w:rFonts w:ascii="Traditional Arabic" w:hAnsi="Traditional Arabic" w:hint="cs"/>
          <w:color w:val="auto"/>
          <w:rtl/>
        </w:rPr>
        <w:t>,</w:t>
      </w:r>
      <w:r w:rsidRPr="0011590A">
        <w:rPr>
          <w:rFonts w:ascii="Traditional Arabic" w:hAnsi="Traditional Arabic" w:hint="cs"/>
          <w:color w:val="auto"/>
          <w:rtl/>
        </w:rPr>
        <w:t xml:space="preserve"> وأمرهم</w:t>
      </w:r>
      <w:r w:rsidR="00C14EBD" w:rsidRPr="0011590A">
        <w:rPr>
          <w:rFonts w:ascii="Traditional Arabic" w:hAnsi="Traditional Arabic" w:hint="cs"/>
          <w:color w:val="auto"/>
          <w:rtl/>
        </w:rPr>
        <w:t xml:space="preserve"> عمر</w:t>
      </w:r>
      <w:r w:rsidRPr="0011590A">
        <w:rPr>
          <w:rFonts w:ascii="Traditional Arabic" w:hAnsi="Traditional Arabic" w:hint="cs"/>
          <w:color w:val="auto"/>
          <w:rtl/>
        </w:rPr>
        <w:t xml:space="preserve"> بالغسل، ولم يعترض عليه في ذلك أحد، وسلموا ذلك له، فذلك دليل على رجوعهم إلى الغسل</w:t>
      </w:r>
      <w:r w:rsidRPr="0011590A">
        <w:rPr>
          <w:rStyle w:val="ae"/>
          <w:rFonts w:hint="cs"/>
          <w:color w:val="auto"/>
          <w:rtl/>
        </w:rPr>
        <w:t>(</w:t>
      </w:r>
      <w:r w:rsidRPr="0011590A">
        <w:rPr>
          <w:rStyle w:val="ae"/>
          <w:color w:val="auto"/>
          <w:rtl/>
        </w:rPr>
        <w:footnoteReference w:id="40"/>
      </w:r>
      <w:r w:rsidRPr="0011590A">
        <w:rPr>
          <w:rStyle w:val="ae"/>
          <w:rFonts w:hint="cs"/>
          <w:color w:val="auto"/>
          <w:rtl/>
        </w:rPr>
        <w:t>)</w:t>
      </w:r>
      <w:r w:rsidRPr="0011590A">
        <w:rPr>
          <w:rFonts w:ascii="Traditional Arabic" w:hint="cs"/>
          <w:color w:val="auto"/>
          <w:rtl/>
        </w:rPr>
        <w:t>.</w:t>
      </w:r>
    </w:p>
    <w:p w:rsidR="00151ADB" w:rsidRPr="0011590A" w:rsidRDefault="00E03764" w:rsidP="00C8787F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hint="cs"/>
          <w:b/>
          <w:bCs/>
          <w:color w:val="auto"/>
          <w:rtl/>
        </w:rPr>
        <w:t>الدليل السابع</w:t>
      </w:r>
      <w:r w:rsidR="00151ADB" w:rsidRPr="0011590A">
        <w:rPr>
          <w:rFonts w:hint="cs"/>
          <w:color w:val="auto"/>
          <w:rtl/>
        </w:rPr>
        <w:t>:</w:t>
      </w:r>
      <w:r w:rsidR="000548AF">
        <w:rPr>
          <w:rFonts w:hint="cs"/>
          <w:color w:val="auto"/>
          <w:rtl/>
        </w:rPr>
        <w:t xml:space="preserve"> </w:t>
      </w:r>
      <w:r w:rsidR="004C3D2A" w:rsidRPr="0011590A">
        <w:rPr>
          <w:rFonts w:hint="cs"/>
          <w:color w:val="auto"/>
          <w:rtl/>
        </w:rPr>
        <w:t>أ</w:t>
      </w:r>
      <w:r w:rsidR="00AB40D4" w:rsidRPr="0011590A">
        <w:rPr>
          <w:rFonts w:hint="cs"/>
          <w:color w:val="auto"/>
          <w:rtl/>
        </w:rPr>
        <w:t>نه حكم من أحكام الجماع فتعلق به</w:t>
      </w:r>
      <w:r w:rsidR="004C3D2A" w:rsidRPr="0011590A">
        <w:rPr>
          <w:rFonts w:hint="cs"/>
          <w:color w:val="auto"/>
          <w:rtl/>
        </w:rPr>
        <w:t xml:space="preserve">, </w:t>
      </w:r>
      <w:r w:rsidR="007466E3" w:rsidRPr="0011590A">
        <w:rPr>
          <w:rFonts w:hint="cs"/>
          <w:color w:val="auto"/>
          <w:rtl/>
        </w:rPr>
        <w:t>و</w:t>
      </w:r>
      <w:r w:rsidR="00AB40D4" w:rsidRPr="0011590A">
        <w:rPr>
          <w:rFonts w:hint="cs"/>
          <w:color w:val="auto"/>
          <w:rtl/>
        </w:rPr>
        <w:t>إن ل</w:t>
      </w:r>
      <w:r w:rsidR="004C3D2A" w:rsidRPr="0011590A">
        <w:rPr>
          <w:rFonts w:hint="cs"/>
          <w:color w:val="auto"/>
          <w:rtl/>
        </w:rPr>
        <w:t>م يكن معه إنزال كالحدود</w:t>
      </w:r>
      <w:r w:rsidR="0090111E" w:rsidRPr="0011590A">
        <w:rPr>
          <w:rStyle w:val="ae"/>
          <w:rFonts w:hint="cs"/>
          <w:color w:val="auto"/>
          <w:rtl/>
        </w:rPr>
        <w:t>(</w:t>
      </w:r>
      <w:r w:rsidR="0090111E" w:rsidRPr="0011590A">
        <w:rPr>
          <w:rStyle w:val="ae"/>
          <w:color w:val="auto"/>
          <w:rtl/>
        </w:rPr>
        <w:footnoteReference w:id="41"/>
      </w:r>
      <w:r w:rsidR="0090111E" w:rsidRPr="0011590A">
        <w:rPr>
          <w:rStyle w:val="ae"/>
          <w:rFonts w:hint="cs"/>
          <w:color w:val="auto"/>
          <w:rtl/>
        </w:rPr>
        <w:t>)</w:t>
      </w:r>
      <w:r w:rsidR="00AB40D4" w:rsidRPr="0011590A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8526E2" w:rsidRPr="0011590A" w:rsidRDefault="000548AF" w:rsidP="00C8787F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8526E2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A07C18" w:rsidRDefault="000548AF" w:rsidP="00C8787F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="008526E2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8526E2" w:rsidRPr="0011590A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587BBE" w:rsidRPr="0011590A">
        <w:rPr>
          <w:rFonts w:ascii="Traditional Arabic" w:hint="cs"/>
          <w:color w:val="auto"/>
          <w:rtl/>
          <w:lang w:eastAsia="en-US"/>
        </w:rPr>
        <w:t xml:space="preserve">عن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زيد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خ</w:t>
      </w:r>
      <w:r w:rsidR="00F6581E">
        <w:rPr>
          <w:rFonts w:ascii="Traditional Arabic" w:hint="cs"/>
          <w:color w:val="auto"/>
          <w:rtl/>
          <w:lang w:eastAsia="en-US"/>
        </w:rPr>
        <w:t>ـ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الد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الجهني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B92769" w:rsidRPr="0011590A">
        <w:rPr>
          <w:rStyle w:val="ae"/>
          <w:rFonts w:hint="cs"/>
          <w:color w:val="auto"/>
          <w:rtl/>
        </w:rPr>
        <w:t>(</w:t>
      </w:r>
      <w:r w:rsidR="00B92769" w:rsidRPr="0011590A">
        <w:rPr>
          <w:rStyle w:val="ae"/>
          <w:color w:val="auto"/>
          <w:rtl/>
        </w:rPr>
        <w:footnoteReference w:id="42"/>
      </w:r>
      <w:r w:rsidR="00B92769" w:rsidRPr="0011590A">
        <w:rPr>
          <w:rStyle w:val="ae"/>
          <w:rFonts w:hint="cs"/>
          <w:color w:val="auto"/>
          <w:rtl/>
        </w:rPr>
        <w:t>)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أنه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سأل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عثمان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بن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عفان</w:t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0233D7" w:rsidRPr="0011590A">
        <w:rPr>
          <w:rFonts w:ascii="Traditional Arabic" w:hint="cs"/>
          <w:color w:val="auto"/>
          <w:rtl/>
          <w:lang w:eastAsia="en-US"/>
        </w:rPr>
        <w:t>:</w:t>
      </w:r>
      <w:r w:rsidR="001C5383">
        <w:rPr>
          <w:rFonts w:ascii="Traditional Arabic" w:hint="cs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أرأيت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  <w:r w:rsidR="008526E2" w:rsidRPr="0011590A">
        <w:rPr>
          <w:rFonts w:ascii="Traditional Arabic" w:hint="eastAsia"/>
          <w:color w:val="auto"/>
          <w:rtl/>
          <w:lang w:eastAsia="en-US"/>
        </w:rPr>
        <w:t>إذا</w:t>
      </w:r>
      <w:r w:rsidR="008526E2" w:rsidRPr="0011590A">
        <w:rPr>
          <w:rFonts w:ascii="Traditional Arabic"/>
          <w:color w:val="auto"/>
          <w:rtl/>
          <w:lang w:eastAsia="en-US"/>
        </w:rPr>
        <w:t xml:space="preserve"> </w:t>
      </w:r>
    </w:p>
    <w:p w:rsidR="00F131E7" w:rsidRPr="0011590A" w:rsidRDefault="008526E2" w:rsidP="002C1E6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lastRenderedPageBreak/>
        <w:t>جامع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الرجل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امرأته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فلم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0233D7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م</w:t>
      </w:r>
      <w:r w:rsidR="000233D7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ن</w:t>
      </w:r>
      <w:r w:rsidR="000233D7" w:rsidRPr="0011590A">
        <w:rPr>
          <w:rFonts w:ascii="Traditional Arabic" w:hint="cs"/>
          <w:color w:val="auto"/>
          <w:rtl/>
          <w:lang w:eastAsia="en-US"/>
        </w:rPr>
        <w:t>ِ؟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عثمان</w:t>
      </w:r>
      <w:r w:rsidR="000233D7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يتوضأ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يتوضأ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للصلاة</w:t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ويغسل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ذكره</w:t>
      </w:r>
      <w:r w:rsidR="000233D7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عثمان</w:t>
      </w:r>
      <w:r w:rsidR="000233D7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سمعته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فسألت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طالب</w:t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والزبير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العوام</w:t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وطلحة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عبيد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0233D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وأبي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كعب</w:t>
      </w:r>
      <w:r w:rsidR="000233D7" w:rsidRPr="0011590A">
        <w:rPr>
          <w:rFonts w:ascii="Traditional Arabic" w:hint="cs"/>
          <w:color w:val="auto"/>
          <w:rtl/>
          <w:lang w:eastAsia="en-US"/>
        </w:rPr>
        <w:t xml:space="preserve">, </w:t>
      </w:r>
      <w:r w:rsidRPr="0011590A">
        <w:rPr>
          <w:rFonts w:ascii="Traditional Arabic" w:hint="eastAsia"/>
          <w:color w:val="auto"/>
          <w:rtl/>
          <w:lang w:eastAsia="en-US"/>
        </w:rPr>
        <w:t>فأمروه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بذلك</w:t>
      </w:r>
      <w:r w:rsidR="00D574BC" w:rsidRPr="0011590A">
        <w:rPr>
          <w:rStyle w:val="ae"/>
          <w:rFonts w:hint="cs"/>
          <w:color w:val="auto"/>
          <w:rtl/>
        </w:rPr>
        <w:t>(</w:t>
      </w:r>
      <w:r w:rsidR="00D574BC" w:rsidRPr="0011590A">
        <w:rPr>
          <w:rStyle w:val="ae"/>
          <w:color w:val="auto"/>
          <w:rtl/>
        </w:rPr>
        <w:footnoteReference w:id="43"/>
      </w:r>
      <w:r w:rsidR="00D574BC" w:rsidRPr="0011590A">
        <w:rPr>
          <w:rStyle w:val="ae"/>
          <w:rFonts w:hint="cs"/>
          <w:color w:val="auto"/>
          <w:rtl/>
        </w:rPr>
        <w:t>)</w:t>
      </w:r>
      <w:r w:rsidR="000233D7" w:rsidRPr="0011590A">
        <w:rPr>
          <w:rFonts w:ascii="Traditional Arabic" w:hint="cs"/>
          <w:b/>
          <w:bCs/>
          <w:color w:val="auto"/>
          <w:rtl/>
          <w:lang w:eastAsia="en-US"/>
        </w:rPr>
        <w:t>.</w:t>
      </w: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8526E2" w:rsidRPr="0011590A" w:rsidRDefault="000548AF" w:rsidP="002C1E6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8526E2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732D09" w:rsidRPr="0011590A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="002F7D91" w:rsidRPr="0011590A">
        <w:rPr>
          <w:rFonts w:ascii="Traditional Arabic" w:hint="cs"/>
          <w:color w:val="auto"/>
          <w:rtl/>
          <w:lang w:eastAsia="en-US"/>
        </w:rPr>
        <w:t xml:space="preserve">عن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أبي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بن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كعب</w:t>
      </w:r>
      <w:r w:rsidR="002F7D91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أنه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قال</w:t>
      </w:r>
      <w:r w:rsidR="002F7D91" w:rsidRPr="0011590A">
        <w:rPr>
          <w:rFonts w:ascii="Traditional Arabic" w:hint="cs"/>
          <w:color w:val="auto"/>
          <w:rtl/>
          <w:lang w:eastAsia="en-US"/>
        </w:rPr>
        <w:t>: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يا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1C5383">
        <w:rPr>
          <w:rFonts w:ascii="Traditional Arabic" w:hint="cs"/>
          <w:color w:val="auto"/>
          <w:rtl/>
          <w:lang w:eastAsia="en-US"/>
        </w:rPr>
        <w:t>!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إذا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جامع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الرجل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المرأة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فلم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ينزل</w:t>
      </w:r>
      <w:r w:rsidR="002F7D91" w:rsidRPr="0011590A">
        <w:rPr>
          <w:rFonts w:ascii="Traditional Arabic" w:hint="cs"/>
          <w:color w:val="auto"/>
          <w:rtl/>
          <w:lang w:eastAsia="en-US"/>
        </w:rPr>
        <w:t>,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قال</w:t>
      </w:r>
      <w:r w:rsidR="002F7D91" w:rsidRPr="0011590A">
        <w:rPr>
          <w:rFonts w:ascii="Traditional Arabic" w:hint="cs"/>
          <w:color w:val="auto"/>
          <w:rtl/>
          <w:lang w:eastAsia="en-US"/>
        </w:rPr>
        <w:t>:</w:t>
      </w:r>
      <w:r w:rsidR="00FF6126" w:rsidRPr="0011590A">
        <w:rPr>
          <w:rFonts w:ascii="Traditional Arabic" w:hint="cs"/>
          <w:color w:val="auto"/>
          <w:rtl/>
          <w:lang w:eastAsia="en-US"/>
        </w:rPr>
        <w:t>"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يغسل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ما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مس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المرأة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منه</w:t>
      </w:r>
      <w:r w:rsidR="00FF6126" w:rsidRPr="0011590A">
        <w:rPr>
          <w:rFonts w:ascii="Traditional Arabic" w:hint="cs"/>
          <w:color w:val="auto"/>
          <w:rtl/>
          <w:lang w:eastAsia="en-US"/>
        </w:rPr>
        <w:t>,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ثم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يتوضأ</w:t>
      </w:r>
      <w:r w:rsidR="00FF6126" w:rsidRPr="0011590A">
        <w:rPr>
          <w:rFonts w:ascii="Traditional Arabic" w:hint="cs"/>
          <w:color w:val="auto"/>
          <w:rtl/>
          <w:lang w:eastAsia="en-US"/>
        </w:rPr>
        <w:t>,</w:t>
      </w:r>
      <w:r w:rsidR="00732D09" w:rsidRPr="0011590A">
        <w:rPr>
          <w:rFonts w:ascii="Traditional Arabic"/>
          <w:color w:val="auto"/>
          <w:rtl/>
          <w:lang w:eastAsia="en-US"/>
        </w:rPr>
        <w:t xml:space="preserve"> 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وي</w:t>
      </w:r>
      <w:r w:rsidR="0014078E" w:rsidRPr="0011590A">
        <w:rPr>
          <w:rFonts w:ascii="Traditional Arabic" w:hint="cs"/>
          <w:color w:val="auto"/>
          <w:rtl/>
          <w:lang w:eastAsia="en-US"/>
        </w:rPr>
        <w:t>ُ</w:t>
      </w:r>
      <w:r w:rsidR="00732D09" w:rsidRPr="0011590A">
        <w:rPr>
          <w:rFonts w:ascii="Traditional Arabic" w:hint="eastAsia"/>
          <w:color w:val="auto"/>
          <w:rtl/>
          <w:lang w:eastAsia="en-US"/>
        </w:rPr>
        <w:t>ص</w:t>
      </w:r>
      <w:r w:rsidR="0014078E" w:rsidRPr="0011590A">
        <w:rPr>
          <w:rFonts w:ascii="Traditional Arabic" w:hint="cs"/>
          <w:color w:val="auto"/>
          <w:rtl/>
          <w:lang w:eastAsia="en-US"/>
        </w:rPr>
        <w:t>َ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ل</w:t>
      </w:r>
      <w:r w:rsidR="0014078E" w:rsidRPr="0011590A">
        <w:rPr>
          <w:rFonts w:ascii="Traditional Arabic" w:hint="cs"/>
          <w:color w:val="auto"/>
          <w:rtl/>
          <w:lang w:eastAsia="en-US"/>
        </w:rPr>
        <w:t>ِّ</w:t>
      </w:r>
      <w:r w:rsidR="00732D09" w:rsidRPr="0011590A">
        <w:rPr>
          <w:rFonts w:ascii="Traditional Arabic" w:hint="eastAsia"/>
          <w:color w:val="auto"/>
          <w:rtl/>
          <w:lang w:eastAsia="en-US"/>
        </w:rPr>
        <w:t>ي</w:t>
      </w:r>
      <w:r w:rsidR="002F7D91" w:rsidRPr="0011590A">
        <w:rPr>
          <w:rFonts w:ascii="Traditional Arabic" w:hint="cs"/>
          <w:color w:val="auto"/>
          <w:rtl/>
          <w:lang w:eastAsia="en-US"/>
        </w:rPr>
        <w:t>"</w:t>
      </w:r>
      <w:r w:rsidR="004628B1" w:rsidRPr="0011590A">
        <w:rPr>
          <w:rStyle w:val="ae"/>
          <w:rFonts w:hint="cs"/>
          <w:color w:val="auto"/>
          <w:rtl/>
        </w:rPr>
        <w:t>(</w:t>
      </w:r>
      <w:r w:rsidR="004628B1" w:rsidRPr="0011590A">
        <w:rPr>
          <w:rStyle w:val="ae"/>
          <w:color w:val="auto"/>
          <w:rtl/>
        </w:rPr>
        <w:footnoteReference w:id="44"/>
      </w:r>
      <w:r w:rsidR="004628B1" w:rsidRPr="0011590A">
        <w:rPr>
          <w:rStyle w:val="ae"/>
          <w:rFonts w:hint="cs"/>
          <w:color w:val="auto"/>
          <w:rtl/>
        </w:rPr>
        <w:t>)</w:t>
      </w:r>
      <w:r w:rsidR="00F034DA" w:rsidRPr="0011590A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41423" w:rsidRPr="0011590A" w:rsidRDefault="000548AF" w:rsidP="002C1E6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 من الحديثين</w:t>
      </w:r>
      <w:r w:rsidR="00141423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41423" w:rsidRPr="0011590A">
        <w:rPr>
          <w:rFonts w:ascii="Traditional Arabic" w:hint="cs"/>
          <w:color w:val="auto"/>
          <w:rtl/>
          <w:lang w:eastAsia="en-US"/>
        </w:rPr>
        <w:t>أن الذي يجامع امرأته</w:t>
      </w:r>
      <w:r w:rsidR="00FF6126" w:rsidRPr="0011590A">
        <w:rPr>
          <w:rFonts w:ascii="Traditional Arabic" w:hint="cs"/>
          <w:color w:val="auto"/>
          <w:rtl/>
          <w:lang w:eastAsia="en-US"/>
        </w:rPr>
        <w:t>,</w:t>
      </w:r>
      <w:r w:rsidR="00141423" w:rsidRPr="0011590A">
        <w:rPr>
          <w:rFonts w:ascii="Traditional Arabic" w:hint="cs"/>
          <w:color w:val="auto"/>
          <w:rtl/>
          <w:lang w:eastAsia="en-US"/>
        </w:rPr>
        <w:t xml:space="preserve"> ولم ينزل أم</w:t>
      </w:r>
      <w:r w:rsidR="00624335" w:rsidRPr="0011590A">
        <w:rPr>
          <w:rFonts w:ascii="Traditional Arabic" w:hint="cs"/>
          <w:color w:val="auto"/>
          <w:rtl/>
          <w:lang w:eastAsia="en-US"/>
        </w:rPr>
        <w:t>َ</w:t>
      </w:r>
      <w:r w:rsidR="00141423" w:rsidRPr="0011590A">
        <w:rPr>
          <w:rFonts w:ascii="Traditional Arabic" w:hint="cs"/>
          <w:color w:val="auto"/>
          <w:rtl/>
          <w:lang w:eastAsia="en-US"/>
        </w:rPr>
        <w:t>ر</w:t>
      </w:r>
      <w:r w:rsidR="00624335" w:rsidRPr="0011590A">
        <w:rPr>
          <w:rFonts w:ascii="Traditional Arabic" w:hint="cs"/>
          <w:color w:val="auto"/>
          <w:rtl/>
          <w:lang w:eastAsia="en-US"/>
        </w:rPr>
        <w:t>َ</w:t>
      </w:r>
      <w:r w:rsidR="00141423" w:rsidRPr="0011590A">
        <w:rPr>
          <w:rFonts w:ascii="Traditional Arabic" w:hint="cs"/>
          <w:color w:val="auto"/>
          <w:rtl/>
          <w:lang w:eastAsia="en-US"/>
        </w:rPr>
        <w:t>ه النبي</w:t>
      </w:r>
      <w:r w:rsidR="00624335" w:rsidRPr="0011590A">
        <w:rPr>
          <w:rFonts w:ascii="Traditional Arabic" w:hint="cs"/>
          <w:color w:val="auto"/>
          <w:rtl/>
          <w:lang w:eastAsia="en-US"/>
        </w:rPr>
        <w:t>ُّ</w:t>
      </w:r>
      <w:r w:rsidR="00141423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141423" w:rsidRPr="0011590A">
        <w:rPr>
          <w:rFonts w:ascii="Traditional Arabic" w:hint="cs"/>
          <w:color w:val="auto"/>
          <w:rtl/>
          <w:lang w:eastAsia="en-US"/>
        </w:rPr>
        <w:t xml:space="preserve"> بغسل ذكره</w:t>
      </w:r>
      <w:r w:rsidR="00FF6126" w:rsidRPr="0011590A">
        <w:rPr>
          <w:rFonts w:ascii="Traditional Arabic" w:hint="cs"/>
          <w:color w:val="auto"/>
          <w:rtl/>
          <w:lang w:eastAsia="en-US"/>
        </w:rPr>
        <w:t>,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والوضوء كوضوء الصلاة</w:t>
      </w:r>
      <w:r w:rsidR="00141423" w:rsidRPr="0011590A">
        <w:rPr>
          <w:rFonts w:ascii="Traditional Arabic" w:hint="cs"/>
          <w:color w:val="auto"/>
          <w:rtl/>
          <w:lang w:eastAsia="en-US"/>
        </w:rPr>
        <w:t>, فلو كان الغسل واجبا بدون</w:t>
      </w:r>
      <w:r w:rsidR="00FF6126" w:rsidRPr="0011590A">
        <w:rPr>
          <w:rFonts w:ascii="Traditional Arabic" w:hint="cs"/>
          <w:color w:val="auto"/>
          <w:rtl/>
          <w:lang w:eastAsia="en-US"/>
        </w:rPr>
        <w:t xml:space="preserve"> الإنزال لأم</w:t>
      </w:r>
      <w:r w:rsidR="00624335" w:rsidRPr="0011590A">
        <w:rPr>
          <w:rFonts w:ascii="Traditional Arabic" w:hint="cs"/>
          <w:color w:val="auto"/>
          <w:rtl/>
          <w:lang w:eastAsia="en-US"/>
        </w:rPr>
        <w:t>َ</w:t>
      </w:r>
      <w:r w:rsidR="00FF6126" w:rsidRPr="0011590A">
        <w:rPr>
          <w:rFonts w:ascii="Traditional Arabic" w:hint="cs"/>
          <w:color w:val="auto"/>
          <w:rtl/>
          <w:lang w:eastAsia="en-US"/>
        </w:rPr>
        <w:t>ر</w:t>
      </w:r>
      <w:r w:rsidR="00624335" w:rsidRPr="0011590A">
        <w:rPr>
          <w:rFonts w:ascii="Traditional Arabic" w:hint="cs"/>
          <w:color w:val="auto"/>
          <w:rtl/>
          <w:lang w:eastAsia="en-US"/>
        </w:rPr>
        <w:t>َ</w:t>
      </w:r>
      <w:r w:rsidR="00FF6126" w:rsidRPr="0011590A">
        <w:rPr>
          <w:rFonts w:ascii="Traditional Arabic" w:hint="cs"/>
          <w:color w:val="auto"/>
          <w:rtl/>
          <w:lang w:eastAsia="en-US"/>
        </w:rPr>
        <w:t xml:space="preserve"> بالغسل لا بالوضوء</w:t>
      </w:r>
      <w:r w:rsidR="00141423" w:rsidRPr="0011590A">
        <w:rPr>
          <w:rFonts w:ascii="Traditional Arabic" w:hint="cs"/>
          <w:color w:val="auto"/>
          <w:rtl/>
          <w:lang w:eastAsia="en-US"/>
        </w:rPr>
        <w:t>, فدل على أن الإنزال في الجماع شرط لوجوب الغسل</w:t>
      </w:r>
      <w:r w:rsidR="00D54885" w:rsidRPr="0011590A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732D09" w:rsidRPr="0011590A" w:rsidRDefault="00732D09" w:rsidP="002C1E6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عن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أبي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سعيد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FF6126" w:rsidRPr="0011590A">
        <w:rPr>
          <w:rFonts w:ascii="Traditional Arabic" w:hint="cs"/>
          <w:color w:val="auto"/>
          <w:rtl/>
          <w:lang w:eastAsia="en-US"/>
        </w:rPr>
        <w:t xml:space="preserve">الخدر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E660F6">
        <w:rPr>
          <w:rFonts w:ascii="Traditional Arabic" w:hint="cs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أن</w:t>
      </w:r>
      <w:r w:rsidR="00FF6126" w:rsidRPr="0011590A">
        <w:rPr>
          <w:rFonts w:ascii="Traditional Arabic" w:hint="cs"/>
          <w:color w:val="auto"/>
          <w:rtl/>
          <w:lang w:eastAsia="en-US"/>
        </w:rPr>
        <w:t>َّ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26BB2" w:rsidRPr="0011590A">
        <w:rPr>
          <w:rFonts w:ascii="Traditional Arabic" w:hint="cs"/>
          <w:color w:val="auto"/>
          <w:rtl/>
          <w:lang w:eastAsia="en-US"/>
        </w:rPr>
        <w:t>مر</w:t>
      </w:r>
      <w:r w:rsidR="00EE6FB9" w:rsidRPr="0011590A">
        <w:rPr>
          <w:rFonts w:ascii="Traditional Arabic" w:hint="cs"/>
          <w:color w:val="auto"/>
          <w:rtl/>
          <w:lang w:eastAsia="en-US"/>
        </w:rPr>
        <w:t>َّ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على رجل من الأنصار</w:t>
      </w:r>
      <w:r w:rsidR="00226BB2" w:rsidRPr="0011590A">
        <w:rPr>
          <w:rFonts w:ascii="Traditional Arabic" w:hint="cs"/>
          <w:color w:val="auto"/>
          <w:rtl/>
          <w:lang w:eastAsia="en-US"/>
        </w:rPr>
        <w:t>, ف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أرسل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إليه</w:t>
      </w:r>
      <w:r w:rsidR="00D20308" w:rsidRPr="0011590A">
        <w:rPr>
          <w:rFonts w:ascii="Traditional Arabic" w:hint="cs"/>
          <w:color w:val="auto"/>
          <w:rtl/>
          <w:lang w:eastAsia="en-US"/>
        </w:rPr>
        <w:t>,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26BB2" w:rsidRPr="0011590A">
        <w:rPr>
          <w:rFonts w:ascii="Traditional Arabic" w:hint="eastAsia"/>
          <w:color w:val="auto"/>
          <w:rtl/>
          <w:lang w:eastAsia="en-US"/>
        </w:rPr>
        <w:t>ف</w:t>
      </w:r>
      <w:r w:rsidR="00226BB2" w:rsidRPr="0011590A">
        <w:rPr>
          <w:rFonts w:ascii="Traditional Arabic" w:hint="cs"/>
          <w:color w:val="auto"/>
          <w:rtl/>
          <w:lang w:eastAsia="en-US"/>
        </w:rPr>
        <w:t xml:space="preserve">خرج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ورأسه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يقطر</w:t>
      </w:r>
      <w:r w:rsidR="00D20308" w:rsidRPr="0011590A">
        <w:rPr>
          <w:rFonts w:ascii="Traditional Arabic" w:hint="cs"/>
          <w:color w:val="auto"/>
          <w:rtl/>
          <w:lang w:eastAsia="en-US"/>
        </w:rPr>
        <w:t>,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226BB2" w:rsidRPr="0011590A">
        <w:rPr>
          <w:rFonts w:ascii="Traditional Arabic" w:hint="cs"/>
          <w:color w:val="auto"/>
          <w:rtl/>
          <w:lang w:eastAsia="en-US"/>
        </w:rPr>
        <w:t>:"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لعلنا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أعجلناك</w:t>
      </w:r>
      <w:r w:rsidR="00226BB2" w:rsidRPr="0011590A">
        <w:rPr>
          <w:rFonts w:ascii="Traditional Arabic" w:hint="cs"/>
          <w:color w:val="auto"/>
          <w:rtl/>
          <w:lang w:eastAsia="en-US"/>
        </w:rPr>
        <w:t>"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قال</w:t>
      </w:r>
      <w:r w:rsidR="00D20308" w:rsidRPr="0011590A">
        <w:rPr>
          <w:rFonts w:ascii="Traditional Arabic" w:hint="cs"/>
          <w:color w:val="auto"/>
          <w:rtl/>
          <w:lang w:eastAsia="en-US"/>
        </w:rPr>
        <w:t>: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نعم</w:t>
      </w:r>
      <w:r w:rsidR="00226BB2" w:rsidRPr="0011590A">
        <w:rPr>
          <w:rFonts w:ascii="Traditional Arabic" w:hint="cs"/>
          <w:color w:val="auto"/>
          <w:rtl/>
          <w:lang w:eastAsia="en-US"/>
        </w:rPr>
        <w:t>,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26BB2" w:rsidRPr="0011590A">
        <w:rPr>
          <w:rFonts w:ascii="Traditional Arabic" w:hint="cs"/>
          <w:color w:val="auto"/>
          <w:rtl/>
          <w:lang w:eastAsia="en-US"/>
        </w:rPr>
        <w:t xml:space="preserve">يا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226BB2" w:rsidRPr="0011590A">
        <w:rPr>
          <w:rFonts w:ascii="Traditional Arabic" w:hint="cs"/>
          <w:color w:val="auto"/>
          <w:rtl/>
          <w:lang w:eastAsia="en-US"/>
        </w:rPr>
        <w:t>! قال</w:t>
      </w:r>
      <w:r w:rsidR="00D20308" w:rsidRPr="0011590A">
        <w:rPr>
          <w:rFonts w:ascii="Traditional Arabic" w:hint="cs"/>
          <w:color w:val="auto"/>
          <w:rtl/>
          <w:lang w:eastAsia="en-US"/>
        </w:rPr>
        <w:t>:</w:t>
      </w:r>
      <w:r w:rsidR="00226BB2" w:rsidRPr="0011590A">
        <w:rPr>
          <w:rFonts w:ascii="Traditional Arabic" w:hint="cs"/>
          <w:color w:val="auto"/>
          <w:rtl/>
          <w:lang w:eastAsia="en-US"/>
        </w:rPr>
        <w:t>"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إذا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</w:t>
      </w:r>
      <w:r w:rsidR="0014078E" w:rsidRPr="0011590A">
        <w:rPr>
          <w:rFonts w:ascii="Traditional Arabic" w:hint="cs"/>
          <w:color w:val="auto"/>
          <w:rtl/>
          <w:lang w:eastAsia="en-US"/>
        </w:rPr>
        <w:t>ُ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ع</w:t>
      </w:r>
      <w:r w:rsidR="0014078E" w:rsidRPr="0011590A">
        <w:rPr>
          <w:rFonts w:ascii="Traditional Arabic" w:hint="cs"/>
          <w:color w:val="auto"/>
          <w:rtl/>
          <w:lang w:eastAsia="en-US"/>
        </w:rPr>
        <w:t>ْ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ج</w:t>
      </w:r>
      <w:r w:rsidR="0014078E" w:rsidRPr="0011590A">
        <w:rPr>
          <w:rFonts w:ascii="Traditional Arabic" w:hint="cs"/>
          <w:color w:val="auto"/>
          <w:rtl/>
          <w:lang w:eastAsia="en-US"/>
        </w:rPr>
        <w:t>ِ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ل</w:t>
      </w:r>
      <w:r w:rsidR="0014078E" w:rsidRPr="0011590A">
        <w:rPr>
          <w:rFonts w:ascii="Traditional Arabic" w:hint="cs"/>
          <w:color w:val="auto"/>
          <w:rtl/>
          <w:lang w:eastAsia="en-US"/>
        </w:rPr>
        <w:t>ْ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ت</w:t>
      </w:r>
      <w:r w:rsidR="0014078E" w:rsidRPr="0011590A">
        <w:rPr>
          <w:rFonts w:ascii="Traditional Arabic" w:hint="cs"/>
          <w:color w:val="auto"/>
          <w:rtl/>
          <w:lang w:eastAsia="en-US"/>
        </w:rPr>
        <w:t>َ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أو</w:t>
      </w:r>
      <w:r w:rsidR="002D550E" w:rsidRPr="0011590A">
        <w:rPr>
          <w:rFonts w:ascii="Traditional Arabic"/>
          <w:color w:val="auto"/>
          <w:rtl/>
          <w:lang w:eastAsia="en-US"/>
        </w:rPr>
        <w:t xml:space="preserve"> </w:t>
      </w:r>
      <w:r w:rsidR="00226BB2" w:rsidRPr="0011590A">
        <w:rPr>
          <w:rFonts w:ascii="Traditional Arabic" w:hint="cs"/>
          <w:color w:val="auto"/>
          <w:rtl/>
          <w:lang w:eastAsia="en-US"/>
        </w:rPr>
        <w:t>أ</w:t>
      </w:r>
      <w:r w:rsidR="002D550E" w:rsidRPr="0011590A">
        <w:rPr>
          <w:rFonts w:ascii="Traditional Arabic" w:hint="eastAsia"/>
          <w:color w:val="auto"/>
          <w:rtl/>
          <w:lang w:eastAsia="en-US"/>
        </w:rPr>
        <w:t>ق</w:t>
      </w:r>
      <w:r w:rsidR="0014078E" w:rsidRPr="0011590A">
        <w:rPr>
          <w:rFonts w:ascii="Traditional Arabic" w:hint="cs"/>
          <w:color w:val="auto"/>
          <w:rtl/>
          <w:lang w:eastAsia="en-US"/>
        </w:rPr>
        <w:t>ْ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ح</w:t>
      </w:r>
      <w:r w:rsidR="0014078E" w:rsidRPr="0011590A">
        <w:rPr>
          <w:rFonts w:ascii="Traditional Arabic" w:hint="cs"/>
          <w:color w:val="auto"/>
          <w:rtl/>
          <w:lang w:eastAsia="en-US"/>
        </w:rPr>
        <w:t>َ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ط</w:t>
      </w:r>
      <w:r w:rsidR="0014078E" w:rsidRPr="0011590A">
        <w:rPr>
          <w:rFonts w:ascii="Traditional Arabic" w:hint="cs"/>
          <w:color w:val="auto"/>
          <w:rtl/>
          <w:lang w:eastAsia="en-US"/>
        </w:rPr>
        <w:t>ْ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ت</w:t>
      </w:r>
      <w:r w:rsidR="0014078E" w:rsidRPr="0011590A">
        <w:rPr>
          <w:rFonts w:ascii="Traditional Arabic" w:hint="cs"/>
          <w:color w:val="auto"/>
          <w:rtl/>
          <w:lang w:eastAsia="en-US"/>
        </w:rPr>
        <w:t>َ</w:t>
      </w:r>
      <w:r w:rsidR="008A536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A536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8A536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فلا غسل عليك</w:t>
      </w:r>
      <w:r w:rsidR="00226BB2" w:rsidRPr="0011590A">
        <w:rPr>
          <w:rFonts w:ascii="Traditional Arabic" w:hint="cs"/>
          <w:color w:val="auto"/>
          <w:rtl/>
          <w:lang w:eastAsia="en-US"/>
        </w:rPr>
        <w:t>, و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عليك</w:t>
      </w:r>
      <w:r w:rsidR="00226BB2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2D550E" w:rsidRPr="0011590A">
        <w:rPr>
          <w:rFonts w:ascii="Traditional Arabic" w:hint="eastAsia"/>
          <w:color w:val="auto"/>
          <w:rtl/>
          <w:lang w:eastAsia="en-US"/>
        </w:rPr>
        <w:t>الوضوء</w:t>
      </w:r>
      <w:r w:rsidR="00226BB2" w:rsidRPr="0011590A">
        <w:rPr>
          <w:rStyle w:val="ae"/>
          <w:rFonts w:hint="cs"/>
          <w:color w:val="auto"/>
          <w:rtl/>
        </w:rPr>
        <w:t xml:space="preserve"> </w:t>
      </w:r>
      <w:r w:rsidR="00226BB2" w:rsidRPr="0011590A">
        <w:rPr>
          <w:rStyle w:val="ae"/>
          <w:rFonts w:hint="cs"/>
          <w:color w:val="auto"/>
          <w:vertAlign w:val="baseline"/>
          <w:rtl/>
        </w:rPr>
        <w:t>"</w:t>
      </w:r>
      <w:r w:rsidR="004628B1" w:rsidRPr="0011590A">
        <w:rPr>
          <w:rStyle w:val="ae"/>
          <w:rFonts w:hint="cs"/>
          <w:color w:val="auto"/>
          <w:rtl/>
        </w:rPr>
        <w:t>(</w:t>
      </w:r>
      <w:r w:rsidR="004628B1" w:rsidRPr="0011590A">
        <w:rPr>
          <w:rStyle w:val="ae"/>
          <w:color w:val="auto"/>
          <w:rtl/>
        </w:rPr>
        <w:footnoteReference w:id="46"/>
      </w:r>
      <w:r w:rsidR="004628B1" w:rsidRPr="0011590A">
        <w:rPr>
          <w:rStyle w:val="ae"/>
          <w:rFonts w:hint="cs"/>
          <w:color w:val="auto"/>
          <w:rtl/>
        </w:rPr>
        <w:t>)</w:t>
      </w:r>
      <w:r w:rsidR="00226BB2" w:rsidRPr="0011590A">
        <w:rPr>
          <w:rFonts w:ascii="Traditional Arabic" w:hint="cs"/>
          <w:color w:val="auto"/>
          <w:rtl/>
          <w:lang w:eastAsia="en-US"/>
        </w:rPr>
        <w:t>.</w:t>
      </w:r>
    </w:p>
    <w:p w:rsidR="002D550E" w:rsidRPr="0011590A" w:rsidRDefault="002D550E" w:rsidP="002C1E6C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 xml:space="preserve"> 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سعيد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الخدري</w:t>
      </w:r>
      <w:r w:rsidR="00FD57BC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Theme="minorHAnsi" w:hAnsiTheme="minorHAnsi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D20308" w:rsidRPr="0011590A">
        <w:rPr>
          <w:rFonts w:ascii="Traditional Arabic" w:hint="cs"/>
          <w:color w:val="auto"/>
          <w:rtl/>
          <w:lang w:eastAsia="en-US"/>
        </w:rPr>
        <w:t>:</w:t>
      </w:r>
      <w:r w:rsidR="00FD57BC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 w:hint="eastAsia"/>
          <w:color w:val="auto"/>
          <w:rtl/>
          <w:lang w:eastAsia="en-US"/>
        </w:rPr>
        <w:t>إنما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الماء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الماء</w:t>
      </w:r>
      <w:r w:rsidR="00D20308" w:rsidRPr="0011590A">
        <w:rPr>
          <w:rFonts w:ascii="Traditional Arabic" w:hint="cs"/>
          <w:color w:val="auto"/>
          <w:rtl/>
          <w:lang w:eastAsia="en-US"/>
        </w:rPr>
        <w:t>"</w:t>
      </w:r>
      <w:r w:rsidR="004628B1" w:rsidRPr="0011590A">
        <w:rPr>
          <w:rStyle w:val="ae"/>
          <w:rFonts w:hint="cs"/>
          <w:color w:val="auto"/>
          <w:rtl/>
        </w:rPr>
        <w:t>(</w:t>
      </w:r>
      <w:r w:rsidR="004628B1" w:rsidRPr="0011590A">
        <w:rPr>
          <w:rStyle w:val="ae"/>
          <w:color w:val="auto"/>
          <w:rtl/>
        </w:rPr>
        <w:footnoteReference w:id="47"/>
      </w:r>
      <w:r w:rsidR="004628B1" w:rsidRPr="0011590A">
        <w:rPr>
          <w:rStyle w:val="ae"/>
          <w:rFonts w:hint="cs"/>
          <w:color w:val="auto"/>
          <w:rtl/>
        </w:rPr>
        <w:t>)</w:t>
      </w:r>
      <w:r w:rsidR="009442D2" w:rsidRPr="0011590A">
        <w:rPr>
          <w:rFonts w:ascii="Traditional Arabic" w:hint="cs"/>
          <w:color w:val="auto"/>
          <w:rtl/>
          <w:lang w:eastAsia="en-US"/>
        </w:rPr>
        <w:t>.</w:t>
      </w:r>
    </w:p>
    <w:p w:rsidR="006559CA" w:rsidRPr="0011590A" w:rsidRDefault="006559CA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11590A">
        <w:rPr>
          <w:rFonts w:ascii="Traditional Arabic" w:hint="cs"/>
          <w:color w:val="auto"/>
          <w:rtl/>
          <w:lang w:eastAsia="en-US"/>
        </w:rPr>
        <w:t xml:space="preserve">: هذا الحديث يدل </w:t>
      </w:r>
      <w:r w:rsidR="0030616B" w:rsidRPr="0011590A">
        <w:rPr>
          <w:rFonts w:ascii="Traditional Arabic" w:hint="cs"/>
          <w:color w:val="auto"/>
          <w:rtl/>
          <w:lang w:eastAsia="en-US"/>
        </w:rPr>
        <w:t xml:space="preserve">على وجود الماء </w:t>
      </w:r>
      <w:r w:rsidR="00642AAE" w:rsidRPr="0011590A">
        <w:rPr>
          <w:rFonts w:ascii="Traditional Arabic" w:hint="cs"/>
          <w:color w:val="auto"/>
          <w:rtl/>
          <w:lang w:eastAsia="en-US"/>
        </w:rPr>
        <w:t>وهو الغسل عند وجود الماء الذي هو المني</w:t>
      </w:r>
      <w:r w:rsidR="0030616B" w:rsidRPr="0011590A">
        <w:rPr>
          <w:rFonts w:ascii="Traditional Arabic" w:hint="cs"/>
          <w:color w:val="auto"/>
          <w:rtl/>
          <w:lang w:eastAsia="en-US"/>
        </w:rPr>
        <w:t>,</w:t>
      </w:r>
      <w:r w:rsidR="00642AA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cs"/>
          <w:color w:val="auto"/>
          <w:rtl/>
          <w:lang w:eastAsia="en-US"/>
        </w:rPr>
        <w:t xml:space="preserve">فدل على عدم الغسل عند عدم </w:t>
      </w:r>
      <w:r w:rsidR="00642AAE" w:rsidRPr="0011590A">
        <w:rPr>
          <w:rFonts w:ascii="Traditional Arabic" w:hint="cs"/>
          <w:color w:val="auto"/>
          <w:rtl/>
          <w:lang w:eastAsia="en-US"/>
        </w:rPr>
        <w:t>الإنزال</w:t>
      </w:r>
      <w:r w:rsidRPr="0011590A">
        <w:rPr>
          <w:rFonts w:ascii="Traditional Arabic" w:hint="cs"/>
          <w:color w:val="auto"/>
          <w:rtl/>
          <w:lang w:eastAsia="en-US"/>
        </w:rPr>
        <w:t>.</w:t>
      </w:r>
    </w:p>
    <w:p w:rsidR="00A07C18" w:rsidRDefault="002D550E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الخامس</w:t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="009A6BB8" w:rsidRPr="0011590A">
        <w:rPr>
          <w:rFonts w:ascii="Traditional Arabic" w:hint="eastAsia"/>
          <w:color w:val="auto"/>
          <w:rtl/>
          <w:lang w:eastAsia="en-US"/>
        </w:rPr>
        <w:t xml:space="preserve"> عن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D20308" w:rsidRPr="0011590A">
        <w:rPr>
          <w:rFonts w:ascii="Traditional Arabic" w:hint="cs"/>
          <w:color w:val="auto"/>
          <w:rtl/>
          <w:lang w:eastAsia="en-US"/>
        </w:rPr>
        <w:t>أبي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9A6BB8" w:rsidRPr="0011590A">
        <w:rPr>
          <w:rFonts w:ascii="Traditional Arabic" w:hint="eastAsia"/>
          <w:color w:val="auto"/>
          <w:rtl/>
          <w:lang w:eastAsia="en-US"/>
        </w:rPr>
        <w:t>هريرة</w:t>
      </w:r>
      <w:r w:rsidR="007B345C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Theme="minorHAnsi" w:hAnsiTheme="minorHAnsi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9A6BB8" w:rsidRPr="0011590A">
        <w:rPr>
          <w:rFonts w:ascii="Traditional Arabic" w:hint="eastAsia"/>
          <w:color w:val="auto"/>
          <w:rtl/>
          <w:lang w:eastAsia="en-US"/>
        </w:rPr>
        <w:t>قال</w:t>
      </w:r>
      <w:r w:rsidR="006B0036" w:rsidRPr="0011590A">
        <w:rPr>
          <w:rFonts w:ascii="Traditional Arabic" w:hint="cs"/>
          <w:color w:val="auto"/>
          <w:rtl/>
          <w:lang w:eastAsia="en-US"/>
        </w:rPr>
        <w:t>: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9A6BB8" w:rsidRPr="0011590A">
        <w:rPr>
          <w:rFonts w:ascii="Traditional Arabic" w:hint="eastAsia"/>
          <w:color w:val="auto"/>
          <w:rtl/>
          <w:lang w:eastAsia="en-US"/>
        </w:rPr>
        <w:t>ق</w:t>
      </w:r>
      <w:r w:rsidR="009B3C71">
        <w:rPr>
          <w:rFonts w:ascii="Traditional Arabic" w:hint="cs"/>
          <w:color w:val="auto"/>
          <w:rtl/>
          <w:lang w:eastAsia="en-US"/>
        </w:rPr>
        <w:t>ـ</w:t>
      </w:r>
      <w:r w:rsidR="009A6BB8" w:rsidRPr="0011590A">
        <w:rPr>
          <w:rFonts w:ascii="Traditional Arabic" w:hint="eastAsia"/>
          <w:color w:val="auto"/>
          <w:rtl/>
          <w:lang w:eastAsia="en-US"/>
        </w:rPr>
        <w:t>ال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9A6BB8" w:rsidRPr="0011590A">
        <w:rPr>
          <w:rFonts w:ascii="Traditional Arabic" w:hint="eastAsia"/>
          <w:color w:val="auto"/>
          <w:rtl/>
          <w:lang w:eastAsia="en-US"/>
        </w:rPr>
        <w:t>رسول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9A6BB8"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6B0036" w:rsidRPr="0011590A">
        <w:rPr>
          <w:rFonts w:ascii="Traditional Arabic" w:hint="cs"/>
          <w:color w:val="auto"/>
          <w:rtl/>
          <w:lang w:eastAsia="en-US"/>
        </w:rPr>
        <w:t>:"</w:t>
      </w:r>
      <w:r w:rsidR="009A6BB8" w:rsidRPr="0011590A">
        <w:rPr>
          <w:rFonts w:ascii="Traditional Arabic" w:hint="eastAsia"/>
          <w:color w:val="auto"/>
          <w:rtl/>
          <w:lang w:eastAsia="en-US"/>
        </w:rPr>
        <w:t>إذا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D20308" w:rsidRPr="0011590A">
        <w:rPr>
          <w:rFonts w:ascii="Traditional Arabic" w:hint="cs"/>
          <w:color w:val="auto"/>
          <w:rtl/>
          <w:lang w:eastAsia="en-US"/>
        </w:rPr>
        <w:t>أتي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D20308" w:rsidRPr="0011590A">
        <w:rPr>
          <w:rFonts w:ascii="Traditional Arabic" w:hint="cs"/>
          <w:color w:val="auto"/>
          <w:rtl/>
          <w:lang w:eastAsia="en-US"/>
        </w:rPr>
        <w:t>أحدكم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D20308" w:rsidRPr="0011590A">
        <w:rPr>
          <w:rFonts w:ascii="Traditional Arabic" w:hint="cs"/>
          <w:color w:val="auto"/>
          <w:rtl/>
          <w:lang w:eastAsia="en-US"/>
        </w:rPr>
        <w:t>أهله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  <w:r w:rsidR="009A6BB8" w:rsidRPr="0011590A">
        <w:rPr>
          <w:rFonts w:ascii="Traditional Arabic" w:hint="eastAsia"/>
          <w:color w:val="auto"/>
          <w:rtl/>
          <w:lang w:eastAsia="en-US"/>
        </w:rPr>
        <w:t>فعجل</w:t>
      </w:r>
      <w:r w:rsidR="006B0036" w:rsidRPr="0011590A">
        <w:rPr>
          <w:rFonts w:ascii="Traditional Arabic" w:hint="cs"/>
          <w:color w:val="auto"/>
          <w:rtl/>
          <w:lang w:eastAsia="en-US"/>
        </w:rPr>
        <w:t>,</w:t>
      </w:r>
      <w:r w:rsidR="009A6BB8" w:rsidRPr="0011590A">
        <w:rPr>
          <w:rFonts w:ascii="Traditional Arabic"/>
          <w:color w:val="auto"/>
          <w:rtl/>
          <w:lang w:eastAsia="en-US"/>
        </w:rPr>
        <w:t xml:space="preserve"> </w:t>
      </w:r>
    </w:p>
    <w:p w:rsidR="009A6BB8" w:rsidRPr="0011590A" w:rsidRDefault="009A6BB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lastRenderedPageBreak/>
        <w:t>ولم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FD57BC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نزل</w:t>
      </w:r>
      <w:r w:rsidR="006B003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فأق</w:t>
      </w:r>
      <w:r w:rsidR="00FD57BC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ح</w:t>
      </w:r>
      <w:r w:rsidR="00FD57BC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ط</w:t>
      </w:r>
      <w:r w:rsidR="00FD57BC" w:rsidRPr="0011590A">
        <w:rPr>
          <w:rFonts w:ascii="Traditional Arabic" w:hint="cs"/>
          <w:color w:val="auto"/>
          <w:rtl/>
          <w:lang w:eastAsia="en-US"/>
        </w:rPr>
        <w:t>َ,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يغتسل</w:t>
      </w:r>
      <w:r w:rsidR="007244BF" w:rsidRPr="0011590A">
        <w:rPr>
          <w:rFonts w:ascii="Traditional Arabic" w:hint="cs"/>
          <w:color w:val="auto"/>
          <w:rtl/>
          <w:lang w:eastAsia="en-US"/>
        </w:rPr>
        <w:t>"</w:t>
      </w:r>
      <w:r w:rsidR="00BB4DB7" w:rsidRPr="0011590A">
        <w:rPr>
          <w:rStyle w:val="ae"/>
          <w:rFonts w:hint="cs"/>
          <w:color w:val="auto"/>
          <w:rtl/>
        </w:rPr>
        <w:t>(</w:t>
      </w:r>
      <w:r w:rsidR="00BB4DB7" w:rsidRPr="0011590A">
        <w:rPr>
          <w:rStyle w:val="ae"/>
          <w:color w:val="auto"/>
          <w:rtl/>
        </w:rPr>
        <w:footnoteReference w:id="48"/>
      </w:r>
      <w:r w:rsidR="00BB4DB7" w:rsidRPr="0011590A">
        <w:rPr>
          <w:rStyle w:val="ae"/>
          <w:rFonts w:hint="cs"/>
          <w:color w:val="auto"/>
          <w:rtl/>
        </w:rPr>
        <w:t>)</w:t>
      </w:r>
      <w:r w:rsidR="007244BF" w:rsidRPr="0011590A">
        <w:rPr>
          <w:rFonts w:ascii="Traditional Arabic" w:hint="cs"/>
          <w:color w:val="auto"/>
          <w:rtl/>
          <w:lang w:eastAsia="en-US"/>
        </w:rPr>
        <w:t>.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</w:p>
    <w:p w:rsidR="009A6BB8" w:rsidRPr="0011590A" w:rsidRDefault="009A6BB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السادس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جابر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عبد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7B345C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/>
          <w:color w:val="auto"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مر</w:t>
      </w:r>
      <w:r w:rsidR="00D84F46" w:rsidRPr="0011590A">
        <w:rPr>
          <w:rFonts w:ascii="Traditional Arabic" w:hint="cs"/>
          <w:color w:val="auto"/>
          <w:rtl/>
          <w:lang w:eastAsia="en-US"/>
        </w:rPr>
        <w:t>َّ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30616B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</w:t>
      </w:r>
      <w:r w:rsidR="00D84F46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ر</w:t>
      </w:r>
      <w:r w:rsidR="00D84F4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جل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84F46" w:rsidRPr="0011590A">
        <w:rPr>
          <w:rFonts w:ascii="Traditional Arabic" w:hint="cs"/>
          <w:color w:val="auto"/>
          <w:rtl/>
          <w:lang w:eastAsia="en-US"/>
        </w:rPr>
        <w:t>الأنصار,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فدعاه</w:t>
      </w:r>
      <w:r w:rsidR="00D84F4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فخرج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ورأسه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يقطر</w:t>
      </w:r>
      <w:r w:rsidR="00D84F4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D84F46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لعلنا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84F46" w:rsidRPr="0011590A">
        <w:rPr>
          <w:rFonts w:ascii="Traditional Arabic" w:hint="cs"/>
          <w:color w:val="auto"/>
          <w:rtl/>
          <w:lang w:eastAsia="en-US"/>
        </w:rPr>
        <w:t>أ</w:t>
      </w:r>
      <w:r w:rsidRPr="0011590A">
        <w:rPr>
          <w:rFonts w:ascii="Traditional Arabic" w:hint="eastAsia"/>
          <w:color w:val="auto"/>
          <w:rtl/>
          <w:lang w:eastAsia="en-US"/>
        </w:rPr>
        <w:t>عجلناك</w:t>
      </w:r>
      <w:r w:rsidR="00D84F46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D84F46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اجل</w:t>
      </w:r>
      <w:r w:rsidR="00624335" w:rsidRPr="0011590A">
        <w:rPr>
          <w:rFonts w:ascii="Traditional Arabic" w:hint="cs"/>
          <w:color w:val="auto"/>
          <w:rtl/>
          <w:lang w:eastAsia="en-US"/>
        </w:rPr>
        <w:t>!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D84F46" w:rsidRPr="0011590A">
        <w:rPr>
          <w:rFonts w:ascii="Traditional Arabic" w:hint="cs"/>
          <w:color w:val="auto"/>
          <w:rtl/>
          <w:lang w:eastAsia="en-US"/>
        </w:rPr>
        <w:t>!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D84F46" w:rsidRPr="0011590A">
        <w:rPr>
          <w:rFonts w:ascii="Traditional Arabic" w:hint="cs"/>
          <w:color w:val="auto"/>
          <w:rtl/>
          <w:lang w:eastAsia="en-US"/>
        </w:rPr>
        <w:t>:</w:t>
      </w:r>
      <w:r w:rsidR="006C36F5" w:rsidRPr="0011590A">
        <w:rPr>
          <w:rFonts w:ascii="Traditional Arabic" w:hint="cs"/>
          <w:color w:val="auto"/>
          <w:rtl/>
          <w:lang w:eastAsia="en-US"/>
        </w:rPr>
        <w:t>"</w:t>
      </w:r>
      <w:r w:rsidR="00D84F46" w:rsidRPr="0011590A">
        <w:rPr>
          <w:rFonts w:ascii="Traditional Arabic" w:hint="cs"/>
          <w:color w:val="auto"/>
          <w:rtl/>
          <w:lang w:eastAsia="en-US"/>
        </w:rPr>
        <w:t>إذا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</w:t>
      </w:r>
      <w:r w:rsidR="00D84F46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ج</w:t>
      </w:r>
      <w:r w:rsidR="00D84F46" w:rsidRPr="0011590A">
        <w:rPr>
          <w:rFonts w:ascii="Traditional Arabic" w:hint="cs"/>
          <w:color w:val="auto"/>
          <w:rtl/>
          <w:lang w:eastAsia="en-US"/>
        </w:rPr>
        <w:t>ِّ</w:t>
      </w:r>
      <w:r w:rsidRPr="0011590A">
        <w:rPr>
          <w:rFonts w:ascii="Traditional Arabic" w:hint="eastAsia"/>
          <w:color w:val="auto"/>
          <w:rtl/>
          <w:lang w:eastAsia="en-US"/>
        </w:rPr>
        <w:t>ل</w:t>
      </w:r>
      <w:r w:rsidR="00D84F46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84F46" w:rsidRPr="0011590A">
        <w:rPr>
          <w:rFonts w:ascii="Traditional Arabic" w:hint="cs"/>
          <w:color w:val="auto"/>
          <w:rtl/>
          <w:lang w:eastAsia="en-US"/>
        </w:rPr>
        <w:t>أحدكم,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84F46" w:rsidRPr="0011590A">
        <w:rPr>
          <w:rFonts w:ascii="Traditional Arabic" w:hint="cs"/>
          <w:color w:val="auto"/>
          <w:rtl/>
          <w:lang w:eastAsia="en-US"/>
        </w:rPr>
        <w:t>أو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84F46" w:rsidRPr="0011590A">
        <w:rPr>
          <w:rFonts w:ascii="Traditional Arabic" w:hint="cs"/>
          <w:color w:val="auto"/>
          <w:rtl/>
          <w:lang w:eastAsia="en-US"/>
        </w:rPr>
        <w:t>أ</w:t>
      </w:r>
      <w:r w:rsidRPr="0011590A">
        <w:rPr>
          <w:rFonts w:ascii="Traditional Arabic" w:hint="eastAsia"/>
          <w:color w:val="auto"/>
          <w:rtl/>
          <w:lang w:eastAsia="en-US"/>
        </w:rPr>
        <w:t>قحط</w:t>
      </w:r>
      <w:r w:rsidR="00D84F4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يغتسل</w:t>
      </w:r>
      <w:r w:rsidR="006C36F5" w:rsidRPr="0011590A">
        <w:rPr>
          <w:rFonts w:ascii="Traditional Arabic" w:hint="cs"/>
          <w:color w:val="auto"/>
          <w:rtl/>
        </w:rPr>
        <w:t>"</w:t>
      </w:r>
      <w:r w:rsidR="00DC2110" w:rsidRPr="0011590A">
        <w:rPr>
          <w:rStyle w:val="ae"/>
          <w:rFonts w:hint="cs"/>
          <w:color w:val="auto"/>
          <w:rtl/>
        </w:rPr>
        <w:t>(</w:t>
      </w:r>
      <w:r w:rsidR="00DC2110" w:rsidRPr="0011590A">
        <w:rPr>
          <w:rStyle w:val="ae"/>
          <w:color w:val="auto"/>
          <w:rtl/>
        </w:rPr>
        <w:footnoteReference w:id="49"/>
      </w:r>
      <w:r w:rsidR="00DC2110" w:rsidRPr="0011590A">
        <w:rPr>
          <w:rStyle w:val="ae"/>
          <w:rFonts w:hint="cs"/>
          <w:color w:val="auto"/>
          <w:rtl/>
        </w:rPr>
        <w:t>)</w:t>
      </w:r>
      <w:r w:rsidR="00F034DA" w:rsidRPr="0011590A">
        <w:rPr>
          <w:rFonts w:hint="cs"/>
          <w:color w:val="auto"/>
          <w:rtl/>
        </w:rPr>
        <w:t>.</w:t>
      </w:r>
    </w:p>
    <w:p w:rsidR="009A6BB8" w:rsidRPr="0011590A" w:rsidRDefault="009A6BB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الدليل السابع</w:t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 xml:space="preserve"> 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عباس</w:t>
      </w:r>
      <w:r w:rsidR="00147A89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rtl/>
          <w:lang w:eastAsia="en-US"/>
        </w:rPr>
        <w:t>رضي الله عنهما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147A89" w:rsidRPr="0011590A">
        <w:rPr>
          <w:rFonts w:ascii="Traditional Arabic" w:hint="cs"/>
          <w:color w:val="auto"/>
          <w:rtl/>
          <w:lang w:eastAsia="en-US"/>
        </w:rPr>
        <w:t>:أرسل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147A89" w:rsidRPr="0011590A">
        <w:rPr>
          <w:rFonts w:ascii="Traditional Arabic" w:hint="cs"/>
          <w:color w:val="auto"/>
          <w:rtl/>
          <w:lang w:eastAsia="en-US"/>
        </w:rPr>
        <w:t>إلي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رجل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147A89" w:rsidRPr="0011590A">
        <w:rPr>
          <w:rFonts w:ascii="Traditional Arabic" w:hint="cs"/>
          <w:color w:val="auto"/>
          <w:rtl/>
          <w:lang w:eastAsia="en-US"/>
        </w:rPr>
        <w:t>الأنصار,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فأبطأ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عليه</w:t>
      </w:r>
      <w:r w:rsidR="00147A89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فقال</w:t>
      </w:r>
      <w:r w:rsidR="00147A89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>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ح</w:t>
      </w:r>
      <w:r w:rsidR="00147A89" w:rsidRPr="0011590A">
        <w:rPr>
          <w:rFonts w:ascii="Traditional Arabic" w:hint="cs"/>
          <w:color w:val="auto"/>
          <w:rtl/>
          <w:lang w:eastAsia="en-US"/>
        </w:rPr>
        <w:t>َبَ</w:t>
      </w:r>
      <w:r w:rsidRPr="0011590A">
        <w:rPr>
          <w:rFonts w:ascii="Traditional Arabic" w:hint="eastAsia"/>
          <w:color w:val="auto"/>
          <w:rtl/>
          <w:lang w:eastAsia="en-US"/>
        </w:rPr>
        <w:t>س</w:t>
      </w:r>
      <w:r w:rsidR="00147A89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ك</w:t>
      </w:r>
      <w:r w:rsidR="00147A89" w:rsidRPr="0011590A">
        <w:rPr>
          <w:rFonts w:ascii="Traditional Arabic" w:hint="cs"/>
          <w:color w:val="auto"/>
          <w:rtl/>
          <w:lang w:eastAsia="en-US"/>
        </w:rPr>
        <w:t>؟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147A89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>كنت</w:t>
      </w:r>
      <w:r w:rsidR="00147A89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المرأة</w:t>
      </w:r>
      <w:r w:rsidR="00147A89" w:rsidRPr="0011590A">
        <w:rPr>
          <w:rFonts w:ascii="Traditional Arabic" w:hint="cs"/>
          <w:color w:val="auto"/>
          <w:rtl/>
          <w:lang w:eastAsia="en-US"/>
        </w:rPr>
        <w:t>ِ,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</w:t>
      </w:r>
      <w:r w:rsidR="00147A89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ق</w:t>
      </w:r>
      <w:r w:rsidR="00147A89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م</w:t>
      </w:r>
      <w:r w:rsidR="00147A89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ت</w:t>
      </w:r>
      <w:r w:rsidR="00B8252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فاغتسلت</w:t>
      </w:r>
      <w:r w:rsidR="00147A89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147A89" w:rsidRPr="0011590A">
        <w:rPr>
          <w:rFonts w:ascii="Traditional Arabic" w:hint="cs"/>
          <w:color w:val="auto"/>
          <w:rtl/>
          <w:lang w:eastAsia="en-US"/>
        </w:rPr>
        <w:t>:</w:t>
      </w:r>
      <w:r w:rsidR="00B25488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 w:hint="eastAsia"/>
          <w:color w:val="auto"/>
          <w:rtl/>
          <w:lang w:eastAsia="en-US"/>
        </w:rPr>
        <w:t>وما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عليك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147A89" w:rsidRPr="0011590A">
        <w:rPr>
          <w:rFonts w:ascii="Traditional Arabic" w:hint="cs"/>
          <w:color w:val="auto"/>
          <w:rtl/>
          <w:lang w:eastAsia="en-US"/>
        </w:rPr>
        <w:t xml:space="preserve">ألاّ </w:t>
      </w:r>
      <w:r w:rsidRPr="0011590A">
        <w:rPr>
          <w:rFonts w:ascii="Traditional Arabic" w:hint="eastAsia"/>
          <w:color w:val="auto"/>
          <w:rtl/>
          <w:lang w:eastAsia="en-US"/>
        </w:rPr>
        <w:t>تغتسل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147A89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ن</w:t>
      </w:r>
      <w:r w:rsidR="00147A89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ز</w:t>
      </w:r>
      <w:r w:rsidR="00147A89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ل</w:t>
      </w:r>
      <w:r w:rsidR="00147A89" w:rsidRPr="0011590A">
        <w:rPr>
          <w:rFonts w:ascii="Traditional Arabic" w:hint="cs"/>
          <w:color w:val="auto"/>
          <w:rtl/>
          <w:lang w:eastAsia="en-US"/>
        </w:rPr>
        <w:t>ْ</w:t>
      </w:r>
      <w:r w:rsidR="00B25488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فكانت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7955EC" w:rsidRPr="0011590A">
        <w:rPr>
          <w:rFonts w:ascii="Traditional Arabic" w:hint="cs"/>
          <w:color w:val="auto"/>
          <w:rtl/>
          <w:lang w:eastAsia="en-US"/>
        </w:rPr>
        <w:t>الأنصار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تفعل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="00DC2110" w:rsidRPr="0011590A">
        <w:rPr>
          <w:rStyle w:val="ae"/>
          <w:rFonts w:hint="cs"/>
          <w:color w:val="auto"/>
          <w:rtl/>
        </w:rPr>
        <w:t>(</w:t>
      </w:r>
      <w:r w:rsidR="00DC2110" w:rsidRPr="0011590A">
        <w:rPr>
          <w:rStyle w:val="ae"/>
          <w:color w:val="auto"/>
          <w:rtl/>
        </w:rPr>
        <w:footnoteReference w:id="50"/>
      </w:r>
      <w:r w:rsidR="00DC2110" w:rsidRPr="0011590A">
        <w:rPr>
          <w:rStyle w:val="ae"/>
          <w:rFonts w:hint="cs"/>
          <w:color w:val="auto"/>
          <w:rtl/>
        </w:rPr>
        <w:t>)</w:t>
      </w:r>
      <w:r w:rsidR="00F034DA" w:rsidRPr="0011590A">
        <w:rPr>
          <w:rFonts w:ascii="Traditional Arabic" w:hint="cs"/>
          <w:color w:val="auto"/>
          <w:rtl/>
          <w:lang w:eastAsia="en-US"/>
        </w:rPr>
        <w:t>.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</w:p>
    <w:p w:rsidR="00E20D0E" w:rsidRPr="0011590A" w:rsidRDefault="00B2548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الراجح</w:t>
      </w:r>
      <w:r w:rsidR="00E20D0E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في المسألة</w:t>
      </w:r>
      <w:r w:rsidR="00F92791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والله تعالى أعلم بالصواب </w:t>
      </w:r>
      <w:r w:rsidR="00E20D0E" w:rsidRPr="0011590A">
        <w:rPr>
          <w:rFonts w:ascii="Traditional Arabic" w:hint="cs"/>
          <w:b/>
          <w:bCs/>
          <w:color w:val="auto"/>
          <w:rtl/>
          <w:lang w:eastAsia="en-US"/>
        </w:rPr>
        <w:t>هو القول الأول</w:t>
      </w:r>
      <w:r w:rsidR="00624335" w:rsidRPr="0011590A">
        <w:rPr>
          <w:rFonts w:ascii="Traditional Arabic" w:hint="cs"/>
          <w:b/>
          <w:bCs/>
          <w:color w:val="auto"/>
          <w:rtl/>
          <w:lang w:eastAsia="en-US"/>
        </w:rPr>
        <w:t>,</w:t>
      </w:r>
      <w:r w:rsidR="00E20D0E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وذلك لما يلي:</w:t>
      </w:r>
    </w:p>
    <w:p w:rsidR="00F131E7" w:rsidRPr="0011590A" w:rsidRDefault="00624335" w:rsidP="00E3375A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11590A">
        <w:rPr>
          <w:rFonts w:ascii="Traditional Arabic" w:hint="cs"/>
          <w:color w:val="auto"/>
          <w:rtl/>
          <w:lang w:eastAsia="en-US"/>
        </w:rPr>
        <w:t xml:space="preserve"> إن قوله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Pr="0011590A">
        <w:rPr>
          <w:rFonts w:ascii="Traditional Arabic" w:hint="cs"/>
          <w:color w:val="auto"/>
          <w:rtl/>
          <w:lang w:eastAsia="en-US"/>
        </w:rPr>
        <w:t>:"</w:t>
      </w:r>
      <w:r w:rsidR="00DD4767" w:rsidRPr="0011590A">
        <w:rPr>
          <w:rFonts w:ascii="Traditional Arabic" w:hint="cs"/>
          <w:color w:val="auto"/>
          <w:rtl/>
          <w:lang w:eastAsia="en-US"/>
        </w:rPr>
        <w:t>وإن لم ي</w:t>
      </w:r>
      <w:r w:rsidR="00FF1452" w:rsidRPr="0011590A">
        <w:rPr>
          <w:rFonts w:ascii="Traditional Arabic" w:hint="cs"/>
          <w:color w:val="auto"/>
          <w:rtl/>
          <w:lang w:eastAsia="en-US"/>
        </w:rPr>
        <w:t>ُ</w:t>
      </w:r>
      <w:r w:rsidR="00DD4767" w:rsidRPr="0011590A">
        <w:rPr>
          <w:rFonts w:ascii="Traditional Arabic" w:hint="cs"/>
          <w:color w:val="auto"/>
          <w:rtl/>
          <w:lang w:eastAsia="en-US"/>
        </w:rPr>
        <w:t>ن</w:t>
      </w:r>
      <w:r w:rsidR="00FF1452" w:rsidRPr="0011590A">
        <w:rPr>
          <w:rFonts w:ascii="Traditional Arabic" w:hint="cs"/>
          <w:color w:val="auto"/>
          <w:rtl/>
          <w:lang w:eastAsia="en-US"/>
        </w:rPr>
        <w:t>ْ</w:t>
      </w:r>
      <w:r w:rsidR="00DD4767" w:rsidRPr="0011590A">
        <w:rPr>
          <w:rFonts w:ascii="Traditional Arabic" w:hint="cs"/>
          <w:color w:val="auto"/>
          <w:rtl/>
          <w:lang w:eastAsia="en-US"/>
        </w:rPr>
        <w:t>ز</w:t>
      </w:r>
      <w:r w:rsidR="00FF1452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cs"/>
          <w:color w:val="auto"/>
          <w:rtl/>
          <w:lang w:eastAsia="en-US"/>
        </w:rPr>
        <w:t>ل</w:t>
      </w:r>
      <w:r w:rsidR="00DD4767" w:rsidRPr="0011590A">
        <w:rPr>
          <w:rFonts w:ascii="Traditional Arabic" w:hint="cs"/>
          <w:color w:val="auto"/>
          <w:rtl/>
          <w:lang w:eastAsia="en-US"/>
        </w:rPr>
        <w:t>" في رواية مسلم  نص صريح في</w:t>
      </w:r>
      <w:r w:rsidR="00797A0C" w:rsidRPr="0011590A">
        <w:rPr>
          <w:rFonts w:ascii="Traditional Arabic" w:hint="cs"/>
          <w:color w:val="auto"/>
          <w:rtl/>
          <w:lang w:eastAsia="en-US"/>
        </w:rPr>
        <w:t xml:space="preserve"> المسألة في </w:t>
      </w:r>
      <w:r w:rsidR="00DD4767" w:rsidRPr="0011590A">
        <w:rPr>
          <w:rFonts w:ascii="Traditional Arabic" w:hint="cs"/>
          <w:color w:val="auto"/>
          <w:rtl/>
          <w:lang w:eastAsia="en-US"/>
        </w:rPr>
        <w:t>وجوب الغسل</w:t>
      </w:r>
      <w:r w:rsidR="00797A0C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F131E7" w:rsidRPr="0011590A">
        <w:rPr>
          <w:rFonts w:ascii="Traditional Arabic" w:hint="cs"/>
          <w:color w:val="auto"/>
          <w:rtl/>
          <w:lang w:eastAsia="en-US"/>
        </w:rPr>
        <w:t xml:space="preserve">فالواجب الأخذ به. </w:t>
      </w:r>
    </w:p>
    <w:p w:rsidR="00E3375A" w:rsidRPr="00E3375A" w:rsidRDefault="00F131E7" w:rsidP="00E3375A">
      <w:pPr>
        <w:pStyle w:val="afc"/>
        <w:widowControl/>
        <w:numPr>
          <w:ilvl w:val="0"/>
          <w:numId w:val="3"/>
        </w:num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E3375A">
        <w:rPr>
          <w:rFonts w:ascii="Traditional Arabic" w:hint="cs"/>
          <w:color w:val="auto"/>
          <w:rtl/>
          <w:lang w:eastAsia="en-US"/>
        </w:rPr>
        <w:t>و</w:t>
      </w:r>
      <w:r w:rsidR="00E20D0E" w:rsidRPr="00E3375A">
        <w:rPr>
          <w:rFonts w:ascii="Traditional Arabic" w:hint="cs"/>
          <w:color w:val="auto"/>
          <w:rtl/>
          <w:lang w:eastAsia="en-US"/>
        </w:rPr>
        <w:t xml:space="preserve">أن الأحاديث </w:t>
      </w:r>
      <w:r w:rsidR="00630A36" w:rsidRPr="00E3375A">
        <w:rPr>
          <w:rFonts w:ascii="Traditional Arabic" w:hint="cs"/>
          <w:color w:val="auto"/>
          <w:rtl/>
          <w:lang w:eastAsia="en-US"/>
        </w:rPr>
        <w:t>التي</w:t>
      </w:r>
      <w:r w:rsidR="00E20D0E" w:rsidRPr="00E3375A">
        <w:rPr>
          <w:rFonts w:ascii="Traditional Arabic" w:hint="cs"/>
          <w:color w:val="auto"/>
          <w:rtl/>
          <w:lang w:eastAsia="en-US"/>
        </w:rPr>
        <w:t xml:space="preserve"> تدل على أن الجماع بدون الإنزال غير موجب للغسل منسوخ</w:t>
      </w:r>
      <w:r w:rsidR="007E5384" w:rsidRPr="00E3375A">
        <w:rPr>
          <w:rFonts w:ascii="Traditional Arabic" w:hint="cs"/>
          <w:color w:val="auto"/>
          <w:rtl/>
          <w:lang w:eastAsia="en-US"/>
        </w:rPr>
        <w:t>ة</w:t>
      </w:r>
      <w:r w:rsidR="00E660F6" w:rsidRPr="00E3375A">
        <w:rPr>
          <w:rFonts w:ascii="Traditional Arabic" w:hint="cs"/>
          <w:color w:val="auto"/>
          <w:rtl/>
          <w:lang w:eastAsia="en-US"/>
        </w:rPr>
        <w:t xml:space="preserve"> بالأحاديث الصحيح</w:t>
      </w:r>
      <w:r w:rsidR="00E20D0E" w:rsidRPr="00E3375A">
        <w:rPr>
          <w:rFonts w:ascii="Traditional Arabic" w:hint="cs"/>
          <w:color w:val="auto"/>
          <w:rtl/>
          <w:lang w:eastAsia="en-US"/>
        </w:rPr>
        <w:t>ة الدالة على أن الإنزال ليس بشرط لوجوب الغسل في الجماع</w:t>
      </w:r>
      <w:r w:rsidRPr="00E3375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C8749D" w:rsidRPr="00E3375A">
        <w:rPr>
          <w:rFonts w:ascii="AGA Arabesque" w:hAnsi="AGA Arabesque" w:hint="cs"/>
          <w:smallCaps/>
          <w:color w:val="auto"/>
          <w:rtl/>
        </w:rPr>
        <w:t>, هذا ما</w:t>
      </w:r>
      <w:r w:rsidR="00C2377B" w:rsidRPr="00E3375A">
        <w:rPr>
          <w:rFonts w:ascii="AGA Arabesque" w:hAnsi="AGA Arabesque" w:hint="cs"/>
          <w:smallCaps/>
          <w:color w:val="auto"/>
          <w:rtl/>
        </w:rPr>
        <w:t xml:space="preserve"> </w:t>
      </w:r>
      <w:r w:rsidR="00C8749D" w:rsidRPr="00E3375A">
        <w:rPr>
          <w:rFonts w:ascii="AGA Arabesque" w:hAnsi="AGA Arabesque" w:hint="cs"/>
          <w:smallCaps/>
          <w:color w:val="auto"/>
          <w:rtl/>
        </w:rPr>
        <w:t>صرح به الجمهور</w:t>
      </w:r>
      <w:r w:rsidR="00D8422A" w:rsidRPr="00E337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8422A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D8422A" w:rsidRPr="00E337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22A" w:rsidRPr="00E3375A">
        <w:rPr>
          <w:rFonts w:ascii="AGA Arabesque" w:hAnsi="AGA Arabesque" w:hint="cs"/>
          <w:smallCaps/>
          <w:color w:val="auto"/>
          <w:rtl/>
        </w:rPr>
        <w:t>,</w:t>
      </w:r>
      <w:r w:rsidR="00E660F6" w:rsidRPr="00E3375A">
        <w:rPr>
          <w:rFonts w:ascii="AGA Arabesque" w:hAnsi="AGA Arabesque" w:hint="cs"/>
          <w:smallCaps/>
          <w:color w:val="auto"/>
          <w:rtl/>
        </w:rPr>
        <w:t xml:space="preserve"> </w:t>
      </w:r>
      <w:r w:rsidR="00C8749D" w:rsidRPr="00E3375A">
        <w:rPr>
          <w:rFonts w:ascii="AGA Arabesque" w:hAnsi="AGA Arabesque" w:hint="cs"/>
          <w:smallCaps/>
          <w:color w:val="auto"/>
          <w:rtl/>
        </w:rPr>
        <w:t>ولم يقل</w:t>
      </w:r>
      <w:r w:rsidRPr="00E3375A">
        <w:rPr>
          <w:rFonts w:ascii="AGA Arabesque" w:hAnsi="AGA Arabesque" w:hint="cs"/>
          <w:smallCaps/>
          <w:color w:val="auto"/>
          <w:rtl/>
        </w:rPr>
        <w:t xml:space="preserve"> أحد من العلماء بأن الأحاديث الموجبة للغسل بدون </w:t>
      </w:r>
    </w:p>
    <w:p w:rsidR="009A6BB8" w:rsidRPr="00E3375A" w:rsidRDefault="00F131E7" w:rsidP="008614A8">
      <w:pPr>
        <w:pStyle w:val="afc"/>
        <w:widowControl/>
        <w:autoSpaceDE w:val="0"/>
        <w:autoSpaceDN w:val="0"/>
        <w:adjustRightInd w:val="0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E3375A">
        <w:rPr>
          <w:rFonts w:ascii="AGA Arabesque" w:hAnsi="AGA Arabesque" w:hint="cs"/>
          <w:smallCaps/>
          <w:color w:val="auto"/>
          <w:rtl/>
        </w:rPr>
        <w:lastRenderedPageBreak/>
        <w:t>الإنزال منسوخة</w:t>
      </w:r>
      <w:r w:rsidRPr="00E3375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4324CE" w:rsidRPr="00E3375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324CE" w:rsidRPr="00C2377B">
        <w:rPr>
          <w:vertAlign w:val="superscript"/>
          <w:rtl/>
        </w:rPr>
        <w:footnoteReference w:id="52"/>
      </w:r>
      <w:r w:rsidR="004324CE" w:rsidRPr="00E3375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20D0E" w:rsidRPr="00E3375A">
        <w:rPr>
          <w:rFonts w:ascii="AGA Arabesque" w:hAnsi="AGA Arabesque" w:hint="cs"/>
          <w:smallCaps/>
          <w:color w:val="auto"/>
          <w:rtl/>
          <w:lang w:eastAsia="en-US"/>
        </w:rPr>
        <w:t>.</w:t>
      </w:r>
    </w:p>
    <w:p w:rsidR="00C043FC" w:rsidRPr="0011590A" w:rsidRDefault="00C043FC" w:rsidP="008614A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C2377B">
        <w:rPr>
          <w:rFonts w:ascii="Traditional Arabic" w:hint="cs"/>
          <w:color w:val="auto"/>
          <w:rtl/>
          <w:lang w:eastAsia="en-US"/>
        </w:rPr>
        <w:t>و</w:t>
      </w:r>
      <w:r w:rsidRPr="0011590A">
        <w:rPr>
          <w:rFonts w:ascii="Traditional Arabic" w:hint="cs"/>
          <w:color w:val="auto"/>
          <w:rtl/>
          <w:lang w:eastAsia="en-US"/>
        </w:rPr>
        <w:t xml:space="preserve">من </w:t>
      </w:r>
      <w:r w:rsidR="00924EDC" w:rsidRPr="0011590A">
        <w:rPr>
          <w:rFonts w:ascii="Traditional Arabic" w:hint="cs"/>
          <w:color w:val="auto"/>
          <w:rtl/>
          <w:lang w:eastAsia="en-US"/>
        </w:rPr>
        <w:t>ال</w:t>
      </w:r>
      <w:r w:rsidRPr="0011590A">
        <w:rPr>
          <w:rFonts w:ascii="Traditional Arabic" w:hint="cs"/>
          <w:color w:val="auto"/>
          <w:rtl/>
          <w:lang w:eastAsia="en-US"/>
        </w:rPr>
        <w:t xml:space="preserve">أدلة </w:t>
      </w:r>
      <w:r w:rsidR="00924EDC" w:rsidRPr="0011590A">
        <w:rPr>
          <w:rFonts w:ascii="Traditional Arabic" w:hint="cs"/>
          <w:color w:val="auto"/>
          <w:rtl/>
          <w:lang w:eastAsia="en-US"/>
        </w:rPr>
        <w:t xml:space="preserve">على أن </w:t>
      </w:r>
      <w:r w:rsidRPr="0011590A">
        <w:rPr>
          <w:rFonts w:ascii="Traditional Arabic" w:hint="cs"/>
          <w:color w:val="auto"/>
          <w:rtl/>
          <w:lang w:eastAsia="en-US"/>
        </w:rPr>
        <w:t>الأحاديث الدالة على وجوب الغسل بالتقاء الختانين ناسخة:</w:t>
      </w:r>
    </w:p>
    <w:p w:rsidR="00C043FC" w:rsidRPr="0011590A" w:rsidRDefault="00C043FC" w:rsidP="008614A8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hint="cs"/>
          <w:color w:val="auto"/>
          <w:rtl/>
        </w:rPr>
        <w:t xml:space="preserve">عن أبي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كعب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4"/>
      </w:r>
      <w:r w:rsidR="00624335" w:rsidRPr="0011590A">
        <w:rPr>
          <w:rFonts w:ascii="Traditional Arabic" w:hint="cs"/>
          <w:color w:val="auto"/>
          <w:rtl/>
          <w:lang w:eastAsia="en-US"/>
        </w:rPr>
        <w:t>أنه قال</w:t>
      </w:r>
      <w:r w:rsidR="00321E55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الف</w:t>
      </w:r>
      <w:r w:rsidR="00321E55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eastAsia"/>
          <w:color w:val="auto"/>
          <w:rtl/>
          <w:lang w:eastAsia="en-US"/>
        </w:rPr>
        <w:t>ت</w:t>
      </w:r>
      <w:r w:rsidR="00321E55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eastAsia"/>
          <w:color w:val="auto"/>
          <w:rtl/>
          <w:lang w:eastAsia="en-US"/>
        </w:rPr>
        <w:t>ي</w:t>
      </w:r>
      <w:r w:rsidR="00321E55" w:rsidRPr="0011590A">
        <w:rPr>
          <w:rFonts w:ascii="Traditional Arabic" w:hint="cs"/>
          <w:color w:val="auto"/>
          <w:rtl/>
          <w:lang w:eastAsia="en-US"/>
        </w:rPr>
        <w:t>َ</w:t>
      </w:r>
      <w:r w:rsidRPr="0011590A">
        <w:rPr>
          <w:rFonts w:ascii="Traditional Arabic" w:hint="eastAsia"/>
          <w:color w:val="auto"/>
          <w:rtl/>
          <w:lang w:eastAsia="en-US"/>
        </w:rPr>
        <w:t>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D428A7" w:rsidRPr="0011590A">
        <w:rPr>
          <w:rFonts w:ascii="Traditional Arabic" w:hint="eastAsia"/>
          <w:color w:val="auto"/>
          <w:rtl/>
          <w:lang w:eastAsia="en-US"/>
        </w:rPr>
        <w:t>الت</w:t>
      </w:r>
      <w:r w:rsidR="00D428A7" w:rsidRPr="0011590A">
        <w:rPr>
          <w:rFonts w:ascii="Traditional Arabic" w:hint="cs"/>
          <w:color w:val="auto"/>
          <w:rtl/>
          <w:lang w:eastAsia="en-US"/>
        </w:rPr>
        <w:t>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كانوا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يفتون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الماء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الماء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كانت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رخصة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رخصها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624335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AB1A88">
        <w:rPr>
          <w:rFonts w:ascii="Traditional Arabic" w:hint="eastAsia"/>
          <w:color w:val="auto"/>
          <w:rtl/>
          <w:lang w:eastAsia="en-US"/>
        </w:rPr>
        <w:t>ف</w:t>
      </w:r>
      <w:r w:rsidR="00AB1A88">
        <w:rPr>
          <w:rFonts w:ascii="Traditional Arabic" w:hint="cs"/>
          <w:color w:val="auto"/>
          <w:rtl/>
          <w:lang w:eastAsia="en-US"/>
        </w:rPr>
        <w:t>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بدء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الإسلام</w:t>
      </w:r>
      <w:r w:rsidR="0021444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أمر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بالاغتسال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بعد</w:t>
      </w:r>
      <w:r w:rsidR="008C3A65" w:rsidRPr="0011590A">
        <w:rPr>
          <w:rStyle w:val="ae"/>
          <w:rFonts w:hint="cs"/>
          <w:color w:val="auto"/>
          <w:rtl/>
        </w:rPr>
        <w:t xml:space="preserve"> (</w:t>
      </w:r>
      <w:r w:rsidR="008C3A65" w:rsidRPr="0011590A">
        <w:rPr>
          <w:rStyle w:val="ae"/>
          <w:color w:val="auto"/>
          <w:rtl/>
        </w:rPr>
        <w:footnoteReference w:id="53"/>
      </w:r>
      <w:r w:rsidR="008C3A65" w:rsidRPr="0011590A">
        <w:rPr>
          <w:rStyle w:val="ae"/>
          <w:rFonts w:hint="cs"/>
          <w:color w:val="auto"/>
          <w:rtl/>
        </w:rPr>
        <w:t>)</w:t>
      </w:r>
      <w:r w:rsidR="006B0E97" w:rsidRPr="0011590A">
        <w:rPr>
          <w:rFonts w:ascii="Traditional Arabic" w:hint="cs"/>
          <w:color w:val="auto"/>
          <w:rtl/>
          <w:lang w:eastAsia="en-US"/>
        </w:rPr>
        <w:t>.</w:t>
      </w: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C043FC" w:rsidRPr="0011590A" w:rsidRDefault="00C043FC" w:rsidP="008614A8">
      <w:pPr>
        <w:widowControl/>
        <w:autoSpaceDE w:val="0"/>
        <w:autoSpaceDN w:val="0"/>
        <w:adjustRightInd w:val="0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في </w:t>
      </w:r>
      <w:r w:rsidRPr="00AB1A88">
        <w:rPr>
          <w:rFonts w:ascii="Traditional Arabic" w:hint="cs"/>
          <w:b/>
          <w:bCs/>
          <w:color w:val="auto"/>
          <w:rtl/>
          <w:lang w:eastAsia="en-US"/>
        </w:rPr>
        <w:t>رواية عنه</w:t>
      </w:r>
      <w:r w:rsidR="00624335" w:rsidRPr="0011590A">
        <w:rPr>
          <w:rFonts w:ascii="Traditional Arabic" w:hint="cs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="00624335"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إنما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جعل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رخصة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للناس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7E2A09" w:rsidRPr="0011590A">
        <w:rPr>
          <w:rFonts w:ascii="Traditional Arabic" w:hint="cs"/>
          <w:color w:val="auto"/>
          <w:rtl/>
          <w:lang w:eastAsia="en-US"/>
        </w:rPr>
        <w:t>في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الإسلام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لقلة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الثياب،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أمر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بالغسل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ونهى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/>
          <w:color w:val="auto"/>
          <w:rtl/>
          <w:lang w:eastAsia="en-US"/>
        </w:rPr>
        <w:t>.</w:t>
      </w:r>
      <w:r w:rsidR="001416F7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715C3" w:rsidRPr="0011590A" w:rsidRDefault="00087F95" w:rsidP="008614A8">
      <w:pPr>
        <w:widowControl/>
        <w:autoSpaceDE w:val="0"/>
        <w:autoSpaceDN w:val="0"/>
        <w:adjustRightInd w:val="0"/>
        <w:ind w:firstLine="0"/>
        <w:jc w:val="lowKashida"/>
        <w:rPr>
          <w:rFonts w:ascii="AGA Arabesque" w:hAnsi="AGA Arabesque"/>
          <w:smallCaps/>
          <w:color w:val="auto"/>
          <w:vertAlign w:val="superscript"/>
          <w:rtl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هذا بين بأ</w:t>
      </w:r>
      <w:r w:rsidR="002715C3" w:rsidRPr="0011590A">
        <w:rPr>
          <w:rFonts w:ascii="Traditional Arabic" w:hint="cs"/>
          <w:b/>
          <w:bCs/>
          <w:color w:val="auto"/>
          <w:rtl/>
          <w:lang w:eastAsia="en-US"/>
        </w:rPr>
        <w:t>ن اشتراط الإنزال ف</w:t>
      </w:r>
      <w:r w:rsidR="00DF5504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ي الجماع لوجوب الغسل منسوخ </w:t>
      </w:r>
      <w:r w:rsidR="002715C3" w:rsidRPr="0011590A">
        <w:rPr>
          <w:rFonts w:ascii="Traditional Arabic" w:hint="cs"/>
          <w:b/>
          <w:bCs/>
          <w:color w:val="auto"/>
          <w:rtl/>
          <w:lang w:eastAsia="en-US"/>
        </w:rPr>
        <w:t>ب</w:t>
      </w:r>
      <w:r w:rsidR="00DF5504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حديث </w:t>
      </w:r>
      <w:r w:rsidR="002715C3" w:rsidRPr="0011590A">
        <w:rPr>
          <w:rFonts w:ascii="Traditional Arabic" w:hint="cs"/>
          <w:b/>
          <w:bCs/>
          <w:color w:val="auto"/>
          <w:rtl/>
          <w:lang w:eastAsia="en-US"/>
        </w:rPr>
        <w:t>التقاء الختانين</w:t>
      </w:r>
      <w:r w:rsidR="00DF5504" w:rsidRPr="0011590A">
        <w:rPr>
          <w:rFonts w:ascii="AGA Arabesque" w:hAnsi="AGA Arabesque" w:hint="cs"/>
          <w:b/>
          <w:bCs/>
          <w:smallCaps/>
          <w:color w:val="auto"/>
          <w:rtl/>
        </w:rPr>
        <w:t>, وأن ذلك كان في بداية الإسلام</w:t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715C3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715C3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5"/>
      </w:r>
      <w:r w:rsidR="002715C3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36705" w:rsidRPr="0011590A">
        <w:rPr>
          <w:rFonts w:ascii="AGA Arabesque" w:hAnsi="AGA Arabesque" w:hint="cs"/>
          <w:smallCaps/>
          <w:color w:val="auto"/>
          <w:rtl/>
        </w:rPr>
        <w:t>.</w:t>
      </w:r>
    </w:p>
    <w:p w:rsidR="00A07C18" w:rsidRPr="00B8252A" w:rsidRDefault="0031067A" w:rsidP="008614A8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12" w:firstLine="0"/>
        <w:jc w:val="lowKashida"/>
        <w:rPr>
          <w:rFonts w:ascii="Traditional Arabic"/>
          <w:b/>
          <w:bCs/>
          <w:color w:val="auto"/>
          <w:lang w:eastAsia="en-US"/>
        </w:rPr>
      </w:pPr>
      <w:r w:rsidRPr="00B8252A">
        <w:rPr>
          <w:rFonts w:ascii="Traditional Arabic" w:hint="cs"/>
          <w:color w:val="auto"/>
          <w:rtl/>
          <w:lang w:eastAsia="en-US"/>
        </w:rPr>
        <w:t>عن محمود</w:t>
      </w:r>
      <w:r w:rsidR="007E2A09" w:rsidRPr="00B8252A">
        <w:rPr>
          <w:rFonts w:ascii="Traditional Arabic" w:hint="cs"/>
          <w:color w:val="auto"/>
          <w:rtl/>
          <w:lang w:eastAsia="en-US"/>
        </w:rPr>
        <w:t xml:space="preserve"> بن لبيد</w:t>
      </w:r>
      <w:r w:rsidR="007E2A09" w:rsidRPr="00B8252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E2A09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6"/>
      </w:r>
      <w:r w:rsidR="007E2A09" w:rsidRPr="00B8252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8252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624335" w:rsidRPr="00B8252A">
        <w:rPr>
          <w:rFonts w:ascii="Traditional Arabic" w:hint="cs"/>
          <w:color w:val="auto"/>
          <w:rtl/>
          <w:lang w:eastAsia="en-US"/>
        </w:rPr>
        <w:t>قال</w:t>
      </w:r>
      <w:r w:rsidRPr="00B8252A">
        <w:rPr>
          <w:rFonts w:ascii="Traditional Arabic" w:hint="cs"/>
          <w:color w:val="auto"/>
          <w:rtl/>
          <w:lang w:eastAsia="en-US"/>
        </w:rPr>
        <w:t xml:space="preserve">: سألت زين بن ثابت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عن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الرجل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يصيب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أهله</w:t>
      </w:r>
      <w:r w:rsidR="006651ED" w:rsidRPr="00B8252A">
        <w:rPr>
          <w:rFonts w:ascii="Traditional Arabic" w:hint="cs"/>
          <w:color w:val="auto"/>
          <w:rtl/>
          <w:lang w:eastAsia="en-US"/>
        </w:rPr>
        <w:t>,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ثم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ي</w:t>
      </w:r>
      <w:r w:rsidR="006651ED" w:rsidRPr="00B8252A">
        <w:rPr>
          <w:rFonts w:ascii="Traditional Arabic" w:hint="cs"/>
          <w:color w:val="auto"/>
          <w:rtl/>
          <w:lang w:eastAsia="en-US"/>
        </w:rPr>
        <w:t>ُ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ك</w:t>
      </w:r>
      <w:r w:rsidR="006651ED" w:rsidRPr="00B8252A">
        <w:rPr>
          <w:rFonts w:ascii="Traditional Arabic" w:hint="cs"/>
          <w:color w:val="auto"/>
          <w:rtl/>
          <w:lang w:eastAsia="en-US"/>
        </w:rPr>
        <w:t>ْ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س</w:t>
      </w:r>
      <w:r w:rsidR="006651ED" w:rsidRPr="00B8252A">
        <w:rPr>
          <w:rFonts w:ascii="Traditional Arabic" w:hint="cs"/>
          <w:color w:val="auto"/>
          <w:rtl/>
          <w:lang w:eastAsia="en-US"/>
        </w:rPr>
        <w:t>ِ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ل</w:t>
      </w:r>
      <w:r w:rsidR="006651ED" w:rsidRPr="00B8252A">
        <w:rPr>
          <w:rFonts w:ascii="Traditional Arabic" w:hint="cs"/>
          <w:color w:val="auto"/>
          <w:rtl/>
          <w:lang w:eastAsia="en-US"/>
        </w:rPr>
        <w:t>ُ,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ولا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ي</w:t>
      </w:r>
      <w:r w:rsidR="006651ED" w:rsidRPr="00B8252A">
        <w:rPr>
          <w:rFonts w:ascii="Traditional Arabic" w:hint="cs"/>
          <w:color w:val="auto"/>
          <w:rtl/>
          <w:lang w:eastAsia="en-US"/>
        </w:rPr>
        <w:t>ُ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ن</w:t>
      </w:r>
      <w:r w:rsidR="006651ED" w:rsidRPr="00B8252A">
        <w:rPr>
          <w:rFonts w:ascii="Traditional Arabic" w:hint="cs"/>
          <w:color w:val="auto"/>
          <w:rtl/>
          <w:lang w:eastAsia="en-US"/>
        </w:rPr>
        <w:t>ْ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ز</w:t>
      </w:r>
      <w:r w:rsidR="006651ED" w:rsidRPr="00B8252A">
        <w:rPr>
          <w:rFonts w:ascii="Traditional Arabic" w:hint="cs"/>
          <w:color w:val="auto"/>
          <w:rtl/>
          <w:lang w:eastAsia="en-US"/>
        </w:rPr>
        <w:t>ِ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ل</w:t>
      </w:r>
      <w:r w:rsidR="006651ED" w:rsidRPr="00B8252A">
        <w:rPr>
          <w:rFonts w:ascii="Traditional Arabic" w:hint="cs"/>
          <w:color w:val="auto"/>
          <w:rtl/>
          <w:lang w:eastAsia="en-US"/>
        </w:rPr>
        <w:t>ُ,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فقال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زيد</w:t>
      </w:r>
      <w:r w:rsidR="006651ED" w:rsidRPr="00B8252A">
        <w:rPr>
          <w:rFonts w:ascii="Traditional Arabic" w:hint="cs"/>
          <w:color w:val="auto"/>
          <w:rtl/>
          <w:lang w:eastAsia="en-US"/>
        </w:rPr>
        <w:t>: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يغتسل</w:t>
      </w:r>
      <w:r w:rsidR="006651ED" w:rsidRPr="00B8252A">
        <w:rPr>
          <w:rFonts w:ascii="Traditional Arabic" w:hint="cs"/>
          <w:color w:val="auto"/>
          <w:rtl/>
          <w:lang w:eastAsia="en-US"/>
        </w:rPr>
        <w:t>,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فقال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له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محمود</w:t>
      </w:r>
      <w:r w:rsidR="006651ED" w:rsidRPr="00B8252A">
        <w:rPr>
          <w:rFonts w:ascii="Traditional Arabic" w:hint="cs"/>
          <w:color w:val="auto"/>
          <w:rtl/>
          <w:lang w:eastAsia="en-US"/>
        </w:rPr>
        <w:t>: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إن</w:t>
      </w:r>
      <w:r w:rsidR="006651ED" w:rsidRPr="00B8252A">
        <w:rPr>
          <w:rFonts w:ascii="Traditional Arabic" w:hint="cs"/>
          <w:color w:val="auto"/>
          <w:rtl/>
          <w:lang w:eastAsia="en-US"/>
        </w:rPr>
        <w:t>َّ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أبي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بن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كعب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كان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لا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يرى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الغسل</w:t>
      </w:r>
      <w:r w:rsidR="006651ED" w:rsidRPr="00B8252A">
        <w:rPr>
          <w:rFonts w:ascii="Traditional Arabic" w:hint="cs"/>
          <w:color w:val="auto"/>
          <w:rtl/>
          <w:lang w:eastAsia="en-US"/>
        </w:rPr>
        <w:t>,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فقال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  <w:r w:rsidR="00287718" w:rsidRPr="00B8252A">
        <w:rPr>
          <w:rFonts w:ascii="Traditional Arabic" w:hint="eastAsia"/>
          <w:color w:val="auto"/>
          <w:rtl/>
          <w:lang w:eastAsia="en-US"/>
        </w:rPr>
        <w:t>له</w:t>
      </w:r>
      <w:r w:rsidR="00287718" w:rsidRPr="00B8252A">
        <w:rPr>
          <w:rFonts w:ascii="Traditional Arabic"/>
          <w:color w:val="auto"/>
          <w:rtl/>
          <w:lang w:eastAsia="en-US"/>
        </w:rPr>
        <w:t xml:space="preserve"> </w:t>
      </w:r>
    </w:p>
    <w:p w:rsidR="002710E1" w:rsidRPr="0011590A" w:rsidRDefault="00287718" w:rsidP="008614A8">
      <w:pPr>
        <w:pStyle w:val="afc"/>
        <w:widowControl/>
        <w:autoSpaceDE w:val="0"/>
        <w:autoSpaceDN w:val="0"/>
        <w:adjustRightInd w:val="0"/>
        <w:ind w:left="12" w:firstLine="0"/>
        <w:jc w:val="lowKashida"/>
        <w:rPr>
          <w:rFonts w:ascii="Traditional Arabic"/>
          <w:b/>
          <w:bCs/>
          <w:color w:val="auto"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t>زيد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ثابت</w:t>
      </w:r>
      <w:r w:rsidR="006651ED" w:rsidRPr="0011590A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eastAsia"/>
          <w:color w:val="auto"/>
          <w:rtl/>
          <w:lang w:eastAsia="en-US"/>
        </w:rPr>
        <w:t>إن</w:t>
      </w:r>
      <w:r w:rsidR="006651ED" w:rsidRPr="0011590A">
        <w:rPr>
          <w:rFonts w:ascii="Traditional Arabic" w:hint="cs"/>
          <w:color w:val="auto"/>
          <w:rtl/>
          <w:lang w:eastAsia="en-US"/>
        </w:rPr>
        <w:t>َّ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كعب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نزع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قبل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يموت</w:t>
      </w:r>
      <w:r w:rsidR="006651ED" w:rsidRPr="0011590A">
        <w:rPr>
          <w:rFonts w:ascii="Traditional Arabic" w:hint="cs"/>
          <w:color w:val="auto"/>
          <w:rtl/>
          <w:lang w:eastAsia="en-US"/>
        </w:rPr>
        <w:t>"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7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829FA" w:rsidRPr="0011590A">
        <w:rPr>
          <w:rFonts w:ascii="AGA Arabesque" w:hAnsi="AGA Arabesque" w:hint="cs"/>
          <w:smallCaps/>
          <w:color w:val="auto"/>
          <w:rtl/>
        </w:rPr>
        <w:t>.</w:t>
      </w:r>
      <w:r w:rsidRPr="0011590A">
        <w:rPr>
          <w:rFonts w:ascii="Traditional Arabic"/>
          <w:b/>
          <w:bCs/>
          <w:color w:val="auto"/>
          <w:rtl/>
          <w:lang w:eastAsia="en-US"/>
        </w:rPr>
        <w:t xml:space="preserve"> </w:t>
      </w:r>
    </w:p>
    <w:p w:rsidR="00287961" w:rsidRPr="0011590A" w:rsidRDefault="00653690" w:rsidP="007D76AD">
      <w:pPr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lastRenderedPageBreak/>
        <w:t>ورجوع أبي ابن كعب</w:t>
      </w:r>
      <w:r w:rsidRPr="0011590A">
        <w:rPr>
          <w:rFonts w:ascii="Traditional Arabic" w:hint="cs"/>
          <w:color w:val="auto"/>
          <w:rtl/>
          <w:lang w:eastAsia="en-US"/>
        </w:rPr>
        <w:t xml:space="preserve"> عن القول بما سمعه من النبي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ورواه عنه</w:t>
      </w:r>
      <w:r w:rsidRPr="0011590A">
        <w:rPr>
          <w:rFonts w:ascii="Traditional Arabic" w:hint="cs"/>
          <w:color w:val="auto"/>
          <w:rtl/>
          <w:lang w:eastAsia="en-US"/>
        </w:rPr>
        <w:t xml:space="preserve"> دليل قوي على أنه منسوخ</w:t>
      </w:r>
      <w:r w:rsidR="00287961" w:rsidRPr="0011590A">
        <w:rPr>
          <w:rFonts w:ascii="Traditional Arabic" w:hint="cs"/>
          <w:color w:val="auto"/>
          <w:rtl/>
          <w:lang w:eastAsia="en-US"/>
        </w:rPr>
        <w:t xml:space="preserve">؛ </w:t>
      </w:r>
      <w:r w:rsidR="00C63705" w:rsidRPr="0011590A">
        <w:rPr>
          <w:rFonts w:ascii="Traditional Arabic" w:hint="cs"/>
          <w:color w:val="auto"/>
          <w:rtl/>
          <w:lang w:eastAsia="en-US"/>
        </w:rPr>
        <w:t>لأن ما لم ينسخ من الكتاب والسنة لا يجوز تركه</w:t>
      </w:r>
      <w:r w:rsidR="000F4517" w:rsidRPr="0011590A">
        <w:rPr>
          <w:rFonts w:ascii="Traditional Arabic" w:hint="cs"/>
          <w:color w:val="auto"/>
          <w:rtl/>
          <w:lang w:eastAsia="en-US"/>
        </w:rPr>
        <w:t>,</w:t>
      </w:r>
      <w:r w:rsidR="00C63705" w:rsidRPr="0011590A">
        <w:rPr>
          <w:rFonts w:ascii="Traditional Arabic" w:hint="cs"/>
          <w:color w:val="auto"/>
          <w:rtl/>
          <w:lang w:eastAsia="en-US"/>
        </w:rPr>
        <w:t xml:space="preserve"> ولا الرجوع عنه لأحد صح عنده</w:t>
      </w:r>
      <w:r w:rsidR="00287961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87961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8"/>
      </w:r>
      <w:r w:rsidR="00287961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87961" w:rsidRPr="0011590A">
        <w:rPr>
          <w:rFonts w:ascii="Traditional Arabic" w:hint="cs"/>
          <w:color w:val="auto"/>
          <w:rtl/>
          <w:lang w:eastAsia="en-US"/>
        </w:rPr>
        <w:t>.</w:t>
      </w:r>
    </w:p>
    <w:p w:rsidR="007D76AD" w:rsidRDefault="00C043FC" w:rsidP="007D76AD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423" w:hanging="425"/>
        <w:jc w:val="lowKashida"/>
        <w:rPr>
          <w:rFonts w:ascii="Traditional Arabic" w:hint="cs"/>
          <w:color w:val="auto"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الزهري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="00AB1A88">
        <w:rPr>
          <w:rFonts w:ascii="Traditional Arabic"/>
          <w:color w:val="auto"/>
          <w:rtl/>
          <w:lang w:eastAsia="en-US"/>
        </w:rPr>
        <w:t>:</w:t>
      </w:r>
      <w:r w:rsidRPr="0011590A">
        <w:rPr>
          <w:rFonts w:ascii="Traditional Arabic" w:hint="eastAsia"/>
          <w:color w:val="auto"/>
          <w:rtl/>
          <w:lang w:eastAsia="en-US"/>
        </w:rPr>
        <w:t>سألت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عروة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الذي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يجامع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ينزل؟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قال</w:t>
      </w:r>
      <w:r w:rsidRPr="0011590A">
        <w:rPr>
          <w:rFonts w:ascii="Traditional Arabic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على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الناس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يأخذوا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بالآخ</w:t>
      </w:r>
      <w:r w:rsidR="00624335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ر</w:t>
      </w:r>
      <w:r w:rsidR="00A80683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والآخ</w:t>
      </w:r>
      <w:r w:rsidR="005A6A6B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ر</w:t>
      </w:r>
      <w:r w:rsidR="005A6A6B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أمر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="00E660F6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حدثتني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عائشة</w:t>
      </w:r>
      <w:r w:rsidRPr="0011590A">
        <w:rPr>
          <w:rFonts w:ascii="Traditional Arabic"/>
          <w:color w:val="auto"/>
          <w:rtl/>
          <w:lang w:eastAsia="en-US"/>
        </w:rPr>
        <w:t xml:space="preserve">: 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="00D3112F" w:rsidRPr="0011590A">
        <w:rPr>
          <w:rFonts w:ascii="Traditional Arabic" w:hint="cs"/>
          <w:color w:val="auto"/>
          <w:rtl/>
          <w:lang w:eastAsia="en-US"/>
        </w:rPr>
        <w:t>َّ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رسول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الله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كان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يفعل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ولا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يغتسل</w:t>
      </w:r>
      <w:r w:rsidR="006C1B4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وذلك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قبل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فتح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مكة</w:t>
      </w:r>
      <w:r w:rsidR="00A80683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ثم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اغتسل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بعد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ذلك</w:t>
      </w:r>
      <w:r w:rsidR="006C1B47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وأمر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الناس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بالغسل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59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7254B" w:rsidRPr="0011590A">
        <w:rPr>
          <w:rFonts w:ascii="Traditional Arabic" w:hint="cs"/>
          <w:color w:val="auto"/>
          <w:rtl/>
          <w:lang w:eastAsia="en-US"/>
        </w:rPr>
        <w:t>.</w:t>
      </w:r>
    </w:p>
    <w:p w:rsidR="00C043FC" w:rsidRPr="007D76AD" w:rsidRDefault="00C043FC" w:rsidP="007D76AD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7D76AD">
        <w:rPr>
          <w:rFonts w:ascii="Traditional Arabic" w:hint="eastAsia"/>
          <w:color w:val="auto"/>
          <w:rtl/>
          <w:lang w:eastAsia="en-US"/>
        </w:rPr>
        <w:t>عن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رافع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بن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خديج</w:t>
      </w:r>
      <w:r w:rsidRPr="007D76AD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hint="cs"/>
          <w:lang w:eastAsia="en-US"/>
        </w:rPr>
        <w:sym w:font="AGA Arabesque" w:char="F074"/>
      </w:r>
      <w:r w:rsidR="00E660F6" w:rsidRPr="007D76AD">
        <w:rPr>
          <w:rFonts w:ascii="Traditional Arabic" w:hint="cs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قال</w:t>
      </w:r>
      <w:r w:rsidRPr="007D76AD">
        <w:rPr>
          <w:rFonts w:ascii="Traditional Arabic" w:hint="cs"/>
          <w:color w:val="auto"/>
          <w:rtl/>
          <w:lang w:eastAsia="en-US"/>
        </w:rPr>
        <w:t xml:space="preserve">: </w:t>
      </w:r>
      <w:r w:rsidRPr="007D76AD">
        <w:rPr>
          <w:rFonts w:ascii="Traditional Arabic" w:hint="eastAsia"/>
          <w:color w:val="auto"/>
          <w:rtl/>
          <w:lang w:eastAsia="en-US"/>
        </w:rPr>
        <w:t>ناداني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رسول</w:t>
      </w:r>
      <w:r w:rsidR="00165C1E" w:rsidRPr="007D76AD">
        <w:rPr>
          <w:rFonts w:ascii="Traditional Arabic" w:hint="cs"/>
          <w:color w:val="auto"/>
          <w:rtl/>
          <w:lang w:eastAsia="en-US"/>
        </w:rPr>
        <w:t>ُ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الله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hint="eastAsia"/>
          <w:lang w:eastAsia="en-US"/>
        </w:rPr>
        <w:sym w:font="AGA Arabesque" w:char="F072"/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وأنا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على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بطن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امرأتي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فقمت</w:t>
      </w:r>
      <w:r w:rsidR="00624335" w:rsidRPr="007D76AD">
        <w:rPr>
          <w:rFonts w:ascii="Traditional Arabic" w:hint="cs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ولم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أنزل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فاغتسلت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وخرجت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إلى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رسول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الله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hint="eastAsia"/>
          <w:lang w:eastAsia="en-US"/>
        </w:rPr>
        <w:sym w:font="AGA Arabesque" w:char="F072"/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فأخبرته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أنك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دعوتني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وأنا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على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بطن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امرأتي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فقمت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ولم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أنزل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فاغتسلت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فقال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رسول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الله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hint="eastAsia"/>
          <w:lang w:eastAsia="en-US"/>
        </w:rPr>
        <w:sym w:font="AGA Arabesque" w:char="F072"/>
      </w:r>
      <w:r w:rsidRPr="007D76AD">
        <w:rPr>
          <w:rFonts w:ascii="Traditional Arabic" w:hint="cs"/>
          <w:color w:val="auto"/>
          <w:rtl/>
          <w:lang w:eastAsia="en-US"/>
        </w:rPr>
        <w:t>:"</w:t>
      </w:r>
      <w:r w:rsidRPr="007D76AD">
        <w:rPr>
          <w:rFonts w:ascii="Traditional Arabic" w:hint="eastAsia"/>
          <w:color w:val="auto"/>
          <w:rtl/>
          <w:lang w:eastAsia="en-US"/>
        </w:rPr>
        <w:t>لا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عليك</w:t>
      </w:r>
      <w:r w:rsidRPr="007D76AD">
        <w:rPr>
          <w:rFonts w:ascii="Traditional Arabic" w:hint="cs"/>
          <w:color w:val="auto"/>
          <w:rtl/>
          <w:lang w:eastAsia="en-US"/>
        </w:rPr>
        <w:t>,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الماء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من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الماء</w:t>
      </w:r>
      <w:r w:rsidRPr="007D76AD">
        <w:rPr>
          <w:rFonts w:ascii="Traditional Arabic" w:hint="cs"/>
          <w:color w:val="auto"/>
          <w:rtl/>
          <w:lang w:eastAsia="en-US"/>
        </w:rPr>
        <w:t>"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قال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رافع</w:t>
      </w:r>
      <w:r w:rsidRPr="007D76AD">
        <w:rPr>
          <w:rFonts w:ascii="Traditional Arabic" w:hint="cs"/>
          <w:color w:val="auto"/>
          <w:rtl/>
          <w:lang w:eastAsia="en-US"/>
        </w:rPr>
        <w:t xml:space="preserve">: </w:t>
      </w:r>
      <w:r w:rsidRPr="007D76AD">
        <w:rPr>
          <w:rFonts w:ascii="Traditional Arabic" w:hint="eastAsia"/>
          <w:color w:val="auto"/>
          <w:rtl/>
          <w:lang w:eastAsia="en-US"/>
        </w:rPr>
        <w:t>ثم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أم</w:t>
      </w:r>
      <w:r w:rsidR="00165C1E" w:rsidRPr="007D76AD">
        <w:rPr>
          <w:rFonts w:ascii="Traditional Arabic" w:hint="cs"/>
          <w:color w:val="auto"/>
          <w:rtl/>
          <w:lang w:eastAsia="en-US"/>
        </w:rPr>
        <w:t>َ</w:t>
      </w:r>
      <w:r w:rsidRPr="007D76AD">
        <w:rPr>
          <w:rFonts w:ascii="Traditional Arabic" w:hint="eastAsia"/>
          <w:color w:val="auto"/>
          <w:rtl/>
          <w:lang w:eastAsia="en-US"/>
        </w:rPr>
        <w:t>ر</w:t>
      </w:r>
      <w:r w:rsidR="00165C1E" w:rsidRPr="007D76AD">
        <w:rPr>
          <w:rFonts w:ascii="Traditional Arabic" w:hint="cs"/>
          <w:color w:val="auto"/>
          <w:rtl/>
          <w:lang w:eastAsia="en-US"/>
        </w:rPr>
        <w:t>َ</w:t>
      </w:r>
      <w:r w:rsidRPr="007D76AD">
        <w:rPr>
          <w:rFonts w:ascii="Traditional Arabic" w:hint="eastAsia"/>
          <w:color w:val="auto"/>
          <w:rtl/>
          <w:lang w:eastAsia="en-US"/>
        </w:rPr>
        <w:t>ن</w:t>
      </w:r>
      <w:r w:rsidR="00165C1E" w:rsidRPr="007D76AD">
        <w:rPr>
          <w:rFonts w:ascii="Traditional Arabic" w:hint="cs"/>
          <w:color w:val="auto"/>
          <w:rtl/>
          <w:lang w:eastAsia="en-US"/>
        </w:rPr>
        <w:t>َ</w:t>
      </w:r>
      <w:r w:rsidRPr="007D76AD">
        <w:rPr>
          <w:rFonts w:ascii="Traditional Arabic" w:hint="eastAsia"/>
          <w:color w:val="auto"/>
          <w:rtl/>
          <w:lang w:eastAsia="en-US"/>
        </w:rPr>
        <w:t>ا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رسول</w:t>
      </w:r>
      <w:r w:rsidR="00EF27C4" w:rsidRPr="007D76AD">
        <w:rPr>
          <w:rFonts w:ascii="Traditional Arabic" w:hint="cs"/>
          <w:color w:val="auto"/>
          <w:rtl/>
          <w:lang w:eastAsia="en-US"/>
        </w:rPr>
        <w:t>ُ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الله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hint="eastAsia"/>
          <w:lang w:eastAsia="en-US"/>
        </w:rPr>
        <w:sym w:font="AGA Arabesque" w:char="F072"/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بعد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ذلك</w:t>
      </w:r>
      <w:r w:rsidRPr="007D76AD">
        <w:rPr>
          <w:rFonts w:ascii="Traditional Arabic"/>
          <w:color w:val="auto"/>
          <w:rtl/>
          <w:lang w:eastAsia="en-US"/>
        </w:rPr>
        <w:t xml:space="preserve"> </w:t>
      </w:r>
      <w:r w:rsidRPr="007D76AD">
        <w:rPr>
          <w:rFonts w:ascii="Traditional Arabic" w:hint="eastAsia"/>
          <w:color w:val="auto"/>
          <w:rtl/>
          <w:lang w:eastAsia="en-US"/>
        </w:rPr>
        <w:t>بالغ</w:t>
      </w:r>
      <w:r w:rsidR="00EF27C4" w:rsidRPr="007D76AD">
        <w:rPr>
          <w:rFonts w:ascii="Traditional Arabic" w:hint="cs"/>
          <w:color w:val="auto"/>
          <w:rtl/>
          <w:lang w:eastAsia="en-US"/>
        </w:rPr>
        <w:t>ُ</w:t>
      </w:r>
      <w:r w:rsidRPr="007D76AD">
        <w:rPr>
          <w:rFonts w:ascii="Traditional Arabic" w:hint="eastAsia"/>
          <w:color w:val="auto"/>
          <w:rtl/>
          <w:lang w:eastAsia="en-US"/>
        </w:rPr>
        <w:t>سل</w:t>
      </w:r>
      <w:r w:rsidR="00B1692E" w:rsidRPr="007D76AD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vertAlign w:val="superscript"/>
          <w:rtl/>
        </w:rPr>
        <w:footnoteReference w:id="60"/>
      </w:r>
      <w:r w:rsidR="00B1692E" w:rsidRPr="007D76A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7D76AD">
        <w:rPr>
          <w:rFonts w:ascii="Traditional Arabic" w:hint="cs"/>
          <w:color w:val="auto"/>
          <w:rtl/>
          <w:lang w:eastAsia="en-US"/>
        </w:rPr>
        <w:t>.</w:t>
      </w:r>
    </w:p>
    <w:p w:rsidR="007D76AD" w:rsidRDefault="00301ECF" w:rsidP="007D76AD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ind w:left="423" w:hanging="425"/>
        <w:jc w:val="lowKashida"/>
        <w:rPr>
          <w:rFonts w:ascii="Traditional Arabic" w:hint="cs"/>
          <w:color w:val="auto"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t>عن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سعيد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المسيب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أن</w:t>
      </w:r>
      <w:r w:rsidR="00FE35E6" w:rsidRPr="0011590A">
        <w:rPr>
          <w:rFonts w:ascii="Traditional Arabic" w:hint="cs"/>
          <w:color w:val="auto"/>
          <w:rtl/>
          <w:lang w:eastAsia="en-US"/>
        </w:rPr>
        <w:t>َّ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عمر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الخطاب</w:t>
      </w:r>
      <w:r w:rsidR="00863830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وعثمان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بن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عفان</w:t>
      </w:r>
      <w:r w:rsidR="00863830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وعائشة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زوج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النبي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="00E660F6">
        <w:rPr>
          <w:rFonts w:ascii="Traditional Arabic" w:hint="eastAsia"/>
          <w:color w:val="auto"/>
          <w:lang w:eastAsia="en-US"/>
        </w:rPr>
        <w:sym w:font="AGA Arabesque" w:char="F072"/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</w:p>
    <w:p w:rsidR="00301ECF" w:rsidRPr="0011590A" w:rsidRDefault="00301ECF" w:rsidP="007D76AD">
      <w:pPr>
        <w:pStyle w:val="afc"/>
        <w:widowControl/>
        <w:autoSpaceDE w:val="0"/>
        <w:autoSpaceDN w:val="0"/>
        <w:adjustRightInd w:val="0"/>
        <w:spacing w:line="233" w:lineRule="auto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11590A">
        <w:rPr>
          <w:rFonts w:ascii="Traditional Arabic" w:hint="eastAsia"/>
          <w:color w:val="auto"/>
          <w:rtl/>
          <w:lang w:eastAsia="en-US"/>
        </w:rPr>
        <w:lastRenderedPageBreak/>
        <w:t>كانوا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يقولون</w:t>
      </w:r>
      <w:r w:rsidRPr="0011590A">
        <w:rPr>
          <w:rFonts w:ascii="Traditional Arabic"/>
          <w:color w:val="auto"/>
          <w:rtl/>
          <w:lang w:eastAsia="en-US"/>
        </w:rPr>
        <w:t>:</w:t>
      </w:r>
      <w:r w:rsidR="00AB1A88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 w:hint="eastAsia"/>
          <w:color w:val="auto"/>
          <w:rtl/>
          <w:lang w:eastAsia="en-US"/>
        </w:rPr>
        <w:t>إذا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مس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الخ</w:t>
      </w:r>
      <w:r w:rsidR="00863830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تان</w:t>
      </w:r>
      <w:r w:rsidR="00863830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الخ</w:t>
      </w:r>
      <w:r w:rsidR="00863830" w:rsidRPr="0011590A">
        <w:rPr>
          <w:rFonts w:ascii="Traditional Arabic" w:hint="cs"/>
          <w:color w:val="auto"/>
          <w:rtl/>
          <w:lang w:eastAsia="en-US"/>
        </w:rPr>
        <w:t>ِ</w:t>
      </w:r>
      <w:r w:rsidRPr="0011590A">
        <w:rPr>
          <w:rFonts w:ascii="Traditional Arabic" w:hint="eastAsia"/>
          <w:color w:val="auto"/>
          <w:rtl/>
          <w:lang w:eastAsia="en-US"/>
        </w:rPr>
        <w:t>تان</w:t>
      </w:r>
      <w:r w:rsidR="00863830" w:rsidRPr="0011590A">
        <w:rPr>
          <w:rFonts w:ascii="Traditional Arabic" w:hint="cs"/>
          <w:color w:val="auto"/>
          <w:rtl/>
          <w:lang w:eastAsia="en-US"/>
        </w:rPr>
        <w:t>َ</w:t>
      </w:r>
      <w:r w:rsidR="005B2F96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فقد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وجب</w:t>
      </w:r>
      <w:r w:rsidRPr="0011590A">
        <w:rPr>
          <w:rFonts w:ascii="Traditional Arabic"/>
          <w:color w:val="auto"/>
          <w:rtl/>
          <w:lang w:eastAsia="en-US"/>
        </w:rPr>
        <w:t xml:space="preserve"> </w:t>
      </w:r>
      <w:r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AB1A88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1"/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 w:hint="cs"/>
          <w:color w:val="auto"/>
          <w:rtl/>
          <w:lang w:eastAsia="en-US"/>
        </w:rPr>
        <w:t>.</w:t>
      </w:r>
    </w:p>
    <w:p w:rsidR="007C7F11" w:rsidRPr="0011590A" w:rsidRDefault="007C7F11" w:rsidP="00B81B20">
      <w:pPr>
        <w:pStyle w:val="afc"/>
        <w:widowControl/>
        <w:autoSpaceDE w:val="0"/>
        <w:autoSpaceDN w:val="0"/>
        <w:adjustRightInd w:val="0"/>
        <w:spacing w:line="233" w:lineRule="auto"/>
        <w:ind w:left="-2" w:firstLine="0"/>
        <w:jc w:val="lowKashida"/>
        <w:rPr>
          <w:rFonts w:ascii="Traditional Arabic"/>
          <w:color w:val="auto"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فلا يجوز أن يقول هذا عثمان إلا وقد ثبت عنده النسخ</w:t>
      </w:r>
      <w:r w:rsidR="00AB1A88">
        <w:rPr>
          <w:rFonts w:ascii="Traditional Arabic" w:hint="cs"/>
          <w:b/>
          <w:bCs/>
          <w:color w:val="auto"/>
          <w:rtl/>
          <w:lang w:eastAsia="en-US"/>
        </w:rPr>
        <w:t>, لا</w:t>
      </w:r>
      <w:r w:rsidR="00F53562" w:rsidRPr="0011590A">
        <w:rPr>
          <w:rFonts w:ascii="Traditional Arabic" w:hint="cs"/>
          <w:b/>
          <w:bCs/>
          <w:color w:val="auto"/>
          <w:rtl/>
          <w:lang w:eastAsia="en-US"/>
        </w:rPr>
        <w:t>سي</w:t>
      </w:r>
      <w:r w:rsidR="005B2F96" w:rsidRPr="0011590A">
        <w:rPr>
          <w:rFonts w:ascii="Traditional Arabic" w:hint="cs"/>
          <w:b/>
          <w:bCs/>
          <w:color w:val="auto"/>
          <w:rtl/>
          <w:lang w:eastAsia="en-US"/>
        </w:rPr>
        <w:t>ِّ</w:t>
      </w:r>
      <w:r w:rsidR="00F53562" w:rsidRPr="0011590A">
        <w:rPr>
          <w:rFonts w:ascii="Traditional Arabic" w:hint="cs"/>
          <w:b/>
          <w:bCs/>
          <w:color w:val="auto"/>
          <w:rtl/>
          <w:lang w:eastAsia="en-US"/>
        </w:rPr>
        <w:t>ما وقد كان يقول بعدم الغسل</w:t>
      </w:r>
      <w:r w:rsidR="00624335" w:rsidRPr="0011590A">
        <w:rPr>
          <w:rFonts w:ascii="Traditional Arabic" w:hint="cs"/>
          <w:b/>
          <w:bCs/>
          <w:color w:val="auto"/>
          <w:rtl/>
          <w:lang w:eastAsia="en-US"/>
        </w:rPr>
        <w:t>, فدل على نسخ الأول</w:t>
      </w:r>
      <w:r w:rsidR="00F53562"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2"/>
      </w:r>
      <w:r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 w:hint="cs"/>
          <w:color w:val="auto"/>
          <w:rtl/>
          <w:lang w:eastAsia="en-US"/>
        </w:rPr>
        <w:t xml:space="preserve">. </w:t>
      </w:r>
    </w:p>
    <w:p w:rsidR="0031067A" w:rsidRPr="0011590A" w:rsidRDefault="0031067A" w:rsidP="00E3375A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11590A">
        <w:rPr>
          <w:rFonts w:ascii="Traditional Arabic" w:hint="cs"/>
          <w:color w:val="auto"/>
          <w:rtl/>
          <w:lang w:eastAsia="en-US"/>
        </w:rPr>
        <w:t xml:space="preserve"> ثم أنهم لما اختلفوا</w:t>
      </w:r>
      <w:r w:rsidR="00AB1A88">
        <w:rPr>
          <w:rFonts w:ascii="Traditional Arabic" w:hint="cs"/>
          <w:color w:val="auto"/>
          <w:rtl/>
          <w:lang w:eastAsia="en-US"/>
        </w:rPr>
        <w:t xml:space="preserve"> في المسألة</w:t>
      </w:r>
      <w:r w:rsidRPr="0011590A">
        <w:rPr>
          <w:rFonts w:ascii="Traditional Arabic" w:hint="cs"/>
          <w:color w:val="auto"/>
          <w:rtl/>
          <w:lang w:eastAsia="en-US"/>
        </w:rPr>
        <w:t xml:space="preserve"> أرسلوا إ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لى عائشة </w:t>
      </w:r>
      <w:r w:rsidR="00E660F6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624335" w:rsidRPr="0011590A">
        <w:rPr>
          <w:rFonts w:ascii="Traditional Arabic" w:hint="cs"/>
          <w:color w:val="auto"/>
          <w:rtl/>
          <w:lang w:eastAsia="en-US"/>
        </w:rPr>
        <w:t>عنها فأخبرتهم</w:t>
      </w:r>
      <w:r w:rsidRPr="0011590A">
        <w:rPr>
          <w:rFonts w:ascii="Traditional Arabic" w:hint="cs"/>
          <w:color w:val="auto"/>
          <w:rtl/>
          <w:lang w:eastAsia="en-US"/>
        </w:rPr>
        <w:t>: ب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قال</w:t>
      </w:r>
      <w:r w:rsidR="00AB1A88">
        <w:rPr>
          <w:rFonts w:ascii="Traditional Arabic" w:hint="cs"/>
          <w:color w:val="auto"/>
          <w:rtl/>
          <w:lang w:eastAsia="en-US"/>
        </w:rPr>
        <w:t>:"</w:t>
      </w:r>
      <w:r w:rsidRPr="0011590A">
        <w:rPr>
          <w:rFonts w:ascii="Traditional Arabic" w:hint="cs"/>
          <w:color w:val="auto"/>
          <w:rtl/>
          <w:lang w:eastAsia="en-US"/>
        </w:rPr>
        <w:t>إذا جلس بين شعبها الأربع وجهد</w:t>
      </w:r>
      <w:r w:rsidR="00047FFE" w:rsidRPr="0011590A">
        <w:rPr>
          <w:rFonts w:ascii="Traditional Arabic" w:hint="cs"/>
          <w:color w:val="auto"/>
          <w:rtl/>
          <w:lang w:eastAsia="en-US"/>
        </w:rPr>
        <w:t>ها,</w:t>
      </w:r>
      <w:r w:rsidRPr="0011590A">
        <w:rPr>
          <w:rFonts w:ascii="Traditional Arabic" w:hint="cs"/>
          <w:color w:val="auto"/>
          <w:rtl/>
          <w:lang w:eastAsia="en-US"/>
        </w:rPr>
        <w:t xml:space="preserve"> فقد وجب الغسل" فرجع إلى قولها من خالف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3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 w:hint="cs"/>
          <w:color w:val="auto"/>
          <w:rtl/>
          <w:lang w:eastAsia="en-US"/>
        </w:rPr>
        <w:t xml:space="preserve">. </w:t>
      </w:r>
    </w:p>
    <w:p w:rsidR="00FA4CBF" w:rsidRPr="0011590A" w:rsidRDefault="00DD5065" w:rsidP="00E3375A">
      <w:pPr>
        <w:pStyle w:val="afc"/>
        <w:widowControl/>
        <w:numPr>
          <w:ilvl w:val="0"/>
          <w:numId w:val="4"/>
        </w:num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11590A">
        <w:rPr>
          <w:rFonts w:ascii="Traditional Arabic" w:hint="cs"/>
          <w:color w:val="auto"/>
          <w:rtl/>
          <w:lang w:eastAsia="en-US"/>
        </w:rPr>
        <w:t xml:space="preserve">ثم  </w:t>
      </w:r>
      <w:r w:rsidR="00FA4CBF" w:rsidRPr="0011590A">
        <w:rPr>
          <w:rFonts w:ascii="Traditional Arabic" w:hint="cs"/>
          <w:color w:val="auto"/>
          <w:rtl/>
          <w:lang w:eastAsia="en-US"/>
        </w:rPr>
        <w:t>جاء أبو سلمة بن عبد الرحمن إلى عائش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ة </w:t>
      </w:r>
      <w:r w:rsidR="00E660F6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عنها لما حصل الكلام </w:t>
      </w:r>
      <w:r w:rsidR="00FA4CBF" w:rsidRPr="0011590A">
        <w:rPr>
          <w:rFonts w:ascii="Traditional Arabic" w:hint="cs"/>
          <w:color w:val="auto"/>
          <w:rtl/>
          <w:lang w:eastAsia="en-US"/>
        </w:rPr>
        <w:t>في هذه المسألة في عهد التابعين</w:t>
      </w:r>
      <w:r w:rsidR="00047FFE" w:rsidRPr="0011590A">
        <w:rPr>
          <w:rFonts w:ascii="Traditional Arabic" w:hint="cs"/>
          <w:color w:val="auto"/>
          <w:rtl/>
          <w:lang w:eastAsia="en-US"/>
        </w:rPr>
        <w:t>,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وذكر القول الذي يقول</w:t>
      </w:r>
      <w:r w:rsidR="00AB1A88">
        <w:rPr>
          <w:rFonts w:ascii="Traditional Arabic" w:hint="cs"/>
          <w:color w:val="auto"/>
          <w:rtl/>
          <w:lang w:eastAsia="en-US"/>
        </w:rPr>
        <w:t>:</w:t>
      </w:r>
      <w:r w:rsidR="00FA4CBF" w:rsidRPr="0011590A">
        <w:rPr>
          <w:rFonts w:ascii="Traditional Arabic" w:hint="cs"/>
          <w:color w:val="auto"/>
          <w:rtl/>
          <w:lang w:eastAsia="en-US"/>
        </w:rPr>
        <w:t>بإ</w:t>
      </w:r>
      <w:r w:rsidR="009672EF" w:rsidRPr="0011590A">
        <w:rPr>
          <w:rFonts w:ascii="Traditional Arabic" w:hint="cs"/>
          <w:color w:val="auto"/>
          <w:rtl/>
          <w:lang w:eastAsia="en-US"/>
        </w:rPr>
        <w:t>سقاط الغسل عن من جامع</w:t>
      </w:r>
      <w:r w:rsidR="00624335" w:rsidRPr="0011590A">
        <w:rPr>
          <w:rFonts w:ascii="Traditional Arabic" w:hint="cs"/>
          <w:color w:val="auto"/>
          <w:rtl/>
          <w:lang w:eastAsia="en-US"/>
        </w:rPr>
        <w:t xml:space="preserve"> ولم ينزل</w:t>
      </w:r>
      <w:r w:rsidR="009672EF" w:rsidRPr="0011590A">
        <w:rPr>
          <w:rFonts w:ascii="Traditional Arabic" w:hint="cs"/>
          <w:color w:val="auto"/>
          <w:rtl/>
          <w:lang w:eastAsia="en-US"/>
        </w:rPr>
        <w:t xml:space="preserve">, </w:t>
      </w:r>
      <w:r w:rsidR="00AB1A88">
        <w:rPr>
          <w:rFonts w:ascii="Traditional Arabic" w:hint="cs"/>
          <w:color w:val="auto"/>
          <w:rtl/>
          <w:lang w:eastAsia="en-US"/>
        </w:rPr>
        <w:t>فقالت له:"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أتدرى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ما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مثلك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يا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أبا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AB1A88">
        <w:rPr>
          <w:rFonts w:ascii="Traditional Arabic" w:hint="eastAsia"/>
          <w:color w:val="auto"/>
          <w:rtl/>
          <w:lang w:eastAsia="en-US"/>
        </w:rPr>
        <w:t>سلمة</w:t>
      </w:r>
      <w:r w:rsidR="00AB1A88">
        <w:rPr>
          <w:rFonts w:ascii="Traditional Arabic" w:hint="cs"/>
          <w:color w:val="auto"/>
          <w:rtl/>
          <w:lang w:eastAsia="en-US"/>
        </w:rPr>
        <w:t>؟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مثلك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مثل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الفروج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يسمع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الديكة</w:t>
      </w:r>
      <w:r w:rsidR="00047FFE" w:rsidRPr="0011590A">
        <w:rPr>
          <w:rFonts w:ascii="Traditional Arabic" w:hint="cs"/>
          <w:color w:val="auto"/>
          <w:rtl/>
          <w:lang w:eastAsia="en-US"/>
        </w:rPr>
        <w:t>َ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تصرخ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فيصرخ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معها،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إذا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جاوز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الختان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فقد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وجب</w:t>
      </w:r>
      <w:r w:rsidR="00FA4CBF" w:rsidRPr="0011590A">
        <w:rPr>
          <w:rFonts w:ascii="Traditional Arabic"/>
          <w:color w:val="auto"/>
          <w:rtl/>
          <w:lang w:eastAsia="en-US"/>
        </w:rPr>
        <w:t xml:space="preserve"> </w:t>
      </w:r>
      <w:r w:rsidR="00FA4CBF" w:rsidRPr="0011590A">
        <w:rPr>
          <w:rFonts w:ascii="Traditional Arabic" w:hint="eastAsia"/>
          <w:color w:val="auto"/>
          <w:rtl/>
          <w:lang w:eastAsia="en-US"/>
        </w:rPr>
        <w:t>الغسل</w:t>
      </w:r>
      <w:r w:rsidR="00AB1A88">
        <w:rPr>
          <w:rFonts w:ascii="Traditional Arabic" w:hint="cs"/>
          <w:color w:val="auto"/>
          <w:rtl/>
          <w:lang w:eastAsia="en-US"/>
        </w:rPr>
        <w:t>"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4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A3EE8" w:rsidRPr="0011590A">
        <w:rPr>
          <w:rFonts w:ascii="Traditional Arabic" w:hint="cs"/>
          <w:color w:val="auto"/>
          <w:rtl/>
          <w:lang w:eastAsia="en-US"/>
        </w:rPr>
        <w:t>.</w:t>
      </w:r>
    </w:p>
    <w:p w:rsidR="003475D1" w:rsidRDefault="00897503" w:rsidP="00B81B20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color w:val="auto"/>
          <w:rtl/>
          <w:lang w:eastAsia="en-US"/>
        </w:rPr>
        <w:t xml:space="preserve">وهذا يدل على شدة أم المؤمنين </w:t>
      </w:r>
      <w:r w:rsidR="00E660F6">
        <w:rPr>
          <w:rFonts w:ascii="Traditional Arabic" w:hint="cs"/>
          <w:color w:val="auto"/>
          <w:rtl/>
          <w:lang w:eastAsia="en-US"/>
        </w:rPr>
        <w:t xml:space="preserve">رضي الله </w:t>
      </w:r>
      <w:r w:rsidRPr="0011590A">
        <w:rPr>
          <w:rFonts w:ascii="Traditional Arabic" w:hint="cs"/>
          <w:color w:val="auto"/>
          <w:rtl/>
          <w:lang w:eastAsia="en-US"/>
        </w:rPr>
        <w:t>عنها في المسألة</w:t>
      </w:r>
      <w:r w:rsidR="00167DBA" w:rsidRPr="0011590A">
        <w:rPr>
          <w:rFonts w:ascii="Traditional Arabic" w:hint="cs"/>
          <w:color w:val="auto"/>
          <w:rtl/>
          <w:lang w:eastAsia="en-US"/>
        </w:rPr>
        <w:t>,</w:t>
      </w:r>
      <w:r w:rsidRPr="0011590A">
        <w:rPr>
          <w:rFonts w:ascii="Traditional Arabic" w:hint="cs"/>
          <w:color w:val="auto"/>
          <w:rtl/>
          <w:lang w:eastAsia="en-US"/>
        </w:rPr>
        <w:t xml:space="preserve"> وأن الأمر منسوخ وم</w:t>
      </w:r>
      <w:r w:rsidR="00624335" w:rsidRPr="0011590A">
        <w:rPr>
          <w:rFonts w:ascii="Traditional Arabic" w:hint="cs"/>
          <w:color w:val="auto"/>
          <w:rtl/>
          <w:lang w:eastAsia="en-US"/>
        </w:rPr>
        <w:t>ُ</w:t>
      </w:r>
      <w:r w:rsidRPr="0011590A">
        <w:rPr>
          <w:rFonts w:ascii="Traditional Arabic" w:hint="cs"/>
          <w:color w:val="auto"/>
          <w:rtl/>
          <w:lang w:eastAsia="en-US"/>
        </w:rPr>
        <w:t>ن</w:t>
      </w:r>
      <w:r w:rsidR="00624335" w:rsidRPr="0011590A">
        <w:rPr>
          <w:rFonts w:ascii="Traditional Arabic" w:hint="cs"/>
          <w:color w:val="auto"/>
          <w:rtl/>
          <w:lang w:eastAsia="en-US"/>
        </w:rPr>
        <w:t>ْ</w:t>
      </w:r>
      <w:r w:rsidRPr="0011590A">
        <w:rPr>
          <w:rFonts w:ascii="Traditional Arabic" w:hint="cs"/>
          <w:color w:val="auto"/>
          <w:rtl/>
          <w:lang w:eastAsia="en-US"/>
        </w:rPr>
        <w:t>تهٍ</w:t>
      </w:r>
      <w:r w:rsidR="00167DBA" w:rsidRPr="0011590A">
        <w:rPr>
          <w:rFonts w:ascii="Traditional Arabic" w:hint="cs"/>
          <w:color w:val="auto"/>
          <w:rtl/>
          <w:lang w:eastAsia="en-US"/>
        </w:rPr>
        <w:t xml:space="preserve">؛ ولذلك </w:t>
      </w:r>
    </w:p>
    <w:p w:rsidR="00E4568E" w:rsidRPr="0011590A" w:rsidRDefault="00167DBA" w:rsidP="00B81B20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color w:val="auto"/>
          <w:rtl/>
          <w:lang w:eastAsia="en-US"/>
        </w:rPr>
        <w:t>عاتبته لما كان يقلد من لا علم له به في المسألة من وجوب الغسل</w:t>
      </w:r>
      <w:r w:rsidR="00F96C90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96C90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5"/>
      </w:r>
      <w:r w:rsidR="00F96C90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1590A">
        <w:rPr>
          <w:rFonts w:ascii="Traditional Arabic" w:hint="cs"/>
          <w:color w:val="auto"/>
          <w:rtl/>
          <w:lang w:eastAsia="en-US"/>
        </w:rPr>
        <w:t>.</w:t>
      </w:r>
    </w:p>
    <w:p w:rsidR="00317345" w:rsidRPr="0011590A" w:rsidRDefault="00256733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وأما ما روى عن بعض الصحابة </w:t>
      </w:r>
      <w:r w:rsidR="00E660F6">
        <w:rPr>
          <w:rFonts w:ascii="Traditional Arabic" w:hint="cs"/>
          <w:b/>
          <w:bCs/>
          <w:color w:val="auto"/>
          <w:lang w:eastAsia="en-US"/>
        </w:rPr>
        <w:sym w:font="AGA Arabesque" w:char="F079"/>
      </w:r>
      <w:r w:rsidRPr="0011590A">
        <w:rPr>
          <w:rFonts w:ascii="Traditional Arabic" w:hint="cs"/>
          <w:color w:val="auto"/>
          <w:rtl/>
          <w:lang w:eastAsia="en-US"/>
        </w:rPr>
        <w:t xml:space="preserve"> القول ب</w:t>
      </w:r>
      <w:r w:rsidR="00E4568E" w:rsidRPr="0011590A">
        <w:rPr>
          <w:rFonts w:ascii="Traditional Arabic" w:hint="cs"/>
          <w:color w:val="auto"/>
          <w:rtl/>
          <w:lang w:eastAsia="en-US"/>
        </w:rPr>
        <w:t>عدم وجوب الغسل إلا بشرط الإنزال</w:t>
      </w:r>
      <w:r w:rsidRPr="0011590A">
        <w:rPr>
          <w:rFonts w:ascii="Traditional Arabic" w:hint="cs"/>
          <w:color w:val="auto"/>
          <w:rtl/>
          <w:lang w:eastAsia="en-US"/>
        </w:rPr>
        <w:t>, فقالوها قبل أن يبلغهم أحاديث النسخ</w:t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1692E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6"/>
      </w:r>
      <w:r w:rsidR="00B1692E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17345" w:rsidRPr="0011590A">
        <w:rPr>
          <w:rFonts w:ascii="Traditional Arabic" w:hint="cs"/>
          <w:color w:val="auto"/>
          <w:rtl/>
          <w:lang w:eastAsia="en-US"/>
        </w:rPr>
        <w:t>.</w:t>
      </w:r>
    </w:p>
    <w:p w:rsidR="00E4568E" w:rsidRPr="0011590A" w:rsidRDefault="00E4568E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 xml:space="preserve">وأما قول النبي </w:t>
      </w:r>
      <w:r w:rsidR="00E660F6">
        <w:rPr>
          <w:rFonts w:ascii="Traditional Arabic" w:hint="cs"/>
          <w:b/>
          <w:bCs/>
          <w:color w:val="auto"/>
          <w:lang w:eastAsia="en-US"/>
        </w:rPr>
        <w:sym w:font="AGA Arabesque" w:char="F072"/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="00747FCA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 w:hint="cs"/>
          <w:color w:val="auto"/>
          <w:rtl/>
          <w:lang w:eastAsia="en-US"/>
        </w:rPr>
        <w:t>إنما الماء من الماء</w:t>
      </w:r>
      <w:r w:rsidR="00AB1A88">
        <w:rPr>
          <w:rFonts w:ascii="Traditional Arabic" w:hint="cs"/>
          <w:color w:val="auto"/>
          <w:rtl/>
          <w:lang w:eastAsia="en-US"/>
        </w:rPr>
        <w:t>" فيجاب عنه بوجوه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</w:p>
    <w:p w:rsidR="00230C57" w:rsidRDefault="00AB1A8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 w:hint="cs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4568E" w:rsidRPr="0011590A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E4568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317345" w:rsidRPr="0011590A">
        <w:rPr>
          <w:rFonts w:ascii="Traditional Arabic" w:hint="cs"/>
          <w:color w:val="auto"/>
          <w:rtl/>
          <w:lang w:eastAsia="en-US"/>
        </w:rPr>
        <w:t>ليس</w:t>
      </w:r>
      <w:r w:rsidR="00E4568E" w:rsidRPr="0011590A">
        <w:rPr>
          <w:rFonts w:ascii="Traditional Arabic" w:hint="cs"/>
          <w:color w:val="auto"/>
          <w:rtl/>
          <w:lang w:eastAsia="en-US"/>
        </w:rPr>
        <w:t xml:space="preserve"> مراد الحديث </w:t>
      </w:r>
      <w:r w:rsidR="00C8749D" w:rsidRPr="0011590A">
        <w:rPr>
          <w:rFonts w:ascii="Traditional Arabic" w:hint="cs"/>
          <w:color w:val="auto"/>
          <w:rtl/>
          <w:lang w:eastAsia="en-US"/>
        </w:rPr>
        <w:t xml:space="preserve">كما أراد به أصحاب القول الثاني, وإنما المراد </w:t>
      </w:r>
      <w:r w:rsidR="00805A75" w:rsidRPr="0011590A">
        <w:rPr>
          <w:rFonts w:ascii="Traditional Arabic" w:hint="cs"/>
          <w:color w:val="auto"/>
          <w:rtl/>
          <w:lang w:eastAsia="en-US"/>
        </w:rPr>
        <w:t xml:space="preserve">ما </w:t>
      </w:r>
      <w:r>
        <w:rPr>
          <w:rFonts w:ascii="Traditional Arabic" w:hint="cs"/>
          <w:color w:val="auto"/>
          <w:rtl/>
          <w:lang w:eastAsia="en-US"/>
        </w:rPr>
        <w:t xml:space="preserve">رواه ابن عباس </w:t>
      </w:r>
    </w:p>
    <w:p w:rsidR="00E4568E" w:rsidRPr="0011590A" w:rsidRDefault="00AB1A88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lastRenderedPageBreak/>
        <w:t>بنفسه فقال:"إنما ذلك في الاحتلام, إذا رأى أ</w:t>
      </w:r>
      <w:r w:rsidR="00E4568E" w:rsidRPr="0011590A">
        <w:rPr>
          <w:rFonts w:ascii="Traditional Arabic" w:hint="cs"/>
          <w:color w:val="auto"/>
          <w:rtl/>
          <w:lang w:eastAsia="en-US"/>
        </w:rPr>
        <w:t>نه يجامع ولا ينزل</w:t>
      </w:r>
      <w:r w:rsidR="00C8749D" w:rsidRPr="0011590A">
        <w:rPr>
          <w:rFonts w:ascii="Traditional Arabic" w:hint="cs"/>
          <w:color w:val="auto"/>
          <w:rtl/>
          <w:lang w:eastAsia="en-US"/>
        </w:rPr>
        <w:t>, فلا غسل عليه</w:t>
      </w:r>
      <w:r w:rsidR="008E3391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749D" w:rsidRPr="0011590A">
        <w:rPr>
          <w:rFonts w:ascii="AGA Arabesque" w:hAnsi="AGA Arabesque"/>
          <w:smallCaps/>
          <w:vertAlign w:val="superscript"/>
          <w:rtl/>
        </w:rPr>
        <w:footnoteReference w:id="67"/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8749D" w:rsidRPr="0011590A">
        <w:rPr>
          <w:rFonts w:ascii="Traditional Arabic" w:hint="cs"/>
          <w:color w:val="auto"/>
          <w:rtl/>
          <w:lang w:eastAsia="en-US"/>
        </w:rPr>
        <w:t xml:space="preserve">. </w:t>
      </w:r>
    </w:p>
    <w:p w:rsidR="00C8749D" w:rsidRPr="0011590A" w:rsidRDefault="00E4568E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="00C8749D" w:rsidRPr="0011590A">
        <w:rPr>
          <w:rFonts w:ascii="Traditional Arabic" w:hint="cs"/>
          <w:color w:val="auto"/>
          <w:rtl/>
          <w:lang w:eastAsia="en-US"/>
        </w:rPr>
        <w:t>قوله</w:t>
      </w:r>
      <w:r w:rsidR="00047FFE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="00047FFE" w:rsidRPr="0011590A">
        <w:rPr>
          <w:rFonts w:ascii="Traditional Arabic" w:hint="cs"/>
          <w:color w:val="auto"/>
          <w:rtl/>
          <w:lang w:eastAsia="en-US"/>
        </w:rPr>
        <w:t>"</w:t>
      </w:r>
      <w:r w:rsidR="00C8749D" w:rsidRPr="0011590A">
        <w:rPr>
          <w:rFonts w:ascii="Traditional Arabic" w:hint="cs"/>
          <w:color w:val="auto"/>
          <w:rtl/>
          <w:lang w:eastAsia="en-US"/>
        </w:rPr>
        <w:t>الماء من الماء</w:t>
      </w:r>
      <w:r w:rsidR="00047FFE" w:rsidRPr="0011590A">
        <w:rPr>
          <w:rFonts w:ascii="Traditional Arabic" w:hint="cs"/>
          <w:color w:val="auto"/>
          <w:rtl/>
          <w:lang w:eastAsia="en-US"/>
        </w:rPr>
        <w:t>"</w:t>
      </w:r>
      <w:r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C8749D" w:rsidRPr="0011590A">
        <w:rPr>
          <w:rFonts w:ascii="Traditional Arabic" w:hint="cs"/>
          <w:color w:val="auto"/>
          <w:rtl/>
          <w:lang w:eastAsia="en-US"/>
        </w:rPr>
        <w:t>عموم تقديره الماء لا يجب من غير الماء إلا أن يقول دليل</w:t>
      </w:r>
      <w:r w:rsidRPr="0011590A">
        <w:rPr>
          <w:rFonts w:ascii="Traditional Arabic" w:hint="cs"/>
          <w:color w:val="auto"/>
          <w:rtl/>
          <w:lang w:eastAsia="en-US"/>
        </w:rPr>
        <w:t>,</w:t>
      </w:r>
      <w:r w:rsidR="00C8749D" w:rsidRPr="0011590A">
        <w:rPr>
          <w:rFonts w:ascii="Traditional Arabic" w:hint="cs"/>
          <w:color w:val="auto"/>
          <w:rtl/>
          <w:lang w:eastAsia="en-US"/>
        </w:rPr>
        <w:t xml:space="preserve"> وقد قام الدليل من السنة</w:t>
      </w:r>
      <w:r w:rsidRPr="0011590A">
        <w:rPr>
          <w:rFonts w:ascii="Traditional Arabic" w:hint="cs"/>
          <w:color w:val="auto"/>
          <w:rtl/>
          <w:lang w:eastAsia="en-US"/>
        </w:rPr>
        <w:t xml:space="preserve"> الصحية على وجوب الماء وهو قوله</w:t>
      </w:r>
      <w:r w:rsidR="006B429F" w:rsidRPr="0011590A">
        <w:rPr>
          <w:rFonts w:ascii="Traditional Arabic" w:hint="cs"/>
          <w:color w:val="auto"/>
          <w:rtl/>
          <w:lang w:eastAsia="en-US"/>
        </w:rPr>
        <w:t>:"</w:t>
      </w:r>
      <w:r w:rsidR="00C8749D" w:rsidRPr="0011590A">
        <w:rPr>
          <w:rFonts w:ascii="Traditional Arabic" w:hint="cs"/>
          <w:color w:val="auto"/>
          <w:rtl/>
          <w:lang w:eastAsia="en-US"/>
        </w:rPr>
        <w:t>إذا التقى الختانان</w:t>
      </w:r>
      <w:r w:rsidR="006B429F" w:rsidRPr="0011590A">
        <w:rPr>
          <w:rFonts w:ascii="Traditional Arabic" w:hint="cs"/>
          <w:color w:val="auto"/>
          <w:rtl/>
          <w:lang w:eastAsia="en-US"/>
        </w:rPr>
        <w:t xml:space="preserve"> فقد </w:t>
      </w:r>
      <w:r w:rsidR="00C8749D" w:rsidRPr="0011590A">
        <w:rPr>
          <w:rFonts w:ascii="Traditional Arabic" w:hint="cs"/>
          <w:color w:val="auto"/>
          <w:rtl/>
          <w:lang w:eastAsia="en-US"/>
        </w:rPr>
        <w:t>وجب الغسل</w:t>
      </w:r>
      <w:r w:rsidR="006B429F" w:rsidRPr="0011590A">
        <w:rPr>
          <w:rFonts w:ascii="Traditional Arabic" w:hint="cs"/>
          <w:color w:val="auto"/>
          <w:rtl/>
          <w:lang w:eastAsia="en-US"/>
        </w:rPr>
        <w:t>"</w:t>
      </w:r>
      <w:r w:rsidR="00C8749D" w:rsidRPr="0011590A">
        <w:rPr>
          <w:rFonts w:ascii="Traditional Arabic" w:hint="cs"/>
          <w:color w:val="auto"/>
          <w:rtl/>
          <w:lang w:eastAsia="en-US"/>
        </w:rPr>
        <w:t>:</w:t>
      </w:r>
      <w:r w:rsidR="006B429F" w:rsidRPr="0011590A">
        <w:rPr>
          <w:rFonts w:ascii="Traditional Arabic" w:hint="cs"/>
          <w:color w:val="auto"/>
          <w:rtl/>
          <w:lang w:eastAsia="en-US"/>
        </w:rPr>
        <w:t xml:space="preserve"> </w:t>
      </w:r>
      <w:r w:rsidR="00C8749D" w:rsidRPr="0011590A">
        <w:rPr>
          <w:rFonts w:ascii="Traditional Arabic" w:hint="cs"/>
          <w:color w:val="auto"/>
          <w:rtl/>
          <w:lang w:eastAsia="en-US"/>
        </w:rPr>
        <w:t>فصار تقديره الماء من الماء ومن التقاء الختانين</w:t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749D" w:rsidRPr="0011590A">
        <w:rPr>
          <w:rFonts w:ascii="AGA Arabesque" w:hAnsi="AGA Arabesque"/>
          <w:smallCaps/>
          <w:vertAlign w:val="superscript"/>
          <w:rtl/>
        </w:rPr>
        <w:footnoteReference w:id="68"/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8749D" w:rsidRPr="0011590A">
        <w:rPr>
          <w:rFonts w:ascii="Traditional Arabic" w:hint="cs"/>
          <w:color w:val="auto"/>
          <w:rtl/>
          <w:lang w:eastAsia="en-US"/>
        </w:rPr>
        <w:t xml:space="preserve">. </w:t>
      </w:r>
    </w:p>
    <w:p w:rsidR="00C8749D" w:rsidRPr="0011590A" w:rsidRDefault="00E4568E" w:rsidP="00372EC3">
      <w:pPr>
        <w:pStyle w:val="afc"/>
        <w:widowControl/>
        <w:autoSpaceDE w:val="0"/>
        <w:autoSpaceDN w:val="0"/>
        <w:adjustRightInd w:val="0"/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11590A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Pr="0011590A">
        <w:rPr>
          <w:rFonts w:ascii="Traditional Arabic" w:hint="cs"/>
          <w:color w:val="auto"/>
          <w:rtl/>
          <w:lang w:eastAsia="en-US"/>
        </w:rPr>
        <w:t xml:space="preserve">: </w:t>
      </w:r>
      <w:r w:rsidR="00C8749D" w:rsidRPr="0011590A">
        <w:rPr>
          <w:rFonts w:ascii="Traditional Arabic" w:hint="cs"/>
          <w:color w:val="auto"/>
          <w:rtl/>
          <w:lang w:eastAsia="en-US"/>
        </w:rPr>
        <w:t>إن قوله</w:t>
      </w:r>
      <w:r w:rsidR="00E660F6">
        <w:rPr>
          <w:rFonts w:ascii="Traditional Arabic" w:hint="cs"/>
          <w:color w:val="auto"/>
          <w:lang w:eastAsia="en-US"/>
        </w:rPr>
        <w:sym w:font="AGA Arabesque" w:char="F072"/>
      </w:r>
      <w:r w:rsidRPr="0011590A">
        <w:rPr>
          <w:rFonts w:ascii="Traditional Arabic" w:hint="cs"/>
          <w:color w:val="auto"/>
          <w:rtl/>
          <w:lang w:eastAsia="en-US"/>
        </w:rPr>
        <w:t>:</w:t>
      </w:r>
      <w:r w:rsidR="00517E35" w:rsidRPr="0011590A">
        <w:rPr>
          <w:rFonts w:ascii="Traditional Arabic" w:hint="cs"/>
          <w:color w:val="auto"/>
          <w:rtl/>
          <w:lang w:eastAsia="en-US"/>
        </w:rPr>
        <w:t>"</w:t>
      </w:r>
      <w:r w:rsidR="00C8749D" w:rsidRPr="0011590A">
        <w:rPr>
          <w:rFonts w:ascii="Traditional Arabic" w:hint="cs"/>
          <w:color w:val="auto"/>
          <w:rtl/>
          <w:lang w:eastAsia="en-US"/>
        </w:rPr>
        <w:t>الماء من الماء</w:t>
      </w:r>
      <w:r w:rsidR="00517E35" w:rsidRPr="0011590A">
        <w:rPr>
          <w:rFonts w:ascii="Traditional Arabic" w:hint="cs"/>
          <w:color w:val="auto"/>
          <w:rtl/>
          <w:lang w:eastAsia="en-US"/>
        </w:rPr>
        <w:t xml:space="preserve">" </w:t>
      </w:r>
      <w:r w:rsidR="00C8749D" w:rsidRPr="0011590A">
        <w:rPr>
          <w:rFonts w:ascii="Traditional Arabic" w:hint="cs"/>
          <w:color w:val="auto"/>
          <w:rtl/>
          <w:lang w:eastAsia="en-US"/>
        </w:rPr>
        <w:t>دلالته على مقصودهم بالمفهوم</w:t>
      </w:r>
      <w:r w:rsidR="006B429F" w:rsidRPr="0011590A">
        <w:rPr>
          <w:rFonts w:ascii="Traditional Arabic" w:hint="cs"/>
          <w:color w:val="auto"/>
          <w:rtl/>
          <w:lang w:eastAsia="en-US"/>
        </w:rPr>
        <w:t>,</w:t>
      </w:r>
      <w:r w:rsidR="00C8749D" w:rsidRPr="0011590A">
        <w:rPr>
          <w:rFonts w:ascii="Traditional Arabic" w:hint="cs"/>
          <w:color w:val="auto"/>
          <w:rtl/>
          <w:lang w:eastAsia="en-US"/>
        </w:rPr>
        <w:t>وأما ما استدل به الجمهور من الأدلة فدلالتها بالمنطوق, والمنطوق مقدم على المفهوم</w:t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749D" w:rsidRPr="0011590A">
        <w:rPr>
          <w:rFonts w:ascii="AGA Arabesque" w:hAnsi="AGA Arabesque"/>
          <w:smallCaps/>
          <w:color w:val="auto"/>
          <w:vertAlign w:val="superscript"/>
          <w:rtl/>
        </w:rPr>
        <w:footnoteReference w:id="69"/>
      </w:r>
      <w:r w:rsidR="00C8749D" w:rsidRPr="0011590A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8749D" w:rsidRPr="0011590A">
        <w:rPr>
          <w:rFonts w:ascii="Traditional Arabic" w:hint="cs"/>
          <w:color w:val="auto"/>
          <w:rtl/>
          <w:lang w:eastAsia="en-US"/>
        </w:rPr>
        <w:t>.</w:t>
      </w:r>
      <w:r w:rsidRPr="0011590A">
        <w:rPr>
          <w:rFonts w:ascii="Traditional Arabic" w:hint="cs"/>
          <w:color w:val="auto"/>
          <w:rtl/>
          <w:lang w:eastAsia="en-US"/>
        </w:rPr>
        <w:t xml:space="preserve"> والله أعلم.</w:t>
      </w:r>
    </w:p>
    <w:p w:rsidR="00C8749D" w:rsidRPr="0011590A" w:rsidRDefault="00C8749D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</w:p>
    <w:p w:rsidR="0090111E" w:rsidRPr="0011590A" w:rsidRDefault="0090111E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lang w:eastAsia="en-US"/>
        </w:rPr>
      </w:pPr>
    </w:p>
    <w:p w:rsidR="00A916E7" w:rsidRPr="0011590A" w:rsidRDefault="00A916E7" w:rsidP="00372EC3">
      <w:pPr>
        <w:pStyle w:val="afc"/>
        <w:widowControl/>
        <w:autoSpaceDE w:val="0"/>
        <w:autoSpaceDN w:val="0"/>
        <w:adjustRightInd w:val="0"/>
        <w:ind w:left="1080" w:firstLine="0"/>
        <w:jc w:val="lowKashida"/>
        <w:rPr>
          <w:rFonts w:ascii="Traditional Arabic"/>
          <w:color w:val="auto"/>
          <w:rtl/>
          <w:lang w:eastAsia="en-US"/>
        </w:rPr>
      </w:pPr>
    </w:p>
    <w:p w:rsidR="002D550E" w:rsidRPr="0011590A" w:rsidRDefault="002D550E" w:rsidP="00372EC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</w:p>
    <w:sectPr w:rsidR="002D550E" w:rsidRPr="0011590A" w:rsidSect="0080455C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36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E5F" w:rsidRDefault="00CA3E5F" w:rsidP="00E907A5">
      <w:r>
        <w:separator/>
      </w:r>
    </w:p>
  </w:endnote>
  <w:endnote w:type="continuationSeparator" w:id="1">
    <w:p w:rsidR="00CA3E5F" w:rsidRDefault="00CA3E5F" w:rsidP="00E90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63485"/>
      <w:docPartObj>
        <w:docPartGallery w:val="Page Numbers (Bottom of Page)"/>
        <w:docPartUnique/>
      </w:docPartObj>
    </w:sdtPr>
    <w:sdtContent>
      <w:p w:rsidR="00975B33" w:rsidRDefault="0080455C" w:rsidP="0080455C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59393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59393">
                <w:txbxContent>
                  <w:p w:rsidR="0080455C" w:rsidRPr="00A6537B" w:rsidRDefault="0080455C" w:rsidP="0080455C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F14CF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A53975">
                      <w:rPr>
                        <w:rFonts w:cs="Arial"/>
                        <w:noProof/>
                        <w:spacing w:val="-20"/>
                        <w:sz w:val="32"/>
                        <w:szCs w:val="32"/>
                        <w:rtl/>
                      </w:rPr>
                      <w:t>378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55D6C" w:rsidRDefault="00155D6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E5F" w:rsidRDefault="00CA3E5F" w:rsidP="00975B33">
      <w:pPr>
        <w:ind w:firstLine="0"/>
      </w:pPr>
      <w:r>
        <w:separator/>
      </w:r>
    </w:p>
  </w:footnote>
  <w:footnote w:type="continuationSeparator" w:id="1">
    <w:p w:rsidR="00CA3E5F" w:rsidRDefault="00CA3E5F" w:rsidP="00975B33">
      <w:pPr>
        <w:ind w:firstLine="0"/>
      </w:pPr>
      <w:r>
        <w:separator/>
      </w:r>
    </w:p>
  </w:footnote>
  <w:footnote w:id="2">
    <w:p w:rsidR="00EC0EB0" w:rsidRPr="007F6A67" w:rsidRDefault="00EC0EB0" w:rsidP="00E14E6A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4B634C" w:rsidRPr="007F6A67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753A59">
        <w:rPr>
          <w:rFonts w:ascii="Traditional Arabic" w:eastAsia="Calibri" w:hint="cs"/>
          <w:sz w:val="32"/>
          <w:szCs w:val="32"/>
          <w:rtl/>
        </w:rPr>
        <w:t>مرعاة المفاتيح</w:t>
      </w:r>
      <w:r w:rsidRPr="007F6A67">
        <w:rPr>
          <w:rFonts w:ascii="Traditional Arabic" w:eastAsia="Calibri" w:hint="cs"/>
          <w:sz w:val="32"/>
          <w:szCs w:val="32"/>
          <w:rtl/>
        </w:rPr>
        <w:t>2/127و140 و144.</w:t>
      </w:r>
    </w:p>
  </w:footnote>
  <w:footnote w:id="3">
    <w:p w:rsidR="00E907A5" w:rsidRPr="007F6A67" w:rsidRDefault="00E907A5" w:rsidP="00E14E6A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FB7DE8" w:rsidRPr="007F6A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11486D" w:rsidRPr="007F6A67">
        <w:rPr>
          <w:rFonts w:ascii="Traditional Arabic" w:eastAsia="Calibri" w:hint="cs"/>
          <w:color w:val="auto"/>
          <w:sz w:val="32"/>
          <w:szCs w:val="32"/>
          <w:rtl/>
        </w:rPr>
        <w:t>مراتب الإجماع ص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41, </w:t>
      </w:r>
      <w:r w:rsidR="00AC7405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1486D" w:rsidRPr="007F6A67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5567AF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1/142, </w:t>
      </w:r>
      <w:r w:rsidR="00AC7405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567AF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بداية المجتهد ص </w:t>
      </w:r>
      <w:r w:rsidR="00F558FC" w:rsidRPr="007F6A67">
        <w:rPr>
          <w:rFonts w:ascii="Traditional Arabic" w:eastAsia="Calibri" w:hint="cs"/>
          <w:color w:val="auto"/>
          <w:sz w:val="32"/>
          <w:szCs w:val="32"/>
          <w:rtl/>
        </w:rPr>
        <w:t>298,</w:t>
      </w:r>
      <w:r w:rsidR="00EB5D9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1486D" w:rsidRPr="007F6A67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F558FC" w:rsidRPr="007F6A67">
        <w:rPr>
          <w:rFonts w:ascii="Traditional Arabic" w:eastAsia="Calibri" w:hint="cs"/>
          <w:color w:val="auto"/>
          <w:sz w:val="32"/>
          <w:szCs w:val="32"/>
          <w:rtl/>
        </w:rPr>
        <w:t>1/266, و</w:t>
      </w:r>
      <w:r w:rsidR="00EB5D96">
        <w:rPr>
          <w:rFonts w:ascii="Traditional Arabic" w:eastAsia="Calibri" w:hint="cs"/>
          <w:color w:val="auto"/>
          <w:sz w:val="32"/>
          <w:szCs w:val="32"/>
          <w:rtl/>
        </w:rPr>
        <w:t>شرح مسلم للنووي</w:t>
      </w:r>
      <w:r w:rsidR="00AC7405" w:rsidRPr="007F6A67">
        <w:rPr>
          <w:rFonts w:ascii="Traditional Arabic" w:eastAsia="Calibri" w:hint="cs"/>
          <w:color w:val="auto"/>
          <w:sz w:val="32"/>
          <w:szCs w:val="32"/>
          <w:rtl/>
        </w:rPr>
        <w:t>4/36,</w:t>
      </w:r>
      <w:r w:rsidR="00055B57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C7405" w:rsidRPr="007F6A67">
        <w:rPr>
          <w:rFonts w:ascii="Traditional Arabic" w:eastAsia="Calibri" w:hint="cs"/>
          <w:color w:val="auto"/>
          <w:sz w:val="32"/>
          <w:szCs w:val="32"/>
          <w:rtl/>
        </w:rPr>
        <w:t>و3/220,</w:t>
      </w:r>
      <w:r w:rsidR="0011486D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</w:t>
      </w:r>
      <w:r w:rsidR="00F558FC" w:rsidRPr="007F6A67">
        <w:rPr>
          <w:rFonts w:ascii="Traditional Arabic" w:eastAsia="Calibri" w:hint="cs"/>
          <w:color w:val="auto"/>
          <w:sz w:val="32"/>
          <w:szCs w:val="32"/>
          <w:rtl/>
        </w:rPr>
        <w:t>1/158.</w:t>
      </w:r>
      <w:r w:rsidR="006A6A4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C7405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4">
    <w:p w:rsidR="00283E78" w:rsidRPr="007F6A67" w:rsidRDefault="00283E78" w:rsidP="00E14E6A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وما ذكر عن أبي ابن كعب من أنه ك</w:t>
      </w:r>
      <w:r w:rsidR="00B850F7" w:rsidRPr="007F6A67">
        <w:rPr>
          <w:rFonts w:ascii="Traditional Arabic" w:eastAsia="Calibri" w:hint="cs"/>
          <w:sz w:val="32"/>
          <w:szCs w:val="32"/>
          <w:rtl/>
        </w:rPr>
        <w:t>ان يقول بعدم الغسل بعدم الإنزال</w:t>
      </w:r>
      <w:r w:rsidR="00372EC3">
        <w:rPr>
          <w:rFonts w:ascii="Traditional Arabic" w:eastAsia="Calibri" w:hint="cs"/>
          <w:sz w:val="32"/>
          <w:szCs w:val="32"/>
          <w:rtl/>
        </w:rPr>
        <w:t>.</w:t>
      </w:r>
      <w:r w:rsidRPr="007F6A67">
        <w:rPr>
          <w:rFonts w:ascii="Traditional Arabic" w:eastAsia="Calibri" w:hint="cs"/>
          <w:sz w:val="32"/>
          <w:szCs w:val="32"/>
          <w:rtl/>
        </w:rPr>
        <w:t>فإنه</w:t>
      </w:r>
      <w:r w:rsidR="00372EC3">
        <w:rPr>
          <w:rFonts w:ascii="Traditional Arabic" w:eastAsia="Calibri" w:hint="cs"/>
          <w:sz w:val="32"/>
          <w:szCs w:val="32"/>
          <w:rtl/>
        </w:rPr>
        <w:t xml:space="preserve"> قد تراجع عنه إلى القول بالغسل.</w:t>
      </w:r>
      <w:r w:rsidR="00753A59">
        <w:rPr>
          <w:rFonts w:ascii="Traditional Arabic" w:eastAsia="Calibri" w:hint="cs"/>
          <w:sz w:val="32"/>
          <w:szCs w:val="32"/>
          <w:rtl/>
        </w:rPr>
        <w:t>ينظر: [مصنف ابن أبي شيبة</w:t>
      </w:r>
      <w:r w:rsidR="00B850F7" w:rsidRPr="007F6A67">
        <w:rPr>
          <w:rFonts w:ascii="Traditional Arabic" w:eastAsia="Calibri" w:hint="cs"/>
          <w:sz w:val="32"/>
          <w:szCs w:val="32"/>
          <w:rtl/>
        </w:rPr>
        <w:t>1/524].</w:t>
      </w:r>
    </w:p>
  </w:footnote>
  <w:footnote w:id="5">
    <w:p w:rsidR="00C227DD" w:rsidRPr="007F6A67" w:rsidRDefault="00C227DD" w:rsidP="00E14E6A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 xml:space="preserve">) </w:t>
      </w:r>
      <w:r w:rsidRPr="007F6A67">
        <w:rPr>
          <w:rFonts w:hint="cs"/>
          <w:color w:val="auto"/>
          <w:sz w:val="32"/>
          <w:szCs w:val="32"/>
          <w:rtl/>
        </w:rPr>
        <w:t xml:space="preserve">هو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النعمان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بشير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أب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الخزرجي</w:t>
      </w:r>
      <w:r w:rsidR="00B850F7" w:rsidRPr="007F6A67">
        <w:rPr>
          <w:rFonts w:ascii="Traditional Arabic" w:eastAsia="Calibri" w:hint="cs"/>
          <w:color w:val="auto"/>
          <w:sz w:val="32"/>
          <w:szCs w:val="32"/>
          <w:rtl/>
        </w:rPr>
        <w:t>, الصحابي الجليل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أول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مولود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الإسلام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الهجرة</w:t>
      </w:r>
      <w:r w:rsidR="00372EC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0F7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C3D41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, وعنه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ابنه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A26CC6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ومولاه</w:t>
      </w:r>
      <w:r w:rsidR="006C3D4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C3D4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سالم</w:t>
      </w:r>
      <w:r w:rsidR="00A26CC6" w:rsidRPr="007F6A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850F7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C3D41" w:rsidRPr="007F6A67">
        <w:rPr>
          <w:rFonts w:ascii="Traditional Arabic" w:eastAsia="Calibri" w:hint="cs"/>
          <w:color w:val="auto"/>
          <w:sz w:val="32"/>
          <w:szCs w:val="32"/>
          <w:rtl/>
        </w:rPr>
        <w:t>وغيرهما,</w:t>
      </w:r>
      <w:r w:rsidR="0071156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A26CC6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71156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استعمله</w:t>
      </w:r>
      <w:r w:rsidR="0071156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1156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معاوية</w:t>
      </w:r>
      <w:r w:rsidR="0071156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1156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711561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11561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الكوفة</w:t>
      </w:r>
      <w:r w:rsidR="00711561" w:rsidRPr="007F6A67">
        <w:rPr>
          <w:rFonts w:ascii="Traditional Arabic" w:eastAsia="Calibri" w:hint="cs"/>
          <w:color w:val="auto"/>
          <w:sz w:val="32"/>
          <w:szCs w:val="32"/>
          <w:rtl/>
        </w:rPr>
        <w:t>, وق</w:t>
      </w:r>
      <w:r w:rsidR="00A26CC6" w:rsidRPr="007F6A67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711561" w:rsidRPr="007F6A67">
        <w:rPr>
          <w:rFonts w:ascii="Traditional Arabic" w:eastAsia="Calibri" w:hint="cs"/>
          <w:color w:val="auto"/>
          <w:sz w:val="32"/>
          <w:szCs w:val="32"/>
          <w:rtl/>
        </w:rPr>
        <w:t>تل سنة 65هـ</w:t>
      </w:r>
      <w:r w:rsidR="00711561" w:rsidRPr="007F6A67">
        <w:rPr>
          <w:rFonts w:ascii="Traditional Arabic" w:eastAsia="Calibri" w:hint="cs"/>
          <w:sz w:val="32"/>
          <w:szCs w:val="32"/>
          <w:rtl/>
        </w:rPr>
        <w:t>.</w:t>
      </w:r>
      <w:r w:rsidR="00372EC3">
        <w:rPr>
          <w:rFonts w:ascii="Traditional Arabic" w:eastAsia="Calibri" w:hint="cs"/>
          <w:sz w:val="32"/>
          <w:szCs w:val="32"/>
          <w:rtl/>
        </w:rPr>
        <w:t>ينظر:[</w:t>
      </w:r>
      <w:r w:rsidR="00753A59">
        <w:rPr>
          <w:rFonts w:ascii="Traditional Arabic" w:eastAsia="Calibri" w:hint="cs"/>
          <w:sz w:val="32"/>
          <w:szCs w:val="32"/>
          <w:rtl/>
        </w:rPr>
        <w:t>أسد الغابة</w:t>
      </w:r>
      <w:r w:rsidR="00A26CC6" w:rsidRPr="007F6A67">
        <w:rPr>
          <w:rFonts w:ascii="Traditional Arabic" w:eastAsia="Calibri" w:hint="cs"/>
          <w:sz w:val="32"/>
          <w:szCs w:val="32"/>
          <w:rtl/>
        </w:rPr>
        <w:t>5/310, و</w:t>
      </w:r>
      <w:r w:rsidR="00753A59">
        <w:rPr>
          <w:rFonts w:ascii="Traditional Arabic" w:eastAsia="Calibri" w:hint="cs"/>
          <w:sz w:val="32"/>
          <w:szCs w:val="32"/>
          <w:rtl/>
        </w:rPr>
        <w:t>الإصابة</w:t>
      </w:r>
      <w:r w:rsidR="006C3D41" w:rsidRPr="007F6A67">
        <w:rPr>
          <w:rFonts w:ascii="Traditional Arabic" w:eastAsia="Calibri" w:hint="cs"/>
          <w:sz w:val="32"/>
          <w:szCs w:val="32"/>
          <w:rtl/>
        </w:rPr>
        <w:t>6/240</w:t>
      </w:r>
      <w:r w:rsidR="00A26CC6" w:rsidRPr="007F6A67">
        <w:rPr>
          <w:rFonts w:ascii="Traditional Arabic" w:eastAsia="Calibri" w:hint="cs"/>
          <w:sz w:val="32"/>
          <w:szCs w:val="32"/>
          <w:rtl/>
        </w:rPr>
        <w:t>]</w:t>
      </w:r>
      <w:r w:rsidR="006C3D41" w:rsidRPr="007F6A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6">
    <w:p w:rsidR="007749BF" w:rsidRPr="007F6A67" w:rsidRDefault="007749BF" w:rsidP="00E14E6A">
      <w:pPr>
        <w:widowControl/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/>
          <w:sz w:val="32"/>
          <w:szCs w:val="32"/>
          <w:rtl/>
          <w:lang w:eastAsia="en-US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هو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شريح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الحارث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قيس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أمية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الكندي،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قاضي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الكوفة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الفقيه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و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يقال</w:t>
      </w:r>
      <w:r w:rsidR="0017635A">
        <w:rPr>
          <w:rFonts w:ascii="Traditional Arabic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صحبة،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ولم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يصح،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كان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أعلم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الناس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بالقضاء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ذا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فطنة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وذكاء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ومعرفة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وعقل</w:t>
      </w:r>
      <w:r w:rsidR="00372EC3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وشاعرا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محسنا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أشعار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محفوظة</w:t>
      </w:r>
      <w:r w:rsidR="00372EC3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حدث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AB7219" w:rsidRPr="007F6A67">
        <w:rPr>
          <w:rFonts w:ascii="Traditional Arabic" w:hint="eastAsia"/>
          <w:sz w:val="32"/>
          <w:szCs w:val="32"/>
          <w:rtl/>
          <w:lang w:eastAsia="en-US"/>
        </w:rPr>
        <w:t>عمر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>و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علي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وغيرهما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>, و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عنه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قيس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حازم،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وابن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72EC3">
        <w:rPr>
          <w:rFonts w:ascii="Traditional Arabic" w:hint="eastAsia"/>
          <w:sz w:val="32"/>
          <w:szCs w:val="32"/>
          <w:rtl/>
          <w:lang w:eastAsia="en-US"/>
        </w:rPr>
        <w:t>سيرين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وغيرهم</w:t>
      </w:r>
      <w:r w:rsidR="00EB5D96">
        <w:rPr>
          <w:rFonts w:ascii="Traditional Arabic" w:hint="cs"/>
          <w:sz w:val="32"/>
          <w:szCs w:val="32"/>
          <w:rtl/>
          <w:lang w:eastAsia="en-US"/>
        </w:rPr>
        <w:t>ا,</w:t>
      </w:r>
      <w:r w:rsidR="004C5FB0">
        <w:rPr>
          <w:rFonts w:ascii="Traditional Arabic" w:hint="cs"/>
          <w:sz w:val="32"/>
          <w:szCs w:val="32"/>
          <w:rtl/>
          <w:lang w:eastAsia="en-US"/>
        </w:rPr>
        <w:t>توفي سنة</w:t>
      </w:r>
      <w:r w:rsidR="00EB5D96">
        <w:rPr>
          <w:rFonts w:ascii="Traditional Arabic" w:hint="cs"/>
          <w:sz w:val="32"/>
          <w:szCs w:val="32"/>
          <w:rtl/>
          <w:lang w:eastAsia="en-US"/>
        </w:rPr>
        <w:t>78هـ.</w:t>
      </w:r>
      <w:r w:rsidR="00372EC3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AB7219" w:rsidRPr="007F6A67">
        <w:rPr>
          <w:rFonts w:ascii="Traditional Arabic" w:hint="cs"/>
          <w:sz w:val="32"/>
          <w:szCs w:val="32"/>
          <w:rtl/>
          <w:lang w:eastAsia="en-US"/>
        </w:rPr>
        <w:t>ينظر:</w:t>
      </w:r>
      <w:r w:rsidR="004C5FB0">
        <w:rPr>
          <w:rFonts w:ascii="Traditional Arabic" w:hint="cs"/>
          <w:sz w:val="32"/>
          <w:szCs w:val="32"/>
          <w:rtl/>
          <w:lang w:eastAsia="en-US"/>
        </w:rPr>
        <w:t>[</w:t>
      </w:r>
      <w:r w:rsidR="00D105A4" w:rsidRPr="007F6A67">
        <w:rPr>
          <w:rFonts w:ascii="Traditional Arabic" w:hint="cs"/>
          <w:sz w:val="32"/>
          <w:szCs w:val="32"/>
          <w:rtl/>
          <w:lang w:eastAsia="en-US"/>
        </w:rPr>
        <w:t>أسد الغابة2/624</w:t>
      </w:r>
      <w:r w:rsidR="00372EC3">
        <w:rPr>
          <w:rFonts w:ascii="Traditional Arabic" w:hint="cs"/>
          <w:sz w:val="32"/>
          <w:szCs w:val="32"/>
          <w:rtl/>
          <w:lang w:eastAsia="en-US"/>
        </w:rPr>
        <w:t>,وفيات الأعيان2/460,</w:t>
      </w:r>
      <w:r w:rsidR="00CB51CD">
        <w:rPr>
          <w:rFonts w:ascii="Traditional Arabic" w:hint="cs"/>
          <w:sz w:val="32"/>
          <w:szCs w:val="32"/>
          <w:rtl/>
          <w:lang w:eastAsia="en-US"/>
        </w:rPr>
        <w:t>و</w:t>
      </w:r>
      <w:r w:rsidR="004C5FB0">
        <w:rPr>
          <w:rFonts w:ascii="Traditional Arabic" w:hint="cs"/>
          <w:sz w:val="32"/>
          <w:szCs w:val="32"/>
          <w:rtl/>
          <w:lang w:eastAsia="en-US"/>
        </w:rPr>
        <w:t>سير أعلام النبلاء</w:t>
      </w:r>
      <w:r w:rsidR="00EB5D9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4/10</w:t>
      </w:r>
      <w:r w:rsidR="00D105A4" w:rsidRPr="007F6A67">
        <w:rPr>
          <w:rFonts w:ascii="Traditional Arabic" w:hint="cs"/>
          <w:sz w:val="32"/>
          <w:szCs w:val="32"/>
          <w:rtl/>
          <w:lang w:eastAsia="en-US"/>
        </w:rPr>
        <w:t>0</w:t>
      </w:r>
      <w:r w:rsidR="00CB51CD">
        <w:rPr>
          <w:rFonts w:ascii="Traditional Arabic" w:hint="cs"/>
          <w:sz w:val="32"/>
          <w:szCs w:val="32"/>
          <w:rtl/>
          <w:lang w:eastAsia="en-US"/>
        </w:rPr>
        <w:t>,</w:t>
      </w:r>
      <w:r w:rsidR="004C5FB0">
        <w:rPr>
          <w:rFonts w:ascii="Traditional Arabic" w:hint="cs"/>
          <w:sz w:val="32"/>
          <w:szCs w:val="32"/>
          <w:rtl/>
          <w:lang w:eastAsia="en-US"/>
        </w:rPr>
        <w:t xml:space="preserve"> والإصابة</w:t>
      </w:r>
      <w:r w:rsidR="00CB51CD">
        <w:rPr>
          <w:rFonts w:ascii="Traditional Arabic" w:hint="cs"/>
          <w:sz w:val="32"/>
          <w:szCs w:val="32"/>
          <w:rtl/>
          <w:lang w:eastAsia="en-US"/>
        </w:rPr>
        <w:t>3/202</w:t>
      </w:r>
      <w:r w:rsidR="00D105A4" w:rsidRPr="007F6A67">
        <w:rPr>
          <w:rFonts w:ascii="Traditional Arabic" w:hint="cs"/>
          <w:sz w:val="32"/>
          <w:szCs w:val="32"/>
          <w:rtl/>
          <w:lang w:eastAsia="en-US"/>
        </w:rPr>
        <w:t>].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</w:p>
  </w:footnote>
  <w:footnote w:id="7">
    <w:p w:rsidR="00E660F6" w:rsidRPr="007F6A67" w:rsidRDefault="00E660F6" w:rsidP="00E14E6A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ة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السلماني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المرادي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الكوفى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الفقيه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تابعي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كاد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يكون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صحابيا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أسلم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زمن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فتح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مكة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باليمن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قال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سيرين</w:t>
      </w:r>
      <w:r w:rsidR="0017635A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رأيت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رجلا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أشد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توقيا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عبيدة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أخذ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مسعود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سيرين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والشعبي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</w:t>
      </w:r>
      <w:r w:rsidR="0017635A">
        <w:rPr>
          <w:rFonts w:ascii="Traditional Arabic" w:hint="cs"/>
          <w:color w:val="auto"/>
          <w:sz w:val="32"/>
          <w:szCs w:val="32"/>
          <w:rtl/>
          <w:lang w:eastAsia="en-US"/>
        </w:rPr>
        <w:t>يرهما, توفي سنة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72هـ على الصحيح. ينظر:</w:t>
      </w:r>
      <w:r w:rsidR="0017635A">
        <w:rPr>
          <w:rFonts w:ascii="Traditional Arabic" w:hint="cs"/>
          <w:color w:val="auto"/>
          <w:sz w:val="32"/>
          <w:szCs w:val="32"/>
          <w:rtl/>
          <w:lang w:eastAsia="en-US"/>
        </w:rPr>
        <w:t>[ تذكرة الحفاظ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1/50, وسير أعلام النبلاء 4/40, والوفيات لابن قنفذ ص97].</w:t>
      </w:r>
      <w:r w:rsidRPr="007F6A67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 </w:t>
      </w:r>
    </w:p>
  </w:footnote>
  <w:footnote w:id="8">
    <w:p w:rsidR="00F75354" w:rsidRPr="007F6A67" w:rsidRDefault="00F75354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571D70" w:rsidRPr="007F6A67">
        <w:rPr>
          <w:rFonts w:ascii="Traditional Arabic" w:eastAsia="Calibri" w:hint="cs"/>
          <w:sz w:val="32"/>
          <w:szCs w:val="32"/>
          <w:rtl/>
        </w:rPr>
        <w:t xml:space="preserve"> ينظر أقوالهم في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:</w:t>
      </w:r>
      <w:r w:rsidR="009D780E">
        <w:rPr>
          <w:rFonts w:ascii="Traditional Arabic" w:eastAsia="Calibri" w:hint="cs"/>
          <w:sz w:val="32"/>
          <w:szCs w:val="32"/>
          <w:rtl/>
        </w:rPr>
        <w:t xml:space="preserve"> مصنف عبد الرزاق</w:t>
      </w:r>
      <w:r w:rsidR="00F77DCF" w:rsidRPr="007F6A67">
        <w:rPr>
          <w:rFonts w:ascii="Traditional Arabic" w:eastAsia="Calibri" w:hint="cs"/>
          <w:sz w:val="32"/>
          <w:szCs w:val="32"/>
          <w:rtl/>
        </w:rPr>
        <w:t>1/245 فما بعده, و</w:t>
      </w:r>
      <w:r w:rsidR="00571D70" w:rsidRPr="007F6A67">
        <w:rPr>
          <w:rFonts w:ascii="Traditional Arabic" w:eastAsia="Calibri" w:hint="cs"/>
          <w:sz w:val="32"/>
          <w:szCs w:val="32"/>
          <w:rtl/>
        </w:rPr>
        <w:t>م</w:t>
      </w:r>
      <w:r w:rsidR="009D780E">
        <w:rPr>
          <w:rFonts w:ascii="Traditional Arabic" w:eastAsia="Calibri" w:hint="cs"/>
          <w:sz w:val="32"/>
          <w:szCs w:val="32"/>
          <w:rtl/>
        </w:rPr>
        <w:t>صنف ابن أبي شيبة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1/515 فما بعده</w:t>
      </w:r>
      <w:r w:rsidR="00571D70" w:rsidRPr="007F6A67">
        <w:rPr>
          <w:rFonts w:ascii="Traditional Arabic" w:eastAsia="Calibri" w:hint="cs"/>
          <w:sz w:val="32"/>
          <w:szCs w:val="32"/>
          <w:rtl/>
        </w:rPr>
        <w:t xml:space="preserve">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571D70" w:rsidRPr="007F6A67">
        <w:rPr>
          <w:rFonts w:ascii="Traditional Arabic" w:eastAsia="Calibri" w:hint="cs"/>
          <w:sz w:val="32"/>
          <w:szCs w:val="32"/>
          <w:rtl/>
        </w:rPr>
        <w:t>و</w:t>
      </w:r>
      <w:r w:rsidR="00CC4112" w:rsidRPr="007F6A67">
        <w:rPr>
          <w:rFonts w:ascii="Traditional Arabic" w:eastAsia="Calibri" w:hint="cs"/>
          <w:sz w:val="32"/>
          <w:szCs w:val="32"/>
          <w:rtl/>
        </w:rPr>
        <w:t>الأوسط</w:t>
      </w:r>
      <w:r w:rsidR="00C62C47" w:rsidRPr="007F6A67">
        <w:rPr>
          <w:rFonts w:ascii="Traditional Arabic" w:eastAsia="Calibri" w:hint="cs"/>
          <w:sz w:val="32"/>
          <w:szCs w:val="32"/>
          <w:rtl/>
        </w:rPr>
        <w:t xml:space="preserve">2/79, </w:t>
      </w:r>
      <w:r w:rsidR="009D780E">
        <w:rPr>
          <w:rFonts w:ascii="Traditional Arabic" w:eastAsia="Calibri" w:hint="cs"/>
          <w:sz w:val="32"/>
          <w:szCs w:val="32"/>
          <w:rtl/>
        </w:rPr>
        <w:t>والمحلى2/5,</w:t>
      </w:r>
      <w:r w:rsidR="009D780E" w:rsidRPr="009D780E">
        <w:rPr>
          <w:rFonts w:ascii="Traditional Arabic" w:eastAsia="Calibri" w:hint="cs"/>
          <w:sz w:val="32"/>
          <w:szCs w:val="32"/>
          <w:rtl/>
        </w:rPr>
        <w:t xml:space="preserve"> </w:t>
      </w:r>
      <w:r w:rsidR="009D780E" w:rsidRPr="007F6A67">
        <w:rPr>
          <w:rFonts w:ascii="Traditional Arabic" w:eastAsia="Calibri" w:hint="cs"/>
          <w:sz w:val="32"/>
          <w:szCs w:val="32"/>
          <w:rtl/>
        </w:rPr>
        <w:t>وشرح السنة للبغوي</w:t>
      </w:r>
      <w:r w:rsidR="009D780E">
        <w:rPr>
          <w:rFonts w:ascii="Traditional Arabic" w:eastAsia="Calibri" w:hint="cs"/>
          <w:sz w:val="32"/>
          <w:szCs w:val="32"/>
          <w:rtl/>
        </w:rPr>
        <w:t>2/6.</w:t>
      </w:r>
    </w:p>
  </w:footnote>
  <w:footnote w:id="9">
    <w:p w:rsidR="009E5517" w:rsidRPr="007F6A67" w:rsidRDefault="009E5517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9D780E">
        <w:rPr>
          <w:rFonts w:ascii="Traditional Arabic" w:eastAsia="Calibri" w:hint="cs"/>
          <w:sz w:val="32"/>
          <w:szCs w:val="32"/>
          <w:rtl/>
        </w:rPr>
        <w:t>التمهيد</w:t>
      </w:r>
      <w:r w:rsidR="0017635A">
        <w:rPr>
          <w:rFonts w:ascii="Traditional Arabic" w:eastAsia="Calibri" w:hint="cs"/>
          <w:sz w:val="32"/>
          <w:szCs w:val="32"/>
          <w:rtl/>
        </w:rPr>
        <w:t>8/</w:t>
      </w:r>
      <w:r w:rsidR="00970446" w:rsidRPr="007F6A67">
        <w:rPr>
          <w:rFonts w:ascii="Traditional Arabic" w:eastAsia="Calibri" w:hint="cs"/>
          <w:sz w:val="32"/>
          <w:szCs w:val="32"/>
          <w:rtl/>
        </w:rPr>
        <w:t>381, و</w:t>
      </w:r>
      <w:r w:rsidR="009D780E">
        <w:rPr>
          <w:rFonts w:ascii="Traditional Arabic" w:eastAsia="Calibri" w:hint="cs"/>
          <w:sz w:val="32"/>
          <w:szCs w:val="32"/>
          <w:rtl/>
        </w:rPr>
        <w:t>الاستذكار</w:t>
      </w:r>
      <w:r w:rsidRPr="007F6A67">
        <w:rPr>
          <w:rFonts w:ascii="Traditional Arabic" w:eastAsia="Calibri" w:hint="cs"/>
          <w:sz w:val="32"/>
          <w:szCs w:val="32"/>
          <w:rtl/>
        </w:rPr>
        <w:t>1/320.</w:t>
      </w:r>
    </w:p>
  </w:footnote>
  <w:footnote w:id="10">
    <w:p w:rsidR="007F7FB4" w:rsidRPr="007F6A67" w:rsidRDefault="007F7FB4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9D780E">
        <w:rPr>
          <w:rFonts w:ascii="Traditional Arabic" w:eastAsia="Calibri" w:hint="cs"/>
          <w:sz w:val="32"/>
          <w:szCs w:val="32"/>
          <w:rtl/>
        </w:rPr>
        <w:t>الأوسط</w:t>
      </w:r>
      <w:r w:rsidRPr="007F6A67">
        <w:rPr>
          <w:rFonts w:ascii="Traditional Arabic" w:eastAsia="Calibri" w:hint="cs"/>
          <w:sz w:val="32"/>
          <w:szCs w:val="32"/>
          <w:rtl/>
        </w:rPr>
        <w:t>2/81.</w:t>
      </w:r>
    </w:p>
  </w:footnote>
  <w:footnote w:id="11">
    <w:p w:rsidR="00802888" w:rsidRPr="007F6A67" w:rsidRDefault="00802888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7D69F0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ينظر: المبسوط للسرخسي</w:t>
      </w:r>
      <w:r w:rsidR="007D69F0" w:rsidRPr="007F6A67">
        <w:rPr>
          <w:rFonts w:ascii="Traditional Arabic" w:eastAsia="Calibri" w:hint="cs"/>
          <w:sz w:val="32"/>
          <w:szCs w:val="32"/>
          <w:rtl/>
        </w:rPr>
        <w:t>1/</w:t>
      </w:r>
      <w:r w:rsidR="00311962" w:rsidRPr="007F6A67">
        <w:rPr>
          <w:rFonts w:ascii="Traditional Arabic" w:eastAsia="Calibri" w:hint="cs"/>
          <w:sz w:val="32"/>
          <w:szCs w:val="32"/>
          <w:rtl/>
        </w:rPr>
        <w:t>68,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وشرح مختصر الطحاوي1/405, </w:t>
      </w:r>
      <w:r w:rsidR="00372EC3">
        <w:rPr>
          <w:rFonts w:ascii="Traditional Arabic" w:eastAsia="Calibri" w:hint="cs"/>
          <w:sz w:val="32"/>
          <w:szCs w:val="32"/>
          <w:rtl/>
        </w:rPr>
        <w:t>والهداية</w:t>
      </w:r>
      <w:r w:rsidR="00311962" w:rsidRPr="007F6A67">
        <w:rPr>
          <w:rFonts w:ascii="Traditional Arabic" w:eastAsia="Calibri" w:hint="cs"/>
          <w:sz w:val="32"/>
          <w:szCs w:val="32"/>
          <w:rtl/>
        </w:rPr>
        <w:t xml:space="preserve">1/24,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والفقه النافع للسمرقندي</w:t>
      </w:r>
      <w:r w:rsidR="00155E52" w:rsidRPr="007F6A67">
        <w:rPr>
          <w:rFonts w:ascii="Traditional Arabic" w:eastAsia="Calibri" w:hint="cs"/>
          <w:sz w:val="32"/>
          <w:szCs w:val="32"/>
          <w:rtl/>
        </w:rPr>
        <w:t xml:space="preserve">1/95,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وبدائع الصنائع</w:t>
      </w:r>
      <w:r w:rsidR="00311962" w:rsidRPr="007F6A67">
        <w:rPr>
          <w:rFonts w:ascii="Traditional Arabic" w:eastAsia="Calibri" w:hint="cs"/>
          <w:sz w:val="32"/>
          <w:szCs w:val="32"/>
          <w:rtl/>
        </w:rPr>
        <w:t xml:space="preserve">1/144,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و</w:t>
      </w:r>
      <w:r w:rsidR="00155E52" w:rsidRPr="007F6A67">
        <w:rPr>
          <w:rFonts w:ascii="Traditional Arabic" w:eastAsia="Calibri" w:hint="cs"/>
          <w:sz w:val="32"/>
          <w:szCs w:val="32"/>
          <w:rtl/>
        </w:rPr>
        <w:t xml:space="preserve">مقدمة الغزنوي ص92, </w:t>
      </w:r>
      <w:r w:rsidR="00372EC3">
        <w:rPr>
          <w:rFonts w:ascii="Traditional Arabic" w:eastAsia="Calibri" w:hint="cs"/>
          <w:sz w:val="32"/>
          <w:szCs w:val="32"/>
          <w:rtl/>
        </w:rPr>
        <w:t>وكنز الدقائق ص140].</w:t>
      </w:r>
    </w:p>
  </w:footnote>
  <w:footnote w:id="12">
    <w:p w:rsidR="00802888" w:rsidRPr="007F6A67" w:rsidRDefault="00802888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190B14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ينظر: المدونة الكبرى1/64, وعيون الأدلة</w:t>
      </w:r>
      <w:r w:rsidR="008869B0" w:rsidRPr="007F6A67">
        <w:rPr>
          <w:rFonts w:ascii="Traditional Arabic" w:eastAsia="Calibri" w:hint="cs"/>
          <w:sz w:val="32"/>
          <w:szCs w:val="32"/>
          <w:rtl/>
        </w:rPr>
        <w:t xml:space="preserve">2/650, 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والتلقين1/23, </w:t>
      </w:r>
      <w:r w:rsidR="0089015A" w:rsidRPr="007F6A67">
        <w:rPr>
          <w:rFonts w:ascii="Traditional Arabic" w:eastAsia="Calibri" w:hint="cs"/>
          <w:sz w:val="32"/>
          <w:szCs w:val="32"/>
          <w:rtl/>
        </w:rPr>
        <w:t>والكاف</w:t>
      </w:r>
      <w:r w:rsidR="00152C22" w:rsidRPr="007F6A67">
        <w:rPr>
          <w:rFonts w:ascii="Traditional Arabic" w:eastAsia="Calibri" w:hint="cs"/>
          <w:sz w:val="32"/>
          <w:szCs w:val="32"/>
          <w:rtl/>
        </w:rPr>
        <w:t>ي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لابن عبد البر ص</w:t>
      </w:r>
      <w:r w:rsidR="0089015A" w:rsidRPr="007F6A67">
        <w:rPr>
          <w:rFonts w:ascii="Traditional Arabic" w:eastAsia="Calibri" w:hint="cs"/>
          <w:sz w:val="32"/>
          <w:szCs w:val="32"/>
          <w:rtl/>
        </w:rPr>
        <w:t>13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والاستذكار</w:t>
      </w:r>
      <w:r w:rsidR="00152C22" w:rsidRPr="007F6A67">
        <w:rPr>
          <w:rFonts w:ascii="Traditional Arabic" w:eastAsia="Calibri" w:hint="cs"/>
          <w:sz w:val="32"/>
          <w:szCs w:val="32"/>
          <w:rtl/>
        </w:rPr>
        <w:t xml:space="preserve">1/320, </w:t>
      </w:r>
      <w:r w:rsidR="000902F8" w:rsidRPr="007F6A67">
        <w:rPr>
          <w:rFonts w:ascii="Traditional Arabic" w:eastAsia="Calibri" w:hint="cs"/>
          <w:sz w:val="32"/>
          <w:szCs w:val="32"/>
          <w:rtl/>
        </w:rPr>
        <w:t>و</w:t>
      </w:r>
      <w:r w:rsidRPr="007F6A67">
        <w:rPr>
          <w:rFonts w:ascii="Traditional Arabic" w:eastAsia="Calibri" w:hint="cs"/>
          <w:sz w:val="32"/>
          <w:szCs w:val="32"/>
          <w:rtl/>
        </w:rPr>
        <w:t>بداية المجتهد ص300.</w:t>
      </w:r>
      <w:r w:rsidR="00AB0C8D" w:rsidRPr="007F6A67">
        <w:rPr>
          <w:rFonts w:ascii="Traditional Arabic" w:eastAsia="Calibri" w:hint="cs"/>
          <w:sz w:val="32"/>
          <w:szCs w:val="32"/>
          <w:rtl/>
        </w:rPr>
        <w:t xml:space="preserve"> والقونين الفقهية ص23,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و</w:t>
      </w:r>
      <w:r w:rsidR="0017635A">
        <w:rPr>
          <w:rFonts w:ascii="Traditional Arabic" w:eastAsia="Calibri" w:hint="cs"/>
          <w:sz w:val="32"/>
          <w:szCs w:val="32"/>
          <w:rtl/>
        </w:rPr>
        <w:t>مواهب الجليل</w:t>
      </w:r>
      <w:r w:rsidR="0089015A" w:rsidRPr="007F6A67">
        <w:rPr>
          <w:rFonts w:ascii="Traditional Arabic" w:eastAsia="Calibri" w:hint="cs"/>
          <w:sz w:val="32"/>
          <w:szCs w:val="32"/>
          <w:rtl/>
        </w:rPr>
        <w:t>1/448.</w:t>
      </w:r>
    </w:p>
  </w:footnote>
  <w:footnote w:id="13">
    <w:p w:rsidR="00802888" w:rsidRPr="007F6A67" w:rsidRDefault="00802888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EA6545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412CAF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AB7219" w:rsidRPr="007F6A67">
        <w:rPr>
          <w:rFonts w:ascii="Traditional Arabic" w:eastAsia="Calibri" w:hint="cs"/>
          <w:color w:val="auto"/>
          <w:sz w:val="32"/>
          <w:szCs w:val="32"/>
          <w:rtl/>
        </w:rPr>
        <w:t>الأم</w:t>
      </w:r>
      <w:r w:rsidR="00EE774E" w:rsidRPr="007F6A67">
        <w:rPr>
          <w:rFonts w:ascii="Traditional Arabic" w:eastAsia="Calibri" w:hint="cs"/>
          <w:color w:val="auto"/>
          <w:sz w:val="32"/>
          <w:szCs w:val="32"/>
          <w:rtl/>
        </w:rPr>
        <w:t>2/79, و</w:t>
      </w:r>
      <w:r w:rsidR="00AB7219" w:rsidRPr="007F6A67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EA6545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1/177, </w:t>
      </w:r>
      <w:r w:rsidR="00AB7219" w:rsidRPr="007F6A67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412CAF">
        <w:rPr>
          <w:rFonts w:ascii="Traditional Arabic" w:eastAsia="Calibri" w:hint="cs"/>
          <w:color w:val="auto"/>
          <w:sz w:val="32"/>
          <w:szCs w:val="32"/>
          <w:rtl/>
        </w:rPr>
        <w:t>1/142,</w:t>
      </w:r>
      <w:r w:rsidR="00412CAF" w:rsidRPr="00412CA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12CAF" w:rsidRPr="007F6A67">
        <w:rPr>
          <w:rFonts w:ascii="Traditional Arabic" w:eastAsia="Calibri" w:hint="cs"/>
          <w:color w:val="auto"/>
          <w:sz w:val="32"/>
          <w:szCs w:val="32"/>
          <w:rtl/>
        </w:rPr>
        <w:t>وبحر المذهب1/189,</w:t>
      </w:r>
      <w:r w:rsidR="00412CAF">
        <w:rPr>
          <w:rFonts w:ascii="Traditional Arabic" w:eastAsia="Calibri" w:hint="cs"/>
          <w:color w:val="auto"/>
          <w:sz w:val="32"/>
          <w:szCs w:val="32"/>
          <w:rtl/>
        </w:rPr>
        <w:t xml:space="preserve"> والبيان</w:t>
      </w:r>
      <w:r w:rsidR="0017635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B371B" w:rsidRPr="007F6A67">
        <w:rPr>
          <w:rFonts w:ascii="Traditional Arabic" w:eastAsia="Calibri" w:hint="cs"/>
          <w:color w:val="auto"/>
          <w:sz w:val="32"/>
          <w:szCs w:val="32"/>
          <w:rtl/>
        </w:rPr>
        <w:t>1/232,</w:t>
      </w:r>
      <w:r w:rsidR="00AB721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والوسيط</w:t>
      </w:r>
      <w:r w:rsidR="00BE0E21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1/338, </w:t>
      </w:r>
      <w:r w:rsidR="00412CAF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</w:t>
      </w:r>
      <w:r w:rsidR="005A46DC" w:rsidRPr="007F6A67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3B371B" w:rsidRPr="007F6A67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8E0839" w:rsidRPr="007F6A67">
        <w:rPr>
          <w:rFonts w:ascii="Traditional Arabic" w:eastAsia="Calibri" w:hint="cs"/>
          <w:color w:val="auto"/>
          <w:sz w:val="32"/>
          <w:szCs w:val="32"/>
          <w:rtl/>
        </w:rPr>
        <w:t>149</w:t>
      </w:r>
      <w:r w:rsidR="002868FD" w:rsidRPr="007F6A67">
        <w:rPr>
          <w:rFonts w:ascii="Traditional Arabic" w:eastAsia="Calibri" w:hint="cs"/>
          <w:color w:val="auto"/>
          <w:sz w:val="32"/>
          <w:szCs w:val="32"/>
          <w:rtl/>
        </w:rPr>
        <w:t>, و154</w:t>
      </w:r>
      <w:r w:rsidR="00AB721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4210C3" w:rsidRPr="007F6A67">
        <w:rPr>
          <w:rFonts w:ascii="Traditional Arabic" w:eastAsia="Calibri" w:hint="cs"/>
          <w:color w:val="auto"/>
          <w:sz w:val="32"/>
          <w:szCs w:val="32"/>
          <w:rtl/>
        </w:rPr>
        <w:t>والنجم الوهاج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 xml:space="preserve"> 377.</w:t>
      </w:r>
    </w:p>
  </w:footnote>
  <w:footnote w:id="14">
    <w:p w:rsidR="00802888" w:rsidRPr="007F6A67" w:rsidRDefault="00802888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690A1F">
        <w:rPr>
          <w:rFonts w:ascii="Traditional Arabic" w:eastAsia="Calibri" w:hint="cs"/>
          <w:sz w:val="32"/>
          <w:szCs w:val="32"/>
          <w:rtl/>
        </w:rPr>
        <w:t xml:space="preserve"> 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الكافي</w:t>
      </w:r>
      <w:r w:rsidR="00E437AB" w:rsidRPr="007F6A67">
        <w:rPr>
          <w:rFonts w:ascii="Traditional Arabic" w:eastAsia="Calibri" w:hint="cs"/>
          <w:sz w:val="32"/>
          <w:szCs w:val="32"/>
          <w:rtl/>
        </w:rPr>
        <w:t>1/124, و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المغني</w:t>
      </w:r>
      <w:r w:rsidR="00412CAF">
        <w:rPr>
          <w:rFonts w:ascii="Traditional Arabic" w:eastAsia="Calibri" w:hint="cs"/>
          <w:sz w:val="32"/>
          <w:szCs w:val="32"/>
          <w:rtl/>
        </w:rPr>
        <w:t>1/271,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</w:t>
      </w:r>
      <w:r w:rsidR="00412CAF" w:rsidRPr="007F6A67">
        <w:rPr>
          <w:rFonts w:ascii="Traditional Arabic" w:eastAsia="Calibri" w:hint="cs"/>
          <w:sz w:val="32"/>
          <w:szCs w:val="32"/>
          <w:rtl/>
        </w:rPr>
        <w:t>والفروع 1/256</w:t>
      </w:r>
      <w:r w:rsidR="00412CAF">
        <w:rPr>
          <w:rFonts w:ascii="Traditional Arabic" w:eastAsia="Calibri" w:hint="cs"/>
          <w:sz w:val="32"/>
          <w:szCs w:val="32"/>
          <w:rtl/>
        </w:rPr>
        <w:t>, والشرح الكبير مع المقنع</w:t>
      </w:r>
      <w:r w:rsidR="00343C98" w:rsidRPr="007F6A67">
        <w:rPr>
          <w:rFonts w:ascii="Traditional Arabic" w:eastAsia="Calibri" w:hint="cs"/>
          <w:sz w:val="32"/>
          <w:szCs w:val="32"/>
          <w:rtl/>
        </w:rPr>
        <w:t xml:space="preserve">2/91, </w:t>
      </w:r>
      <w:r w:rsidR="0017635A">
        <w:rPr>
          <w:rFonts w:ascii="Traditional Arabic" w:eastAsia="Calibri" w:hint="cs"/>
          <w:sz w:val="32"/>
          <w:szCs w:val="32"/>
          <w:rtl/>
        </w:rPr>
        <w:t>و</w:t>
      </w:r>
      <w:r w:rsidR="00412CAF">
        <w:rPr>
          <w:rFonts w:ascii="Traditional Arabic" w:eastAsia="Calibri" w:hint="cs"/>
          <w:sz w:val="32"/>
          <w:szCs w:val="32"/>
          <w:rtl/>
        </w:rPr>
        <w:t>المبدع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</w:t>
      </w:r>
      <w:r w:rsidR="00412CAF">
        <w:rPr>
          <w:rFonts w:ascii="Traditional Arabic" w:eastAsia="Calibri" w:hint="cs"/>
          <w:sz w:val="32"/>
          <w:szCs w:val="32"/>
          <w:rtl/>
        </w:rPr>
        <w:t>1/152, والإنصاف مع المقنع</w:t>
      </w:r>
      <w:r w:rsidR="00343C98" w:rsidRPr="007F6A67">
        <w:rPr>
          <w:rFonts w:ascii="Traditional Arabic" w:eastAsia="Calibri" w:hint="cs"/>
          <w:sz w:val="32"/>
          <w:szCs w:val="32"/>
          <w:rtl/>
        </w:rPr>
        <w:t xml:space="preserve">2/91, </w:t>
      </w:r>
      <w:r w:rsidR="00942753" w:rsidRPr="007F6A67">
        <w:rPr>
          <w:rFonts w:ascii="Traditional Arabic" w:eastAsia="Calibri" w:hint="cs"/>
          <w:sz w:val="32"/>
          <w:szCs w:val="32"/>
          <w:rtl/>
        </w:rPr>
        <w:t>و</w:t>
      </w:r>
      <w:r w:rsidR="00412CAF">
        <w:rPr>
          <w:rFonts w:ascii="Traditional Arabic" w:eastAsia="Calibri" w:hint="cs"/>
          <w:sz w:val="32"/>
          <w:szCs w:val="32"/>
          <w:rtl/>
        </w:rPr>
        <w:t>كشاف القناع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1/131.</w:t>
      </w:r>
    </w:p>
  </w:footnote>
  <w:footnote w:id="15">
    <w:p w:rsidR="00CB5DFF" w:rsidRPr="007F6A67" w:rsidRDefault="00CB5DFF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>ينظر: الاستذكار</w:t>
      </w:r>
      <w:r w:rsidR="00762E17" w:rsidRPr="007F6A67">
        <w:rPr>
          <w:rFonts w:ascii="Traditional Arabic" w:eastAsia="Calibri" w:hint="cs"/>
          <w:sz w:val="32"/>
          <w:szCs w:val="32"/>
          <w:rtl/>
        </w:rPr>
        <w:t>1/320, و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بدابة المجتهد ص300. </w:t>
      </w:r>
    </w:p>
  </w:footnote>
  <w:footnote w:id="16">
    <w:p w:rsidR="00D771FD" w:rsidRPr="007F6A67" w:rsidRDefault="00D771FD" w:rsidP="002941A6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AB7219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حكى في المسألة الإجماع كل من</w:t>
      </w:r>
      <w:r w:rsidR="0017635A">
        <w:rPr>
          <w:rFonts w:ascii="Traditional Arabic" w:eastAsia="Calibri" w:hint="cs"/>
          <w:sz w:val="32"/>
          <w:szCs w:val="32"/>
          <w:rtl/>
        </w:rPr>
        <w:t>:</w:t>
      </w:r>
      <w:r w:rsidR="00B71454" w:rsidRPr="007F6A67">
        <w:rPr>
          <w:rFonts w:ascii="Traditional Arabic" w:eastAsia="Calibri" w:hint="cs"/>
          <w:sz w:val="32"/>
          <w:szCs w:val="32"/>
          <w:rtl/>
        </w:rPr>
        <w:t>ابن المنذر</w:t>
      </w:r>
      <w:r w:rsidR="00A016F4" w:rsidRPr="007F6A67">
        <w:rPr>
          <w:rFonts w:ascii="Traditional Arabic" w:eastAsia="Calibri" w:hint="cs"/>
          <w:sz w:val="32"/>
          <w:szCs w:val="32"/>
          <w:rtl/>
        </w:rPr>
        <w:t>,</w:t>
      </w:r>
      <w:r w:rsidR="00B71454" w:rsidRPr="007F6A67">
        <w:rPr>
          <w:rFonts w:ascii="Traditional Arabic" w:eastAsia="Calibri" w:hint="cs"/>
          <w:sz w:val="32"/>
          <w:szCs w:val="32"/>
          <w:rtl/>
        </w:rPr>
        <w:t xml:space="preserve"> وابن القصار</w:t>
      </w:r>
      <w:r w:rsidR="00A016F4" w:rsidRPr="007F6A67">
        <w:rPr>
          <w:rFonts w:ascii="Traditional Arabic" w:eastAsia="Calibri" w:hint="cs"/>
          <w:sz w:val="32"/>
          <w:szCs w:val="32"/>
          <w:rtl/>
        </w:rPr>
        <w:t>,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وابن العربي</w:t>
      </w:r>
      <w:r w:rsidR="0067225E" w:rsidRPr="007F6A67">
        <w:rPr>
          <w:rFonts w:ascii="Traditional Arabic" w:eastAsia="Calibri" w:hint="cs"/>
          <w:sz w:val="32"/>
          <w:szCs w:val="32"/>
          <w:rtl/>
        </w:rPr>
        <w:t>,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 xml:space="preserve"> والكاساني</w:t>
      </w:r>
      <w:r w:rsidR="00925929" w:rsidRPr="007F6A67">
        <w:rPr>
          <w:rFonts w:ascii="Traditional Arabic" w:eastAsia="Calibri" w:hint="cs"/>
          <w:sz w:val="32"/>
          <w:szCs w:val="32"/>
          <w:rtl/>
        </w:rPr>
        <w:t xml:space="preserve">, </w:t>
      </w:r>
      <w:r w:rsidR="00B71454" w:rsidRPr="007F6A67">
        <w:rPr>
          <w:rFonts w:ascii="Traditional Arabic" w:eastAsia="Calibri" w:hint="cs"/>
          <w:sz w:val="32"/>
          <w:szCs w:val="32"/>
          <w:rtl/>
        </w:rPr>
        <w:t>وابن قدامة المقدسي</w:t>
      </w:r>
      <w:r w:rsidR="005F6ED7" w:rsidRPr="007F6A67">
        <w:rPr>
          <w:rFonts w:ascii="Traditional Arabic" w:eastAsia="Calibri" w:hint="cs"/>
          <w:sz w:val="32"/>
          <w:szCs w:val="32"/>
          <w:rtl/>
        </w:rPr>
        <w:t>,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 xml:space="preserve"> والنووي</w:t>
      </w:r>
      <w:r w:rsidR="00C500E1">
        <w:rPr>
          <w:rFonts w:ascii="Traditional Arabic" w:eastAsia="Calibri" w:hint="cs"/>
          <w:sz w:val="32"/>
          <w:szCs w:val="32"/>
          <w:rtl/>
        </w:rPr>
        <w:t>.</w:t>
      </w:r>
      <w:r w:rsidR="0017635A">
        <w:rPr>
          <w:rFonts w:ascii="Traditional Arabic" w:eastAsia="Calibri" w:hint="cs"/>
          <w:sz w:val="32"/>
          <w:szCs w:val="32"/>
          <w:rtl/>
        </w:rPr>
        <w:t xml:space="preserve"> ينظر: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[الأوسط</w:t>
      </w:r>
      <w:r w:rsidRPr="007F6A67">
        <w:rPr>
          <w:rFonts w:ascii="Traditional Arabic" w:eastAsia="Calibri" w:hint="cs"/>
          <w:sz w:val="32"/>
          <w:szCs w:val="32"/>
          <w:rtl/>
        </w:rPr>
        <w:t>2/</w:t>
      </w:r>
      <w:r w:rsidR="000E2E7D" w:rsidRPr="007F6A67">
        <w:rPr>
          <w:rFonts w:ascii="Traditional Arabic" w:eastAsia="Calibri" w:hint="cs"/>
          <w:sz w:val="32"/>
          <w:szCs w:val="32"/>
          <w:rtl/>
        </w:rPr>
        <w:t>81,</w:t>
      </w:r>
      <w:r w:rsidR="00B71454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1F1C27" w:rsidRPr="007F6A67">
        <w:rPr>
          <w:rFonts w:ascii="Traditional Arabic" w:eastAsia="Calibri" w:hint="cs"/>
          <w:sz w:val="32"/>
          <w:szCs w:val="32"/>
          <w:rtl/>
        </w:rPr>
        <w:t>و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عيون الأدلة</w:t>
      </w:r>
      <w:r w:rsidR="00B71454" w:rsidRPr="007F6A67">
        <w:rPr>
          <w:rFonts w:ascii="Traditional Arabic" w:eastAsia="Calibri" w:hint="cs"/>
          <w:sz w:val="32"/>
          <w:szCs w:val="32"/>
          <w:rtl/>
        </w:rPr>
        <w:t>2/662,</w:t>
      </w:r>
      <w:r w:rsidR="0067225E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1F1C27" w:rsidRPr="007F6A67">
        <w:rPr>
          <w:rFonts w:ascii="Traditional Arabic" w:eastAsia="Calibri" w:hint="cs"/>
          <w:sz w:val="32"/>
          <w:szCs w:val="32"/>
          <w:rtl/>
        </w:rPr>
        <w:t>و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عارضة الأحوذي</w:t>
      </w:r>
      <w:r w:rsidR="0067225E" w:rsidRPr="007F6A67">
        <w:rPr>
          <w:rFonts w:ascii="Traditional Arabic" w:eastAsia="Calibri" w:hint="cs"/>
          <w:sz w:val="32"/>
          <w:szCs w:val="32"/>
          <w:rtl/>
        </w:rPr>
        <w:t>1/169,</w:t>
      </w:r>
      <w:r w:rsidR="00925929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وبدائع الصنائع</w:t>
      </w:r>
      <w:r w:rsidR="00925929" w:rsidRPr="007F6A67">
        <w:rPr>
          <w:rFonts w:ascii="Traditional Arabic" w:eastAsia="Calibri" w:hint="cs"/>
          <w:sz w:val="32"/>
          <w:szCs w:val="32"/>
          <w:rtl/>
        </w:rPr>
        <w:t xml:space="preserve">1/144, 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والمغني</w:t>
      </w:r>
      <w:r w:rsidR="000E2E7D" w:rsidRPr="007F6A67">
        <w:rPr>
          <w:rFonts w:ascii="Traditional Arabic" w:eastAsia="Calibri" w:hint="cs"/>
          <w:sz w:val="32"/>
          <w:szCs w:val="32"/>
          <w:rtl/>
        </w:rPr>
        <w:t xml:space="preserve">1/271, </w:t>
      </w:r>
      <w:r w:rsidR="00C500E1">
        <w:rPr>
          <w:rFonts w:ascii="Traditional Arabic" w:eastAsia="Calibri" w:hint="cs"/>
          <w:sz w:val="32"/>
          <w:szCs w:val="32"/>
          <w:rtl/>
        </w:rPr>
        <w:t>والمجموع</w:t>
      </w:r>
      <w:r w:rsidR="00CC6615" w:rsidRPr="007F6A67">
        <w:rPr>
          <w:rFonts w:ascii="Traditional Arabic" w:eastAsia="Calibri" w:hint="cs"/>
          <w:sz w:val="32"/>
          <w:szCs w:val="32"/>
          <w:rtl/>
        </w:rPr>
        <w:t>2/149</w:t>
      </w:r>
      <w:r w:rsidR="005E06E7" w:rsidRPr="007F6A67">
        <w:rPr>
          <w:rFonts w:ascii="Traditional Arabic" w:eastAsia="Calibri" w:hint="cs"/>
          <w:sz w:val="32"/>
          <w:szCs w:val="32"/>
          <w:rtl/>
        </w:rPr>
        <w:t>]</w:t>
      </w:r>
      <w:r w:rsidR="00CC6615" w:rsidRPr="007F6A67">
        <w:rPr>
          <w:rFonts w:ascii="Traditional Arabic" w:eastAsia="Calibri" w:hint="cs"/>
          <w:sz w:val="32"/>
          <w:szCs w:val="32"/>
          <w:rtl/>
        </w:rPr>
        <w:t>.</w:t>
      </w:r>
    </w:p>
    <w:p w:rsidR="00B11765" w:rsidRPr="007F6A67" w:rsidRDefault="00690A1F" w:rsidP="0080455C">
      <w:pPr>
        <w:widowControl/>
        <w:autoSpaceDE w:val="0"/>
        <w:autoSpaceDN w:val="0"/>
        <w:adjustRightInd w:val="0"/>
        <w:spacing w:line="235" w:lineRule="auto"/>
        <w:ind w:left="425" w:hanging="423"/>
        <w:jc w:val="lowKashida"/>
        <w:rPr>
          <w:rFonts w:ascii="Traditional Arabic"/>
          <w:sz w:val="32"/>
          <w:szCs w:val="32"/>
          <w:rtl/>
          <w:lang w:eastAsia="en-US"/>
        </w:rPr>
      </w:pPr>
      <w:r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E14E6A">
        <w:rPr>
          <w:rFonts w:ascii="Traditional Arabic" w:hint="cs"/>
          <w:b/>
          <w:bCs/>
          <w:sz w:val="32"/>
          <w:szCs w:val="32"/>
          <w:rtl/>
          <w:lang w:eastAsia="en-US"/>
        </w:rPr>
        <w:tab/>
      </w:r>
      <w:r w:rsidR="00C500E1">
        <w:rPr>
          <w:rFonts w:ascii="Traditional Arabic" w:hint="cs"/>
          <w:b/>
          <w:bCs/>
          <w:sz w:val="32"/>
          <w:szCs w:val="32"/>
          <w:rtl/>
          <w:lang w:eastAsia="en-US"/>
        </w:rPr>
        <w:t>تنبيه</w:t>
      </w:r>
      <w:r w:rsidR="00415A93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="00132044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45F67" w:rsidRPr="007F6A67">
        <w:rPr>
          <w:rFonts w:ascii="Traditional Arabic" w:hint="cs"/>
          <w:sz w:val="32"/>
          <w:szCs w:val="32"/>
          <w:rtl/>
          <w:lang w:eastAsia="en-US"/>
        </w:rPr>
        <w:t>ليس في المسألة إجماع</w:t>
      </w:r>
      <w:r w:rsidR="001E6817" w:rsidRPr="007F6A67">
        <w:rPr>
          <w:rFonts w:ascii="Traditional Arabic" w:hint="cs"/>
          <w:sz w:val="32"/>
          <w:szCs w:val="32"/>
          <w:rtl/>
          <w:lang w:eastAsia="en-US"/>
        </w:rPr>
        <w:t xml:space="preserve"> مطلق</w:t>
      </w:r>
      <w:r w:rsidR="00645F67" w:rsidRPr="007F6A67">
        <w:rPr>
          <w:rFonts w:ascii="Traditional Arabic" w:hint="cs"/>
          <w:sz w:val="32"/>
          <w:szCs w:val="32"/>
          <w:rtl/>
          <w:lang w:eastAsia="en-US"/>
        </w:rPr>
        <w:t>, غاية ما يقال فيها إنه قول الجماهير</w:t>
      </w:r>
      <w:r w:rsidR="00B11765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17635A">
        <w:rPr>
          <w:rFonts w:ascii="Traditional Arabic" w:hint="cs"/>
          <w:sz w:val="32"/>
          <w:szCs w:val="32"/>
          <w:rtl/>
          <w:lang w:eastAsia="en-US"/>
        </w:rPr>
        <w:t>و</w:t>
      </w:r>
      <w:r w:rsidR="00645F67" w:rsidRPr="007F6A67">
        <w:rPr>
          <w:rFonts w:ascii="Traditional Arabic" w:hint="cs"/>
          <w:sz w:val="32"/>
          <w:szCs w:val="32"/>
          <w:rtl/>
          <w:lang w:eastAsia="en-US"/>
        </w:rPr>
        <w:t>الأكثر</w:t>
      </w:r>
      <w:r w:rsidR="00C500E1">
        <w:rPr>
          <w:rFonts w:ascii="Traditional Arabic" w:hint="cs"/>
          <w:sz w:val="32"/>
          <w:szCs w:val="32"/>
          <w:rtl/>
          <w:lang w:eastAsia="en-US"/>
        </w:rPr>
        <w:t xml:space="preserve"> من الصحابة والتابعين ومن بعدهم</w:t>
      </w:r>
      <w:r w:rsidR="007765E0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645F67" w:rsidRPr="007F6A67">
        <w:rPr>
          <w:rFonts w:ascii="Traditional Arabic" w:hint="cs"/>
          <w:sz w:val="32"/>
          <w:szCs w:val="32"/>
          <w:rtl/>
          <w:lang w:eastAsia="en-US"/>
        </w:rPr>
        <w:t xml:space="preserve"> وهو الذي استقرت عليه الفتوى في </w:t>
      </w:r>
      <w:r w:rsidR="00DC4C33" w:rsidRPr="007F6A67">
        <w:rPr>
          <w:rFonts w:ascii="Traditional Arabic" w:hint="cs"/>
          <w:sz w:val="32"/>
          <w:szCs w:val="32"/>
          <w:rtl/>
          <w:lang w:eastAsia="en-US"/>
        </w:rPr>
        <w:t>الآونة الأخيرة</w:t>
      </w:r>
      <w:r w:rsidR="007765E0" w:rsidRPr="007F6A67">
        <w:rPr>
          <w:rFonts w:ascii="Traditional Arabic" w:hint="cs"/>
          <w:sz w:val="32"/>
          <w:szCs w:val="32"/>
          <w:rtl/>
          <w:lang w:eastAsia="en-US"/>
        </w:rPr>
        <w:t xml:space="preserve"> بعد أن كان الخلاف بين الصحابة واستمر إلى عصر المؤلفين من ا</w:t>
      </w:r>
      <w:r w:rsidR="00C500E1">
        <w:rPr>
          <w:rFonts w:ascii="Traditional Arabic" w:hint="cs"/>
          <w:sz w:val="32"/>
          <w:szCs w:val="32"/>
          <w:rtl/>
          <w:lang w:eastAsia="en-US"/>
        </w:rPr>
        <w:t>لأئمة حتى قال البخاري في صحيحه:</w:t>
      </w:r>
      <w:r w:rsidR="007765E0" w:rsidRPr="007F6A67">
        <w:rPr>
          <w:rFonts w:ascii="Traditional Arabic" w:hint="cs"/>
          <w:sz w:val="32"/>
          <w:szCs w:val="32"/>
          <w:rtl/>
          <w:lang w:eastAsia="en-US"/>
        </w:rPr>
        <w:t>"الغسل أحوط وذاك الأخير وإنما بينا لاختلافهم"</w:t>
      </w:r>
      <w:r w:rsidR="00C500E1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F75589" w:rsidRPr="007F6A67">
        <w:rPr>
          <w:rFonts w:ascii="Traditional Arabic" w:hint="cs"/>
          <w:sz w:val="32"/>
          <w:szCs w:val="32"/>
          <w:rtl/>
          <w:lang w:eastAsia="en-US"/>
        </w:rPr>
        <w:t>حتى لا يظن أن في ذلك إجماعا.</w:t>
      </w:r>
      <w:r w:rsidR="005B737F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C500E1">
        <w:rPr>
          <w:rFonts w:ascii="Traditional Arabic" w:hint="cs"/>
          <w:sz w:val="32"/>
          <w:szCs w:val="32"/>
          <w:rtl/>
          <w:lang w:eastAsia="en-US"/>
        </w:rPr>
        <w:t>ينظر:</w:t>
      </w:r>
      <w:r w:rsidR="0017635A">
        <w:rPr>
          <w:rFonts w:ascii="Traditional Arabic" w:hint="cs"/>
          <w:sz w:val="32"/>
          <w:szCs w:val="32"/>
          <w:rtl/>
          <w:lang w:eastAsia="en-US"/>
        </w:rPr>
        <w:t>[ فتح الباري لابن رجب</w:t>
      </w:r>
      <w:r w:rsidR="003D7E32" w:rsidRPr="007F6A67">
        <w:rPr>
          <w:rFonts w:ascii="Traditional Arabic" w:hint="cs"/>
          <w:sz w:val="32"/>
          <w:szCs w:val="32"/>
          <w:rtl/>
          <w:lang w:eastAsia="en-US"/>
        </w:rPr>
        <w:t>1/38</w:t>
      </w:r>
      <w:r w:rsidR="006567B7" w:rsidRPr="007F6A67">
        <w:rPr>
          <w:rFonts w:ascii="Traditional Arabic" w:hint="cs"/>
          <w:sz w:val="32"/>
          <w:szCs w:val="32"/>
          <w:rtl/>
          <w:lang w:eastAsia="en-US"/>
        </w:rPr>
        <w:t>5</w:t>
      </w:r>
      <w:r w:rsidR="003D7E32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415A93" w:rsidRPr="007F6A67">
        <w:rPr>
          <w:rFonts w:ascii="Traditional Arabic" w:hint="cs"/>
          <w:sz w:val="32"/>
          <w:szCs w:val="32"/>
          <w:rtl/>
          <w:lang w:eastAsia="en-US"/>
        </w:rPr>
        <w:t xml:space="preserve"> وفتح الباري لابن حجر</w:t>
      </w:r>
      <w:r w:rsidR="00727D08" w:rsidRPr="007F6A67">
        <w:rPr>
          <w:rFonts w:ascii="Traditional Arabic" w:hint="cs"/>
          <w:sz w:val="32"/>
          <w:szCs w:val="32"/>
          <w:rtl/>
          <w:lang w:eastAsia="en-US"/>
        </w:rPr>
        <w:t>1/516,</w:t>
      </w:r>
      <w:r w:rsidR="00415A93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3D7E32" w:rsidRPr="007F6A67">
        <w:rPr>
          <w:rFonts w:ascii="Traditional Arabic" w:hint="cs"/>
          <w:sz w:val="32"/>
          <w:szCs w:val="32"/>
          <w:rtl/>
          <w:lang w:eastAsia="en-US"/>
        </w:rPr>
        <w:t>ومرعاة</w:t>
      </w:r>
      <w:r w:rsidR="00727D08" w:rsidRPr="007F6A67">
        <w:rPr>
          <w:rFonts w:ascii="Traditional Arabic" w:hint="cs"/>
          <w:sz w:val="32"/>
          <w:szCs w:val="32"/>
          <w:rtl/>
          <w:lang w:eastAsia="en-US"/>
        </w:rPr>
        <w:t>المفاتيح2/127].</w:t>
      </w:r>
    </w:p>
    <w:p w:rsidR="001112DD" w:rsidRDefault="00645F67" w:rsidP="002941A6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/>
          <w:sz w:val="32"/>
          <w:szCs w:val="32"/>
          <w:rtl/>
          <w:lang w:eastAsia="en-US"/>
        </w:rPr>
      </w:pP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B11765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90A1F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372EC3">
        <w:rPr>
          <w:rFonts w:ascii="Traditional Arabic" w:hint="cs"/>
          <w:b/>
          <w:bCs/>
          <w:sz w:val="32"/>
          <w:szCs w:val="32"/>
          <w:rtl/>
          <w:lang w:eastAsia="en-US"/>
        </w:rPr>
        <w:tab/>
      </w:r>
      <w:r w:rsidR="00B11765" w:rsidRPr="007F6A67">
        <w:rPr>
          <w:rFonts w:ascii="Traditional Arabic" w:hint="cs"/>
          <w:b/>
          <w:bCs/>
          <w:sz w:val="32"/>
          <w:szCs w:val="32"/>
          <w:rtl/>
          <w:lang w:eastAsia="en-US"/>
        </w:rPr>
        <w:t>قال ابن حجر</w:t>
      </w:r>
      <w:r w:rsidR="00633EB1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وأما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نفى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500E1">
        <w:rPr>
          <w:rFonts w:ascii="Traditional Arabic" w:hint="cs"/>
          <w:sz w:val="32"/>
          <w:szCs w:val="32"/>
          <w:rtl/>
          <w:lang w:eastAsia="en-US"/>
        </w:rPr>
        <w:t>ا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العربي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الخلاف</w:t>
      </w:r>
      <w:r w:rsidR="00412CAF">
        <w:rPr>
          <w:rFonts w:ascii="Traditional Arabic" w:hint="cs"/>
          <w:sz w:val="32"/>
          <w:szCs w:val="32"/>
          <w:rtl/>
          <w:lang w:eastAsia="en-US"/>
        </w:rPr>
        <w:t>[في عارضة الأحوذي</w:t>
      </w:r>
      <w:r w:rsidR="005F1BAE" w:rsidRPr="007F6A67">
        <w:rPr>
          <w:rFonts w:ascii="Traditional Arabic" w:hint="cs"/>
          <w:sz w:val="32"/>
          <w:szCs w:val="32"/>
          <w:rtl/>
          <w:lang w:eastAsia="en-US"/>
        </w:rPr>
        <w:t>1/170]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فمعترض</w:t>
      </w:r>
      <w:r w:rsidR="00DD12CF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B11765" w:rsidRPr="007F6A67">
        <w:rPr>
          <w:rFonts w:ascii="Traditional Arabic" w:hint="eastAsia"/>
          <w:sz w:val="32"/>
          <w:szCs w:val="32"/>
          <w:rtl/>
          <w:lang w:eastAsia="en-US"/>
        </w:rPr>
        <w:t>ف</w:t>
      </w:r>
      <w:r w:rsidR="00B11765" w:rsidRPr="007F6A67">
        <w:rPr>
          <w:rFonts w:ascii="Traditional Arabic" w:hint="cs"/>
          <w:sz w:val="32"/>
          <w:szCs w:val="32"/>
          <w:rtl/>
          <w:lang w:eastAsia="en-US"/>
        </w:rPr>
        <w:t>إ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نه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532A53" w:rsidRPr="007F6A67">
        <w:rPr>
          <w:rFonts w:ascii="Traditional Arabic" w:hint="eastAsia"/>
          <w:sz w:val="32"/>
          <w:szCs w:val="32"/>
          <w:rtl/>
          <w:lang w:eastAsia="en-US"/>
        </w:rPr>
        <w:t>مشهور</w:t>
      </w:r>
      <w:r w:rsidR="00532A5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</w:p>
    <w:p w:rsidR="002941A6" w:rsidRDefault="00532A53" w:rsidP="002941A6">
      <w:pPr>
        <w:widowControl/>
        <w:autoSpaceDE w:val="0"/>
        <w:autoSpaceDN w:val="0"/>
        <w:adjustRightInd w:val="0"/>
        <w:spacing w:line="235" w:lineRule="auto"/>
        <w:ind w:left="425" w:firstLine="0"/>
        <w:jc w:val="lowKashida"/>
        <w:rPr>
          <w:rFonts w:ascii="Traditional Arabic"/>
          <w:sz w:val="32"/>
          <w:szCs w:val="32"/>
          <w:rtl/>
          <w:lang w:eastAsia="en-US"/>
        </w:rPr>
      </w:pPr>
      <w:r w:rsidRPr="007F6A67">
        <w:rPr>
          <w:rFonts w:ascii="Traditional Arabic" w:hint="eastAsia"/>
          <w:sz w:val="32"/>
          <w:szCs w:val="32"/>
          <w:rtl/>
          <w:lang w:eastAsia="en-US"/>
        </w:rPr>
        <w:t>بين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الصحابة</w:t>
      </w:r>
      <w:r w:rsidR="00DD12CF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ثبت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جماعة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منهم</w:t>
      </w:r>
      <w:r w:rsidR="00DD12CF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لكن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ادعى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القصار</w:t>
      </w:r>
      <w:r w:rsidR="0017635A">
        <w:rPr>
          <w:rFonts w:ascii="Traditional Arabic" w:hint="cs"/>
          <w:sz w:val="32"/>
          <w:szCs w:val="32"/>
          <w:rtl/>
          <w:lang w:eastAsia="en-US"/>
        </w:rPr>
        <w:t>[</w:t>
      </w:r>
      <w:r w:rsidR="008E6D51" w:rsidRPr="007F6A67">
        <w:rPr>
          <w:rFonts w:ascii="Traditional Arabic" w:hint="cs"/>
          <w:sz w:val="32"/>
          <w:szCs w:val="32"/>
          <w:rtl/>
          <w:lang w:eastAsia="en-US"/>
        </w:rPr>
        <w:t>في عيون الأدلة 2/662]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الخلاف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</w:p>
    <w:p w:rsidR="00532A53" w:rsidRPr="00372EC3" w:rsidRDefault="00532A53" w:rsidP="002941A6">
      <w:pPr>
        <w:widowControl/>
        <w:autoSpaceDE w:val="0"/>
        <w:autoSpaceDN w:val="0"/>
        <w:adjustRightInd w:val="0"/>
        <w:ind w:left="425" w:firstLine="0"/>
        <w:jc w:val="lowKashida"/>
        <w:rPr>
          <w:rFonts w:ascii="Traditional Arabic"/>
          <w:b/>
          <w:bCs/>
          <w:sz w:val="32"/>
          <w:szCs w:val="32"/>
          <w:rtl/>
          <w:lang w:eastAsia="en-US"/>
        </w:rPr>
      </w:pPr>
      <w:r w:rsidRPr="007F6A67">
        <w:rPr>
          <w:rFonts w:ascii="Traditional Arabic" w:hint="eastAsia"/>
          <w:sz w:val="32"/>
          <w:szCs w:val="32"/>
          <w:rtl/>
          <w:lang w:eastAsia="en-US"/>
        </w:rPr>
        <w:t>ارتفع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التابعين</w:t>
      </w:r>
      <w:r w:rsidR="00C8450F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معترض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أيضا</w:t>
      </w:r>
      <w:r w:rsidR="00DD12CF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فقد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الخطابي</w:t>
      </w:r>
      <w:r w:rsidR="0017635A">
        <w:rPr>
          <w:rFonts w:ascii="Traditional Arabic" w:hint="cs"/>
          <w:sz w:val="32"/>
          <w:szCs w:val="32"/>
          <w:rtl/>
          <w:lang w:eastAsia="en-US"/>
        </w:rPr>
        <w:t>[ في معالم السنن</w:t>
      </w:r>
      <w:r w:rsidR="00C8450F" w:rsidRPr="007F6A67">
        <w:rPr>
          <w:rFonts w:ascii="Traditional Arabic" w:hint="cs"/>
          <w:sz w:val="32"/>
          <w:szCs w:val="32"/>
          <w:rtl/>
          <w:lang w:eastAsia="en-US"/>
        </w:rPr>
        <w:t>1/74]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="00E01202">
        <w:rPr>
          <w:rFonts w:ascii="Traditional Arabic" w:hint="cs"/>
          <w:sz w:val="32"/>
          <w:szCs w:val="32"/>
          <w:rtl/>
          <w:lang w:eastAsia="en-US"/>
        </w:rPr>
        <w:t>إ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نه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الصحابة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جماعة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فسمى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بعضهم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التابعين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الأعمش</w:t>
      </w:r>
      <w:r w:rsidR="00B11765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وتبعه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عياض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لكن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يقل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أحد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بعد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الصحابة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غيره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معترض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أيضا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فقد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ثبت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ذلك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سلمة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الرحمن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سنن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داود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بإسناد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صحيح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هشام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عروة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الرزاق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بإسناد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صحيح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عبد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الرزاق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أيضا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جريج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عطاء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أنه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تطيب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نفسي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إذا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انزل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حتى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اغتسل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أجل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اختلاف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الناس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6132B" w:rsidRPr="007F6A67">
        <w:rPr>
          <w:rFonts w:ascii="Traditional Arabic" w:hint="cs"/>
          <w:sz w:val="32"/>
          <w:szCs w:val="32"/>
          <w:rtl/>
          <w:lang w:eastAsia="en-US"/>
        </w:rPr>
        <w:t>لأخذنا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بالعروة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الوثقى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الشافعي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اختلاف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الحديث</w:t>
      </w:r>
      <w:r w:rsidR="0017635A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حديث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الماء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الماء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ثابت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لكنه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منسوخ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إلى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فخالفنا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بعض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أهل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ناحيتنا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يعني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الحجازيين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فقالوا</w:t>
      </w:r>
      <w:r w:rsidR="0017635A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يجب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الغسل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حتى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ينزل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أه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 xml:space="preserve">ـ.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فعرف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بهذا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الخلاف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كان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مشهورا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التابعين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بعدهم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لكن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الجمهور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إيجاب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الغسل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الصواب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.</w:t>
      </w:r>
      <w:r w:rsidR="00412CAF">
        <w:rPr>
          <w:rFonts w:ascii="Traditional Arabic" w:hint="cs"/>
          <w:sz w:val="32"/>
          <w:szCs w:val="32"/>
          <w:rtl/>
          <w:lang w:eastAsia="en-US"/>
        </w:rPr>
        <w:t>ينظر:</w:t>
      </w:r>
      <w:r w:rsidR="003D4BF7" w:rsidRPr="007F6A67">
        <w:rPr>
          <w:rFonts w:ascii="Traditional Arabic" w:hint="cs"/>
          <w:sz w:val="32"/>
          <w:szCs w:val="32"/>
          <w:rtl/>
          <w:lang w:eastAsia="en-US"/>
        </w:rPr>
        <w:t>[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فتح الباري</w:t>
      </w:r>
      <w:r w:rsidR="0026132B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لابن حجر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1/517</w:t>
      </w:r>
      <w:r w:rsidR="0069210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184C1A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412CAF">
        <w:rPr>
          <w:rFonts w:ascii="Traditional Arabic" w:hint="cs"/>
          <w:color w:val="auto"/>
          <w:sz w:val="32"/>
          <w:szCs w:val="32"/>
          <w:rtl/>
          <w:lang w:eastAsia="en-US"/>
        </w:rPr>
        <w:t>تحفة الأحوذي</w:t>
      </w:r>
      <w:r w:rsidR="0069210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1/307</w:t>
      </w:r>
      <w:r w:rsidR="003D4BF7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</w:p>
  </w:footnote>
  <w:footnote w:id="17">
    <w:p w:rsidR="00384161" w:rsidRPr="00E05613" w:rsidRDefault="00384161" w:rsidP="002941A6">
      <w:pPr>
        <w:widowControl/>
        <w:autoSpaceDE w:val="0"/>
        <w:autoSpaceDN w:val="0"/>
        <w:adjustRightInd w:val="0"/>
        <w:ind w:left="425" w:hanging="423"/>
        <w:jc w:val="lowKashida"/>
        <w:rPr>
          <w:rFonts w:ascii="Simplified Arabic"/>
          <w:color w:val="auto"/>
          <w:sz w:val="32"/>
          <w:szCs w:val="32"/>
          <w:rtl/>
          <w:lang w:eastAsia="en-US"/>
        </w:rPr>
      </w:pPr>
      <w:r w:rsidRPr="00E05613">
        <w:rPr>
          <w:rFonts w:hint="cs"/>
          <w:color w:val="auto"/>
          <w:sz w:val="32"/>
          <w:szCs w:val="32"/>
          <w:rtl/>
        </w:rPr>
        <w:t>(</w:t>
      </w:r>
      <w:r w:rsidRPr="00E05613">
        <w:rPr>
          <w:color w:val="auto"/>
          <w:sz w:val="32"/>
          <w:szCs w:val="32"/>
          <w:rtl/>
        </w:rPr>
        <w:footnoteRef/>
      </w:r>
      <w:r w:rsidRPr="00E05613">
        <w:rPr>
          <w:rFonts w:hint="cs"/>
          <w:color w:val="auto"/>
          <w:sz w:val="32"/>
          <w:szCs w:val="32"/>
          <w:rtl/>
        </w:rPr>
        <w:t xml:space="preserve">) هو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طلحة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عبيد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الله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عثمان</w:t>
      </w:r>
      <w:r w:rsidRPr="00E0561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محمد،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القرشي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التيمي،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أحد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العشرة</w:t>
      </w:r>
      <w:r w:rsidRPr="00E0561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المبشرة بالجنة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وأحد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الثمانية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الذين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سبقوا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إلى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الإسلام،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وأحد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أصحاب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الشورى،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D50F7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D50F7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وعنه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بنوه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eastAsia"/>
          <w:color w:val="auto"/>
          <w:sz w:val="32"/>
          <w:szCs w:val="32"/>
          <w:rtl/>
          <w:lang w:eastAsia="en-US"/>
        </w:rPr>
        <w:t>وموسى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Traditional Arabic" w:hint="cs"/>
          <w:color w:val="auto"/>
          <w:sz w:val="32"/>
          <w:szCs w:val="32"/>
          <w:rtl/>
          <w:lang w:eastAsia="en-US"/>
        </w:rPr>
        <w:t>وغيرهما,</w:t>
      </w:r>
      <w:r w:rsidRPr="00E0561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اسشتهد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يوم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الجمل</w:t>
      </w:r>
      <w:r w:rsidRPr="00E05613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سنة36هـ. ينظر:[أسد الغابة3/84, </w:t>
      </w:r>
      <w:r w:rsidR="00A915E6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Pr="00E05613">
        <w:rPr>
          <w:rFonts w:ascii="Simplified Arabic" w:hint="eastAsia"/>
          <w:color w:val="auto"/>
          <w:sz w:val="32"/>
          <w:szCs w:val="32"/>
          <w:rtl/>
          <w:lang w:eastAsia="en-US"/>
        </w:rPr>
        <w:t>الإصابة</w:t>
      </w:r>
      <w:r w:rsidRPr="00E0561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05613">
        <w:rPr>
          <w:rFonts w:ascii="Simplified Arabic" w:hint="cs"/>
          <w:color w:val="auto"/>
          <w:sz w:val="32"/>
          <w:szCs w:val="32"/>
          <w:rtl/>
          <w:lang w:eastAsia="en-US"/>
        </w:rPr>
        <w:t>3/290].</w:t>
      </w:r>
    </w:p>
  </w:footnote>
  <w:footnote w:id="18">
    <w:p w:rsidR="00FF24E0" w:rsidRPr="007F6A67" w:rsidRDefault="00FF24E0" w:rsidP="002941A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رافع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خديج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رافع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أب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7228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الأوسي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eastAsia="Calibri" w:hint="cs"/>
          <w:color w:val="auto"/>
          <w:sz w:val="32"/>
          <w:szCs w:val="32"/>
          <w:rtl/>
        </w:rPr>
        <w:t>صحابي جليل</w:t>
      </w:r>
      <w:r w:rsidR="00C52964" w:rsidRPr="007F6A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عرض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نفسه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بدر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استصغره</w:t>
      </w:r>
      <w:r w:rsidR="00C5296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رسول الله </w:t>
      </w:r>
      <w:r w:rsidR="00D50F7B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DE1015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وأجازه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="00DE1015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روى عن النبي </w:t>
      </w:r>
      <w:r w:rsidR="00D50F7B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C5296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915E6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مجاهد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وغيرهم</w:t>
      </w:r>
      <w:r w:rsidR="00C5296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وانتقضت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جراحته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مروان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فمات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1015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C5296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73هـ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. و</w:t>
      </w:r>
      <w:r w:rsidR="007228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قيل</w:t>
      </w:r>
      <w:r w:rsidR="00C500E1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7228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84هـ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5296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7228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[ </w:t>
      </w:r>
      <w:r w:rsidR="00A915E6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="002A5CCA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2/232, و</w:t>
      </w:r>
      <w:r w:rsidR="00C500E1">
        <w:rPr>
          <w:rFonts w:ascii="Traditional Arabic" w:hint="cs"/>
          <w:color w:val="auto"/>
          <w:sz w:val="32"/>
          <w:szCs w:val="32"/>
          <w:rtl/>
          <w:lang w:eastAsia="en-US"/>
        </w:rPr>
        <w:t>الإصابة</w:t>
      </w:r>
      <w:r w:rsidR="0077792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2/186</w:t>
      </w:r>
      <w:r w:rsidR="007228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  <w:r w:rsidR="00DE1015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19">
    <w:p w:rsidR="0079792B" w:rsidRPr="007F6A67" w:rsidRDefault="0079792B" w:rsidP="002941A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EE7A0E" w:rsidRPr="007F6A67">
        <w:rPr>
          <w:rFonts w:ascii="Traditional Arabic" w:eastAsia="Calibri" w:hint="cs"/>
          <w:sz w:val="32"/>
          <w:szCs w:val="32"/>
          <w:rtl/>
        </w:rPr>
        <w:t>ينظر أقوالهم في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>:</w:t>
      </w:r>
      <w:r w:rsidR="00A915E6">
        <w:rPr>
          <w:rFonts w:ascii="Traditional Arabic" w:eastAsia="Calibri" w:hint="cs"/>
          <w:sz w:val="32"/>
          <w:szCs w:val="32"/>
          <w:rtl/>
        </w:rPr>
        <w:t xml:space="preserve"> </w:t>
      </w:r>
      <w:r w:rsidR="00EE7A0E" w:rsidRPr="007F6A67">
        <w:rPr>
          <w:rFonts w:ascii="Traditional Arabic" w:eastAsia="Calibri" w:hint="cs"/>
          <w:sz w:val="32"/>
          <w:szCs w:val="32"/>
          <w:rtl/>
        </w:rPr>
        <w:t>مصنف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 xml:space="preserve"> ابن أبي شيبة</w:t>
      </w:r>
      <w:r w:rsidRPr="007F6A67">
        <w:rPr>
          <w:rFonts w:ascii="Traditional Arabic" w:eastAsia="Calibri" w:hint="cs"/>
          <w:sz w:val="32"/>
          <w:szCs w:val="32"/>
          <w:rtl/>
        </w:rPr>
        <w:t>1/</w:t>
      </w:r>
      <w:r w:rsidR="009A7F64" w:rsidRPr="007F6A67">
        <w:rPr>
          <w:rFonts w:ascii="Traditional Arabic" w:eastAsia="Calibri" w:hint="cs"/>
          <w:sz w:val="32"/>
          <w:szCs w:val="32"/>
          <w:rtl/>
        </w:rPr>
        <w:t>5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>25, فما بعده</w:t>
      </w:r>
      <w:r w:rsidR="00EE7A0E" w:rsidRPr="007F6A67">
        <w:rPr>
          <w:rFonts w:ascii="Traditional Arabic" w:eastAsia="Calibri" w:hint="cs"/>
          <w:sz w:val="32"/>
          <w:szCs w:val="32"/>
          <w:rtl/>
        </w:rPr>
        <w:t>,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والأوسط</w:t>
      </w:r>
      <w:r w:rsidR="00EE7A0E" w:rsidRPr="007F6A67">
        <w:rPr>
          <w:rFonts w:ascii="Traditional Arabic" w:eastAsia="Calibri" w:hint="cs"/>
          <w:sz w:val="32"/>
          <w:szCs w:val="32"/>
          <w:rtl/>
        </w:rPr>
        <w:t>2/77,</w:t>
      </w:r>
      <w:r w:rsidR="00C500E1" w:rsidRPr="00C500E1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 w:rsidRPr="007F6A67">
        <w:rPr>
          <w:rFonts w:ascii="Traditional Arabic" w:eastAsia="Calibri" w:hint="cs"/>
          <w:sz w:val="32"/>
          <w:szCs w:val="32"/>
          <w:rtl/>
        </w:rPr>
        <w:t>وشرح السنة للبغوي</w:t>
      </w:r>
      <w:r w:rsidR="00A915E6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 w:rsidRPr="007F6A67">
        <w:rPr>
          <w:rFonts w:ascii="Traditional Arabic" w:eastAsia="Calibri" w:hint="cs"/>
          <w:sz w:val="32"/>
          <w:szCs w:val="32"/>
          <w:rtl/>
        </w:rPr>
        <w:t xml:space="preserve">2/7, </w:t>
      </w:r>
      <w:r w:rsidR="00A92A30" w:rsidRPr="007F6A67">
        <w:rPr>
          <w:rFonts w:ascii="Traditional Arabic" w:eastAsia="Calibri" w:hint="cs"/>
          <w:sz w:val="32"/>
          <w:szCs w:val="32"/>
          <w:rtl/>
        </w:rPr>
        <w:t>والبيان للعمراني</w:t>
      </w:r>
      <w:r w:rsidR="0051415B" w:rsidRPr="007F6A67">
        <w:rPr>
          <w:rFonts w:ascii="Traditional Arabic" w:eastAsia="Calibri" w:hint="cs"/>
          <w:sz w:val="32"/>
          <w:szCs w:val="32"/>
          <w:rtl/>
        </w:rPr>
        <w:t xml:space="preserve">1/232, </w:t>
      </w:r>
      <w:r w:rsidR="0076418B" w:rsidRPr="007F6A67">
        <w:rPr>
          <w:rFonts w:ascii="Traditional Arabic" w:eastAsia="Calibri" w:hint="cs"/>
          <w:sz w:val="32"/>
          <w:szCs w:val="32"/>
          <w:rtl/>
        </w:rPr>
        <w:t xml:space="preserve">والمجموع </w:t>
      </w:r>
      <w:r w:rsidR="00CC6615" w:rsidRPr="007F6A67">
        <w:rPr>
          <w:rFonts w:ascii="Traditional Arabic" w:eastAsia="Calibri" w:hint="cs"/>
          <w:sz w:val="32"/>
          <w:szCs w:val="32"/>
          <w:rtl/>
        </w:rPr>
        <w:t>2</w:t>
      </w:r>
      <w:r w:rsidR="00C500E1">
        <w:rPr>
          <w:rFonts w:ascii="Traditional Arabic" w:eastAsia="Calibri" w:hint="cs"/>
          <w:sz w:val="32"/>
          <w:szCs w:val="32"/>
          <w:rtl/>
        </w:rPr>
        <w:t>/154,</w:t>
      </w:r>
      <w:r w:rsidR="00C500E1" w:rsidRPr="00C500E1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 w:rsidRPr="007F6A67">
        <w:rPr>
          <w:rFonts w:ascii="Traditional Arabic" w:eastAsia="Calibri" w:hint="cs"/>
          <w:sz w:val="32"/>
          <w:szCs w:val="32"/>
          <w:rtl/>
        </w:rPr>
        <w:t>والبناية</w:t>
      </w:r>
      <w:r w:rsidR="00C500E1">
        <w:rPr>
          <w:rFonts w:ascii="Traditional Arabic" w:eastAsia="Calibri" w:hint="cs"/>
          <w:sz w:val="32"/>
          <w:szCs w:val="32"/>
          <w:rtl/>
        </w:rPr>
        <w:t>1/274.</w:t>
      </w:r>
    </w:p>
  </w:footnote>
  <w:footnote w:id="20">
    <w:p w:rsidR="00D42D0B" w:rsidRDefault="00D42D0B" w:rsidP="002941A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</w:rPr>
      </w:pPr>
      <w:r>
        <w:rPr>
          <w:rFonts w:hint="cs"/>
          <w:sz w:val="32"/>
          <w:szCs w:val="32"/>
          <w:rtl/>
        </w:rPr>
        <w:t>(</w:t>
      </w:r>
      <w:r>
        <w:rPr>
          <w:sz w:val="32"/>
          <w:szCs w:val="32"/>
          <w:rtl/>
        </w:rPr>
        <w:footnoteRef/>
      </w:r>
      <w:r>
        <w:rPr>
          <w:rFonts w:hint="cs"/>
          <w:sz w:val="32"/>
          <w:szCs w:val="32"/>
          <w:rtl/>
        </w:rPr>
        <w:t>)</w:t>
      </w:r>
      <w:r>
        <w:rPr>
          <w:rFonts w:ascii="Traditional Arabic" w:eastAsia="Calibri" w:hint="cs"/>
          <w:sz w:val="32"/>
          <w:szCs w:val="32"/>
          <w:rtl/>
        </w:rPr>
        <w:t xml:space="preserve"> هو أبو سلمة بن عبد الرحن بن عوف الزهري المدني قيل</w:t>
      </w:r>
      <w:r w:rsidR="00A915E6">
        <w:rPr>
          <w:rFonts w:ascii="Traditional Arabic" w:eastAsia="Calibri" w:hint="cs"/>
          <w:sz w:val="32"/>
          <w:szCs w:val="32"/>
          <w:rtl/>
        </w:rPr>
        <w:t>:</w:t>
      </w:r>
      <w:r>
        <w:rPr>
          <w:rFonts w:ascii="Traditional Arabic" w:eastAsia="Calibri" w:hint="cs"/>
          <w:sz w:val="32"/>
          <w:szCs w:val="32"/>
          <w:rtl/>
        </w:rPr>
        <w:t>اسمه عبد الله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وقيل</w:t>
      </w:r>
      <w:r w:rsidR="00A915E6">
        <w:rPr>
          <w:rFonts w:ascii="Traditional Arabic" w:eastAsia="Calibri" w:hint="cs"/>
          <w:sz w:val="32"/>
          <w:szCs w:val="32"/>
          <w:rtl/>
        </w:rPr>
        <w:t>:</w:t>
      </w:r>
      <w:r>
        <w:rPr>
          <w:rFonts w:ascii="Traditional Arabic" w:eastAsia="Calibri" w:hint="cs"/>
          <w:sz w:val="32"/>
          <w:szCs w:val="32"/>
          <w:rtl/>
        </w:rPr>
        <w:t xml:space="preserve"> إسماعيل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وقيل</w:t>
      </w:r>
      <w:r w:rsidR="00A915E6">
        <w:rPr>
          <w:rFonts w:ascii="Traditional Arabic" w:eastAsia="Calibri" w:hint="cs"/>
          <w:sz w:val="32"/>
          <w:szCs w:val="32"/>
          <w:rtl/>
        </w:rPr>
        <w:t>:</w:t>
      </w:r>
      <w:r>
        <w:rPr>
          <w:rFonts w:ascii="Traditional Arabic" w:eastAsia="Calibri" w:hint="cs"/>
          <w:sz w:val="32"/>
          <w:szCs w:val="32"/>
          <w:rtl/>
        </w:rPr>
        <w:t>اسمه كنيته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كان فقيها كثير الحديث من سادات قريش,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 ومن كبار أئمة التابعين غزير العلم, </w:t>
      </w:r>
      <w:r>
        <w:rPr>
          <w:rFonts w:ascii="Traditional Arabic" w:eastAsia="Calibri" w:hint="cs"/>
          <w:sz w:val="32"/>
          <w:szCs w:val="32"/>
          <w:rtl/>
        </w:rPr>
        <w:t>روى عن أنس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وجابر وغيرهما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وعنه عروة بن الزبير</w:t>
      </w:r>
      <w:r w:rsidR="00A915E6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والزهري وغيرهما</w:t>
      </w:r>
      <w:r w:rsidR="00A915E6">
        <w:rPr>
          <w:rFonts w:ascii="Traditional Arabic" w:eastAsia="Calibri" w:hint="cs"/>
          <w:sz w:val="32"/>
          <w:szCs w:val="32"/>
          <w:rtl/>
        </w:rPr>
        <w:t>, توفي سنة</w:t>
      </w:r>
      <w:r>
        <w:rPr>
          <w:rFonts w:ascii="Traditional Arabic" w:eastAsia="Calibri" w:hint="cs"/>
          <w:sz w:val="32"/>
          <w:szCs w:val="32"/>
          <w:rtl/>
        </w:rPr>
        <w:t xml:space="preserve">94هـ. </w:t>
      </w:r>
      <w:r w:rsidR="00A915E6">
        <w:rPr>
          <w:rFonts w:ascii="Traditional Arabic" w:eastAsia="Calibri" w:hint="cs"/>
          <w:sz w:val="32"/>
          <w:szCs w:val="32"/>
          <w:rtl/>
        </w:rPr>
        <w:t>ينظر:</w:t>
      </w:r>
      <w:r>
        <w:rPr>
          <w:rFonts w:ascii="Traditional Arabic" w:eastAsia="Calibri" w:hint="cs"/>
          <w:sz w:val="32"/>
          <w:szCs w:val="32"/>
          <w:rtl/>
        </w:rPr>
        <w:t>[ت</w:t>
      </w:r>
      <w:r w:rsidR="00A915E6">
        <w:rPr>
          <w:rFonts w:ascii="Traditional Arabic" w:eastAsia="Calibri" w:hint="cs"/>
          <w:sz w:val="32"/>
          <w:szCs w:val="32"/>
          <w:rtl/>
        </w:rPr>
        <w:t>ه</w:t>
      </w:r>
      <w:r>
        <w:rPr>
          <w:rFonts w:ascii="Traditional Arabic" w:eastAsia="Calibri" w:hint="cs"/>
          <w:sz w:val="32"/>
          <w:szCs w:val="32"/>
          <w:rtl/>
        </w:rPr>
        <w:t>ذيب الكمال33/370, وتذكرة الحفاظ1/63, وشذرات الذهب1/376].</w:t>
      </w:r>
    </w:p>
  </w:footnote>
  <w:footnote w:id="21">
    <w:p w:rsidR="00521EB8" w:rsidRPr="007F6A67" w:rsidRDefault="00521EB8" w:rsidP="002941A6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>
        <w:rPr>
          <w:rFonts w:ascii="Traditional Arabic" w:eastAsia="Calibri" w:hint="cs"/>
          <w:sz w:val="32"/>
          <w:szCs w:val="32"/>
          <w:rtl/>
        </w:rPr>
        <w:t xml:space="preserve"> هو سلميان بن مهران أبو محمد الأعمش الأسدي الكاهلي مولاهم الكوفي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كان رأسا في القرآن وعالما بالفرائض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روى عن الشعبي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والنخعي وغيرهما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وعنه أبو إسحاق السبيعي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وسهيل بن أبي صالح وغيرهما</w:t>
      </w:r>
      <w:r w:rsidR="005F75C8">
        <w:rPr>
          <w:rFonts w:ascii="Traditional Arabic" w:eastAsia="Calibri" w:hint="cs"/>
          <w:sz w:val="32"/>
          <w:szCs w:val="32"/>
          <w:rtl/>
        </w:rPr>
        <w:t>,</w:t>
      </w:r>
      <w:r>
        <w:rPr>
          <w:rFonts w:ascii="Traditional Arabic" w:eastAsia="Calibri" w:hint="cs"/>
          <w:sz w:val="32"/>
          <w:szCs w:val="32"/>
          <w:rtl/>
        </w:rPr>
        <w:t xml:space="preserve"> توفي سن</w:t>
      </w:r>
      <w:r w:rsidR="00A07C18">
        <w:rPr>
          <w:rFonts w:ascii="Traditional Arabic" w:eastAsia="Calibri" w:hint="cs"/>
          <w:sz w:val="32"/>
          <w:szCs w:val="32"/>
          <w:rtl/>
        </w:rPr>
        <w:t>ة148هـ ينظر:[تذكرة الحفاظ1/154,</w:t>
      </w:r>
      <w:r w:rsidR="004910FD">
        <w:rPr>
          <w:rFonts w:ascii="Traditional Arabic" w:eastAsia="Calibri" w:hint="cs"/>
          <w:sz w:val="32"/>
          <w:szCs w:val="32"/>
          <w:rtl/>
        </w:rPr>
        <w:t>وسير أعلام النبلاء6/226,</w:t>
      </w:r>
      <w:r w:rsidR="005F75C8">
        <w:rPr>
          <w:rFonts w:ascii="Traditional Arabic" w:eastAsia="Calibri" w:hint="cs"/>
          <w:sz w:val="32"/>
          <w:szCs w:val="32"/>
          <w:rtl/>
        </w:rPr>
        <w:t xml:space="preserve"> </w:t>
      </w:r>
      <w:r w:rsidR="004910FD">
        <w:rPr>
          <w:rFonts w:ascii="Traditional Arabic" w:eastAsia="Calibri" w:hint="cs"/>
          <w:sz w:val="32"/>
          <w:szCs w:val="32"/>
          <w:rtl/>
        </w:rPr>
        <w:t>وشذرات الذهب2/217].</w:t>
      </w:r>
    </w:p>
  </w:footnote>
  <w:footnote w:id="22">
    <w:p w:rsidR="008E090F" w:rsidRPr="007F6A67" w:rsidRDefault="008E090F" w:rsidP="002941A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D41772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731BCA" w:rsidRPr="007F6A67">
        <w:rPr>
          <w:rFonts w:ascii="Traditional Arabic" w:eastAsia="Calibri" w:hint="cs"/>
          <w:sz w:val="32"/>
          <w:szCs w:val="32"/>
          <w:rtl/>
        </w:rPr>
        <w:t>ينظر أقوالهم في</w:t>
      </w:r>
      <w:r w:rsidR="001D1BD6" w:rsidRPr="007F6A67">
        <w:rPr>
          <w:rFonts w:ascii="Traditional Arabic" w:eastAsia="Calibri" w:hint="cs"/>
          <w:sz w:val="32"/>
          <w:szCs w:val="32"/>
          <w:rtl/>
        </w:rPr>
        <w:t>:</w:t>
      </w:r>
      <w:r w:rsidR="00731BCA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3D73D6">
        <w:rPr>
          <w:rFonts w:ascii="Traditional Arabic" w:eastAsia="Calibri" w:hint="cs"/>
          <w:sz w:val="32"/>
          <w:szCs w:val="32"/>
          <w:rtl/>
        </w:rPr>
        <w:t>مصنف عبد الرزاق</w:t>
      </w:r>
      <w:r w:rsidR="00D41772" w:rsidRPr="007F6A67">
        <w:rPr>
          <w:rFonts w:ascii="Traditional Arabic" w:eastAsia="Calibri" w:hint="cs"/>
          <w:sz w:val="32"/>
          <w:szCs w:val="32"/>
          <w:rtl/>
        </w:rPr>
        <w:t>1/249,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174437" w:rsidRPr="007F6A67">
        <w:rPr>
          <w:rFonts w:ascii="Traditional Arabic" w:eastAsia="Calibri" w:hint="cs"/>
          <w:sz w:val="32"/>
          <w:szCs w:val="32"/>
          <w:rtl/>
        </w:rPr>
        <w:t>و</w:t>
      </w:r>
      <w:r w:rsidRPr="007F6A67">
        <w:rPr>
          <w:rFonts w:ascii="Traditional Arabic" w:eastAsia="Calibri" w:hint="cs"/>
          <w:sz w:val="32"/>
          <w:szCs w:val="32"/>
          <w:rtl/>
        </w:rPr>
        <w:t>الأوسط</w:t>
      </w:r>
      <w:r w:rsidR="001D1BD6" w:rsidRPr="007F6A67">
        <w:rPr>
          <w:rFonts w:ascii="Traditional Arabic" w:eastAsia="Calibri" w:hint="cs"/>
          <w:sz w:val="32"/>
          <w:szCs w:val="32"/>
          <w:rtl/>
        </w:rPr>
        <w:t xml:space="preserve"> لابن المنذر</w:t>
      </w:r>
      <w:r w:rsidRPr="007F6A67">
        <w:rPr>
          <w:rFonts w:ascii="Traditional Arabic" w:eastAsia="Calibri" w:hint="cs"/>
          <w:sz w:val="32"/>
          <w:szCs w:val="32"/>
          <w:rtl/>
        </w:rPr>
        <w:t>2/77</w:t>
      </w:r>
      <w:r w:rsidR="003D73D6">
        <w:rPr>
          <w:rFonts w:ascii="Traditional Arabic" w:eastAsia="Calibri" w:hint="cs"/>
          <w:sz w:val="32"/>
          <w:szCs w:val="32"/>
          <w:rtl/>
        </w:rPr>
        <w:t>, والمحلى</w:t>
      </w:r>
      <w:r w:rsidR="00EE7A0E" w:rsidRPr="007F6A67">
        <w:rPr>
          <w:rFonts w:ascii="Traditional Arabic" w:eastAsia="Calibri" w:hint="cs"/>
          <w:sz w:val="32"/>
          <w:szCs w:val="32"/>
          <w:rtl/>
        </w:rPr>
        <w:t>2/5.</w:t>
      </w:r>
    </w:p>
  </w:footnote>
  <w:footnote w:id="23">
    <w:p w:rsidR="0007452D" w:rsidRPr="007F6A67" w:rsidRDefault="0007452D" w:rsidP="003475D1">
      <w:pPr>
        <w:autoSpaceDE w:val="0"/>
        <w:autoSpaceDN w:val="0"/>
        <w:adjustRightInd w:val="0"/>
        <w:spacing w:line="204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1D1BD6" w:rsidRPr="007F6A67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="00C500E1">
        <w:rPr>
          <w:rFonts w:ascii="Traditional Arabic" w:eastAsia="Calibri" w:hint="cs"/>
          <w:sz w:val="32"/>
          <w:szCs w:val="32"/>
          <w:rtl/>
        </w:rPr>
        <w:t>:</w:t>
      </w:r>
      <w:r w:rsidR="00FD740F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1D1BD6" w:rsidRPr="007F6A67">
        <w:rPr>
          <w:rFonts w:ascii="Traditional Arabic" w:eastAsia="Calibri" w:hint="cs"/>
          <w:sz w:val="32"/>
          <w:szCs w:val="32"/>
          <w:rtl/>
        </w:rPr>
        <w:t>الحاوي الكبير</w:t>
      </w:r>
      <w:r w:rsidR="003B371B" w:rsidRPr="007F6A67">
        <w:rPr>
          <w:rFonts w:ascii="Traditional Arabic" w:eastAsia="Calibri" w:hint="cs"/>
          <w:sz w:val="32"/>
          <w:szCs w:val="32"/>
          <w:rtl/>
        </w:rPr>
        <w:t>1/177,</w:t>
      </w:r>
      <w:r w:rsidR="001D1BD6" w:rsidRPr="007F6A67">
        <w:rPr>
          <w:rFonts w:ascii="Traditional Arabic" w:eastAsia="Calibri" w:hint="cs"/>
          <w:sz w:val="32"/>
          <w:szCs w:val="32"/>
          <w:rtl/>
        </w:rPr>
        <w:t xml:space="preserve"> والمنتقى للباجي</w:t>
      </w:r>
      <w:r w:rsidR="003711F1" w:rsidRPr="007F6A67">
        <w:rPr>
          <w:rFonts w:ascii="Traditional Arabic" w:eastAsia="Calibri" w:hint="cs"/>
          <w:sz w:val="32"/>
          <w:szCs w:val="32"/>
          <w:rtl/>
        </w:rPr>
        <w:t xml:space="preserve">1/187, </w:t>
      </w:r>
      <w:r w:rsidR="003B371B" w:rsidRPr="007F6A67">
        <w:rPr>
          <w:rFonts w:ascii="Traditional Arabic" w:eastAsia="Calibri" w:hint="cs"/>
          <w:sz w:val="32"/>
          <w:szCs w:val="32"/>
          <w:rtl/>
        </w:rPr>
        <w:t>و</w:t>
      </w:r>
      <w:r w:rsidR="003D73D6">
        <w:rPr>
          <w:rFonts w:ascii="Traditional Arabic" w:eastAsia="Calibri" w:hint="cs"/>
          <w:sz w:val="32"/>
          <w:szCs w:val="32"/>
          <w:rtl/>
        </w:rPr>
        <w:t xml:space="preserve">بداية المجتهد ص301, </w:t>
      </w:r>
      <w:r w:rsidR="00C500E1">
        <w:rPr>
          <w:rFonts w:ascii="Traditional Arabic" w:eastAsia="Calibri" w:hint="cs"/>
          <w:sz w:val="32"/>
          <w:szCs w:val="32"/>
          <w:rtl/>
        </w:rPr>
        <w:t>والمغني</w:t>
      </w:r>
      <w:r w:rsidR="006A1179" w:rsidRPr="007F6A67">
        <w:rPr>
          <w:rFonts w:ascii="Traditional Arabic" w:eastAsia="Calibri" w:hint="cs"/>
          <w:sz w:val="32"/>
          <w:szCs w:val="32"/>
          <w:rtl/>
        </w:rPr>
        <w:t>1/271,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والمجموع</w:t>
      </w:r>
      <w:r w:rsidR="005A46DC" w:rsidRPr="007F6A67">
        <w:rPr>
          <w:rFonts w:ascii="Traditional Arabic" w:eastAsia="Calibri" w:hint="cs"/>
          <w:sz w:val="32"/>
          <w:szCs w:val="32"/>
          <w:rtl/>
        </w:rPr>
        <w:t>2</w:t>
      </w:r>
      <w:r w:rsidR="00C500E1">
        <w:rPr>
          <w:rFonts w:ascii="Traditional Arabic" w:eastAsia="Calibri" w:hint="cs"/>
          <w:sz w:val="32"/>
          <w:szCs w:val="32"/>
          <w:rtl/>
        </w:rPr>
        <w:t>/154, والشرح الكبير</w:t>
      </w:r>
      <w:r w:rsidR="003F19CE">
        <w:rPr>
          <w:rFonts w:ascii="Traditional Arabic" w:eastAsia="Calibri" w:hint="cs"/>
          <w:sz w:val="32"/>
          <w:szCs w:val="32"/>
          <w:rtl/>
        </w:rPr>
        <w:t>2/91</w:t>
      </w:r>
      <w:r w:rsidR="00C500E1">
        <w:rPr>
          <w:rFonts w:ascii="Traditional Arabic" w:eastAsia="Calibri" w:hint="cs"/>
          <w:sz w:val="32"/>
          <w:szCs w:val="32"/>
          <w:rtl/>
        </w:rPr>
        <w:t>.</w:t>
      </w:r>
      <w:r w:rsidR="006A1179"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24">
    <w:p w:rsidR="0002631A" w:rsidRPr="007F6A67" w:rsidRDefault="0002631A" w:rsidP="0080455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690A1F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الحديث متفق عليه وهذا لفظ أبي </w:t>
      </w:r>
      <w:r w:rsidRPr="00F93960">
        <w:rPr>
          <w:rFonts w:ascii="Traditional Arabic" w:eastAsia="Calibri" w:hint="cs"/>
          <w:sz w:val="32"/>
          <w:szCs w:val="32"/>
          <w:rtl/>
        </w:rPr>
        <w:t>داود</w:t>
      </w:r>
      <w:r w:rsidR="00E721C0" w:rsidRPr="00F93960">
        <w:rPr>
          <w:rFonts w:ascii="Traditional Arabic" w:eastAsia="Calibri" w:hint="cs"/>
          <w:sz w:val="32"/>
          <w:szCs w:val="32"/>
          <w:rtl/>
        </w:rPr>
        <w:t>,</w:t>
      </w:r>
      <w:r w:rsidRPr="00F93960">
        <w:rPr>
          <w:rFonts w:ascii="Traditional Arabic" w:eastAsia="Calibri" w:hint="cs"/>
          <w:sz w:val="32"/>
          <w:szCs w:val="32"/>
          <w:rtl/>
        </w:rPr>
        <w:t xml:space="preserve"> وسيأتي تخريجه </w:t>
      </w:r>
      <w:r w:rsidR="0080455C" w:rsidRPr="00F93960">
        <w:rPr>
          <w:rFonts w:ascii="Traditional Arabic" w:eastAsia="Calibri" w:hint="cs"/>
          <w:sz w:val="32"/>
          <w:szCs w:val="32"/>
          <w:rtl/>
        </w:rPr>
        <w:t>في ص (372).</w:t>
      </w:r>
    </w:p>
  </w:footnote>
  <w:footnote w:id="25">
    <w:p w:rsidR="008F7E5A" w:rsidRPr="007F6A67" w:rsidRDefault="008F7E5A" w:rsidP="003475D1">
      <w:pPr>
        <w:pStyle w:val="af3"/>
        <w:pageBreakBefore/>
        <w:ind w:left="423" w:hanging="425"/>
        <w:jc w:val="lowKashida"/>
        <w:rPr>
          <w:rFonts w:ascii="Tahoma" w:hAnsi="Tahoma"/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C500E1">
        <w:rPr>
          <w:rFonts w:hint="cs"/>
          <w:sz w:val="32"/>
          <w:szCs w:val="32"/>
          <w:rtl/>
        </w:rPr>
        <w:t xml:space="preserve"> متفق عليه</w:t>
      </w:r>
      <w:r w:rsidR="001D1BD6" w:rsidRPr="007F6A67">
        <w:rPr>
          <w:rFonts w:hint="cs"/>
          <w:sz w:val="32"/>
          <w:szCs w:val="32"/>
          <w:rtl/>
        </w:rPr>
        <w:t>: أخرجه البخاري في كتاب ا</w:t>
      </w:r>
      <w:r w:rsidR="003F19CE">
        <w:rPr>
          <w:rFonts w:hint="cs"/>
          <w:sz w:val="32"/>
          <w:szCs w:val="32"/>
          <w:rtl/>
        </w:rPr>
        <w:t xml:space="preserve">لغسل، باب غسل ما يصيب من رطوبة </w:t>
      </w:r>
      <w:r w:rsidR="001D1BD6" w:rsidRPr="007F6A67">
        <w:rPr>
          <w:rFonts w:hint="cs"/>
          <w:sz w:val="32"/>
          <w:szCs w:val="32"/>
          <w:rtl/>
        </w:rPr>
        <w:t>فرج المرأة 1/111, برقم292, ومسلم في كتاب ا</w:t>
      </w:r>
      <w:r w:rsidR="00C500E1">
        <w:rPr>
          <w:rFonts w:hint="cs"/>
          <w:sz w:val="32"/>
          <w:szCs w:val="32"/>
          <w:rtl/>
        </w:rPr>
        <w:t>لحيض، باب إنما الماء من الماء ص</w:t>
      </w:r>
      <w:r w:rsidR="001D1BD6" w:rsidRPr="007F6A67">
        <w:rPr>
          <w:rFonts w:hint="cs"/>
          <w:sz w:val="32"/>
          <w:szCs w:val="32"/>
          <w:rtl/>
        </w:rPr>
        <w:t>155, برقم347.</w:t>
      </w:r>
    </w:p>
  </w:footnote>
  <w:footnote w:id="26">
    <w:p w:rsidR="00721F04" w:rsidRPr="007F6A67" w:rsidRDefault="00721F04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690A1F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ينظر: بداية المجتهد ص</w:t>
      </w:r>
      <w:r w:rsidR="003F19CE">
        <w:rPr>
          <w:rFonts w:ascii="Traditional Arabic" w:eastAsia="Calibri" w:hint="cs"/>
          <w:sz w:val="32"/>
          <w:szCs w:val="32"/>
          <w:rtl/>
        </w:rPr>
        <w:t>301. تحقيق د/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>عبد الله الزاحم.</w:t>
      </w:r>
    </w:p>
  </w:footnote>
  <w:footnote w:id="27">
    <w:p w:rsidR="00F56528" w:rsidRPr="007F6A67" w:rsidRDefault="00F56528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 xml:space="preserve">سورة </w:t>
      </w:r>
      <w:r w:rsidRPr="007F6A67">
        <w:rPr>
          <w:rFonts w:ascii="Traditional Arabic" w:eastAsia="Calibri" w:hint="cs"/>
          <w:sz w:val="32"/>
          <w:szCs w:val="32"/>
          <w:rtl/>
        </w:rPr>
        <w:t>النساء الآية [43].</w:t>
      </w:r>
    </w:p>
  </w:footnote>
  <w:footnote w:id="28">
    <w:p w:rsidR="00E945E9" w:rsidRPr="007F6A67" w:rsidRDefault="00E945E9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 xml:space="preserve"> ينظر: الأم للشافعي</w:t>
      </w:r>
      <w:r w:rsidR="003F19CE">
        <w:rPr>
          <w:rFonts w:ascii="Traditional Arabic" w:eastAsia="Calibri" w:hint="cs"/>
          <w:sz w:val="32"/>
          <w:szCs w:val="32"/>
          <w:rtl/>
        </w:rPr>
        <w:t>2/</w:t>
      </w:r>
      <w:r w:rsidRPr="007F6A67">
        <w:rPr>
          <w:rFonts w:ascii="Traditional Arabic" w:eastAsia="Calibri" w:hint="cs"/>
          <w:sz w:val="32"/>
          <w:szCs w:val="32"/>
          <w:rtl/>
        </w:rPr>
        <w:t>79,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 xml:space="preserve"> وعيون الأدلة2/651, والبيان للعمراني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1/233, 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>والمجموع</w:t>
      </w:r>
      <w:r w:rsidR="004377D1" w:rsidRPr="007F6A67">
        <w:rPr>
          <w:rFonts w:ascii="Traditional Arabic" w:eastAsia="Calibri" w:hint="cs"/>
          <w:sz w:val="32"/>
          <w:szCs w:val="32"/>
          <w:rtl/>
        </w:rPr>
        <w:t xml:space="preserve">1/155. </w:t>
      </w:r>
    </w:p>
  </w:footnote>
  <w:footnote w:id="29">
    <w:p w:rsidR="001E1E60" w:rsidRPr="007F6A67" w:rsidRDefault="001E1E60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6949F9" w:rsidRPr="007F6A67">
        <w:rPr>
          <w:rFonts w:hint="cs"/>
          <w:sz w:val="32"/>
          <w:szCs w:val="32"/>
          <w:rtl/>
        </w:rPr>
        <w:t xml:space="preserve"> </w:t>
      </w:r>
      <w:r w:rsidR="006949F9" w:rsidRPr="007F6A67">
        <w:rPr>
          <w:rFonts w:ascii="Traditional Arabic" w:eastAsia="Calibri" w:hint="cs"/>
          <w:sz w:val="32"/>
          <w:szCs w:val="32"/>
          <w:rtl/>
        </w:rPr>
        <w:t>متفق عليه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: </w:t>
      </w:r>
      <w:r w:rsidRPr="007F6A67">
        <w:rPr>
          <w:rFonts w:hint="cs"/>
          <w:sz w:val="32"/>
          <w:szCs w:val="32"/>
          <w:rtl/>
        </w:rPr>
        <w:t>أخرجه البخاري في كتا</w:t>
      </w:r>
      <w:r w:rsidR="006949F9" w:rsidRPr="007F6A67">
        <w:rPr>
          <w:rFonts w:hint="cs"/>
          <w:sz w:val="32"/>
          <w:szCs w:val="32"/>
          <w:rtl/>
        </w:rPr>
        <w:t>ب الغسل، باب إذا التقى الختانان</w:t>
      </w:r>
      <w:r w:rsidR="00C500E1">
        <w:rPr>
          <w:rFonts w:hint="cs"/>
          <w:sz w:val="32"/>
          <w:szCs w:val="32"/>
          <w:rtl/>
        </w:rPr>
        <w:t>1/111, برقم</w:t>
      </w:r>
      <w:r w:rsidR="00936C17" w:rsidRPr="007F6A67">
        <w:rPr>
          <w:rFonts w:hint="cs"/>
          <w:sz w:val="32"/>
          <w:szCs w:val="32"/>
          <w:rtl/>
        </w:rPr>
        <w:t>291,</w:t>
      </w:r>
      <w:r w:rsidR="0002063D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ومسلم في كتاب الحيض، باب نسخ الماء من الماء، ووجوب الغسل بالتقاء الختانين</w:t>
      </w:r>
      <w:r w:rsidR="0002063D" w:rsidRPr="007F6A67">
        <w:rPr>
          <w:rFonts w:hint="cs"/>
          <w:sz w:val="32"/>
          <w:szCs w:val="32"/>
          <w:rtl/>
        </w:rPr>
        <w:t xml:space="preserve"> </w:t>
      </w:r>
      <w:r w:rsidR="00B57BB4" w:rsidRPr="007F6A67">
        <w:rPr>
          <w:rFonts w:ascii="Traditional Arabic" w:eastAsia="Calibri" w:hint="cs"/>
          <w:sz w:val="32"/>
          <w:szCs w:val="32"/>
          <w:rtl/>
        </w:rPr>
        <w:t>ص</w:t>
      </w:r>
      <w:r w:rsidR="00C500E1">
        <w:rPr>
          <w:rFonts w:ascii="Traditional Arabic" w:eastAsia="Calibri" w:hint="cs"/>
          <w:sz w:val="32"/>
          <w:szCs w:val="32"/>
          <w:rtl/>
        </w:rPr>
        <w:t>155, برقم</w:t>
      </w:r>
      <w:r w:rsidR="0002063D" w:rsidRPr="007F6A67">
        <w:rPr>
          <w:rFonts w:ascii="Traditional Arabic" w:eastAsia="Calibri" w:hint="cs"/>
          <w:sz w:val="32"/>
          <w:szCs w:val="32"/>
          <w:rtl/>
        </w:rPr>
        <w:t>348.</w:t>
      </w:r>
    </w:p>
  </w:footnote>
  <w:footnote w:id="30">
    <w:p w:rsidR="001E1E60" w:rsidRPr="007F6A67" w:rsidRDefault="001E1E60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36104A" w:rsidRPr="007F6A67">
        <w:rPr>
          <w:rFonts w:ascii="Traditional Arabic" w:eastAsia="Calibri" w:hint="cs"/>
          <w:sz w:val="32"/>
          <w:szCs w:val="32"/>
          <w:rtl/>
        </w:rPr>
        <w:t xml:space="preserve"> أخرجه مسلم في</w:t>
      </w:r>
      <w:r w:rsidR="00875E15" w:rsidRPr="007F6A67">
        <w:rPr>
          <w:rFonts w:ascii="Traditional Arabic" w:eastAsia="Calibri" w:hint="cs"/>
          <w:sz w:val="32"/>
          <w:szCs w:val="32"/>
          <w:rtl/>
        </w:rPr>
        <w:t xml:space="preserve"> صحيحه في</w:t>
      </w:r>
      <w:r w:rsidR="0036104A" w:rsidRPr="007F6A67">
        <w:rPr>
          <w:rFonts w:ascii="Traditional Arabic" w:eastAsia="Calibri" w:hint="cs"/>
          <w:sz w:val="32"/>
          <w:szCs w:val="32"/>
          <w:rtl/>
        </w:rPr>
        <w:t xml:space="preserve"> كتاب الحيض</w:t>
      </w:r>
      <w:r w:rsidR="00875E15" w:rsidRPr="007F6A67">
        <w:rPr>
          <w:rFonts w:ascii="Traditional Arabic" w:eastAsia="Calibri" w:hint="cs"/>
          <w:sz w:val="32"/>
          <w:szCs w:val="32"/>
          <w:rtl/>
        </w:rPr>
        <w:t>,</w:t>
      </w:r>
      <w:r w:rsidR="0036104A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36104A" w:rsidRPr="007F6A67">
        <w:rPr>
          <w:rFonts w:hint="cs"/>
          <w:sz w:val="32"/>
          <w:szCs w:val="32"/>
          <w:rtl/>
        </w:rPr>
        <w:t>باب نسخ الماء من الماء، ووجوب الغسل بالتقاء الختانين</w:t>
      </w:r>
      <w:r w:rsidR="003946F6" w:rsidRPr="007F6A67">
        <w:rPr>
          <w:rFonts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ص155, برقم</w:t>
      </w:r>
      <w:r w:rsidR="00875E15" w:rsidRPr="007F6A67">
        <w:rPr>
          <w:rFonts w:ascii="Traditional Arabic" w:eastAsia="Calibri" w:hint="cs"/>
          <w:sz w:val="32"/>
          <w:szCs w:val="32"/>
          <w:rtl/>
        </w:rPr>
        <w:t>348.</w:t>
      </w:r>
    </w:p>
  </w:footnote>
  <w:footnote w:id="31">
    <w:p w:rsidR="00AD3C2B" w:rsidRPr="007F6A67" w:rsidRDefault="00AD3C2B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Pr="007F6A67">
        <w:rPr>
          <w:rFonts w:ascii="Traditional Arabic" w:eastAsia="Calibri" w:hint="cs"/>
          <w:sz w:val="32"/>
          <w:szCs w:val="32"/>
          <w:rtl/>
        </w:rPr>
        <w:t>: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عيون الأدلة</w:t>
      </w:r>
      <w:r w:rsidR="00875E15" w:rsidRPr="007F6A67">
        <w:rPr>
          <w:rFonts w:ascii="Traditional Arabic" w:eastAsia="Calibri" w:hint="cs"/>
          <w:sz w:val="32"/>
          <w:szCs w:val="32"/>
          <w:rtl/>
        </w:rPr>
        <w:t>2/653, و</w:t>
      </w:r>
      <w:r w:rsidR="00C500E1">
        <w:rPr>
          <w:rFonts w:ascii="Traditional Arabic" w:eastAsia="Calibri" w:hint="cs"/>
          <w:sz w:val="32"/>
          <w:szCs w:val="32"/>
          <w:rtl/>
        </w:rPr>
        <w:t>فتح الباري</w:t>
      </w:r>
      <w:r w:rsidRPr="007F6A67">
        <w:rPr>
          <w:rFonts w:ascii="Traditional Arabic" w:eastAsia="Calibri" w:hint="cs"/>
          <w:sz w:val="32"/>
          <w:szCs w:val="32"/>
          <w:rtl/>
        </w:rPr>
        <w:t>1/513.</w:t>
      </w:r>
    </w:p>
  </w:footnote>
  <w:footnote w:id="32">
    <w:p w:rsidR="00E77A4E" w:rsidRPr="007F6A67" w:rsidRDefault="00E77A4E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DF5F1F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الرَّهْطُ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عدد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يجمع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ثلاثة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إِلى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عشرة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وبعض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يقول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سبعة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إِلى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عشرة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وما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دون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السبعة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إِلى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الثلاثة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نَفَر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ٌوقيل</w:t>
      </w:r>
      <w:r w:rsidR="00DF5F1F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الرَّهْطُ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دون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العشرة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الرّجال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يكون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فيهم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امرأَة</w:t>
      </w:r>
      <w:r w:rsidR="00BC2A8C" w:rsidRPr="007F6A67">
        <w:rPr>
          <w:rFonts w:ascii="Traditional Arabic" w:hint="cs"/>
          <w:sz w:val="32"/>
          <w:szCs w:val="32"/>
          <w:rtl/>
          <w:lang w:eastAsia="en-US"/>
        </w:rPr>
        <w:t>.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قال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اللّه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تعالى</w:t>
      </w:r>
      <w:r w:rsidR="00BC2A8C" w:rsidRPr="00C63A32">
        <w:rPr>
          <w:rFonts w:ascii="Traditional Arabic" w:hint="cs"/>
          <w:sz w:val="28"/>
          <w:szCs w:val="28"/>
          <w:rtl/>
          <w:lang w:eastAsia="en-US"/>
        </w:rPr>
        <w:t>:</w:t>
      </w:r>
      <w:r w:rsidR="00C63A32" w:rsidRPr="00C63A32">
        <w:rPr>
          <w:rFonts w:ascii="QCF_BSML" w:hAnsi="QCF_BSML" w:cs="QCF_BSML"/>
          <w:sz w:val="28"/>
          <w:szCs w:val="28"/>
          <w:rtl/>
          <w:lang w:eastAsia="en-US"/>
        </w:rPr>
        <w:t xml:space="preserve"> ﭽ </w:t>
      </w:r>
      <w:r w:rsidR="003F19CE">
        <w:rPr>
          <w:rFonts w:ascii="QCF_P381" w:hAnsi="QCF_P381" w:cs="QCF_P381"/>
          <w:sz w:val="28"/>
          <w:szCs w:val="28"/>
          <w:rtl/>
          <w:lang w:eastAsia="en-US"/>
        </w:rPr>
        <w:t xml:space="preserve">ﭽ  ﭾ  ﭿ   ﮀ  </w:t>
      </w:r>
      <w:r w:rsidR="00C63A32" w:rsidRPr="00C63A32">
        <w:rPr>
          <w:rFonts w:ascii="QCF_P381" w:hAnsi="QCF_P381" w:cs="QCF_P381"/>
          <w:sz w:val="28"/>
          <w:szCs w:val="28"/>
          <w:rtl/>
          <w:lang w:eastAsia="en-US"/>
        </w:rPr>
        <w:t xml:space="preserve"> ﮁ  ﮂ  ﮃ  ﮄ  ﮅ  ﮆ</w:t>
      </w:r>
      <w:r w:rsidR="00C63A32" w:rsidRPr="00C63A32">
        <w:rPr>
          <w:rFonts w:ascii="QCF_BSML" w:hAnsi="QCF_BSML" w:cs="QCF_BSML"/>
          <w:sz w:val="28"/>
          <w:szCs w:val="28"/>
          <w:rtl/>
          <w:lang w:eastAsia="en-US"/>
        </w:rPr>
        <w:t>ﭼ</w:t>
      </w:r>
      <w:r w:rsidR="00C63A32" w:rsidRPr="00C63A32">
        <w:rPr>
          <w:rFonts w:ascii="Arial" w:hAnsi="Arial" w:cs="Arial"/>
          <w:sz w:val="28"/>
          <w:szCs w:val="28"/>
          <w:rtl/>
          <w:lang w:eastAsia="en-US"/>
        </w:rPr>
        <w:t xml:space="preserve"> </w:t>
      </w:r>
      <w:r w:rsidR="005E648C" w:rsidRPr="007F6A67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="00C500E1">
        <w:rPr>
          <w:rFonts w:ascii="Arial" w:hAnsi="Arial"/>
          <w:color w:val="auto"/>
          <w:sz w:val="32"/>
          <w:szCs w:val="32"/>
          <w:rtl/>
          <w:lang w:eastAsia="en-US"/>
        </w:rPr>
        <w:t>النمل:</w:t>
      </w:r>
      <w:r w:rsidR="005E648C" w:rsidRPr="007F6A67">
        <w:rPr>
          <w:rFonts w:ascii="Arial" w:hAnsi="Arial"/>
          <w:color w:val="auto"/>
          <w:sz w:val="32"/>
          <w:szCs w:val="32"/>
          <w:rtl/>
          <w:lang w:eastAsia="en-US"/>
        </w:rPr>
        <w:t>٤٨</w:t>
      </w:r>
      <w:r w:rsidR="005E648C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فجمع</w:t>
      </w:r>
      <w:r w:rsidR="005E648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ولا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واحد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لفظه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مثل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ذَوْدٍ</w:t>
      </w:r>
      <w:r w:rsidR="005E648C" w:rsidRPr="007F6A67">
        <w:rPr>
          <w:rFonts w:ascii="Traditional Arabic" w:hint="cs"/>
          <w:sz w:val="32"/>
          <w:szCs w:val="32"/>
          <w:rtl/>
          <w:lang w:eastAsia="en-US"/>
        </w:rPr>
        <w:t>.</w:t>
      </w:r>
      <w:r w:rsidR="00C500E1">
        <w:rPr>
          <w:rFonts w:ascii="Traditional Arabic" w:hint="cs"/>
          <w:sz w:val="32"/>
          <w:szCs w:val="32"/>
          <w:rtl/>
          <w:lang w:eastAsia="en-US"/>
        </w:rPr>
        <w:t xml:space="preserve"> ينظر:</w:t>
      </w:r>
      <w:r w:rsidR="00DF5F1F" w:rsidRPr="007F6A67">
        <w:rPr>
          <w:rFonts w:ascii="Traditional Arabic" w:eastAsia="Calibri" w:hint="cs"/>
          <w:sz w:val="32"/>
          <w:szCs w:val="32"/>
          <w:rtl/>
        </w:rPr>
        <w:t xml:space="preserve">[ </w:t>
      </w:r>
      <w:r w:rsidR="00BC2A8C" w:rsidRPr="007F6A67">
        <w:rPr>
          <w:rFonts w:ascii="Traditional Arabic" w:eastAsia="Calibri" w:hint="cs"/>
          <w:sz w:val="32"/>
          <w:szCs w:val="32"/>
          <w:rtl/>
        </w:rPr>
        <w:t>النهاية لابن الأثير 2/283</w:t>
      </w:r>
      <w:r w:rsidR="00C500E1">
        <w:rPr>
          <w:rFonts w:ascii="Traditional Arabic" w:eastAsia="Calibri" w:hint="cs"/>
          <w:sz w:val="32"/>
          <w:szCs w:val="32"/>
          <w:rtl/>
        </w:rPr>
        <w:t>,</w:t>
      </w:r>
      <w:r w:rsidR="00C500E1" w:rsidRPr="00C500E1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ولسان العرب 4/272</w:t>
      </w:r>
      <w:r w:rsidR="00BC2A8C" w:rsidRPr="007F6A67">
        <w:rPr>
          <w:rFonts w:ascii="Traditional Arabic" w:eastAsia="Calibri" w:hint="cs"/>
          <w:sz w:val="32"/>
          <w:szCs w:val="32"/>
          <w:rtl/>
        </w:rPr>
        <w:t>].</w:t>
      </w:r>
    </w:p>
  </w:footnote>
  <w:footnote w:id="33">
    <w:p w:rsidR="0081532D" w:rsidRPr="007F6A67" w:rsidRDefault="0081532D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أخرجه مسلم في</w:t>
      </w:r>
      <w:r w:rsidR="00DF5F1F" w:rsidRPr="007F6A67">
        <w:rPr>
          <w:rFonts w:ascii="Traditional Arabic" w:eastAsia="Calibri" w:hint="cs"/>
          <w:sz w:val="32"/>
          <w:szCs w:val="32"/>
          <w:rtl/>
        </w:rPr>
        <w:t xml:space="preserve"> صحيحه في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كتاب الحيض</w:t>
      </w:r>
      <w:r w:rsidR="009C0D6E" w:rsidRPr="007F6A67">
        <w:rPr>
          <w:rFonts w:ascii="Traditional Arabic" w:eastAsia="Calibri" w:hint="cs"/>
          <w:sz w:val="32"/>
          <w:szCs w:val="32"/>
          <w:rtl/>
        </w:rPr>
        <w:t>,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 xml:space="preserve">باب نسخ الماء من الماء، ووجوب الغسل بالتقاء الختانين  </w:t>
      </w:r>
      <w:r w:rsidR="003F19CE">
        <w:rPr>
          <w:rFonts w:ascii="Traditional Arabic" w:eastAsia="Calibri" w:hint="cs"/>
          <w:sz w:val="32"/>
          <w:szCs w:val="32"/>
          <w:rtl/>
        </w:rPr>
        <w:t>ص</w:t>
      </w:r>
      <w:r w:rsidRPr="007F6A67">
        <w:rPr>
          <w:rFonts w:ascii="Traditional Arabic" w:eastAsia="Calibri" w:hint="cs"/>
          <w:sz w:val="32"/>
          <w:szCs w:val="32"/>
          <w:rtl/>
        </w:rPr>
        <w:t>15</w:t>
      </w:r>
      <w:r w:rsidR="00B749A7" w:rsidRPr="007F6A67">
        <w:rPr>
          <w:rFonts w:ascii="Traditional Arabic" w:eastAsia="Calibri" w:hint="cs"/>
          <w:sz w:val="32"/>
          <w:szCs w:val="32"/>
          <w:rtl/>
        </w:rPr>
        <w:t>6</w:t>
      </w:r>
      <w:r w:rsidRPr="007F6A67">
        <w:rPr>
          <w:rFonts w:ascii="Traditional Arabic" w:eastAsia="Calibri" w:hint="cs"/>
          <w:sz w:val="32"/>
          <w:szCs w:val="32"/>
          <w:rtl/>
        </w:rPr>
        <w:t>.</w:t>
      </w:r>
      <w:r w:rsidR="00C500E1">
        <w:rPr>
          <w:rFonts w:ascii="Traditional Arabic" w:eastAsia="Calibri" w:hint="cs"/>
          <w:sz w:val="32"/>
          <w:szCs w:val="32"/>
          <w:rtl/>
        </w:rPr>
        <w:t>برقم</w:t>
      </w:r>
      <w:r w:rsidR="00335C6D" w:rsidRPr="007F6A67">
        <w:rPr>
          <w:rFonts w:ascii="Traditional Arabic" w:eastAsia="Calibri" w:hint="cs"/>
          <w:sz w:val="32"/>
          <w:szCs w:val="32"/>
          <w:rtl/>
        </w:rPr>
        <w:t>349.</w:t>
      </w:r>
    </w:p>
  </w:footnote>
  <w:footnote w:id="34">
    <w:p w:rsidR="005C395F" w:rsidRPr="007F6A67" w:rsidRDefault="005C395F" w:rsidP="00C8787F">
      <w:pPr>
        <w:autoSpaceDE w:val="0"/>
        <w:autoSpaceDN w:val="0"/>
        <w:adjustRightInd w:val="0"/>
        <w:spacing w:line="221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ينظر: التمهيد</w:t>
      </w:r>
      <w:r w:rsidRPr="007F6A67">
        <w:rPr>
          <w:rFonts w:ascii="Traditional Arabic" w:eastAsia="Calibri" w:hint="cs"/>
          <w:sz w:val="32"/>
          <w:szCs w:val="32"/>
          <w:rtl/>
        </w:rPr>
        <w:t>8/389, والمنتقى للباجي1/189</w:t>
      </w:r>
      <w:r w:rsidR="00540EE8" w:rsidRPr="007F6A67">
        <w:rPr>
          <w:rFonts w:ascii="Traditional Arabic" w:eastAsia="Calibri" w:hint="cs"/>
          <w:sz w:val="32"/>
          <w:szCs w:val="32"/>
          <w:rtl/>
        </w:rPr>
        <w:t>.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35">
    <w:p w:rsidR="00850EF9" w:rsidRPr="007F6A67" w:rsidRDefault="00850EF9" w:rsidP="00C8787F">
      <w:pPr>
        <w:autoSpaceDE w:val="0"/>
        <w:autoSpaceDN w:val="0"/>
        <w:adjustRightInd w:val="0"/>
        <w:spacing w:line="221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8A2C72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>ي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ُ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>ك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ْ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>س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ِ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>ل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ُ</w:t>
      </w:r>
      <w:r w:rsidR="00C500E1">
        <w:rPr>
          <w:rFonts w:ascii="Traditional Arabic" w:eastAsia="Calibri" w:hint="cs"/>
          <w:sz w:val="32"/>
          <w:szCs w:val="32"/>
          <w:rtl/>
        </w:rPr>
        <w:t>: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 xml:space="preserve"> فعل</w:t>
      </w:r>
      <w:r w:rsidR="00D03A86" w:rsidRPr="007F6A67">
        <w:rPr>
          <w:rFonts w:ascii="Traditional Arabic" w:eastAsia="Calibri" w:hint="cs"/>
          <w:sz w:val="32"/>
          <w:szCs w:val="32"/>
          <w:rtl/>
        </w:rPr>
        <w:t>ٌ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 xml:space="preserve"> مضارع</w:t>
      </w:r>
      <w:r w:rsidR="00D03A86" w:rsidRPr="007F6A67">
        <w:rPr>
          <w:rFonts w:ascii="Traditional Arabic" w:eastAsia="Calibri" w:hint="cs"/>
          <w:sz w:val="32"/>
          <w:szCs w:val="32"/>
          <w:rtl/>
        </w:rPr>
        <w:t>ٌ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 xml:space="preserve"> من باب أَفْعَلَ, ومصدره الإكسال</w:t>
      </w:r>
      <w:r w:rsidR="00974F2F" w:rsidRPr="007F6A67">
        <w:rPr>
          <w:rFonts w:ascii="Traditional Arabic" w:eastAsia="Calibri" w:hint="cs"/>
          <w:sz w:val="32"/>
          <w:szCs w:val="32"/>
          <w:rtl/>
        </w:rPr>
        <w:t>,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 xml:space="preserve"> و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هو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أَنْ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يجامع</w:t>
      </w:r>
      <w:r w:rsidR="00974F2F" w:rsidRPr="007F6A67">
        <w:rPr>
          <w:rFonts w:ascii="Traditional Arabic" w:hint="cs"/>
          <w:sz w:val="32"/>
          <w:szCs w:val="32"/>
          <w:rtl/>
          <w:lang w:eastAsia="en-US"/>
        </w:rPr>
        <w:t xml:space="preserve"> الرجل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ثم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يفتر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فلا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ي</w:t>
      </w:r>
      <w:r w:rsidR="007A6F4C" w:rsidRPr="007F6A67">
        <w:rPr>
          <w:rFonts w:ascii="Traditional Arabic" w:hint="cs"/>
          <w:sz w:val="32"/>
          <w:szCs w:val="32"/>
          <w:rtl/>
          <w:lang w:eastAsia="en-US"/>
        </w:rPr>
        <w:t>ُ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ن</w:t>
      </w:r>
      <w:r w:rsidR="007A6F4C" w:rsidRPr="007F6A67">
        <w:rPr>
          <w:rFonts w:ascii="Traditional Arabic" w:hint="cs"/>
          <w:sz w:val="32"/>
          <w:szCs w:val="32"/>
          <w:rtl/>
          <w:lang w:eastAsia="en-US"/>
        </w:rPr>
        <w:t>ْ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ز</w:t>
      </w:r>
      <w:r w:rsidR="007A6F4C" w:rsidRPr="007F6A67">
        <w:rPr>
          <w:rFonts w:ascii="Traditional Arabic" w:hint="cs"/>
          <w:sz w:val="32"/>
          <w:szCs w:val="32"/>
          <w:rtl/>
          <w:lang w:eastAsia="en-US"/>
        </w:rPr>
        <w:t>ِ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ل</w:t>
      </w:r>
      <w:r w:rsidR="007749F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يقال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: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أكَسَل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الفَحْل</w:t>
      </w:r>
      <w:r w:rsidR="00CD3296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صار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ذا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A6F4C" w:rsidRPr="007F6A67">
        <w:rPr>
          <w:rFonts w:ascii="Traditional Arabic" w:hint="eastAsia"/>
          <w:sz w:val="32"/>
          <w:szCs w:val="32"/>
          <w:rtl/>
          <w:lang w:eastAsia="en-US"/>
        </w:rPr>
        <w:t>كسل</w:t>
      </w:r>
      <w:r w:rsidR="007A6F4C" w:rsidRPr="007F6A67">
        <w:rPr>
          <w:rFonts w:ascii="Traditional Arabic"/>
          <w:sz w:val="32"/>
          <w:szCs w:val="32"/>
          <w:rtl/>
          <w:lang w:eastAsia="en-US"/>
        </w:rPr>
        <w:t>.</w:t>
      </w:r>
      <w:r w:rsidR="003F19CE">
        <w:rPr>
          <w:rFonts w:ascii="Traditional Arabic" w:hint="cs"/>
          <w:sz w:val="32"/>
          <w:szCs w:val="32"/>
          <w:rtl/>
          <w:lang w:eastAsia="en-US"/>
        </w:rPr>
        <w:t xml:space="preserve"> ينظر: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[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كتاب العين</w:t>
      </w:r>
      <w:r w:rsidR="00CD3296" w:rsidRPr="007F6A67">
        <w:rPr>
          <w:rFonts w:ascii="Traditional Arabic" w:eastAsia="Calibri" w:hint="cs"/>
          <w:sz w:val="32"/>
          <w:szCs w:val="32"/>
          <w:rtl/>
        </w:rPr>
        <w:t>5/310, و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الفائق في غريب الحديث 3/259, والنهاية لابن الأثير 4/174,</w:t>
      </w:r>
      <w:r w:rsidR="00974F2F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والمغرب في ترتيب المعرب</w:t>
      </w:r>
      <w:r w:rsidR="007749FC" w:rsidRPr="007F6A67">
        <w:rPr>
          <w:rFonts w:ascii="Traditional Arabic" w:eastAsia="Calibri" w:hint="cs"/>
          <w:sz w:val="32"/>
          <w:szCs w:val="32"/>
          <w:rtl/>
        </w:rPr>
        <w:t>2/220].</w:t>
      </w:r>
      <w:r w:rsidR="007A6F4C" w:rsidRPr="007F6A67">
        <w:rPr>
          <w:rFonts w:ascii="Traditional Arabic" w:eastAsia="Calibri" w:hint="cs"/>
          <w:sz w:val="32"/>
          <w:szCs w:val="32"/>
          <w:rtl/>
        </w:rPr>
        <w:t xml:space="preserve">  </w:t>
      </w:r>
    </w:p>
  </w:footnote>
  <w:footnote w:id="36">
    <w:p w:rsidR="00550FC6" w:rsidRPr="007F6A67" w:rsidRDefault="00550FC6" w:rsidP="00C8787F">
      <w:pPr>
        <w:autoSpaceDE w:val="0"/>
        <w:autoSpaceDN w:val="0"/>
        <w:adjustRightInd w:val="0"/>
        <w:spacing w:line="221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أخرجه مسلم في</w:t>
      </w:r>
      <w:r w:rsidR="00836752" w:rsidRPr="007F6A67">
        <w:rPr>
          <w:rFonts w:ascii="Traditional Arabic" w:eastAsia="Calibri" w:hint="cs"/>
          <w:sz w:val="32"/>
          <w:szCs w:val="32"/>
          <w:rtl/>
        </w:rPr>
        <w:t xml:space="preserve"> صحيحه في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كتاب الحيض</w:t>
      </w:r>
      <w:r w:rsidR="009C0D6E" w:rsidRPr="007F6A67">
        <w:rPr>
          <w:rFonts w:ascii="Traditional Arabic" w:eastAsia="Calibri" w:hint="cs"/>
          <w:sz w:val="32"/>
          <w:szCs w:val="32"/>
          <w:rtl/>
        </w:rPr>
        <w:t>,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باب نسخ الماء من الماء، ووجوب الغسل بالتقاء الختانين</w:t>
      </w:r>
      <w:r w:rsidR="0009349F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>ص 15</w:t>
      </w:r>
      <w:r w:rsidR="00ED5D85" w:rsidRPr="007F6A67">
        <w:rPr>
          <w:rFonts w:ascii="Traditional Arabic" w:eastAsia="Calibri" w:hint="cs"/>
          <w:sz w:val="32"/>
          <w:szCs w:val="32"/>
          <w:rtl/>
        </w:rPr>
        <w:t>6</w:t>
      </w:r>
      <w:r w:rsidR="00C500E1">
        <w:rPr>
          <w:rFonts w:ascii="Traditional Arabic" w:eastAsia="Calibri" w:hint="cs"/>
          <w:sz w:val="32"/>
          <w:szCs w:val="32"/>
          <w:rtl/>
        </w:rPr>
        <w:t>, برقم</w:t>
      </w:r>
      <w:r w:rsidR="00836752" w:rsidRPr="007F6A67">
        <w:rPr>
          <w:rFonts w:ascii="Traditional Arabic" w:eastAsia="Calibri" w:hint="cs"/>
          <w:sz w:val="32"/>
          <w:szCs w:val="32"/>
          <w:rtl/>
        </w:rPr>
        <w:t>350.</w:t>
      </w:r>
    </w:p>
  </w:footnote>
  <w:footnote w:id="37">
    <w:p w:rsidR="007D18B3" w:rsidRPr="007F6A67" w:rsidRDefault="00F64DE3" w:rsidP="00C8787F">
      <w:pPr>
        <w:autoSpaceDE w:val="0"/>
        <w:autoSpaceDN w:val="0"/>
        <w:adjustRightInd w:val="0"/>
        <w:spacing w:line="221" w:lineRule="auto"/>
        <w:ind w:left="423" w:hanging="425"/>
        <w:jc w:val="lowKashida"/>
        <w:rPr>
          <w:rFonts w:ascii="Traditional Arabic"/>
          <w:b/>
          <w:bCs/>
          <w:sz w:val="32"/>
          <w:szCs w:val="32"/>
          <w:rtl/>
          <w:lang w:eastAsia="en-US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7D18B3" w:rsidRPr="007F6A67">
        <w:rPr>
          <w:rFonts w:ascii="Traditional Arabic" w:eastAsia="Calibri" w:hint="cs"/>
          <w:sz w:val="32"/>
          <w:szCs w:val="32"/>
          <w:rtl/>
        </w:rPr>
        <w:t xml:space="preserve"> أخرجه </w:t>
      </w:r>
      <w:r w:rsidR="000C61F4" w:rsidRPr="007F6A67">
        <w:rPr>
          <w:rFonts w:ascii="Traditional Arabic" w:eastAsia="Calibri" w:hint="cs"/>
          <w:sz w:val="32"/>
          <w:szCs w:val="32"/>
          <w:rtl/>
        </w:rPr>
        <w:t xml:space="preserve">الإمام </w:t>
      </w:r>
      <w:r w:rsidR="007D18B3" w:rsidRPr="007F6A67">
        <w:rPr>
          <w:rFonts w:ascii="Traditional Arabic" w:eastAsia="Calibri" w:hint="cs"/>
          <w:sz w:val="32"/>
          <w:szCs w:val="32"/>
          <w:rtl/>
        </w:rPr>
        <w:t>أحمد</w:t>
      </w:r>
      <w:r w:rsidR="00C500E1">
        <w:rPr>
          <w:rFonts w:ascii="Traditional Arabic" w:eastAsia="Calibri" w:hint="cs"/>
          <w:sz w:val="32"/>
          <w:szCs w:val="32"/>
          <w:rtl/>
        </w:rPr>
        <w:t xml:space="preserve"> في المسند28/520, برقم</w:t>
      </w:r>
      <w:r w:rsidR="000C61F4" w:rsidRPr="007F6A67">
        <w:rPr>
          <w:rFonts w:ascii="Traditional Arabic" w:eastAsia="Calibri"/>
          <w:sz w:val="32"/>
          <w:szCs w:val="32"/>
          <w:rtl/>
        </w:rPr>
        <w:t>17288</w:t>
      </w:r>
      <w:r w:rsidR="000C61F4" w:rsidRPr="007F6A67">
        <w:rPr>
          <w:rFonts w:ascii="Traditional Arabic" w:eastAsia="Calibri" w:hint="cs"/>
          <w:sz w:val="32"/>
          <w:szCs w:val="32"/>
          <w:rtl/>
        </w:rPr>
        <w:t>,</w:t>
      </w:r>
      <w:r w:rsidR="007F2C7D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C500E1">
        <w:rPr>
          <w:rFonts w:ascii="Traditional Arabic" w:eastAsia="Calibri" w:hint="cs"/>
          <w:sz w:val="32"/>
          <w:szCs w:val="32"/>
          <w:rtl/>
        </w:rPr>
        <w:t>وقال الهيثمي في مجمع الزوائد</w:t>
      </w:r>
      <w:r w:rsidR="007D18B3" w:rsidRPr="007F6A67">
        <w:rPr>
          <w:rFonts w:ascii="Traditional Arabic" w:eastAsia="Calibri" w:hint="cs"/>
          <w:sz w:val="32"/>
          <w:szCs w:val="32"/>
          <w:rtl/>
        </w:rPr>
        <w:t>1/597: "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رواه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أحمد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والطبراني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الأوسط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وقال</w:t>
      </w:r>
      <w:r w:rsidR="00C500E1">
        <w:rPr>
          <w:rFonts w:ascii="Traditional Arabic"/>
          <w:sz w:val="32"/>
          <w:szCs w:val="32"/>
          <w:rtl/>
          <w:lang w:eastAsia="en-US"/>
        </w:rPr>
        <w:t>: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سهل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رافع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عن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أبيه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وفيه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رشدين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سعد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سيئ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الحفظ</w:t>
      </w:r>
      <w:r w:rsidR="007D18B3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5C1FEB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6D69A4" w:rsidRPr="007F6A67">
        <w:rPr>
          <w:rFonts w:ascii="Traditional Arabic" w:hint="cs"/>
          <w:sz w:val="32"/>
          <w:szCs w:val="32"/>
          <w:rtl/>
          <w:lang w:eastAsia="en-US"/>
        </w:rPr>
        <w:t>و</w:t>
      </w:r>
      <w:r w:rsidR="00F93960">
        <w:rPr>
          <w:rFonts w:ascii="Traditional Arabic" w:hint="cs"/>
          <w:sz w:val="32"/>
          <w:szCs w:val="32"/>
          <w:rtl/>
          <w:lang w:eastAsia="en-US"/>
        </w:rPr>
        <w:t xml:space="preserve"> حسنه </w:t>
      </w:r>
      <w:r w:rsidR="006D69A4" w:rsidRPr="007F6A67">
        <w:rPr>
          <w:rFonts w:ascii="Traditional Arabic" w:hint="cs"/>
          <w:sz w:val="32"/>
          <w:szCs w:val="32"/>
          <w:rtl/>
          <w:lang w:eastAsia="en-US"/>
        </w:rPr>
        <w:t>الحازم</w:t>
      </w:r>
      <w:r w:rsidR="00F93960">
        <w:rPr>
          <w:rFonts w:ascii="Traditional Arabic" w:hint="cs"/>
          <w:sz w:val="32"/>
          <w:szCs w:val="32"/>
          <w:rtl/>
          <w:lang w:eastAsia="en-US"/>
        </w:rPr>
        <w:t>ي في الاعتبار ص33,</w:t>
      </w:r>
      <w:r w:rsidR="005C1FEB" w:rsidRPr="007F6A67">
        <w:rPr>
          <w:rFonts w:ascii="Traditional Arabic" w:hint="cs"/>
          <w:sz w:val="32"/>
          <w:szCs w:val="32"/>
          <w:rtl/>
          <w:lang w:eastAsia="en-US"/>
        </w:rPr>
        <w:t xml:space="preserve"> و</w:t>
      </w:r>
      <w:r w:rsidR="000C61F4" w:rsidRPr="007F6A67">
        <w:rPr>
          <w:rFonts w:ascii="Traditional Arabic" w:hint="cs"/>
          <w:sz w:val="32"/>
          <w:szCs w:val="32"/>
          <w:rtl/>
          <w:lang w:eastAsia="en-US"/>
        </w:rPr>
        <w:t>قال الزيلعي في نصب الرا</w:t>
      </w:r>
      <w:r w:rsidR="00F93960">
        <w:rPr>
          <w:rFonts w:ascii="Traditional Arabic" w:hint="cs"/>
          <w:sz w:val="32"/>
          <w:szCs w:val="32"/>
          <w:rtl/>
          <w:lang w:eastAsia="en-US"/>
        </w:rPr>
        <w:t>ية</w:t>
      </w:r>
      <w:r w:rsidR="007D18B3" w:rsidRPr="007F6A67">
        <w:rPr>
          <w:rFonts w:ascii="Traditional Arabic" w:hint="cs"/>
          <w:sz w:val="32"/>
          <w:szCs w:val="32"/>
          <w:rtl/>
          <w:lang w:eastAsia="en-US"/>
        </w:rPr>
        <w:t>1/84</w:t>
      </w:r>
      <w:r w:rsidR="006D69A4" w:rsidRPr="007F6A67">
        <w:rPr>
          <w:rFonts w:ascii="Traditional Arabic" w:hint="cs"/>
          <w:sz w:val="32"/>
          <w:szCs w:val="32"/>
          <w:rtl/>
          <w:lang w:eastAsia="en-US"/>
        </w:rPr>
        <w:t xml:space="preserve"> تعليقا على كلام الحازمي</w:t>
      </w:r>
      <w:r w:rsidR="007F2C7D" w:rsidRPr="007F6A67">
        <w:rPr>
          <w:rFonts w:ascii="Traditional Arabic" w:hint="cs"/>
          <w:sz w:val="32"/>
          <w:szCs w:val="32"/>
          <w:rtl/>
          <w:lang w:eastAsia="en-US"/>
        </w:rPr>
        <w:t xml:space="preserve"> المذكور</w:t>
      </w:r>
      <w:r w:rsidR="007D18B3" w:rsidRPr="007F6A67">
        <w:rPr>
          <w:rFonts w:ascii="Traditional Arabic" w:hint="cs"/>
          <w:sz w:val="32"/>
          <w:szCs w:val="32"/>
          <w:rtl/>
          <w:lang w:eastAsia="en-US"/>
        </w:rPr>
        <w:t>:</w:t>
      </w:r>
      <w:r w:rsidR="000C61F4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وهذا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فيه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نظر،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فإن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فيه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رشدين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سعد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أكثر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الناس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على</w:t>
      </w:r>
      <w:r w:rsidR="007D18B3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D18B3" w:rsidRPr="007F6A67">
        <w:rPr>
          <w:rFonts w:ascii="Traditional Arabic" w:hint="eastAsia"/>
          <w:sz w:val="32"/>
          <w:szCs w:val="32"/>
          <w:rtl/>
          <w:lang w:eastAsia="en-US"/>
        </w:rPr>
        <w:t>ضعفه</w:t>
      </w:r>
      <w:r w:rsidR="000C61F4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7D18B3" w:rsidRPr="007F6A67">
        <w:rPr>
          <w:rFonts w:ascii="Traditional Arabic" w:hint="cs"/>
          <w:sz w:val="32"/>
          <w:szCs w:val="32"/>
          <w:rtl/>
          <w:lang w:eastAsia="en-US"/>
        </w:rPr>
        <w:t>.</w:t>
      </w:r>
    </w:p>
  </w:footnote>
  <w:footnote w:id="38">
    <w:p w:rsidR="00D90DCB" w:rsidRPr="007F6A67" w:rsidRDefault="00D90DCB" w:rsidP="00C8787F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/>
          <w:b/>
          <w:bCs/>
          <w:sz w:val="32"/>
          <w:szCs w:val="32"/>
          <w:rtl/>
          <w:lang w:eastAsia="en-US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أخرجه ابن شاه</w:t>
      </w:r>
      <w:r w:rsidR="000C1D2D" w:rsidRPr="007F6A67">
        <w:rPr>
          <w:rFonts w:ascii="Traditional Arabic" w:eastAsia="Calibri" w:hint="cs"/>
          <w:sz w:val="32"/>
          <w:szCs w:val="32"/>
          <w:rtl/>
        </w:rPr>
        <w:t xml:space="preserve">ين في ناسخ الحديث ومنسوخه ص49, </w:t>
      </w:r>
      <w:r w:rsidRPr="007F6A67">
        <w:rPr>
          <w:rFonts w:ascii="Traditional Arabic" w:eastAsia="Calibri" w:hint="cs"/>
          <w:sz w:val="32"/>
          <w:szCs w:val="32"/>
          <w:rtl/>
        </w:rPr>
        <w:t>وإسناد الحديث ضعيف لما فيه من عبد الله بن لهيعة إلا أن الحديث يتقوى بالشواهد الواردة في المسألة</w:t>
      </w:r>
      <w:r w:rsidR="002F22B7" w:rsidRPr="007F6A67">
        <w:rPr>
          <w:rFonts w:ascii="Traditional Arabic" w:eastAsia="Calibri" w:hint="cs"/>
          <w:sz w:val="32"/>
          <w:szCs w:val="32"/>
          <w:rtl/>
        </w:rPr>
        <w:t>.</w:t>
      </w:r>
      <w:r w:rsidR="000C1D2D" w:rsidRPr="007F6A67">
        <w:rPr>
          <w:rFonts w:ascii="Traditional Arabic" w:eastAsia="Calibri" w:hint="cs"/>
          <w:sz w:val="32"/>
          <w:szCs w:val="32"/>
          <w:rtl/>
        </w:rPr>
        <w:t xml:space="preserve"> والله أعلم.</w:t>
      </w:r>
    </w:p>
  </w:footnote>
  <w:footnote w:id="39">
    <w:p w:rsidR="004A4A8C" w:rsidRPr="007F6A67" w:rsidRDefault="004A4A8C" w:rsidP="00C8787F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4E102F" w:rsidRPr="007F6A67">
        <w:rPr>
          <w:rFonts w:hint="cs"/>
          <w:sz w:val="32"/>
          <w:szCs w:val="32"/>
          <w:rtl/>
        </w:rPr>
        <w:t xml:space="preserve"> </w:t>
      </w:r>
      <w:r w:rsidR="00EF7D68" w:rsidRPr="007F6A67">
        <w:rPr>
          <w:rFonts w:hint="cs"/>
          <w:sz w:val="32"/>
          <w:szCs w:val="32"/>
          <w:rtl/>
        </w:rPr>
        <w:t>أخرجه</w:t>
      </w:r>
      <w:r w:rsidR="00EE46E7" w:rsidRPr="007F6A67">
        <w:rPr>
          <w:rFonts w:hint="cs"/>
          <w:sz w:val="32"/>
          <w:szCs w:val="32"/>
          <w:rtl/>
        </w:rPr>
        <w:t xml:space="preserve"> الإمام </w:t>
      </w:r>
      <w:r w:rsidR="00A07C18">
        <w:rPr>
          <w:rFonts w:hint="cs"/>
          <w:sz w:val="32"/>
          <w:szCs w:val="32"/>
          <w:rtl/>
        </w:rPr>
        <w:t>أحمد</w:t>
      </w:r>
      <w:r w:rsidR="002131F8" w:rsidRPr="007F6A67">
        <w:rPr>
          <w:rFonts w:hint="cs"/>
          <w:sz w:val="32"/>
          <w:szCs w:val="32"/>
          <w:rtl/>
        </w:rPr>
        <w:t>35/21</w:t>
      </w:r>
      <w:r w:rsidR="00EE46E7" w:rsidRPr="007F6A67">
        <w:rPr>
          <w:rFonts w:hint="cs"/>
          <w:sz w:val="32"/>
          <w:szCs w:val="32"/>
          <w:rtl/>
        </w:rPr>
        <w:t xml:space="preserve">-22, </w:t>
      </w:r>
      <w:r w:rsidR="00C500E1">
        <w:rPr>
          <w:rFonts w:hint="cs"/>
          <w:sz w:val="32"/>
          <w:szCs w:val="32"/>
          <w:rtl/>
        </w:rPr>
        <w:t>برقم</w:t>
      </w:r>
      <w:r w:rsidR="00EE46E7" w:rsidRPr="007F6A67">
        <w:rPr>
          <w:sz w:val="32"/>
          <w:szCs w:val="32"/>
          <w:rtl/>
        </w:rPr>
        <w:t>21096</w:t>
      </w:r>
      <w:r w:rsidR="00EE46E7" w:rsidRPr="007F6A67">
        <w:rPr>
          <w:rFonts w:hint="cs"/>
          <w:sz w:val="32"/>
          <w:szCs w:val="32"/>
          <w:rtl/>
        </w:rPr>
        <w:t>,</w:t>
      </w:r>
      <w:r w:rsidR="00A07C18">
        <w:rPr>
          <w:rFonts w:hint="cs"/>
          <w:sz w:val="32"/>
          <w:szCs w:val="32"/>
          <w:rtl/>
        </w:rPr>
        <w:t xml:space="preserve"> </w:t>
      </w:r>
      <w:r w:rsidR="00EE46E7" w:rsidRPr="007F6A67">
        <w:rPr>
          <w:rFonts w:hint="cs"/>
          <w:sz w:val="32"/>
          <w:szCs w:val="32"/>
          <w:rtl/>
        </w:rPr>
        <w:t>والطحاوي في شرح معاني الآثار</w:t>
      </w:r>
      <w:r w:rsidR="00A07C18">
        <w:rPr>
          <w:rFonts w:hint="cs"/>
          <w:sz w:val="32"/>
          <w:szCs w:val="32"/>
          <w:rtl/>
        </w:rPr>
        <w:t>1/58،</w:t>
      </w:r>
      <w:r w:rsidR="004E102F" w:rsidRPr="007F6A67">
        <w:rPr>
          <w:rFonts w:hint="cs"/>
          <w:sz w:val="32"/>
          <w:szCs w:val="32"/>
          <w:rtl/>
        </w:rPr>
        <w:t>والطبراني في المعجم الكبير</w:t>
      </w:r>
      <w:r w:rsidRPr="007F6A67">
        <w:rPr>
          <w:rFonts w:hint="cs"/>
          <w:sz w:val="32"/>
          <w:szCs w:val="32"/>
          <w:rtl/>
        </w:rPr>
        <w:t xml:space="preserve">5/42 </w:t>
      </w:r>
      <w:r w:rsidR="00D33C4E" w:rsidRPr="007F6A67">
        <w:rPr>
          <w:rFonts w:hint="cs"/>
          <w:sz w:val="32"/>
          <w:szCs w:val="32"/>
          <w:rtl/>
        </w:rPr>
        <w:t>و</w:t>
      </w:r>
      <w:r w:rsidR="00A557B8" w:rsidRPr="007F6A67">
        <w:rPr>
          <w:rFonts w:hint="cs"/>
          <w:sz w:val="32"/>
          <w:szCs w:val="32"/>
          <w:rtl/>
        </w:rPr>
        <w:t>ابن أبي شيبة</w:t>
      </w:r>
      <w:r w:rsidR="00EE46E7" w:rsidRPr="007F6A67">
        <w:rPr>
          <w:rFonts w:hint="cs"/>
          <w:sz w:val="32"/>
          <w:szCs w:val="32"/>
          <w:rtl/>
        </w:rPr>
        <w:t xml:space="preserve"> في المصنف</w:t>
      </w:r>
      <w:r w:rsidR="00A557B8" w:rsidRPr="007F6A67">
        <w:rPr>
          <w:rFonts w:hint="cs"/>
          <w:sz w:val="32"/>
          <w:szCs w:val="32"/>
          <w:rtl/>
        </w:rPr>
        <w:t>1/522, و</w:t>
      </w:r>
      <w:r w:rsidRPr="007F6A67">
        <w:rPr>
          <w:rFonts w:hint="cs"/>
          <w:sz w:val="32"/>
          <w:szCs w:val="32"/>
          <w:rtl/>
        </w:rPr>
        <w:t>قال</w:t>
      </w:r>
      <w:r w:rsidR="00242DA3" w:rsidRPr="007F6A67">
        <w:rPr>
          <w:rFonts w:hint="cs"/>
          <w:sz w:val="32"/>
          <w:szCs w:val="32"/>
          <w:rtl/>
        </w:rPr>
        <w:t xml:space="preserve"> الهيثمي </w:t>
      </w:r>
      <w:r w:rsidR="00A07C18">
        <w:rPr>
          <w:rFonts w:hint="cs"/>
          <w:sz w:val="32"/>
          <w:szCs w:val="32"/>
          <w:rtl/>
        </w:rPr>
        <w:t>في</w:t>
      </w:r>
      <w:r w:rsidRPr="007F6A67">
        <w:rPr>
          <w:rFonts w:hint="cs"/>
          <w:sz w:val="32"/>
          <w:szCs w:val="32"/>
          <w:rtl/>
        </w:rPr>
        <w:t>مجمعالزوائد</w:t>
      </w:r>
      <w:r w:rsidR="00C500E1">
        <w:rPr>
          <w:rFonts w:hint="cs"/>
          <w:sz w:val="32"/>
          <w:szCs w:val="32"/>
          <w:rtl/>
        </w:rPr>
        <w:t>1/598:</w:t>
      </w:r>
      <w:r w:rsidR="00A07C18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"</w:t>
      </w:r>
      <w:r w:rsidRPr="007F6A67">
        <w:rPr>
          <w:rFonts w:ascii="Traditional Arabic" w:hint="cs"/>
          <w:sz w:val="32"/>
          <w:szCs w:val="32"/>
          <w:rtl/>
        </w:rPr>
        <w:t>رواه أحمد والطبراني في الكبير</w:t>
      </w:r>
      <w:r w:rsidR="004E102F" w:rsidRPr="007F6A67">
        <w:rPr>
          <w:rFonts w:ascii="Traditional Arabic" w:hint="cs"/>
          <w:sz w:val="32"/>
          <w:szCs w:val="32"/>
          <w:rtl/>
        </w:rPr>
        <w:t xml:space="preserve">, </w:t>
      </w:r>
      <w:r w:rsidRPr="007F6A67">
        <w:rPr>
          <w:rFonts w:ascii="Traditional Arabic" w:hint="cs"/>
          <w:sz w:val="32"/>
          <w:szCs w:val="32"/>
          <w:rtl/>
        </w:rPr>
        <w:t>ورجال أحمد ثقات إلا أن ابن إسحاق مدلس وهو ثقة</w:t>
      </w:r>
      <w:r w:rsidRPr="007F6A67">
        <w:rPr>
          <w:rFonts w:hint="cs"/>
          <w:sz w:val="32"/>
          <w:szCs w:val="32"/>
          <w:rtl/>
        </w:rPr>
        <w:t>"</w:t>
      </w:r>
      <w:r w:rsidR="00EE46E7" w:rsidRPr="007F6A67">
        <w:rPr>
          <w:rFonts w:hint="cs"/>
          <w:sz w:val="32"/>
          <w:szCs w:val="32"/>
          <w:rtl/>
        </w:rPr>
        <w:t>.</w:t>
      </w:r>
    </w:p>
  </w:footnote>
  <w:footnote w:id="40">
    <w:p w:rsidR="007E15F8" w:rsidRPr="007F6A67" w:rsidRDefault="007E15F8" w:rsidP="00C8787F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EC0EB0" w:rsidRPr="007F6A67">
        <w:rPr>
          <w:rFonts w:hint="cs"/>
          <w:sz w:val="32"/>
          <w:szCs w:val="32"/>
          <w:rtl/>
        </w:rPr>
        <w:t xml:space="preserve">) </w:t>
      </w:r>
      <w:r w:rsidR="00992092" w:rsidRPr="007F6A67">
        <w:rPr>
          <w:rFonts w:hint="cs"/>
          <w:sz w:val="32"/>
          <w:szCs w:val="32"/>
          <w:rtl/>
        </w:rPr>
        <w:t>ي</w:t>
      </w:r>
      <w:r w:rsidRPr="007F6A67">
        <w:rPr>
          <w:rFonts w:hint="cs"/>
          <w:sz w:val="32"/>
          <w:szCs w:val="32"/>
          <w:rtl/>
        </w:rPr>
        <w:t>نظر</w:t>
      </w:r>
      <w:r w:rsidR="00992092" w:rsidRPr="007F6A67">
        <w:rPr>
          <w:rFonts w:hint="cs"/>
          <w:sz w:val="32"/>
          <w:szCs w:val="32"/>
          <w:rtl/>
        </w:rPr>
        <w:t xml:space="preserve">: </w:t>
      </w:r>
      <w:r w:rsidR="00957259" w:rsidRPr="007F6A67">
        <w:rPr>
          <w:rFonts w:hint="cs"/>
          <w:sz w:val="32"/>
          <w:szCs w:val="32"/>
          <w:rtl/>
        </w:rPr>
        <w:t>شرح معاني الآثار1</w:t>
      </w:r>
      <w:r w:rsidRPr="007F6A67">
        <w:rPr>
          <w:rFonts w:hint="cs"/>
          <w:sz w:val="32"/>
          <w:szCs w:val="32"/>
          <w:rtl/>
        </w:rPr>
        <w:t>/58</w:t>
      </w:r>
      <w:r w:rsidR="00D1014D" w:rsidRPr="007F6A67">
        <w:rPr>
          <w:rFonts w:hint="cs"/>
          <w:sz w:val="32"/>
          <w:szCs w:val="32"/>
          <w:rtl/>
        </w:rPr>
        <w:t>.</w:t>
      </w:r>
    </w:p>
  </w:footnote>
  <w:footnote w:id="41">
    <w:p w:rsidR="0090111E" w:rsidRPr="007F6A67" w:rsidRDefault="0090111E" w:rsidP="00C8787F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EC0EB0" w:rsidRPr="007F6A67">
        <w:rPr>
          <w:rFonts w:hint="cs"/>
          <w:sz w:val="32"/>
          <w:szCs w:val="32"/>
          <w:rtl/>
        </w:rPr>
        <w:t xml:space="preserve">) </w:t>
      </w:r>
      <w:r w:rsidR="0031412D" w:rsidRPr="007F6A67">
        <w:rPr>
          <w:rFonts w:hint="cs"/>
          <w:sz w:val="32"/>
          <w:szCs w:val="32"/>
          <w:rtl/>
        </w:rPr>
        <w:t xml:space="preserve">ينظر: </w:t>
      </w:r>
      <w:r w:rsidR="00B26A6A" w:rsidRPr="007F6A67">
        <w:rPr>
          <w:rFonts w:hint="cs"/>
          <w:sz w:val="32"/>
          <w:szCs w:val="32"/>
          <w:rtl/>
        </w:rPr>
        <w:t>شرح مختصر الطحاوي</w:t>
      </w:r>
      <w:r w:rsidRPr="007F6A67">
        <w:rPr>
          <w:rFonts w:hint="cs"/>
          <w:sz w:val="32"/>
          <w:szCs w:val="32"/>
          <w:rtl/>
        </w:rPr>
        <w:t>1/406,</w:t>
      </w:r>
      <w:r w:rsidR="00B26A6A" w:rsidRPr="007F6A67">
        <w:rPr>
          <w:rFonts w:hint="cs"/>
          <w:sz w:val="32"/>
          <w:szCs w:val="32"/>
          <w:rtl/>
        </w:rPr>
        <w:t xml:space="preserve"> وال</w:t>
      </w:r>
      <w:r w:rsidR="003F19CE">
        <w:rPr>
          <w:rFonts w:hint="cs"/>
          <w:sz w:val="32"/>
          <w:szCs w:val="32"/>
          <w:rtl/>
        </w:rPr>
        <w:t>م</w:t>
      </w:r>
      <w:r w:rsidR="00B26A6A" w:rsidRPr="007F6A67">
        <w:rPr>
          <w:rFonts w:hint="cs"/>
          <w:sz w:val="32"/>
          <w:szCs w:val="32"/>
          <w:rtl/>
        </w:rPr>
        <w:t>نتقى للباجي</w:t>
      </w:r>
      <w:r w:rsidR="00162589" w:rsidRPr="007F6A67">
        <w:rPr>
          <w:rFonts w:hint="cs"/>
          <w:sz w:val="32"/>
          <w:szCs w:val="32"/>
          <w:rtl/>
        </w:rPr>
        <w:t>1/187,</w:t>
      </w:r>
      <w:r w:rsidR="00B26A6A" w:rsidRPr="007F6A67">
        <w:rPr>
          <w:rFonts w:hint="cs"/>
          <w:sz w:val="32"/>
          <w:szCs w:val="32"/>
          <w:rtl/>
        </w:rPr>
        <w:t xml:space="preserve"> والمجموع</w:t>
      </w:r>
      <w:r w:rsidRPr="007F6A67">
        <w:rPr>
          <w:rFonts w:hint="cs"/>
          <w:sz w:val="32"/>
          <w:szCs w:val="32"/>
          <w:rtl/>
        </w:rPr>
        <w:t xml:space="preserve">2/155.  </w:t>
      </w:r>
    </w:p>
  </w:footnote>
  <w:footnote w:id="42">
    <w:p w:rsidR="00C8787F" w:rsidRDefault="00B92769" w:rsidP="00C8787F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hint="cs"/>
          <w:sz w:val="32"/>
          <w:szCs w:val="32"/>
          <w:rtl/>
          <w:lang w:eastAsia="en-US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Pr="007F6A67">
        <w:rPr>
          <w:rFonts w:hint="cs"/>
          <w:sz w:val="32"/>
          <w:szCs w:val="32"/>
          <w:rtl/>
        </w:rPr>
        <w:t xml:space="preserve">) </w:t>
      </w:r>
      <w:r w:rsidRPr="007F6A67">
        <w:rPr>
          <w:rFonts w:ascii="Tahoma" w:hAnsi="Tahoma" w:hint="cs"/>
          <w:sz w:val="32"/>
          <w:szCs w:val="32"/>
          <w:rtl/>
        </w:rPr>
        <w:t xml:space="preserve">هو </w:t>
      </w:r>
      <w:r w:rsidRPr="007F6A67">
        <w:rPr>
          <w:rFonts w:hint="cs"/>
          <w:sz w:val="32"/>
          <w:szCs w:val="32"/>
          <w:rtl/>
        </w:rPr>
        <w:t xml:space="preserve">زيد بن </w:t>
      </w:r>
      <w:r w:rsidR="009B52FF" w:rsidRPr="007F6A67">
        <w:rPr>
          <w:rFonts w:hint="cs"/>
          <w:sz w:val="32"/>
          <w:szCs w:val="32"/>
          <w:rtl/>
        </w:rPr>
        <w:t xml:space="preserve">خالد </w:t>
      </w:r>
      <w:r w:rsidRPr="007F6A67">
        <w:rPr>
          <w:rFonts w:hint="cs"/>
          <w:sz w:val="32"/>
          <w:szCs w:val="32"/>
          <w:rtl/>
        </w:rPr>
        <w:t>أبو عبد الرحمن,</w:t>
      </w:r>
      <w:r w:rsidR="009B52FF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="003F19CE">
        <w:rPr>
          <w:rFonts w:ascii="Traditional Arabic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زرعة،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وقيل</w:t>
      </w:r>
      <w:r w:rsidR="003F19CE">
        <w:rPr>
          <w:rFonts w:ascii="Traditional Arabic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طلحة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9B52FF" w:rsidRPr="007F6A67">
        <w:rPr>
          <w:rFonts w:hint="cs"/>
          <w:sz w:val="32"/>
          <w:szCs w:val="32"/>
          <w:rtl/>
        </w:rPr>
        <w:t xml:space="preserve"> الجهني, الصحابي الجليل</w:t>
      </w:r>
      <w:r w:rsidRPr="007F6A67">
        <w:rPr>
          <w:rFonts w:hint="cs"/>
          <w:sz w:val="32"/>
          <w:szCs w:val="32"/>
          <w:rtl/>
        </w:rPr>
        <w:t xml:space="preserve">, </w:t>
      </w:r>
    </w:p>
    <w:p w:rsidR="00B92769" w:rsidRPr="007F6A67" w:rsidRDefault="00B92769" w:rsidP="00C8787F">
      <w:pPr>
        <w:widowControl/>
        <w:autoSpaceDE w:val="0"/>
        <w:autoSpaceDN w:val="0"/>
        <w:adjustRightInd w:val="0"/>
        <w:spacing w:line="221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ascii="Traditional Arabic" w:hint="eastAsia"/>
          <w:sz w:val="32"/>
          <w:szCs w:val="32"/>
          <w:rtl/>
          <w:lang w:eastAsia="en-US"/>
        </w:rPr>
        <w:t>سكن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المدينة،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وشهد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الحديبية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مع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رسول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الله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D50F7B">
        <w:rPr>
          <w:rFonts w:ascii="Traditional Arabic" w:hint="eastAsia"/>
          <w:sz w:val="32"/>
          <w:szCs w:val="32"/>
          <w:lang w:eastAsia="en-US"/>
        </w:rPr>
        <w:sym w:font="AGA Arabesque" w:char="F072"/>
      </w:r>
      <w:r w:rsidR="003F19CE">
        <w:rPr>
          <w:rFonts w:ascii="Traditional Arabic" w:hint="cs"/>
          <w:sz w:val="32"/>
          <w:szCs w:val="32"/>
          <w:rtl/>
          <w:lang w:eastAsia="en-US"/>
        </w:rPr>
        <w:t>,</w:t>
      </w:r>
      <w:r w:rsidR="00D50F7B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وكان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معه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لواء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جهينة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يوم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الفتح</w:t>
      </w:r>
      <w:r w:rsidR="003F19CE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="009B52FF" w:rsidRPr="007F6A67">
        <w:rPr>
          <w:rFonts w:ascii="Traditional Arabic" w:hint="cs"/>
          <w:sz w:val="32"/>
          <w:szCs w:val="32"/>
          <w:rtl/>
          <w:lang w:eastAsia="en-US"/>
        </w:rPr>
        <w:t xml:space="preserve">روى 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عنه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الصحابة</w:t>
      </w:r>
      <w:r w:rsidR="009B52FF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السائب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يزيد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الكندي،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F19CE">
        <w:rPr>
          <w:rFonts w:ascii="Traditional Arabic" w:hint="eastAsia"/>
          <w:sz w:val="32"/>
          <w:szCs w:val="32"/>
          <w:rtl/>
          <w:lang w:eastAsia="en-US"/>
        </w:rPr>
        <w:t>وغيره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 xml:space="preserve"> ومن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التابعين</w:t>
      </w:r>
      <w:r w:rsidR="003F19CE">
        <w:rPr>
          <w:rFonts w:ascii="Traditional Arabic"/>
          <w:sz w:val="32"/>
          <w:szCs w:val="32"/>
          <w:rtl/>
          <w:lang w:eastAsia="en-US"/>
        </w:rPr>
        <w:t>: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ابناه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خالد،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F6A67">
        <w:rPr>
          <w:rFonts w:ascii="Traditional Arabic" w:hint="eastAsia"/>
          <w:sz w:val="32"/>
          <w:szCs w:val="32"/>
          <w:rtl/>
          <w:lang w:eastAsia="en-US"/>
        </w:rPr>
        <w:t>وأبو</w:t>
      </w:r>
      <w:r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3F19CE">
        <w:rPr>
          <w:rFonts w:ascii="Traditional Arabic" w:hint="eastAsia"/>
          <w:sz w:val="32"/>
          <w:szCs w:val="32"/>
          <w:rtl/>
          <w:lang w:eastAsia="en-US"/>
        </w:rPr>
        <w:t>حرب</w:t>
      </w:r>
      <w:r w:rsidR="009B52FF" w:rsidRPr="007F6A67">
        <w:rPr>
          <w:rFonts w:ascii="Traditional Arabic" w:hint="cs"/>
          <w:sz w:val="32"/>
          <w:szCs w:val="32"/>
          <w:rtl/>
          <w:lang w:eastAsia="en-US"/>
        </w:rPr>
        <w:t xml:space="preserve"> وغيرهما</w:t>
      </w:r>
      <w:r w:rsidR="003F19CE">
        <w:rPr>
          <w:rFonts w:ascii="Traditional Arabic" w:hint="cs"/>
          <w:sz w:val="32"/>
          <w:szCs w:val="32"/>
          <w:rtl/>
          <w:lang w:eastAsia="en-US"/>
        </w:rPr>
        <w:t>, توفي سنة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78هـ</w:t>
      </w:r>
      <w:r w:rsidR="003F19CE">
        <w:rPr>
          <w:rFonts w:hint="cs"/>
          <w:sz w:val="32"/>
          <w:szCs w:val="32"/>
          <w:rtl/>
        </w:rPr>
        <w:t xml:space="preserve">. وقيل </w:t>
      </w:r>
      <w:r w:rsidR="00C500E1">
        <w:rPr>
          <w:rFonts w:hint="cs"/>
          <w:sz w:val="32"/>
          <w:szCs w:val="32"/>
          <w:rtl/>
        </w:rPr>
        <w:t>غير ذلك</w:t>
      </w:r>
      <w:r w:rsidR="003F19CE">
        <w:rPr>
          <w:rFonts w:hint="cs"/>
          <w:sz w:val="32"/>
          <w:szCs w:val="32"/>
          <w:rtl/>
        </w:rPr>
        <w:t xml:space="preserve">. </w:t>
      </w:r>
      <w:r w:rsidRPr="007F6A67">
        <w:rPr>
          <w:rFonts w:hint="cs"/>
          <w:sz w:val="32"/>
          <w:szCs w:val="32"/>
          <w:rtl/>
        </w:rPr>
        <w:t>نظر</w:t>
      </w:r>
      <w:r w:rsidR="003F19CE">
        <w:rPr>
          <w:rFonts w:hint="cs"/>
          <w:sz w:val="32"/>
          <w:szCs w:val="32"/>
          <w:rtl/>
        </w:rPr>
        <w:t>:</w:t>
      </w:r>
      <w:r w:rsidRPr="007F6A67">
        <w:rPr>
          <w:rFonts w:hint="cs"/>
          <w:sz w:val="32"/>
          <w:szCs w:val="32"/>
          <w:rtl/>
        </w:rPr>
        <w:t xml:space="preserve">[أسد الغابة </w:t>
      </w:r>
      <w:r w:rsidRPr="007F6A67">
        <w:rPr>
          <w:rFonts w:ascii="Tahoma" w:hAnsi="Tahoma" w:hint="cs"/>
          <w:sz w:val="32"/>
          <w:szCs w:val="32"/>
          <w:rtl/>
        </w:rPr>
        <w:t>2/355</w:t>
      </w:r>
      <w:r w:rsidRPr="007F6A67">
        <w:rPr>
          <w:rFonts w:hint="cs"/>
          <w:sz w:val="32"/>
          <w:szCs w:val="32"/>
          <w:rtl/>
        </w:rPr>
        <w:t xml:space="preserve">, </w:t>
      </w:r>
      <w:r w:rsidR="00C500E1">
        <w:rPr>
          <w:rFonts w:hint="cs"/>
          <w:sz w:val="32"/>
          <w:szCs w:val="32"/>
          <w:rtl/>
        </w:rPr>
        <w:t>والإصابة</w:t>
      </w:r>
      <w:r w:rsidRPr="007F6A67">
        <w:rPr>
          <w:rFonts w:hint="cs"/>
          <w:sz w:val="32"/>
          <w:szCs w:val="32"/>
          <w:rtl/>
        </w:rPr>
        <w:t>3/27].</w:t>
      </w:r>
    </w:p>
  </w:footnote>
  <w:footnote w:id="43">
    <w:p w:rsidR="00D574BC" w:rsidRPr="007F6A67" w:rsidRDefault="00D574BC" w:rsidP="00EE3DB8">
      <w:pPr>
        <w:pStyle w:val="af3"/>
        <w:pageBreakBefore/>
        <w:spacing w:line="230" w:lineRule="auto"/>
        <w:ind w:left="425" w:hanging="425"/>
        <w:jc w:val="lowKashida"/>
        <w:rPr>
          <w:rFonts w:ascii="Tahoma" w:hAnsi="Tahoma"/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9B52FF" w:rsidRPr="007F6A67">
        <w:rPr>
          <w:rFonts w:hint="cs"/>
          <w:sz w:val="32"/>
          <w:szCs w:val="32"/>
          <w:rtl/>
        </w:rPr>
        <w:t xml:space="preserve"> </w:t>
      </w:r>
      <w:r w:rsidR="00951095" w:rsidRPr="007F6A67">
        <w:rPr>
          <w:rFonts w:ascii="Tahoma" w:hAnsi="Tahoma" w:hint="cs"/>
          <w:sz w:val="32"/>
          <w:szCs w:val="32"/>
          <w:rtl/>
        </w:rPr>
        <w:t xml:space="preserve">تقدم تخريجه في </w:t>
      </w:r>
      <w:r w:rsidR="00EE3DB8">
        <w:rPr>
          <w:rFonts w:ascii="Tahoma" w:hAnsi="Tahoma" w:hint="cs"/>
          <w:sz w:val="32"/>
          <w:szCs w:val="32"/>
          <w:rtl/>
        </w:rPr>
        <w:t>ص (371).</w:t>
      </w:r>
    </w:p>
  </w:footnote>
  <w:footnote w:id="44">
    <w:p w:rsidR="004628B1" w:rsidRPr="007F6A67" w:rsidRDefault="004628B1" w:rsidP="002C1E6C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690A1F">
        <w:rPr>
          <w:rFonts w:hint="cs"/>
          <w:sz w:val="32"/>
          <w:szCs w:val="32"/>
          <w:rtl/>
        </w:rPr>
        <w:t xml:space="preserve">) </w:t>
      </w:r>
      <w:r w:rsidR="003F19CE">
        <w:rPr>
          <w:rFonts w:hint="cs"/>
          <w:sz w:val="32"/>
          <w:szCs w:val="32"/>
          <w:rtl/>
        </w:rPr>
        <w:t>متفق عليه:</w:t>
      </w:r>
      <w:r w:rsidRPr="007F6A67">
        <w:rPr>
          <w:rFonts w:hint="cs"/>
          <w:sz w:val="32"/>
          <w:szCs w:val="32"/>
          <w:rtl/>
        </w:rPr>
        <w:t>أ</w:t>
      </w:r>
      <w:r w:rsidR="00D66509" w:rsidRPr="007F6A67">
        <w:rPr>
          <w:rFonts w:hint="cs"/>
          <w:sz w:val="32"/>
          <w:szCs w:val="32"/>
          <w:rtl/>
        </w:rPr>
        <w:t xml:space="preserve">خرجه البخاري في كتاب الغسل، باب </w:t>
      </w:r>
      <w:r w:rsidRPr="007F6A67">
        <w:rPr>
          <w:rFonts w:hint="cs"/>
          <w:sz w:val="32"/>
          <w:szCs w:val="32"/>
          <w:rtl/>
        </w:rPr>
        <w:t>غسل ما</w:t>
      </w:r>
      <w:r w:rsidR="00D66509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يصيب من</w:t>
      </w:r>
      <w:r w:rsidR="003F19CE">
        <w:rPr>
          <w:rFonts w:hint="cs"/>
          <w:sz w:val="32"/>
          <w:szCs w:val="32"/>
          <w:rtl/>
        </w:rPr>
        <w:t xml:space="preserve"> رطوبة  فرج المرأة</w:t>
      </w:r>
      <w:r w:rsidR="00E06479" w:rsidRPr="007F6A67">
        <w:rPr>
          <w:rFonts w:hint="cs"/>
          <w:sz w:val="32"/>
          <w:szCs w:val="32"/>
          <w:rtl/>
        </w:rPr>
        <w:t>1/</w:t>
      </w:r>
      <w:r w:rsidR="003F19CE">
        <w:rPr>
          <w:rFonts w:hint="cs"/>
          <w:sz w:val="32"/>
          <w:szCs w:val="32"/>
          <w:rtl/>
        </w:rPr>
        <w:t xml:space="preserve"> </w:t>
      </w:r>
      <w:r w:rsidR="00E06479" w:rsidRPr="007F6A67">
        <w:rPr>
          <w:rFonts w:hint="cs"/>
          <w:sz w:val="32"/>
          <w:szCs w:val="32"/>
          <w:rtl/>
        </w:rPr>
        <w:t>111,</w:t>
      </w:r>
      <w:r w:rsidR="00C500E1">
        <w:rPr>
          <w:rFonts w:hint="cs"/>
          <w:sz w:val="32"/>
          <w:szCs w:val="32"/>
          <w:rtl/>
        </w:rPr>
        <w:t xml:space="preserve"> برقم</w:t>
      </w:r>
      <w:r w:rsidR="00D66509" w:rsidRPr="007F6A67">
        <w:rPr>
          <w:rFonts w:hint="cs"/>
          <w:sz w:val="32"/>
          <w:szCs w:val="32"/>
          <w:rtl/>
        </w:rPr>
        <w:t>293,</w:t>
      </w:r>
      <w:r w:rsidR="00E06479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 xml:space="preserve"> ومسلم في</w:t>
      </w:r>
      <w:r w:rsidR="005A4390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كتاب</w:t>
      </w:r>
      <w:r w:rsidR="009A1594" w:rsidRPr="007F6A67">
        <w:rPr>
          <w:rFonts w:hint="cs"/>
          <w:sz w:val="32"/>
          <w:szCs w:val="32"/>
          <w:rtl/>
        </w:rPr>
        <w:t xml:space="preserve"> الحيض، باب </w:t>
      </w:r>
      <w:r w:rsidR="00C500E1">
        <w:rPr>
          <w:rFonts w:hint="cs"/>
          <w:sz w:val="32"/>
          <w:szCs w:val="32"/>
          <w:rtl/>
        </w:rPr>
        <w:t>إنما الماء من الماء ص</w:t>
      </w:r>
      <w:r w:rsidR="00690C26" w:rsidRPr="007F6A67">
        <w:rPr>
          <w:rFonts w:hint="cs"/>
          <w:sz w:val="32"/>
          <w:szCs w:val="32"/>
          <w:rtl/>
        </w:rPr>
        <w:t xml:space="preserve">155, </w:t>
      </w:r>
      <w:r w:rsidRPr="007F6A67">
        <w:rPr>
          <w:rFonts w:hint="cs"/>
          <w:sz w:val="32"/>
          <w:szCs w:val="32"/>
          <w:rtl/>
        </w:rPr>
        <w:t>برقم346</w:t>
      </w:r>
      <w:r w:rsidR="00690C26" w:rsidRPr="007F6A67">
        <w:rPr>
          <w:rFonts w:hint="cs"/>
          <w:sz w:val="32"/>
          <w:szCs w:val="32"/>
          <w:rtl/>
        </w:rPr>
        <w:t xml:space="preserve">. </w:t>
      </w:r>
    </w:p>
  </w:footnote>
  <w:footnote w:id="45">
    <w:p w:rsidR="008A536E" w:rsidRPr="007F6A67" w:rsidRDefault="008A536E" w:rsidP="002C1E6C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أقْحَطْتَ: </w:t>
      </w:r>
      <w:r w:rsidR="006E2CB3" w:rsidRPr="007F6A67">
        <w:rPr>
          <w:rFonts w:ascii="Traditional Arabic" w:eastAsia="Calibri" w:hint="cs"/>
          <w:sz w:val="32"/>
          <w:szCs w:val="32"/>
          <w:rtl/>
        </w:rPr>
        <w:t>هو مأخوذ من أقحط</w:t>
      </w:r>
      <w:r w:rsidR="0081537A" w:rsidRPr="007F6A67">
        <w:rPr>
          <w:rFonts w:ascii="Traditional Arabic" w:eastAsia="Calibri" w:hint="cs"/>
          <w:sz w:val="32"/>
          <w:szCs w:val="32"/>
          <w:rtl/>
        </w:rPr>
        <w:t>, هو عبارة عن انقطاع المطر, والمراد هنا جامع إلا أنه فتر ولم ينزل,</w:t>
      </w:r>
      <w:r w:rsidR="0081537A" w:rsidRPr="007F6A67">
        <w:rPr>
          <w:rFonts w:ascii="Traditional Arabic" w:hint="eastAsia"/>
          <w:sz w:val="32"/>
          <w:szCs w:val="32"/>
          <w:rtl/>
          <w:lang w:eastAsia="en-US"/>
        </w:rPr>
        <w:t xml:space="preserve"> فشبه</w:t>
      </w:r>
      <w:r w:rsidR="0081537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81537A" w:rsidRPr="007F6A67">
        <w:rPr>
          <w:rFonts w:ascii="Traditional Arabic" w:hint="eastAsia"/>
          <w:sz w:val="32"/>
          <w:szCs w:val="32"/>
          <w:rtl/>
          <w:lang w:eastAsia="en-US"/>
        </w:rPr>
        <w:t>احتباس</w:t>
      </w:r>
      <w:r w:rsidR="0081537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81537A" w:rsidRPr="007F6A67">
        <w:rPr>
          <w:rFonts w:ascii="Traditional Arabic" w:hint="eastAsia"/>
          <w:sz w:val="32"/>
          <w:szCs w:val="32"/>
          <w:rtl/>
          <w:lang w:eastAsia="en-US"/>
        </w:rPr>
        <w:t>المني</w:t>
      </w:r>
      <w:r w:rsidR="0081537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81537A" w:rsidRPr="007F6A67">
        <w:rPr>
          <w:rFonts w:ascii="Traditional Arabic" w:hint="eastAsia"/>
          <w:sz w:val="32"/>
          <w:szCs w:val="32"/>
          <w:rtl/>
          <w:lang w:eastAsia="en-US"/>
        </w:rPr>
        <w:t>باحتباس</w:t>
      </w:r>
      <w:r w:rsidR="0081537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81537A" w:rsidRPr="007F6A67">
        <w:rPr>
          <w:rFonts w:ascii="Traditional Arabic" w:hint="eastAsia"/>
          <w:sz w:val="32"/>
          <w:szCs w:val="32"/>
          <w:rtl/>
          <w:lang w:eastAsia="en-US"/>
        </w:rPr>
        <w:t>المطر</w:t>
      </w:r>
      <w:r w:rsidR="00C500E1">
        <w:rPr>
          <w:rFonts w:ascii="Traditional Arabic" w:hint="cs"/>
          <w:sz w:val="32"/>
          <w:szCs w:val="32"/>
          <w:rtl/>
          <w:lang w:eastAsia="en-US"/>
        </w:rPr>
        <w:t>. ينظر:</w:t>
      </w:r>
      <w:r w:rsidR="006E2CB3" w:rsidRPr="007F6A67">
        <w:rPr>
          <w:rFonts w:ascii="Traditional Arabic" w:hint="cs"/>
          <w:sz w:val="32"/>
          <w:szCs w:val="32"/>
          <w:rtl/>
          <w:lang w:eastAsia="en-US"/>
        </w:rPr>
        <w:t>[</w:t>
      </w:r>
      <w:r w:rsidR="00C500E1">
        <w:rPr>
          <w:rFonts w:ascii="Traditional Arabic" w:hint="cs"/>
          <w:sz w:val="32"/>
          <w:szCs w:val="32"/>
          <w:rtl/>
          <w:lang w:eastAsia="en-US"/>
        </w:rPr>
        <w:t>معجم مقاييس اللغة</w:t>
      </w:r>
      <w:r w:rsidR="00F32864" w:rsidRPr="007F6A67">
        <w:rPr>
          <w:rFonts w:ascii="Traditional Arabic" w:hint="cs"/>
          <w:sz w:val="32"/>
          <w:szCs w:val="32"/>
          <w:rtl/>
          <w:lang w:eastAsia="en-US"/>
        </w:rPr>
        <w:t>5/60, و</w:t>
      </w:r>
      <w:r w:rsidR="0081537A" w:rsidRPr="007F6A67">
        <w:rPr>
          <w:rFonts w:ascii="Traditional Arabic" w:hint="cs"/>
          <w:sz w:val="32"/>
          <w:szCs w:val="32"/>
          <w:rtl/>
          <w:lang w:eastAsia="en-US"/>
        </w:rPr>
        <w:t xml:space="preserve">الفائق لغريب الحديث 3/164, </w:t>
      </w:r>
      <w:r w:rsidR="00D160F8" w:rsidRPr="007F6A67">
        <w:rPr>
          <w:rFonts w:ascii="Traditional Arabic" w:hint="cs"/>
          <w:sz w:val="32"/>
          <w:szCs w:val="32"/>
          <w:rtl/>
          <w:lang w:eastAsia="en-US"/>
        </w:rPr>
        <w:t>والنهاية لابن الأثير 4/17, والمغرب في ترتيب المعرب2/159].</w:t>
      </w:r>
      <w:r w:rsidR="0081537A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46">
    <w:p w:rsidR="004628B1" w:rsidRPr="007F6A67" w:rsidRDefault="004628B1" w:rsidP="002C1E6C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0C006B" w:rsidRPr="007F6A67">
        <w:rPr>
          <w:rFonts w:hint="cs"/>
          <w:sz w:val="32"/>
          <w:szCs w:val="32"/>
          <w:rtl/>
        </w:rPr>
        <w:t xml:space="preserve">) </w:t>
      </w:r>
      <w:r w:rsidR="00C500E1">
        <w:rPr>
          <w:rFonts w:hint="cs"/>
          <w:sz w:val="32"/>
          <w:szCs w:val="32"/>
          <w:rtl/>
        </w:rPr>
        <w:t>متفق عليه</w:t>
      </w:r>
      <w:r w:rsidRPr="007F6A67">
        <w:rPr>
          <w:rFonts w:hint="cs"/>
          <w:sz w:val="32"/>
          <w:szCs w:val="32"/>
          <w:rtl/>
        </w:rPr>
        <w:t>: أخرجه البخاري في كتاب الوضوء</w:t>
      </w:r>
      <w:r w:rsidR="000C006B" w:rsidRPr="007F6A67">
        <w:rPr>
          <w:rFonts w:hint="cs"/>
          <w:sz w:val="32"/>
          <w:szCs w:val="32"/>
          <w:rtl/>
        </w:rPr>
        <w:t>,</w:t>
      </w:r>
      <w:r w:rsidRPr="007F6A67">
        <w:rPr>
          <w:rFonts w:hint="cs"/>
          <w:sz w:val="32"/>
          <w:szCs w:val="32"/>
          <w:rtl/>
        </w:rPr>
        <w:t xml:space="preserve"> باب </w:t>
      </w:r>
      <w:r w:rsidR="00A07C18">
        <w:rPr>
          <w:rFonts w:hint="cs"/>
          <w:sz w:val="32"/>
          <w:szCs w:val="32"/>
          <w:rtl/>
        </w:rPr>
        <w:t>من لم ير الوضوء إلا من المخرجين</w:t>
      </w:r>
      <w:r w:rsidR="000C006B" w:rsidRPr="007F6A67">
        <w:rPr>
          <w:rFonts w:hint="cs"/>
          <w:sz w:val="32"/>
          <w:szCs w:val="32"/>
          <w:rtl/>
        </w:rPr>
        <w:t>1/78-79</w:t>
      </w:r>
      <w:r w:rsidR="003946F6" w:rsidRPr="007F6A67">
        <w:rPr>
          <w:rFonts w:hint="cs"/>
          <w:sz w:val="32"/>
          <w:szCs w:val="32"/>
          <w:rtl/>
        </w:rPr>
        <w:t>,</w:t>
      </w:r>
      <w:r w:rsidR="00C500E1">
        <w:rPr>
          <w:rFonts w:hint="cs"/>
          <w:sz w:val="32"/>
          <w:szCs w:val="32"/>
          <w:rtl/>
        </w:rPr>
        <w:t xml:space="preserve"> برقم</w:t>
      </w:r>
      <w:r w:rsidR="000C006B" w:rsidRPr="007F6A67">
        <w:rPr>
          <w:rFonts w:hint="cs"/>
          <w:sz w:val="32"/>
          <w:szCs w:val="32"/>
          <w:rtl/>
        </w:rPr>
        <w:t>180,</w:t>
      </w:r>
      <w:r w:rsidR="003946F6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 xml:space="preserve"> ومسلم في</w:t>
      </w:r>
      <w:r w:rsidR="00226BB2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كت</w:t>
      </w:r>
      <w:r w:rsidR="000C006B" w:rsidRPr="007F6A67">
        <w:rPr>
          <w:rFonts w:hint="cs"/>
          <w:sz w:val="32"/>
          <w:szCs w:val="32"/>
          <w:rtl/>
        </w:rPr>
        <w:t>ا</w:t>
      </w:r>
      <w:r w:rsidRPr="007F6A67">
        <w:rPr>
          <w:rFonts w:hint="cs"/>
          <w:sz w:val="32"/>
          <w:szCs w:val="32"/>
          <w:rtl/>
        </w:rPr>
        <w:t>ب الحيض</w:t>
      </w:r>
      <w:r w:rsidR="000C006B" w:rsidRPr="007F6A67">
        <w:rPr>
          <w:rFonts w:hint="cs"/>
          <w:sz w:val="32"/>
          <w:szCs w:val="32"/>
          <w:rtl/>
        </w:rPr>
        <w:t>,</w:t>
      </w:r>
      <w:r w:rsidRPr="007F6A67">
        <w:rPr>
          <w:rFonts w:hint="cs"/>
          <w:sz w:val="32"/>
          <w:szCs w:val="32"/>
          <w:rtl/>
        </w:rPr>
        <w:t xml:space="preserve"> باب </w:t>
      </w:r>
      <w:r w:rsidR="00226BB2" w:rsidRPr="007F6A67">
        <w:rPr>
          <w:rFonts w:hint="cs"/>
          <w:sz w:val="32"/>
          <w:szCs w:val="32"/>
          <w:rtl/>
        </w:rPr>
        <w:t xml:space="preserve">إنما الماء من الماء ص154, </w:t>
      </w:r>
      <w:r w:rsidR="00414800" w:rsidRPr="007F6A67">
        <w:rPr>
          <w:rFonts w:hint="cs"/>
          <w:sz w:val="32"/>
          <w:szCs w:val="32"/>
          <w:rtl/>
        </w:rPr>
        <w:t xml:space="preserve">برقم </w:t>
      </w:r>
      <w:r w:rsidR="00226BB2" w:rsidRPr="007F6A67">
        <w:rPr>
          <w:rFonts w:hint="cs"/>
          <w:sz w:val="32"/>
          <w:szCs w:val="32"/>
          <w:rtl/>
        </w:rPr>
        <w:t>345.</w:t>
      </w:r>
    </w:p>
  </w:footnote>
  <w:footnote w:id="47">
    <w:p w:rsidR="004628B1" w:rsidRPr="007F6A67" w:rsidRDefault="004628B1" w:rsidP="002C1E6C">
      <w:pPr>
        <w:pStyle w:val="af3"/>
        <w:pageBreakBefore/>
        <w:spacing w:line="230" w:lineRule="auto"/>
        <w:ind w:left="425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690A1F">
        <w:rPr>
          <w:rFonts w:hint="cs"/>
          <w:sz w:val="32"/>
          <w:szCs w:val="32"/>
          <w:rtl/>
        </w:rPr>
        <w:t xml:space="preserve">) </w:t>
      </w:r>
      <w:r w:rsidR="009442D2" w:rsidRPr="007F6A67">
        <w:rPr>
          <w:rFonts w:hint="cs"/>
          <w:sz w:val="32"/>
          <w:szCs w:val="32"/>
          <w:rtl/>
        </w:rPr>
        <w:t xml:space="preserve">أخرجه </w:t>
      </w:r>
      <w:r w:rsidRPr="007F6A67">
        <w:rPr>
          <w:rFonts w:hint="cs"/>
          <w:sz w:val="32"/>
          <w:szCs w:val="32"/>
          <w:rtl/>
        </w:rPr>
        <w:t xml:space="preserve">مسلم في </w:t>
      </w:r>
      <w:r w:rsidR="000C006B" w:rsidRPr="007F6A67">
        <w:rPr>
          <w:rFonts w:hint="cs"/>
          <w:sz w:val="32"/>
          <w:szCs w:val="32"/>
          <w:rtl/>
        </w:rPr>
        <w:t xml:space="preserve">صحيحه في </w:t>
      </w:r>
      <w:r w:rsidR="009442D2" w:rsidRPr="007F6A67">
        <w:rPr>
          <w:rFonts w:hint="cs"/>
          <w:sz w:val="32"/>
          <w:szCs w:val="32"/>
          <w:rtl/>
        </w:rPr>
        <w:t xml:space="preserve">كتاب الحيض، باب إنما الماء من الماء ص 154, </w:t>
      </w:r>
      <w:r w:rsidRPr="007F6A67">
        <w:rPr>
          <w:rFonts w:hint="cs"/>
          <w:sz w:val="32"/>
          <w:szCs w:val="32"/>
          <w:rtl/>
        </w:rPr>
        <w:t>برقم</w:t>
      </w:r>
      <w:r w:rsidR="009442D2" w:rsidRPr="007F6A67">
        <w:rPr>
          <w:rFonts w:hint="cs"/>
          <w:sz w:val="32"/>
          <w:szCs w:val="32"/>
          <w:rtl/>
        </w:rPr>
        <w:t>343</w:t>
      </w:r>
      <w:r w:rsidR="008A6CD8" w:rsidRPr="007F6A67">
        <w:rPr>
          <w:rFonts w:hint="cs"/>
          <w:sz w:val="32"/>
          <w:szCs w:val="32"/>
          <w:rtl/>
        </w:rPr>
        <w:t>.</w:t>
      </w:r>
      <w:r w:rsidRPr="007F6A67">
        <w:rPr>
          <w:rFonts w:hint="cs"/>
          <w:sz w:val="32"/>
          <w:szCs w:val="32"/>
          <w:rtl/>
        </w:rPr>
        <w:t xml:space="preserve">    </w:t>
      </w:r>
    </w:p>
  </w:footnote>
  <w:footnote w:id="48">
    <w:p w:rsidR="00BB4DB7" w:rsidRPr="007F6A67" w:rsidRDefault="00BB4DB7" w:rsidP="00B8252A">
      <w:pPr>
        <w:pStyle w:val="af3"/>
        <w:pageBreakBefore/>
        <w:spacing w:line="221" w:lineRule="auto"/>
        <w:ind w:left="423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690A1F">
        <w:rPr>
          <w:rFonts w:hint="cs"/>
          <w:sz w:val="32"/>
          <w:szCs w:val="32"/>
          <w:rtl/>
        </w:rPr>
        <w:t xml:space="preserve">) </w:t>
      </w:r>
      <w:r w:rsidRPr="007F6A67">
        <w:rPr>
          <w:rFonts w:hint="cs"/>
          <w:sz w:val="32"/>
          <w:szCs w:val="32"/>
          <w:rtl/>
        </w:rPr>
        <w:t>أخرجه ابن</w:t>
      </w:r>
      <w:r w:rsidR="003F19CE">
        <w:rPr>
          <w:rFonts w:hint="cs"/>
          <w:sz w:val="32"/>
          <w:szCs w:val="32"/>
          <w:rtl/>
        </w:rPr>
        <w:t xml:space="preserve"> شاهين في ناسخ الحديث ومنسوخه ص</w:t>
      </w:r>
      <w:r w:rsidR="0044541D" w:rsidRPr="007F6A67">
        <w:rPr>
          <w:rFonts w:hint="cs"/>
          <w:sz w:val="32"/>
          <w:szCs w:val="32"/>
          <w:rtl/>
        </w:rPr>
        <w:t xml:space="preserve">42, </w:t>
      </w:r>
      <w:r w:rsidRPr="007F6A67">
        <w:rPr>
          <w:rFonts w:hint="cs"/>
          <w:sz w:val="32"/>
          <w:szCs w:val="32"/>
          <w:rtl/>
        </w:rPr>
        <w:t xml:space="preserve"> وقال الهيثمي في مجمع الزوائد</w:t>
      </w:r>
      <w:r w:rsidR="009F2C6C" w:rsidRPr="007F6A67">
        <w:rPr>
          <w:rFonts w:hint="cs"/>
          <w:sz w:val="32"/>
          <w:szCs w:val="32"/>
          <w:rtl/>
        </w:rPr>
        <w:t xml:space="preserve">1/596: </w:t>
      </w:r>
      <w:r w:rsidRPr="007F6A67">
        <w:rPr>
          <w:rFonts w:hint="cs"/>
          <w:sz w:val="32"/>
          <w:szCs w:val="32"/>
          <w:rtl/>
        </w:rPr>
        <w:t xml:space="preserve"> </w:t>
      </w:r>
      <w:r w:rsidR="003F19CE">
        <w:rPr>
          <w:rFonts w:hint="cs"/>
          <w:sz w:val="32"/>
          <w:szCs w:val="32"/>
          <w:rtl/>
        </w:rPr>
        <w:t>"</w:t>
      </w:r>
      <w:r w:rsidRPr="007F6A67">
        <w:rPr>
          <w:rFonts w:hint="cs"/>
          <w:sz w:val="32"/>
          <w:szCs w:val="32"/>
          <w:rtl/>
        </w:rPr>
        <w:t>وفي البزار عنه</w:t>
      </w:r>
      <w:r w:rsidR="00C500E1">
        <w:rPr>
          <w:rFonts w:hint="cs"/>
          <w:sz w:val="32"/>
          <w:szCs w:val="32"/>
          <w:rtl/>
        </w:rPr>
        <w:t xml:space="preserve"> أي أبي هريرة:</w:t>
      </w:r>
      <w:r w:rsidR="00E2465D" w:rsidRPr="007F6A67">
        <w:rPr>
          <w:rFonts w:hint="cs"/>
          <w:sz w:val="32"/>
          <w:szCs w:val="32"/>
          <w:rtl/>
        </w:rPr>
        <w:t>"</w:t>
      </w:r>
      <w:r w:rsidRPr="007F6A67">
        <w:rPr>
          <w:rFonts w:hint="cs"/>
          <w:sz w:val="32"/>
          <w:szCs w:val="32"/>
          <w:rtl/>
        </w:rPr>
        <w:t xml:space="preserve">إذا </w:t>
      </w:r>
      <w:r w:rsidR="00E2465D" w:rsidRPr="007F6A67">
        <w:rPr>
          <w:rFonts w:hint="cs"/>
          <w:sz w:val="32"/>
          <w:szCs w:val="32"/>
          <w:rtl/>
        </w:rPr>
        <w:t>أتى أحدكم أهله فأقحط فلا غسل"</w:t>
      </w:r>
      <w:r w:rsidRPr="007F6A67">
        <w:rPr>
          <w:rFonts w:hint="cs"/>
          <w:sz w:val="32"/>
          <w:szCs w:val="32"/>
          <w:rtl/>
        </w:rPr>
        <w:t xml:space="preserve"> ورجال البزار رجال الصحيح.</w:t>
      </w:r>
      <w:r w:rsidR="0044541D" w:rsidRPr="007F6A67">
        <w:rPr>
          <w:rFonts w:hint="cs"/>
          <w:sz w:val="32"/>
          <w:szCs w:val="32"/>
          <w:rtl/>
        </w:rPr>
        <w:t xml:space="preserve"> وفي الإسناد أبو حذيفة</w:t>
      </w:r>
      <w:r w:rsidR="00E32B1B" w:rsidRPr="007F6A67">
        <w:rPr>
          <w:rFonts w:hint="cs"/>
          <w:sz w:val="32"/>
          <w:szCs w:val="32"/>
          <w:rtl/>
        </w:rPr>
        <w:t>,</w:t>
      </w:r>
      <w:r w:rsidR="0044541D" w:rsidRPr="007F6A67">
        <w:rPr>
          <w:rFonts w:hint="cs"/>
          <w:sz w:val="32"/>
          <w:szCs w:val="32"/>
          <w:rtl/>
        </w:rPr>
        <w:t xml:space="preserve"> وهو موسى بن مسعود النهدي</w:t>
      </w:r>
      <w:r w:rsidR="00E32B1B" w:rsidRPr="007F6A67">
        <w:rPr>
          <w:rFonts w:hint="cs"/>
          <w:sz w:val="32"/>
          <w:szCs w:val="32"/>
          <w:rtl/>
        </w:rPr>
        <w:t>,</w:t>
      </w:r>
      <w:r w:rsidR="0044541D" w:rsidRPr="007F6A67">
        <w:rPr>
          <w:rFonts w:hint="cs"/>
          <w:sz w:val="32"/>
          <w:szCs w:val="32"/>
          <w:rtl/>
        </w:rPr>
        <w:t xml:space="preserve"> قال عنه ابن حجر</w:t>
      </w:r>
      <w:r w:rsidR="00FF70B4" w:rsidRPr="007F6A67">
        <w:rPr>
          <w:rFonts w:hint="cs"/>
          <w:sz w:val="32"/>
          <w:szCs w:val="32"/>
          <w:rtl/>
        </w:rPr>
        <w:t xml:space="preserve"> في التقريب</w:t>
      </w:r>
      <w:r w:rsidR="00E32B1B" w:rsidRPr="007F6A67">
        <w:rPr>
          <w:rFonts w:hint="cs"/>
          <w:sz w:val="32"/>
          <w:szCs w:val="32"/>
          <w:rtl/>
        </w:rPr>
        <w:t xml:space="preserve"> </w:t>
      </w:r>
      <w:r w:rsidR="003F19CE">
        <w:rPr>
          <w:rFonts w:hint="cs"/>
          <w:sz w:val="32"/>
          <w:szCs w:val="32"/>
          <w:rtl/>
        </w:rPr>
        <w:t>ص 485:</w:t>
      </w:r>
      <w:r w:rsidR="000C006B" w:rsidRPr="007F6A67">
        <w:rPr>
          <w:rFonts w:hint="cs"/>
          <w:sz w:val="32"/>
          <w:szCs w:val="32"/>
          <w:rtl/>
        </w:rPr>
        <w:t>"</w:t>
      </w:r>
      <w:r w:rsidR="0044541D" w:rsidRPr="007F6A67">
        <w:rPr>
          <w:rFonts w:hint="cs"/>
          <w:sz w:val="32"/>
          <w:szCs w:val="32"/>
          <w:rtl/>
        </w:rPr>
        <w:t>صدوق سيء الحفظ كان يصحف</w:t>
      </w:r>
      <w:r w:rsidR="000C006B" w:rsidRPr="007F6A67">
        <w:rPr>
          <w:rFonts w:hint="cs"/>
          <w:sz w:val="32"/>
          <w:szCs w:val="32"/>
          <w:rtl/>
        </w:rPr>
        <w:t>"</w:t>
      </w:r>
      <w:r w:rsidR="0044541D" w:rsidRPr="007F6A67">
        <w:rPr>
          <w:rFonts w:hint="cs"/>
          <w:sz w:val="32"/>
          <w:szCs w:val="32"/>
          <w:rtl/>
        </w:rPr>
        <w:t>.</w:t>
      </w:r>
      <w:r w:rsidR="00B22A69" w:rsidRPr="007F6A67">
        <w:rPr>
          <w:rFonts w:hint="cs"/>
          <w:sz w:val="32"/>
          <w:szCs w:val="32"/>
          <w:rtl/>
        </w:rPr>
        <w:t xml:space="preserve"> والله أعلم . </w:t>
      </w:r>
      <w:r w:rsidR="0044541D" w:rsidRPr="007F6A67">
        <w:rPr>
          <w:rFonts w:hint="cs"/>
          <w:sz w:val="32"/>
          <w:szCs w:val="32"/>
          <w:rtl/>
        </w:rPr>
        <w:t xml:space="preserve">  </w:t>
      </w:r>
    </w:p>
  </w:footnote>
  <w:footnote w:id="49">
    <w:p w:rsidR="00DC2110" w:rsidRPr="007F6A67" w:rsidRDefault="00DC2110" w:rsidP="00B8252A">
      <w:pPr>
        <w:pStyle w:val="af3"/>
        <w:pageBreakBefore/>
        <w:spacing w:line="221" w:lineRule="auto"/>
        <w:ind w:left="423" w:hanging="425"/>
        <w:jc w:val="lowKashida"/>
        <w:rPr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690A1F">
        <w:rPr>
          <w:rFonts w:hint="cs"/>
          <w:sz w:val="32"/>
          <w:szCs w:val="32"/>
          <w:rtl/>
        </w:rPr>
        <w:t xml:space="preserve">) </w:t>
      </w:r>
      <w:r w:rsidRPr="007F6A67">
        <w:rPr>
          <w:rFonts w:hint="cs"/>
          <w:sz w:val="32"/>
          <w:szCs w:val="32"/>
          <w:rtl/>
        </w:rPr>
        <w:t>أخرجه ابن شاهين في ناسخ الحديث ومنسوخه</w:t>
      </w:r>
      <w:r w:rsidR="003F19CE">
        <w:rPr>
          <w:rFonts w:hint="cs"/>
          <w:sz w:val="32"/>
          <w:szCs w:val="32"/>
          <w:rtl/>
        </w:rPr>
        <w:t xml:space="preserve"> ص</w:t>
      </w:r>
      <w:r w:rsidR="000F4DD8" w:rsidRPr="007F6A67">
        <w:rPr>
          <w:rFonts w:hint="cs"/>
          <w:sz w:val="32"/>
          <w:szCs w:val="32"/>
          <w:rtl/>
        </w:rPr>
        <w:t>42</w:t>
      </w:r>
      <w:r w:rsidR="00CA109A" w:rsidRPr="007F6A67">
        <w:rPr>
          <w:rFonts w:hint="cs"/>
          <w:sz w:val="32"/>
          <w:szCs w:val="32"/>
          <w:rtl/>
        </w:rPr>
        <w:t xml:space="preserve">, </w:t>
      </w:r>
      <w:r w:rsidR="00C500E1">
        <w:rPr>
          <w:rFonts w:hint="cs"/>
          <w:sz w:val="32"/>
          <w:szCs w:val="32"/>
          <w:rtl/>
        </w:rPr>
        <w:t>وقال الهيثمي في مجمع الزوائد</w:t>
      </w:r>
      <w:r w:rsidR="009F2C6C" w:rsidRPr="007F6A67">
        <w:rPr>
          <w:rFonts w:hint="cs"/>
          <w:sz w:val="32"/>
          <w:szCs w:val="32"/>
          <w:rtl/>
        </w:rPr>
        <w:t>1/</w:t>
      </w:r>
      <w:r w:rsidR="009F2C6C" w:rsidRPr="007F6A67">
        <w:rPr>
          <w:rFonts w:ascii="Traditional Arabic" w:hint="cs"/>
          <w:sz w:val="32"/>
          <w:szCs w:val="32"/>
          <w:rtl/>
          <w:lang w:eastAsia="en-US"/>
        </w:rPr>
        <w:t xml:space="preserve">597: </w:t>
      </w:r>
      <w:r w:rsidR="003F19CE">
        <w:rPr>
          <w:rFonts w:ascii="Traditional Arabic" w:hint="cs"/>
          <w:sz w:val="32"/>
          <w:szCs w:val="32"/>
          <w:rtl/>
          <w:lang w:eastAsia="en-US"/>
        </w:rPr>
        <w:t>"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رواه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البزار</w:t>
      </w:r>
      <w:r w:rsidR="003F19CE">
        <w:rPr>
          <w:rFonts w:ascii="Traditional Arabic" w:hint="cs"/>
          <w:sz w:val="32"/>
          <w:szCs w:val="32"/>
          <w:rtl/>
          <w:lang w:eastAsia="en-US"/>
        </w:rPr>
        <w:t>,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ورجاله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ثقات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إلا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أبا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إسرائيل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الملائي</w:t>
      </w:r>
      <w:r w:rsidR="009F2C6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فإنه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ضعيف</w:t>
      </w:r>
      <w:r w:rsidR="009F2C6C" w:rsidRPr="007F6A67">
        <w:rPr>
          <w:rFonts w:ascii="Traditional Arabic" w:hint="cs"/>
          <w:sz w:val="32"/>
          <w:szCs w:val="32"/>
          <w:rtl/>
          <w:lang w:eastAsia="en-US"/>
        </w:rPr>
        <w:t>؛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لسوء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حفظه</w:t>
      </w:r>
      <w:r w:rsidR="009F2C6C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وقد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وثقه</w:t>
      </w:r>
      <w:r w:rsidR="009F2C6C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9F2C6C" w:rsidRPr="007F6A67">
        <w:rPr>
          <w:rFonts w:ascii="Traditional Arabic" w:hint="eastAsia"/>
          <w:sz w:val="32"/>
          <w:szCs w:val="32"/>
          <w:rtl/>
          <w:lang w:eastAsia="en-US"/>
        </w:rPr>
        <w:t>بعضهم</w:t>
      </w:r>
      <w:r w:rsidR="000F4DD8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9F2C6C" w:rsidRPr="007F6A67">
        <w:rPr>
          <w:rFonts w:hint="cs"/>
          <w:sz w:val="32"/>
          <w:szCs w:val="32"/>
          <w:rtl/>
        </w:rPr>
        <w:t>.</w:t>
      </w:r>
    </w:p>
  </w:footnote>
  <w:footnote w:id="50">
    <w:p w:rsidR="00DC2110" w:rsidRPr="007F6A67" w:rsidRDefault="00DC2110" w:rsidP="00B8252A">
      <w:pPr>
        <w:pStyle w:val="af3"/>
        <w:pageBreakBefore/>
        <w:spacing w:line="221" w:lineRule="auto"/>
        <w:ind w:left="423" w:hanging="425"/>
        <w:jc w:val="lowKashida"/>
        <w:rPr>
          <w:color w:val="auto"/>
          <w:sz w:val="32"/>
          <w:szCs w:val="32"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="000F4DD8" w:rsidRPr="007F6A67">
        <w:rPr>
          <w:rFonts w:hint="cs"/>
          <w:sz w:val="32"/>
          <w:szCs w:val="32"/>
          <w:rtl/>
        </w:rPr>
        <w:t xml:space="preserve">) </w:t>
      </w:r>
      <w:r w:rsidRPr="007F6A67">
        <w:rPr>
          <w:rFonts w:hint="cs"/>
          <w:sz w:val="32"/>
          <w:szCs w:val="32"/>
          <w:rtl/>
        </w:rPr>
        <w:t>أخرجه ابن شاهين في ناسخ الحديث ومنسوخه</w:t>
      </w:r>
      <w:r w:rsidR="00DF0644" w:rsidRPr="007F6A67">
        <w:rPr>
          <w:rFonts w:hint="cs"/>
          <w:sz w:val="32"/>
          <w:szCs w:val="32"/>
          <w:rtl/>
        </w:rPr>
        <w:t xml:space="preserve"> ص46, </w:t>
      </w:r>
      <w:r w:rsidR="00C500E1">
        <w:rPr>
          <w:rFonts w:hint="cs"/>
          <w:sz w:val="32"/>
          <w:szCs w:val="32"/>
          <w:rtl/>
        </w:rPr>
        <w:t xml:space="preserve"> وقال الهيثمي في مجمع الزوائد</w:t>
      </w:r>
      <w:r w:rsidR="00CA109A" w:rsidRPr="007F6A67">
        <w:rPr>
          <w:rFonts w:hint="cs"/>
          <w:sz w:val="32"/>
          <w:szCs w:val="32"/>
          <w:rtl/>
        </w:rPr>
        <w:t xml:space="preserve">1/596: 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رواه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أ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>ب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و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يعلى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والبزار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>,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وفيه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سعد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البقال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وهو</w:t>
      </w:r>
      <w:r w:rsidR="00CA109A" w:rsidRPr="007F6A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ascii="Traditional Arabic" w:hint="eastAsia"/>
          <w:sz w:val="32"/>
          <w:szCs w:val="32"/>
          <w:rtl/>
          <w:lang w:eastAsia="en-US"/>
        </w:rPr>
        <w:t>ضعيف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>"</w:t>
      </w:r>
      <w:r w:rsidR="00285C86" w:rsidRPr="007F6A67">
        <w:rPr>
          <w:rFonts w:ascii="Traditional Arabic" w:hint="cs"/>
          <w:sz w:val="32"/>
          <w:szCs w:val="32"/>
          <w:rtl/>
          <w:lang w:eastAsia="en-US"/>
        </w:rPr>
        <w:t>.</w:t>
      </w:r>
      <w:r w:rsidR="00CA109A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CA109A" w:rsidRPr="007F6A67">
        <w:rPr>
          <w:rFonts w:hint="cs"/>
          <w:sz w:val="32"/>
          <w:szCs w:val="32"/>
          <w:rtl/>
        </w:rPr>
        <w:t>و</w:t>
      </w:r>
      <w:r w:rsidR="00DF0644" w:rsidRPr="007F6A67">
        <w:rPr>
          <w:rFonts w:hint="cs"/>
          <w:sz w:val="32"/>
          <w:szCs w:val="32"/>
          <w:rtl/>
        </w:rPr>
        <w:t>قال الحافظ ابن حجر</w:t>
      </w:r>
      <w:r w:rsidR="00285C86" w:rsidRPr="007F6A67">
        <w:rPr>
          <w:rFonts w:hint="cs"/>
          <w:sz w:val="32"/>
          <w:szCs w:val="32"/>
          <w:rtl/>
        </w:rPr>
        <w:t xml:space="preserve"> في أبي سعد البقال</w:t>
      </w:r>
      <w:r w:rsidR="003F19CE">
        <w:rPr>
          <w:rFonts w:hint="cs"/>
          <w:sz w:val="32"/>
          <w:szCs w:val="32"/>
          <w:rtl/>
        </w:rPr>
        <w:t xml:space="preserve"> في التقريب ص180:</w:t>
      </w:r>
      <w:r w:rsidR="000F4DD8" w:rsidRPr="007F6A67">
        <w:rPr>
          <w:rFonts w:hint="cs"/>
          <w:sz w:val="32"/>
          <w:szCs w:val="32"/>
          <w:rtl/>
        </w:rPr>
        <w:t>"</w:t>
      </w:r>
      <w:r w:rsidR="00DF0644" w:rsidRPr="007F6A67">
        <w:rPr>
          <w:rFonts w:hint="cs"/>
          <w:sz w:val="32"/>
          <w:szCs w:val="32"/>
          <w:rtl/>
        </w:rPr>
        <w:t>ضعيف م</w:t>
      </w:r>
      <w:r w:rsidR="000F4DD8" w:rsidRPr="007F6A67">
        <w:rPr>
          <w:rFonts w:hint="cs"/>
          <w:color w:val="auto"/>
          <w:sz w:val="32"/>
          <w:szCs w:val="32"/>
          <w:rtl/>
        </w:rPr>
        <w:t>دلس"</w:t>
      </w:r>
      <w:r w:rsidR="00CA109A" w:rsidRPr="007F6A67">
        <w:rPr>
          <w:rFonts w:hint="cs"/>
          <w:color w:val="auto"/>
          <w:sz w:val="32"/>
          <w:szCs w:val="32"/>
          <w:rtl/>
        </w:rPr>
        <w:t>.</w:t>
      </w:r>
      <w:r w:rsidR="00C500E1">
        <w:rPr>
          <w:rFonts w:hint="cs"/>
          <w:color w:val="auto"/>
          <w:sz w:val="32"/>
          <w:szCs w:val="32"/>
          <w:rtl/>
        </w:rPr>
        <w:t xml:space="preserve"> </w:t>
      </w:r>
      <w:r w:rsidR="000C66D6" w:rsidRPr="007F6A67">
        <w:rPr>
          <w:rFonts w:hint="cs"/>
          <w:color w:val="auto"/>
          <w:sz w:val="32"/>
          <w:szCs w:val="32"/>
          <w:rtl/>
        </w:rPr>
        <w:t>فظهر أن</w:t>
      </w:r>
      <w:r w:rsidR="00285C86" w:rsidRPr="007F6A67">
        <w:rPr>
          <w:rFonts w:hint="cs"/>
          <w:color w:val="auto"/>
          <w:sz w:val="32"/>
          <w:szCs w:val="32"/>
          <w:rtl/>
        </w:rPr>
        <w:t xml:space="preserve"> الإسناد ضعيف</w:t>
      </w:r>
      <w:r w:rsidR="00DF0644" w:rsidRPr="007F6A67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51">
    <w:p w:rsidR="00D8422A" w:rsidRPr="007F6A67" w:rsidRDefault="00D8422A" w:rsidP="00B8252A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color w:val="auto"/>
          <w:sz w:val="32"/>
          <w:szCs w:val="32"/>
          <w:rtl/>
        </w:rPr>
        <w:t>(</w:t>
      </w:r>
      <w:r w:rsidRPr="007F6A67">
        <w:rPr>
          <w:color w:val="auto"/>
          <w:sz w:val="32"/>
          <w:szCs w:val="32"/>
          <w:rtl/>
        </w:rPr>
        <w:footnoteRef/>
      </w:r>
      <w:r w:rsidRPr="007F6A67">
        <w:rPr>
          <w:rFonts w:hint="cs"/>
          <w:color w:val="auto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وممن صرح بالنسخ</w:t>
      </w:r>
      <w:r w:rsidR="003F19CE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الإمام الشافعي 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>كما في الاعتبار ص</w:t>
      </w:r>
      <w:r w:rsidR="006B6924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32, 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والترمذي</w:t>
      </w:r>
      <w:r w:rsidR="003F19CE">
        <w:rPr>
          <w:rFonts w:ascii="Traditional Arabic" w:eastAsia="Calibri" w:hint="cs"/>
          <w:color w:val="auto"/>
          <w:sz w:val="32"/>
          <w:szCs w:val="32"/>
          <w:rtl/>
        </w:rPr>
        <w:t xml:space="preserve"> في جامعه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>1/153,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والطحاوي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شرح معاني الآثار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>1/57,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وابن حبان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</w:t>
      </w:r>
      <w:r w:rsidR="006B4425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3/454, 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والدارقطني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</w:t>
      </w:r>
      <w:r w:rsidR="006B4425" w:rsidRPr="007F6A67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3F19C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B4425" w:rsidRPr="007F6A67">
        <w:rPr>
          <w:rFonts w:ascii="Traditional Arabic" w:eastAsia="Calibri" w:hint="cs"/>
          <w:color w:val="auto"/>
          <w:sz w:val="32"/>
          <w:szCs w:val="32"/>
          <w:rtl/>
        </w:rPr>
        <w:t>/229,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ابن شاهين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ناسخه ومنسوخه</w:t>
      </w:r>
      <w:r w:rsidR="00690A1F">
        <w:rPr>
          <w:rFonts w:ascii="Traditional Arabic" w:eastAsia="Calibri" w:hint="cs"/>
          <w:color w:val="auto"/>
          <w:sz w:val="32"/>
          <w:szCs w:val="32"/>
          <w:rtl/>
        </w:rPr>
        <w:t xml:space="preserve"> ص</w:t>
      </w:r>
      <w:r w:rsidR="006B4425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47, 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والبيهقي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السنن الكبرى</w:t>
      </w:r>
      <w:r w:rsidR="00B554DE" w:rsidRPr="007F6A67">
        <w:rPr>
          <w:rFonts w:ascii="Traditional Arabic" w:eastAsia="Calibri" w:hint="cs"/>
          <w:color w:val="auto"/>
          <w:sz w:val="32"/>
          <w:szCs w:val="32"/>
          <w:rtl/>
        </w:rPr>
        <w:t>1/349,  والماورد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>ي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 xml:space="preserve"> في الحاوي الكبير</w:t>
      </w:r>
      <w:r w:rsidR="00B554DE" w:rsidRPr="007F6A67">
        <w:rPr>
          <w:rFonts w:ascii="Traditional Arabic" w:eastAsia="Calibri" w:hint="cs"/>
          <w:color w:val="auto"/>
          <w:sz w:val="32"/>
          <w:szCs w:val="32"/>
          <w:rtl/>
        </w:rPr>
        <w:t>1/178, و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ابن عبد البر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 xml:space="preserve"> في الاستذكار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1/320, 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75673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ابن قدامة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المغني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>1/273,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 xml:space="preserve"> وأبو حامد الرازي في الناسخ والمنسوخ ص34,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النووي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المجموع</w:t>
      </w:r>
      <w:r w:rsidR="00C13780" w:rsidRPr="007F6A67">
        <w:rPr>
          <w:rFonts w:ascii="Traditional Arabic" w:eastAsia="Calibri" w:hint="cs"/>
          <w:color w:val="auto"/>
          <w:sz w:val="32"/>
          <w:szCs w:val="32"/>
          <w:rtl/>
        </w:rPr>
        <w:t>2/155,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F4446" w:rsidRPr="007F6A67">
        <w:rPr>
          <w:rFonts w:ascii="Traditional Arabic" w:eastAsia="Calibri" w:hint="cs"/>
          <w:color w:val="auto"/>
          <w:sz w:val="32"/>
          <w:szCs w:val="32"/>
          <w:rtl/>
        </w:rPr>
        <w:t>في شرح مسلم</w:t>
      </w:r>
      <w:r w:rsidR="00285C8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له</w:t>
      </w:r>
      <w:r w:rsidR="00FF4446" w:rsidRPr="007F6A67">
        <w:rPr>
          <w:rFonts w:ascii="Traditional Arabic" w:eastAsia="Calibri" w:hint="cs"/>
          <w:color w:val="auto"/>
          <w:sz w:val="32"/>
          <w:szCs w:val="32"/>
          <w:rtl/>
        </w:rPr>
        <w:t>4/36,</w:t>
      </w:r>
      <w:r w:rsidR="00C500E1" w:rsidRPr="00C500E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500E1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والحازمي في الاعتبار ص32, </w:t>
      </w:r>
      <w:r w:rsidR="00FF4446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3780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17F49" w:rsidRPr="007F6A67">
        <w:rPr>
          <w:rFonts w:ascii="Traditional Arabic" w:eastAsia="Calibri" w:hint="cs"/>
          <w:color w:val="auto"/>
          <w:sz w:val="32"/>
          <w:szCs w:val="32"/>
          <w:rtl/>
        </w:rPr>
        <w:t>الزيلعي</w:t>
      </w:r>
      <w:r w:rsidR="00630A36">
        <w:rPr>
          <w:rFonts w:ascii="Traditional Arabic" w:eastAsia="Calibri" w:hint="cs"/>
          <w:color w:val="auto"/>
          <w:sz w:val="32"/>
          <w:szCs w:val="32"/>
          <w:rtl/>
        </w:rPr>
        <w:t xml:space="preserve"> في نصب الرأية</w:t>
      </w:r>
      <w:r w:rsidR="006446CB" w:rsidRPr="007F6A67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9F6C74" w:rsidRPr="007F6A67">
        <w:rPr>
          <w:rFonts w:ascii="Traditional Arabic" w:eastAsia="Calibri" w:hint="cs"/>
          <w:color w:val="auto"/>
          <w:sz w:val="32"/>
          <w:szCs w:val="32"/>
          <w:rtl/>
        </w:rPr>
        <w:t>81, وغيرهم .</w:t>
      </w:r>
    </w:p>
  </w:footnote>
  <w:footnote w:id="52">
    <w:p w:rsidR="004324CE" w:rsidRPr="007F6A67" w:rsidRDefault="004324CE" w:rsidP="00B8252A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ينظر: المجموع للنووي</w:t>
      </w:r>
      <w:r w:rsidR="00285C86" w:rsidRPr="007F6A67">
        <w:rPr>
          <w:rFonts w:ascii="Traditional Arabic" w:eastAsia="Calibri" w:hint="cs"/>
          <w:sz w:val="32"/>
          <w:szCs w:val="32"/>
          <w:rtl/>
        </w:rPr>
        <w:t>2/155.</w:t>
      </w:r>
    </w:p>
  </w:footnote>
  <w:footnote w:id="53">
    <w:p w:rsidR="008C3A65" w:rsidRPr="007F6A67" w:rsidRDefault="008C3A65" w:rsidP="00B8252A">
      <w:pPr>
        <w:pStyle w:val="af3"/>
        <w:pageBreakBefore/>
        <w:spacing w:line="226" w:lineRule="auto"/>
        <w:ind w:left="425" w:hanging="425"/>
        <w:jc w:val="lowKashida"/>
        <w:rPr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rStyle w:val="ae"/>
          <w:sz w:val="32"/>
          <w:szCs w:val="32"/>
          <w:vertAlign w:val="baseline"/>
        </w:rPr>
        <w:footnoteRef/>
      </w:r>
      <w:r w:rsidRPr="007F6A67">
        <w:rPr>
          <w:rFonts w:hint="cs"/>
          <w:sz w:val="32"/>
          <w:szCs w:val="32"/>
          <w:rtl/>
        </w:rPr>
        <w:t>) أخرجه أبو داود في كتا</w:t>
      </w:r>
      <w:r w:rsidR="00D428A7" w:rsidRPr="007F6A67">
        <w:rPr>
          <w:rFonts w:hint="cs"/>
          <w:sz w:val="32"/>
          <w:szCs w:val="32"/>
          <w:rtl/>
        </w:rPr>
        <w:t>ب الطهارة، باب</w:t>
      </w:r>
      <w:r w:rsidR="003F19CE">
        <w:rPr>
          <w:rFonts w:hint="cs"/>
          <w:sz w:val="32"/>
          <w:szCs w:val="32"/>
          <w:rtl/>
        </w:rPr>
        <w:t xml:space="preserve"> في الإكسال1/</w:t>
      </w:r>
      <w:r w:rsidR="00D428A7" w:rsidRPr="007F6A67">
        <w:rPr>
          <w:rFonts w:hint="cs"/>
          <w:sz w:val="32"/>
          <w:szCs w:val="32"/>
          <w:rtl/>
        </w:rPr>
        <w:t>109</w:t>
      </w:r>
      <w:r w:rsidR="00E858FF" w:rsidRPr="007F6A67">
        <w:rPr>
          <w:rFonts w:hint="cs"/>
          <w:sz w:val="32"/>
          <w:szCs w:val="32"/>
          <w:rtl/>
        </w:rPr>
        <w:t>,</w:t>
      </w:r>
      <w:r w:rsidR="00D428A7" w:rsidRPr="007F6A67">
        <w:rPr>
          <w:rFonts w:hint="cs"/>
          <w:sz w:val="32"/>
          <w:szCs w:val="32"/>
          <w:rtl/>
        </w:rPr>
        <w:t xml:space="preserve"> برقم215,</w:t>
      </w:r>
      <w:r w:rsidR="00E858FF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 xml:space="preserve">وابن ماجه في </w:t>
      </w:r>
      <w:r w:rsidR="00BE5249" w:rsidRPr="007F6A67">
        <w:rPr>
          <w:rFonts w:hint="cs"/>
          <w:sz w:val="32"/>
          <w:szCs w:val="32"/>
          <w:rtl/>
        </w:rPr>
        <w:t xml:space="preserve">كتاب الطهارة وسننها، باب </w:t>
      </w:r>
      <w:r w:rsidRPr="007F6A67">
        <w:rPr>
          <w:rFonts w:hint="cs"/>
          <w:sz w:val="32"/>
          <w:szCs w:val="32"/>
          <w:rtl/>
        </w:rPr>
        <w:t>ما</w:t>
      </w:r>
      <w:r w:rsidR="00BE5249" w:rsidRPr="007F6A67">
        <w:rPr>
          <w:rFonts w:hint="cs"/>
          <w:sz w:val="32"/>
          <w:szCs w:val="32"/>
          <w:rtl/>
        </w:rPr>
        <w:t xml:space="preserve"> </w:t>
      </w:r>
      <w:r w:rsidRPr="007F6A67">
        <w:rPr>
          <w:rFonts w:hint="cs"/>
          <w:sz w:val="32"/>
          <w:szCs w:val="32"/>
          <w:rtl/>
        </w:rPr>
        <w:t>جاء ف</w:t>
      </w:r>
      <w:r w:rsidR="00BE5249" w:rsidRPr="007F6A67">
        <w:rPr>
          <w:rFonts w:hint="cs"/>
          <w:sz w:val="32"/>
          <w:szCs w:val="32"/>
          <w:rtl/>
        </w:rPr>
        <w:t>ي وجوب الغسل إذا التقى الختانان ص200,</w:t>
      </w:r>
      <w:r w:rsidR="000548AF">
        <w:rPr>
          <w:rFonts w:hint="cs"/>
          <w:sz w:val="32"/>
          <w:szCs w:val="32"/>
          <w:rtl/>
        </w:rPr>
        <w:t xml:space="preserve"> برقم</w:t>
      </w:r>
      <w:r w:rsidR="00274EC1" w:rsidRPr="007F6A67">
        <w:rPr>
          <w:sz w:val="32"/>
          <w:szCs w:val="32"/>
          <w:rtl/>
        </w:rPr>
        <w:t>609</w:t>
      </w:r>
      <w:r w:rsidR="00274EC1" w:rsidRPr="007F6A67">
        <w:rPr>
          <w:rFonts w:hint="cs"/>
          <w:sz w:val="32"/>
          <w:szCs w:val="32"/>
          <w:rtl/>
        </w:rPr>
        <w:t>,</w:t>
      </w:r>
      <w:r w:rsidR="00BE5249" w:rsidRPr="007F6A67">
        <w:rPr>
          <w:rFonts w:hint="cs"/>
          <w:sz w:val="32"/>
          <w:szCs w:val="32"/>
          <w:rtl/>
        </w:rPr>
        <w:t xml:space="preserve"> </w:t>
      </w:r>
      <w:r w:rsidR="005F4DA5" w:rsidRPr="007F6A67">
        <w:rPr>
          <w:rFonts w:hint="cs"/>
          <w:sz w:val="32"/>
          <w:szCs w:val="32"/>
          <w:rtl/>
        </w:rPr>
        <w:t xml:space="preserve"> وأحمد </w:t>
      </w:r>
      <w:r w:rsidR="00BE4393">
        <w:rPr>
          <w:rFonts w:hint="cs"/>
          <w:sz w:val="32"/>
          <w:szCs w:val="32"/>
          <w:rtl/>
        </w:rPr>
        <w:t xml:space="preserve">في المسند35/28, </w:t>
      </w:r>
      <w:r w:rsidR="00274EC1" w:rsidRPr="007F6A67">
        <w:rPr>
          <w:rFonts w:hint="cs"/>
          <w:sz w:val="32"/>
          <w:szCs w:val="32"/>
          <w:rtl/>
        </w:rPr>
        <w:t>برقم</w:t>
      </w:r>
      <w:r w:rsidR="00274EC1" w:rsidRPr="007F6A67">
        <w:rPr>
          <w:sz w:val="32"/>
          <w:szCs w:val="32"/>
          <w:rtl/>
        </w:rPr>
        <w:t>21100</w:t>
      </w:r>
      <w:r w:rsidR="00274EC1" w:rsidRPr="007F6A67">
        <w:rPr>
          <w:rFonts w:hint="cs"/>
          <w:sz w:val="32"/>
          <w:szCs w:val="32"/>
          <w:rtl/>
        </w:rPr>
        <w:t>,</w:t>
      </w:r>
      <w:r w:rsidR="00BE4393">
        <w:rPr>
          <w:rFonts w:hint="cs"/>
          <w:sz w:val="32"/>
          <w:szCs w:val="32"/>
          <w:rtl/>
        </w:rPr>
        <w:t xml:space="preserve"> </w:t>
      </w:r>
      <w:r w:rsidR="00355B9E" w:rsidRPr="007F6A67">
        <w:rPr>
          <w:rFonts w:hint="cs"/>
          <w:sz w:val="32"/>
          <w:szCs w:val="32"/>
          <w:rtl/>
        </w:rPr>
        <w:t>وابن حبان</w:t>
      </w:r>
      <w:r w:rsidR="00274EC1" w:rsidRPr="007F6A67">
        <w:rPr>
          <w:rFonts w:hint="cs"/>
          <w:sz w:val="32"/>
          <w:szCs w:val="32"/>
          <w:rtl/>
        </w:rPr>
        <w:t xml:space="preserve"> في صحيحه</w:t>
      </w:r>
      <w:r w:rsidR="00355B9E" w:rsidRPr="007F6A67">
        <w:rPr>
          <w:rFonts w:hint="cs"/>
          <w:sz w:val="32"/>
          <w:szCs w:val="32"/>
          <w:rtl/>
        </w:rPr>
        <w:t>3/454,</w:t>
      </w:r>
      <w:r w:rsidR="005D51E1" w:rsidRPr="007F6A67">
        <w:rPr>
          <w:rFonts w:hint="cs"/>
          <w:sz w:val="32"/>
          <w:szCs w:val="32"/>
          <w:rtl/>
        </w:rPr>
        <w:t xml:space="preserve"> </w:t>
      </w:r>
      <w:r w:rsidR="003B2FD5" w:rsidRPr="007F6A67">
        <w:rPr>
          <w:rFonts w:hint="cs"/>
          <w:sz w:val="32"/>
          <w:szCs w:val="32"/>
          <w:rtl/>
        </w:rPr>
        <w:t>وا</w:t>
      </w:r>
      <w:r w:rsidR="00274EC1" w:rsidRPr="007F6A67">
        <w:rPr>
          <w:rFonts w:hint="cs"/>
          <w:sz w:val="32"/>
          <w:szCs w:val="32"/>
          <w:rtl/>
        </w:rPr>
        <w:t>بن خزيمة</w:t>
      </w:r>
      <w:r w:rsidR="000548AF">
        <w:rPr>
          <w:rFonts w:hint="cs"/>
          <w:sz w:val="32"/>
          <w:szCs w:val="32"/>
          <w:rtl/>
        </w:rPr>
        <w:t xml:space="preserve"> في صحيحه</w:t>
      </w:r>
      <w:r w:rsidR="00BE4393">
        <w:rPr>
          <w:rFonts w:hint="cs"/>
          <w:sz w:val="32"/>
          <w:szCs w:val="32"/>
          <w:rtl/>
        </w:rPr>
        <w:t xml:space="preserve">1/112, </w:t>
      </w:r>
      <w:r w:rsidR="003B2FD5" w:rsidRPr="007F6A67">
        <w:rPr>
          <w:rFonts w:hint="cs"/>
          <w:sz w:val="32"/>
          <w:szCs w:val="32"/>
          <w:rtl/>
        </w:rPr>
        <w:t>والداقطني</w:t>
      </w:r>
      <w:r w:rsidR="005D51E1" w:rsidRPr="007F6A67">
        <w:rPr>
          <w:rFonts w:hint="cs"/>
          <w:sz w:val="32"/>
          <w:szCs w:val="32"/>
          <w:rtl/>
        </w:rPr>
        <w:t>1/229,</w:t>
      </w:r>
      <w:r w:rsidR="00BE4393">
        <w:rPr>
          <w:rFonts w:hint="cs"/>
          <w:sz w:val="32"/>
          <w:szCs w:val="32"/>
          <w:rtl/>
        </w:rPr>
        <w:t xml:space="preserve"> والبيهقي في السنن الكبرى1</w:t>
      </w:r>
      <w:r w:rsidR="003B2FD5" w:rsidRPr="007F6A67">
        <w:rPr>
          <w:rFonts w:hint="cs"/>
          <w:sz w:val="32"/>
          <w:szCs w:val="32"/>
          <w:rtl/>
        </w:rPr>
        <w:t>/347,</w:t>
      </w:r>
      <w:r w:rsidR="00274EC1" w:rsidRPr="007F6A67">
        <w:rPr>
          <w:rFonts w:hint="cs"/>
          <w:sz w:val="32"/>
          <w:szCs w:val="32"/>
          <w:rtl/>
        </w:rPr>
        <w:t xml:space="preserve"> والطبراني في المعجم الكبير</w:t>
      </w:r>
      <w:r w:rsidR="00FD4FE7" w:rsidRPr="007F6A67">
        <w:rPr>
          <w:rFonts w:hint="cs"/>
          <w:sz w:val="32"/>
          <w:szCs w:val="32"/>
          <w:rtl/>
        </w:rPr>
        <w:t xml:space="preserve">1/200, </w:t>
      </w:r>
      <w:r w:rsidRPr="007F6A67">
        <w:rPr>
          <w:rFonts w:hint="cs"/>
          <w:sz w:val="32"/>
          <w:szCs w:val="32"/>
          <w:rtl/>
        </w:rPr>
        <w:t>والحدي</w:t>
      </w:r>
      <w:r w:rsidR="00274EC1" w:rsidRPr="007F6A67">
        <w:rPr>
          <w:rFonts w:hint="cs"/>
          <w:sz w:val="32"/>
          <w:szCs w:val="32"/>
          <w:rtl/>
        </w:rPr>
        <w:t>ث صححه النووي في المجموع</w:t>
      </w:r>
      <w:r w:rsidRPr="007F6A67">
        <w:rPr>
          <w:rFonts w:hint="cs"/>
          <w:sz w:val="32"/>
          <w:szCs w:val="32"/>
          <w:rtl/>
        </w:rPr>
        <w:t>2/15</w:t>
      </w:r>
      <w:r w:rsidR="00E858FF" w:rsidRPr="007F6A67">
        <w:rPr>
          <w:rFonts w:hint="cs"/>
          <w:sz w:val="32"/>
          <w:szCs w:val="32"/>
          <w:rtl/>
        </w:rPr>
        <w:t>5</w:t>
      </w:r>
      <w:r w:rsidRPr="007F6A67">
        <w:rPr>
          <w:rFonts w:hint="cs"/>
          <w:sz w:val="32"/>
          <w:szCs w:val="32"/>
          <w:rtl/>
        </w:rPr>
        <w:t xml:space="preserve">، </w:t>
      </w:r>
      <w:r w:rsidR="003F19CE">
        <w:rPr>
          <w:rFonts w:hint="cs"/>
          <w:sz w:val="32"/>
          <w:szCs w:val="32"/>
          <w:rtl/>
        </w:rPr>
        <w:t>و</w:t>
      </w:r>
      <w:r w:rsidR="000548AF">
        <w:rPr>
          <w:rFonts w:hint="cs"/>
          <w:sz w:val="32"/>
          <w:szCs w:val="32"/>
          <w:rtl/>
        </w:rPr>
        <w:t>ابن حجر في الفتح</w:t>
      </w:r>
      <w:r w:rsidR="00E858FF" w:rsidRPr="007F6A67">
        <w:rPr>
          <w:rFonts w:hint="cs"/>
          <w:sz w:val="32"/>
          <w:szCs w:val="32"/>
          <w:rtl/>
        </w:rPr>
        <w:t xml:space="preserve">1/515, </w:t>
      </w:r>
      <w:r w:rsidRPr="007F6A67">
        <w:rPr>
          <w:rFonts w:hint="cs"/>
          <w:sz w:val="32"/>
          <w:szCs w:val="32"/>
          <w:rtl/>
        </w:rPr>
        <w:t>والألباني في صحيح سنن أبي دا</w:t>
      </w:r>
      <w:r w:rsidR="00EA6A01" w:rsidRPr="007F6A67">
        <w:rPr>
          <w:rFonts w:hint="cs"/>
          <w:sz w:val="32"/>
          <w:szCs w:val="32"/>
          <w:rtl/>
        </w:rPr>
        <w:t>ود</w:t>
      </w:r>
      <w:r w:rsidRPr="007F6A67">
        <w:rPr>
          <w:rFonts w:hint="cs"/>
          <w:sz w:val="32"/>
          <w:szCs w:val="32"/>
          <w:rtl/>
        </w:rPr>
        <w:t>1/387</w:t>
      </w:r>
      <w:r w:rsidR="00140952" w:rsidRPr="007F6A67">
        <w:rPr>
          <w:rFonts w:hint="cs"/>
          <w:sz w:val="32"/>
          <w:szCs w:val="32"/>
          <w:rtl/>
        </w:rPr>
        <w:t>. برقم 209.</w:t>
      </w:r>
      <w:r w:rsidRPr="007F6A67">
        <w:rPr>
          <w:rFonts w:hint="cs"/>
          <w:sz w:val="32"/>
          <w:szCs w:val="32"/>
          <w:rtl/>
        </w:rPr>
        <w:t xml:space="preserve">    </w:t>
      </w:r>
    </w:p>
  </w:footnote>
  <w:footnote w:id="54">
    <w:p w:rsidR="00B1692E" w:rsidRPr="007F6A67" w:rsidRDefault="00B1692E" w:rsidP="00B8252A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214446" w:rsidRPr="007F6A67">
        <w:rPr>
          <w:rFonts w:ascii="Traditional Arabic" w:eastAsia="Calibri" w:hint="cs"/>
          <w:sz w:val="32"/>
          <w:szCs w:val="32"/>
          <w:rtl/>
        </w:rPr>
        <w:t xml:space="preserve"> أخرجه أبو داود في كتاب الطهارة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,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باب الإكسال</w:t>
      </w:r>
      <w:r w:rsidR="00214446" w:rsidRPr="007F6A67">
        <w:rPr>
          <w:rFonts w:ascii="Traditional Arabic" w:eastAsia="Calibri" w:hint="cs"/>
          <w:sz w:val="32"/>
          <w:szCs w:val="32"/>
          <w:rtl/>
        </w:rPr>
        <w:t>1/109,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برقم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808,</w:t>
      </w:r>
      <w:r w:rsidR="001D1E0A" w:rsidRPr="007F6A67">
        <w:rPr>
          <w:rFonts w:ascii="Traditional Arabic" w:eastAsia="Calibri" w:hint="cs"/>
          <w:sz w:val="32"/>
          <w:szCs w:val="32"/>
          <w:rtl/>
        </w:rPr>
        <w:t xml:space="preserve"> والترمذي في </w:t>
      </w:r>
      <w:r w:rsidR="00F831F2">
        <w:rPr>
          <w:rFonts w:ascii="Traditional Arabic" w:eastAsia="Calibri" w:hint="cs"/>
          <w:sz w:val="32"/>
          <w:szCs w:val="32"/>
          <w:rtl/>
        </w:rPr>
        <w:t>أبواب</w:t>
      </w:r>
      <w:r w:rsidR="001D1E0A" w:rsidRPr="007F6A67">
        <w:rPr>
          <w:rFonts w:ascii="Traditional Arabic" w:eastAsia="Calibri" w:hint="cs"/>
          <w:sz w:val="32"/>
          <w:szCs w:val="32"/>
          <w:rtl/>
        </w:rPr>
        <w:t xml:space="preserve"> الطهارة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,</w:t>
      </w:r>
      <w:r w:rsidR="003F19CE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باب ما جاء أن الماء من الماء</w:t>
      </w:r>
      <w:r w:rsidR="001D1E0A" w:rsidRPr="007F6A67">
        <w:rPr>
          <w:rFonts w:ascii="Traditional Arabic" w:eastAsia="Calibri" w:hint="cs"/>
          <w:sz w:val="32"/>
          <w:szCs w:val="32"/>
          <w:rtl/>
        </w:rPr>
        <w:t xml:space="preserve">1/152, </w:t>
      </w:r>
      <w:r w:rsidR="00C33224" w:rsidRPr="007F6A67">
        <w:rPr>
          <w:rFonts w:ascii="Traditional Arabic" w:eastAsia="Calibri" w:hint="cs"/>
          <w:sz w:val="32"/>
          <w:szCs w:val="32"/>
          <w:rtl/>
        </w:rPr>
        <w:t>وال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 xml:space="preserve">طحاوي في شرح معاني الآثار1/57, </w:t>
      </w:r>
      <w:r w:rsidR="00C33224" w:rsidRPr="007F6A67">
        <w:rPr>
          <w:rFonts w:ascii="Traditional Arabic" w:eastAsia="Calibri" w:hint="cs"/>
          <w:sz w:val="32"/>
          <w:szCs w:val="32"/>
          <w:rtl/>
        </w:rPr>
        <w:t>وابن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شاهين في ناسخ الحديث ومنسوخه ص</w:t>
      </w:r>
      <w:r w:rsidR="00C33224" w:rsidRPr="007F6A67">
        <w:rPr>
          <w:rFonts w:ascii="Traditional Arabic" w:eastAsia="Calibri" w:hint="cs"/>
          <w:sz w:val="32"/>
          <w:szCs w:val="32"/>
          <w:rtl/>
        </w:rPr>
        <w:t>45,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والحازمي في الاعتبار</w:t>
      </w:r>
      <w:r w:rsidR="00C320A3" w:rsidRPr="007F6A67">
        <w:rPr>
          <w:rFonts w:ascii="Traditional Arabic" w:eastAsia="Calibri" w:hint="cs"/>
          <w:sz w:val="32"/>
          <w:szCs w:val="32"/>
          <w:rtl/>
        </w:rPr>
        <w:t xml:space="preserve">32, </w:t>
      </w:r>
      <w:r w:rsidR="005E4F32" w:rsidRPr="007F6A67">
        <w:rPr>
          <w:rFonts w:ascii="Traditional Arabic" w:eastAsia="Calibri" w:hint="cs"/>
          <w:sz w:val="32"/>
          <w:szCs w:val="32"/>
          <w:rtl/>
        </w:rPr>
        <w:t>والبيهقي في السنن الكبرى</w:t>
      </w:r>
      <w:r w:rsidR="003F19CE">
        <w:rPr>
          <w:rFonts w:ascii="Traditional Arabic" w:eastAsia="Calibri" w:hint="cs"/>
          <w:sz w:val="32"/>
          <w:szCs w:val="32"/>
          <w:rtl/>
        </w:rPr>
        <w:t xml:space="preserve"> </w:t>
      </w:r>
      <w:r w:rsidR="005E4F32" w:rsidRPr="007F6A67">
        <w:rPr>
          <w:rFonts w:ascii="Traditional Arabic" w:eastAsia="Calibri" w:hint="cs"/>
          <w:sz w:val="32"/>
          <w:szCs w:val="32"/>
          <w:rtl/>
        </w:rPr>
        <w:t>1/348,</w:t>
      </w:r>
      <w:r w:rsidR="005637E6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CF7DF3" w:rsidRPr="007F6A67">
        <w:rPr>
          <w:rFonts w:ascii="Traditional Arabic" w:eastAsia="Calibri" w:hint="cs"/>
          <w:sz w:val="32"/>
          <w:szCs w:val="32"/>
          <w:rtl/>
        </w:rPr>
        <w:t>وق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ال الترمذي</w:t>
      </w:r>
      <w:r w:rsidR="000548AF">
        <w:rPr>
          <w:rFonts w:ascii="Traditional Arabic" w:eastAsia="Calibri" w:hint="cs"/>
          <w:sz w:val="32"/>
          <w:szCs w:val="32"/>
          <w:rtl/>
        </w:rPr>
        <w:t>: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"وهذا حديث حسن صحيح"</w:t>
      </w:r>
      <w:r w:rsidR="000548AF">
        <w:rPr>
          <w:rFonts w:ascii="Traditional Arabic" w:eastAsia="Calibri" w:hint="cs"/>
          <w:sz w:val="32"/>
          <w:szCs w:val="32"/>
          <w:rtl/>
        </w:rPr>
        <w:t>,</w:t>
      </w:r>
      <w:r w:rsidR="00F96F09" w:rsidRPr="007F6A67">
        <w:rPr>
          <w:rFonts w:ascii="Traditional Arabic" w:eastAsia="Calibri" w:hint="cs"/>
          <w:sz w:val="32"/>
          <w:szCs w:val="32"/>
          <w:rtl/>
        </w:rPr>
        <w:t xml:space="preserve"> وصححه النووي في المجموع 2/155, و</w:t>
      </w:r>
      <w:r w:rsidR="00361CFD" w:rsidRPr="007F6A67">
        <w:rPr>
          <w:rFonts w:ascii="Traditional Arabic" w:eastAsia="Calibri" w:hint="cs"/>
          <w:sz w:val="32"/>
          <w:szCs w:val="32"/>
          <w:rtl/>
        </w:rPr>
        <w:t xml:space="preserve">الألباني في صحيح سنن </w:t>
      </w:r>
      <w:r w:rsidR="000548AF">
        <w:rPr>
          <w:rFonts w:ascii="Traditional Arabic" w:eastAsia="Calibri" w:hint="cs"/>
          <w:sz w:val="32"/>
          <w:szCs w:val="32"/>
          <w:rtl/>
        </w:rPr>
        <w:t>أبي داود</w:t>
      </w:r>
      <w:r w:rsidR="00361CFD" w:rsidRPr="007F6A67">
        <w:rPr>
          <w:rFonts w:ascii="Traditional Arabic" w:eastAsia="Calibri" w:hint="cs"/>
          <w:sz w:val="32"/>
          <w:szCs w:val="32"/>
          <w:rtl/>
        </w:rPr>
        <w:t>1/385.</w:t>
      </w:r>
      <w:r w:rsidR="00CF7DF3" w:rsidRPr="007F6A67">
        <w:rPr>
          <w:rFonts w:ascii="Traditional Arabic" w:eastAsia="Calibri" w:hint="cs"/>
          <w:sz w:val="32"/>
          <w:szCs w:val="32"/>
          <w:rtl/>
        </w:rPr>
        <w:t xml:space="preserve">   </w:t>
      </w:r>
    </w:p>
  </w:footnote>
  <w:footnote w:id="55">
    <w:p w:rsidR="002715C3" w:rsidRPr="007F6A67" w:rsidRDefault="002715C3" w:rsidP="00B8252A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ينظر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: </w:t>
      </w:r>
      <w:r w:rsidR="000548AF">
        <w:rPr>
          <w:rFonts w:ascii="Traditional Arabic" w:eastAsia="Calibri" w:hint="cs"/>
          <w:sz w:val="32"/>
          <w:szCs w:val="32"/>
          <w:rtl/>
        </w:rPr>
        <w:t>شرح معاني الآثار1/57, والتمهيد</w:t>
      </w:r>
      <w:r w:rsidR="00B23394" w:rsidRPr="007F6A67">
        <w:rPr>
          <w:rFonts w:ascii="Traditional Arabic" w:eastAsia="Calibri" w:hint="cs"/>
          <w:sz w:val="32"/>
          <w:szCs w:val="32"/>
          <w:rtl/>
        </w:rPr>
        <w:t>8/382.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56">
    <w:p w:rsidR="007E2A09" w:rsidRPr="007F6A67" w:rsidRDefault="007E2A09" w:rsidP="00B8252A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F90DD7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F90DD7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هو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محمود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لبيد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رافع</w:t>
      </w:r>
      <w:r w:rsidR="001E33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نعيم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الأوسي</w:t>
      </w:r>
      <w:r w:rsidR="00F90DD7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90DD7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الأشهلي</w:t>
      </w:r>
      <w:r w:rsidR="0067200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ولد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عهد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50F7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D50F7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وأقام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</w:t>
      </w:r>
      <w:r w:rsidR="0067200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F19CE" w:rsidRPr="003F19C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3F19CE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3F19CE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F19CE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="003F19C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وحدث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D50F7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D50F7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أحاديث</w:t>
      </w:r>
      <w:r w:rsidR="001E33D2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العلماء</w:t>
      </w:r>
      <w:r w:rsidR="003F19C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672001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ومات</w:t>
      </w:r>
      <w:r w:rsidR="001E33D2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E33D2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0548AF">
        <w:rPr>
          <w:rFonts w:ascii="Traditional Arabic" w:hint="cs"/>
          <w:color w:val="auto"/>
          <w:sz w:val="32"/>
          <w:szCs w:val="32"/>
          <w:rtl/>
          <w:lang w:eastAsia="en-US"/>
        </w:rPr>
        <w:t>96هـ</w:t>
      </w:r>
      <w:r w:rsidR="001E33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0548AF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335726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: [</w:t>
      </w:r>
      <w:r w:rsidR="001E33D2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="00335726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5/112,</w:t>
      </w:r>
      <w:r w:rsidR="001E33D2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وسير </w:t>
      </w:r>
      <w:r w:rsidR="00672001" w:rsidRPr="007F6A67">
        <w:rPr>
          <w:rFonts w:ascii="Traditional Arabic" w:eastAsia="Calibri" w:hint="cs"/>
          <w:color w:val="auto"/>
          <w:sz w:val="32"/>
          <w:szCs w:val="32"/>
          <w:rtl/>
        </w:rPr>
        <w:t>أعلام</w:t>
      </w:r>
      <w:r w:rsidR="000548AF">
        <w:rPr>
          <w:rFonts w:ascii="Traditional Arabic" w:eastAsia="Calibri" w:hint="cs"/>
          <w:color w:val="auto"/>
          <w:sz w:val="32"/>
          <w:szCs w:val="32"/>
          <w:rtl/>
        </w:rPr>
        <w:t xml:space="preserve"> النبلاء</w:t>
      </w:r>
      <w:r w:rsidR="001E33D2" w:rsidRPr="007F6A67">
        <w:rPr>
          <w:rFonts w:ascii="Traditional Arabic" w:eastAsia="Calibri" w:hint="cs"/>
          <w:color w:val="auto"/>
          <w:sz w:val="32"/>
          <w:szCs w:val="32"/>
          <w:rtl/>
        </w:rPr>
        <w:t>3/485</w:t>
      </w:r>
      <w:r w:rsidR="00B23394" w:rsidRPr="007F6A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23394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B23394" w:rsidRPr="007F6A67">
        <w:rPr>
          <w:rFonts w:ascii="Traditional Arabic" w:eastAsia="Calibri" w:hint="cs"/>
          <w:color w:val="auto"/>
          <w:sz w:val="32"/>
          <w:szCs w:val="32"/>
          <w:rtl/>
        </w:rPr>
        <w:t>الإصابة 6/66</w:t>
      </w:r>
      <w:r w:rsidR="001E33D2" w:rsidRPr="007F6A67">
        <w:rPr>
          <w:rFonts w:ascii="Traditional Arabic" w:eastAsia="Calibri" w:hint="cs"/>
          <w:color w:val="auto"/>
          <w:sz w:val="32"/>
          <w:szCs w:val="32"/>
          <w:rtl/>
        </w:rPr>
        <w:t>].</w:t>
      </w:r>
      <w:r w:rsidR="001E33D2"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57">
    <w:p w:rsidR="00B1692E" w:rsidRPr="007F6A67" w:rsidRDefault="00B1692E" w:rsidP="00B8252A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BE4393">
        <w:rPr>
          <w:rFonts w:hint="cs"/>
          <w:sz w:val="32"/>
          <w:szCs w:val="32"/>
          <w:rtl/>
        </w:rPr>
        <w:t xml:space="preserve"> </w:t>
      </w:r>
      <w:r w:rsidR="006F49C0" w:rsidRPr="007F6A67">
        <w:rPr>
          <w:rFonts w:hint="cs"/>
          <w:sz w:val="32"/>
          <w:szCs w:val="32"/>
          <w:rtl/>
        </w:rPr>
        <w:t xml:space="preserve">أخرجه مالك في الموطأ </w:t>
      </w:r>
      <w:r w:rsidR="00012AA6" w:rsidRPr="007F6A67">
        <w:rPr>
          <w:rFonts w:hint="cs"/>
          <w:sz w:val="32"/>
          <w:szCs w:val="32"/>
          <w:rtl/>
        </w:rPr>
        <w:t xml:space="preserve">في </w:t>
      </w:r>
      <w:r w:rsidR="0003251F" w:rsidRPr="007F6A67">
        <w:rPr>
          <w:rFonts w:hint="cs"/>
          <w:sz w:val="32"/>
          <w:szCs w:val="32"/>
          <w:rtl/>
        </w:rPr>
        <w:t xml:space="preserve">كتاب الصلاة, </w:t>
      </w:r>
      <w:r w:rsidR="00012AA6" w:rsidRPr="007F6A67">
        <w:rPr>
          <w:rFonts w:hint="cs"/>
          <w:sz w:val="32"/>
          <w:szCs w:val="32"/>
          <w:rtl/>
        </w:rPr>
        <w:t>با</w:t>
      </w:r>
      <w:r w:rsidR="00B23394" w:rsidRPr="007F6A67">
        <w:rPr>
          <w:rFonts w:hint="cs"/>
          <w:sz w:val="32"/>
          <w:szCs w:val="32"/>
          <w:rtl/>
        </w:rPr>
        <w:t>ب واجب الغسل إذا التقى الختانان</w:t>
      </w:r>
      <w:r w:rsidR="00012AA6" w:rsidRPr="007F6A67">
        <w:rPr>
          <w:rFonts w:hint="cs"/>
          <w:sz w:val="32"/>
          <w:szCs w:val="32"/>
          <w:rtl/>
        </w:rPr>
        <w:t>1/91,</w:t>
      </w:r>
      <w:r w:rsidR="0003251F" w:rsidRPr="007F6A67">
        <w:rPr>
          <w:rFonts w:ascii="Traditional Arabic" w:eastAsia="Calibri" w:hint="cs"/>
          <w:sz w:val="32"/>
          <w:szCs w:val="32"/>
          <w:rtl/>
        </w:rPr>
        <w:t xml:space="preserve"> برقم16, وابن أبي شيبة في مصنفه1/524,</w:t>
      </w:r>
      <w:r w:rsidR="00012AA6" w:rsidRPr="007F6A67">
        <w:rPr>
          <w:rFonts w:hint="cs"/>
          <w:sz w:val="32"/>
          <w:szCs w:val="32"/>
          <w:rtl/>
        </w:rPr>
        <w:t xml:space="preserve"> </w:t>
      </w:r>
      <w:r w:rsidR="000F7043" w:rsidRPr="007F6A67">
        <w:rPr>
          <w:rFonts w:ascii="Traditional Arabic" w:eastAsia="Calibri" w:hint="cs"/>
          <w:sz w:val="32"/>
          <w:szCs w:val="32"/>
          <w:rtl/>
        </w:rPr>
        <w:t>والبيهقي في السنن ال</w:t>
      </w:r>
      <w:r w:rsidR="00AF65F8" w:rsidRPr="007F6A67">
        <w:rPr>
          <w:rFonts w:ascii="Traditional Arabic" w:eastAsia="Calibri" w:hint="cs"/>
          <w:sz w:val="32"/>
          <w:szCs w:val="32"/>
          <w:rtl/>
        </w:rPr>
        <w:t>كبرى</w:t>
      </w:r>
      <w:r w:rsidR="00BD78AC" w:rsidRPr="007F6A67">
        <w:rPr>
          <w:rFonts w:ascii="Traditional Arabic" w:eastAsia="Calibri" w:hint="cs"/>
          <w:sz w:val="32"/>
          <w:szCs w:val="32"/>
          <w:rtl/>
        </w:rPr>
        <w:t>1/349,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والحديث صححه النووي في المجموع</w:t>
      </w:r>
      <w:r w:rsidR="00BD78AC" w:rsidRPr="007F6A67">
        <w:rPr>
          <w:rFonts w:ascii="Traditional Arabic" w:eastAsia="Calibri" w:hint="cs"/>
          <w:sz w:val="32"/>
          <w:szCs w:val="32"/>
          <w:rtl/>
        </w:rPr>
        <w:t>2/156.</w:t>
      </w:r>
      <w:r w:rsidR="000F7043" w:rsidRPr="007F6A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58">
    <w:p w:rsidR="00287961" w:rsidRPr="007F6A67" w:rsidRDefault="00287961" w:rsidP="002C1E6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="0003251F" w:rsidRPr="007F6A67">
        <w:rPr>
          <w:rFonts w:hint="cs"/>
          <w:sz w:val="32"/>
          <w:szCs w:val="32"/>
          <w:rtl/>
        </w:rPr>
        <w:t>) ينظر</w:t>
      </w:r>
      <w:r w:rsidRPr="007F6A67">
        <w:rPr>
          <w:rFonts w:hint="cs"/>
          <w:sz w:val="32"/>
          <w:szCs w:val="32"/>
          <w:rtl/>
        </w:rPr>
        <w:t>:</w:t>
      </w:r>
      <w:r w:rsidR="008E3391">
        <w:rPr>
          <w:rFonts w:hint="cs"/>
          <w:sz w:val="32"/>
          <w:szCs w:val="32"/>
          <w:rtl/>
        </w:rPr>
        <w:t xml:space="preserve"> عيون </w:t>
      </w:r>
      <w:r w:rsidR="000548AF">
        <w:rPr>
          <w:rFonts w:hint="cs"/>
          <w:sz w:val="32"/>
          <w:szCs w:val="32"/>
          <w:rtl/>
        </w:rPr>
        <w:t>الأدلة</w:t>
      </w:r>
      <w:r w:rsidR="008E3391">
        <w:rPr>
          <w:rFonts w:hint="cs"/>
          <w:sz w:val="32"/>
          <w:szCs w:val="32"/>
          <w:rtl/>
        </w:rPr>
        <w:t xml:space="preserve">2/660, وشرح </w:t>
      </w:r>
      <w:r w:rsidR="002C1E6C">
        <w:rPr>
          <w:rFonts w:hint="cs"/>
          <w:sz w:val="32"/>
          <w:szCs w:val="32"/>
          <w:rtl/>
        </w:rPr>
        <w:t>البخاري لابن بطال</w:t>
      </w:r>
      <w:r w:rsidR="000548AF">
        <w:rPr>
          <w:rFonts w:hint="cs"/>
          <w:sz w:val="32"/>
          <w:szCs w:val="32"/>
          <w:rtl/>
        </w:rPr>
        <w:t>1/405,</w:t>
      </w:r>
      <w:r w:rsidR="002C1E6C">
        <w:rPr>
          <w:rFonts w:hint="cs"/>
          <w:sz w:val="32"/>
          <w:szCs w:val="32"/>
          <w:rtl/>
        </w:rPr>
        <w:t xml:space="preserve"> </w:t>
      </w:r>
      <w:r w:rsidR="0003251F" w:rsidRPr="007F6A67">
        <w:rPr>
          <w:rFonts w:hint="cs"/>
          <w:sz w:val="32"/>
          <w:szCs w:val="32"/>
          <w:rtl/>
        </w:rPr>
        <w:t>و</w:t>
      </w:r>
      <w:r w:rsidR="008E3391">
        <w:rPr>
          <w:rFonts w:hint="cs"/>
          <w:sz w:val="32"/>
          <w:szCs w:val="32"/>
          <w:rtl/>
        </w:rPr>
        <w:t>الحاوي</w:t>
      </w:r>
      <w:r w:rsidR="000548AF">
        <w:rPr>
          <w:rFonts w:hint="cs"/>
          <w:sz w:val="32"/>
          <w:szCs w:val="32"/>
          <w:rtl/>
        </w:rPr>
        <w:t>الكبير</w:t>
      </w:r>
      <w:r w:rsidRPr="007F6A67">
        <w:rPr>
          <w:rFonts w:hint="cs"/>
          <w:sz w:val="32"/>
          <w:szCs w:val="32"/>
          <w:rtl/>
        </w:rPr>
        <w:t>1/178,</w:t>
      </w:r>
      <w:r w:rsidR="00A43C75" w:rsidRPr="007F6A67">
        <w:rPr>
          <w:rFonts w:hint="cs"/>
          <w:sz w:val="32"/>
          <w:szCs w:val="32"/>
          <w:rtl/>
        </w:rPr>
        <w:t xml:space="preserve"> </w:t>
      </w:r>
      <w:r w:rsidR="000548AF">
        <w:rPr>
          <w:rFonts w:hint="cs"/>
          <w:sz w:val="32"/>
          <w:szCs w:val="32"/>
          <w:rtl/>
        </w:rPr>
        <w:t>والاستذكار</w:t>
      </w:r>
      <w:r w:rsidR="008E3391">
        <w:rPr>
          <w:rFonts w:hint="cs"/>
          <w:sz w:val="32"/>
          <w:szCs w:val="32"/>
          <w:rtl/>
        </w:rPr>
        <w:t xml:space="preserve"> </w:t>
      </w:r>
      <w:r w:rsidR="008A3358" w:rsidRPr="007F6A67">
        <w:rPr>
          <w:rFonts w:hint="cs"/>
          <w:sz w:val="32"/>
          <w:szCs w:val="32"/>
          <w:rtl/>
        </w:rPr>
        <w:t>1/3</w:t>
      </w:r>
      <w:r w:rsidR="000548AF">
        <w:rPr>
          <w:rFonts w:hint="cs"/>
          <w:sz w:val="32"/>
          <w:szCs w:val="32"/>
          <w:rtl/>
        </w:rPr>
        <w:t>21.</w:t>
      </w:r>
    </w:p>
  </w:footnote>
  <w:footnote w:id="59">
    <w:p w:rsidR="00B1692E" w:rsidRPr="007F6A67" w:rsidRDefault="00B1692E" w:rsidP="002C1E6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7F6A67">
        <w:rPr>
          <w:rFonts w:hint="cs"/>
          <w:color w:val="auto"/>
          <w:sz w:val="32"/>
          <w:szCs w:val="32"/>
          <w:rtl/>
        </w:rPr>
        <w:t>(</w:t>
      </w:r>
      <w:r w:rsidRPr="007F6A67">
        <w:rPr>
          <w:color w:val="auto"/>
          <w:sz w:val="32"/>
          <w:szCs w:val="32"/>
          <w:rtl/>
        </w:rPr>
        <w:footnoteRef/>
      </w:r>
      <w:r w:rsidRPr="007F6A67">
        <w:rPr>
          <w:rFonts w:hint="cs"/>
          <w:color w:val="auto"/>
          <w:sz w:val="32"/>
          <w:szCs w:val="32"/>
          <w:rtl/>
        </w:rPr>
        <w:t>)</w:t>
      </w:r>
      <w:r w:rsidR="002710E1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="00355B9E" w:rsidRPr="007F6A67">
        <w:rPr>
          <w:rFonts w:ascii="Traditional Arabic" w:eastAsia="Calibri" w:hint="cs"/>
          <w:color w:val="auto"/>
          <w:sz w:val="32"/>
          <w:szCs w:val="32"/>
          <w:rtl/>
        </w:rPr>
        <w:t>ابن حبان</w:t>
      </w:r>
      <w:r w:rsidR="00743E2D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 في كتاب الطهارة, باب الغسل</w:t>
      </w:r>
      <w:r w:rsidR="00355B9E" w:rsidRPr="007F6A67">
        <w:rPr>
          <w:rFonts w:ascii="Traditional Arabic" w:eastAsia="Calibri" w:hint="cs"/>
          <w:color w:val="auto"/>
          <w:sz w:val="32"/>
          <w:szCs w:val="32"/>
          <w:rtl/>
        </w:rPr>
        <w:t>3/45</w:t>
      </w:r>
      <w:r w:rsidR="00743E2D" w:rsidRPr="007F6A67">
        <w:rPr>
          <w:rFonts w:ascii="Traditional Arabic" w:eastAsia="Calibri" w:hint="cs"/>
          <w:color w:val="auto"/>
          <w:sz w:val="32"/>
          <w:szCs w:val="32"/>
          <w:rtl/>
        </w:rPr>
        <w:t>4</w:t>
      </w:r>
      <w:r w:rsidR="006A5B06" w:rsidRPr="007F6A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43E2D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برقم1179,</w:t>
      </w:r>
      <w:r w:rsidR="00D23268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والدارقطني في سننه</w:t>
      </w:r>
      <w:r w:rsidR="008E3391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الطهارة, باب نسخ قوله:</w:t>
      </w:r>
      <w:r w:rsidR="00D23268" w:rsidRPr="007F6A67">
        <w:rPr>
          <w:rFonts w:ascii="Traditional Arabic" w:eastAsia="Calibri" w:hint="cs"/>
          <w:color w:val="auto"/>
          <w:sz w:val="32"/>
          <w:szCs w:val="32"/>
          <w:rtl/>
        </w:rPr>
        <w:t>الماء من الماء</w:t>
      </w:r>
      <w:r w:rsidR="006A5B06" w:rsidRPr="007F6A67">
        <w:rPr>
          <w:rFonts w:ascii="Traditional Arabic" w:eastAsia="Calibri" w:hint="cs"/>
          <w:color w:val="auto"/>
          <w:sz w:val="32"/>
          <w:szCs w:val="32"/>
          <w:rtl/>
        </w:rPr>
        <w:t>1/229-230,</w:t>
      </w:r>
      <w:r w:rsidR="00D23268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6752A" w:rsidRPr="007F6A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80683" w:rsidRPr="007F6A67">
        <w:rPr>
          <w:rFonts w:ascii="Traditional Arabic" w:eastAsia="Calibri" w:hint="cs"/>
          <w:color w:val="auto"/>
          <w:sz w:val="32"/>
          <w:szCs w:val="32"/>
          <w:rtl/>
        </w:rPr>
        <w:t>ابن</w:t>
      </w:r>
      <w:r w:rsidR="000548AF">
        <w:rPr>
          <w:rFonts w:ascii="Traditional Arabic" w:eastAsia="Calibri" w:hint="cs"/>
          <w:color w:val="auto"/>
          <w:sz w:val="32"/>
          <w:szCs w:val="32"/>
          <w:rtl/>
        </w:rPr>
        <w:t xml:space="preserve"> شاهين في ناسخ الحديث ومنسوخه ص</w:t>
      </w:r>
      <w:r w:rsidR="00A80683" w:rsidRPr="007F6A67">
        <w:rPr>
          <w:rFonts w:ascii="Traditional Arabic" w:eastAsia="Calibri" w:hint="cs"/>
          <w:color w:val="auto"/>
          <w:sz w:val="32"/>
          <w:szCs w:val="32"/>
          <w:rtl/>
        </w:rPr>
        <w:t>50, والحازمي ف</w:t>
      </w:r>
      <w:r w:rsidR="0086752A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ي الاعتبارص35,  وصححه ابن حبان, وفي الإسناد حسين بن عمران, </w:t>
      </w:r>
      <w:r w:rsidR="00A80683" w:rsidRPr="007F6A67">
        <w:rPr>
          <w:rFonts w:ascii="Traditional Arabic" w:eastAsia="Calibri" w:hint="cs"/>
          <w:color w:val="auto"/>
          <w:sz w:val="32"/>
          <w:szCs w:val="32"/>
          <w:rtl/>
        </w:rPr>
        <w:t>ذكر الحا</w:t>
      </w:r>
      <w:r w:rsidR="0086752A" w:rsidRPr="007F6A67">
        <w:rPr>
          <w:rFonts w:ascii="Traditional Arabic" w:eastAsia="Calibri" w:hint="cs"/>
          <w:color w:val="auto"/>
          <w:sz w:val="32"/>
          <w:szCs w:val="32"/>
          <w:rtl/>
        </w:rPr>
        <w:t>زمي أن كثيرا من أهل الحديث ضعفه</w:t>
      </w:r>
      <w:r w:rsidR="00A80683" w:rsidRPr="007F6A67">
        <w:rPr>
          <w:rFonts w:ascii="Traditional Arabic" w:eastAsia="Calibri" w:hint="cs"/>
          <w:color w:val="auto"/>
          <w:sz w:val="32"/>
          <w:szCs w:val="32"/>
          <w:rtl/>
        </w:rPr>
        <w:t>, وهو يأتي عن الزهري بالمناكير فالحديث بهذا الس</w:t>
      </w:r>
      <w:r w:rsidR="0086752A" w:rsidRPr="007F6A67">
        <w:rPr>
          <w:rFonts w:ascii="Traditional Arabic" w:eastAsia="Calibri" w:hint="cs"/>
          <w:color w:val="auto"/>
          <w:sz w:val="32"/>
          <w:szCs w:val="32"/>
          <w:rtl/>
        </w:rPr>
        <w:t>ي</w:t>
      </w:r>
      <w:r w:rsidR="00A80683" w:rsidRPr="007F6A67">
        <w:rPr>
          <w:rFonts w:ascii="Traditional Arabic" w:eastAsia="Calibri" w:hint="cs"/>
          <w:color w:val="auto"/>
          <w:sz w:val="32"/>
          <w:szCs w:val="32"/>
          <w:rtl/>
        </w:rPr>
        <w:t xml:space="preserve">اق فيه ما فيه </w:t>
      </w:r>
      <w:r w:rsidR="00CC4A88" w:rsidRPr="007F6A67">
        <w:rPr>
          <w:rFonts w:ascii="Traditional Arabic" w:eastAsia="Calibri" w:hint="cs"/>
          <w:color w:val="auto"/>
          <w:sz w:val="32"/>
          <w:szCs w:val="32"/>
          <w:rtl/>
        </w:rPr>
        <w:t>لكنه حسن جيد في الاستشهاد, وقال الزيلعي في نصب الراية 1/83: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وجدته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كتاب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الضعفاء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للعقيلي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أعله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بالحسين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عمران،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0548A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يتابع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يعلم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الفظ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عائشة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إلا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انتهى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وذكر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العقيلي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آدم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موسى،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8E3391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3879A3" w:rsidRPr="007F6A67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حسين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عمران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الجهني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يتابع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وكذلك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العرب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القروي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بشر،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8E3391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أقف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أكثر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حسين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عمران،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أخف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الحازمي،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واحد،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لو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="008E3391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جزم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بالتضعيف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يبعد</w:t>
      </w:r>
      <w:r w:rsidR="00CC4A88" w:rsidRPr="007F6A6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C4A88" w:rsidRPr="007F6A67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="00CC4A88" w:rsidRPr="007F6A67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="008E3391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0">
    <w:p w:rsidR="00B1692E" w:rsidRPr="007F6A67" w:rsidRDefault="00B1692E" w:rsidP="00A53975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5F5873" w:rsidRPr="007F6A67">
        <w:rPr>
          <w:rFonts w:ascii="Traditional Arabic" w:eastAsia="Calibri" w:hint="cs"/>
          <w:sz w:val="32"/>
          <w:szCs w:val="32"/>
          <w:rtl/>
        </w:rPr>
        <w:t xml:space="preserve"> تقدم تخريجه</w:t>
      </w:r>
      <w:r w:rsidR="007122E1" w:rsidRPr="007F6A67">
        <w:rPr>
          <w:rFonts w:ascii="Traditional Arabic" w:eastAsia="Calibri" w:hint="cs"/>
          <w:sz w:val="32"/>
          <w:szCs w:val="32"/>
          <w:rtl/>
        </w:rPr>
        <w:t xml:space="preserve"> في </w:t>
      </w:r>
      <w:r w:rsidR="00A53975">
        <w:rPr>
          <w:rFonts w:ascii="Traditional Arabic" w:eastAsia="Calibri" w:hint="cs"/>
          <w:sz w:val="32"/>
          <w:szCs w:val="32"/>
          <w:rtl/>
        </w:rPr>
        <w:t>ص (373).</w:t>
      </w:r>
    </w:p>
  </w:footnote>
  <w:footnote w:id="61">
    <w:p w:rsidR="00301ECF" w:rsidRPr="007F6A67" w:rsidRDefault="00301ECF" w:rsidP="00B81B20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BE4393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>أخرجه</w:t>
      </w:r>
      <w:r w:rsidR="00C707CF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مالك في الموطأ </w:t>
      </w:r>
      <w:r w:rsidR="00905511" w:rsidRPr="007F6A67">
        <w:rPr>
          <w:rFonts w:ascii="Traditional Arabic" w:eastAsia="Calibri" w:hint="cs"/>
          <w:sz w:val="32"/>
          <w:szCs w:val="32"/>
          <w:rtl/>
        </w:rPr>
        <w:t xml:space="preserve">في كتاب الصلاة, </w:t>
      </w:r>
      <w:r w:rsidRPr="007F6A67">
        <w:rPr>
          <w:rFonts w:ascii="Traditional Arabic" w:eastAsia="Calibri" w:hint="cs"/>
          <w:sz w:val="32"/>
          <w:szCs w:val="32"/>
          <w:rtl/>
        </w:rPr>
        <w:t>با</w:t>
      </w:r>
      <w:r w:rsidR="00905511" w:rsidRPr="007F6A67">
        <w:rPr>
          <w:rFonts w:ascii="Traditional Arabic" w:eastAsia="Calibri" w:hint="cs"/>
          <w:sz w:val="32"/>
          <w:szCs w:val="32"/>
          <w:rtl/>
        </w:rPr>
        <w:t>ب واجب الغسل إذا التقى الختانان</w:t>
      </w:r>
      <w:r w:rsidR="003475D1">
        <w:rPr>
          <w:rFonts w:ascii="Traditional Arabic" w:eastAsia="Calibri" w:hint="cs"/>
          <w:sz w:val="32"/>
          <w:szCs w:val="32"/>
          <w:rtl/>
        </w:rPr>
        <w:t>1/90,</w:t>
      </w:r>
      <w:r w:rsidR="008E3391">
        <w:rPr>
          <w:rFonts w:ascii="Traditional Arabic" w:eastAsia="Calibri" w:hint="cs"/>
          <w:sz w:val="32"/>
          <w:szCs w:val="32"/>
          <w:rtl/>
        </w:rPr>
        <w:t>برقم</w:t>
      </w:r>
      <w:r w:rsidR="00A07C18">
        <w:rPr>
          <w:rFonts w:ascii="Traditional Arabic" w:eastAsia="Calibri" w:hint="cs"/>
          <w:sz w:val="32"/>
          <w:szCs w:val="32"/>
          <w:rtl/>
        </w:rPr>
        <w:t>113</w:t>
      </w:r>
      <w:r w:rsidR="003475D1">
        <w:rPr>
          <w:rFonts w:ascii="Traditional Arabic" w:eastAsia="Calibri" w:hint="cs"/>
          <w:sz w:val="32"/>
          <w:szCs w:val="32"/>
          <w:rtl/>
        </w:rPr>
        <w:t>,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وا</w:t>
      </w:r>
      <w:r w:rsidR="008E3391">
        <w:rPr>
          <w:rFonts w:ascii="Traditional Arabic" w:eastAsia="Calibri" w:hint="cs"/>
          <w:sz w:val="32"/>
          <w:szCs w:val="32"/>
          <w:rtl/>
        </w:rPr>
        <w:t>لطحاوي في شرح معاني الآثار1/57,</w:t>
      </w:r>
      <w:r w:rsidR="000548AF">
        <w:rPr>
          <w:rFonts w:ascii="Traditional Arabic" w:eastAsia="Calibri" w:hint="cs"/>
          <w:sz w:val="32"/>
          <w:szCs w:val="32"/>
          <w:rtl/>
        </w:rPr>
        <w:t>وعبد الرزاق في مصنفه</w:t>
      </w:r>
      <w:r w:rsidR="008E3391">
        <w:rPr>
          <w:rFonts w:ascii="Traditional Arabic" w:eastAsia="Calibri" w:hint="cs"/>
          <w:sz w:val="32"/>
          <w:szCs w:val="32"/>
          <w:rtl/>
        </w:rPr>
        <w:t>1/245,</w:t>
      </w:r>
      <w:r w:rsidRPr="007F6A67">
        <w:rPr>
          <w:rFonts w:ascii="Traditional Arabic" w:eastAsia="Calibri" w:hint="cs"/>
          <w:sz w:val="32"/>
          <w:szCs w:val="32"/>
          <w:rtl/>
        </w:rPr>
        <w:t>والبيهقي في السنن الكبرى</w:t>
      </w:r>
      <w:r w:rsidR="009F63C5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7F6A67">
        <w:rPr>
          <w:rFonts w:ascii="Traditional Arabic" w:eastAsia="Calibri" w:hint="cs"/>
          <w:sz w:val="32"/>
          <w:szCs w:val="32"/>
          <w:rtl/>
        </w:rPr>
        <w:t>1/349,</w:t>
      </w:r>
      <w:r w:rsidR="0005738A" w:rsidRPr="007F6A67">
        <w:rPr>
          <w:rFonts w:ascii="Traditional Arabic" w:eastAsia="Calibri" w:hint="cs"/>
          <w:sz w:val="32"/>
          <w:szCs w:val="32"/>
          <w:rtl/>
        </w:rPr>
        <w:t>برقم779,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وصححه ابن عبد البر في التمهيد</w:t>
      </w:r>
      <w:r w:rsidR="00F53562" w:rsidRPr="007F6A67">
        <w:rPr>
          <w:rFonts w:ascii="Traditional Arabic" w:eastAsia="Calibri" w:hint="cs"/>
          <w:sz w:val="32"/>
          <w:szCs w:val="32"/>
          <w:rtl/>
        </w:rPr>
        <w:t>8/385.</w:t>
      </w:r>
      <w:r w:rsidRPr="007F6A67">
        <w:rPr>
          <w:rFonts w:ascii="Traditional Arabic" w:eastAsia="Calibri" w:hint="cs"/>
          <w:sz w:val="32"/>
          <w:szCs w:val="32"/>
          <w:rtl/>
        </w:rPr>
        <w:t xml:space="preserve">  </w:t>
      </w:r>
    </w:p>
  </w:footnote>
  <w:footnote w:id="62">
    <w:p w:rsidR="007C7F11" w:rsidRPr="007F6A67" w:rsidRDefault="007C7F11" w:rsidP="00B81B20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BE4393">
        <w:rPr>
          <w:rFonts w:ascii="Traditional Arabic" w:eastAsia="Calibri" w:hint="cs"/>
          <w:sz w:val="32"/>
          <w:szCs w:val="32"/>
          <w:rtl/>
        </w:rPr>
        <w:t xml:space="preserve"> </w:t>
      </w:r>
      <w:r w:rsidR="00905511" w:rsidRPr="007F6A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0548AF">
        <w:rPr>
          <w:rFonts w:ascii="Traditional Arabic" w:eastAsia="Calibri" w:hint="cs"/>
          <w:sz w:val="32"/>
          <w:szCs w:val="32"/>
          <w:rtl/>
        </w:rPr>
        <w:t>شرح البخاري لابن البطال</w:t>
      </w:r>
      <w:r w:rsidRPr="007F6A67">
        <w:rPr>
          <w:rFonts w:ascii="Traditional Arabic" w:eastAsia="Calibri" w:hint="cs"/>
          <w:sz w:val="32"/>
          <w:szCs w:val="32"/>
          <w:rtl/>
        </w:rPr>
        <w:t>1/405.</w:t>
      </w:r>
    </w:p>
  </w:footnote>
  <w:footnote w:id="63">
    <w:p w:rsidR="00B1692E" w:rsidRPr="007F6A67" w:rsidRDefault="00B1692E" w:rsidP="00B81B20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433A7B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905511" w:rsidRPr="007F6A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0548AF">
        <w:rPr>
          <w:rFonts w:ascii="Traditional Arabic" w:eastAsia="Calibri" w:hint="cs"/>
          <w:sz w:val="32"/>
          <w:szCs w:val="32"/>
          <w:rtl/>
        </w:rPr>
        <w:t>المجموع</w:t>
      </w:r>
      <w:r w:rsidR="00433A7B" w:rsidRPr="007F6A67">
        <w:rPr>
          <w:rFonts w:ascii="Traditional Arabic" w:eastAsia="Calibri" w:hint="cs"/>
          <w:sz w:val="32"/>
          <w:szCs w:val="32"/>
          <w:rtl/>
        </w:rPr>
        <w:t>2/155.</w:t>
      </w:r>
    </w:p>
  </w:footnote>
  <w:footnote w:id="64">
    <w:p w:rsidR="00B1692E" w:rsidRPr="007F6A67" w:rsidRDefault="00B1692E" w:rsidP="00CC33C2">
      <w:pPr>
        <w:autoSpaceDE w:val="0"/>
        <w:autoSpaceDN w:val="0"/>
        <w:adjustRightInd w:val="0"/>
        <w:spacing w:line="233" w:lineRule="auto"/>
        <w:ind w:left="423" w:firstLine="0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FE1429" w:rsidRPr="007F6A67">
        <w:rPr>
          <w:rFonts w:hint="cs"/>
          <w:sz w:val="32"/>
          <w:szCs w:val="32"/>
          <w:rtl/>
        </w:rPr>
        <w:t xml:space="preserve"> </w:t>
      </w:r>
      <w:r w:rsidR="00012AA6" w:rsidRPr="007F6A67">
        <w:rPr>
          <w:rFonts w:ascii="Traditional Arabic" w:eastAsia="Calibri" w:hint="cs"/>
          <w:sz w:val="32"/>
          <w:szCs w:val="32"/>
          <w:rtl/>
        </w:rPr>
        <w:t>أخرج</w:t>
      </w:r>
      <w:r w:rsidR="008E3391">
        <w:rPr>
          <w:rFonts w:ascii="Traditional Arabic" w:eastAsia="Calibri" w:hint="cs"/>
          <w:sz w:val="32"/>
          <w:szCs w:val="32"/>
          <w:rtl/>
        </w:rPr>
        <w:t>ه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</w:t>
      </w:r>
      <w:r w:rsidR="00012AA6" w:rsidRPr="007F6A67">
        <w:rPr>
          <w:rFonts w:ascii="Traditional Arabic" w:eastAsia="Calibri" w:hint="cs"/>
          <w:sz w:val="32"/>
          <w:szCs w:val="32"/>
          <w:rtl/>
        </w:rPr>
        <w:t>مالك في الموطأ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في كتاب 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الصلاة,</w:t>
      </w:r>
      <w:r w:rsidR="00012AA6" w:rsidRPr="007F6A67">
        <w:rPr>
          <w:rFonts w:ascii="Traditional Arabic" w:eastAsia="Calibri" w:hint="cs"/>
          <w:sz w:val="32"/>
          <w:szCs w:val="32"/>
          <w:rtl/>
        </w:rPr>
        <w:t xml:space="preserve"> با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ب واجب الغسل إذا التقى الختانان</w:t>
      </w:r>
      <w:r w:rsidR="00012AA6" w:rsidRPr="007F6A67">
        <w:rPr>
          <w:rFonts w:ascii="Traditional Arabic" w:eastAsia="Calibri" w:hint="cs"/>
          <w:sz w:val="32"/>
          <w:szCs w:val="32"/>
          <w:rtl/>
        </w:rPr>
        <w:t>1/90,</w:t>
      </w:r>
      <w:r w:rsidR="003475D1">
        <w:rPr>
          <w:rFonts w:ascii="Traditional Arabic" w:eastAsia="Calibri" w:hint="cs"/>
          <w:sz w:val="32"/>
          <w:szCs w:val="32"/>
          <w:rtl/>
        </w:rPr>
        <w:t>برقم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 xml:space="preserve">114, </w:t>
      </w:r>
      <w:r w:rsidR="000548AF">
        <w:rPr>
          <w:rFonts w:ascii="Traditional Arabic" w:eastAsia="Calibri" w:hint="cs"/>
          <w:sz w:val="32"/>
          <w:szCs w:val="32"/>
          <w:rtl/>
        </w:rPr>
        <w:t>وعبد الرزاق في مصنفه</w:t>
      </w:r>
      <w:r w:rsidR="0005738A" w:rsidRPr="007F6A67">
        <w:rPr>
          <w:rFonts w:ascii="Traditional Arabic" w:eastAsia="Calibri" w:hint="cs"/>
          <w:sz w:val="32"/>
          <w:szCs w:val="32"/>
          <w:rtl/>
        </w:rPr>
        <w:t>1/246,</w:t>
      </w:r>
      <w:r w:rsidR="00012AA6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9F63C5" w:rsidRPr="007F6A67">
        <w:rPr>
          <w:rFonts w:ascii="Traditional Arabic" w:eastAsia="Calibri" w:hint="cs"/>
          <w:sz w:val="32"/>
          <w:szCs w:val="32"/>
          <w:rtl/>
        </w:rPr>
        <w:t>والبيهقي في السنن الكبرى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1/349,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برقم781,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وقال إسلام منصور محقق السنن الكبرى للبيهقي</w:t>
      </w:r>
      <w:r w:rsidR="004E1381" w:rsidRPr="007F6A67">
        <w:rPr>
          <w:rFonts w:ascii="Traditional Arabic" w:eastAsia="Calibri" w:hint="cs"/>
          <w:sz w:val="32"/>
          <w:szCs w:val="32"/>
          <w:rtl/>
        </w:rPr>
        <w:t>1/349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:</w:t>
      </w:r>
      <w:r w:rsidR="008E3391">
        <w:rPr>
          <w:rFonts w:ascii="Traditional Arabic" w:eastAsia="Calibri" w:hint="cs"/>
          <w:sz w:val="32"/>
          <w:szCs w:val="32"/>
          <w:rtl/>
        </w:rPr>
        <w:t xml:space="preserve"> 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>"</w:t>
      </w:r>
      <w:r w:rsidR="00DE3376" w:rsidRPr="007F6A67">
        <w:rPr>
          <w:rFonts w:ascii="Traditional Arabic" w:eastAsia="Calibri" w:hint="cs"/>
          <w:sz w:val="32"/>
          <w:szCs w:val="32"/>
          <w:rtl/>
        </w:rPr>
        <w:t>سنده صحيح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 xml:space="preserve"> متصل"</w:t>
      </w:r>
      <w:r w:rsidR="00DE3376" w:rsidRPr="007F6A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65">
    <w:p w:rsidR="00F96C90" w:rsidRPr="007F6A67" w:rsidRDefault="00F96C90" w:rsidP="00B81B20">
      <w:pPr>
        <w:widowControl/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ينظر: الاستذكار</w:t>
      </w:r>
      <w:r w:rsidR="009653FB" w:rsidRPr="007F6A67">
        <w:rPr>
          <w:rFonts w:ascii="Traditional Arabic" w:eastAsia="Calibri" w:hint="cs"/>
          <w:sz w:val="32"/>
          <w:szCs w:val="32"/>
          <w:rtl/>
        </w:rPr>
        <w:t>1/318,</w:t>
      </w:r>
      <w:r w:rsidR="000548AF" w:rsidRPr="000548AF">
        <w:rPr>
          <w:rFonts w:ascii="Traditional Arabic" w:eastAsia="Calibri" w:hint="cs"/>
          <w:sz w:val="32"/>
          <w:szCs w:val="32"/>
          <w:rtl/>
        </w:rPr>
        <w:t xml:space="preserve"> </w:t>
      </w:r>
      <w:r w:rsidR="000548AF">
        <w:rPr>
          <w:rFonts w:ascii="Traditional Arabic" w:eastAsia="Calibri" w:hint="cs"/>
          <w:sz w:val="32"/>
          <w:szCs w:val="32"/>
          <w:rtl/>
        </w:rPr>
        <w:t>والمنتقى للباجي</w:t>
      </w:r>
      <w:r w:rsidR="000548AF" w:rsidRPr="007F6A67">
        <w:rPr>
          <w:rFonts w:ascii="Traditional Arabic" w:eastAsia="Calibri" w:hint="cs"/>
          <w:sz w:val="32"/>
          <w:szCs w:val="32"/>
          <w:rtl/>
        </w:rPr>
        <w:t>1/188,</w:t>
      </w:r>
      <w:r w:rsidR="00FE1429" w:rsidRPr="007F6A67">
        <w:rPr>
          <w:rFonts w:ascii="Traditional Arabic" w:eastAsia="Calibri" w:hint="cs"/>
          <w:sz w:val="32"/>
          <w:szCs w:val="32"/>
          <w:rtl/>
        </w:rPr>
        <w:t xml:space="preserve"> </w:t>
      </w:r>
      <w:r w:rsidR="001B08C7" w:rsidRPr="007F6A67">
        <w:rPr>
          <w:rFonts w:ascii="Traditional Arabic" w:eastAsia="Calibri" w:hint="cs"/>
          <w:sz w:val="32"/>
          <w:szCs w:val="32"/>
          <w:rtl/>
        </w:rPr>
        <w:t>و</w:t>
      </w:r>
      <w:r w:rsidRPr="007F6A67">
        <w:rPr>
          <w:rFonts w:ascii="Traditional Arabic" w:eastAsia="Calibri" w:hint="cs"/>
          <w:sz w:val="32"/>
          <w:szCs w:val="32"/>
          <w:rtl/>
        </w:rPr>
        <w:t>شرح الزرقان</w:t>
      </w:r>
      <w:r w:rsidR="001B08C7" w:rsidRPr="007F6A67">
        <w:rPr>
          <w:rFonts w:ascii="Traditional Arabic" w:eastAsia="Calibri" w:hint="cs"/>
          <w:sz w:val="32"/>
          <w:szCs w:val="32"/>
          <w:rtl/>
        </w:rPr>
        <w:t>ي</w:t>
      </w:r>
      <w:r w:rsidR="000548AF">
        <w:rPr>
          <w:rFonts w:ascii="Traditional Arabic" w:eastAsia="Calibri" w:hint="cs"/>
          <w:sz w:val="32"/>
          <w:szCs w:val="32"/>
          <w:rtl/>
        </w:rPr>
        <w:t xml:space="preserve"> للموطأ</w:t>
      </w:r>
      <w:r w:rsidRPr="007F6A67">
        <w:rPr>
          <w:rFonts w:ascii="Traditional Arabic" w:eastAsia="Calibri" w:hint="cs"/>
          <w:sz w:val="32"/>
          <w:szCs w:val="32"/>
          <w:rtl/>
        </w:rPr>
        <w:t>1/136, و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شرح زاد المستقنع لمحمد الشنقيطي</w:t>
      </w:r>
      <w:r w:rsidR="00FE1429" w:rsidRPr="007F6A67">
        <w:rPr>
          <w:rFonts w:ascii="Traditional Arabic" w:hint="cs"/>
          <w:sz w:val="32"/>
          <w:szCs w:val="32"/>
          <w:rtl/>
          <w:lang w:eastAsia="en-US"/>
        </w:rPr>
        <w:t>1/277.</w:t>
      </w:r>
      <w:r w:rsidR="00667B69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</w:p>
  </w:footnote>
  <w:footnote w:id="66">
    <w:p w:rsidR="00B1692E" w:rsidRPr="007F6A67" w:rsidRDefault="00B1692E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0548AF">
        <w:rPr>
          <w:rFonts w:hint="cs"/>
          <w:sz w:val="32"/>
          <w:szCs w:val="32"/>
          <w:rtl/>
        </w:rPr>
        <w:t xml:space="preserve"> ينظر</w:t>
      </w:r>
      <w:r w:rsidR="003610B0" w:rsidRPr="007F6A67">
        <w:rPr>
          <w:rFonts w:hint="cs"/>
          <w:sz w:val="32"/>
          <w:szCs w:val="32"/>
          <w:rtl/>
        </w:rPr>
        <w:t xml:space="preserve">: </w:t>
      </w:r>
      <w:r w:rsidR="000548AF">
        <w:rPr>
          <w:rFonts w:ascii="Traditional Arabic" w:hint="cs"/>
          <w:sz w:val="32"/>
          <w:szCs w:val="32"/>
          <w:rtl/>
          <w:lang w:eastAsia="en-US"/>
        </w:rPr>
        <w:t>معالم السنن1/74, والمجموع</w:t>
      </w:r>
      <w:r w:rsidR="00DD5065" w:rsidRPr="007F6A67">
        <w:rPr>
          <w:rFonts w:ascii="Traditional Arabic" w:hint="cs"/>
          <w:sz w:val="32"/>
          <w:szCs w:val="32"/>
          <w:rtl/>
          <w:lang w:eastAsia="en-US"/>
        </w:rPr>
        <w:t>2/155.</w:t>
      </w:r>
    </w:p>
  </w:footnote>
  <w:footnote w:id="67">
    <w:p w:rsidR="00C8749D" w:rsidRPr="007F6A67" w:rsidRDefault="00C8749D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="000548AF">
        <w:rPr>
          <w:rFonts w:ascii="Traditional Arabic" w:hint="cs"/>
          <w:sz w:val="32"/>
          <w:szCs w:val="32"/>
          <w:rtl/>
          <w:lang w:eastAsia="en-US"/>
        </w:rPr>
        <w:t xml:space="preserve"> ينظر: شرح معاني الآثار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1/56, </w:t>
      </w:r>
      <w:r w:rsidR="001B08C7" w:rsidRPr="007F6A67">
        <w:rPr>
          <w:rFonts w:ascii="Traditional Arabic" w:hint="cs"/>
          <w:sz w:val="32"/>
          <w:szCs w:val="32"/>
          <w:rtl/>
          <w:lang w:eastAsia="en-US"/>
        </w:rPr>
        <w:t>و</w:t>
      </w:r>
      <w:r w:rsidR="000548AF">
        <w:rPr>
          <w:rFonts w:ascii="Traditional Arabic" w:hint="cs"/>
          <w:sz w:val="32"/>
          <w:szCs w:val="32"/>
          <w:rtl/>
          <w:lang w:eastAsia="en-US"/>
        </w:rPr>
        <w:t>المجموع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2/155,</w:t>
      </w:r>
      <w:r w:rsidR="001B08C7"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575754" w:rsidRPr="007F6A67">
        <w:rPr>
          <w:rFonts w:ascii="Traditional Arabic" w:hint="cs"/>
          <w:sz w:val="32"/>
          <w:szCs w:val="32"/>
          <w:rtl/>
          <w:lang w:eastAsia="en-US"/>
        </w:rPr>
        <w:t>و</w:t>
      </w:r>
      <w:r w:rsidR="000548AF">
        <w:rPr>
          <w:rFonts w:ascii="Traditional Arabic" w:hint="cs"/>
          <w:sz w:val="32"/>
          <w:szCs w:val="32"/>
          <w:rtl/>
          <w:lang w:eastAsia="en-US"/>
        </w:rPr>
        <w:t>فتح الباري</w:t>
      </w:r>
      <w:r w:rsidR="001B08C7" w:rsidRPr="007F6A67">
        <w:rPr>
          <w:rFonts w:ascii="Traditional Arabic" w:hint="cs"/>
          <w:sz w:val="32"/>
          <w:szCs w:val="32"/>
          <w:rtl/>
          <w:lang w:eastAsia="en-US"/>
        </w:rPr>
        <w:t>1/515.</w:t>
      </w:r>
    </w:p>
  </w:footnote>
  <w:footnote w:id="68">
    <w:p w:rsidR="00C8749D" w:rsidRPr="007F6A67" w:rsidRDefault="00C8749D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>)</w:t>
      </w:r>
      <w:r w:rsidRPr="007F6A67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="001B08C7" w:rsidRPr="007F6A67">
        <w:rPr>
          <w:rFonts w:ascii="Traditional Arabic" w:hint="cs"/>
          <w:sz w:val="32"/>
          <w:szCs w:val="32"/>
          <w:rtl/>
          <w:lang w:eastAsia="en-US"/>
        </w:rPr>
        <w:t xml:space="preserve">ينظر: </w:t>
      </w:r>
      <w:r w:rsidR="000548AF">
        <w:rPr>
          <w:rFonts w:ascii="Traditional Arabic" w:hint="cs"/>
          <w:sz w:val="32"/>
          <w:szCs w:val="32"/>
          <w:rtl/>
          <w:lang w:eastAsia="en-US"/>
        </w:rPr>
        <w:t>عيون الأدلة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2/657-658.</w:t>
      </w:r>
    </w:p>
  </w:footnote>
  <w:footnote w:id="69">
    <w:p w:rsidR="00C8749D" w:rsidRPr="007F6A67" w:rsidRDefault="00C8749D" w:rsidP="003475D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7F6A67">
        <w:rPr>
          <w:rFonts w:hint="cs"/>
          <w:sz w:val="32"/>
          <w:szCs w:val="32"/>
          <w:rtl/>
        </w:rPr>
        <w:t>(</w:t>
      </w:r>
      <w:r w:rsidRPr="007F6A67">
        <w:rPr>
          <w:sz w:val="32"/>
          <w:szCs w:val="32"/>
          <w:rtl/>
        </w:rPr>
        <w:footnoteRef/>
      </w:r>
      <w:r w:rsidRPr="007F6A67">
        <w:rPr>
          <w:rFonts w:hint="cs"/>
          <w:sz w:val="32"/>
          <w:szCs w:val="32"/>
          <w:rtl/>
        </w:rPr>
        <w:t xml:space="preserve">) </w:t>
      </w:r>
      <w:r w:rsidR="000548AF">
        <w:rPr>
          <w:rFonts w:hint="cs"/>
          <w:sz w:val="32"/>
          <w:szCs w:val="32"/>
          <w:rtl/>
        </w:rPr>
        <w:t>ينظر</w:t>
      </w:r>
      <w:r w:rsidR="00086CEE" w:rsidRPr="007F6A67">
        <w:rPr>
          <w:rFonts w:hint="cs"/>
          <w:sz w:val="32"/>
          <w:szCs w:val="32"/>
          <w:rtl/>
        </w:rPr>
        <w:t xml:space="preserve">: </w:t>
      </w:r>
      <w:r w:rsidR="000548AF">
        <w:rPr>
          <w:rFonts w:hint="cs"/>
          <w:sz w:val="32"/>
          <w:szCs w:val="32"/>
          <w:rtl/>
        </w:rPr>
        <w:t>فتح الباري</w:t>
      </w:r>
      <w:r w:rsidRPr="007F6A67">
        <w:rPr>
          <w:rFonts w:hint="cs"/>
          <w:sz w:val="32"/>
          <w:szCs w:val="32"/>
          <w:rtl/>
        </w:rPr>
        <w:t>1/515, و</w:t>
      </w:r>
      <w:r w:rsidR="000548AF">
        <w:rPr>
          <w:rFonts w:ascii="Traditional Arabic" w:hint="cs"/>
          <w:sz w:val="32"/>
          <w:szCs w:val="32"/>
          <w:rtl/>
          <w:lang w:eastAsia="en-US"/>
        </w:rPr>
        <w:t>نيل الأوطار</w:t>
      </w:r>
      <w:r w:rsidRPr="007F6A67">
        <w:rPr>
          <w:rFonts w:ascii="Traditional Arabic" w:hint="cs"/>
          <w:sz w:val="32"/>
          <w:szCs w:val="32"/>
          <w:rtl/>
          <w:lang w:eastAsia="en-US"/>
        </w:rPr>
        <w:t>1/244.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E5EE7CF6C124813A9593C98AC8B8A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660F6" w:rsidRPr="00E660F6" w:rsidRDefault="00741BEF" w:rsidP="00741BE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41BE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الأول: </w:t>
        </w:r>
        <w:r w:rsidR="00E660F6" w:rsidRPr="00741BE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الإنزال شرط في وجوب الغسل؟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671011F1"/>
    <w:multiLevelType w:val="hybridMultilevel"/>
    <w:tmpl w:val="6596BE84"/>
    <w:lvl w:ilvl="0" w:tplc="4642A5A2">
      <w:start w:val="1"/>
      <w:numFmt w:val="decimal"/>
      <w:lvlText w:val="%1-"/>
      <w:lvlJc w:val="left"/>
      <w:pPr>
        <w:ind w:left="1995" w:hanging="720"/>
      </w:pPr>
      <w:rPr>
        <w:rFonts w:hint="default"/>
        <w:b w:val="0"/>
        <w:bCs w:val="0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75DB32C8"/>
    <w:multiLevelType w:val="hybridMultilevel"/>
    <w:tmpl w:val="4330E982"/>
    <w:lvl w:ilvl="0" w:tplc="B52841A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0418"/>
    <o:shapelayout v:ext="edit">
      <o:idmap v:ext="edit" data="58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663E6"/>
    <w:rsid w:val="00001BAC"/>
    <w:rsid w:val="00012AA6"/>
    <w:rsid w:val="0002063D"/>
    <w:rsid w:val="00022C8E"/>
    <w:rsid w:val="000233D7"/>
    <w:rsid w:val="0002406A"/>
    <w:rsid w:val="00025F69"/>
    <w:rsid w:val="0002631A"/>
    <w:rsid w:val="0003251F"/>
    <w:rsid w:val="00033B3B"/>
    <w:rsid w:val="0004223E"/>
    <w:rsid w:val="00044B44"/>
    <w:rsid w:val="00047FFE"/>
    <w:rsid w:val="00050FA4"/>
    <w:rsid w:val="00051AF1"/>
    <w:rsid w:val="000548AF"/>
    <w:rsid w:val="00055B57"/>
    <w:rsid w:val="0005738A"/>
    <w:rsid w:val="00064141"/>
    <w:rsid w:val="0007254B"/>
    <w:rsid w:val="0007452D"/>
    <w:rsid w:val="00075B92"/>
    <w:rsid w:val="000762B5"/>
    <w:rsid w:val="000768E9"/>
    <w:rsid w:val="000860F2"/>
    <w:rsid w:val="00086CEE"/>
    <w:rsid w:val="00087F95"/>
    <w:rsid w:val="000902F8"/>
    <w:rsid w:val="0009349F"/>
    <w:rsid w:val="000A5507"/>
    <w:rsid w:val="000A7FD7"/>
    <w:rsid w:val="000B0172"/>
    <w:rsid w:val="000B27C4"/>
    <w:rsid w:val="000C006B"/>
    <w:rsid w:val="000C1D2D"/>
    <w:rsid w:val="000C61F4"/>
    <w:rsid w:val="000C66D6"/>
    <w:rsid w:val="000D5685"/>
    <w:rsid w:val="000D65ED"/>
    <w:rsid w:val="000E2E7D"/>
    <w:rsid w:val="000E30E1"/>
    <w:rsid w:val="000F4517"/>
    <w:rsid w:val="000F4DD8"/>
    <w:rsid w:val="000F66E4"/>
    <w:rsid w:val="000F7043"/>
    <w:rsid w:val="001112DD"/>
    <w:rsid w:val="00112B40"/>
    <w:rsid w:val="001135D5"/>
    <w:rsid w:val="00113A41"/>
    <w:rsid w:val="0011486D"/>
    <w:rsid w:val="0011590A"/>
    <w:rsid w:val="00132044"/>
    <w:rsid w:val="0014078E"/>
    <w:rsid w:val="00140952"/>
    <w:rsid w:val="00141423"/>
    <w:rsid w:val="001416F7"/>
    <w:rsid w:val="00147A89"/>
    <w:rsid w:val="00151ADB"/>
    <w:rsid w:val="00152C22"/>
    <w:rsid w:val="00155D6C"/>
    <w:rsid w:val="00155E52"/>
    <w:rsid w:val="001565A6"/>
    <w:rsid w:val="001575A3"/>
    <w:rsid w:val="00162589"/>
    <w:rsid w:val="00165C1E"/>
    <w:rsid w:val="00167DBA"/>
    <w:rsid w:val="00174437"/>
    <w:rsid w:val="00174E49"/>
    <w:rsid w:val="0017635A"/>
    <w:rsid w:val="00184C1A"/>
    <w:rsid w:val="0018632B"/>
    <w:rsid w:val="00190B14"/>
    <w:rsid w:val="001B08C7"/>
    <w:rsid w:val="001B3220"/>
    <w:rsid w:val="001C0E78"/>
    <w:rsid w:val="001C5383"/>
    <w:rsid w:val="001C5C25"/>
    <w:rsid w:val="001D1BD6"/>
    <w:rsid w:val="001D1E0A"/>
    <w:rsid w:val="001E1E60"/>
    <w:rsid w:val="001E33D2"/>
    <w:rsid w:val="001E6769"/>
    <w:rsid w:val="001E6817"/>
    <w:rsid w:val="001F1C27"/>
    <w:rsid w:val="00206203"/>
    <w:rsid w:val="00211079"/>
    <w:rsid w:val="00212FA4"/>
    <w:rsid w:val="002131F8"/>
    <w:rsid w:val="00214446"/>
    <w:rsid w:val="00217CDB"/>
    <w:rsid w:val="00223E71"/>
    <w:rsid w:val="00226BB2"/>
    <w:rsid w:val="00230104"/>
    <w:rsid w:val="002303D6"/>
    <w:rsid w:val="00230C57"/>
    <w:rsid w:val="00234834"/>
    <w:rsid w:val="00242DA3"/>
    <w:rsid w:val="00247F6A"/>
    <w:rsid w:val="00250A50"/>
    <w:rsid w:val="0025377B"/>
    <w:rsid w:val="00256733"/>
    <w:rsid w:val="0026132B"/>
    <w:rsid w:val="0026342C"/>
    <w:rsid w:val="002710E1"/>
    <w:rsid w:val="002715C3"/>
    <w:rsid w:val="00274EC1"/>
    <w:rsid w:val="00281345"/>
    <w:rsid w:val="0028231D"/>
    <w:rsid w:val="00283E78"/>
    <w:rsid w:val="00285C86"/>
    <w:rsid w:val="002868FD"/>
    <w:rsid w:val="00287718"/>
    <w:rsid w:val="00287961"/>
    <w:rsid w:val="00292D32"/>
    <w:rsid w:val="002941A6"/>
    <w:rsid w:val="00297C15"/>
    <w:rsid w:val="002A04B0"/>
    <w:rsid w:val="002A16A5"/>
    <w:rsid w:val="002A5CCA"/>
    <w:rsid w:val="002B4F81"/>
    <w:rsid w:val="002C1E6C"/>
    <w:rsid w:val="002C46BD"/>
    <w:rsid w:val="002D550E"/>
    <w:rsid w:val="002F1340"/>
    <w:rsid w:val="002F22B7"/>
    <w:rsid w:val="002F4FBB"/>
    <w:rsid w:val="002F7D91"/>
    <w:rsid w:val="00301ECF"/>
    <w:rsid w:val="00303B99"/>
    <w:rsid w:val="00305526"/>
    <w:rsid w:val="0030616B"/>
    <w:rsid w:val="0031067A"/>
    <w:rsid w:val="003114D4"/>
    <w:rsid w:val="00311962"/>
    <w:rsid w:val="0031412D"/>
    <w:rsid w:val="00317345"/>
    <w:rsid w:val="00321E55"/>
    <w:rsid w:val="00335726"/>
    <w:rsid w:val="00335C6D"/>
    <w:rsid w:val="00336EC0"/>
    <w:rsid w:val="00343C98"/>
    <w:rsid w:val="003475D1"/>
    <w:rsid w:val="00355B9E"/>
    <w:rsid w:val="0036104A"/>
    <w:rsid w:val="003610B0"/>
    <w:rsid w:val="00361CFD"/>
    <w:rsid w:val="00364710"/>
    <w:rsid w:val="003711F1"/>
    <w:rsid w:val="00372EC3"/>
    <w:rsid w:val="00384161"/>
    <w:rsid w:val="003879A3"/>
    <w:rsid w:val="00392978"/>
    <w:rsid w:val="003929E1"/>
    <w:rsid w:val="0039434D"/>
    <w:rsid w:val="003946F6"/>
    <w:rsid w:val="00394ED9"/>
    <w:rsid w:val="003A369B"/>
    <w:rsid w:val="003A4F9B"/>
    <w:rsid w:val="003B2FD5"/>
    <w:rsid w:val="003B371B"/>
    <w:rsid w:val="003C635D"/>
    <w:rsid w:val="003D2A91"/>
    <w:rsid w:val="003D4BF7"/>
    <w:rsid w:val="003D73D6"/>
    <w:rsid w:val="003D7B61"/>
    <w:rsid w:val="003D7E32"/>
    <w:rsid w:val="003E10DE"/>
    <w:rsid w:val="003E4058"/>
    <w:rsid w:val="003F19CE"/>
    <w:rsid w:val="003F4AAE"/>
    <w:rsid w:val="00401D96"/>
    <w:rsid w:val="00403497"/>
    <w:rsid w:val="00410BE4"/>
    <w:rsid w:val="00412CAF"/>
    <w:rsid w:val="00414800"/>
    <w:rsid w:val="00415A93"/>
    <w:rsid w:val="004210C3"/>
    <w:rsid w:val="0042390D"/>
    <w:rsid w:val="00430AF8"/>
    <w:rsid w:val="004324CE"/>
    <w:rsid w:val="00433A7B"/>
    <w:rsid w:val="004377D1"/>
    <w:rsid w:val="004445F8"/>
    <w:rsid w:val="0044541D"/>
    <w:rsid w:val="00450C9A"/>
    <w:rsid w:val="004628B1"/>
    <w:rsid w:val="0046366A"/>
    <w:rsid w:val="004910FD"/>
    <w:rsid w:val="00493535"/>
    <w:rsid w:val="004937CC"/>
    <w:rsid w:val="004A0533"/>
    <w:rsid w:val="004A2EE9"/>
    <w:rsid w:val="004A4A8C"/>
    <w:rsid w:val="004A772B"/>
    <w:rsid w:val="004B54D9"/>
    <w:rsid w:val="004B634C"/>
    <w:rsid w:val="004C2C7B"/>
    <w:rsid w:val="004C3D2A"/>
    <w:rsid w:val="004C3DA2"/>
    <w:rsid w:val="004C5FB0"/>
    <w:rsid w:val="004E102F"/>
    <w:rsid w:val="004E1381"/>
    <w:rsid w:val="004F2C97"/>
    <w:rsid w:val="004F7F30"/>
    <w:rsid w:val="005014C2"/>
    <w:rsid w:val="00501BFD"/>
    <w:rsid w:val="00504BC5"/>
    <w:rsid w:val="0051415B"/>
    <w:rsid w:val="00517E35"/>
    <w:rsid w:val="00520D06"/>
    <w:rsid w:val="00521EB8"/>
    <w:rsid w:val="00532A53"/>
    <w:rsid w:val="00540EE8"/>
    <w:rsid w:val="005473E9"/>
    <w:rsid w:val="00550674"/>
    <w:rsid w:val="00550FC6"/>
    <w:rsid w:val="0055329D"/>
    <w:rsid w:val="00554322"/>
    <w:rsid w:val="005567AF"/>
    <w:rsid w:val="005637E6"/>
    <w:rsid w:val="005647E5"/>
    <w:rsid w:val="00571D70"/>
    <w:rsid w:val="00573B32"/>
    <w:rsid w:val="00575754"/>
    <w:rsid w:val="00587BBE"/>
    <w:rsid w:val="00593C60"/>
    <w:rsid w:val="00596615"/>
    <w:rsid w:val="005A14C0"/>
    <w:rsid w:val="005A4390"/>
    <w:rsid w:val="005A46DC"/>
    <w:rsid w:val="005A6A6B"/>
    <w:rsid w:val="005B2F96"/>
    <w:rsid w:val="005B737F"/>
    <w:rsid w:val="005C0977"/>
    <w:rsid w:val="005C1FEB"/>
    <w:rsid w:val="005C395F"/>
    <w:rsid w:val="005C7D9D"/>
    <w:rsid w:val="005D51E1"/>
    <w:rsid w:val="005E06E7"/>
    <w:rsid w:val="005E4F18"/>
    <w:rsid w:val="005E4F32"/>
    <w:rsid w:val="005E648C"/>
    <w:rsid w:val="005F1BAE"/>
    <w:rsid w:val="005F2591"/>
    <w:rsid w:val="005F4DA5"/>
    <w:rsid w:val="005F5873"/>
    <w:rsid w:val="005F6ED7"/>
    <w:rsid w:val="005F75C8"/>
    <w:rsid w:val="00616B23"/>
    <w:rsid w:val="00617F49"/>
    <w:rsid w:val="00624335"/>
    <w:rsid w:val="00624673"/>
    <w:rsid w:val="00626F7E"/>
    <w:rsid w:val="00630A36"/>
    <w:rsid w:val="00633EB1"/>
    <w:rsid w:val="006349D4"/>
    <w:rsid w:val="00642AAE"/>
    <w:rsid w:val="006446CB"/>
    <w:rsid w:val="006457AD"/>
    <w:rsid w:val="00645F67"/>
    <w:rsid w:val="006504C1"/>
    <w:rsid w:val="00652B90"/>
    <w:rsid w:val="0065331F"/>
    <w:rsid w:val="00653586"/>
    <w:rsid w:val="00653690"/>
    <w:rsid w:val="00654763"/>
    <w:rsid w:val="006559CA"/>
    <w:rsid w:val="006567B7"/>
    <w:rsid w:val="00661852"/>
    <w:rsid w:val="006651ED"/>
    <w:rsid w:val="00667167"/>
    <w:rsid w:val="00667B69"/>
    <w:rsid w:val="0067187F"/>
    <w:rsid w:val="00672001"/>
    <w:rsid w:val="0067225E"/>
    <w:rsid w:val="00685773"/>
    <w:rsid w:val="0068596A"/>
    <w:rsid w:val="0069028F"/>
    <w:rsid w:val="00690A1F"/>
    <w:rsid w:val="00690C26"/>
    <w:rsid w:val="00692102"/>
    <w:rsid w:val="0069301E"/>
    <w:rsid w:val="006949F9"/>
    <w:rsid w:val="006A0174"/>
    <w:rsid w:val="006A1179"/>
    <w:rsid w:val="006A4593"/>
    <w:rsid w:val="006A5649"/>
    <w:rsid w:val="006A5B06"/>
    <w:rsid w:val="006A6A49"/>
    <w:rsid w:val="006A7146"/>
    <w:rsid w:val="006B0036"/>
    <w:rsid w:val="006B0E97"/>
    <w:rsid w:val="006B429F"/>
    <w:rsid w:val="006B4425"/>
    <w:rsid w:val="006B6924"/>
    <w:rsid w:val="006C1B47"/>
    <w:rsid w:val="006C2D87"/>
    <w:rsid w:val="006C36F5"/>
    <w:rsid w:val="006C3D41"/>
    <w:rsid w:val="006D5D96"/>
    <w:rsid w:val="006D69A4"/>
    <w:rsid w:val="006E2CB3"/>
    <w:rsid w:val="006E6B72"/>
    <w:rsid w:val="006E6BA2"/>
    <w:rsid w:val="006F49C0"/>
    <w:rsid w:val="006F4CA7"/>
    <w:rsid w:val="00711561"/>
    <w:rsid w:val="007122E1"/>
    <w:rsid w:val="00721F04"/>
    <w:rsid w:val="007228D2"/>
    <w:rsid w:val="007244BF"/>
    <w:rsid w:val="00727306"/>
    <w:rsid w:val="00727D08"/>
    <w:rsid w:val="00731BCA"/>
    <w:rsid w:val="00732D09"/>
    <w:rsid w:val="00740A59"/>
    <w:rsid w:val="0074131A"/>
    <w:rsid w:val="00741BEF"/>
    <w:rsid w:val="00743E2D"/>
    <w:rsid w:val="007466E3"/>
    <w:rsid w:val="00747853"/>
    <w:rsid w:val="00747FCA"/>
    <w:rsid w:val="00753A59"/>
    <w:rsid w:val="00757870"/>
    <w:rsid w:val="00762E17"/>
    <w:rsid w:val="0076418B"/>
    <w:rsid w:val="007660AF"/>
    <w:rsid w:val="00771ABA"/>
    <w:rsid w:val="00772CB7"/>
    <w:rsid w:val="007749BF"/>
    <w:rsid w:val="007749FC"/>
    <w:rsid w:val="007765E0"/>
    <w:rsid w:val="00776F14"/>
    <w:rsid w:val="00777673"/>
    <w:rsid w:val="00777921"/>
    <w:rsid w:val="007955EC"/>
    <w:rsid w:val="0079792B"/>
    <w:rsid w:val="00797A0C"/>
    <w:rsid w:val="007A6F4C"/>
    <w:rsid w:val="007B102C"/>
    <w:rsid w:val="007B345C"/>
    <w:rsid w:val="007B5D2B"/>
    <w:rsid w:val="007C322F"/>
    <w:rsid w:val="007C7F11"/>
    <w:rsid w:val="007D18B3"/>
    <w:rsid w:val="007D260E"/>
    <w:rsid w:val="007D69F0"/>
    <w:rsid w:val="007D76AD"/>
    <w:rsid w:val="007E0A0F"/>
    <w:rsid w:val="007E15F8"/>
    <w:rsid w:val="007E2A09"/>
    <w:rsid w:val="007E47CA"/>
    <w:rsid w:val="007E5384"/>
    <w:rsid w:val="007F1E91"/>
    <w:rsid w:val="007F2C7D"/>
    <w:rsid w:val="007F6A67"/>
    <w:rsid w:val="007F7FB4"/>
    <w:rsid w:val="0080166B"/>
    <w:rsid w:val="00802888"/>
    <w:rsid w:val="0080455C"/>
    <w:rsid w:val="00805151"/>
    <w:rsid w:val="00805A75"/>
    <w:rsid w:val="00811A4E"/>
    <w:rsid w:val="0081532D"/>
    <w:rsid w:val="0081537A"/>
    <w:rsid w:val="00836752"/>
    <w:rsid w:val="008452E1"/>
    <w:rsid w:val="00845819"/>
    <w:rsid w:val="00850EF9"/>
    <w:rsid w:val="008526E2"/>
    <w:rsid w:val="0085610B"/>
    <w:rsid w:val="008614A8"/>
    <w:rsid w:val="00863830"/>
    <w:rsid w:val="00863B8E"/>
    <w:rsid w:val="0086752A"/>
    <w:rsid w:val="0087505A"/>
    <w:rsid w:val="00875E15"/>
    <w:rsid w:val="00875E98"/>
    <w:rsid w:val="00876D14"/>
    <w:rsid w:val="00877C02"/>
    <w:rsid w:val="00880F70"/>
    <w:rsid w:val="00886489"/>
    <w:rsid w:val="008869B0"/>
    <w:rsid w:val="0089015A"/>
    <w:rsid w:val="00894468"/>
    <w:rsid w:val="00897503"/>
    <w:rsid w:val="008A2C72"/>
    <w:rsid w:val="008A3358"/>
    <w:rsid w:val="008A3A19"/>
    <w:rsid w:val="008A536E"/>
    <w:rsid w:val="008A5908"/>
    <w:rsid w:val="008A6CD8"/>
    <w:rsid w:val="008A6D91"/>
    <w:rsid w:val="008B61CC"/>
    <w:rsid w:val="008C3A65"/>
    <w:rsid w:val="008C6AF9"/>
    <w:rsid w:val="008D1BF6"/>
    <w:rsid w:val="008D301D"/>
    <w:rsid w:val="008E0359"/>
    <w:rsid w:val="008E06DB"/>
    <w:rsid w:val="008E0839"/>
    <w:rsid w:val="008E090F"/>
    <w:rsid w:val="008E3391"/>
    <w:rsid w:val="008E3D63"/>
    <w:rsid w:val="008E6D51"/>
    <w:rsid w:val="008F1849"/>
    <w:rsid w:val="008F230F"/>
    <w:rsid w:val="008F7E5A"/>
    <w:rsid w:val="0090111E"/>
    <w:rsid w:val="00905511"/>
    <w:rsid w:val="009246C0"/>
    <w:rsid w:val="00924EDC"/>
    <w:rsid w:val="00925929"/>
    <w:rsid w:val="00925A4C"/>
    <w:rsid w:val="00926E8F"/>
    <w:rsid w:val="00933267"/>
    <w:rsid w:val="00936C17"/>
    <w:rsid w:val="0094126E"/>
    <w:rsid w:val="00942753"/>
    <w:rsid w:val="009442D2"/>
    <w:rsid w:val="00946AB4"/>
    <w:rsid w:val="009508A1"/>
    <w:rsid w:val="00951095"/>
    <w:rsid w:val="00957072"/>
    <w:rsid w:val="00957259"/>
    <w:rsid w:val="009653FB"/>
    <w:rsid w:val="009663E6"/>
    <w:rsid w:val="009672EF"/>
    <w:rsid w:val="00970446"/>
    <w:rsid w:val="00974F2F"/>
    <w:rsid w:val="00975B33"/>
    <w:rsid w:val="0098468A"/>
    <w:rsid w:val="00991E40"/>
    <w:rsid w:val="00992092"/>
    <w:rsid w:val="00994419"/>
    <w:rsid w:val="009A1594"/>
    <w:rsid w:val="009A2909"/>
    <w:rsid w:val="009A6BB8"/>
    <w:rsid w:val="009A7ACE"/>
    <w:rsid w:val="009A7F64"/>
    <w:rsid w:val="009B3C71"/>
    <w:rsid w:val="009B52FF"/>
    <w:rsid w:val="009B682D"/>
    <w:rsid w:val="009B7238"/>
    <w:rsid w:val="009C0D6E"/>
    <w:rsid w:val="009C685D"/>
    <w:rsid w:val="009D780E"/>
    <w:rsid w:val="009E1338"/>
    <w:rsid w:val="009E2DBA"/>
    <w:rsid w:val="009E5517"/>
    <w:rsid w:val="009F2C6C"/>
    <w:rsid w:val="009F63C5"/>
    <w:rsid w:val="009F6C74"/>
    <w:rsid w:val="00A016F4"/>
    <w:rsid w:val="00A041DF"/>
    <w:rsid w:val="00A07C18"/>
    <w:rsid w:val="00A07D4E"/>
    <w:rsid w:val="00A111F0"/>
    <w:rsid w:val="00A22BF9"/>
    <w:rsid w:val="00A26CC6"/>
    <w:rsid w:val="00A35AD1"/>
    <w:rsid w:val="00A42B16"/>
    <w:rsid w:val="00A43C75"/>
    <w:rsid w:val="00A44C74"/>
    <w:rsid w:val="00A50A6A"/>
    <w:rsid w:val="00A53975"/>
    <w:rsid w:val="00A557B8"/>
    <w:rsid w:val="00A57EC3"/>
    <w:rsid w:val="00A604EB"/>
    <w:rsid w:val="00A67926"/>
    <w:rsid w:val="00A80683"/>
    <w:rsid w:val="00A8723B"/>
    <w:rsid w:val="00A915E6"/>
    <w:rsid w:val="00A916E7"/>
    <w:rsid w:val="00A92A30"/>
    <w:rsid w:val="00A9300E"/>
    <w:rsid w:val="00AA1F22"/>
    <w:rsid w:val="00AA3629"/>
    <w:rsid w:val="00AB0C8D"/>
    <w:rsid w:val="00AB155B"/>
    <w:rsid w:val="00AB1A88"/>
    <w:rsid w:val="00AB40D4"/>
    <w:rsid w:val="00AB4E66"/>
    <w:rsid w:val="00AB7219"/>
    <w:rsid w:val="00AC0A1D"/>
    <w:rsid w:val="00AC7405"/>
    <w:rsid w:val="00AC761F"/>
    <w:rsid w:val="00AD3C2B"/>
    <w:rsid w:val="00AE4AB5"/>
    <w:rsid w:val="00AE651A"/>
    <w:rsid w:val="00AF1F83"/>
    <w:rsid w:val="00AF65F8"/>
    <w:rsid w:val="00B01B88"/>
    <w:rsid w:val="00B04D71"/>
    <w:rsid w:val="00B11765"/>
    <w:rsid w:val="00B1692E"/>
    <w:rsid w:val="00B175F9"/>
    <w:rsid w:val="00B20A88"/>
    <w:rsid w:val="00B22020"/>
    <w:rsid w:val="00B22A69"/>
    <w:rsid w:val="00B23394"/>
    <w:rsid w:val="00B25488"/>
    <w:rsid w:val="00B25FDD"/>
    <w:rsid w:val="00B26A6A"/>
    <w:rsid w:val="00B333C0"/>
    <w:rsid w:val="00B35B62"/>
    <w:rsid w:val="00B3604E"/>
    <w:rsid w:val="00B432B8"/>
    <w:rsid w:val="00B4494B"/>
    <w:rsid w:val="00B45C9E"/>
    <w:rsid w:val="00B554DE"/>
    <w:rsid w:val="00B57BB4"/>
    <w:rsid w:val="00B60F06"/>
    <w:rsid w:val="00B61620"/>
    <w:rsid w:val="00B64332"/>
    <w:rsid w:val="00B71454"/>
    <w:rsid w:val="00B749A7"/>
    <w:rsid w:val="00B81B20"/>
    <w:rsid w:val="00B8252A"/>
    <w:rsid w:val="00B829FA"/>
    <w:rsid w:val="00B850F7"/>
    <w:rsid w:val="00B907AC"/>
    <w:rsid w:val="00B9115A"/>
    <w:rsid w:val="00B92769"/>
    <w:rsid w:val="00B9516D"/>
    <w:rsid w:val="00BA3EE8"/>
    <w:rsid w:val="00BA4FA9"/>
    <w:rsid w:val="00BB4DB7"/>
    <w:rsid w:val="00BC2A8C"/>
    <w:rsid w:val="00BD78AC"/>
    <w:rsid w:val="00BE0E21"/>
    <w:rsid w:val="00BE4393"/>
    <w:rsid w:val="00BE5249"/>
    <w:rsid w:val="00C043FC"/>
    <w:rsid w:val="00C06AA8"/>
    <w:rsid w:val="00C126BD"/>
    <w:rsid w:val="00C13780"/>
    <w:rsid w:val="00C14A7C"/>
    <w:rsid w:val="00C14EBD"/>
    <w:rsid w:val="00C15883"/>
    <w:rsid w:val="00C227DD"/>
    <w:rsid w:val="00C2377B"/>
    <w:rsid w:val="00C320A3"/>
    <w:rsid w:val="00C33224"/>
    <w:rsid w:val="00C3751F"/>
    <w:rsid w:val="00C378CD"/>
    <w:rsid w:val="00C500E1"/>
    <w:rsid w:val="00C52964"/>
    <w:rsid w:val="00C5563F"/>
    <w:rsid w:val="00C62C47"/>
    <w:rsid w:val="00C63705"/>
    <w:rsid w:val="00C63A32"/>
    <w:rsid w:val="00C648A7"/>
    <w:rsid w:val="00C707CF"/>
    <w:rsid w:val="00C768FB"/>
    <w:rsid w:val="00C80660"/>
    <w:rsid w:val="00C84245"/>
    <w:rsid w:val="00C8450F"/>
    <w:rsid w:val="00C8749D"/>
    <w:rsid w:val="00C8787F"/>
    <w:rsid w:val="00CA109A"/>
    <w:rsid w:val="00CA3E5F"/>
    <w:rsid w:val="00CB2280"/>
    <w:rsid w:val="00CB3A48"/>
    <w:rsid w:val="00CB48D3"/>
    <w:rsid w:val="00CB51CD"/>
    <w:rsid w:val="00CB5DFF"/>
    <w:rsid w:val="00CC0EB6"/>
    <w:rsid w:val="00CC33C2"/>
    <w:rsid w:val="00CC4112"/>
    <w:rsid w:val="00CC4A88"/>
    <w:rsid w:val="00CC6615"/>
    <w:rsid w:val="00CD3296"/>
    <w:rsid w:val="00CF251E"/>
    <w:rsid w:val="00CF7DF3"/>
    <w:rsid w:val="00D01F52"/>
    <w:rsid w:val="00D03A86"/>
    <w:rsid w:val="00D1014D"/>
    <w:rsid w:val="00D105A4"/>
    <w:rsid w:val="00D160F8"/>
    <w:rsid w:val="00D20308"/>
    <w:rsid w:val="00D207BA"/>
    <w:rsid w:val="00D23268"/>
    <w:rsid w:val="00D243D1"/>
    <w:rsid w:val="00D3112F"/>
    <w:rsid w:val="00D33C4E"/>
    <w:rsid w:val="00D37C7A"/>
    <w:rsid w:val="00D404E6"/>
    <w:rsid w:val="00D41772"/>
    <w:rsid w:val="00D428A7"/>
    <w:rsid w:val="00D42D0B"/>
    <w:rsid w:val="00D50F7B"/>
    <w:rsid w:val="00D54885"/>
    <w:rsid w:val="00D574BC"/>
    <w:rsid w:val="00D633AF"/>
    <w:rsid w:val="00D64CCF"/>
    <w:rsid w:val="00D66509"/>
    <w:rsid w:val="00D66EA6"/>
    <w:rsid w:val="00D75673"/>
    <w:rsid w:val="00D771FD"/>
    <w:rsid w:val="00D8422A"/>
    <w:rsid w:val="00D84F46"/>
    <w:rsid w:val="00D8718F"/>
    <w:rsid w:val="00D90DCB"/>
    <w:rsid w:val="00D97EA4"/>
    <w:rsid w:val="00DB00DE"/>
    <w:rsid w:val="00DB1B92"/>
    <w:rsid w:val="00DB2115"/>
    <w:rsid w:val="00DC2110"/>
    <w:rsid w:val="00DC4C33"/>
    <w:rsid w:val="00DC6DA0"/>
    <w:rsid w:val="00DD12CF"/>
    <w:rsid w:val="00DD4767"/>
    <w:rsid w:val="00DD5065"/>
    <w:rsid w:val="00DD6EF0"/>
    <w:rsid w:val="00DE1015"/>
    <w:rsid w:val="00DE3376"/>
    <w:rsid w:val="00DF0644"/>
    <w:rsid w:val="00DF2162"/>
    <w:rsid w:val="00DF5504"/>
    <w:rsid w:val="00DF5F1F"/>
    <w:rsid w:val="00E01202"/>
    <w:rsid w:val="00E03764"/>
    <w:rsid w:val="00E06479"/>
    <w:rsid w:val="00E11D81"/>
    <w:rsid w:val="00E143F7"/>
    <w:rsid w:val="00E14E6A"/>
    <w:rsid w:val="00E20D0E"/>
    <w:rsid w:val="00E20D15"/>
    <w:rsid w:val="00E2465D"/>
    <w:rsid w:val="00E32B1B"/>
    <w:rsid w:val="00E3375A"/>
    <w:rsid w:val="00E40ACF"/>
    <w:rsid w:val="00E4302C"/>
    <w:rsid w:val="00E437AB"/>
    <w:rsid w:val="00E43DD8"/>
    <w:rsid w:val="00E4568E"/>
    <w:rsid w:val="00E52188"/>
    <w:rsid w:val="00E61DA0"/>
    <w:rsid w:val="00E660F6"/>
    <w:rsid w:val="00E70237"/>
    <w:rsid w:val="00E71776"/>
    <w:rsid w:val="00E721C0"/>
    <w:rsid w:val="00E77A4E"/>
    <w:rsid w:val="00E858FF"/>
    <w:rsid w:val="00E85FF1"/>
    <w:rsid w:val="00E907A5"/>
    <w:rsid w:val="00E945E9"/>
    <w:rsid w:val="00EA0157"/>
    <w:rsid w:val="00EA1BF7"/>
    <w:rsid w:val="00EA55CA"/>
    <w:rsid w:val="00EA6545"/>
    <w:rsid w:val="00EA6A01"/>
    <w:rsid w:val="00EA7EEC"/>
    <w:rsid w:val="00EB1E8C"/>
    <w:rsid w:val="00EB508E"/>
    <w:rsid w:val="00EB5D96"/>
    <w:rsid w:val="00EC0EB0"/>
    <w:rsid w:val="00EC676C"/>
    <w:rsid w:val="00ED5D85"/>
    <w:rsid w:val="00ED6969"/>
    <w:rsid w:val="00EE0FE9"/>
    <w:rsid w:val="00EE26DC"/>
    <w:rsid w:val="00EE3DB8"/>
    <w:rsid w:val="00EE46E7"/>
    <w:rsid w:val="00EE696A"/>
    <w:rsid w:val="00EE6FB9"/>
    <w:rsid w:val="00EE774E"/>
    <w:rsid w:val="00EE7A0E"/>
    <w:rsid w:val="00EF27C4"/>
    <w:rsid w:val="00EF7D68"/>
    <w:rsid w:val="00F034DA"/>
    <w:rsid w:val="00F131E7"/>
    <w:rsid w:val="00F17AE9"/>
    <w:rsid w:val="00F21460"/>
    <w:rsid w:val="00F32864"/>
    <w:rsid w:val="00F335AD"/>
    <w:rsid w:val="00F343EA"/>
    <w:rsid w:val="00F351C5"/>
    <w:rsid w:val="00F36705"/>
    <w:rsid w:val="00F44A50"/>
    <w:rsid w:val="00F53562"/>
    <w:rsid w:val="00F558FC"/>
    <w:rsid w:val="00F56528"/>
    <w:rsid w:val="00F64D1B"/>
    <w:rsid w:val="00F64DE3"/>
    <w:rsid w:val="00F6581E"/>
    <w:rsid w:val="00F70AF8"/>
    <w:rsid w:val="00F75354"/>
    <w:rsid w:val="00F75589"/>
    <w:rsid w:val="00F77DCF"/>
    <w:rsid w:val="00F831F2"/>
    <w:rsid w:val="00F83ABD"/>
    <w:rsid w:val="00F90DD7"/>
    <w:rsid w:val="00F92791"/>
    <w:rsid w:val="00F938DC"/>
    <w:rsid w:val="00F93960"/>
    <w:rsid w:val="00F96C90"/>
    <w:rsid w:val="00F96F09"/>
    <w:rsid w:val="00F97628"/>
    <w:rsid w:val="00FA4CBF"/>
    <w:rsid w:val="00FB44DC"/>
    <w:rsid w:val="00FB7DE8"/>
    <w:rsid w:val="00FD4FE7"/>
    <w:rsid w:val="00FD57BC"/>
    <w:rsid w:val="00FD740F"/>
    <w:rsid w:val="00FE12A0"/>
    <w:rsid w:val="00FE1429"/>
    <w:rsid w:val="00FE35E6"/>
    <w:rsid w:val="00FF1452"/>
    <w:rsid w:val="00FF24E0"/>
    <w:rsid w:val="00FF4446"/>
    <w:rsid w:val="00FF6126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E20D0E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7E15F8"/>
    <w:rPr>
      <w:rFonts w:cs="Traditional Arabic"/>
      <w:color w:val="000000"/>
      <w:sz w:val="28"/>
      <w:szCs w:val="28"/>
      <w:lang w:eastAsia="ar-SA"/>
    </w:rPr>
  </w:style>
  <w:style w:type="paragraph" w:styleId="afd">
    <w:name w:val="footer"/>
    <w:basedOn w:val="a"/>
    <w:link w:val="Char1"/>
    <w:uiPriority w:val="99"/>
    <w:rsid w:val="00155D6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155D6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E660F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5EE7CF6C124813A9593C98AC8B8A4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B68593CF-61F1-476B-9451-9E0E937D15D9}"/>
      </w:docPartPr>
      <w:docPartBody>
        <w:p w:rsidR="00274B1A" w:rsidRDefault="00205648" w:rsidP="00205648">
          <w:pPr>
            <w:pStyle w:val="8E5EE7CF6C124813A9593C98AC8B8A4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5648"/>
    <w:rsid w:val="001178A2"/>
    <w:rsid w:val="001D1A33"/>
    <w:rsid w:val="00205648"/>
    <w:rsid w:val="00274B1A"/>
    <w:rsid w:val="00C30FE7"/>
    <w:rsid w:val="00DB57C5"/>
    <w:rsid w:val="00F3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5EE7CF6C124813A9593C98AC8B8A46">
    <w:name w:val="8E5EE7CF6C124813A9593C98AC8B8A46"/>
    <w:rsid w:val="0020564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A1867-8B36-4ED9-A712-836D7ED3D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هل الإنزال شرط في وجوب الغسل؟</vt:lpstr>
    </vt:vector>
  </TitlesOfParts>
  <Company>Almutamaiz</Company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هل الإنزال شرط في وجوب الغسل؟</dc:title>
  <dc:subject/>
  <dc:creator>Almutamaiz</dc:creator>
  <cp:keywords/>
  <dc:description/>
  <cp:lastModifiedBy>Almutamaiz</cp:lastModifiedBy>
  <cp:revision>30</cp:revision>
  <dcterms:created xsi:type="dcterms:W3CDTF">2012-08-05T17:32:00Z</dcterms:created>
  <dcterms:modified xsi:type="dcterms:W3CDTF">2012-08-22T16:39:00Z</dcterms:modified>
</cp:coreProperties>
</file>