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7B5" w:rsidRPr="00CB04CD" w:rsidRDefault="00CB04CD" w:rsidP="00CB04CD">
      <w:pPr>
        <w:spacing w:after="0" w:line="240" w:lineRule="auto"/>
        <w:ind w:left="-2"/>
        <w:jc w:val="center"/>
        <w:rPr>
          <w:rFonts w:cs="AL-Mateen"/>
          <w:sz w:val="36"/>
          <w:szCs w:val="36"/>
          <w:rtl/>
        </w:rPr>
      </w:pPr>
      <w:r>
        <w:rPr>
          <w:rFonts w:cs="AL-Mateen" w:hint="cs"/>
          <w:sz w:val="36"/>
          <w:szCs w:val="36"/>
          <w:rtl/>
        </w:rPr>
        <w:t>المطلب السادس</w:t>
      </w:r>
      <w:r w:rsidR="004977B5" w:rsidRPr="00CB04CD">
        <w:rPr>
          <w:rFonts w:cs="AL-Mateen"/>
          <w:sz w:val="36"/>
          <w:szCs w:val="36"/>
          <w:rtl/>
        </w:rPr>
        <w:t xml:space="preserve">: </w:t>
      </w:r>
      <w:r w:rsidR="004977B5" w:rsidRPr="00CB04CD">
        <w:rPr>
          <w:rFonts w:cs="AL-Mateen" w:hint="cs"/>
          <w:sz w:val="36"/>
          <w:szCs w:val="36"/>
          <w:rtl/>
        </w:rPr>
        <w:t>هل ت</w:t>
      </w:r>
      <w:r w:rsidR="007B2C39" w:rsidRPr="00CB04CD">
        <w:rPr>
          <w:rFonts w:cs="AL-Mateen" w:hint="cs"/>
          <w:sz w:val="36"/>
          <w:szCs w:val="36"/>
          <w:rtl/>
        </w:rPr>
        <w:t>ن</w:t>
      </w:r>
      <w:r w:rsidR="004977B5" w:rsidRPr="00CB04CD">
        <w:rPr>
          <w:rFonts w:cs="AL-Mateen"/>
          <w:sz w:val="36"/>
          <w:szCs w:val="36"/>
          <w:rtl/>
        </w:rPr>
        <w:t xml:space="preserve">قطع الصلاة </w:t>
      </w:r>
      <w:r w:rsidR="004977B5" w:rsidRPr="00CB04CD">
        <w:rPr>
          <w:rFonts w:cs="AL-Mateen" w:hint="cs"/>
          <w:sz w:val="36"/>
          <w:szCs w:val="36"/>
          <w:rtl/>
        </w:rPr>
        <w:t>بمرور المرأة</w:t>
      </w:r>
      <w:r w:rsidR="00EE7188" w:rsidRPr="00CB04CD">
        <w:rPr>
          <w:rFonts w:cs="AL-Mateen" w:hint="cs"/>
          <w:sz w:val="36"/>
          <w:szCs w:val="36"/>
          <w:rtl/>
        </w:rPr>
        <w:t>,</w:t>
      </w:r>
      <w:r w:rsidR="004977B5" w:rsidRPr="00CB04CD">
        <w:rPr>
          <w:rFonts w:cs="AL-Mateen" w:hint="cs"/>
          <w:sz w:val="36"/>
          <w:szCs w:val="36"/>
          <w:rtl/>
        </w:rPr>
        <w:t xml:space="preserve"> والكلب</w:t>
      </w:r>
      <w:r w:rsidR="00EE7188" w:rsidRPr="00CB04CD">
        <w:rPr>
          <w:rFonts w:cs="AL-Mateen" w:hint="cs"/>
          <w:sz w:val="36"/>
          <w:szCs w:val="36"/>
          <w:rtl/>
        </w:rPr>
        <w:t>,</w:t>
      </w:r>
      <w:r w:rsidR="004977B5" w:rsidRPr="00CB04CD">
        <w:rPr>
          <w:rFonts w:cs="AL-Mateen" w:hint="cs"/>
          <w:sz w:val="36"/>
          <w:szCs w:val="36"/>
          <w:rtl/>
        </w:rPr>
        <w:t xml:space="preserve"> والحمار؟</w:t>
      </w:r>
    </w:p>
    <w:p w:rsidR="007B2C39" w:rsidRPr="00CB04CD" w:rsidRDefault="006B6805" w:rsidP="00CB04CD">
      <w:pPr>
        <w:spacing w:after="0" w:line="233" w:lineRule="auto"/>
        <w:jc w:val="lowKashida"/>
        <w:rPr>
          <w:rFonts w:ascii="Lotus Linotype" w:hAnsi="Lotus Linotype" w:cs="Lotus Linotype"/>
          <w:b/>
          <w:bCs/>
          <w:sz w:val="36"/>
          <w:szCs w:val="36"/>
          <w:vertAlign w:val="superscript"/>
          <w:rtl/>
        </w:rPr>
      </w:pPr>
      <w:r w:rsidRPr="00CB04CD">
        <w:rPr>
          <w:rFonts w:ascii="Lotus Linotype" w:hAnsi="Lotus Linotype" w:cs="Lotus Linotype"/>
          <w:b/>
          <w:bCs/>
          <w:sz w:val="36"/>
          <w:szCs w:val="36"/>
          <w:rtl/>
        </w:rPr>
        <w:t>اخ</w:t>
      </w:r>
      <w:r w:rsidR="005C0E7D" w:rsidRPr="00CB04CD">
        <w:rPr>
          <w:rFonts w:ascii="Lotus Linotype" w:hAnsi="Lotus Linotype" w:cs="Lotus Linotype"/>
          <w:b/>
          <w:bCs/>
          <w:sz w:val="36"/>
          <w:szCs w:val="36"/>
          <w:rtl/>
        </w:rPr>
        <w:t>تار المباركفوري رحمه الله تعالى</w:t>
      </w:r>
      <w:r w:rsidRPr="00CB04CD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أن الصلاة </w:t>
      </w:r>
      <w:r w:rsidR="00331979" w:rsidRPr="00CB04CD">
        <w:rPr>
          <w:rFonts w:ascii="Lotus Linotype" w:hAnsi="Lotus Linotype" w:cs="Lotus Linotype"/>
          <w:b/>
          <w:bCs/>
          <w:sz w:val="36"/>
          <w:szCs w:val="36"/>
          <w:rtl/>
        </w:rPr>
        <w:t>لا</w:t>
      </w:r>
      <w:r w:rsidR="00CB04CD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 </w:t>
      </w:r>
      <w:r w:rsidR="007B2C39" w:rsidRPr="00CB04CD">
        <w:rPr>
          <w:rFonts w:ascii="Lotus Linotype" w:hAnsi="Lotus Linotype" w:cs="Lotus Linotype"/>
          <w:b/>
          <w:bCs/>
          <w:sz w:val="36"/>
          <w:szCs w:val="36"/>
          <w:rtl/>
        </w:rPr>
        <w:t>تنقطع بمرور المرأة, والكلب, والحمار</w:t>
      </w:r>
      <w:r w:rsidR="00C1431A" w:rsidRPr="00CB04CD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بين يدي المصلى</w:t>
      </w:r>
      <w:r w:rsidRPr="00CB04CD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حيث قال رحمه الله في المسألة:</w:t>
      </w:r>
      <w:r w:rsidRPr="00CB04CD">
        <w:rPr>
          <w:rFonts w:ascii="Lotus Linotype" w:eastAsia="Calibri" w:hAnsi="Lotus Linotype" w:cs="Lotus Linotype"/>
          <w:b/>
          <w:bCs/>
          <w:sz w:val="36"/>
          <w:szCs w:val="36"/>
          <w:rtl/>
        </w:rPr>
        <w:t>"</w:t>
      </w:r>
      <w:r w:rsidRPr="00CB04CD">
        <w:rPr>
          <w:rFonts w:ascii="Lotus Linotype" w:eastAsia="Times New Roman" w:hAnsi="Lotus Linotype" w:cs="Lotus Linotype"/>
          <w:b/>
          <w:bCs/>
          <w:sz w:val="36"/>
          <w:szCs w:val="36"/>
          <w:rtl/>
        </w:rPr>
        <w:t>الراجح عندي أنه لا يقطع الصلاة مرور شيء وإن لم يكن بين يديه مثل مؤخرة الرحل"</w:t>
      </w:r>
      <w:r w:rsidRPr="00CB04CD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t xml:space="preserve"> </w:t>
      </w:r>
      <w:r w:rsidR="007B2C39" w:rsidRPr="00CB04CD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t>(</w:t>
      </w:r>
      <w:r w:rsidR="007B2C39" w:rsidRPr="00CB04CD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footnoteReference w:id="2"/>
      </w:r>
      <w:r w:rsidR="007B2C39" w:rsidRPr="00CB04CD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t>)</w:t>
      </w:r>
      <w:r w:rsidRPr="00CB04CD">
        <w:rPr>
          <w:rFonts w:ascii="Lotus Linotype" w:hAnsi="Lotus Linotype" w:cs="Traditional Arabic"/>
          <w:b/>
          <w:bCs/>
          <w:smallCaps/>
          <w:sz w:val="36"/>
          <w:szCs w:val="36"/>
          <w:rtl/>
        </w:rPr>
        <w:t>.</w:t>
      </w:r>
    </w:p>
    <w:p w:rsidR="0015532C" w:rsidRPr="00C31AF4" w:rsidRDefault="00CC4BC1" w:rsidP="00CB04CD">
      <w:pPr>
        <w:spacing w:after="0" w:line="233" w:lineRule="auto"/>
        <w:jc w:val="lowKashida"/>
        <w:rPr>
          <w:rFonts w:cs="Traditional Arabic"/>
          <w:b/>
          <w:bCs/>
          <w:sz w:val="36"/>
          <w:szCs w:val="36"/>
        </w:rPr>
      </w:pPr>
      <w:r>
        <w:rPr>
          <w:rFonts w:cs="Traditional Arabic" w:hint="cs"/>
          <w:b/>
          <w:bCs/>
          <w:sz w:val="36"/>
          <w:szCs w:val="36"/>
          <w:rtl/>
        </w:rPr>
        <w:t>تحرير محل النزاع</w:t>
      </w:r>
      <w:r w:rsidR="0015532C" w:rsidRPr="00C31AF4">
        <w:rPr>
          <w:rFonts w:cs="Traditional Arabic" w:hint="cs"/>
          <w:b/>
          <w:bCs/>
          <w:sz w:val="36"/>
          <w:szCs w:val="36"/>
          <w:rtl/>
        </w:rPr>
        <w:t>:</w:t>
      </w:r>
      <w:r w:rsidR="00331979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15532C" w:rsidRPr="00C31AF4">
        <w:rPr>
          <w:rFonts w:cs="Traditional Arabic" w:hint="cs"/>
          <w:sz w:val="36"/>
          <w:szCs w:val="36"/>
          <w:rtl/>
        </w:rPr>
        <w:t>لا خلاف بين العلماء على أن المرور من وراء س</w:t>
      </w:r>
      <w:r w:rsidR="00EE7188" w:rsidRPr="00C31AF4">
        <w:rPr>
          <w:rFonts w:cs="Traditional Arabic" w:hint="cs"/>
          <w:sz w:val="36"/>
          <w:szCs w:val="36"/>
          <w:rtl/>
        </w:rPr>
        <w:t>ُ</w:t>
      </w:r>
      <w:r w:rsidR="0015532C" w:rsidRPr="00C31AF4">
        <w:rPr>
          <w:rFonts w:cs="Traditional Arabic" w:hint="cs"/>
          <w:sz w:val="36"/>
          <w:szCs w:val="36"/>
          <w:rtl/>
        </w:rPr>
        <w:t>ترة</w:t>
      </w:r>
      <w:r w:rsidR="002216CB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216CB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"/>
      </w:r>
      <w:r w:rsidR="002216CB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15532C" w:rsidRPr="00C31AF4">
        <w:rPr>
          <w:rFonts w:cs="Traditional Arabic" w:hint="cs"/>
          <w:sz w:val="36"/>
          <w:szCs w:val="36"/>
          <w:rtl/>
        </w:rPr>
        <w:t xml:space="preserve"> المصلى لا يؤثر</w:t>
      </w:r>
      <w:r w:rsidR="00EE7188" w:rsidRPr="00C31AF4">
        <w:rPr>
          <w:rFonts w:cs="Traditional Arabic" w:hint="cs"/>
          <w:sz w:val="36"/>
          <w:szCs w:val="36"/>
          <w:rtl/>
        </w:rPr>
        <w:t>,</w:t>
      </w:r>
      <w:r w:rsidR="006B6805" w:rsidRPr="00C31AF4">
        <w:rPr>
          <w:rFonts w:cs="Traditional Arabic" w:hint="cs"/>
          <w:sz w:val="36"/>
          <w:szCs w:val="36"/>
          <w:rtl/>
        </w:rPr>
        <w:t xml:space="preserve"> كما </w:t>
      </w:r>
      <w:r w:rsidR="0015532C" w:rsidRPr="00C31AF4">
        <w:rPr>
          <w:rFonts w:cs="Traditional Arabic" w:hint="cs"/>
          <w:sz w:val="36"/>
          <w:szCs w:val="36"/>
          <w:rtl/>
        </w:rPr>
        <w:t>أن المرور بين أيدي المأمومين لا</w:t>
      </w:r>
      <w:r w:rsidR="007235CB" w:rsidRPr="00C31AF4">
        <w:rPr>
          <w:rFonts w:cs="Traditional Arabic" w:hint="cs"/>
          <w:sz w:val="36"/>
          <w:szCs w:val="36"/>
          <w:rtl/>
        </w:rPr>
        <w:t xml:space="preserve"> </w:t>
      </w:r>
      <w:r w:rsidR="00E261D3" w:rsidRPr="00C31AF4">
        <w:rPr>
          <w:rFonts w:cs="Traditional Arabic" w:hint="cs"/>
          <w:sz w:val="36"/>
          <w:szCs w:val="36"/>
          <w:rtl/>
        </w:rPr>
        <w:t>يؤثر</w:t>
      </w:r>
      <w:r w:rsidR="006B6805" w:rsidRPr="00C31AF4">
        <w:rPr>
          <w:rFonts w:cs="Traditional Arabic" w:hint="cs"/>
          <w:sz w:val="36"/>
          <w:szCs w:val="36"/>
          <w:rtl/>
        </w:rPr>
        <w:t xml:space="preserve"> أيضا</w:t>
      </w:r>
      <w:r w:rsidR="00EE7188" w:rsidRPr="00C31AF4">
        <w:rPr>
          <w:rFonts w:cs="Traditional Arabic" w:hint="cs"/>
          <w:sz w:val="36"/>
          <w:szCs w:val="36"/>
          <w:rtl/>
        </w:rPr>
        <w:t>؛</w:t>
      </w:r>
      <w:r w:rsidR="0015532C" w:rsidRPr="00C31AF4">
        <w:rPr>
          <w:rFonts w:cs="Traditional Arabic" w:hint="cs"/>
          <w:sz w:val="36"/>
          <w:szCs w:val="36"/>
          <w:rtl/>
        </w:rPr>
        <w:t>لأن س</w:t>
      </w:r>
      <w:r w:rsidR="00EE7188" w:rsidRPr="00C31AF4">
        <w:rPr>
          <w:rFonts w:cs="Traditional Arabic" w:hint="cs"/>
          <w:sz w:val="36"/>
          <w:szCs w:val="36"/>
          <w:rtl/>
        </w:rPr>
        <w:t>ُ</w:t>
      </w:r>
      <w:r w:rsidR="0015532C" w:rsidRPr="00C31AF4">
        <w:rPr>
          <w:rFonts w:cs="Traditional Arabic" w:hint="cs"/>
          <w:sz w:val="36"/>
          <w:szCs w:val="36"/>
          <w:rtl/>
        </w:rPr>
        <w:t>تر</w:t>
      </w:r>
      <w:r w:rsidR="00EE7188" w:rsidRPr="00C31AF4">
        <w:rPr>
          <w:rFonts w:cs="Traditional Arabic" w:hint="cs"/>
          <w:sz w:val="36"/>
          <w:szCs w:val="36"/>
          <w:rtl/>
        </w:rPr>
        <w:t>ة</w:t>
      </w:r>
      <w:r w:rsidR="0015532C" w:rsidRPr="00C31AF4">
        <w:rPr>
          <w:rFonts w:cs="Traditional Arabic" w:hint="cs"/>
          <w:sz w:val="36"/>
          <w:szCs w:val="36"/>
          <w:rtl/>
        </w:rPr>
        <w:t xml:space="preserve"> الإمام س</w:t>
      </w:r>
      <w:r w:rsidR="00EE7188" w:rsidRPr="00C31AF4">
        <w:rPr>
          <w:rFonts w:cs="Traditional Arabic" w:hint="cs"/>
          <w:sz w:val="36"/>
          <w:szCs w:val="36"/>
          <w:rtl/>
        </w:rPr>
        <w:t>ُ</w:t>
      </w:r>
      <w:r w:rsidR="0015532C" w:rsidRPr="00C31AF4">
        <w:rPr>
          <w:rFonts w:cs="Traditional Arabic" w:hint="cs"/>
          <w:sz w:val="36"/>
          <w:szCs w:val="36"/>
          <w:rtl/>
        </w:rPr>
        <w:t>ترة لمن خلفه</w:t>
      </w:r>
      <w:r w:rsidR="00EE7188" w:rsidRPr="00C31AF4">
        <w:rPr>
          <w:rFonts w:cs="Traditional Arabic" w:hint="cs"/>
          <w:sz w:val="36"/>
          <w:szCs w:val="36"/>
          <w:rtl/>
        </w:rPr>
        <w:t>,</w:t>
      </w:r>
      <w:r w:rsidR="0015532C" w:rsidRPr="00C31AF4">
        <w:rPr>
          <w:rFonts w:cs="Traditional Arabic" w:hint="cs"/>
          <w:sz w:val="36"/>
          <w:szCs w:val="36"/>
          <w:rtl/>
        </w:rPr>
        <w:t>كما اتفقوا على أن مرور غير المرأة</w:t>
      </w:r>
      <w:r w:rsidR="00EE7188" w:rsidRPr="00C31AF4">
        <w:rPr>
          <w:rFonts w:cs="Traditional Arabic" w:hint="cs"/>
          <w:sz w:val="36"/>
          <w:szCs w:val="36"/>
          <w:rtl/>
        </w:rPr>
        <w:t>,</w:t>
      </w:r>
      <w:r w:rsidR="0015532C" w:rsidRPr="00C31AF4">
        <w:rPr>
          <w:rFonts w:cs="Traditional Arabic" w:hint="cs"/>
          <w:sz w:val="36"/>
          <w:szCs w:val="36"/>
          <w:rtl/>
        </w:rPr>
        <w:t xml:space="preserve"> والحمار</w:t>
      </w:r>
      <w:r w:rsidR="00EE7188" w:rsidRPr="00C31AF4">
        <w:rPr>
          <w:rFonts w:cs="Traditional Arabic" w:hint="cs"/>
          <w:sz w:val="36"/>
          <w:szCs w:val="36"/>
          <w:rtl/>
        </w:rPr>
        <w:t>,</w:t>
      </w:r>
      <w:r w:rsidR="0015532C" w:rsidRPr="00C31AF4">
        <w:rPr>
          <w:rFonts w:cs="Traditional Arabic" w:hint="cs"/>
          <w:sz w:val="36"/>
          <w:szCs w:val="36"/>
          <w:rtl/>
        </w:rPr>
        <w:t xml:space="preserve"> والكلب الأسود لا ي</w:t>
      </w:r>
      <w:r w:rsidR="00E261D3" w:rsidRPr="00C31AF4">
        <w:rPr>
          <w:rFonts w:cs="Traditional Arabic" w:hint="cs"/>
          <w:sz w:val="36"/>
          <w:szCs w:val="36"/>
          <w:rtl/>
        </w:rPr>
        <w:t>ُ</w:t>
      </w:r>
      <w:r w:rsidR="0015532C" w:rsidRPr="00C31AF4">
        <w:rPr>
          <w:rFonts w:cs="Traditional Arabic" w:hint="cs"/>
          <w:sz w:val="36"/>
          <w:szCs w:val="36"/>
          <w:rtl/>
        </w:rPr>
        <w:t>بطل الصلاة</w:t>
      </w:r>
      <w:r w:rsidR="00EE7188" w:rsidRPr="00C31AF4">
        <w:rPr>
          <w:rFonts w:cs="Traditional Arabic" w:hint="cs"/>
          <w:sz w:val="36"/>
          <w:szCs w:val="36"/>
          <w:rtl/>
        </w:rPr>
        <w:t>,</w:t>
      </w:r>
      <w:r w:rsidR="0015532C" w:rsidRPr="00C31AF4">
        <w:rPr>
          <w:rFonts w:cs="Traditional Arabic" w:hint="cs"/>
          <w:sz w:val="36"/>
          <w:szCs w:val="36"/>
          <w:rtl/>
        </w:rPr>
        <w:t xml:space="preserve"> وإنما اختلفوا </w:t>
      </w:r>
      <w:r w:rsidR="004615A5" w:rsidRPr="00C31AF4">
        <w:rPr>
          <w:rFonts w:cs="Traditional Arabic" w:hint="cs"/>
          <w:sz w:val="36"/>
          <w:szCs w:val="36"/>
          <w:rtl/>
        </w:rPr>
        <w:t xml:space="preserve">هل يقطع الصلاة مرور أحد هذه </w:t>
      </w:r>
      <w:r w:rsidR="00D96683" w:rsidRPr="00C31AF4">
        <w:rPr>
          <w:rFonts w:cs="Traditional Arabic" w:hint="cs"/>
          <w:sz w:val="36"/>
          <w:szCs w:val="36"/>
          <w:rtl/>
        </w:rPr>
        <w:t>الثلاثة</w:t>
      </w:r>
      <w:r w:rsidR="004615A5" w:rsidRPr="00C31AF4">
        <w:rPr>
          <w:rFonts w:cs="Traditional Arabic" w:hint="cs"/>
          <w:sz w:val="36"/>
          <w:szCs w:val="36"/>
          <w:rtl/>
        </w:rPr>
        <w:t xml:space="preserve"> بين يدي المصلى إذا صلى لغير ستر</w:t>
      </w:r>
      <w:r w:rsidR="006B6805" w:rsidRPr="00C31AF4">
        <w:rPr>
          <w:rFonts w:cs="Traditional Arabic" w:hint="cs"/>
          <w:sz w:val="36"/>
          <w:szCs w:val="36"/>
          <w:rtl/>
        </w:rPr>
        <w:t>ة أو</w:t>
      </w:r>
      <w:r w:rsidR="004615A5" w:rsidRPr="00C31AF4">
        <w:rPr>
          <w:rFonts w:cs="Traditional Arabic" w:hint="cs"/>
          <w:sz w:val="36"/>
          <w:szCs w:val="36"/>
          <w:rtl/>
        </w:rPr>
        <w:t xml:space="preserve"> م</w:t>
      </w:r>
      <w:r w:rsidR="00C63CB0" w:rsidRPr="00C31AF4">
        <w:rPr>
          <w:rFonts w:cs="Traditional Arabic" w:hint="cs"/>
          <w:sz w:val="36"/>
          <w:szCs w:val="36"/>
          <w:rtl/>
        </w:rPr>
        <w:t>َ</w:t>
      </w:r>
      <w:r w:rsidR="004615A5" w:rsidRPr="00C31AF4">
        <w:rPr>
          <w:rFonts w:cs="Traditional Arabic" w:hint="cs"/>
          <w:sz w:val="36"/>
          <w:szCs w:val="36"/>
          <w:rtl/>
        </w:rPr>
        <w:t>ر</w:t>
      </w:r>
      <w:r w:rsidR="00C63CB0" w:rsidRPr="00C31AF4">
        <w:rPr>
          <w:rFonts w:cs="Traditional Arabic" w:hint="cs"/>
          <w:sz w:val="36"/>
          <w:szCs w:val="36"/>
          <w:rtl/>
        </w:rPr>
        <w:t>َّ</w:t>
      </w:r>
      <w:r w:rsidR="004615A5" w:rsidRPr="00C31AF4">
        <w:rPr>
          <w:rFonts w:cs="Traditional Arabic" w:hint="cs"/>
          <w:sz w:val="36"/>
          <w:szCs w:val="36"/>
          <w:rtl/>
        </w:rPr>
        <w:t xml:space="preserve"> بينه وبين ستر</w:t>
      </w:r>
      <w:r w:rsidR="006B6805" w:rsidRPr="00C31AF4">
        <w:rPr>
          <w:rFonts w:cs="Traditional Arabic" w:hint="cs"/>
          <w:sz w:val="36"/>
          <w:szCs w:val="36"/>
          <w:rtl/>
        </w:rPr>
        <w:t>ته</w:t>
      </w:r>
      <w:r w:rsidR="0015532C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15532C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"/>
      </w:r>
      <w:r w:rsidR="0015532C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15532C" w:rsidRPr="00C31AF4">
        <w:rPr>
          <w:rFonts w:ascii="AGA Arabesque" w:hAnsi="AGA Arabesque" w:cs="Traditional Arabic" w:hint="cs"/>
          <w:smallCaps/>
          <w:sz w:val="36"/>
          <w:szCs w:val="36"/>
          <w:rtl/>
        </w:rPr>
        <w:t>.</w:t>
      </w:r>
      <w:r w:rsidR="00EE7188" w:rsidRPr="00C31AF4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F05200" w:rsidRPr="00C31AF4">
        <w:rPr>
          <w:rFonts w:cs="Traditional Arabic" w:hint="cs"/>
          <w:sz w:val="36"/>
          <w:szCs w:val="36"/>
          <w:rtl/>
        </w:rPr>
        <w:t xml:space="preserve">على </w:t>
      </w:r>
      <w:r w:rsidR="006B6805" w:rsidRPr="00C31AF4">
        <w:rPr>
          <w:rFonts w:cs="Traditional Arabic" w:hint="cs"/>
          <w:sz w:val="36"/>
          <w:szCs w:val="36"/>
          <w:rtl/>
        </w:rPr>
        <w:t>ثلاثة أقوال:</w:t>
      </w:r>
    </w:p>
    <w:p w:rsidR="00E01BCC" w:rsidRPr="00C31AF4" w:rsidRDefault="006B6805" w:rsidP="00CB04CD">
      <w:pPr>
        <w:spacing w:after="0" w:line="233" w:lineRule="auto"/>
        <w:jc w:val="lowKashida"/>
        <w:rPr>
          <w:rFonts w:cs="Traditional Arabic"/>
          <w:sz w:val="36"/>
          <w:szCs w:val="36"/>
          <w:rtl/>
        </w:rPr>
      </w:pPr>
      <w:r w:rsidRPr="00C31AF4">
        <w:rPr>
          <w:rFonts w:cs="Traditional Arabic" w:hint="cs"/>
          <w:b/>
          <w:bCs/>
          <w:sz w:val="36"/>
          <w:szCs w:val="36"/>
          <w:rtl/>
        </w:rPr>
        <w:t>القول الأول</w:t>
      </w:r>
      <w:r w:rsidR="00D33E09" w:rsidRPr="00C31AF4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E01BCC" w:rsidRPr="00C31AF4">
        <w:rPr>
          <w:rFonts w:cs="Traditional Arabic" w:hint="cs"/>
          <w:sz w:val="36"/>
          <w:szCs w:val="36"/>
          <w:rtl/>
        </w:rPr>
        <w:t>لا ي</w:t>
      </w:r>
      <w:r w:rsidR="00B05619" w:rsidRPr="00C31AF4">
        <w:rPr>
          <w:rFonts w:cs="Traditional Arabic" w:hint="cs"/>
          <w:sz w:val="36"/>
          <w:szCs w:val="36"/>
          <w:rtl/>
        </w:rPr>
        <w:t>َ</w:t>
      </w:r>
      <w:r w:rsidR="00E01BCC" w:rsidRPr="00C31AF4">
        <w:rPr>
          <w:rFonts w:cs="Traditional Arabic" w:hint="cs"/>
          <w:sz w:val="36"/>
          <w:szCs w:val="36"/>
          <w:rtl/>
        </w:rPr>
        <w:t>قطع الصلاة</w:t>
      </w:r>
      <w:r w:rsidR="00EE7188" w:rsidRPr="00C31AF4">
        <w:rPr>
          <w:rFonts w:cs="Traditional Arabic" w:hint="cs"/>
          <w:sz w:val="36"/>
          <w:szCs w:val="36"/>
          <w:rtl/>
        </w:rPr>
        <w:t>َ</w:t>
      </w:r>
      <w:r w:rsidR="00E01BCC" w:rsidRPr="00C31AF4">
        <w:rPr>
          <w:rFonts w:cs="Traditional Arabic" w:hint="cs"/>
          <w:sz w:val="36"/>
          <w:szCs w:val="36"/>
          <w:rtl/>
        </w:rPr>
        <w:t xml:space="preserve"> مرور شيء </w:t>
      </w:r>
      <w:r w:rsidR="00EE7188" w:rsidRPr="00C31AF4">
        <w:rPr>
          <w:rFonts w:cs="Traditional Arabic" w:hint="cs"/>
          <w:sz w:val="36"/>
          <w:szCs w:val="36"/>
          <w:rtl/>
        </w:rPr>
        <w:t>من هذه بين يدي المصلى</w:t>
      </w:r>
      <w:r w:rsidR="00013CAB">
        <w:rPr>
          <w:rFonts w:cs="Traditional Arabic" w:hint="cs"/>
          <w:sz w:val="36"/>
          <w:szCs w:val="36"/>
          <w:rtl/>
        </w:rPr>
        <w:t>,</w:t>
      </w:r>
      <w:r w:rsidR="00E01BCC" w:rsidRPr="00C31AF4">
        <w:rPr>
          <w:rFonts w:cs="Traditional Arabic" w:hint="cs"/>
          <w:sz w:val="36"/>
          <w:szCs w:val="36"/>
          <w:rtl/>
        </w:rPr>
        <w:t>ر</w:t>
      </w:r>
      <w:r w:rsidR="00EE7188" w:rsidRPr="00C31AF4">
        <w:rPr>
          <w:rFonts w:cs="Traditional Arabic" w:hint="cs"/>
          <w:sz w:val="36"/>
          <w:szCs w:val="36"/>
          <w:rtl/>
        </w:rPr>
        <w:t>ُ</w:t>
      </w:r>
      <w:r w:rsidR="00013CAB">
        <w:rPr>
          <w:rFonts w:cs="Traditional Arabic" w:hint="cs"/>
          <w:sz w:val="36"/>
          <w:szCs w:val="36"/>
          <w:rtl/>
        </w:rPr>
        <w:t>وي</w:t>
      </w:r>
      <w:r w:rsidR="00E01BCC" w:rsidRPr="00C31AF4">
        <w:rPr>
          <w:rFonts w:cs="Traditional Arabic" w:hint="cs"/>
          <w:sz w:val="36"/>
          <w:szCs w:val="36"/>
          <w:rtl/>
        </w:rPr>
        <w:t xml:space="preserve"> ذلك </w:t>
      </w:r>
      <w:r w:rsidR="003E68B2" w:rsidRPr="00C31AF4">
        <w:rPr>
          <w:rFonts w:cs="Traditional Arabic" w:hint="cs"/>
          <w:sz w:val="36"/>
          <w:szCs w:val="36"/>
          <w:rtl/>
        </w:rPr>
        <w:t>عن</w:t>
      </w:r>
      <w:r w:rsidR="00013CAB">
        <w:rPr>
          <w:rFonts w:cs="Traditional Arabic" w:hint="cs"/>
          <w:sz w:val="36"/>
          <w:szCs w:val="36"/>
          <w:rtl/>
        </w:rPr>
        <w:t xml:space="preserve"> </w:t>
      </w:r>
      <w:r w:rsidR="00E01BCC" w:rsidRPr="00C31AF4">
        <w:rPr>
          <w:rFonts w:cs="Traditional Arabic" w:hint="cs"/>
          <w:sz w:val="36"/>
          <w:szCs w:val="36"/>
          <w:rtl/>
        </w:rPr>
        <w:t>عثمان</w:t>
      </w:r>
      <w:r w:rsidR="00EE7188" w:rsidRPr="00C31AF4">
        <w:rPr>
          <w:rFonts w:cs="Traditional Arabic" w:hint="cs"/>
          <w:sz w:val="36"/>
          <w:szCs w:val="36"/>
          <w:rtl/>
        </w:rPr>
        <w:t>,</w:t>
      </w:r>
      <w:r w:rsidR="00331979">
        <w:rPr>
          <w:rFonts w:cs="Traditional Arabic" w:hint="cs"/>
          <w:sz w:val="36"/>
          <w:szCs w:val="36"/>
          <w:rtl/>
        </w:rPr>
        <w:t xml:space="preserve"> وعلي</w:t>
      </w:r>
      <w:r w:rsidR="00EE7188" w:rsidRPr="00C31AF4">
        <w:rPr>
          <w:rFonts w:cs="Traditional Arabic" w:hint="cs"/>
          <w:sz w:val="36"/>
          <w:szCs w:val="36"/>
          <w:rtl/>
        </w:rPr>
        <w:t>,</w:t>
      </w:r>
      <w:r w:rsidR="00331979">
        <w:rPr>
          <w:rFonts w:cs="Traditional Arabic" w:hint="cs"/>
          <w:sz w:val="36"/>
          <w:szCs w:val="36"/>
          <w:rtl/>
        </w:rPr>
        <w:t xml:space="preserve"> وابن عمر</w:t>
      </w:r>
      <w:r w:rsidR="00013CAB">
        <w:rPr>
          <w:rFonts w:cs="Traditional Arabic" w:hint="cs"/>
          <w:sz w:val="36"/>
          <w:szCs w:val="36"/>
        </w:rPr>
        <w:sym w:font="AGA Arabesque" w:char="F079"/>
      </w:r>
      <w:r w:rsidR="00AA0356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AA0356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"/>
      </w:r>
      <w:r w:rsidR="00AA0356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E7188" w:rsidRPr="00C31AF4">
        <w:rPr>
          <w:rFonts w:cs="Traditional Arabic" w:hint="cs"/>
          <w:b/>
          <w:bCs/>
          <w:sz w:val="36"/>
          <w:szCs w:val="36"/>
          <w:rtl/>
        </w:rPr>
        <w:t>,</w:t>
      </w:r>
      <w:r w:rsidR="00AA0356" w:rsidRPr="00C31AF4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EE7188" w:rsidRPr="00C31AF4">
        <w:rPr>
          <w:rFonts w:cs="Traditional Arabic" w:hint="cs"/>
          <w:sz w:val="36"/>
          <w:szCs w:val="36"/>
          <w:rtl/>
        </w:rPr>
        <w:t xml:space="preserve">وهو قول </w:t>
      </w:r>
      <w:r w:rsidR="00E01BCC" w:rsidRPr="00C31AF4">
        <w:rPr>
          <w:rFonts w:cs="Traditional Arabic" w:hint="cs"/>
          <w:sz w:val="36"/>
          <w:szCs w:val="36"/>
          <w:rtl/>
        </w:rPr>
        <w:t>سعيد بن المسيب</w:t>
      </w:r>
      <w:r w:rsidR="00CA6EA2" w:rsidRPr="00C31AF4">
        <w:rPr>
          <w:rFonts w:cs="Traditional Arabic" w:hint="cs"/>
          <w:sz w:val="36"/>
          <w:szCs w:val="36"/>
          <w:rtl/>
        </w:rPr>
        <w:t>,</w:t>
      </w:r>
      <w:r w:rsidR="00AA0356" w:rsidRPr="00C31AF4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E01BCC" w:rsidRPr="00C31AF4">
        <w:rPr>
          <w:rFonts w:cs="Traditional Arabic" w:hint="cs"/>
          <w:sz w:val="36"/>
          <w:szCs w:val="36"/>
          <w:rtl/>
        </w:rPr>
        <w:t>والشعبي</w:t>
      </w:r>
      <w:r w:rsidR="00CA6EA2" w:rsidRPr="00C31AF4">
        <w:rPr>
          <w:rFonts w:cs="Traditional Arabic" w:hint="cs"/>
          <w:b/>
          <w:bCs/>
          <w:sz w:val="36"/>
          <w:szCs w:val="36"/>
          <w:rtl/>
        </w:rPr>
        <w:t xml:space="preserve">, </w:t>
      </w:r>
      <w:r w:rsidR="00E01BCC" w:rsidRPr="00C31AF4">
        <w:rPr>
          <w:rFonts w:cs="Traditional Arabic" w:hint="cs"/>
          <w:sz w:val="36"/>
          <w:szCs w:val="36"/>
          <w:rtl/>
        </w:rPr>
        <w:t>وعروة بن الزبير</w:t>
      </w:r>
      <w:r w:rsidR="00EE7188" w:rsidRPr="00C31AF4">
        <w:rPr>
          <w:rFonts w:cs="Traditional Arabic" w:hint="cs"/>
          <w:b/>
          <w:bCs/>
          <w:sz w:val="36"/>
          <w:szCs w:val="36"/>
          <w:rtl/>
        </w:rPr>
        <w:t xml:space="preserve">, </w:t>
      </w:r>
      <w:r w:rsidR="00CA6EA2" w:rsidRPr="00331979">
        <w:rPr>
          <w:rFonts w:cs="Traditional Arabic" w:hint="cs"/>
          <w:sz w:val="36"/>
          <w:szCs w:val="36"/>
          <w:rtl/>
        </w:rPr>
        <w:t>و</w:t>
      </w:r>
      <w:r w:rsidR="00E01BCC" w:rsidRPr="00C31AF4">
        <w:rPr>
          <w:rFonts w:cs="Traditional Arabic" w:hint="cs"/>
          <w:sz w:val="36"/>
          <w:szCs w:val="36"/>
          <w:rtl/>
        </w:rPr>
        <w:t>الثوري</w:t>
      </w:r>
      <w:r w:rsidR="00EE7188" w:rsidRPr="00C31AF4">
        <w:rPr>
          <w:rFonts w:cs="Traditional Arabic" w:hint="cs"/>
          <w:sz w:val="36"/>
          <w:szCs w:val="36"/>
          <w:rtl/>
        </w:rPr>
        <w:t>,</w:t>
      </w:r>
      <w:r w:rsidR="00AA0356" w:rsidRPr="00C31AF4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C51458" w:rsidRPr="00C31AF4">
        <w:rPr>
          <w:rFonts w:cs="Traditional Arabic" w:hint="cs"/>
          <w:sz w:val="36"/>
          <w:szCs w:val="36"/>
          <w:rtl/>
        </w:rPr>
        <w:t>وداود,</w:t>
      </w:r>
      <w:r w:rsidR="00E01BCC" w:rsidRPr="00C31AF4">
        <w:rPr>
          <w:rFonts w:cs="Traditional Arabic" w:hint="cs"/>
          <w:sz w:val="36"/>
          <w:szCs w:val="36"/>
          <w:rtl/>
        </w:rPr>
        <w:t xml:space="preserve"> </w:t>
      </w:r>
      <w:r w:rsidR="00CA6EA2" w:rsidRPr="00C31AF4">
        <w:rPr>
          <w:rFonts w:cs="Traditional Arabic" w:hint="cs"/>
          <w:sz w:val="36"/>
          <w:szCs w:val="36"/>
          <w:rtl/>
        </w:rPr>
        <w:t>و</w:t>
      </w:r>
      <w:r w:rsidR="00E01BCC" w:rsidRPr="00C31AF4">
        <w:rPr>
          <w:rFonts w:cs="Traditional Arabic" w:hint="cs"/>
          <w:sz w:val="36"/>
          <w:szCs w:val="36"/>
          <w:rtl/>
        </w:rPr>
        <w:t>أبي ثور</w:t>
      </w:r>
      <w:r w:rsidR="00AA0356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AA0356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6"/>
      </w:r>
      <w:r w:rsidR="00AA0356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E7188" w:rsidRPr="00C31AF4">
        <w:rPr>
          <w:rFonts w:cs="Traditional Arabic" w:hint="cs"/>
          <w:b/>
          <w:bCs/>
          <w:sz w:val="36"/>
          <w:szCs w:val="36"/>
          <w:rtl/>
        </w:rPr>
        <w:t>,</w:t>
      </w:r>
      <w:r w:rsidR="00AA0356" w:rsidRPr="00C31AF4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940F7C" w:rsidRPr="00C31AF4">
        <w:rPr>
          <w:rFonts w:cs="Traditional Arabic" w:hint="cs"/>
          <w:sz w:val="36"/>
          <w:szCs w:val="36"/>
          <w:rtl/>
        </w:rPr>
        <w:t xml:space="preserve">وبه قال </w:t>
      </w:r>
      <w:r w:rsidR="004977B5" w:rsidRPr="00C31AF4">
        <w:rPr>
          <w:rFonts w:cs="Traditional Arabic"/>
          <w:sz w:val="36"/>
          <w:szCs w:val="36"/>
          <w:rtl/>
        </w:rPr>
        <w:t>الجمهور</w:t>
      </w:r>
      <w:r w:rsidR="00A45023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A45023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7"/>
      </w:r>
      <w:r w:rsidR="00A45023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977B5" w:rsidRPr="00C31AF4">
        <w:rPr>
          <w:rFonts w:cs="Traditional Arabic"/>
          <w:sz w:val="36"/>
          <w:szCs w:val="36"/>
          <w:rtl/>
        </w:rPr>
        <w:t>، من الحنفية</w:t>
      </w:r>
      <w:r w:rsidR="004977B5" w:rsidRPr="00C31AF4">
        <w:rPr>
          <w:rStyle w:val="ae"/>
          <w:sz w:val="36"/>
          <w:szCs w:val="36"/>
          <w:rtl/>
        </w:rPr>
        <w:t>(</w:t>
      </w:r>
      <w:r w:rsidR="004977B5" w:rsidRPr="00C31AF4">
        <w:rPr>
          <w:rStyle w:val="ae"/>
          <w:sz w:val="36"/>
          <w:szCs w:val="36"/>
          <w:rtl/>
        </w:rPr>
        <w:footnoteReference w:id="8"/>
      </w:r>
      <w:r w:rsidR="004977B5" w:rsidRPr="00C31AF4">
        <w:rPr>
          <w:rStyle w:val="ae"/>
          <w:sz w:val="36"/>
          <w:szCs w:val="36"/>
          <w:rtl/>
        </w:rPr>
        <w:t>)</w:t>
      </w:r>
      <w:r w:rsidR="004977B5" w:rsidRPr="00C31AF4">
        <w:rPr>
          <w:rFonts w:cs="Traditional Arabic"/>
          <w:sz w:val="36"/>
          <w:szCs w:val="36"/>
          <w:rtl/>
        </w:rPr>
        <w:t>، والمالكية</w:t>
      </w:r>
      <w:r w:rsidR="004977B5" w:rsidRPr="00C31AF4">
        <w:rPr>
          <w:rStyle w:val="ae"/>
          <w:sz w:val="36"/>
          <w:szCs w:val="36"/>
          <w:rtl/>
        </w:rPr>
        <w:t>(</w:t>
      </w:r>
      <w:r w:rsidR="004977B5" w:rsidRPr="00C31AF4">
        <w:rPr>
          <w:rStyle w:val="ae"/>
          <w:sz w:val="36"/>
          <w:szCs w:val="36"/>
          <w:rtl/>
        </w:rPr>
        <w:footnoteReference w:id="9"/>
      </w:r>
      <w:r w:rsidR="004977B5" w:rsidRPr="00C31AF4">
        <w:rPr>
          <w:rStyle w:val="ae"/>
          <w:sz w:val="36"/>
          <w:szCs w:val="36"/>
          <w:rtl/>
        </w:rPr>
        <w:t>)</w:t>
      </w:r>
      <w:r w:rsidR="004977B5" w:rsidRPr="00C31AF4">
        <w:rPr>
          <w:rFonts w:cs="Traditional Arabic"/>
          <w:sz w:val="36"/>
          <w:szCs w:val="36"/>
          <w:rtl/>
        </w:rPr>
        <w:t>، والشافعية</w:t>
      </w:r>
      <w:r w:rsidR="004977B5" w:rsidRPr="00C31AF4">
        <w:rPr>
          <w:rStyle w:val="ae"/>
          <w:sz w:val="36"/>
          <w:szCs w:val="36"/>
          <w:rtl/>
        </w:rPr>
        <w:t>(</w:t>
      </w:r>
      <w:r w:rsidR="004977B5" w:rsidRPr="00C31AF4">
        <w:rPr>
          <w:rStyle w:val="ae"/>
          <w:sz w:val="36"/>
          <w:szCs w:val="36"/>
          <w:rtl/>
        </w:rPr>
        <w:footnoteReference w:id="10"/>
      </w:r>
      <w:r w:rsidR="004977B5" w:rsidRPr="00C31AF4">
        <w:rPr>
          <w:rStyle w:val="ae"/>
          <w:sz w:val="36"/>
          <w:szCs w:val="36"/>
          <w:rtl/>
        </w:rPr>
        <w:t>)</w:t>
      </w:r>
      <w:r w:rsidR="00331979">
        <w:rPr>
          <w:rFonts w:cs="Traditional Arabic" w:hint="cs"/>
          <w:sz w:val="36"/>
          <w:szCs w:val="36"/>
          <w:rtl/>
        </w:rPr>
        <w:t>, وهو اختيار المباركفوري.</w:t>
      </w:r>
    </w:p>
    <w:p w:rsidR="00147043" w:rsidRPr="00C31AF4" w:rsidRDefault="00F6306E" w:rsidP="00CB04CD">
      <w:pPr>
        <w:spacing w:after="0" w:line="235" w:lineRule="auto"/>
        <w:jc w:val="lowKashida"/>
        <w:rPr>
          <w:rFonts w:cs="Traditional Arabic"/>
          <w:sz w:val="36"/>
          <w:szCs w:val="36"/>
          <w:rtl/>
        </w:rPr>
      </w:pPr>
      <w:r w:rsidRPr="00C31AF4">
        <w:rPr>
          <w:rFonts w:cs="Traditional Arabic" w:hint="cs"/>
          <w:b/>
          <w:bCs/>
          <w:sz w:val="36"/>
          <w:szCs w:val="36"/>
          <w:rtl/>
        </w:rPr>
        <w:lastRenderedPageBreak/>
        <w:t>القول الثاني</w:t>
      </w:r>
      <w:r w:rsidR="006B6805" w:rsidRPr="00C31AF4">
        <w:rPr>
          <w:rFonts w:cs="Traditional Arabic" w:hint="cs"/>
          <w:sz w:val="36"/>
          <w:szCs w:val="36"/>
          <w:rtl/>
        </w:rPr>
        <w:t>: ت</w:t>
      </w:r>
      <w:r w:rsidR="00B35285" w:rsidRPr="00C31AF4">
        <w:rPr>
          <w:rFonts w:cs="Traditional Arabic" w:hint="cs"/>
          <w:sz w:val="36"/>
          <w:szCs w:val="36"/>
          <w:rtl/>
        </w:rPr>
        <w:t xml:space="preserve">قطع الصلاة </w:t>
      </w:r>
      <w:r w:rsidR="00DB2290" w:rsidRPr="00C31AF4">
        <w:rPr>
          <w:rFonts w:cs="Traditional Arabic" w:hint="cs"/>
          <w:sz w:val="36"/>
          <w:szCs w:val="36"/>
          <w:rtl/>
        </w:rPr>
        <w:t>المرأة</w:t>
      </w:r>
      <w:r w:rsidR="00B35285" w:rsidRPr="00C31AF4">
        <w:rPr>
          <w:rFonts w:cs="Traditional Arabic" w:hint="cs"/>
          <w:sz w:val="36"/>
          <w:szCs w:val="36"/>
          <w:rtl/>
        </w:rPr>
        <w:t>,</w:t>
      </w:r>
      <w:r w:rsidR="00DB2290" w:rsidRPr="00C31AF4">
        <w:rPr>
          <w:rFonts w:cs="Traditional Arabic" w:hint="cs"/>
          <w:sz w:val="36"/>
          <w:szCs w:val="36"/>
          <w:rtl/>
        </w:rPr>
        <w:t xml:space="preserve"> </w:t>
      </w:r>
      <w:r w:rsidR="00431209" w:rsidRPr="00C31AF4">
        <w:rPr>
          <w:rFonts w:cs="Traditional Arabic" w:hint="cs"/>
          <w:sz w:val="36"/>
          <w:szCs w:val="36"/>
          <w:rtl/>
        </w:rPr>
        <w:t>و</w:t>
      </w:r>
      <w:r w:rsidR="00DB2290" w:rsidRPr="00C31AF4">
        <w:rPr>
          <w:rFonts w:cs="Traditional Arabic" w:hint="cs"/>
          <w:sz w:val="36"/>
          <w:szCs w:val="36"/>
          <w:rtl/>
        </w:rPr>
        <w:t>الكلب الأسود</w:t>
      </w:r>
      <w:r w:rsidR="00B35285" w:rsidRPr="00C31AF4">
        <w:rPr>
          <w:rFonts w:cs="Traditional Arabic" w:hint="cs"/>
          <w:sz w:val="36"/>
          <w:szCs w:val="36"/>
          <w:rtl/>
        </w:rPr>
        <w:t>,</w:t>
      </w:r>
      <w:r w:rsidR="00DB2290" w:rsidRPr="00C31AF4">
        <w:rPr>
          <w:rFonts w:cs="Traditional Arabic" w:hint="cs"/>
          <w:sz w:val="36"/>
          <w:szCs w:val="36"/>
          <w:rtl/>
        </w:rPr>
        <w:t xml:space="preserve"> </w:t>
      </w:r>
      <w:r w:rsidR="00431209" w:rsidRPr="00C31AF4">
        <w:rPr>
          <w:rFonts w:cs="Traditional Arabic" w:hint="cs"/>
          <w:sz w:val="36"/>
          <w:szCs w:val="36"/>
          <w:rtl/>
        </w:rPr>
        <w:t>و</w:t>
      </w:r>
      <w:r w:rsidR="00DB2290" w:rsidRPr="00C31AF4">
        <w:rPr>
          <w:rFonts w:cs="Traditional Arabic" w:hint="cs"/>
          <w:sz w:val="36"/>
          <w:szCs w:val="36"/>
          <w:rtl/>
        </w:rPr>
        <w:t>الحمار</w:t>
      </w:r>
      <w:r w:rsidR="00B35285" w:rsidRPr="00C31AF4">
        <w:rPr>
          <w:rFonts w:cs="Traditional Arabic" w:hint="cs"/>
          <w:sz w:val="36"/>
          <w:szCs w:val="36"/>
          <w:rtl/>
        </w:rPr>
        <w:t>,</w:t>
      </w:r>
      <w:r w:rsidR="00DB2290" w:rsidRPr="00C31AF4">
        <w:rPr>
          <w:rFonts w:cs="Traditional Arabic" w:hint="cs"/>
          <w:sz w:val="36"/>
          <w:szCs w:val="36"/>
          <w:rtl/>
        </w:rPr>
        <w:t xml:space="preserve"> ر</w:t>
      </w:r>
      <w:r w:rsidR="00B35285" w:rsidRPr="00C31AF4">
        <w:rPr>
          <w:rFonts w:cs="Traditional Arabic" w:hint="cs"/>
          <w:sz w:val="36"/>
          <w:szCs w:val="36"/>
          <w:rtl/>
        </w:rPr>
        <w:t>ُ</w:t>
      </w:r>
      <w:r w:rsidR="00013CAB">
        <w:rPr>
          <w:rFonts w:cs="Traditional Arabic" w:hint="cs"/>
          <w:sz w:val="36"/>
          <w:szCs w:val="36"/>
          <w:rtl/>
        </w:rPr>
        <w:t>وي</w:t>
      </w:r>
      <w:r w:rsidR="00DB2290" w:rsidRPr="00C31AF4">
        <w:rPr>
          <w:rFonts w:cs="Traditional Arabic" w:hint="cs"/>
          <w:sz w:val="36"/>
          <w:szCs w:val="36"/>
          <w:rtl/>
        </w:rPr>
        <w:t xml:space="preserve"> ذلك عن</w:t>
      </w:r>
      <w:r w:rsidR="00BA2B6C" w:rsidRPr="00C31AF4">
        <w:rPr>
          <w:rFonts w:cs="Traditional Arabic" w:hint="cs"/>
          <w:sz w:val="36"/>
          <w:szCs w:val="36"/>
          <w:rtl/>
        </w:rPr>
        <w:t xml:space="preserve"> </w:t>
      </w:r>
      <w:r w:rsidR="00DB2290" w:rsidRPr="00C31AF4">
        <w:rPr>
          <w:rFonts w:cs="Traditional Arabic" w:hint="cs"/>
          <w:sz w:val="36"/>
          <w:szCs w:val="36"/>
          <w:rtl/>
        </w:rPr>
        <w:t>أنس بن مالك</w:t>
      </w:r>
      <w:r w:rsidR="00B35285" w:rsidRPr="00C31AF4">
        <w:rPr>
          <w:rFonts w:cs="Traditional Arabic" w:hint="cs"/>
          <w:sz w:val="36"/>
          <w:szCs w:val="36"/>
          <w:rtl/>
        </w:rPr>
        <w:t>,</w:t>
      </w:r>
      <w:r w:rsidR="00CA6EA2" w:rsidRPr="00C31AF4">
        <w:rPr>
          <w:rFonts w:cs="Traditional Arabic" w:hint="cs"/>
          <w:sz w:val="36"/>
          <w:szCs w:val="36"/>
          <w:rtl/>
        </w:rPr>
        <w:t xml:space="preserve"> </w:t>
      </w:r>
      <w:r w:rsidR="00B35285" w:rsidRPr="00C31AF4">
        <w:rPr>
          <w:rFonts w:cs="Traditional Arabic" w:hint="cs"/>
          <w:sz w:val="36"/>
          <w:szCs w:val="36"/>
          <w:rtl/>
        </w:rPr>
        <w:t>وبه قال</w:t>
      </w:r>
      <w:r w:rsidR="00AA0356" w:rsidRPr="00C31AF4">
        <w:rPr>
          <w:rFonts w:cs="Traditional Arabic" w:hint="cs"/>
          <w:sz w:val="36"/>
          <w:szCs w:val="36"/>
          <w:rtl/>
        </w:rPr>
        <w:t xml:space="preserve"> </w:t>
      </w:r>
      <w:r w:rsidR="00D8733B" w:rsidRPr="00C31AF4">
        <w:rPr>
          <w:rFonts w:cs="Traditional Arabic" w:hint="cs"/>
          <w:sz w:val="36"/>
          <w:szCs w:val="36"/>
          <w:rtl/>
        </w:rPr>
        <w:t>أبو الأحوص</w:t>
      </w:r>
      <w:r w:rsidR="00704730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04730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1"/>
      </w:r>
      <w:r w:rsidR="00704730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35285" w:rsidRPr="00C31AF4">
        <w:rPr>
          <w:rFonts w:cs="Traditional Arabic" w:hint="cs"/>
          <w:sz w:val="36"/>
          <w:szCs w:val="36"/>
          <w:rtl/>
        </w:rPr>
        <w:t>, و</w:t>
      </w:r>
      <w:r w:rsidR="00DB2290" w:rsidRPr="00C31AF4">
        <w:rPr>
          <w:rFonts w:cs="Traditional Arabic" w:hint="cs"/>
          <w:sz w:val="36"/>
          <w:szCs w:val="36"/>
          <w:rtl/>
        </w:rPr>
        <w:t>الحسن البصري</w:t>
      </w:r>
      <w:r w:rsidR="00AA0356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AA0356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2"/>
      </w:r>
      <w:r w:rsidR="00AA0356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35285" w:rsidRPr="00C31AF4">
        <w:rPr>
          <w:rFonts w:cs="Traditional Arabic" w:hint="cs"/>
          <w:sz w:val="36"/>
          <w:szCs w:val="36"/>
          <w:rtl/>
        </w:rPr>
        <w:t>,</w:t>
      </w:r>
      <w:r w:rsidR="00CA6EA2" w:rsidRPr="00C31AF4">
        <w:rPr>
          <w:rFonts w:cs="Traditional Arabic" w:hint="cs"/>
          <w:sz w:val="36"/>
          <w:szCs w:val="36"/>
          <w:rtl/>
        </w:rPr>
        <w:t xml:space="preserve"> </w:t>
      </w:r>
      <w:r w:rsidR="00DB2290" w:rsidRPr="00C31AF4">
        <w:rPr>
          <w:rFonts w:cs="Traditional Arabic" w:hint="cs"/>
          <w:sz w:val="36"/>
          <w:szCs w:val="36"/>
          <w:rtl/>
        </w:rPr>
        <w:t>و</w:t>
      </w:r>
      <w:r w:rsidR="003C160F" w:rsidRPr="00C31AF4">
        <w:rPr>
          <w:rFonts w:cs="Traditional Arabic" w:hint="cs"/>
          <w:sz w:val="36"/>
          <w:szCs w:val="36"/>
          <w:rtl/>
        </w:rPr>
        <w:t>هو</w:t>
      </w:r>
      <w:r w:rsidR="00704730" w:rsidRPr="00C31AF4">
        <w:rPr>
          <w:rFonts w:cs="Traditional Arabic" w:hint="cs"/>
          <w:sz w:val="36"/>
          <w:szCs w:val="36"/>
          <w:rtl/>
        </w:rPr>
        <w:t xml:space="preserve"> </w:t>
      </w:r>
      <w:r w:rsidR="00DB2290" w:rsidRPr="00C31AF4">
        <w:rPr>
          <w:rFonts w:cs="Traditional Arabic" w:hint="cs"/>
          <w:sz w:val="36"/>
          <w:szCs w:val="36"/>
          <w:rtl/>
        </w:rPr>
        <w:t>رواية عند الحنابلة</w:t>
      </w:r>
      <w:r w:rsidR="00271399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71399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3"/>
      </w:r>
      <w:r w:rsidR="00271399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C160F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="003C160F" w:rsidRPr="00C31AF4">
        <w:rPr>
          <w:rFonts w:cs="Traditional Arabic" w:hint="cs"/>
          <w:sz w:val="36"/>
          <w:szCs w:val="36"/>
          <w:rtl/>
        </w:rPr>
        <w:t xml:space="preserve">, </w:t>
      </w:r>
      <w:r w:rsidR="004121DC" w:rsidRPr="00C31AF4">
        <w:rPr>
          <w:rFonts w:cs="Traditional Arabic" w:hint="cs"/>
          <w:sz w:val="36"/>
          <w:szCs w:val="36"/>
          <w:rtl/>
        </w:rPr>
        <w:t>و</w:t>
      </w:r>
      <w:r w:rsidR="003C160F" w:rsidRPr="00C31AF4">
        <w:rPr>
          <w:rFonts w:cs="Traditional Arabic" w:hint="cs"/>
          <w:sz w:val="36"/>
          <w:szCs w:val="36"/>
          <w:rtl/>
        </w:rPr>
        <w:t>به قال</w:t>
      </w:r>
      <w:r w:rsidR="004121DC" w:rsidRPr="00C31AF4">
        <w:rPr>
          <w:rFonts w:cs="Traditional Arabic" w:hint="cs"/>
          <w:sz w:val="36"/>
          <w:szCs w:val="36"/>
          <w:rtl/>
        </w:rPr>
        <w:t xml:space="preserve"> ابن حزم الظاهري</w:t>
      </w:r>
      <w:r w:rsidR="00AA0356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AA0356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4"/>
      </w:r>
      <w:r w:rsidR="00AA0356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C160F" w:rsidRPr="00C31AF4">
        <w:rPr>
          <w:rFonts w:cs="Traditional Arabic" w:hint="cs"/>
          <w:sz w:val="36"/>
          <w:szCs w:val="36"/>
          <w:rtl/>
        </w:rPr>
        <w:t>,</w:t>
      </w:r>
      <w:r w:rsidR="00AA0356" w:rsidRPr="00C31AF4">
        <w:rPr>
          <w:rFonts w:cs="Traditional Arabic" w:hint="cs"/>
          <w:sz w:val="36"/>
          <w:szCs w:val="36"/>
          <w:rtl/>
        </w:rPr>
        <w:t xml:space="preserve"> </w:t>
      </w:r>
      <w:r w:rsidR="00DB2290" w:rsidRPr="00C31AF4">
        <w:rPr>
          <w:rFonts w:cs="Traditional Arabic" w:hint="cs"/>
          <w:sz w:val="36"/>
          <w:szCs w:val="36"/>
          <w:rtl/>
        </w:rPr>
        <w:t>وابن المنذر</w:t>
      </w:r>
      <w:r w:rsidR="00AA0356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AA0356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5"/>
      </w:r>
      <w:r w:rsidR="00AA0356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25AAC" w:rsidRPr="00C31AF4">
        <w:rPr>
          <w:rFonts w:cs="Traditional Arabic" w:hint="cs"/>
          <w:sz w:val="36"/>
          <w:szCs w:val="36"/>
          <w:rtl/>
        </w:rPr>
        <w:t>,</w:t>
      </w:r>
      <w:r w:rsidR="00DB2290" w:rsidRPr="00C31AF4">
        <w:rPr>
          <w:rFonts w:cs="Traditional Arabic" w:hint="cs"/>
          <w:sz w:val="36"/>
          <w:szCs w:val="36"/>
          <w:rtl/>
        </w:rPr>
        <w:t xml:space="preserve"> </w:t>
      </w:r>
      <w:r w:rsidR="006B6805" w:rsidRPr="00C31AF4">
        <w:rPr>
          <w:rFonts w:cs="Traditional Arabic" w:hint="cs"/>
          <w:sz w:val="36"/>
          <w:szCs w:val="36"/>
          <w:rtl/>
        </w:rPr>
        <w:t>و</w:t>
      </w:r>
      <w:r w:rsidR="00DB2290" w:rsidRPr="00C31AF4">
        <w:rPr>
          <w:rFonts w:cs="Traditional Arabic" w:hint="cs"/>
          <w:sz w:val="36"/>
          <w:szCs w:val="36"/>
          <w:rtl/>
        </w:rPr>
        <w:t>ابن تيمية</w:t>
      </w:r>
      <w:r w:rsidR="00AA0356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AA0356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6"/>
      </w:r>
      <w:r w:rsidR="00AA0356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25AAC" w:rsidRPr="00C31AF4">
        <w:rPr>
          <w:rFonts w:cs="Traditional Arabic" w:hint="cs"/>
          <w:sz w:val="36"/>
          <w:szCs w:val="36"/>
          <w:rtl/>
        </w:rPr>
        <w:t>,</w:t>
      </w:r>
      <w:r w:rsidR="00AA0356" w:rsidRPr="00C31AF4">
        <w:rPr>
          <w:rFonts w:cs="Traditional Arabic" w:hint="cs"/>
          <w:sz w:val="36"/>
          <w:szCs w:val="36"/>
          <w:rtl/>
        </w:rPr>
        <w:t xml:space="preserve"> </w:t>
      </w:r>
      <w:r w:rsidR="00625AAC" w:rsidRPr="00C31AF4">
        <w:rPr>
          <w:rFonts w:cs="Traditional Arabic" w:hint="cs"/>
          <w:sz w:val="36"/>
          <w:szCs w:val="36"/>
          <w:rtl/>
        </w:rPr>
        <w:t>و</w:t>
      </w:r>
      <w:r w:rsidR="00DB2290" w:rsidRPr="00C31AF4">
        <w:rPr>
          <w:rFonts w:cs="Traditional Arabic" w:hint="cs"/>
          <w:sz w:val="36"/>
          <w:szCs w:val="36"/>
          <w:rtl/>
        </w:rPr>
        <w:t>ابن القيم</w:t>
      </w:r>
      <w:r w:rsidR="00AA0356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AA0356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7"/>
      </w:r>
      <w:r w:rsidR="00AA0356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25AAC" w:rsidRPr="00C31AF4">
        <w:rPr>
          <w:rFonts w:cs="Traditional Arabic" w:hint="cs"/>
          <w:sz w:val="36"/>
          <w:szCs w:val="36"/>
          <w:rtl/>
        </w:rPr>
        <w:t>رحمهم الله جميعا</w:t>
      </w:r>
      <w:r w:rsidR="00DB2290" w:rsidRPr="00C31AF4">
        <w:rPr>
          <w:rFonts w:cs="Traditional Arabic" w:hint="cs"/>
          <w:sz w:val="36"/>
          <w:szCs w:val="36"/>
          <w:rtl/>
        </w:rPr>
        <w:t>.</w:t>
      </w:r>
    </w:p>
    <w:p w:rsidR="0090576F" w:rsidRPr="00C31AF4" w:rsidRDefault="00DB2290" w:rsidP="00CB04CD">
      <w:pPr>
        <w:spacing w:after="0" w:line="235" w:lineRule="auto"/>
        <w:jc w:val="lowKashida"/>
        <w:rPr>
          <w:rFonts w:cs="Traditional Arabic"/>
          <w:sz w:val="36"/>
          <w:szCs w:val="36"/>
          <w:rtl/>
        </w:rPr>
      </w:pPr>
      <w:r w:rsidRPr="00C31AF4">
        <w:rPr>
          <w:rFonts w:cs="Traditional Arabic" w:hint="cs"/>
          <w:b/>
          <w:bCs/>
          <w:sz w:val="36"/>
          <w:szCs w:val="36"/>
          <w:rtl/>
        </w:rPr>
        <w:t>القول الثالث</w:t>
      </w:r>
      <w:r w:rsidRPr="00C31AF4">
        <w:rPr>
          <w:rFonts w:cs="Traditional Arabic" w:hint="cs"/>
          <w:sz w:val="36"/>
          <w:szCs w:val="36"/>
          <w:rtl/>
        </w:rPr>
        <w:t>:</w:t>
      </w:r>
      <w:r w:rsidR="00147043" w:rsidRPr="00C31AF4">
        <w:rPr>
          <w:rFonts w:cs="Traditional Arabic" w:hint="cs"/>
          <w:sz w:val="36"/>
          <w:szCs w:val="36"/>
          <w:rtl/>
        </w:rPr>
        <w:t xml:space="preserve"> </w:t>
      </w:r>
      <w:r w:rsidR="00207990" w:rsidRPr="00C31AF4">
        <w:rPr>
          <w:rFonts w:cs="Traditional Arabic" w:hint="cs"/>
          <w:sz w:val="36"/>
          <w:szCs w:val="36"/>
          <w:rtl/>
        </w:rPr>
        <w:t xml:space="preserve">لا </w:t>
      </w:r>
      <w:r w:rsidRPr="00C31AF4">
        <w:rPr>
          <w:rFonts w:cs="Traditional Arabic" w:hint="cs"/>
          <w:sz w:val="36"/>
          <w:szCs w:val="36"/>
          <w:rtl/>
        </w:rPr>
        <w:t>ي</w:t>
      </w:r>
      <w:r w:rsidR="003C160F" w:rsidRPr="00C31AF4">
        <w:rPr>
          <w:rFonts w:cs="Traditional Arabic" w:hint="cs"/>
          <w:sz w:val="36"/>
          <w:szCs w:val="36"/>
          <w:rtl/>
        </w:rPr>
        <w:t>َ</w:t>
      </w:r>
      <w:r w:rsidRPr="00C31AF4">
        <w:rPr>
          <w:rFonts w:cs="Traditional Arabic" w:hint="cs"/>
          <w:sz w:val="36"/>
          <w:szCs w:val="36"/>
          <w:rtl/>
        </w:rPr>
        <w:t>ق</w:t>
      </w:r>
      <w:r w:rsidR="003C160F" w:rsidRPr="00C31AF4">
        <w:rPr>
          <w:rFonts w:cs="Traditional Arabic" w:hint="cs"/>
          <w:sz w:val="36"/>
          <w:szCs w:val="36"/>
          <w:rtl/>
        </w:rPr>
        <w:t>ْ</w:t>
      </w:r>
      <w:r w:rsidRPr="00C31AF4">
        <w:rPr>
          <w:rFonts w:cs="Traditional Arabic" w:hint="cs"/>
          <w:sz w:val="36"/>
          <w:szCs w:val="36"/>
          <w:rtl/>
        </w:rPr>
        <w:t>ط</w:t>
      </w:r>
      <w:r w:rsidR="003C160F" w:rsidRPr="00C31AF4">
        <w:rPr>
          <w:rFonts w:cs="Traditional Arabic" w:hint="cs"/>
          <w:sz w:val="36"/>
          <w:szCs w:val="36"/>
          <w:rtl/>
        </w:rPr>
        <w:t>َ</w:t>
      </w:r>
      <w:r w:rsidRPr="00C31AF4">
        <w:rPr>
          <w:rFonts w:cs="Traditional Arabic" w:hint="cs"/>
          <w:sz w:val="36"/>
          <w:szCs w:val="36"/>
          <w:rtl/>
        </w:rPr>
        <w:t>ع</w:t>
      </w:r>
      <w:r w:rsidR="003C160F" w:rsidRPr="00C31AF4">
        <w:rPr>
          <w:rFonts w:cs="Traditional Arabic" w:hint="cs"/>
          <w:sz w:val="36"/>
          <w:szCs w:val="36"/>
          <w:rtl/>
        </w:rPr>
        <w:t>ُ</w:t>
      </w:r>
      <w:r w:rsidRPr="00C31AF4">
        <w:rPr>
          <w:rFonts w:cs="Traditional Arabic" w:hint="cs"/>
          <w:sz w:val="36"/>
          <w:szCs w:val="36"/>
          <w:rtl/>
        </w:rPr>
        <w:t xml:space="preserve"> الصلاة</w:t>
      </w:r>
      <w:r w:rsidR="003C160F" w:rsidRPr="00C31AF4">
        <w:rPr>
          <w:rFonts w:cs="Traditional Arabic" w:hint="cs"/>
          <w:sz w:val="36"/>
          <w:szCs w:val="36"/>
          <w:rtl/>
        </w:rPr>
        <w:t>َ</w:t>
      </w:r>
      <w:r w:rsidRPr="00C31AF4">
        <w:rPr>
          <w:rFonts w:cs="Traditional Arabic" w:hint="cs"/>
          <w:sz w:val="36"/>
          <w:szCs w:val="36"/>
          <w:rtl/>
        </w:rPr>
        <w:t xml:space="preserve"> </w:t>
      </w:r>
      <w:r w:rsidR="00207990" w:rsidRPr="00C31AF4">
        <w:rPr>
          <w:rFonts w:cs="Traditional Arabic" w:hint="cs"/>
          <w:sz w:val="36"/>
          <w:szCs w:val="36"/>
          <w:rtl/>
        </w:rPr>
        <w:t xml:space="preserve">إلا </w:t>
      </w:r>
      <w:r w:rsidRPr="00C31AF4">
        <w:rPr>
          <w:rFonts w:cs="Traditional Arabic" w:hint="cs"/>
          <w:sz w:val="36"/>
          <w:szCs w:val="36"/>
          <w:rtl/>
        </w:rPr>
        <w:t>الكلب الأسود</w:t>
      </w:r>
      <w:r w:rsidR="000B2205" w:rsidRPr="00C31AF4">
        <w:rPr>
          <w:rFonts w:cs="Traditional Arabic" w:hint="cs"/>
          <w:sz w:val="36"/>
          <w:szCs w:val="36"/>
          <w:rtl/>
        </w:rPr>
        <w:t>,</w:t>
      </w:r>
      <w:r w:rsidR="00207990" w:rsidRPr="00C31AF4">
        <w:rPr>
          <w:rFonts w:cs="Traditional Arabic" w:hint="cs"/>
          <w:sz w:val="36"/>
          <w:szCs w:val="36"/>
          <w:rtl/>
        </w:rPr>
        <w:t xml:space="preserve"> </w:t>
      </w:r>
      <w:r w:rsidRPr="00C31AF4">
        <w:rPr>
          <w:rFonts w:cs="Traditional Arabic" w:hint="cs"/>
          <w:sz w:val="36"/>
          <w:szCs w:val="36"/>
          <w:rtl/>
        </w:rPr>
        <w:t>ر</w:t>
      </w:r>
      <w:r w:rsidR="000B2205" w:rsidRPr="00C31AF4">
        <w:rPr>
          <w:rFonts w:cs="Traditional Arabic" w:hint="cs"/>
          <w:sz w:val="36"/>
          <w:szCs w:val="36"/>
          <w:rtl/>
        </w:rPr>
        <w:t>ُ</w:t>
      </w:r>
      <w:r w:rsidR="00013CAB">
        <w:rPr>
          <w:rFonts w:cs="Traditional Arabic" w:hint="cs"/>
          <w:sz w:val="36"/>
          <w:szCs w:val="36"/>
          <w:rtl/>
        </w:rPr>
        <w:t>وي</w:t>
      </w:r>
      <w:r w:rsidRPr="00C31AF4">
        <w:rPr>
          <w:rFonts w:cs="Traditional Arabic" w:hint="cs"/>
          <w:sz w:val="36"/>
          <w:szCs w:val="36"/>
          <w:rtl/>
        </w:rPr>
        <w:t xml:space="preserve"> ذلك عن عائشة </w:t>
      </w:r>
      <w:r w:rsidR="00013CAB">
        <w:rPr>
          <w:rFonts w:cs="Traditional Arabic" w:hint="cs"/>
          <w:sz w:val="36"/>
          <w:szCs w:val="36"/>
          <w:rtl/>
        </w:rPr>
        <w:t xml:space="preserve">رضي الله </w:t>
      </w:r>
      <w:r w:rsidRPr="00C31AF4">
        <w:rPr>
          <w:rFonts w:cs="Traditional Arabic" w:hint="cs"/>
          <w:sz w:val="36"/>
          <w:szCs w:val="36"/>
          <w:rtl/>
        </w:rPr>
        <w:t xml:space="preserve">عنها </w:t>
      </w:r>
      <w:r w:rsidR="00AA0356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AA0356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8"/>
      </w:r>
      <w:r w:rsidR="00AA0356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B2205" w:rsidRPr="00C31AF4">
        <w:rPr>
          <w:rFonts w:cs="Traditional Arabic" w:hint="cs"/>
          <w:sz w:val="36"/>
          <w:szCs w:val="36"/>
          <w:rtl/>
        </w:rPr>
        <w:t>,</w:t>
      </w:r>
      <w:r w:rsidR="00AA0356" w:rsidRPr="00C31AF4">
        <w:rPr>
          <w:rFonts w:cs="Traditional Arabic" w:hint="cs"/>
          <w:sz w:val="36"/>
          <w:szCs w:val="36"/>
          <w:rtl/>
        </w:rPr>
        <w:t xml:space="preserve"> </w:t>
      </w:r>
      <w:r w:rsidRPr="00C31AF4">
        <w:rPr>
          <w:rFonts w:cs="Traditional Arabic" w:hint="cs"/>
          <w:sz w:val="36"/>
          <w:szCs w:val="36"/>
          <w:rtl/>
        </w:rPr>
        <w:t>وهو رواية عن</w:t>
      </w:r>
      <w:r w:rsidR="0090576F" w:rsidRPr="00C31AF4">
        <w:rPr>
          <w:rFonts w:cs="Traditional Arabic" w:hint="cs"/>
          <w:sz w:val="36"/>
          <w:szCs w:val="36"/>
          <w:rtl/>
        </w:rPr>
        <w:t xml:space="preserve">د الحنابلة </w:t>
      </w:r>
      <w:r w:rsidR="000B2205" w:rsidRPr="00C31AF4">
        <w:rPr>
          <w:rFonts w:cs="Traditional Arabic" w:hint="cs"/>
          <w:sz w:val="36"/>
          <w:szCs w:val="36"/>
          <w:rtl/>
        </w:rPr>
        <w:t>و</w:t>
      </w:r>
      <w:r w:rsidR="0090576F" w:rsidRPr="00C31AF4">
        <w:rPr>
          <w:rFonts w:cs="Traditional Arabic" w:hint="cs"/>
          <w:sz w:val="36"/>
          <w:szCs w:val="36"/>
          <w:rtl/>
        </w:rPr>
        <w:t>هي المذهب</w:t>
      </w:r>
      <w:r w:rsidR="00700E57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00E57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9"/>
      </w:r>
      <w:r w:rsidR="00700E57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B2205" w:rsidRPr="00C31AF4">
        <w:rPr>
          <w:rFonts w:cs="Traditional Arabic" w:hint="cs"/>
          <w:sz w:val="36"/>
          <w:szCs w:val="36"/>
          <w:rtl/>
        </w:rPr>
        <w:t>,</w:t>
      </w:r>
      <w:r w:rsidR="003D42B0" w:rsidRPr="00C31AF4">
        <w:rPr>
          <w:rFonts w:cs="Traditional Arabic" w:hint="cs"/>
          <w:sz w:val="36"/>
          <w:szCs w:val="36"/>
          <w:rtl/>
        </w:rPr>
        <w:t xml:space="preserve"> </w:t>
      </w:r>
      <w:r w:rsidR="000B2205" w:rsidRPr="00C31AF4">
        <w:rPr>
          <w:rFonts w:cs="Traditional Arabic" w:hint="cs"/>
          <w:sz w:val="36"/>
          <w:szCs w:val="36"/>
          <w:rtl/>
        </w:rPr>
        <w:t xml:space="preserve">وبه قال </w:t>
      </w:r>
      <w:r w:rsidR="0090576F" w:rsidRPr="00C31AF4">
        <w:rPr>
          <w:rFonts w:cs="Traditional Arabic" w:hint="cs"/>
          <w:sz w:val="36"/>
          <w:szCs w:val="36"/>
          <w:rtl/>
        </w:rPr>
        <w:t>إسحاق</w:t>
      </w:r>
      <w:r w:rsidR="006C18DC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C18DC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0"/>
      </w:r>
      <w:r w:rsidR="006C18DC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90576F" w:rsidRPr="00C31AF4">
        <w:rPr>
          <w:rFonts w:cs="Traditional Arabic" w:hint="cs"/>
          <w:sz w:val="36"/>
          <w:szCs w:val="36"/>
          <w:rtl/>
        </w:rPr>
        <w:t>.</w:t>
      </w:r>
    </w:p>
    <w:p w:rsidR="00226DC3" w:rsidRPr="00C31AF4" w:rsidRDefault="0090576F" w:rsidP="00CB04CD">
      <w:pPr>
        <w:spacing w:after="0" w:line="235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C31AF4">
        <w:rPr>
          <w:rFonts w:cs="Traditional Arabic" w:hint="cs"/>
          <w:b/>
          <w:bCs/>
          <w:sz w:val="36"/>
          <w:szCs w:val="36"/>
          <w:rtl/>
        </w:rPr>
        <w:t>سبب الخلاف في المسألة</w:t>
      </w:r>
      <w:r w:rsidRPr="00C31AF4">
        <w:rPr>
          <w:rFonts w:cs="Traditional Arabic" w:hint="cs"/>
          <w:sz w:val="36"/>
          <w:szCs w:val="36"/>
          <w:rtl/>
        </w:rPr>
        <w:t>: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 xml:space="preserve"> معارضة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القول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للفعل،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وذلك</w:t>
      </w:r>
      <w:r w:rsidR="003D42B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خر</w:t>
      </w:r>
      <w:r w:rsidR="003D42B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َّ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ذر</w:t>
      </w:r>
      <w:r w:rsidR="00013CAB">
        <w:rPr>
          <w:rFonts w:eastAsia="Times New Roman" w:cs="Traditional Arabic"/>
          <w:sz w:val="36"/>
          <w:szCs w:val="36"/>
        </w:rPr>
        <w:t xml:space="preserve"> </w:t>
      </w:r>
      <w:r w:rsidR="00013CAB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13CAB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013CA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3D42B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يقطع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F2467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المرأة،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والحمار،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والكلب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D42B0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الأسود</w:t>
      </w:r>
      <w:r w:rsidR="003D42B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B31DC3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31DC3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1"/>
      </w:r>
      <w:r w:rsidR="00B31DC3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وخر</w:t>
      </w:r>
      <w:r w:rsidR="003D42B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َّ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والبخاري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CB04C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عائشة</w:t>
      </w:r>
      <w:r w:rsidR="003D42B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013CA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رضي الله </w:t>
      </w:r>
      <w:r w:rsidR="003D42B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عنها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أنها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قالت</w:t>
      </w:r>
      <w:r w:rsidR="003D42B0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3D42B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لقد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رأيتني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يدي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13CAB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3D42B0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معترضة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كاعتراض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الجنازة،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 w:rsidR="00B31DC3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31DC3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2"/>
      </w:r>
      <w:r w:rsidR="00B31DC3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D42B0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"</w:t>
      </w:r>
      <w:r w:rsidR="00B31DC3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31DC3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3"/>
      </w:r>
      <w:r w:rsidR="00B31DC3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C31AF4">
        <w:rPr>
          <w:rFonts w:cs="Traditional Arabic" w:hint="cs"/>
          <w:b/>
          <w:bCs/>
          <w:sz w:val="36"/>
          <w:szCs w:val="36"/>
          <w:rtl/>
        </w:rPr>
        <w:t>.</w:t>
      </w:r>
    </w:p>
    <w:p w:rsidR="00AE25BA" w:rsidRPr="00C31AF4" w:rsidRDefault="00AB49D2" w:rsidP="00CB04CD">
      <w:pPr>
        <w:spacing w:after="0" w:line="240" w:lineRule="auto"/>
        <w:ind w:left="-2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lastRenderedPageBreak/>
        <w:t>أدلة القول الأول</w:t>
      </w:r>
      <w:r w:rsidR="00AE25BA" w:rsidRPr="00C31AF4">
        <w:rPr>
          <w:rFonts w:cs="Traditional Arabic" w:hint="cs"/>
          <w:b/>
          <w:bCs/>
          <w:sz w:val="36"/>
          <w:szCs w:val="36"/>
          <w:rtl/>
        </w:rPr>
        <w:t>:</w:t>
      </w:r>
    </w:p>
    <w:p w:rsidR="004977B5" w:rsidRPr="00C31AF4" w:rsidRDefault="00CC4BC1" w:rsidP="00CB04CD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الدليل الأول</w:t>
      </w:r>
      <w:r w:rsidR="00AE25BA" w:rsidRPr="00C31AF4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AB49D2">
        <w:rPr>
          <w:rFonts w:cs="Traditional Arabic"/>
          <w:sz w:val="36"/>
          <w:szCs w:val="36"/>
          <w:rtl/>
        </w:rPr>
        <w:t>عن أبي سعيد الخدري</w:t>
      </w:r>
      <w:r w:rsidR="00CB04CD">
        <w:rPr>
          <w:rFonts w:cs="Traditional Arabic" w:hint="cs"/>
          <w:sz w:val="36"/>
          <w:szCs w:val="36"/>
          <w:rtl/>
        </w:rPr>
        <w:t xml:space="preserve"> </w:t>
      </w:r>
      <w:r w:rsidR="00013CAB">
        <w:rPr>
          <w:rFonts w:cs="Traditional Arabic"/>
          <w:sz w:val="36"/>
          <w:szCs w:val="36"/>
        </w:rPr>
        <w:t xml:space="preserve"> </w:t>
      </w:r>
      <w:r w:rsidR="00013CAB">
        <w:rPr>
          <w:rFonts w:cs="Traditional Arabic" w:hint="cs"/>
          <w:sz w:val="36"/>
          <w:szCs w:val="36"/>
        </w:rPr>
        <w:sym w:font="AGA Arabesque" w:char="F074"/>
      </w:r>
      <w:r w:rsidR="004977B5" w:rsidRPr="00C31AF4">
        <w:rPr>
          <w:rFonts w:cs="Traditional Arabic"/>
          <w:sz w:val="36"/>
          <w:szCs w:val="36"/>
          <w:rtl/>
        </w:rPr>
        <w:t>قال: ق</w:t>
      </w:r>
      <w:r w:rsidR="00CB04CD">
        <w:rPr>
          <w:rFonts w:cs="Traditional Arabic" w:hint="cs"/>
          <w:sz w:val="36"/>
          <w:szCs w:val="36"/>
          <w:rtl/>
        </w:rPr>
        <w:t>ـ</w:t>
      </w:r>
      <w:r w:rsidR="004977B5" w:rsidRPr="00C31AF4">
        <w:rPr>
          <w:rFonts w:cs="Traditional Arabic"/>
          <w:sz w:val="36"/>
          <w:szCs w:val="36"/>
          <w:rtl/>
        </w:rPr>
        <w:t xml:space="preserve">ال رسول الله </w:t>
      </w:r>
      <w:r w:rsidR="00013CAB">
        <w:rPr>
          <w:rFonts w:cs="Traditional Arabic" w:hint="cs"/>
          <w:sz w:val="36"/>
          <w:szCs w:val="36"/>
        </w:rPr>
        <w:sym w:font="AGA Arabesque" w:char="F072"/>
      </w:r>
      <w:r w:rsidR="00AE629C" w:rsidRPr="00C31AF4">
        <w:rPr>
          <w:rFonts w:cs="Traditional Arabic" w:hint="cs"/>
          <w:sz w:val="36"/>
          <w:szCs w:val="36"/>
          <w:rtl/>
        </w:rPr>
        <w:t>:"</w:t>
      </w:r>
      <w:r w:rsidR="004977B5" w:rsidRPr="00C31AF4">
        <w:rPr>
          <w:rFonts w:cs="Traditional Arabic"/>
          <w:sz w:val="36"/>
          <w:szCs w:val="36"/>
          <w:rtl/>
        </w:rPr>
        <w:t>لا يقطع الصلاة شيء</w:t>
      </w:r>
      <w:r w:rsidR="004274F9" w:rsidRPr="00C31AF4">
        <w:rPr>
          <w:rFonts w:cs="Traditional Arabic"/>
          <w:sz w:val="36"/>
          <w:szCs w:val="36"/>
          <w:rtl/>
        </w:rPr>
        <w:fldChar w:fldCharType="begin"/>
      </w:r>
      <w:r w:rsidR="004977B5" w:rsidRPr="00C31AF4">
        <w:rPr>
          <w:rFonts w:cs="Traditional Arabic"/>
          <w:sz w:val="36"/>
          <w:szCs w:val="36"/>
        </w:rPr>
        <w:instrText xml:space="preserve"> XE "</w:instrText>
      </w:r>
      <w:r w:rsidR="004977B5" w:rsidRPr="00C31AF4">
        <w:rPr>
          <w:rFonts w:cs="Traditional Arabic"/>
          <w:sz w:val="36"/>
          <w:szCs w:val="36"/>
          <w:rtl/>
        </w:rPr>
        <w:instrText>ح : لا يقطع الصلاة شيءٌ</w:instrText>
      </w:r>
      <w:r w:rsidR="004977B5" w:rsidRPr="00C31AF4">
        <w:rPr>
          <w:rFonts w:cs="Traditional Arabic"/>
          <w:sz w:val="36"/>
          <w:szCs w:val="36"/>
        </w:rPr>
        <w:instrText xml:space="preserve">" </w:instrText>
      </w:r>
      <w:r w:rsidR="004274F9" w:rsidRPr="00C31AF4">
        <w:rPr>
          <w:rFonts w:cs="Traditional Arabic"/>
          <w:sz w:val="36"/>
          <w:szCs w:val="36"/>
          <w:rtl/>
        </w:rPr>
        <w:fldChar w:fldCharType="end"/>
      </w:r>
      <w:r w:rsidR="004977B5" w:rsidRPr="00C31AF4">
        <w:rPr>
          <w:rFonts w:cs="Traditional Arabic"/>
          <w:sz w:val="36"/>
          <w:szCs w:val="36"/>
          <w:rtl/>
        </w:rPr>
        <w:t xml:space="preserve">، </w:t>
      </w:r>
      <w:r w:rsidR="00AE629C" w:rsidRPr="00C31AF4">
        <w:rPr>
          <w:rFonts w:cs="Traditional Arabic" w:hint="cs"/>
          <w:sz w:val="36"/>
          <w:szCs w:val="36"/>
          <w:rtl/>
        </w:rPr>
        <w:t>وادرؤوا</w:t>
      </w:r>
      <w:r w:rsidR="004977B5" w:rsidRPr="00C31AF4">
        <w:rPr>
          <w:rFonts w:cs="Traditional Arabic"/>
          <w:sz w:val="36"/>
          <w:szCs w:val="36"/>
          <w:rtl/>
        </w:rPr>
        <w:t xml:space="preserve"> ما استطعتم؛ فإنّما هو شيطان</w:t>
      </w:r>
      <w:r w:rsidR="002E656C" w:rsidRPr="00C31AF4">
        <w:rPr>
          <w:rFonts w:cs="Traditional Arabic" w:hint="cs"/>
          <w:sz w:val="36"/>
          <w:szCs w:val="36"/>
          <w:rtl/>
        </w:rPr>
        <w:t>"</w:t>
      </w:r>
      <w:r w:rsidR="004977B5" w:rsidRPr="00C31AF4">
        <w:rPr>
          <w:rStyle w:val="ae"/>
          <w:sz w:val="36"/>
          <w:szCs w:val="36"/>
          <w:rtl/>
        </w:rPr>
        <w:t>(</w:t>
      </w:r>
      <w:r w:rsidR="004977B5" w:rsidRPr="00C31AF4">
        <w:rPr>
          <w:rStyle w:val="ae"/>
          <w:sz w:val="36"/>
          <w:szCs w:val="36"/>
          <w:rtl/>
        </w:rPr>
        <w:footnoteReference w:id="24"/>
      </w:r>
      <w:r w:rsidR="004977B5" w:rsidRPr="00C31AF4">
        <w:rPr>
          <w:rStyle w:val="ae"/>
          <w:sz w:val="36"/>
          <w:szCs w:val="36"/>
          <w:rtl/>
        </w:rPr>
        <w:t>)</w:t>
      </w:r>
      <w:r w:rsidR="004977B5" w:rsidRPr="00C31AF4">
        <w:rPr>
          <w:rFonts w:cs="Traditional Arabic"/>
          <w:sz w:val="36"/>
          <w:szCs w:val="36"/>
          <w:rtl/>
        </w:rPr>
        <w:t>.</w:t>
      </w:r>
    </w:p>
    <w:p w:rsidR="00EA1B6D" w:rsidRPr="00C31AF4" w:rsidRDefault="00CC4BC1" w:rsidP="00CB04CD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الدليل الثاني</w:t>
      </w:r>
      <w:r w:rsidR="00EA1B6D" w:rsidRPr="00C31AF4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EA1B6D" w:rsidRPr="00C31AF4">
        <w:rPr>
          <w:rFonts w:cs="Traditional Arabic"/>
          <w:sz w:val="36"/>
          <w:szCs w:val="36"/>
          <w:rtl/>
        </w:rPr>
        <w:t xml:space="preserve">عن أنس بن مالك </w:t>
      </w:r>
      <w:r w:rsidR="00013CAB">
        <w:rPr>
          <w:rFonts w:cs="Traditional Arabic" w:hint="cs"/>
          <w:sz w:val="36"/>
          <w:szCs w:val="36"/>
        </w:rPr>
        <w:sym w:font="AGA Arabesque" w:char="F074"/>
      </w:r>
      <w:r w:rsidR="00013CAB">
        <w:rPr>
          <w:rFonts w:cs="Traditional Arabic" w:hint="cs"/>
          <w:sz w:val="36"/>
          <w:szCs w:val="36"/>
          <w:rtl/>
        </w:rPr>
        <w:t xml:space="preserve"> </w:t>
      </w:r>
      <w:r w:rsidR="00EA1B6D" w:rsidRPr="00C31AF4">
        <w:rPr>
          <w:rFonts w:cs="Traditional Arabic"/>
          <w:sz w:val="36"/>
          <w:szCs w:val="36"/>
          <w:rtl/>
        </w:rPr>
        <w:t xml:space="preserve">أنّ رسول الله </w:t>
      </w:r>
      <w:r w:rsidR="00013CAB">
        <w:rPr>
          <w:rFonts w:cs="Traditional Arabic" w:hint="cs"/>
          <w:sz w:val="36"/>
          <w:szCs w:val="36"/>
        </w:rPr>
        <w:sym w:font="AGA Arabesque" w:char="F072"/>
      </w:r>
      <w:r w:rsidR="007157BC" w:rsidRPr="00C31AF4">
        <w:rPr>
          <w:rFonts w:cs="Traditional Arabic" w:hint="cs"/>
          <w:sz w:val="36"/>
          <w:szCs w:val="36"/>
          <w:rtl/>
        </w:rPr>
        <w:t xml:space="preserve"> </w:t>
      </w:r>
      <w:r w:rsidR="00EA1B6D" w:rsidRPr="00C31AF4">
        <w:rPr>
          <w:rFonts w:cs="Traditional Arabic" w:hint="cs"/>
          <w:sz w:val="36"/>
          <w:szCs w:val="36"/>
          <w:rtl/>
        </w:rPr>
        <w:t>ص</w:t>
      </w:r>
      <w:r w:rsidR="00226DC3" w:rsidRPr="00C31AF4">
        <w:rPr>
          <w:rFonts w:cs="Traditional Arabic" w:hint="cs"/>
          <w:sz w:val="36"/>
          <w:szCs w:val="36"/>
          <w:rtl/>
        </w:rPr>
        <w:t>َ</w:t>
      </w:r>
      <w:r w:rsidR="00EA1B6D" w:rsidRPr="00C31AF4">
        <w:rPr>
          <w:rFonts w:cs="Traditional Arabic" w:hint="cs"/>
          <w:sz w:val="36"/>
          <w:szCs w:val="36"/>
          <w:rtl/>
        </w:rPr>
        <w:t>لّ</w:t>
      </w:r>
      <w:r w:rsidR="00226DC3" w:rsidRPr="00C31AF4">
        <w:rPr>
          <w:rFonts w:cs="Traditional Arabic" w:hint="cs"/>
          <w:sz w:val="36"/>
          <w:szCs w:val="36"/>
          <w:rtl/>
        </w:rPr>
        <w:t>َ</w:t>
      </w:r>
      <w:r w:rsidR="00EA1B6D" w:rsidRPr="00C31AF4">
        <w:rPr>
          <w:rFonts w:cs="Traditional Arabic" w:hint="cs"/>
          <w:sz w:val="36"/>
          <w:szCs w:val="36"/>
          <w:rtl/>
        </w:rPr>
        <w:t>ى بالناس فم</w:t>
      </w:r>
      <w:r w:rsidR="00851CFF" w:rsidRPr="00C31AF4">
        <w:rPr>
          <w:rFonts w:cs="Traditional Arabic" w:hint="cs"/>
          <w:sz w:val="36"/>
          <w:szCs w:val="36"/>
          <w:rtl/>
        </w:rPr>
        <w:t>َ</w:t>
      </w:r>
      <w:r w:rsidR="00EA1B6D" w:rsidRPr="00C31AF4">
        <w:rPr>
          <w:rFonts w:cs="Traditional Arabic" w:hint="cs"/>
          <w:sz w:val="36"/>
          <w:szCs w:val="36"/>
          <w:rtl/>
        </w:rPr>
        <w:t>رّ</w:t>
      </w:r>
      <w:r w:rsidR="00851CFF" w:rsidRPr="00C31AF4">
        <w:rPr>
          <w:rFonts w:cs="Traditional Arabic" w:hint="cs"/>
          <w:sz w:val="36"/>
          <w:szCs w:val="36"/>
          <w:rtl/>
        </w:rPr>
        <w:t>َ</w:t>
      </w:r>
      <w:r w:rsidR="00EA1B6D" w:rsidRPr="00C31AF4">
        <w:rPr>
          <w:rFonts w:cs="Traditional Arabic" w:hint="cs"/>
          <w:sz w:val="36"/>
          <w:szCs w:val="36"/>
          <w:rtl/>
        </w:rPr>
        <w:t xml:space="preserve"> بين أيديهم حمار</w:t>
      </w:r>
      <w:r w:rsidR="004274F9" w:rsidRPr="00C31AF4">
        <w:rPr>
          <w:rFonts w:cs="Traditional Arabic"/>
          <w:sz w:val="36"/>
          <w:szCs w:val="36"/>
          <w:rtl/>
        </w:rPr>
        <w:fldChar w:fldCharType="begin"/>
      </w:r>
      <w:r w:rsidR="00EA1B6D" w:rsidRPr="00C31AF4">
        <w:rPr>
          <w:rFonts w:cs="Traditional Arabic"/>
          <w:sz w:val="36"/>
          <w:szCs w:val="36"/>
        </w:rPr>
        <w:instrText xml:space="preserve"> XE "</w:instrText>
      </w:r>
      <w:r w:rsidR="00EA1B6D" w:rsidRPr="00C31AF4">
        <w:rPr>
          <w:rFonts w:cs="Traditional Arabic"/>
          <w:sz w:val="36"/>
          <w:szCs w:val="36"/>
          <w:rtl/>
        </w:rPr>
        <w:instrText xml:space="preserve">ح : أنّ رسول الله </w:instrText>
      </w:r>
      <w:r w:rsidR="00EA1B6D" w:rsidRPr="00C31AF4">
        <w:rPr>
          <w:rFonts w:cs="Traditional Arabic"/>
          <w:sz w:val="36"/>
          <w:szCs w:val="36"/>
        </w:rPr>
        <w:sym w:font="AGA Arabesque" w:char="0065"/>
      </w:r>
      <w:r w:rsidR="00EA1B6D" w:rsidRPr="00C31AF4">
        <w:rPr>
          <w:rFonts w:cs="Traditional Arabic"/>
          <w:sz w:val="36"/>
          <w:szCs w:val="36"/>
          <w:rtl/>
        </w:rPr>
        <w:instrText xml:space="preserve"> صلَّى بالناس فمرَّ بين أيديهم حمار</w:instrText>
      </w:r>
      <w:r w:rsidR="00EA1B6D" w:rsidRPr="00C31AF4">
        <w:rPr>
          <w:rFonts w:cs="Traditional Arabic"/>
          <w:sz w:val="36"/>
          <w:szCs w:val="36"/>
        </w:rPr>
        <w:instrText xml:space="preserve">" </w:instrText>
      </w:r>
      <w:r w:rsidR="004274F9" w:rsidRPr="00C31AF4">
        <w:rPr>
          <w:rFonts w:cs="Traditional Arabic"/>
          <w:sz w:val="36"/>
          <w:szCs w:val="36"/>
          <w:rtl/>
        </w:rPr>
        <w:fldChar w:fldCharType="end"/>
      </w:r>
      <w:r w:rsidR="00EA1B6D" w:rsidRPr="00C31AF4">
        <w:rPr>
          <w:rFonts w:cs="Traditional Arabic"/>
          <w:sz w:val="36"/>
          <w:szCs w:val="36"/>
          <w:rtl/>
        </w:rPr>
        <w:t>، فقال عيّاش بن أبي ربيعة</w:t>
      </w:r>
      <w:r w:rsidR="007157BC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157BC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5"/>
      </w:r>
      <w:r w:rsidR="007157BC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AB49D2">
        <w:rPr>
          <w:rFonts w:cs="Traditional Arabic"/>
          <w:sz w:val="36"/>
          <w:szCs w:val="36"/>
          <w:rtl/>
        </w:rPr>
        <w:t>:</w:t>
      </w:r>
      <w:r w:rsidR="00EA1B6D" w:rsidRPr="00C31AF4">
        <w:rPr>
          <w:rFonts w:cs="Traditional Arabic"/>
          <w:sz w:val="36"/>
          <w:szCs w:val="36"/>
          <w:rtl/>
        </w:rPr>
        <w:t>سبحان الله! س</w:t>
      </w:r>
      <w:r w:rsidR="00AB49D2">
        <w:rPr>
          <w:rFonts w:cs="Traditional Arabic"/>
          <w:sz w:val="36"/>
          <w:szCs w:val="36"/>
          <w:rtl/>
        </w:rPr>
        <w:t>بحان الله! فلمّا سلّم رسول الله</w:t>
      </w:r>
      <w:r w:rsidR="00013CAB">
        <w:rPr>
          <w:rFonts w:cs="Traditional Arabic" w:hint="cs"/>
          <w:sz w:val="36"/>
          <w:szCs w:val="36"/>
        </w:rPr>
        <w:sym w:font="AGA Arabesque" w:char="F072"/>
      </w:r>
      <w:r w:rsidR="00AE629C" w:rsidRPr="00C31AF4">
        <w:rPr>
          <w:rFonts w:cs="Traditional Arabic"/>
          <w:sz w:val="36"/>
          <w:szCs w:val="36"/>
          <w:rtl/>
        </w:rPr>
        <w:t xml:space="preserve"> قال:</w:t>
      </w:r>
      <w:r w:rsidR="00EA1B6D" w:rsidRPr="00C31AF4">
        <w:rPr>
          <w:rFonts w:cs="Traditional Arabic"/>
          <w:sz w:val="36"/>
          <w:szCs w:val="36"/>
          <w:rtl/>
        </w:rPr>
        <w:t>من المسبّح آنفاً؛ سبحان الله وبحمده</w:t>
      </w:r>
      <w:r w:rsidR="00AB49D2">
        <w:rPr>
          <w:rFonts w:cs="Traditional Arabic"/>
          <w:sz w:val="36"/>
          <w:szCs w:val="36"/>
          <w:rtl/>
        </w:rPr>
        <w:t>؟</w:t>
      </w:r>
      <w:r w:rsidR="00AB49D2">
        <w:rPr>
          <w:rFonts w:cs="Traditional Arabic" w:hint="cs"/>
          <w:sz w:val="36"/>
          <w:szCs w:val="36"/>
          <w:rtl/>
        </w:rPr>
        <w:t xml:space="preserve"> </w:t>
      </w:r>
      <w:r w:rsidR="00AE629C" w:rsidRPr="00C31AF4">
        <w:rPr>
          <w:rFonts w:cs="Traditional Arabic"/>
          <w:sz w:val="36"/>
          <w:szCs w:val="36"/>
          <w:rtl/>
        </w:rPr>
        <w:t>فقال:</w:t>
      </w:r>
      <w:r w:rsidR="007157BC" w:rsidRPr="00C31AF4">
        <w:rPr>
          <w:rFonts w:cs="Traditional Arabic"/>
          <w:sz w:val="36"/>
          <w:szCs w:val="36"/>
          <w:rtl/>
        </w:rPr>
        <w:t>أنا يا رسول الله</w:t>
      </w:r>
      <w:r w:rsidR="007157BC" w:rsidRPr="00C31AF4">
        <w:rPr>
          <w:rFonts w:cs="Traditional Arabic" w:hint="cs"/>
          <w:sz w:val="36"/>
          <w:szCs w:val="36"/>
          <w:rtl/>
        </w:rPr>
        <w:t>!</w:t>
      </w:r>
      <w:r w:rsidR="00AB49D2">
        <w:rPr>
          <w:rFonts w:cs="Traditional Arabic" w:hint="cs"/>
          <w:sz w:val="36"/>
          <w:szCs w:val="36"/>
          <w:rtl/>
        </w:rPr>
        <w:t xml:space="preserve"> </w:t>
      </w:r>
      <w:r w:rsidR="00EA1B6D" w:rsidRPr="00C31AF4">
        <w:rPr>
          <w:rFonts w:cs="Traditional Arabic"/>
          <w:sz w:val="36"/>
          <w:szCs w:val="36"/>
          <w:rtl/>
        </w:rPr>
        <w:t>إنّي سمعت</w:t>
      </w:r>
      <w:r w:rsidR="007157BC" w:rsidRPr="00C31AF4">
        <w:rPr>
          <w:rFonts w:cs="Traditional Arabic" w:hint="cs"/>
          <w:sz w:val="36"/>
          <w:szCs w:val="36"/>
          <w:rtl/>
        </w:rPr>
        <w:t>ُ</w:t>
      </w:r>
      <w:r w:rsidR="00AB49D2">
        <w:rPr>
          <w:rFonts w:cs="Traditional Arabic"/>
          <w:sz w:val="36"/>
          <w:szCs w:val="36"/>
          <w:rtl/>
        </w:rPr>
        <w:t xml:space="preserve"> أنّ الحمار يقطع الصلاة</w:t>
      </w:r>
      <w:r w:rsidR="00AB49D2">
        <w:rPr>
          <w:rFonts w:cs="Traditional Arabic" w:hint="cs"/>
          <w:sz w:val="36"/>
          <w:szCs w:val="36"/>
          <w:rtl/>
        </w:rPr>
        <w:t>,</w:t>
      </w:r>
      <w:r w:rsidR="00AE629C" w:rsidRPr="00C31AF4">
        <w:rPr>
          <w:rFonts w:cs="Traditional Arabic"/>
          <w:sz w:val="36"/>
          <w:szCs w:val="36"/>
          <w:rtl/>
        </w:rPr>
        <w:t xml:space="preserve"> قال:</w:t>
      </w:r>
      <w:r w:rsidR="007157BC" w:rsidRPr="00C31AF4">
        <w:rPr>
          <w:rFonts w:cs="Traditional Arabic" w:hint="cs"/>
          <w:sz w:val="36"/>
          <w:szCs w:val="36"/>
          <w:rtl/>
        </w:rPr>
        <w:t>"</w:t>
      </w:r>
      <w:r w:rsidR="00EA1B6D" w:rsidRPr="00C31AF4">
        <w:rPr>
          <w:rFonts w:cs="Traditional Arabic"/>
          <w:sz w:val="36"/>
          <w:szCs w:val="36"/>
          <w:rtl/>
        </w:rPr>
        <w:t>لا يقطع الصلاة شيء</w:t>
      </w:r>
      <w:r w:rsidR="007157BC" w:rsidRPr="00C31AF4">
        <w:rPr>
          <w:rFonts w:cs="Traditional Arabic" w:hint="cs"/>
          <w:sz w:val="36"/>
          <w:szCs w:val="36"/>
          <w:rtl/>
        </w:rPr>
        <w:t>"</w:t>
      </w:r>
      <w:r w:rsidR="00EA1B6D" w:rsidRPr="00C31AF4">
        <w:rPr>
          <w:rStyle w:val="ae"/>
          <w:sz w:val="36"/>
          <w:szCs w:val="36"/>
          <w:rtl/>
        </w:rPr>
        <w:t>(</w:t>
      </w:r>
      <w:r w:rsidR="00EA1B6D" w:rsidRPr="00C31AF4">
        <w:rPr>
          <w:rStyle w:val="ae"/>
          <w:sz w:val="36"/>
          <w:szCs w:val="36"/>
          <w:rtl/>
        </w:rPr>
        <w:footnoteReference w:id="26"/>
      </w:r>
      <w:r w:rsidR="00EA1B6D" w:rsidRPr="00C31AF4">
        <w:rPr>
          <w:rStyle w:val="ae"/>
          <w:sz w:val="36"/>
          <w:szCs w:val="36"/>
          <w:rtl/>
        </w:rPr>
        <w:t>)</w:t>
      </w:r>
      <w:r w:rsidR="00EA1B6D" w:rsidRPr="00C31AF4">
        <w:rPr>
          <w:rFonts w:cs="Traditional Arabic"/>
          <w:sz w:val="36"/>
          <w:szCs w:val="36"/>
          <w:rtl/>
        </w:rPr>
        <w:t>.</w:t>
      </w:r>
    </w:p>
    <w:p w:rsidR="004D2D48" w:rsidRPr="00C31AF4" w:rsidRDefault="004D2D48" w:rsidP="00CB04CD">
      <w:pPr>
        <w:spacing w:after="0" w:line="240" w:lineRule="auto"/>
        <w:ind w:left="-2"/>
        <w:jc w:val="lowKashida"/>
        <w:rPr>
          <w:rFonts w:cs="Traditional Arabic"/>
          <w:b/>
          <w:bCs/>
          <w:sz w:val="36"/>
          <w:szCs w:val="36"/>
          <w:rtl/>
        </w:rPr>
      </w:pPr>
      <w:r w:rsidRPr="00C31AF4">
        <w:rPr>
          <w:rFonts w:cs="Traditional Arabic" w:hint="cs"/>
          <w:b/>
          <w:bCs/>
          <w:sz w:val="36"/>
          <w:szCs w:val="36"/>
          <w:rtl/>
        </w:rPr>
        <w:lastRenderedPageBreak/>
        <w:t>وجه الدلالة</w:t>
      </w:r>
      <w:r w:rsidR="00EA1B6D" w:rsidRPr="00C31AF4">
        <w:rPr>
          <w:rFonts w:cs="Traditional Arabic" w:hint="cs"/>
          <w:b/>
          <w:bCs/>
          <w:sz w:val="36"/>
          <w:szCs w:val="36"/>
          <w:rtl/>
        </w:rPr>
        <w:t xml:space="preserve"> من الحديثين</w:t>
      </w:r>
      <w:r w:rsidRPr="00C31AF4">
        <w:rPr>
          <w:rFonts w:cs="Traditional Arabic" w:hint="cs"/>
          <w:b/>
          <w:bCs/>
          <w:sz w:val="36"/>
          <w:szCs w:val="36"/>
          <w:rtl/>
        </w:rPr>
        <w:t>:</w:t>
      </w:r>
      <w:r w:rsidR="003206F4">
        <w:rPr>
          <w:rFonts w:cs="Traditional Arabic" w:hint="cs"/>
          <w:sz w:val="36"/>
          <w:szCs w:val="36"/>
          <w:rtl/>
        </w:rPr>
        <w:t xml:space="preserve"> قوله</w:t>
      </w:r>
      <w:r w:rsidR="00013CAB">
        <w:rPr>
          <w:rFonts w:cs="Traditional Arabic" w:hint="cs"/>
          <w:sz w:val="36"/>
          <w:szCs w:val="36"/>
        </w:rPr>
        <w:sym w:font="AGA Arabesque" w:char="F072"/>
      </w:r>
      <w:r w:rsidR="00AE629C" w:rsidRPr="00C31AF4">
        <w:rPr>
          <w:rFonts w:cs="Traditional Arabic" w:hint="cs"/>
          <w:sz w:val="36"/>
          <w:szCs w:val="36"/>
          <w:rtl/>
        </w:rPr>
        <w:t>:</w:t>
      </w:r>
      <w:r w:rsidR="00CB04CD">
        <w:rPr>
          <w:rFonts w:cs="Traditional Arabic" w:hint="cs"/>
          <w:sz w:val="36"/>
          <w:szCs w:val="36"/>
          <w:rtl/>
        </w:rPr>
        <w:t xml:space="preserve"> </w:t>
      </w:r>
      <w:r w:rsidR="00AE629C" w:rsidRPr="00C31AF4">
        <w:rPr>
          <w:rFonts w:cs="Traditional Arabic" w:hint="cs"/>
          <w:sz w:val="36"/>
          <w:szCs w:val="36"/>
          <w:rtl/>
        </w:rPr>
        <w:t>لا يقطع الصلاة شيء</w:t>
      </w:r>
      <w:r w:rsidR="00CB04CD">
        <w:rPr>
          <w:rFonts w:cs="Traditional Arabic" w:hint="cs"/>
          <w:sz w:val="36"/>
          <w:szCs w:val="36"/>
          <w:rtl/>
        </w:rPr>
        <w:t>"</w:t>
      </w:r>
      <w:r w:rsidRPr="00C31AF4">
        <w:rPr>
          <w:rFonts w:cs="Traditional Arabic" w:hint="cs"/>
          <w:sz w:val="36"/>
          <w:szCs w:val="36"/>
          <w:rtl/>
        </w:rPr>
        <w:t>نكرة في سياق النفي يفيد العموم</w:t>
      </w:r>
      <w:r w:rsidR="007157BC" w:rsidRPr="00C31AF4">
        <w:rPr>
          <w:rFonts w:cs="Traditional Arabic" w:hint="cs"/>
          <w:sz w:val="36"/>
          <w:szCs w:val="36"/>
          <w:rtl/>
        </w:rPr>
        <w:t>,</w:t>
      </w:r>
      <w:r w:rsidRPr="00C31AF4">
        <w:rPr>
          <w:rFonts w:cs="Traditional Arabic" w:hint="cs"/>
          <w:sz w:val="36"/>
          <w:szCs w:val="36"/>
          <w:rtl/>
        </w:rPr>
        <w:t xml:space="preserve"> فدل على أن م</w:t>
      </w:r>
      <w:r w:rsidR="007157BC" w:rsidRPr="00C31AF4">
        <w:rPr>
          <w:rFonts w:cs="Traditional Arabic" w:hint="cs"/>
          <w:sz w:val="36"/>
          <w:szCs w:val="36"/>
          <w:rtl/>
        </w:rPr>
        <w:t xml:space="preserve">رور شيء بين يدي المصلي لا يقطع </w:t>
      </w:r>
      <w:r w:rsidRPr="00C31AF4">
        <w:rPr>
          <w:rFonts w:cs="Traditional Arabic" w:hint="cs"/>
          <w:sz w:val="36"/>
          <w:szCs w:val="36"/>
          <w:rtl/>
        </w:rPr>
        <w:t>الصلاة</w:t>
      </w:r>
      <w:r w:rsidR="007157BC" w:rsidRPr="00C31AF4">
        <w:rPr>
          <w:rFonts w:cs="Traditional Arabic" w:hint="cs"/>
          <w:sz w:val="36"/>
          <w:szCs w:val="36"/>
          <w:rtl/>
        </w:rPr>
        <w:t>,</w:t>
      </w:r>
      <w:r w:rsidRPr="00C31AF4">
        <w:rPr>
          <w:rFonts w:cs="Traditional Arabic" w:hint="cs"/>
          <w:sz w:val="36"/>
          <w:szCs w:val="36"/>
          <w:rtl/>
        </w:rPr>
        <w:t xml:space="preserve"> ومنها المرأة</w:t>
      </w:r>
      <w:r w:rsidR="007157BC" w:rsidRPr="00C31AF4">
        <w:rPr>
          <w:rFonts w:cs="Traditional Arabic" w:hint="cs"/>
          <w:sz w:val="36"/>
          <w:szCs w:val="36"/>
          <w:rtl/>
        </w:rPr>
        <w:t>,</w:t>
      </w:r>
      <w:r w:rsidRPr="00C31AF4">
        <w:rPr>
          <w:rFonts w:cs="Traditional Arabic" w:hint="cs"/>
          <w:sz w:val="36"/>
          <w:szCs w:val="36"/>
          <w:rtl/>
        </w:rPr>
        <w:t xml:space="preserve"> ولكلب</w:t>
      </w:r>
      <w:r w:rsidR="007157BC" w:rsidRPr="00C31AF4">
        <w:rPr>
          <w:rFonts w:cs="Traditional Arabic" w:hint="cs"/>
          <w:sz w:val="36"/>
          <w:szCs w:val="36"/>
          <w:rtl/>
        </w:rPr>
        <w:t>,</w:t>
      </w:r>
      <w:r w:rsidRPr="00C31AF4">
        <w:rPr>
          <w:rFonts w:cs="Traditional Arabic" w:hint="cs"/>
          <w:sz w:val="36"/>
          <w:szCs w:val="36"/>
          <w:rtl/>
        </w:rPr>
        <w:t xml:space="preserve"> والحمار</w:t>
      </w:r>
      <w:r w:rsidRPr="00C31AF4">
        <w:rPr>
          <w:rFonts w:cs="Traditional Arabic" w:hint="cs"/>
          <w:b/>
          <w:bCs/>
          <w:sz w:val="36"/>
          <w:szCs w:val="36"/>
          <w:rtl/>
        </w:rPr>
        <w:t xml:space="preserve">. </w:t>
      </w:r>
    </w:p>
    <w:p w:rsidR="004977B5" w:rsidRPr="00C31AF4" w:rsidRDefault="00AE25BA" w:rsidP="00CB04CD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C31AF4">
        <w:rPr>
          <w:rFonts w:cs="Traditional Arabic" w:hint="cs"/>
          <w:b/>
          <w:bCs/>
          <w:sz w:val="36"/>
          <w:szCs w:val="36"/>
          <w:rtl/>
        </w:rPr>
        <w:t xml:space="preserve">الدليل الثالث: </w:t>
      </w:r>
      <w:r w:rsidR="004977B5" w:rsidRPr="00C31AF4">
        <w:rPr>
          <w:rFonts w:cs="Traditional Arabic"/>
          <w:sz w:val="36"/>
          <w:szCs w:val="36"/>
          <w:rtl/>
        </w:rPr>
        <w:t xml:space="preserve">عن أبي هريرة </w:t>
      </w:r>
      <w:r w:rsidR="00013CAB">
        <w:rPr>
          <w:rFonts w:cs="Traditional Arabic" w:hint="cs"/>
          <w:sz w:val="36"/>
          <w:szCs w:val="36"/>
        </w:rPr>
        <w:sym w:font="AGA Arabesque" w:char="F074"/>
      </w:r>
      <w:r w:rsidR="00013CAB">
        <w:rPr>
          <w:rFonts w:cs="Traditional Arabic" w:hint="cs"/>
          <w:sz w:val="36"/>
          <w:szCs w:val="36"/>
          <w:rtl/>
        </w:rPr>
        <w:t xml:space="preserve"> </w:t>
      </w:r>
      <w:r w:rsidR="004977B5" w:rsidRPr="00C31AF4">
        <w:rPr>
          <w:rFonts w:cs="Traditional Arabic"/>
          <w:sz w:val="36"/>
          <w:szCs w:val="36"/>
          <w:rtl/>
        </w:rPr>
        <w:t xml:space="preserve">عن النبي </w:t>
      </w:r>
      <w:r w:rsidR="00013CAB">
        <w:rPr>
          <w:rFonts w:cs="Traditional Arabic" w:hint="cs"/>
          <w:sz w:val="36"/>
          <w:szCs w:val="36"/>
        </w:rPr>
        <w:sym w:font="AGA Arabesque" w:char="F074"/>
      </w:r>
      <w:r w:rsidR="00013CAB">
        <w:rPr>
          <w:rFonts w:cs="Traditional Arabic" w:hint="cs"/>
          <w:sz w:val="36"/>
          <w:szCs w:val="36"/>
          <w:rtl/>
        </w:rPr>
        <w:t xml:space="preserve"> </w:t>
      </w:r>
      <w:r w:rsidR="00AE629C" w:rsidRPr="00C31AF4">
        <w:rPr>
          <w:rFonts w:cs="Traditional Arabic"/>
          <w:sz w:val="36"/>
          <w:szCs w:val="36"/>
          <w:rtl/>
        </w:rPr>
        <w:t>قال:</w:t>
      </w:r>
      <w:r w:rsidR="00F975A9" w:rsidRPr="00C31AF4">
        <w:rPr>
          <w:rFonts w:cs="Traditional Arabic" w:hint="cs"/>
          <w:sz w:val="36"/>
          <w:szCs w:val="36"/>
          <w:rtl/>
        </w:rPr>
        <w:t>"</w:t>
      </w:r>
      <w:r w:rsidR="004977B5" w:rsidRPr="00C31AF4">
        <w:rPr>
          <w:rFonts w:cs="Traditional Arabic"/>
          <w:sz w:val="36"/>
          <w:szCs w:val="36"/>
          <w:rtl/>
        </w:rPr>
        <w:t>لا يقطع الصلاة كلبٌ، ولا حمارٌ، ولا امرأةٌ</w:t>
      </w:r>
      <w:r w:rsidR="004274F9" w:rsidRPr="00C31AF4">
        <w:rPr>
          <w:rFonts w:cs="Traditional Arabic"/>
          <w:sz w:val="36"/>
          <w:szCs w:val="36"/>
          <w:rtl/>
        </w:rPr>
        <w:fldChar w:fldCharType="begin"/>
      </w:r>
      <w:r w:rsidR="004977B5" w:rsidRPr="00C31AF4">
        <w:rPr>
          <w:rFonts w:cs="Traditional Arabic"/>
          <w:sz w:val="36"/>
          <w:szCs w:val="36"/>
        </w:rPr>
        <w:instrText xml:space="preserve"> XE "</w:instrText>
      </w:r>
      <w:r w:rsidR="004977B5" w:rsidRPr="00C31AF4">
        <w:rPr>
          <w:rFonts w:cs="Traditional Arabic"/>
          <w:sz w:val="36"/>
          <w:szCs w:val="36"/>
          <w:rtl/>
        </w:rPr>
        <w:instrText>ح : لا يقطع الصلاة كلبٌ، ولا حمارٌ، ولا امرأةٌ</w:instrText>
      </w:r>
      <w:r w:rsidR="004977B5" w:rsidRPr="00C31AF4">
        <w:rPr>
          <w:rFonts w:cs="Traditional Arabic"/>
          <w:sz w:val="36"/>
          <w:szCs w:val="36"/>
        </w:rPr>
        <w:instrText xml:space="preserve">" </w:instrText>
      </w:r>
      <w:r w:rsidR="004274F9" w:rsidRPr="00C31AF4">
        <w:rPr>
          <w:rFonts w:cs="Traditional Arabic"/>
          <w:sz w:val="36"/>
          <w:szCs w:val="36"/>
          <w:rtl/>
        </w:rPr>
        <w:fldChar w:fldCharType="end"/>
      </w:r>
      <w:r w:rsidR="00AB49D2">
        <w:rPr>
          <w:rFonts w:cs="Traditional Arabic"/>
          <w:sz w:val="36"/>
          <w:szCs w:val="36"/>
          <w:rtl/>
        </w:rPr>
        <w:t>،</w:t>
      </w:r>
      <w:r w:rsidR="004977B5" w:rsidRPr="00C31AF4">
        <w:rPr>
          <w:rFonts w:cs="Traditional Arabic"/>
          <w:sz w:val="36"/>
          <w:szCs w:val="36"/>
          <w:rtl/>
        </w:rPr>
        <w:t>وادرأ ما مرّ</w:t>
      </w:r>
      <w:r w:rsidR="00F975A9" w:rsidRPr="00C31AF4">
        <w:rPr>
          <w:rFonts w:cs="Traditional Arabic" w:hint="cs"/>
          <w:sz w:val="36"/>
          <w:szCs w:val="36"/>
          <w:rtl/>
        </w:rPr>
        <w:t>َ</w:t>
      </w:r>
      <w:r w:rsidR="00AB49D2">
        <w:rPr>
          <w:rFonts w:cs="Traditional Arabic"/>
          <w:sz w:val="36"/>
          <w:szCs w:val="36"/>
          <w:rtl/>
        </w:rPr>
        <w:t xml:space="preserve"> أمامك ما استطعت؛</w:t>
      </w:r>
      <w:r w:rsidR="004977B5" w:rsidRPr="00C31AF4">
        <w:rPr>
          <w:rFonts w:cs="Traditional Arabic"/>
          <w:sz w:val="36"/>
          <w:szCs w:val="36"/>
          <w:rtl/>
        </w:rPr>
        <w:t xml:space="preserve">إن أبى </w:t>
      </w:r>
      <w:r w:rsidR="00B53298" w:rsidRPr="00C31AF4">
        <w:rPr>
          <w:rFonts w:cs="Traditional Arabic" w:hint="cs"/>
          <w:sz w:val="36"/>
          <w:szCs w:val="36"/>
          <w:rtl/>
        </w:rPr>
        <w:t xml:space="preserve">إلا </w:t>
      </w:r>
      <w:r w:rsidR="004977B5" w:rsidRPr="00C31AF4">
        <w:rPr>
          <w:rFonts w:cs="Traditional Arabic"/>
          <w:sz w:val="36"/>
          <w:szCs w:val="36"/>
          <w:rtl/>
        </w:rPr>
        <w:t>أن ت</w:t>
      </w:r>
      <w:r w:rsidR="00EE00FB" w:rsidRPr="00C31AF4">
        <w:rPr>
          <w:rFonts w:cs="Traditional Arabic" w:hint="cs"/>
          <w:sz w:val="36"/>
          <w:szCs w:val="36"/>
          <w:rtl/>
        </w:rPr>
        <w:t>ُ</w:t>
      </w:r>
      <w:r w:rsidR="004977B5" w:rsidRPr="00C31AF4">
        <w:rPr>
          <w:rFonts w:cs="Traditional Arabic"/>
          <w:sz w:val="36"/>
          <w:szCs w:val="36"/>
          <w:rtl/>
        </w:rPr>
        <w:t>لاط</w:t>
      </w:r>
      <w:r w:rsidR="00EE00FB" w:rsidRPr="00C31AF4">
        <w:rPr>
          <w:rFonts w:cs="Traditional Arabic" w:hint="cs"/>
          <w:sz w:val="36"/>
          <w:szCs w:val="36"/>
          <w:rtl/>
        </w:rPr>
        <w:t>ِ</w:t>
      </w:r>
      <w:r w:rsidR="004977B5" w:rsidRPr="00C31AF4">
        <w:rPr>
          <w:rFonts w:cs="Traditional Arabic"/>
          <w:sz w:val="36"/>
          <w:szCs w:val="36"/>
          <w:rtl/>
        </w:rPr>
        <w:t>م</w:t>
      </w:r>
      <w:r w:rsidR="00EE00FB" w:rsidRPr="00C31AF4">
        <w:rPr>
          <w:rFonts w:cs="Traditional Arabic" w:hint="cs"/>
          <w:sz w:val="36"/>
          <w:szCs w:val="36"/>
          <w:rtl/>
        </w:rPr>
        <w:t>َ</w:t>
      </w:r>
      <w:r w:rsidR="004977B5" w:rsidRPr="00C31AF4">
        <w:rPr>
          <w:rFonts w:cs="Traditional Arabic"/>
          <w:sz w:val="36"/>
          <w:szCs w:val="36"/>
          <w:rtl/>
        </w:rPr>
        <w:t>ه</w:t>
      </w:r>
      <w:r w:rsidR="00871C1C" w:rsidRPr="00C31AF4">
        <w:rPr>
          <w:rFonts w:cs="Traditional Arabic" w:hint="cs"/>
          <w:sz w:val="36"/>
          <w:szCs w:val="36"/>
          <w:rtl/>
        </w:rPr>
        <w:t xml:space="preserve"> </w:t>
      </w:r>
      <w:r w:rsidR="004977B5" w:rsidRPr="00C31AF4">
        <w:rPr>
          <w:rFonts w:cs="Traditional Arabic"/>
          <w:sz w:val="36"/>
          <w:szCs w:val="36"/>
          <w:rtl/>
        </w:rPr>
        <w:t>ف</w:t>
      </w:r>
      <w:r w:rsidR="00EE00FB" w:rsidRPr="00C31AF4">
        <w:rPr>
          <w:rFonts w:cs="Traditional Arabic" w:hint="cs"/>
          <w:sz w:val="36"/>
          <w:szCs w:val="36"/>
          <w:rtl/>
        </w:rPr>
        <w:t>َ</w:t>
      </w:r>
      <w:r w:rsidR="004977B5" w:rsidRPr="00C31AF4">
        <w:rPr>
          <w:rFonts w:cs="Traditional Arabic"/>
          <w:sz w:val="36"/>
          <w:szCs w:val="36"/>
          <w:rtl/>
        </w:rPr>
        <w:t>ل</w:t>
      </w:r>
      <w:r w:rsidR="00EE00FB" w:rsidRPr="00C31AF4">
        <w:rPr>
          <w:rFonts w:cs="Traditional Arabic" w:hint="cs"/>
          <w:sz w:val="36"/>
          <w:szCs w:val="36"/>
          <w:rtl/>
        </w:rPr>
        <w:t>َ</w:t>
      </w:r>
      <w:r w:rsidR="004977B5" w:rsidRPr="00C31AF4">
        <w:rPr>
          <w:rFonts w:cs="Traditional Arabic"/>
          <w:sz w:val="36"/>
          <w:szCs w:val="36"/>
          <w:rtl/>
        </w:rPr>
        <w:t>اط</w:t>
      </w:r>
      <w:r w:rsidR="00EE00FB" w:rsidRPr="00C31AF4">
        <w:rPr>
          <w:rFonts w:cs="Traditional Arabic" w:hint="cs"/>
          <w:sz w:val="36"/>
          <w:szCs w:val="36"/>
          <w:rtl/>
        </w:rPr>
        <w:t>ِ</w:t>
      </w:r>
      <w:r w:rsidR="004977B5" w:rsidRPr="00C31AF4">
        <w:rPr>
          <w:rFonts w:cs="Traditional Arabic"/>
          <w:sz w:val="36"/>
          <w:szCs w:val="36"/>
          <w:rtl/>
        </w:rPr>
        <w:t>م</w:t>
      </w:r>
      <w:r w:rsidR="00EE00FB" w:rsidRPr="00C31AF4">
        <w:rPr>
          <w:rFonts w:cs="Traditional Arabic" w:hint="cs"/>
          <w:sz w:val="36"/>
          <w:szCs w:val="36"/>
          <w:rtl/>
        </w:rPr>
        <w:t>ْ</w:t>
      </w:r>
      <w:r w:rsidR="00AB49D2">
        <w:rPr>
          <w:rFonts w:cs="Traditional Arabic"/>
          <w:sz w:val="36"/>
          <w:szCs w:val="36"/>
          <w:rtl/>
        </w:rPr>
        <w:t>ه،</w:t>
      </w:r>
      <w:r w:rsidR="004977B5" w:rsidRPr="00C31AF4">
        <w:rPr>
          <w:rFonts w:cs="Traditional Arabic"/>
          <w:sz w:val="36"/>
          <w:szCs w:val="36"/>
          <w:rtl/>
        </w:rPr>
        <w:t>فإنّما ت</w:t>
      </w:r>
      <w:r w:rsidR="00E22C47" w:rsidRPr="00C31AF4">
        <w:rPr>
          <w:rFonts w:cs="Traditional Arabic" w:hint="cs"/>
          <w:sz w:val="36"/>
          <w:szCs w:val="36"/>
          <w:rtl/>
        </w:rPr>
        <w:t>ُ</w:t>
      </w:r>
      <w:r w:rsidR="004977B5" w:rsidRPr="00C31AF4">
        <w:rPr>
          <w:rFonts w:cs="Traditional Arabic"/>
          <w:sz w:val="36"/>
          <w:szCs w:val="36"/>
          <w:rtl/>
        </w:rPr>
        <w:t>لاط</w:t>
      </w:r>
      <w:r w:rsidR="00E22C47" w:rsidRPr="00C31AF4">
        <w:rPr>
          <w:rFonts w:cs="Traditional Arabic" w:hint="cs"/>
          <w:sz w:val="36"/>
          <w:szCs w:val="36"/>
          <w:rtl/>
        </w:rPr>
        <w:t>ِ</w:t>
      </w:r>
      <w:r w:rsidR="004977B5" w:rsidRPr="00C31AF4">
        <w:rPr>
          <w:rFonts w:cs="Traditional Arabic"/>
          <w:sz w:val="36"/>
          <w:szCs w:val="36"/>
          <w:rtl/>
        </w:rPr>
        <w:t>م</w:t>
      </w:r>
      <w:r w:rsidR="00EE00FB" w:rsidRPr="00C31AF4">
        <w:rPr>
          <w:rFonts w:cs="Traditional Arabic" w:hint="cs"/>
          <w:sz w:val="36"/>
          <w:szCs w:val="36"/>
          <w:rtl/>
        </w:rPr>
        <w:t>ُ</w:t>
      </w:r>
      <w:r w:rsidR="004977B5" w:rsidRPr="00C31AF4">
        <w:rPr>
          <w:rFonts w:cs="Traditional Arabic"/>
          <w:sz w:val="36"/>
          <w:szCs w:val="36"/>
          <w:rtl/>
        </w:rPr>
        <w:t xml:space="preserve"> شيطاناً</w:t>
      </w:r>
      <w:r w:rsidR="006956E9" w:rsidRPr="00C31AF4">
        <w:rPr>
          <w:rFonts w:cs="Traditional Arabic" w:hint="cs"/>
          <w:sz w:val="36"/>
          <w:szCs w:val="36"/>
          <w:rtl/>
        </w:rPr>
        <w:t>"</w:t>
      </w:r>
      <w:r w:rsidR="004977B5" w:rsidRPr="00C31AF4">
        <w:rPr>
          <w:rStyle w:val="ae"/>
          <w:sz w:val="36"/>
          <w:szCs w:val="36"/>
          <w:rtl/>
        </w:rPr>
        <w:t>(</w:t>
      </w:r>
      <w:r w:rsidR="004977B5" w:rsidRPr="00C31AF4">
        <w:rPr>
          <w:rStyle w:val="ae"/>
          <w:sz w:val="36"/>
          <w:szCs w:val="36"/>
          <w:rtl/>
        </w:rPr>
        <w:footnoteReference w:id="27"/>
      </w:r>
      <w:r w:rsidR="004977B5" w:rsidRPr="00C31AF4">
        <w:rPr>
          <w:rStyle w:val="ae"/>
          <w:sz w:val="36"/>
          <w:szCs w:val="36"/>
          <w:rtl/>
        </w:rPr>
        <w:t>)</w:t>
      </w:r>
      <w:r w:rsidR="004977B5" w:rsidRPr="00C31AF4">
        <w:rPr>
          <w:rFonts w:cs="Traditional Arabic"/>
          <w:sz w:val="36"/>
          <w:szCs w:val="36"/>
          <w:rtl/>
        </w:rPr>
        <w:t>.</w:t>
      </w:r>
    </w:p>
    <w:p w:rsidR="00EA1B6D" w:rsidRPr="00C31AF4" w:rsidRDefault="00EA1B6D" w:rsidP="00CB04CD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C31AF4">
        <w:rPr>
          <w:rFonts w:cs="Traditional Arabic" w:hint="cs"/>
          <w:b/>
          <w:bCs/>
          <w:sz w:val="36"/>
          <w:szCs w:val="36"/>
          <w:rtl/>
        </w:rPr>
        <w:t>وجه الدلالة</w:t>
      </w:r>
      <w:r w:rsidRPr="00C31AF4">
        <w:rPr>
          <w:rFonts w:cs="Traditional Arabic" w:hint="cs"/>
          <w:sz w:val="36"/>
          <w:szCs w:val="36"/>
          <w:rtl/>
        </w:rPr>
        <w:t xml:space="preserve">: هذا الحديث يدل بنصه على أن المرأة والكلب والحمار لا يقطع الصلاة. </w:t>
      </w:r>
    </w:p>
    <w:p w:rsidR="0052504E" w:rsidRPr="00C31AF4" w:rsidRDefault="0052504E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C31AF4">
        <w:rPr>
          <w:rFonts w:cs="Traditional Arabic" w:hint="cs"/>
          <w:b/>
          <w:bCs/>
          <w:sz w:val="36"/>
          <w:szCs w:val="36"/>
          <w:rtl/>
        </w:rPr>
        <w:t xml:space="preserve">الدليل الرابع: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سلمة</w:t>
      </w:r>
      <w:r w:rsidR="00D44F28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013CA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رضي الله </w:t>
      </w:r>
      <w:r w:rsidR="00D44F28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عنها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قالت</w:t>
      </w:r>
      <w:r w:rsidR="000A735E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="00DB300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DB300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13CAB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013CA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 w:rsidR="00DB300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DB300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حجرة</w:t>
      </w:r>
      <w:r w:rsidR="00DB300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</w:t>
      </w:r>
      <w:r w:rsidR="00DB300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سلمة</w:t>
      </w:r>
      <w:r w:rsidR="00DB300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DB300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فمر</w:t>
      </w:r>
      <w:r w:rsidR="00DB300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 w:rsidR="00DB300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يديه</w:t>
      </w:r>
      <w:r w:rsidR="00DB300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DB300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DB300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 w:rsidR="00DB300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</w:t>
      </w:r>
      <w:r w:rsidR="00DB300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="00DB300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 w:rsidR="00DB300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سلمة</w:t>
      </w:r>
      <w:r w:rsidR="00DB300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DB300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 w:rsidR="00DB300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بيده</w:t>
      </w:r>
      <w:r w:rsidR="00DB300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,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فرجع</w:t>
      </w:r>
      <w:r w:rsidR="00DB300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DB300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فمرت</w:t>
      </w:r>
      <w:r w:rsidR="00DB300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زينب</w:t>
      </w:r>
      <w:r w:rsidR="00DB300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بنت</w:t>
      </w:r>
      <w:r w:rsidR="00DB300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</w:t>
      </w:r>
      <w:r w:rsidR="00DB300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سلمة</w:t>
      </w:r>
      <w:r w:rsidR="00DB300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,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بيده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هكذا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فمضت</w:t>
      </w:r>
      <w:r w:rsidR="00DB300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فلما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13CAB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DB300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هن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أغلب</w:t>
      </w:r>
      <w:r w:rsidR="00DB300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DB3001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DB3001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8"/>
      </w:r>
      <w:r w:rsidR="00DB3001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359B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E359B0" w:rsidRPr="00C31AF4" w:rsidRDefault="00CC4BC1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وجه الدلالة</w:t>
      </w:r>
      <w:r w:rsidR="00E359B0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: </w:t>
      </w:r>
      <w:r w:rsidR="00E359B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أن زينت بن</w:t>
      </w:r>
      <w:r w:rsidR="003469E0">
        <w:rPr>
          <w:rFonts w:ascii="Traditional Arabic" w:eastAsia="Times New Roman" w:hAnsi="Times New Roman" w:cs="Traditional Arabic" w:hint="cs"/>
          <w:sz w:val="36"/>
          <w:szCs w:val="36"/>
          <w:rtl/>
        </w:rPr>
        <w:t>ت</w:t>
      </w:r>
      <w:r w:rsidR="00E359B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أم سلمة مرت بين يدي النبي </w:t>
      </w:r>
      <w:r w:rsidR="00013CAB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013CA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359B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وهو يصلي ولم يعد النبي </w:t>
      </w:r>
      <w:r w:rsidR="00013CAB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E359B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الصلاة ف</w:t>
      </w:r>
      <w:r w:rsidR="00AE629C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دل على أن المرأة لا تقطع الصلاة</w:t>
      </w:r>
      <w:r w:rsidR="00E359B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="00E359B0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</w:t>
      </w:r>
    </w:p>
    <w:p w:rsidR="00CB04CD" w:rsidRDefault="00CC4BC1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 w:hint="cs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الدليل الخامس</w:t>
      </w:r>
      <w:r w:rsidR="003C6892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: 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A71DFA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1DFA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ا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="00A71DFA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عباس</w:t>
      </w:r>
      <w:r w:rsidR="00013CA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رضي الله عنهما</w:t>
      </w:r>
      <w:r w:rsidR="00A71DFA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AE629C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أقبلت</w:t>
      </w:r>
      <w:r w:rsidR="00A71DFA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راكبا</w:t>
      </w:r>
      <w:r w:rsidR="00A71DFA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A71DFA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حمار</w:t>
      </w:r>
      <w:r w:rsidR="00A71DFA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أتان</w:t>
      </w:r>
      <w:r w:rsidR="00461C2D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ٍ</w:t>
      </w:r>
      <w:r w:rsidR="00A71DFA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وأنا</w:t>
      </w:r>
      <w:r w:rsidR="00A71DFA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يومئذ</w:t>
      </w:r>
      <w:r w:rsidR="00A71DFA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 w:rsidR="00A71DFA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ناهزت</w:t>
      </w:r>
      <w:r w:rsidR="00A3694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704730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04730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9"/>
      </w:r>
      <w:r w:rsidR="00704730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13CAB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الاحتلام</w:t>
      </w:r>
      <w:r w:rsidR="00AB49D2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A71DFA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</w:t>
      </w:r>
      <w:r w:rsidR="00A71DFA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A71DFA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13CAB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A71DFA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 w:rsidR="00A71DFA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بمنى</w:t>
      </w:r>
      <w:r w:rsidR="00704730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04730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0"/>
      </w:r>
      <w:r w:rsidR="00704730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="00A71DFA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 w:rsidR="00A71DFA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جدار</w:t>
      </w:r>
      <w:r w:rsidR="00AB49D2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A71DFA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فمررت</w:t>
      </w:r>
      <w:r w:rsidR="00A71DFA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 w:rsidR="00A71DFA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يدي</w:t>
      </w:r>
      <w:r w:rsidR="00A71DFA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 w:rsidR="00A71DFA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1A2F2B" w:rsidRDefault="00A71DFA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lastRenderedPageBreak/>
        <w:t>الصف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وأرسلت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الأتان</w:t>
      </w:r>
      <w:r w:rsidR="00704730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04730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1"/>
      </w:r>
      <w:r w:rsidR="00704730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</w:t>
      </w:r>
      <w:r w:rsidR="0070473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</w:t>
      </w:r>
      <w:r w:rsidR="0070473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ْ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</w:t>
      </w:r>
      <w:r w:rsidR="0070473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</w:t>
      </w:r>
      <w:r w:rsidR="0070473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فدخلت</w:t>
      </w:r>
      <w:r w:rsidR="00C752E2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الصف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فلم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ينكر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</w:t>
      </w:r>
      <w:r w:rsidR="00C656DE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656DE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2"/>
      </w:r>
      <w:r w:rsidR="00C656DE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1A2F2B" w:rsidRDefault="00CC4BC1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وجه الدلالة</w:t>
      </w:r>
      <w:r w:rsidR="00E6622A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:</w:t>
      </w:r>
      <w:r w:rsidR="00E6622A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وهذا الحديث يدل على أن مرور الحمار بين يدي المصلى لا يقطع الصلاة </w:t>
      </w:r>
    </w:p>
    <w:p w:rsidR="00556CAB" w:rsidRPr="00C31AF4" w:rsidRDefault="00E6622A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حيث مر الحمار بين</w:t>
      </w:r>
      <w:r w:rsidR="00D878EA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يدي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E20967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المصلى</w:t>
      </w:r>
      <w:r w:rsidR="002940AF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E20967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745DB8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ولم ينكر عليه أحد من الصحابة ولا النبي </w:t>
      </w:r>
      <w:r w:rsidR="00013CAB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745DB8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E20967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D878EA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فدل على أنه لا يقطع الصلاة</w:t>
      </w:r>
      <w:r w:rsidR="002F328E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F328E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3"/>
      </w:r>
      <w:r w:rsidR="002F328E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D878EA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E6622A" w:rsidRPr="00C31AF4" w:rsidRDefault="00556CAB" w:rsidP="00CB04CD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C31AF4">
        <w:rPr>
          <w:rFonts w:cs="Traditional Arabic" w:hint="cs"/>
          <w:b/>
          <w:bCs/>
          <w:sz w:val="36"/>
          <w:szCs w:val="36"/>
          <w:rtl/>
        </w:rPr>
        <w:t xml:space="preserve">الدليل </w:t>
      </w:r>
      <w:r w:rsidR="00AE629C" w:rsidRPr="00C31AF4">
        <w:rPr>
          <w:rFonts w:cs="Traditional Arabic" w:hint="cs"/>
          <w:b/>
          <w:bCs/>
          <w:sz w:val="36"/>
          <w:szCs w:val="36"/>
          <w:rtl/>
        </w:rPr>
        <w:t>السادس</w:t>
      </w:r>
      <w:r w:rsidRPr="00C31AF4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AB49D2">
        <w:rPr>
          <w:rFonts w:cs="Traditional Arabic"/>
          <w:sz w:val="36"/>
          <w:szCs w:val="36"/>
          <w:rtl/>
        </w:rPr>
        <w:t>عن عائشة رضي الله عنها</w:t>
      </w:r>
      <w:r w:rsidR="00AB49D2">
        <w:rPr>
          <w:rFonts w:cs="Traditional Arabic" w:hint="cs"/>
          <w:sz w:val="36"/>
          <w:szCs w:val="36"/>
          <w:rtl/>
        </w:rPr>
        <w:t xml:space="preserve"> </w:t>
      </w:r>
      <w:r w:rsidR="00AB49D2">
        <w:rPr>
          <w:rFonts w:cs="Traditional Arabic"/>
          <w:sz w:val="36"/>
          <w:szCs w:val="36"/>
          <w:rtl/>
        </w:rPr>
        <w:t>أنّه ذكر عندها ما يقطع</w:t>
      </w:r>
      <w:r w:rsidR="00AB49D2">
        <w:rPr>
          <w:rFonts w:cs="Traditional Arabic" w:hint="cs"/>
          <w:sz w:val="36"/>
          <w:szCs w:val="36"/>
          <w:rtl/>
        </w:rPr>
        <w:t xml:space="preserve">: </w:t>
      </w:r>
      <w:r w:rsidR="00AB49D2">
        <w:rPr>
          <w:rFonts w:cs="Traditional Arabic"/>
          <w:sz w:val="36"/>
          <w:szCs w:val="36"/>
          <w:rtl/>
        </w:rPr>
        <w:t>الكلب، والمرأة، والحمار</w:t>
      </w:r>
      <w:r w:rsidR="00AB49D2">
        <w:rPr>
          <w:rFonts w:cs="Traditional Arabic" w:hint="cs"/>
          <w:sz w:val="36"/>
          <w:szCs w:val="36"/>
          <w:rtl/>
        </w:rPr>
        <w:t>,</w:t>
      </w:r>
      <w:r w:rsidRPr="00C31AF4">
        <w:rPr>
          <w:rFonts w:cs="Traditional Arabic"/>
          <w:sz w:val="36"/>
          <w:szCs w:val="36"/>
          <w:rtl/>
        </w:rPr>
        <w:t>فقالت:</w:t>
      </w:r>
      <w:r w:rsidRPr="00C31AF4">
        <w:rPr>
          <w:rFonts w:cs="Traditional Arabic" w:hint="cs"/>
          <w:b/>
          <w:bCs/>
          <w:sz w:val="36"/>
          <w:szCs w:val="36"/>
          <w:rtl/>
        </w:rPr>
        <w:t>"</w:t>
      </w:r>
      <w:r w:rsidRPr="00C31AF4">
        <w:rPr>
          <w:rFonts w:cs="Traditional Arabic"/>
          <w:sz w:val="36"/>
          <w:szCs w:val="36"/>
          <w:rtl/>
        </w:rPr>
        <w:t>شبّهْتُمُونَا بالح</w:t>
      </w:r>
      <w:r w:rsidRPr="00C31AF4">
        <w:rPr>
          <w:rFonts w:cs="Traditional Arabic" w:hint="cs"/>
          <w:sz w:val="36"/>
          <w:szCs w:val="36"/>
          <w:rtl/>
        </w:rPr>
        <w:t>ُ</w:t>
      </w:r>
      <w:r w:rsidRPr="00C31AF4">
        <w:rPr>
          <w:rFonts w:cs="Traditional Arabic"/>
          <w:sz w:val="36"/>
          <w:szCs w:val="36"/>
          <w:rtl/>
        </w:rPr>
        <w:t>م</w:t>
      </w:r>
      <w:r w:rsidRPr="00C31AF4">
        <w:rPr>
          <w:rFonts w:cs="Traditional Arabic" w:hint="cs"/>
          <w:sz w:val="36"/>
          <w:szCs w:val="36"/>
          <w:rtl/>
        </w:rPr>
        <w:t>ُ</w:t>
      </w:r>
      <w:r w:rsidRPr="00C31AF4">
        <w:rPr>
          <w:rFonts w:cs="Traditional Arabic"/>
          <w:sz w:val="36"/>
          <w:szCs w:val="36"/>
          <w:rtl/>
        </w:rPr>
        <w:t>ر والك</w:t>
      </w:r>
      <w:r w:rsidRPr="00C31AF4">
        <w:rPr>
          <w:rFonts w:cs="Traditional Arabic" w:hint="cs"/>
          <w:sz w:val="36"/>
          <w:szCs w:val="36"/>
          <w:rtl/>
        </w:rPr>
        <w:t>ِ</w:t>
      </w:r>
      <w:r w:rsidRPr="00C31AF4">
        <w:rPr>
          <w:rFonts w:cs="Traditional Arabic"/>
          <w:sz w:val="36"/>
          <w:szCs w:val="36"/>
          <w:rtl/>
        </w:rPr>
        <w:t>ل</w:t>
      </w:r>
      <w:r w:rsidRPr="00C31AF4">
        <w:rPr>
          <w:rFonts w:cs="Traditional Arabic" w:hint="cs"/>
          <w:sz w:val="36"/>
          <w:szCs w:val="36"/>
          <w:rtl/>
        </w:rPr>
        <w:t>َ</w:t>
      </w:r>
      <w:r w:rsidR="00AE629C" w:rsidRPr="00C31AF4">
        <w:rPr>
          <w:rFonts w:cs="Traditional Arabic"/>
          <w:sz w:val="36"/>
          <w:szCs w:val="36"/>
          <w:rtl/>
        </w:rPr>
        <w:t>اب</w:t>
      </w:r>
      <w:r w:rsidR="00AE629C" w:rsidRPr="00C31AF4">
        <w:rPr>
          <w:rFonts w:cs="Traditional Arabic" w:hint="cs"/>
          <w:sz w:val="36"/>
          <w:szCs w:val="36"/>
          <w:rtl/>
        </w:rPr>
        <w:t>,</w:t>
      </w:r>
      <w:r w:rsidRPr="00C31AF4">
        <w:rPr>
          <w:rFonts w:cs="Traditional Arabic"/>
          <w:sz w:val="36"/>
          <w:szCs w:val="36"/>
          <w:rtl/>
        </w:rPr>
        <w:t>والله</w:t>
      </w:r>
      <w:r w:rsidRPr="00C31AF4">
        <w:rPr>
          <w:rFonts w:cs="Traditional Arabic" w:hint="cs"/>
          <w:sz w:val="36"/>
          <w:szCs w:val="36"/>
          <w:rtl/>
        </w:rPr>
        <w:t>!</w:t>
      </w:r>
      <w:r w:rsidRPr="00C31AF4">
        <w:rPr>
          <w:rFonts w:cs="Traditional Arabic"/>
          <w:sz w:val="36"/>
          <w:szCs w:val="36"/>
          <w:rtl/>
        </w:rPr>
        <w:t>لقد رأيت</w:t>
      </w:r>
      <w:r w:rsidRPr="00C31AF4">
        <w:rPr>
          <w:rFonts w:cs="Traditional Arabic" w:hint="cs"/>
          <w:sz w:val="36"/>
          <w:szCs w:val="36"/>
          <w:rtl/>
        </w:rPr>
        <w:t>ُ</w:t>
      </w:r>
      <w:r w:rsidR="00AB49D2">
        <w:rPr>
          <w:rFonts w:cs="Traditional Arabic"/>
          <w:sz w:val="36"/>
          <w:szCs w:val="36"/>
          <w:rtl/>
        </w:rPr>
        <w:t xml:space="preserve"> النبي</w:t>
      </w:r>
      <w:r w:rsidR="00CB04CD">
        <w:rPr>
          <w:rFonts w:cs="Traditional Arabic" w:hint="cs"/>
          <w:sz w:val="36"/>
          <w:szCs w:val="36"/>
          <w:rtl/>
        </w:rPr>
        <w:t xml:space="preserve"> </w:t>
      </w:r>
      <w:r w:rsidR="00013CAB">
        <w:rPr>
          <w:rFonts w:cs="Traditional Arabic" w:hint="cs"/>
          <w:sz w:val="36"/>
          <w:szCs w:val="36"/>
        </w:rPr>
        <w:sym w:font="AGA Arabesque" w:char="F072"/>
      </w:r>
      <w:r w:rsidRPr="00C31AF4">
        <w:rPr>
          <w:rFonts w:cs="Traditional Arabic" w:hint="cs"/>
          <w:sz w:val="36"/>
          <w:szCs w:val="36"/>
          <w:rtl/>
        </w:rPr>
        <w:t xml:space="preserve"> </w:t>
      </w:r>
      <w:r w:rsidR="00AB49D2">
        <w:rPr>
          <w:rFonts w:cs="Traditional Arabic" w:hint="cs"/>
          <w:sz w:val="36"/>
          <w:szCs w:val="36"/>
          <w:rtl/>
        </w:rPr>
        <w:t xml:space="preserve">يصلّي </w:t>
      </w:r>
      <w:r w:rsidR="00AE629C" w:rsidRPr="00C31AF4">
        <w:rPr>
          <w:rFonts w:cs="Traditional Arabic" w:hint="cs"/>
          <w:sz w:val="36"/>
          <w:szCs w:val="36"/>
          <w:rtl/>
        </w:rPr>
        <w:t>وإنّي على السرير</w:t>
      </w:r>
      <w:r w:rsidRPr="00C31AF4">
        <w:rPr>
          <w:rFonts w:cs="Traditional Arabic" w:hint="cs"/>
          <w:sz w:val="36"/>
          <w:szCs w:val="36"/>
          <w:rtl/>
        </w:rPr>
        <w:t xml:space="preserve"> بينه وبين القبلة مضطجعة</w:t>
      </w:r>
      <w:r w:rsidR="004274F9" w:rsidRPr="00C31AF4">
        <w:rPr>
          <w:rFonts w:cs="Traditional Arabic"/>
          <w:sz w:val="36"/>
          <w:szCs w:val="36"/>
          <w:rtl/>
        </w:rPr>
        <w:fldChar w:fldCharType="begin"/>
      </w:r>
      <w:r w:rsidRPr="00C31AF4">
        <w:rPr>
          <w:rFonts w:cs="Traditional Arabic"/>
          <w:sz w:val="36"/>
          <w:szCs w:val="36"/>
        </w:rPr>
        <w:instrText xml:space="preserve"> XE "</w:instrText>
      </w:r>
      <w:r w:rsidRPr="00C31AF4">
        <w:rPr>
          <w:rFonts w:cs="Traditional Arabic"/>
          <w:sz w:val="36"/>
          <w:szCs w:val="36"/>
          <w:rtl/>
        </w:rPr>
        <w:instrText xml:space="preserve">ث : والله لقد رأيت النبي </w:instrText>
      </w:r>
      <w:r w:rsidRPr="00C31AF4">
        <w:rPr>
          <w:rFonts w:cs="Traditional Arabic"/>
          <w:sz w:val="36"/>
          <w:szCs w:val="36"/>
        </w:rPr>
        <w:sym w:font="AGA Arabesque" w:char="0065"/>
      </w:r>
      <w:r w:rsidRPr="00C31AF4">
        <w:rPr>
          <w:rFonts w:cs="Traditional Arabic"/>
          <w:sz w:val="36"/>
          <w:szCs w:val="36"/>
          <w:rtl/>
        </w:rPr>
        <w:instrText xml:space="preserve"> </w:instrText>
      </w:r>
      <w:r w:rsidRPr="00C31AF4">
        <w:rPr>
          <w:rFonts w:cs="Traditional Arabic" w:hint="cs"/>
          <w:sz w:val="36"/>
          <w:szCs w:val="36"/>
          <w:rtl/>
        </w:rPr>
        <w:instrText>يُصلِّي وإنِّي على السرير؛ بينه وبين القبلة مضطجعة</w:instrText>
      </w:r>
      <w:r w:rsidRPr="00C31AF4">
        <w:rPr>
          <w:rFonts w:cs="Traditional Arabic"/>
          <w:sz w:val="36"/>
          <w:szCs w:val="36"/>
        </w:rPr>
        <w:instrText xml:space="preserve">" </w:instrText>
      </w:r>
      <w:r w:rsidR="004274F9" w:rsidRPr="00C31AF4">
        <w:rPr>
          <w:rFonts w:cs="Traditional Arabic"/>
          <w:sz w:val="36"/>
          <w:szCs w:val="36"/>
          <w:rtl/>
        </w:rPr>
        <w:fldChar w:fldCharType="end"/>
      </w:r>
      <w:r w:rsidRPr="00C31AF4">
        <w:rPr>
          <w:rFonts w:cs="Traditional Arabic"/>
          <w:sz w:val="36"/>
          <w:szCs w:val="36"/>
          <w:rtl/>
        </w:rPr>
        <w:t>، فتبدو لي الحاجة</w:t>
      </w:r>
      <w:r w:rsidRPr="00C31AF4">
        <w:rPr>
          <w:rFonts w:cs="Traditional Arabic" w:hint="cs"/>
          <w:sz w:val="36"/>
          <w:szCs w:val="36"/>
          <w:rtl/>
        </w:rPr>
        <w:t>,</w:t>
      </w:r>
      <w:r w:rsidR="00AB49D2">
        <w:rPr>
          <w:rFonts w:cs="Traditional Arabic"/>
          <w:sz w:val="36"/>
          <w:szCs w:val="36"/>
          <w:rtl/>
        </w:rPr>
        <w:t xml:space="preserve"> فأكره أن أجلس فأوذي النبي</w:t>
      </w:r>
      <w:r w:rsidR="00013CAB">
        <w:rPr>
          <w:rFonts w:cs="Traditional Arabic" w:hint="cs"/>
          <w:sz w:val="36"/>
          <w:szCs w:val="36"/>
        </w:rPr>
        <w:sym w:font="AGA Arabesque" w:char="F072"/>
      </w:r>
      <w:r w:rsidR="00CB04CD">
        <w:rPr>
          <w:rFonts w:cs="Traditional Arabic"/>
          <w:sz w:val="36"/>
          <w:szCs w:val="36"/>
        </w:rPr>
        <w:t xml:space="preserve"> </w:t>
      </w:r>
      <w:r w:rsidRPr="00C31AF4">
        <w:rPr>
          <w:rFonts w:cs="Traditional Arabic"/>
          <w:sz w:val="36"/>
          <w:szCs w:val="36"/>
          <w:rtl/>
        </w:rPr>
        <w:t xml:space="preserve"> فأن</w:t>
      </w:r>
      <w:r w:rsidR="002C485F" w:rsidRPr="00C31AF4">
        <w:rPr>
          <w:rFonts w:cs="Traditional Arabic" w:hint="cs"/>
          <w:sz w:val="36"/>
          <w:szCs w:val="36"/>
          <w:rtl/>
        </w:rPr>
        <w:t>ْ</w:t>
      </w:r>
      <w:r w:rsidRPr="00C31AF4">
        <w:rPr>
          <w:rFonts w:cs="Traditional Arabic"/>
          <w:sz w:val="36"/>
          <w:szCs w:val="36"/>
          <w:rtl/>
        </w:rPr>
        <w:t>س</w:t>
      </w:r>
      <w:r w:rsidR="002C485F" w:rsidRPr="00C31AF4">
        <w:rPr>
          <w:rFonts w:cs="Traditional Arabic" w:hint="cs"/>
          <w:sz w:val="36"/>
          <w:szCs w:val="36"/>
          <w:rtl/>
        </w:rPr>
        <w:t>َ</w:t>
      </w:r>
      <w:r w:rsidRPr="00C31AF4">
        <w:rPr>
          <w:rFonts w:cs="Traditional Arabic"/>
          <w:sz w:val="36"/>
          <w:szCs w:val="36"/>
          <w:rtl/>
        </w:rPr>
        <w:t>ل</w:t>
      </w:r>
      <w:r w:rsidR="002C485F" w:rsidRPr="00C31AF4">
        <w:rPr>
          <w:rFonts w:cs="Traditional Arabic" w:hint="cs"/>
          <w:sz w:val="36"/>
          <w:szCs w:val="36"/>
          <w:rtl/>
        </w:rPr>
        <w:t>ُّ</w:t>
      </w:r>
      <w:r w:rsidR="002C485F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Pr="00C31AF4">
        <w:rPr>
          <w:rFonts w:cs="Traditional Arabic"/>
          <w:sz w:val="36"/>
          <w:szCs w:val="36"/>
          <w:rtl/>
        </w:rPr>
        <w:t>من عند رجليه</w:t>
      </w:r>
      <w:r w:rsidRPr="00C31AF4">
        <w:rPr>
          <w:rFonts w:cs="Traditional Arabic" w:hint="cs"/>
          <w:b/>
          <w:bCs/>
          <w:sz w:val="36"/>
          <w:szCs w:val="36"/>
          <w:rtl/>
        </w:rPr>
        <w:t>"</w:t>
      </w:r>
      <w:r w:rsidRPr="00C31AF4">
        <w:rPr>
          <w:rStyle w:val="ae"/>
          <w:sz w:val="36"/>
          <w:szCs w:val="36"/>
          <w:rtl/>
        </w:rPr>
        <w:t>(</w:t>
      </w:r>
      <w:r w:rsidRPr="00C31AF4">
        <w:rPr>
          <w:rStyle w:val="ae"/>
          <w:sz w:val="36"/>
          <w:szCs w:val="36"/>
          <w:rtl/>
        </w:rPr>
        <w:footnoteReference w:id="34"/>
      </w:r>
      <w:r w:rsidRPr="00C31AF4">
        <w:rPr>
          <w:rStyle w:val="ae"/>
          <w:sz w:val="36"/>
          <w:szCs w:val="36"/>
          <w:rtl/>
        </w:rPr>
        <w:t>)</w:t>
      </w:r>
      <w:r w:rsidRPr="00C31AF4">
        <w:rPr>
          <w:rFonts w:cs="Traditional Arabic" w:hint="cs"/>
          <w:sz w:val="36"/>
          <w:szCs w:val="36"/>
          <w:rtl/>
        </w:rPr>
        <w:t>.</w:t>
      </w:r>
      <w:r w:rsidR="00D878EA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</w:t>
      </w:r>
    </w:p>
    <w:p w:rsidR="004F1FF2" w:rsidRPr="00C31AF4" w:rsidRDefault="004F1FF2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الدليل السا</w:t>
      </w:r>
      <w:r w:rsidR="00853C7D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بع</w:t>
      </w: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: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عائشة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13CA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رضي الله </w:t>
      </w:r>
      <w:r w:rsidR="00545F62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عنها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13CAB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الليل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وأنا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معترضة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بينه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وبين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القبلة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كاعتراض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الجنازة</w:t>
      </w:r>
      <w:r w:rsidR="00C656DE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656DE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5"/>
      </w:r>
      <w:r w:rsidR="00C656DE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34297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="00034297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</w:t>
      </w:r>
    </w:p>
    <w:p w:rsidR="0052504E" w:rsidRPr="00C31AF4" w:rsidRDefault="004F1FF2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وجه الدلالة</w:t>
      </w:r>
      <w:r w:rsidR="00556CAB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من الحديثين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 هذا</w:t>
      </w:r>
      <w:r w:rsidR="00711ED7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ن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الحديث</w:t>
      </w:r>
      <w:r w:rsidR="00711ED7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ان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يدل</w:t>
      </w:r>
      <w:r w:rsidR="00711ED7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ان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على أن المرأة لا تقطع الصلاة بمرورها </w:t>
      </w:r>
      <w:r w:rsidR="00AE629C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بين يدي المصلى</w:t>
      </w:r>
      <w:r w:rsidR="00AB49D2">
        <w:rPr>
          <w:rFonts w:ascii="Traditional Arabic" w:eastAsia="Times New Roman" w:hAnsi="Times New Roman" w:cs="Traditional Arabic" w:hint="cs"/>
          <w:sz w:val="36"/>
          <w:szCs w:val="36"/>
          <w:rtl/>
        </w:rPr>
        <w:t>؛</w:t>
      </w:r>
      <w:r w:rsidR="00AE629C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لأن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اعتراضها بين يدي </w:t>
      </w:r>
      <w:r w:rsidR="00AE629C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النبي </w:t>
      </w:r>
      <w:r w:rsidR="00013CAB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AE629C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أشد من مرورها</w:t>
      </w:r>
      <w:r w:rsidR="00AE629C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ولم تقطع والصلاة</w:t>
      </w:r>
      <w:r w:rsidR="00FB616B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FB616B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6"/>
      </w:r>
      <w:r w:rsidR="00FB616B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.</w:t>
      </w:r>
    </w:p>
    <w:p w:rsidR="00CB04CD" w:rsidRDefault="00430B29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 w:hint="cs"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الدليل ال</w:t>
      </w:r>
      <w:r w:rsidR="0043178E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ثامن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</w:t>
      </w:r>
      <w:r w:rsidR="005A6F70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5A6F70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A6F70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الفضل</w:t>
      </w:r>
      <w:r w:rsidR="005A6F70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A6F70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="005A6F70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A6F70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عباس</w:t>
      </w:r>
      <w:r w:rsidR="005A6F7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013CAB">
        <w:rPr>
          <w:rFonts w:ascii="Traditional Arabic" w:eastAsia="Times New Roman" w:hAnsi="Times New Roman" w:cs="Traditional Arabic" w:hint="cs"/>
          <w:sz w:val="36"/>
          <w:szCs w:val="36"/>
          <w:rtl/>
        </w:rPr>
        <w:t>رضي الله عنهم</w:t>
      </w:r>
      <w:r w:rsidR="005A6F7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ا</w:t>
      </w:r>
      <w:r w:rsidR="00510F93" w:rsidRPr="00510F9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10F93" w:rsidRPr="00510F93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7"/>
      </w:r>
      <w:r w:rsidR="00510F93" w:rsidRPr="00510F9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5A6F70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A6F70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5A6F7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5A6F70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A6F70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أتانا</w:t>
      </w:r>
      <w:r w:rsidR="005A6F70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A6F70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5A6F70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A6F70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5A6F70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13CAB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5A6F7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5A6F70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ونحن</w:t>
      </w:r>
      <w:r w:rsidR="005A6F70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B49D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</w:t>
      </w:r>
      <w:r w:rsidR="00AB49D2">
        <w:rPr>
          <w:rFonts w:ascii="Traditional Arabic" w:eastAsia="Times New Roman" w:hAnsi="Times New Roman" w:cs="Traditional Arabic" w:hint="cs"/>
          <w:sz w:val="36"/>
          <w:szCs w:val="36"/>
          <w:rtl/>
        </w:rPr>
        <w:t>ي</w:t>
      </w:r>
      <w:r w:rsidR="005A6F70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430B29" w:rsidRPr="00C31AF4" w:rsidRDefault="005A6F70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lastRenderedPageBreak/>
        <w:t>بادية</w:t>
      </w:r>
      <w:r w:rsidR="00477393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77393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8"/>
      </w:r>
      <w:r w:rsidR="00477393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C4015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لنا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ومعه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عباس</w:t>
      </w:r>
      <w:r w:rsidR="00AB49D2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فصلى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9537A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في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صحراء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يديه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سترة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وحمارة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لنا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وكلبة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تعبثان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يديه</w:t>
      </w:r>
      <w:r w:rsidR="00AB49D2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فما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بالى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="00B1002B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1002B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9"/>
      </w:r>
      <w:r w:rsidR="00B1002B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1002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="00430B29" w:rsidRPr="00C31AF4"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  <w:t xml:space="preserve"> </w:t>
      </w:r>
    </w:p>
    <w:p w:rsidR="00430B29" w:rsidRPr="00C31AF4" w:rsidRDefault="00430B29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وجه الدلالة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هذا الحديث يدل على أن مرور الكلب والحمار بين يدي المصلى </w:t>
      </w:r>
      <w:r w:rsidR="00A6610F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ليس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بقاطع للصلاة</w:t>
      </w:r>
      <w:r w:rsidR="00AB49D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09537A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حيث كان الكلب والحمار يعبثان بين يدي النبي </w:t>
      </w:r>
      <w:r w:rsidR="00AB49D2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AB49D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09537A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ولم يقطعان الصلاة</w:t>
      </w:r>
      <w:r w:rsidR="00A06DB6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A06DB6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0"/>
      </w:r>
      <w:r w:rsidR="00A06DB6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</w:t>
      </w:r>
    </w:p>
    <w:p w:rsidR="0027267E" w:rsidRPr="00C31AF4" w:rsidRDefault="0027267E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وقالوا 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عن الأحاديث الدالة على قطع الصلاة بمرور المرأة ولكلب والحمار بين يدي المصلى إما أنها منسوخة بهذه الأحاديث</w:t>
      </w:r>
      <w:r w:rsidR="00E17BEE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المذكورة آنفا</w:t>
      </w:r>
      <w:r w:rsidR="00B71BDD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71BDD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1"/>
      </w:r>
      <w:r w:rsidR="00B71BDD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17BEE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أو</w:t>
      </w:r>
      <w:r w:rsidR="00EB308E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E17BEE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أن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المراد بالقطع</w:t>
      </w:r>
      <w:r w:rsidR="00E17BEE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ليس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البطلان</w:t>
      </w:r>
      <w:r w:rsidR="00FA0E57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وإنما هو قطع الخشوع</w:t>
      </w:r>
      <w:r w:rsidR="00B71BDD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والذكر</w:t>
      </w:r>
      <w:r w:rsidR="00CE0AA4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, </w:t>
      </w:r>
      <w:r w:rsidR="00B018B6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و</w:t>
      </w:r>
      <w:r w:rsidR="00E17BEE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ال</w:t>
      </w:r>
      <w:r w:rsidR="00CE0AA4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نقص </w:t>
      </w:r>
      <w:r w:rsidR="00E17BEE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في </w:t>
      </w:r>
      <w:r w:rsidR="00CE0AA4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الصلاة</w:t>
      </w:r>
      <w:r w:rsidR="00B71BDD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71BDD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2"/>
      </w:r>
      <w:r w:rsidR="00B71BDD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 </w:t>
      </w:r>
    </w:p>
    <w:p w:rsidR="00C75F16" w:rsidRPr="00C31AF4" w:rsidRDefault="00C75F16" w:rsidP="00CB04CD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C31AF4">
        <w:rPr>
          <w:rFonts w:cs="Traditional Arabic" w:hint="cs"/>
          <w:b/>
          <w:bCs/>
          <w:sz w:val="36"/>
          <w:szCs w:val="36"/>
          <w:rtl/>
        </w:rPr>
        <w:t>أدلة القول الثاني</w:t>
      </w:r>
      <w:r w:rsidRPr="00C31AF4">
        <w:rPr>
          <w:rFonts w:cs="Traditional Arabic" w:hint="cs"/>
          <w:sz w:val="36"/>
          <w:szCs w:val="36"/>
          <w:rtl/>
        </w:rPr>
        <w:t xml:space="preserve">: </w:t>
      </w:r>
    </w:p>
    <w:p w:rsidR="004C4015" w:rsidRDefault="00CC4BC1" w:rsidP="00CB04CD">
      <w:pPr>
        <w:spacing w:after="0" w:line="240" w:lineRule="auto"/>
        <w:ind w:left="-2"/>
        <w:jc w:val="lowKashida"/>
        <w:rPr>
          <w:rFonts w:ascii="Traditional Arabic" w:eastAsia="Times New Roman" w:hAnsi="Times New Roman" w:cs="Traditional Arabic" w:hint="cs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الدليل الأول</w:t>
      </w:r>
      <w:r w:rsidR="005714A1" w:rsidRPr="00C31AF4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ذر</w:t>
      </w:r>
      <w:r w:rsidR="00013CAB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="00C81E3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D1088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13CAB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D1088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قام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أحدكم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يستره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يديه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آخرة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الرحل</w:t>
      </w:r>
      <w:r w:rsidR="00D1088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يكن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يديه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آخرة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الرحل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يقطع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صلاته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الحمار</w:t>
      </w:r>
      <w:r w:rsidR="00D1088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والمرأة</w:t>
      </w:r>
      <w:r w:rsidR="00D1088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والكلب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الأسود</w:t>
      </w:r>
      <w:r w:rsidR="00D1088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قلت</w:t>
      </w:r>
      <w:r w:rsidR="00D1088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ُ: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أبا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ذر</w:t>
      </w:r>
      <w:r w:rsidR="00D1088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!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الكلب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الأسود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الكلب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الأحمر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الكلب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الأصفر</w:t>
      </w:r>
      <w:r w:rsidR="00D1088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؟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D1088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أخي</w:t>
      </w:r>
      <w:r w:rsidR="00D1088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!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سألت</w:t>
      </w:r>
      <w:r w:rsidR="00D1088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D1088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13CAB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سألتني</w:t>
      </w:r>
      <w:r w:rsidR="00D1088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 w:rsidR="00D1088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الكلب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5714A1" w:rsidRPr="00C31AF4" w:rsidRDefault="005714A1" w:rsidP="00CB04CD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lastRenderedPageBreak/>
        <w:t>الأسود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شيطان</w:t>
      </w:r>
      <w:r w:rsidR="00D1088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621E74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21E74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3"/>
      </w:r>
      <w:r w:rsidR="00621E74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21E74" w:rsidRPr="00C31AF4">
        <w:rPr>
          <w:rFonts w:cs="Traditional Arabic" w:hint="cs"/>
          <w:sz w:val="36"/>
          <w:szCs w:val="36"/>
          <w:rtl/>
        </w:rPr>
        <w:t>.</w:t>
      </w:r>
    </w:p>
    <w:p w:rsidR="005714A1" w:rsidRPr="00C31AF4" w:rsidRDefault="00CC4BC1" w:rsidP="00CB04CD">
      <w:pPr>
        <w:spacing w:after="0" w:line="240" w:lineRule="auto"/>
        <w:ind w:left="-2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الدليل الثاني</w:t>
      </w:r>
      <w:r w:rsidR="005714A1" w:rsidRPr="00C31AF4">
        <w:rPr>
          <w:rFonts w:cs="Traditional Arabic" w:hint="cs"/>
          <w:b/>
          <w:bCs/>
          <w:sz w:val="36"/>
          <w:szCs w:val="36"/>
          <w:rtl/>
        </w:rPr>
        <w:t>:</w:t>
      </w:r>
      <w:r w:rsidR="005714A1" w:rsidRPr="00C31AF4">
        <w:rPr>
          <w:rFonts w:ascii="Traditional Arabic" w:eastAsia="Times New Roman" w:hAnsi="Times New Roman" w:cs="Traditional Arabic" w:hint="eastAsia"/>
          <w:b/>
          <w:bCs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هريرة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13CAB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="00C81E3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E70052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AB49D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013CAB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09537A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C81E34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يقطع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E70052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المرأة</w:t>
      </w:r>
      <w:r w:rsidR="00E70052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والحمار</w:t>
      </w:r>
      <w:r w:rsidR="00E70052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والكلب</w:t>
      </w:r>
      <w:r w:rsidR="00E70052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</w:t>
      </w:r>
      <w:r w:rsidR="00E70052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</w:t>
      </w:r>
      <w:r w:rsidR="00E70052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ِ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 w:rsidR="00E70052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</w:t>
      </w:r>
      <w:r w:rsidR="006E62A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ؤخ</w:t>
      </w:r>
      <w:r w:rsidR="006E62A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ِ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</w:t>
      </w:r>
      <w:r w:rsidR="006E62A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ة</w:t>
      </w:r>
      <w:r w:rsidR="006E62A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477393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77393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4"/>
      </w:r>
      <w:r w:rsidR="00477393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</w:t>
      </w:r>
      <w:r w:rsidR="006E62A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ّّحْ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</w:t>
      </w:r>
      <w:r w:rsidR="006E62A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ِ</w:t>
      </w:r>
      <w:r w:rsidR="00E70052" w:rsidRPr="00C31AF4">
        <w:rPr>
          <w:rFonts w:cs="Traditional Arabic" w:hint="cs"/>
          <w:sz w:val="36"/>
          <w:szCs w:val="36"/>
          <w:rtl/>
        </w:rPr>
        <w:t>"</w:t>
      </w:r>
      <w:r w:rsidR="003F4805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3F4805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5"/>
      </w:r>
      <w:r w:rsidR="003F4805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F4805" w:rsidRPr="00C31AF4">
        <w:rPr>
          <w:rFonts w:cs="Traditional Arabic" w:hint="cs"/>
          <w:sz w:val="36"/>
          <w:szCs w:val="36"/>
          <w:rtl/>
        </w:rPr>
        <w:t>.</w:t>
      </w:r>
    </w:p>
    <w:p w:rsidR="00EB0920" w:rsidRPr="00C31AF4" w:rsidRDefault="00EB0920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31AF4">
        <w:rPr>
          <w:rFonts w:cs="Traditional Arabic" w:hint="cs"/>
          <w:b/>
          <w:bCs/>
          <w:sz w:val="36"/>
          <w:szCs w:val="36"/>
          <w:rtl/>
        </w:rPr>
        <w:t>الدليل ال</w:t>
      </w:r>
      <w:r w:rsidR="00B018B6" w:rsidRPr="00C31AF4">
        <w:rPr>
          <w:rFonts w:cs="Traditional Arabic" w:hint="cs"/>
          <w:b/>
          <w:bCs/>
          <w:sz w:val="36"/>
          <w:szCs w:val="36"/>
          <w:rtl/>
        </w:rPr>
        <w:t>ثالث</w:t>
      </w:r>
      <w:r w:rsidR="00BA5934" w:rsidRPr="00C31AF4">
        <w:rPr>
          <w:rFonts w:cs="Traditional Arabic" w:hint="cs"/>
          <w:sz w:val="36"/>
          <w:szCs w:val="36"/>
          <w:rtl/>
        </w:rPr>
        <w:t>:</w:t>
      </w:r>
      <w:r w:rsidR="00B018B6" w:rsidRPr="00C31AF4">
        <w:rPr>
          <w:rFonts w:cs="Traditional Arabic" w:hint="cs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مغفل</w:t>
      </w:r>
      <w:r w:rsidR="004C4015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C81E34">
        <w:rPr>
          <w:rFonts w:eastAsia="Times New Roman" w:cs="Traditional Arabic"/>
          <w:sz w:val="36"/>
          <w:szCs w:val="36"/>
        </w:rPr>
        <w:t xml:space="preserve"> </w:t>
      </w:r>
      <w:r w:rsidR="00013CAB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81E34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C81E3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3242E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يقطع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3242E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المرأة</w:t>
      </w:r>
      <w:r w:rsidR="003242E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ُ,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والكلب</w:t>
      </w:r>
      <w:r w:rsidR="003242E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ُ,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والحمار</w:t>
      </w:r>
      <w:r w:rsidR="003242E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ُ"</w:t>
      </w:r>
      <w:r w:rsidR="003242E1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3242E1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6"/>
      </w:r>
      <w:r w:rsidR="003242E1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242E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5714A1" w:rsidRPr="00C31AF4" w:rsidRDefault="00CC4BC1" w:rsidP="00CB04CD">
      <w:pPr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الدليل الرابع</w:t>
      </w:r>
      <w:r w:rsidR="005714A1" w:rsidRPr="00C31AF4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عباس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81E34">
        <w:rPr>
          <w:rFonts w:ascii="Traditional Arabic" w:eastAsia="Times New Roman" w:hAnsi="Times New Roman" w:cs="Traditional Arabic" w:hint="cs"/>
          <w:sz w:val="36"/>
          <w:szCs w:val="36"/>
          <w:rtl/>
        </w:rPr>
        <w:t>رضي الله عنهما</w:t>
      </w:r>
      <w:r w:rsidR="00F673FD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عن النبي </w:t>
      </w:r>
      <w:r w:rsidR="00013CAB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92772A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يقطع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المرأة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الحائض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والكلب</w:t>
      </w:r>
      <w:r w:rsidR="00536806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F673FD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F673FD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7"/>
      </w:r>
      <w:r w:rsidR="00F673FD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5714A1" w:rsidRPr="00C31AF4" w:rsidRDefault="005714A1" w:rsidP="00CB04CD">
      <w:pPr>
        <w:spacing w:after="0" w:line="240" w:lineRule="auto"/>
        <w:ind w:left="-2"/>
        <w:jc w:val="lowKashida"/>
        <w:rPr>
          <w:rFonts w:cs="Traditional Arabic"/>
          <w:b/>
          <w:bCs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وجه الدلالة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</w:t>
      </w:r>
      <w:r w:rsidR="00300EAF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هذه الأحاديث تدل بنصها على أن مرور أحد هذه الثلاثة بين يدي المصلي قاطعة للصلاة</w:t>
      </w:r>
      <w:r w:rsidR="008B01F0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B01F0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8"/>
      </w:r>
      <w:r w:rsidR="008B01F0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00EAF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.</w:t>
      </w:r>
      <w:r w:rsidR="00B63CF8" w:rsidRPr="00C31AF4">
        <w:rPr>
          <w:rFonts w:cs="Traditional Arabic" w:hint="cs"/>
          <w:sz w:val="36"/>
          <w:szCs w:val="36"/>
          <w:rtl/>
        </w:rPr>
        <w:t xml:space="preserve"> </w:t>
      </w:r>
    </w:p>
    <w:p w:rsidR="00AE25BA" w:rsidRPr="00C31AF4" w:rsidRDefault="00AE25BA" w:rsidP="00CB04CD">
      <w:pPr>
        <w:spacing w:after="0" w:line="240" w:lineRule="auto"/>
        <w:ind w:left="-2"/>
        <w:jc w:val="lowKashida"/>
        <w:rPr>
          <w:rFonts w:cs="Traditional Arabic"/>
          <w:b/>
          <w:bCs/>
          <w:sz w:val="36"/>
          <w:szCs w:val="36"/>
          <w:rtl/>
        </w:rPr>
      </w:pPr>
      <w:r w:rsidRPr="00C31AF4">
        <w:rPr>
          <w:rFonts w:cs="Traditional Arabic" w:hint="cs"/>
          <w:b/>
          <w:bCs/>
          <w:sz w:val="36"/>
          <w:szCs w:val="36"/>
          <w:rtl/>
        </w:rPr>
        <w:t>أدلة القول الث</w:t>
      </w:r>
      <w:r w:rsidR="009F1AE2" w:rsidRPr="00C31AF4">
        <w:rPr>
          <w:rFonts w:cs="Traditional Arabic" w:hint="cs"/>
          <w:b/>
          <w:bCs/>
          <w:sz w:val="36"/>
          <w:szCs w:val="36"/>
          <w:rtl/>
        </w:rPr>
        <w:t>الث</w:t>
      </w:r>
      <w:r w:rsidRPr="00C31AF4">
        <w:rPr>
          <w:rFonts w:cs="Traditional Arabic" w:hint="cs"/>
          <w:b/>
          <w:bCs/>
          <w:sz w:val="36"/>
          <w:szCs w:val="36"/>
          <w:rtl/>
        </w:rPr>
        <w:t xml:space="preserve">: </w:t>
      </w:r>
    </w:p>
    <w:p w:rsidR="00AE25BA" w:rsidRPr="00C31AF4" w:rsidRDefault="00AE25BA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31AF4">
        <w:rPr>
          <w:rFonts w:cs="Traditional Arabic" w:hint="cs"/>
          <w:b/>
          <w:bCs/>
          <w:sz w:val="36"/>
          <w:szCs w:val="36"/>
          <w:rtl/>
        </w:rPr>
        <w:t>الدليل الأول</w:t>
      </w:r>
      <w:r w:rsidRPr="00C31AF4">
        <w:rPr>
          <w:rFonts w:cs="Traditional Arabic" w:hint="cs"/>
          <w:sz w:val="36"/>
          <w:szCs w:val="36"/>
          <w:rtl/>
        </w:rPr>
        <w:t xml:space="preserve">: </w:t>
      </w:r>
      <w:r w:rsidR="00240843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240843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40843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 w:rsidR="00240843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40843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هريرة</w:t>
      </w:r>
      <w:r w:rsidR="004C4015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C81E34">
        <w:rPr>
          <w:rFonts w:eastAsia="Times New Roman" w:cs="Traditional Arabic"/>
          <w:sz w:val="36"/>
          <w:szCs w:val="36"/>
        </w:rPr>
        <w:t xml:space="preserve"> </w:t>
      </w:r>
      <w:r w:rsidR="00013CAB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="00240843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24084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AB49D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240843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240843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40843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240843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40843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AB49D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013CAB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7814B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C81E34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240843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يقطع</w:t>
      </w:r>
      <w:r w:rsidR="00240843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40843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24084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240843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40843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المرأة</w:t>
      </w:r>
      <w:r w:rsidR="0024084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240843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40843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والحمار</w:t>
      </w:r>
      <w:r w:rsidR="0024084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240843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40843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والكلب</w:t>
      </w:r>
      <w:r w:rsidR="0024084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7814B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240843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40843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</w:t>
      </w:r>
      <w:r w:rsidR="0024084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240843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</w:t>
      </w:r>
      <w:r w:rsidR="0024084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ِ</w:t>
      </w:r>
      <w:r w:rsidR="00240843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</w:t>
      </w:r>
      <w:r w:rsidR="00240843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40843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240843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40843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 w:rsidR="0024084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240843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40843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</w:t>
      </w:r>
      <w:r w:rsidR="0024084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240843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ؤخ</w:t>
      </w:r>
      <w:r w:rsidR="0024084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ِ</w:t>
      </w:r>
      <w:r w:rsidR="00240843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</w:t>
      </w:r>
      <w:r w:rsidR="0024084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240843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ة</w:t>
      </w:r>
      <w:r w:rsidR="0024084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240843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40843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</w:t>
      </w:r>
      <w:r w:rsidR="0024084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ّّحْ</w:t>
      </w:r>
      <w:r w:rsidR="00240843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</w:t>
      </w:r>
      <w:r w:rsidR="0024084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ِ</w:t>
      </w:r>
      <w:r w:rsidR="00240843" w:rsidRPr="00C31AF4">
        <w:rPr>
          <w:rFonts w:cs="Traditional Arabic" w:hint="cs"/>
          <w:sz w:val="36"/>
          <w:szCs w:val="36"/>
          <w:rtl/>
        </w:rPr>
        <w:t>"</w:t>
      </w:r>
      <w:r w:rsidR="00240843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40843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9"/>
      </w:r>
      <w:r w:rsidR="00240843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240843" w:rsidRPr="00C31AF4">
        <w:rPr>
          <w:rFonts w:cs="Traditional Arabic" w:hint="cs"/>
          <w:sz w:val="36"/>
          <w:szCs w:val="36"/>
          <w:rtl/>
        </w:rPr>
        <w:t>.</w:t>
      </w:r>
    </w:p>
    <w:p w:rsidR="00AE25BA" w:rsidRPr="00C31AF4" w:rsidRDefault="00AE25BA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lastRenderedPageBreak/>
        <w:t>الدليل الثاني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710DDB" w:rsidRPr="00C31AF4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ذر</w:t>
      </w:r>
      <w:r w:rsidR="00710DD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C81E34">
        <w:rPr>
          <w:rFonts w:eastAsia="Times New Roman" w:cs="Traditional Arabic"/>
          <w:sz w:val="36"/>
          <w:szCs w:val="36"/>
        </w:rPr>
        <w:t xml:space="preserve"> </w:t>
      </w:r>
      <w:r w:rsidR="00013CAB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710DD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13CAB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710DD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قام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أحدكم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يستره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يديه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آخرة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الرحل</w:t>
      </w:r>
      <w:r w:rsidR="00710DD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يكن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يديه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آخرة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الرحل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يقطع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صلاته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الحمار</w:t>
      </w:r>
      <w:r w:rsidR="00710DD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والمرأة</w:t>
      </w:r>
      <w:r w:rsidR="00710DD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والكلب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الأسود</w:t>
      </w:r>
      <w:r w:rsidR="00710DD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قلت</w:t>
      </w:r>
      <w:r w:rsidR="00710DD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ُ: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أبا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ذر</w:t>
      </w:r>
      <w:r w:rsidR="00710DD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!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الكلب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الأسود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الكلب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الأحمر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الكلب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الأصفر</w:t>
      </w:r>
      <w:r w:rsidR="00710DD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؟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710DD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AB49D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أخي</w:t>
      </w:r>
      <w:r w:rsidR="00710DD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!</w:t>
      </w:r>
      <w:r w:rsidR="00AB49D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سألت</w:t>
      </w:r>
      <w:r w:rsidR="00710DD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710DD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13CAB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سألتني</w:t>
      </w:r>
      <w:r w:rsidR="00710DD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 w:rsidR="00710DD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الكلب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الأسود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شيطان</w:t>
      </w:r>
      <w:r w:rsidR="00710DD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710DDB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10DDB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0"/>
      </w:r>
      <w:r w:rsidR="00710DDB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710DDB" w:rsidRPr="00AB49D2">
        <w:rPr>
          <w:rFonts w:ascii="AGA Arabesque" w:hAnsi="AGA Arabesque" w:cs="Traditional Arabic" w:hint="cs"/>
          <w:smallCaps/>
          <w:sz w:val="36"/>
          <w:szCs w:val="36"/>
          <w:rtl/>
        </w:rPr>
        <w:t>.</w:t>
      </w:r>
    </w:p>
    <w:p w:rsidR="00AE25BA" w:rsidRPr="00C31AF4" w:rsidRDefault="00AE25BA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الدليل الثالث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عباس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81E34">
        <w:rPr>
          <w:rFonts w:ascii="Traditional Arabic" w:eastAsia="Times New Roman" w:hAnsi="Times New Roman" w:cs="Traditional Arabic" w:hint="cs"/>
          <w:sz w:val="36"/>
          <w:szCs w:val="36"/>
          <w:rtl/>
        </w:rPr>
        <w:t>رضي الله عنهما</w:t>
      </w:r>
      <w:r w:rsidR="00821BFD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عن النبي </w:t>
      </w:r>
      <w:r w:rsidR="00013CAB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821BFD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F673FD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7814B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يقطع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المرأة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الحائض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والكلب</w:t>
      </w:r>
      <w:r w:rsidR="00F673FD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710DDB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10DDB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1"/>
      </w:r>
      <w:r w:rsidR="00710DDB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2951D1" w:rsidRPr="00C31AF4" w:rsidRDefault="002951D1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الدليل الرابع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710DDB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ا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عباس</w:t>
      </w:r>
      <w:r w:rsidR="00C81E34" w:rsidRPr="00C81E3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C81E34">
        <w:rPr>
          <w:rFonts w:ascii="Traditional Arabic" w:eastAsia="Times New Roman" w:hAnsi="Times New Roman" w:cs="Traditional Arabic" w:hint="cs"/>
          <w:sz w:val="36"/>
          <w:szCs w:val="36"/>
          <w:rtl/>
        </w:rPr>
        <w:t>رضي الله عنهما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AB49D2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أقبلت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راكبا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حمار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أتان</w:t>
      </w:r>
      <w:r w:rsidR="005A3A0D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ٍ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وأنا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يومئذ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ناهزت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الاحتلام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13CAB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بمنى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جدار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فمررت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يدي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الصف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وأرسلت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الأتان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ترتع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فدخلت</w:t>
      </w:r>
      <w:r w:rsidR="00316BB2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الصف</w:t>
      </w:r>
      <w:r w:rsidR="00A3694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فلم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ينكر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</w:t>
      </w:r>
      <w:r w:rsidR="00710DDB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10DDB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2"/>
      </w:r>
      <w:r w:rsidR="00710DDB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710DD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2951D1" w:rsidRPr="00C31AF4" w:rsidRDefault="002951D1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الدليل الخامس</w:t>
      </w:r>
      <w:r w:rsidR="00350EAD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عائشة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13CA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رضي الله </w:t>
      </w:r>
      <w:r w:rsidR="00710DD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عنها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13CAB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الليل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وأنا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معترضة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بينه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وبين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القبلة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كاعتراض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الجنازة</w:t>
      </w:r>
      <w:r w:rsidR="00710DDB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10DDB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3"/>
      </w:r>
      <w:r w:rsidR="00710DDB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710DD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C81E34" w:rsidRDefault="00207990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وجه الدلالة من الأحاديث السابقة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 أنها تدل على قطع الصلاة بمرور المرأة والكلب والحمار بين يدي المصلى إلا أنه ت</w:t>
      </w:r>
      <w:r w:rsidR="0097683F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0C6B4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رك العمل به في المرأة والحمار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 أما في المرأة فلحديث عائ</w:t>
      </w:r>
      <w:r w:rsidR="007814B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شة </w:t>
      </w:r>
      <w:r w:rsidR="00013CA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رضي الله </w:t>
      </w:r>
      <w:r w:rsidR="007814B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عنها حيث كانت تعترض 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بين يدي النبي </w:t>
      </w:r>
      <w:r w:rsidR="00013CAB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9D39F8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وهو يصلى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, وأما في الحمار فلحديث ابن عباس </w:t>
      </w:r>
      <w:r w:rsidR="00C81E34">
        <w:rPr>
          <w:rFonts w:ascii="Traditional Arabic" w:eastAsia="Times New Roman" w:hAnsi="Times New Roman" w:cs="Traditional Arabic" w:hint="cs"/>
          <w:sz w:val="36"/>
          <w:szCs w:val="36"/>
          <w:rtl/>
        </w:rPr>
        <w:t>رضي الله عنهما</w:t>
      </w:r>
      <w:r w:rsidR="00C81E34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السابق الذي فيه مرور الحمار بين يدي الصف</w:t>
      </w:r>
      <w:r w:rsidR="009D39F8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فبقى الكلب</w:t>
      </w:r>
      <w:r w:rsidR="00DB19C4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بدون </w:t>
      </w:r>
    </w:p>
    <w:p w:rsidR="00207990" w:rsidRPr="00C31AF4" w:rsidRDefault="00DB19C4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معارض فيجب العمل به</w:t>
      </w:r>
      <w:r w:rsidR="00C96F0A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96F0A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4"/>
      </w:r>
      <w:r w:rsidR="00C96F0A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="00941339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</w:p>
    <w:p w:rsidR="008B01F0" w:rsidRPr="00C31AF4" w:rsidRDefault="008B01F0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الراجح في المسألة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والله عنده الصواب</w:t>
      </w:r>
      <w:r w:rsidR="00300EAF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هو القول الثاني</w:t>
      </w:r>
      <w:r w:rsidR="007814B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300EAF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C81E34">
        <w:rPr>
          <w:rFonts w:ascii="Traditional Arabic" w:eastAsia="Times New Roman" w:hAnsi="Times New Roman" w:cs="Traditional Arabic" w:hint="cs"/>
          <w:sz w:val="36"/>
          <w:szCs w:val="36"/>
          <w:rtl/>
        </w:rPr>
        <w:t>وذلك لما يلي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</w:p>
    <w:p w:rsidR="008B01F0" w:rsidRPr="00C31AF4" w:rsidRDefault="00132BBE" w:rsidP="004C4015">
      <w:pPr>
        <w:pStyle w:val="afc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Times New Roman" w:hAnsi="Times New Roman" w:cs="Traditional Arabic"/>
          <w:sz w:val="36"/>
          <w:szCs w:val="36"/>
        </w:rPr>
      </w:pP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لقوة أدلة هذا </w:t>
      </w:r>
      <w:r w:rsidR="009D39F8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القول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من حيث أنها صحيح</w:t>
      </w:r>
      <w:r w:rsidR="00336F6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ة وصريحة في الدلالة على المسألة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132BBE" w:rsidRPr="00C31AF4" w:rsidRDefault="00132BBE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lastRenderedPageBreak/>
        <w:t xml:space="preserve">وأما ما استدل به أصحاب القول الأول من الأحاديث فكلها ضعيفة </w:t>
      </w:r>
      <w:r w:rsidR="00336F6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لا تصلح للاحتجاج بها 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كما تبين عند تخريجها إلا حديثي عائشة </w:t>
      </w:r>
      <w:r w:rsidR="00013CA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رضي الله 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عنها الذي فيه أنه</w:t>
      </w:r>
      <w:r w:rsidR="002940AF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013CAB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2940AF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يصلى وهي </w:t>
      </w:r>
      <w:r w:rsidR="00336F6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معترضة بين يديه كاعتراض الجنازة</w:t>
      </w:r>
      <w:r w:rsidR="002940AF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وابن عباس </w:t>
      </w:r>
      <w:r w:rsidR="00C81E34">
        <w:rPr>
          <w:rFonts w:ascii="Traditional Arabic" w:eastAsia="Times New Roman" w:hAnsi="Times New Roman" w:cs="Traditional Arabic" w:hint="cs"/>
          <w:sz w:val="36"/>
          <w:szCs w:val="36"/>
          <w:rtl/>
        </w:rPr>
        <w:t>رضي الله عنهما</w:t>
      </w:r>
      <w:r w:rsidR="00C81E34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2940AF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الذي فيه مرور الحمار بيد يدي الصف فهما صحيحان كما سبق عند التخريج.  </w:t>
      </w:r>
    </w:p>
    <w:p w:rsidR="00091F4B" w:rsidRDefault="00326D3C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091F4B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وأما حديث عائشة </w:t>
      </w:r>
      <w:r w:rsidR="00013CAB" w:rsidRPr="00091F4B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رضي الله </w:t>
      </w:r>
      <w:r w:rsidRPr="00091F4B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عنها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فليس فيه</w:t>
      </w:r>
      <w:r w:rsidR="00336F6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لهم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دليل على أن مرور المرأة بين يدي المصلى </w:t>
      </w:r>
    </w:p>
    <w:p w:rsidR="00091F4B" w:rsidRDefault="00326D3C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لا يقطع الصلاة</w:t>
      </w:r>
      <w:r w:rsidR="00336F6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وذلك أن عائشة </w:t>
      </w:r>
      <w:r w:rsidR="00013CA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رضي الله 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عنها ما مر</w:t>
      </w:r>
      <w:r w:rsidR="00336F6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َّ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ت بين يدي النبي </w:t>
      </w:r>
      <w:r w:rsidR="00013CAB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336F6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وإنما كانت </w:t>
      </w:r>
    </w:p>
    <w:p w:rsidR="00A84DEF" w:rsidRPr="00C31AF4" w:rsidRDefault="00326D3C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معترضة</w:t>
      </w:r>
      <w:r w:rsidR="00336F6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ً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ولابثة</w:t>
      </w:r>
      <w:r w:rsidR="00336F6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ً,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وليست اللابثة كالمارة</w:t>
      </w:r>
      <w:r w:rsidR="00336F6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 فدلالته</w:t>
      </w:r>
      <w:r w:rsidR="00E8600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خارج عن محل النزاع</w:t>
      </w:r>
      <w:r w:rsidR="00582ACD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82ACD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5"/>
      </w:r>
      <w:r w:rsidR="00582ACD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36F60" w:rsidRPr="00C31AF4">
        <w:rPr>
          <w:rFonts w:ascii="AGA Arabesque" w:hAnsi="AGA Arabesque" w:cs="Traditional Arabic" w:hint="cs"/>
          <w:smallCaps/>
          <w:sz w:val="36"/>
          <w:szCs w:val="36"/>
          <w:rtl/>
        </w:rPr>
        <w:t>.</w:t>
      </w:r>
      <w:r w:rsidR="00FA7894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</w:p>
    <w:p w:rsidR="003F7148" w:rsidRPr="00C31AF4" w:rsidRDefault="003F7148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وأما حديث ابن عباس</w:t>
      </w:r>
      <w:r w:rsidR="00336F6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C81E34">
        <w:rPr>
          <w:rFonts w:ascii="Traditional Arabic" w:eastAsia="Times New Roman" w:hAnsi="Times New Roman" w:cs="Traditional Arabic" w:hint="cs"/>
          <w:sz w:val="36"/>
          <w:szCs w:val="36"/>
          <w:rtl/>
        </w:rPr>
        <w:t>رضي الله عنهما</w:t>
      </w:r>
      <w:r w:rsidR="00C81E34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فليس لهم فيه </w:t>
      </w:r>
      <w:r w:rsidR="004C4015">
        <w:rPr>
          <w:rFonts w:ascii="Traditional Arabic" w:eastAsia="Times New Roman" w:hAnsi="Times New Roman" w:cs="Traditional Arabic" w:hint="cs"/>
          <w:sz w:val="36"/>
          <w:szCs w:val="36"/>
          <w:rtl/>
        </w:rPr>
        <w:t>حج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ة</w:t>
      </w:r>
      <w:r w:rsidR="006F65A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أيضا؛</w:t>
      </w:r>
      <w:r w:rsidR="005D3DD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إذ فيه أن الحمار مر بين</w:t>
      </w:r>
      <w:r w:rsidR="005D3DD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يدي 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بعض</w:t>
      </w:r>
      <w:r w:rsidR="005D3DD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الصف</w:t>
      </w:r>
      <w:r w:rsidR="006F65A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, </w:t>
      </w:r>
      <w:r w:rsidR="005D3DD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وهذا لا يؤثر شيئا</w:t>
      </w:r>
      <w:r w:rsidR="007814B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؛</w:t>
      </w:r>
      <w:r w:rsidR="00D04359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7814B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إذ</w:t>
      </w:r>
      <w:r w:rsidR="006F65A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ستر</w:t>
      </w:r>
      <w:r w:rsidR="00F419B5">
        <w:rPr>
          <w:rFonts w:ascii="Traditional Arabic" w:eastAsia="Times New Roman" w:hAnsi="Times New Roman" w:cs="Traditional Arabic" w:hint="cs"/>
          <w:sz w:val="36"/>
          <w:szCs w:val="36"/>
          <w:rtl/>
        </w:rPr>
        <w:t>ة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الإمام سترة لمن خلفه</w:t>
      </w:r>
      <w:r w:rsidR="00F419B5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, وليس </w:t>
      </w:r>
      <w:r w:rsidR="006F65A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هناك  تصريح في حديث صحيح أنه مر بين  النبي </w:t>
      </w:r>
      <w:r w:rsidR="00013CAB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6F65A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وستر</w:t>
      </w:r>
      <w:r w:rsidR="007814B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ت</w:t>
      </w:r>
      <w:r w:rsidR="006F65A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ه</w:t>
      </w:r>
      <w:r w:rsidR="00582ACD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82ACD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6"/>
      </w:r>
      <w:r w:rsidR="00582ACD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72934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472934" w:rsidRPr="00C31AF4" w:rsidRDefault="00472934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وأما قولهم</w:t>
      </w:r>
      <w:r w:rsidR="00E278D9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091F4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بأن الأحاديث الدالة على قطع الصلاة بمرة المرأة والكلب والحمار فمنسوخة</w:t>
      </w:r>
      <w:r w:rsidR="00E278D9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472934" w:rsidRPr="00C31AF4" w:rsidRDefault="00472934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فيجاب عنه </w:t>
      </w:r>
      <w:r w:rsidR="00192CC4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بجوابين: </w:t>
      </w:r>
    </w:p>
    <w:p w:rsidR="00C81E34" w:rsidRDefault="00E278D9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أولا</w:t>
      </w:r>
      <w:r w:rsidR="00472934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:</w:t>
      </w:r>
      <w:r w:rsidR="00472934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أنه لا يصار إلى النسخ ما دام الجمع ممكنا بين الأدلة</w:t>
      </w:r>
      <w:r w:rsidR="00031F1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472934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والجمع هنا غير متعذر</w:t>
      </w:r>
      <w:r w:rsidR="00031F1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472934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وذلك أن الأحاديث الدالة على عدم قطع الصلاة بشيء ما عامة</w:t>
      </w:r>
      <w:r w:rsidR="00031F1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F419B5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472934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والأحاديث الدالة على قطع الصلاة بمرور المرأة والكلب الأسود والحمار بين يدي المصلى خاص</w:t>
      </w:r>
      <w:r w:rsidR="00F419B5">
        <w:rPr>
          <w:rFonts w:ascii="Traditional Arabic" w:eastAsia="Times New Roman" w:hAnsi="Times New Roman" w:cs="Traditional Arabic" w:hint="cs"/>
          <w:sz w:val="36"/>
          <w:szCs w:val="36"/>
          <w:rtl/>
        </w:rPr>
        <w:t>ة</w:t>
      </w:r>
      <w:r w:rsidR="00031F1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472934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والخاص يقضي على </w:t>
      </w:r>
    </w:p>
    <w:p w:rsidR="00472934" w:rsidRPr="00C31AF4" w:rsidRDefault="00472934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العام</w:t>
      </w:r>
      <w:r w:rsidR="00031F1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فلا يبقى التعارض بين الأدلة</w:t>
      </w:r>
      <w:r w:rsidR="00C23E53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23E53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7"/>
      </w:r>
      <w:r w:rsidR="00C23E53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0414E7" w:rsidRPr="00C31AF4" w:rsidRDefault="007814B1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ثانيا</w:t>
      </w:r>
      <w:r w:rsidR="000414E7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: </w:t>
      </w:r>
      <w:r w:rsidR="000414E7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أن النسخ لا يثبت إلا بالتاريخ</w:t>
      </w:r>
      <w:r w:rsidR="00031F1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217D7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F419B5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والتاريخ هنا معدوم </w:t>
      </w:r>
      <w:r w:rsidR="009A792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لم يصح برواية صحيحة</w:t>
      </w:r>
      <w:r w:rsidR="00031F1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تأخر أحد الروايتين</w:t>
      </w:r>
      <w:r w:rsidR="009A792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فلا يصار إليه</w:t>
      </w:r>
      <w:r w:rsidR="00C23E53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23E53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8"/>
      </w:r>
      <w:r w:rsidR="00C23E53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9A792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="009A7925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</w:t>
      </w:r>
    </w:p>
    <w:p w:rsidR="0027453C" w:rsidRPr="00C31AF4" w:rsidRDefault="007814B1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lastRenderedPageBreak/>
        <w:t>قال النووي</w:t>
      </w:r>
      <w:r w:rsidR="00091F4B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:</w:t>
      </w:r>
      <w:r w:rsidR="00395275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"</w:t>
      </w:r>
      <w:r w:rsidR="00A9074A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وأمَّا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يدعيه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9527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أصحابنا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وغيرهم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النسخ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فليس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بمقبول</w:t>
      </w:r>
      <w:r w:rsidR="0039527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؛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دليل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39527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يلزم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كون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عباس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حجة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الوداع</w:t>
      </w:r>
      <w:r w:rsidR="0039527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وهى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آخر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9527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الأمر أن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ناسخا</w:t>
      </w:r>
      <w:r w:rsidR="0039527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؛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يمكن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كون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9527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أحاديث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القطع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بعده</w:t>
      </w:r>
      <w:r w:rsidR="0039527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علم</w:t>
      </w:r>
      <w:r w:rsidR="0039527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وتقرر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9527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الأصول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9527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أن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ناسخا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9527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أ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نه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لو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احتمل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النسخ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لكان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9527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الأحاديث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مقدما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39527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؛</w:t>
      </w:r>
      <w:r w:rsidR="00F419B5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رد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شيء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منها</w:t>
      </w:r>
      <w:r w:rsidR="0039527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وهذه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9527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أيضا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قاعدة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معروفة</w:t>
      </w:r>
      <w:r w:rsidR="0039527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C1431A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1431A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9"/>
      </w:r>
      <w:r w:rsidR="00C1431A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9527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="0027453C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</w:t>
      </w:r>
    </w:p>
    <w:p w:rsidR="001F6243" w:rsidRPr="00C31AF4" w:rsidRDefault="00685858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وأما تأويل قطع الصلاة بقطع الخشوع والنقصان في الصلاة,</w:t>
      </w:r>
      <w:r w:rsidR="001F6243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فجوابه من </w:t>
      </w:r>
      <w:r w:rsidR="00542C7D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ثلاثة </w:t>
      </w:r>
      <w:r w:rsidR="00F419B5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أوجه</w:t>
      </w:r>
      <w:r w:rsidR="00542C7D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:</w:t>
      </w:r>
    </w:p>
    <w:p w:rsidR="00542C7D" w:rsidRPr="00C31AF4" w:rsidRDefault="00395275" w:rsidP="00CB04CD">
      <w:pPr>
        <w:pStyle w:val="af3"/>
        <w:ind w:left="-2" w:firstLine="0"/>
        <w:jc w:val="lowKashida"/>
        <w:rPr>
          <w:color w:val="auto"/>
          <w:sz w:val="36"/>
          <w:szCs w:val="36"/>
          <w:rtl/>
        </w:rPr>
      </w:pPr>
      <w:r w:rsidRPr="00C31AF4">
        <w:rPr>
          <w:rFonts w:ascii="Traditional Arabic" w:hint="cs"/>
          <w:b/>
          <w:bCs/>
          <w:color w:val="auto"/>
          <w:sz w:val="36"/>
          <w:szCs w:val="36"/>
          <w:rtl/>
        </w:rPr>
        <w:t>أولا</w:t>
      </w:r>
      <w:r w:rsidR="001F6243" w:rsidRPr="00C31AF4">
        <w:rPr>
          <w:rFonts w:ascii="Traditional Arabic" w:hint="cs"/>
          <w:color w:val="auto"/>
          <w:sz w:val="36"/>
          <w:szCs w:val="36"/>
          <w:rtl/>
        </w:rPr>
        <w:t xml:space="preserve">: </w:t>
      </w:r>
      <w:r w:rsidR="00984EF0" w:rsidRPr="00C31AF4">
        <w:rPr>
          <w:rFonts w:ascii="Traditional Arabic" w:hint="cs"/>
          <w:color w:val="auto"/>
          <w:sz w:val="36"/>
          <w:szCs w:val="36"/>
          <w:rtl/>
        </w:rPr>
        <w:t>هذا التأويل لا تقبله اللغة</w:t>
      </w:r>
      <w:r w:rsidR="007814B1" w:rsidRPr="00C31AF4">
        <w:rPr>
          <w:rFonts w:ascii="Traditional Arabic" w:hint="cs"/>
          <w:color w:val="auto"/>
          <w:sz w:val="36"/>
          <w:szCs w:val="36"/>
          <w:rtl/>
        </w:rPr>
        <w:t>؛</w:t>
      </w:r>
      <w:r w:rsidR="00984EF0" w:rsidRPr="00C31AF4">
        <w:rPr>
          <w:rFonts w:ascii="Traditional Arabic" w:hint="cs"/>
          <w:color w:val="auto"/>
          <w:sz w:val="36"/>
          <w:szCs w:val="36"/>
          <w:rtl/>
        </w:rPr>
        <w:t xml:space="preserve"> لأن </w:t>
      </w:r>
      <w:r w:rsidR="001F6243" w:rsidRPr="00C31AF4">
        <w:rPr>
          <w:rFonts w:ascii="Traditional Arabic" w:hint="cs"/>
          <w:color w:val="auto"/>
          <w:sz w:val="36"/>
          <w:szCs w:val="36"/>
          <w:rtl/>
        </w:rPr>
        <w:t xml:space="preserve">القطع </w:t>
      </w:r>
      <w:r w:rsidR="00542C7D" w:rsidRPr="00C31AF4">
        <w:rPr>
          <w:rFonts w:hint="cs"/>
          <w:color w:val="auto"/>
          <w:sz w:val="36"/>
          <w:szCs w:val="36"/>
          <w:rtl/>
        </w:rPr>
        <w:t>ظاهر في البطلان</w:t>
      </w:r>
      <w:r w:rsidR="00F419B5">
        <w:rPr>
          <w:rFonts w:hint="cs"/>
          <w:color w:val="auto"/>
          <w:sz w:val="36"/>
          <w:szCs w:val="36"/>
          <w:rtl/>
        </w:rPr>
        <w:t>؛و</w:t>
      </w:r>
      <w:r w:rsidR="001F6243" w:rsidRPr="00C31AF4">
        <w:rPr>
          <w:rFonts w:hint="cs"/>
          <w:color w:val="auto"/>
          <w:sz w:val="36"/>
          <w:szCs w:val="36"/>
          <w:rtl/>
        </w:rPr>
        <w:t>لأنّ قطع الشيء فص</w:t>
      </w:r>
      <w:r w:rsidR="007814B1" w:rsidRPr="00C31AF4">
        <w:rPr>
          <w:rFonts w:hint="cs"/>
          <w:color w:val="auto"/>
          <w:sz w:val="36"/>
          <w:szCs w:val="36"/>
          <w:rtl/>
        </w:rPr>
        <w:t>ل بعضه عن بعض</w:t>
      </w:r>
      <w:r w:rsidR="001765CF">
        <w:rPr>
          <w:rFonts w:hint="cs"/>
          <w:color w:val="auto"/>
          <w:sz w:val="36"/>
          <w:szCs w:val="36"/>
          <w:rtl/>
        </w:rPr>
        <w:t xml:space="preserve"> </w:t>
      </w:r>
      <w:r w:rsidR="00542C7D" w:rsidRPr="00C31AF4">
        <w:rPr>
          <w:rFonts w:hint="cs"/>
          <w:color w:val="auto"/>
          <w:sz w:val="36"/>
          <w:szCs w:val="36"/>
          <w:rtl/>
        </w:rPr>
        <w:t xml:space="preserve">وإبانة بعض أجزاء الجرم </w:t>
      </w:r>
      <w:r w:rsidRPr="00C31AF4">
        <w:rPr>
          <w:rFonts w:hint="cs"/>
          <w:color w:val="auto"/>
          <w:sz w:val="36"/>
          <w:szCs w:val="36"/>
          <w:rtl/>
        </w:rPr>
        <w:t xml:space="preserve"> </w:t>
      </w:r>
      <w:r w:rsidR="001F6243" w:rsidRPr="00C31AF4">
        <w:rPr>
          <w:rFonts w:hint="cs"/>
          <w:color w:val="auto"/>
          <w:sz w:val="36"/>
          <w:szCs w:val="36"/>
          <w:rtl/>
        </w:rPr>
        <w:t>من بعض فصلاً</w:t>
      </w:r>
      <w:r w:rsidR="00406F8F" w:rsidRPr="00C31AF4">
        <w:rPr>
          <w:rFonts w:ascii="AGA Arabesque" w:hAnsi="AGA Arabesque" w:hint="cs"/>
          <w:smallCaps/>
          <w:color w:val="auto"/>
          <w:sz w:val="36"/>
          <w:szCs w:val="36"/>
          <w:vertAlign w:val="superscript"/>
          <w:rtl/>
        </w:rPr>
        <w:t>(</w:t>
      </w:r>
      <w:r w:rsidR="00406F8F" w:rsidRPr="00C31AF4">
        <w:rPr>
          <w:rFonts w:ascii="AGA Arabesque" w:hAnsi="AGA Arabesque"/>
          <w:smallCaps/>
          <w:color w:val="auto"/>
          <w:sz w:val="36"/>
          <w:szCs w:val="36"/>
          <w:vertAlign w:val="superscript"/>
          <w:rtl/>
        </w:rPr>
        <w:footnoteReference w:id="60"/>
      </w:r>
      <w:r w:rsidR="00406F8F" w:rsidRPr="00C31AF4">
        <w:rPr>
          <w:rFonts w:ascii="AGA Arabesque" w:hAnsi="AGA Arabesque" w:hint="cs"/>
          <w:smallCaps/>
          <w:color w:val="auto"/>
          <w:sz w:val="36"/>
          <w:szCs w:val="36"/>
          <w:vertAlign w:val="superscript"/>
          <w:rtl/>
        </w:rPr>
        <w:t>)</w:t>
      </w:r>
      <w:r w:rsidR="00542C7D" w:rsidRPr="00C31AF4">
        <w:rPr>
          <w:rFonts w:hint="cs"/>
          <w:color w:val="auto"/>
          <w:sz w:val="36"/>
          <w:szCs w:val="36"/>
          <w:rtl/>
        </w:rPr>
        <w:t xml:space="preserve">. </w:t>
      </w:r>
    </w:p>
    <w:p w:rsidR="00E4199E" w:rsidRPr="00C31AF4" w:rsidRDefault="00984EF0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ثانيا</w:t>
      </w:r>
      <w:r w:rsidR="007814B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</w:t>
      </w:r>
      <w:r w:rsidR="00685858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هذا تأويل</w:t>
      </w:r>
      <w:r w:rsidR="007814B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لا يخلوا عن تكلف وخفاء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؛</w:t>
      </w:r>
      <w:r w:rsidR="00F419B5">
        <w:rPr>
          <w:rFonts w:ascii="Traditional Arabic" w:eastAsia="Times New Roman" w:hAnsi="Times New Roman" w:cs="Traditional Arabic" w:hint="cs"/>
          <w:sz w:val="36"/>
          <w:szCs w:val="36"/>
          <w:rtl/>
        </w:rPr>
        <w:t>لأن قوله</w:t>
      </w:r>
      <w:r w:rsidR="00013CAB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7814B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="00E4199E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يقطع</w:t>
      </w:r>
      <w:r w:rsidR="00E4199E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4199E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E4199E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4199E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="00E4199E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4199E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="00E4199E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4199E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يكن</w:t>
      </w:r>
      <w:r w:rsidR="00E4199E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4199E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 w:rsidR="00E4199E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4199E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يدي</w:t>
      </w:r>
      <w:r w:rsidR="00E4199E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4199E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</w:t>
      </w:r>
      <w:r w:rsidR="00E4199E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4199E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 w:rsidR="00E4199E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4199E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مؤخرة</w:t>
      </w:r>
      <w:r w:rsidR="00E4199E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4199E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الرحل،</w:t>
      </w:r>
      <w:r w:rsidR="00E4199E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4199E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المرأة،</w:t>
      </w:r>
      <w:r w:rsidR="00E4199E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4199E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والحمار،</w:t>
      </w:r>
      <w:r w:rsidR="00E4199E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4199E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والكلب،</w:t>
      </w:r>
      <w:r w:rsidR="00E4199E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4199E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الأسود</w:t>
      </w:r>
      <w:r w:rsidR="00685858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="00F419B5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يرد تأويل من أول بشغل القلب, </w:t>
      </w:r>
      <w:r w:rsidR="00E4199E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فإن شغل القلب لا يرتفع بمؤخرة الرحل</w:t>
      </w:r>
      <w:r w:rsidR="007814B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؛</w:t>
      </w:r>
      <w:r w:rsidR="00E4199E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إذ المار وراءه في شغل القلب قريب من المار في شغل القلب إن لم يكن مؤخر الرحل فيما يظهر</w:t>
      </w:r>
      <w:r w:rsidR="00C1431A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1431A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61"/>
      </w:r>
      <w:r w:rsidR="00C1431A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4199E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. </w:t>
      </w:r>
    </w:p>
    <w:p w:rsidR="006F0D97" w:rsidRPr="00C31AF4" w:rsidRDefault="00984EF0" w:rsidP="00CB04CD">
      <w:pPr>
        <w:pStyle w:val="af3"/>
        <w:ind w:left="-2" w:firstLine="0"/>
        <w:jc w:val="lowKashida"/>
        <w:rPr>
          <w:color w:val="auto"/>
          <w:sz w:val="36"/>
          <w:szCs w:val="36"/>
          <w:rtl/>
        </w:rPr>
      </w:pPr>
      <w:r w:rsidRPr="00C31AF4">
        <w:rPr>
          <w:rFonts w:hint="cs"/>
          <w:b/>
          <w:bCs/>
          <w:color w:val="auto"/>
          <w:sz w:val="36"/>
          <w:szCs w:val="36"/>
          <w:rtl/>
        </w:rPr>
        <w:t>ثالثا</w:t>
      </w:r>
      <w:r w:rsidR="007814B1" w:rsidRPr="00C31AF4">
        <w:rPr>
          <w:rFonts w:hint="cs"/>
          <w:color w:val="auto"/>
          <w:sz w:val="36"/>
          <w:szCs w:val="36"/>
          <w:rtl/>
        </w:rPr>
        <w:t xml:space="preserve">: </w:t>
      </w:r>
      <w:r w:rsidRPr="00C31AF4">
        <w:rPr>
          <w:rFonts w:hint="cs"/>
          <w:color w:val="auto"/>
          <w:sz w:val="36"/>
          <w:szCs w:val="36"/>
          <w:rtl/>
        </w:rPr>
        <w:t>هذا التأويل خلاف ما فهمه الصحابة المشاهدون للتنزيل؛ فع</w:t>
      </w:r>
      <w:r w:rsidR="00F660FB" w:rsidRPr="00C31AF4">
        <w:rPr>
          <w:rFonts w:hint="cs"/>
          <w:color w:val="auto"/>
          <w:sz w:val="36"/>
          <w:szCs w:val="36"/>
          <w:rtl/>
        </w:rPr>
        <w:t>ن</w:t>
      </w:r>
      <w:r w:rsidR="007814B1" w:rsidRPr="00C31AF4">
        <w:rPr>
          <w:rFonts w:hint="cs"/>
          <w:color w:val="auto"/>
          <w:sz w:val="36"/>
          <w:szCs w:val="36"/>
          <w:rtl/>
        </w:rPr>
        <w:t xml:space="preserve"> بكر بن عبد الله المزني</w:t>
      </w:r>
      <w:r w:rsidR="001765CF" w:rsidRPr="002A2C03">
        <w:rPr>
          <w:rFonts w:ascii="AGA Arabesque" w:hAnsi="AGA Arabesque" w:hint="cs"/>
          <w:smallCaps/>
          <w:color w:val="auto"/>
          <w:sz w:val="36"/>
          <w:szCs w:val="36"/>
          <w:vertAlign w:val="superscript"/>
          <w:rtl/>
        </w:rPr>
        <w:t>(</w:t>
      </w:r>
      <w:r w:rsidR="001765CF" w:rsidRPr="002A2C03">
        <w:rPr>
          <w:rFonts w:ascii="AGA Arabesque" w:hAnsi="AGA Arabesque"/>
          <w:smallCaps/>
          <w:color w:val="auto"/>
          <w:sz w:val="36"/>
          <w:szCs w:val="36"/>
          <w:vertAlign w:val="superscript"/>
          <w:rtl/>
        </w:rPr>
        <w:footnoteReference w:id="62"/>
      </w:r>
      <w:r w:rsidR="001765CF" w:rsidRPr="002A2C03">
        <w:rPr>
          <w:rFonts w:ascii="AGA Arabesque" w:hAnsi="AGA Arabesque" w:hint="cs"/>
          <w:smallCaps/>
          <w:color w:val="auto"/>
          <w:sz w:val="36"/>
          <w:szCs w:val="36"/>
          <w:vertAlign w:val="superscript"/>
          <w:rtl/>
        </w:rPr>
        <w:t>)</w:t>
      </w:r>
      <w:r w:rsidR="007814B1" w:rsidRPr="00C31AF4">
        <w:rPr>
          <w:rFonts w:hint="cs"/>
          <w:color w:val="auto"/>
          <w:sz w:val="36"/>
          <w:szCs w:val="36"/>
          <w:rtl/>
        </w:rPr>
        <w:t xml:space="preserve"> قال:</w:t>
      </w:r>
      <w:r w:rsidR="00F660FB" w:rsidRPr="00C31AF4">
        <w:rPr>
          <w:rFonts w:hint="cs"/>
          <w:color w:val="auto"/>
          <w:sz w:val="36"/>
          <w:szCs w:val="36"/>
          <w:rtl/>
        </w:rPr>
        <w:t>"</w:t>
      </w:r>
      <w:r w:rsidRPr="00C31AF4">
        <w:rPr>
          <w:rFonts w:hint="cs"/>
          <w:color w:val="auto"/>
          <w:sz w:val="36"/>
          <w:szCs w:val="36"/>
          <w:rtl/>
        </w:rPr>
        <w:t>كنت أصلّي إلى جنب ابن عمر، فدخل بيني وبينه- يريد جِرْواً- فمرّ بين يدي، فقال لي ابن عمر: أمّا أنت فأعد الصلاة، وأمّا أنا فلا أعيد</w:t>
      </w:r>
      <w:r w:rsidR="00F660FB" w:rsidRPr="00C31AF4">
        <w:rPr>
          <w:rFonts w:hint="cs"/>
          <w:color w:val="auto"/>
          <w:sz w:val="36"/>
          <w:szCs w:val="36"/>
          <w:rtl/>
        </w:rPr>
        <w:t>"</w:t>
      </w:r>
      <w:r w:rsidRPr="00C31AF4">
        <w:rPr>
          <w:rFonts w:hint="cs"/>
          <w:color w:val="auto"/>
          <w:sz w:val="36"/>
          <w:szCs w:val="36"/>
          <w:rtl/>
        </w:rPr>
        <w:t>؛ لأنّه لم يمرّ بين يدي</w:t>
      </w:r>
      <w:r w:rsidRPr="00C31AF4">
        <w:rPr>
          <w:rFonts w:ascii="AGA Arabesque" w:hAnsi="AGA Arabesque" w:hint="cs"/>
          <w:smallCaps/>
          <w:color w:val="auto"/>
          <w:sz w:val="36"/>
          <w:szCs w:val="36"/>
          <w:vertAlign w:val="superscript"/>
          <w:rtl/>
        </w:rPr>
        <w:t>(</w:t>
      </w:r>
      <w:r w:rsidRPr="00C31AF4">
        <w:rPr>
          <w:rFonts w:ascii="AGA Arabesque" w:hAnsi="AGA Arabesque"/>
          <w:smallCaps/>
          <w:color w:val="auto"/>
          <w:sz w:val="36"/>
          <w:szCs w:val="36"/>
          <w:vertAlign w:val="superscript"/>
          <w:rtl/>
        </w:rPr>
        <w:footnoteReference w:id="63"/>
      </w:r>
      <w:r w:rsidRPr="00C31AF4">
        <w:rPr>
          <w:rFonts w:ascii="AGA Arabesque" w:hAnsi="AGA Arabesque" w:hint="cs"/>
          <w:smallCaps/>
          <w:color w:val="auto"/>
          <w:sz w:val="36"/>
          <w:szCs w:val="36"/>
          <w:vertAlign w:val="superscript"/>
          <w:rtl/>
        </w:rPr>
        <w:t>)</w:t>
      </w:r>
      <w:r w:rsidRPr="00C31AF4">
        <w:rPr>
          <w:rFonts w:hint="cs"/>
          <w:color w:val="auto"/>
          <w:sz w:val="36"/>
          <w:szCs w:val="36"/>
          <w:rtl/>
        </w:rPr>
        <w:t xml:space="preserve">. </w:t>
      </w:r>
    </w:p>
    <w:p w:rsidR="00B63CF8" w:rsidRPr="00C31AF4" w:rsidRDefault="00B63CF8" w:rsidP="00CB04CD">
      <w:pPr>
        <w:pStyle w:val="af3"/>
        <w:ind w:left="-2" w:firstLine="0"/>
        <w:jc w:val="lowKashida"/>
        <w:rPr>
          <w:color w:val="auto"/>
          <w:sz w:val="36"/>
          <w:szCs w:val="36"/>
          <w:rtl/>
        </w:rPr>
      </w:pPr>
      <w:r w:rsidRPr="00C31AF4">
        <w:rPr>
          <w:rFonts w:hint="cs"/>
          <w:b/>
          <w:bCs/>
          <w:color w:val="auto"/>
          <w:sz w:val="36"/>
          <w:szCs w:val="36"/>
          <w:rtl/>
        </w:rPr>
        <w:t>قال ابن المنذر</w:t>
      </w:r>
      <w:r w:rsidRPr="00C31AF4">
        <w:rPr>
          <w:rFonts w:hint="cs"/>
          <w:color w:val="auto"/>
          <w:sz w:val="36"/>
          <w:szCs w:val="36"/>
          <w:rtl/>
        </w:rPr>
        <w:t>:</w:t>
      </w:r>
      <w:r w:rsidR="0089304D" w:rsidRPr="00C31AF4">
        <w:rPr>
          <w:rFonts w:hint="cs"/>
          <w:color w:val="auto"/>
          <w:sz w:val="36"/>
          <w:szCs w:val="36"/>
          <w:rtl/>
        </w:rPr>
        <w:t>"</w:t>
      </w:r>
      <w:r w:rsidR="007814B1" w:rsidRPr="00C31AF4">
        <w:rPr>
          <w:rFonts w:hint="cs"/>
          <w:color w:val="auto"/>
          <w:sz w:val="36"/>
          <w:szCs w:val="36"/>
          <w:rtl/>
        </w:rPr>
        <w:t xml:space="preserve">وأمّا حجة من قال </w:t>
      </w:r>
      <w:r w:rsidRPr="00C31AF4">
        <w:rPr>
          <w:rFonts w:hint="cs"/>
          <w:color w:val="auto"/>
          <w:sz w:val="36"/>
          <w:szCs w:val="36"/>
          <w:rtl/>
        </w:rPr>
        <w:t>يقطع الصلاة الكلب، والمرأة، والحمار، فظاه</w:t>
      </w:r>
      <w:r w:rsidR="00614B5E">
        <w:rPr>
          <w:rFonts w:hint="cs"/>
          <w:color w:val="auto"/>
          <w:sz w:val="36"/>
          <w:szCs w:val="36"/>
          <w:rtl/>
        </w:rPr>
        <w:t>ر خبر عبد الله</w:t>
      </w:r>
      <w:r w:rsidR="007814B1" w:rsidRPr="00C31AF4">
        <w:rPr>
          <w:rFonts w:hint="cs"/>
          <w:color w:val="auto"/>
          <w:sz w:val="36"/>
          <w:szCs w:val="36"/>
          <w:rtl/>
        </w:rPr>
        <w:t xml:space="preserve"> بن الصامت عن أبي ذر</w:t>
      </w:r>
      <w:r w:rsidRPr="00C31AF4">
        <w:rPr>
          <w:rFonts w:hint="cs"/>
          <w:color w:val="auto"/>
          <w:sz w:val="36"/>
          <w:szCs w:val="36"/>
          <w:rtl/>
        </w:rPr>
        <w:t xml:space="preserve"> قال: وهو خبر صحيح لا علة له؛ فالقول بظاهره يجب، وليس </w:t>
      </w:r>
      <w:r w:rsidRPr="00C31AF4">
        <w:rPr>
          <w:rFonts w:hint="cs"/>
          <w:color w:val="auto"/>
          <w:sz w:val="36"/>
          <w:szCs w:val="36"/>
          <w:rtl/>
        </w:rPr>
        <w:lastRenderedPageBreak/>
        <w:t xml:space="preserve">مما يثبت عن رسول الله </w:t>
      </w:r>
      <w:r w:rsidR="00013CAB">
        <w:rPr>
          <w:rFonts w:hint="cs"/>
          <w:color w:val="auto"/>
          <w:sz w:val="36"/>
          <w:szCs w:val="36"/>
        </w:rPr>
        <w:sym w:font="AGA Arabesque" w:char="F072"/>
      </w:r>
      <w:r w:rsidRPr="00C31AF4">
        <w:rPr>
          <w:rFonts w:hint="cs"/>
          <w:color w:val="auto"/>
          <w:sz w:val="36"/>
          <w:szCs w:val="36"/>
          <w:rtl/>
        </w:rPr>
        <w:t xml:space="preserve"> إلاّ التسليم له، وترك أن يحمل على قياس أو نظر</w:t>
      </w:r>
      <w:r w:rsidR="0089304D" w:rsidRPr="00C31AF4">
        <w:rPr>
          <w:rFonts w:hint="cs"/>
          <w:color w:val="auto"/>
          <w:sz w:val="36"/>
          <w:szCs w:val="36"/>
          <w:rtl/>
        </w:rPr>
        <w:t>"</w:t>
      </w:r>
      <w:r w:rsidR="00AE712E" w:rsidRPr="00C31AF4">
        <w:rPr>
          <w:rFonts w:ascii="AGA Arabesque" w:hAnsi="AGA Arabesque" w:hint="cs"/>
          <w:smallCaps/>
          <w:color w:val="auto"/>
          <w:sz w:val="36"/>
          <w:szCs w:val="36"/>
          <w:vertAlign w:val="superscript"/>
          <w:rtl/>
        </w:rPr>
        <w:t>(</w:t>
      </w:r>
      <w:r w:rsidR="00AE712E" w:rsidRPr="00C31AF4">
        <w:rPr>
          <w:rFonts w:ascii="AGA Arabesque" w:hAnsi="AGA Arabesque"/>
          <w:smallCaps/>
          <w:color w:val="auto"/>
          <w:sz w:val="36"/>
          <w:szCs w:val="36"/>
          <w:vertAlign w:val="superscript"/>
          <w:rtl/>
        </w:rPr>
        <w:footnoteReference w:id="64"/>
      </w:r>
      <w:r w:rsidR="00AE712E" w:rsidRPr="00C31AF4">
        <w:rPr>
          <w:rFonts w:ascii="AGA Arabesque" w:hAnsi="AGA Arabesque" w:hint="cs"/>
          <w:smallCaps/>
          <w:color w:val="auto"/>
          <w:sz w:val="36"/>
          <w:szCs w:val="36"/>
          <w:vertAlign w:val="superscript"/>
          <w:rtl/>
        </w:rPr>
        <w:t>)</w:t>
      </w:r>
      <w:r w:rsidRPr="00C31AF4">
        <w:rPr>
          <w:rFonts w:hint="cs"/>
          <w:color w:val="auto"/>
          <w:sz w:val="36"/>
          <w:szCs w:val="36"/>
          <w:rtl/>
        </w:rPr>
        <w:t>.</w:t>
      </w:r>
    </w:p>
    <w:p w:rsidR="00F056FA" w:rsidRPr="00C31AF4" w:rsidRDefault="009776E9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</w:t>
      </w:r>
      <w:r w:rsidR="00300EAF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قال شيخ الإسلام ابن تيمية رحمه الله تعالى</w:t>
      </w:r>
      <w:r w:rsidR="00300EAF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AD2EA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والذين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خالفوا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أحاديث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القطع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للصلاة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يعارضوها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بتضعيف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بعضهم</w:t>
      </w:r>
      <w:r w:rsidR="000F3306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تضعيف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يعرف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أصحابه</w:t>
      </w:r>
      <w:r w:rsidR="000F3306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عارضوها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بروايات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ضعيفة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13CAB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0F3306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>"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يقطع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350EAD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 w:rsidR="00AD2EA5" w:rsidRPr="00C31AF4">
        <w:rPr>
          <w:rFonts w:ascii="AGA Arabesque" w:hAnsi="AGA Arabesque" w:cs="Traditional Arabic" w:hint="cs"/>
          <w:smallCaps/>
          <w:sz w:val="36"/>
          <w:szCs w:val="36"/>
          <w:rtl/>
        </w:rPr>
        <w:t>"</w:t>
      </w:r>
      <w:r w:rsidR="00406F8F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06F8F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65"/>
      </w:r>
      <w:r w:rsidR="00406F8F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AD2EA5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419B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</w:t>
      </w:r>
      <w:r w:rsidR="00F419B5">
        <w:rPr>
          <w:rFonts w:ascii="Traditional Arabic" w:eastAsia="Times New Roman" w:hAnsi="Times New Roman" w:cs="Traditional Arabic" w:hint="cs"/>
          <w:sz w:val="36"/>
          <w:szCs w:val="36"/>
          <w:rtl/>
        </w:rPr>
        <w:t>ي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الصحابة</w:t>
      </w:r>
      <w:r w:rsidR="000F3306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الصحابة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مختلفين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المسألة</w:t>
      </w:r>
      <w:r w:rsidR="000F3306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برأي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ضعيف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لو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يقاوم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الحجة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خصوصا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مذهب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أحمد</w:t>
      </w:r>
      <w:r w:rsidR="000F3306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C1431A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1431A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66"/>
      </w:r>
      <w:r w:rsidR="00C1431A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F3306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="009B166E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</w:p>
    <w:p w:rsidR="00300EAF" w:rsidRPr="00C31AF4" w:rsidRDefault="00F056FA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وقال ابن القيم رحمه الله تعالى</w:t>
      </w:r>
      <w:r w:rsidR="000F3306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مرجحا هذا القول</w:t>
      </w:r>
      <w:r w:rsidR="00AD2EA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0F3306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يقطع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2EA5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صلاتَه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>"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المرأةُ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والحِمارُ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والكلبُ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الأسودُ</w:t>
      </w:r>
      <w:r w:rsidR="00F419B5">
        <w:rPr>
          <w:rFonts w:ascii="Traditional Arabic" w:eastAsia="Times New Roman" w:hAnsi="Times New Roman" w:cs="Traditional Arabic"/>
          <w:sz w:val="36"/>
          <w:szCs w:val="36"/>
          <w:rtl/>
        </w:rPr>
        <w:t>"</w:t>
      </w:r>
      <w:r w:rsidR="00F419B5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وثبت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رواية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ذر</w:t>
      </w:r>
      <w:r w:rsidR="00F419B5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وأبي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هُرَيْرَة،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وابن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عباس،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وعبد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مُغَفَّل</w:t>
      </w:r>
      <w:r w:rsidR="000F3306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ومعارِض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الأحاديث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قسمان</w:t>
      </w:r>
      <w:r w:rsidR="00F419B5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صحيح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صريح،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وصريح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صحيح،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يترك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العمل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لمعارض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شأنه</w:t>
      </w:r>
      <w:r w:rsidR="00C1431A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1431A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67"/>
      </w:r>
      <w:r w:rsidR="00C1431A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r w:rsidR="00CF631E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والله أعلم</w:t>
      </w:r>
      <w:r w:rsidR="00CF631E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. </w:t>
      </w:r>
    </w:p>
    <w:p w:rsidR="00CB04CD" w:rsidRPr="00C31AF4" w:rsidRDefault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</w:rPr>
      </w:pPr>
    </w:p>
    <w:sectPr w:rsidR="00CB04CD" w:rsidRPr="00C31AF4" w:rsidSect="00217D7D">
      <w:headerReference w:type="default" r:id="rId8"/>
      <w:footerReference w:type="default" r:id="rId9"/>
      <w:footnotePr>
        <w:numRestart w:val="eachPage"/>
      </w:footnotePr>
      <w:pgSz w:w="11906" w:h="16838"/>
      <w:pgMar w:top="1248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5F81" w:rsidRDefault="006B5F81" w:rsidP="004977B5">
      <w:pPr>
        <w:spacing w:after="0" w:line="240" w:lineRule="auto"/>
      </w:pPr>
      <w:r>
        <w:separator/>
      </w:r>
    </w:p>
  </w:endnote>
  <w:endnote w:type="continuationSeparator" w:id="1">
    <w:p w:rsidR="006B5F81" w:rsidRDefault="006B5F81" w:rsidP="00497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0602360"/>
      <w:docPartObj>
        <w:docPartGallery w:val="Page Numbers (Bottom of Page)"/>
        <w:docPartUnique/>
      </w:docPartObj>
    </w:sdtPr>
    <w:sdtEndPr>
      <w:rPr>
        <w:sz w:val="32"/>
        <w:szCs w:val="32"/>
      </w:rPr>
    </w:sdtEndPr>
    <w:sdtContent>
      <w:p w:rsidR="00F86959" w:rsidRPr="00217D7D" w:rsidRDefault="004274F9" w:rsidP="00217D7D">
        <w:pPr>
          <w:pStyle w:val="afd"/>
          <w:jc w:val="center"/>
          <w:rPr>
            <w:sz w:val="32"/>
            <w:szCs w:val="32"/>
          </w:rPr>
        </w:pPr>
        <w:r w:rsidRPr="00217D7D">
          <w:rPr>
            <w:sz w:val="32"/>
            <w:szCs w:val="32"/>
          </w:rPr>
          <w:fldChar w:fldCharType="begin"/>
        </w:r>
        <w:r w:rsidRPr="00217D7D">
          <w:rPr>
            <w:sz w:val="32"/>
            <w:szCs w:val="32"/>
          </w:rPr>
          <w:instrText xml:space="preserve"> PAGE   \* MERGEFORMAT </w:instrText>
        </w:r>
        <w:r w:rsidRPr="00217D7D">
          <w:rPr>
            <w:sz w:val="32"/>
            <w:szCs w:val="32"/>
          </w:rPr>
          <w:fldChar w:fldCharType="separate"/>
        </w:r>
        <w:r w:rsidR="00217D7D">
          <w:rPr>
            <w:noProof/>
            <w:sz w:val="32"/>
            <w:szCs w:val="32"/>
            <w:rtl/>
          </w:rPr>
          <w:t>11</w:t>
        </w:r>
        <w:r w:rsidRPr="00217D7D">
          <w:rPr>
            <w:sz w:val="32"/>
            <w:szCs w:val="32"/>
          </w:rPr>
          <w:fldChar w:fldCharType="end"/>
        </w:r>
      </w:p>
    </w:sdtContent>
  </w:sdt>
  <w:p w:rsidR="00F86959" w:rsidRDefault="00F86959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5F81" w:rsidRDefault="006B5F81" w:rsidP="00350EAD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6B5F81" w:rsidRDefault="006B5F81" w:rsidP="00350EAD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F86959" w:rsidRPr="00AF7164" w:rsidRDefault="00F86959" w:rsidP="00217D7D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 مرعاة المفاتيح2/496. </w:t>
      </w:r>
    </w:p>
  </w:footnote>
  <w:footnote w:id="3">
    <w:p w:rsidR="00F86959" w:rsidRPr="00AF7164" w:rsidRDefault="00F86959" w:rsidP="00217D7D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السُّتْرَةُ</w:t>
      </w:r>
      <w:r w:rsidR="00B96052" w:rsidRPr="00AF7164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5B7C0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مأخوذ من الستر وهو</w:t>
      </w:r>
      <w:r w:rsidR="00B96052"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لغة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  <w:r w:rsidR="00B96052" w:rsidRPr="00AF7164">
        <w:rPr>
          <w:rFonts w:ascii="Traditional Arabic" w:eastAsia="Calibri" w:cs="Traditional Arabic" w:hint="cs"/>
          <w:sz w:val="32"/>
          <w:szCs w:val="32"/>
          <w:rtl/>
        </w:rPr>
        <w:t>ما يستتر به, والاستتار الاختفاء, قال ابن فارس</w:t>
      </w:r>
      <w:r w:rsidR="005B7C0D">
        <w:rPr>
          <w:rFonts w:ascii="Traditional Arabic" w:eastAsia="Calibri" w:cs="Traditional Arabic" w:hint="cs"/>
          <w:sz w:val="32"/>
          <w:szCs w:val="32"/>
          <w:rtl/>
        </w:rPr>
        <w:t>: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"السُّتْرَةُ ما اس</w:t>
      </w:r>
      <w:r w:rsidR="00B96052" w:rsidRPr="00AF7164">
        <w:rPr>
          <w:rFonts w:ascii="Traditional Arabic" w:eastAsia="Calibri" w:cs="Traditional Arabic" w:hint="cs"/>
          <w:sz w:val="32"/>
          <w:szCs w:val="32"/>
          <w:rtl/>
        </w:rPr>
        <w:t>ت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ترت به كائناً ما كان"</w:t>
      </w:r>
      <w:r w:rsidR="005B7C0D">
        <w:rPr>
          <w:rFonts w:ascii="Traditional Arabic" w:eastAsia="Times New Roman" w:hAnsi="Times New Roman" w:cs="Traditional Arabic" w:hint="cs"/>
          <w:sz w:val="32"/>
          <w:szCs w:val="32"/>
          <w:rtl/>
        </w:rPr>
        <w:t>.ينظر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:</w:t>
      </w:r>
      <w:r w:rsidR="00B96052" w:rsidRPr="00AF7164">
        <w:rPr>
          <w:rFonts w:ascii="Traditional Arabic" w:eastAsia="Calibri" w:cs="Traditional Arabic" w:hint="cs"/>
          <w:sz w:val="32"/>
          <w:szCs w:val="32"/>
          <w:rtl/>
        </w:rPr>
        <w:t>[معجم مقاييس اللغة</w:t>
      </w:r>
      <w:r w:rsidR="005B7C0D">
        <w:rPr>
          <w:rFonts w:ascii="Traditional Arabic" w:eastAsia="Calibri" w:cs="Traditional Arabic" w:hint="cs"/>
          <w:sz w:val="32"/>
          <w:szCs w:val="32"/>
          <w:rtl/>
        </w:rPr>
        <w:t>3/132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]. </w:t>
      </w:r>
    </w:p>
    <w:p w:rsidR="00F86959" w:rsidRPr="00AF7164" w:rsidRDefault="00F86959" w:rsidP="00217D7D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ascii="Traditional Arabic" w:eastAsia="Calibri" w:cs="Traditional Arabic" w:hint="cs"/>
          <w:b/>
          <w:bCs/>
          <w:sz w:val="32"/>
          <w:szCs w:val="32"/>
          <w:rtl/>
        </w:rPr>
        <w:t xml:space="preserve">   واصطلاحا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: هو ما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ينصبه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المصلي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قدامه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علامة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لمصلاه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عصا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وتسنيم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تراب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وغيره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سترة</w:t>
      </w:r>
      <w:r w:rsidR="00B96052"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؛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لأنه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يستر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المار</w:t>
      </w:r>
      <w:r w:rsidR="00085965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المرور</w:t>
      </w:r>
      <w:r w:rsidR="00B96052"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يحجبه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.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ين</w:t>
      </w:r>
      <w:r w:rsidR="005B7C0D">
        <w:rPr>
          <w:rFonts w:ascii="Traditional Arabic" w:eastAsia="Calibri" w:cs="Traditional Arabic" w:hint="cs"/>
          <w:sz w:val="32"/>
          <w:szCs w:val="32"/>
          <w:rtl/>
        </w:rPr>
        <w:t>ظر:</w:t>
      </w:r>
      <w:r w:rsidR="00B96052" w:rsidRPr="00AF7164">
        <w:rPr>
          <w:rFonts w:ascii="Traditional Arabic" w:eastAsia="Calibri" w:cs="Traditional Arabic" w:hint="cs"/>
          <w:sz w:val="32"/>
          <w:szCs w:val="32"/>
          <w:rtl/>
        </w:rPr>
        <w:t>[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المغرب في تر</w:t>
      </w:r>
      <w:r w:rsidR="00B96052" w:rsidRPr="00AF7164">
        <w:rPr>
          <w:rFonts w:ascii="Traditional Arabic" w:eastAsia="Calibri" w:cs="Traditional Arabic" w:hint="cs"/>
          <w:sz w:val="32"/>
          <w:szCs w:val="32"/>
          <w:rtl/>
        </w:rPr>
        <w:t>تيب المعرب1/381, والمصباح المنير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1/362, والمطلع على أبواب المقنع ص111]. </w:t>
      </w:r>
    </w:p>
  </w:footnote>
  <w:footnote w:id="4">
    <w:p w:rsidR="00F86959" w:rsidRPr="00AF7164" w:rsidRDefault="00F86959" w:rsidP="00217D7D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 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ينظر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:</w:t>
      </w:r>
      <w:r w:rsidRPr="00CB04CD">
        <w:rPr>
          <w:rFonts w:ascii="Traditional Arabic" w:eastAsia="Calibri" w:hAnsi="Traditional Arabic" w:cs="Traditional Arabic" w:hint="cs"/>
          <w:spacing w:val="-20"/>
          <w:sz w:val="32"/>
          <w:szCs w:val="32"/>
          <w:rtl/>
        </w:rPr>
        <w:t xml:space="preserve"> تحفة الفقهاء ص224, و</w:t>
      </w:r>
      <w:r w:rsidR="00A3451E" w:rsidRPr="00CB04CD">
        <w:rPr>
          <w:rFonts w:ascii="Traditional Arabic" w:eastAsia="Calibri" w:hAnsi="Traditional Arabic" w:cs="Traditional Arabic" w:hint="cs"/>
          <w:spacing w:val="-20"/>
          <w:sz w:val="32"/>
          <w:szCs w:val="32"/>
          <w:rtl/>
        </w:rPr>
        <w:t>بدابة المجتهد</w:t>
      </w:r>
      <w:r w:rsidRPr="00CB04CD">
        <w:rPr>
          <w:rFonts w:ascii="Traditional Arabic" w:eastAsia="Calibri" w:hAnsi="Traditional Arabic" w:cs="Traditional Arabic" w:hint="cs"/>
          <w:spacing w:val="-20"/>
          <w:sz w:val="32"/>
          <w:szCs w:val="32"/>
          <w:rtl/>
        </w:rPr>
        <w:t>2/391-393,</w:t>
      </w:r>
      <w:r w:rsidR="00A3451E" w:rsidRPr="00CB04CD">
        <w:rPr>
          <w:rFonts w:ascii="Traditional Arabic" w:eastAsia="Calibri" w:hAnsi="Traditional Arabic" w:cs="Traditional Arabic" w:hint="cs"/>
          <w:spacing w:val="-20"/>
          <w:sz w:val="32"/>
          <w:szCs w:val="32"/>
          <w:rtl/>
        </w:rPr>
        <w:t xml:space="preserve"> والمغني3/102,</w:t>
      </w:r>
      <w:r w:rsidRPr="00CB04CD">
        <w:rPr>
          <w:rFonts w:ascii="Traditional Arabic" w:eastAsia="Calibri" w:hAnsi="Traditional Arabic" w:cs="Traditional Arabic" w:hint="cs"/>
          <w:spacing w:val="-20"/>
          <w:sz w:val="32"/>
          <w:szCs w:val="32"/>
          <w:rtl/>
        </w:rPr>
        <w:t xml:space="preserve"> </w:t>
      </w:r>
      <w:r w:rsidR="00A3451E" w:rsidRPr="00CB04CD">
        <w:rPr>
          <w:rFonts w:ascii="Traditional Arabic" w:eastAsia="Calibri" w:hAnsi="Traditional Arabic" w:cs="Traditional Arabic" w:hint="cs"/>
          <w:spacing w:val="-20"/>
          <w:sz w:val="32"/>
          <w:szCs w:val="32"/>
          <w:rtl/>
        </w:rPr>
        <w:t>والمجموع</w:t>
      </w:r>
      <w:r w:rsidRPr="00CB04CD">
        <w:rPr>
          <w:rFonts w:ascii="Traditional Arabic" w:eastAsia="Calibri" w:hAnsi="Traditional Arabic" w:cs="Traditional Arabic" w:hint="cs"/>
          <w:spacing w:val="-20"/>
          <w:sz w:val="32"/>
          <w:szCs w:val="32"/>
          <w:rtl/>
        </w:rPr>
        <w:t xml:space="preserve">3/227, </w:t>
      </w:r>
      <w:r w:rsidR="00A3451E" w:rsidRPr="00CB04CD">
        <w:rPr>
          <w:rFonts w:ascii="Traditional Arabic" w:eastAsia="Calibri" w:hAnsi="Traditional Arabic" w:cs="Traditional Arabic" w:hint="cs"/>
          <w:spacing w:val="-20"/>
          <w:sz w:val="32"/>
          <w:szCs w:val="32"/>
          <w:rtl/>
        </w:rPr>
        <w:t>والبحر الرائق2/19.</w:t>
      </w:r>
    </w:p>
  </w:footnote>
  <w:footnote w:id="5">
    <w:p w:rsidR="00F86959" w:rsidRPr="00AF7164" w:rsidRDefault="00F86959" w:rsidP="00217D7D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ينظر: أقولهم في مصنف باب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ن أبي شيبة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2/5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 xml:space="preserve">30 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ومابع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ده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, و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الأوسط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5/103, و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الاستذكار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2/273. </w:t>
      </w:r>
    </w:p>
  </w:footnote>
  <w:footnote w:id="6">
    <w:p w:rsidR="00F86959" w:rsidRPr="00AF7164" w:rsidRDefault="00F86959" w:rsidP="00217D7D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="00991153">
        <w:rPr>
          <w:rFonts w:ascii="Traditional Arabic" w:eastAsia="Calibri" w:cs="Traditional Arabic" w:hint="cs"/>
          <w:sz w:val="32"/>
          <w:szCs w:val="32"/>
          <w:rtl/>
        </w:rPr>
        <w:t xml:space="preserve"> ينظر 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أقوالهم في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5B7C0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ال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أوسط</w:t>
      </w:r>
      <w:r w:rsidR="00CB04CD">
        <w:rPr>
          <w:rFonts w:ascii="Traditional Arabic" w:eastAsia="Calibri" w:cs="Traditional Arabic" w:hint="cs"/>
          <w:sz w:val="32"/>
          <w:szCs w:val="32"/>
          <w:rtl/>
        </w:rPr>
        <w:t xml:space="preserve">5/104, </w:t>
      </w:r>
      <w:r w:rsidR="005B7C0D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معالم السنن1/189,</w:t>
      </w:r>
      <w:r w:rsidR="005B7C0D">
        <w:rPr>
          <w:rFonts w:ascii="Traditional Arabic" w:eastAsia="Calibri" w:cs="Traditional Arabic" w:hint="cs"/>
          <w:sz w:val="32"/>
          <w:szCs w:val="32"/>
          <w:rtl/>
        </w:rPr>
        <w:t xml:space="preserve"> والتمهيد 8/37, 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والاستذكار 2/273. </w:t>
      </w:r>
    </w:p>
  </w:footnote>
  <w:footnote w:id="7">
    <w:p w:rsidR="00F86959" w:rsidRPr="00AF7164" w:rsidRDefault="00F86959" w:rsidP="00217D7D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ينظر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5B7C0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5B7C0D" w:rsidRPr="00CB04CD">
        <w:rPr>
          <w:rFonts w:ascii="Traditional Arabic" w:eastAsia="Calibri" w:hAnsi="Traditional Arabic" w:cs="Traditional Arabic" w:hint="cs"/>
          <w:spacing w:val="-20"/>
          <w:sz w:val="32"/>
          <w:szCs w:val="32"/>
          <w:rtl/>
        </w:rPr>
        <w:t xml:space="preserve">شرح البخاري لابن بطال2/141, </w:t>
      </w:r>
      <w:r w:rsidR="00A3451E" w:rsidRPr="00CB04CD">
        <w:rPr>
          <w:rFonts w:ascii="Traditional Arabic" w:eastAsia="Calibri" w:hAnsi="Traditional Arabic" w:cs="Traditional Arabic" w:hint="cs"/>
          <w:spacing w:val="-20"/>
          <w:sz w:val="32"/>
          <w:szCs w:val="32"/>
          <w:rtl/>
        </w:rPr>
        <w:t>والتمهيد</w:t>
      </w:r>
      <w:r w:rsidR="005B7C0D" w:rsidRPr="00CB04CD">
        <w:rPr>
          <w:rFonts w:ascii="Traditional Arabic" w:eastAsia="Calibri" w:hAnsi="Traditional Arabic" w:cs="Traditional Arabic" w:hint="cs"/>
          <w:spacing w:val="-20"/>
          <w:sz w:val="32"/>
          <w:szCs w:val="32"/>
          <w:rtl/>
        </w:rPr>
        <w:t xml:space="preserve">8/37, </w:t>
      </w:r>
      <w:r w:rsidRPr="00CB04CD">
        <w:rPr>
          <w:rFonts w:ascii="Traditional Arabic" w:eastAsia="Calibri" w:hAnsi="Traditional Arabic" w:cs="Traditional Arabic" w:hint="cs"/>
          <w:spacing w:val="-20"/>
          <w:sz w:val="32"/>
          <w:szCs w:val="32"/>
          <w:rtl/>
        </w:rPr>
        <w:t>و</w:t>
      </w:r>
      <w:r w:rsidR="00A3451E" w:rsidRPr="00CB04CD">
        <w:rPr>
          <w:rFonts w:ascii="Traditional Arabic" w:eastAsia="Calibri" w:hAnsi="Traditional Arabic" w:cs="Traditional Arabic" w:hint="cs"/>
          <w:spacing w:val="-20"/>
          <w:sz w:val="32"/>
          <w:szCs w:val="32"/>
          <w:rtl/>
        </w:rPr>
        <w:t>الاستذكار</w:t>
      </w:r>
      <w:r w:rsidR="005B7C0D" w:rsidRPr="00CB04CD">
        <w:rPr>
          <w:rFonts w:ascii="Traditional Arabic" w:eastAsia="Calibri" w:hAnsi="Traditional Arabic" w:cs="Traditional Arabic" w:hint="cs"/>
          <w:spacing w:val="-20"/>
          <w:sz w:val="32"/>
          <w:szCs w:val="32"/>
          <w:rtl/>
        </w:rPr>
        <w:t xml:space="preserve">2/82, </w:t>
      </w:r>
      <w:r w:rsidRPr="00CB04CD">
        <w:rPr>
          <w:rFonts w:ascii="Traditional Arabic" w:eastAsia="Calibri" w:hAnsi="Traditional Arabic" w:cs="Traditional Arabic" w:hint="cs"/>
          <w:spacing w:val="-20"/>
          <w:sz w:val="32"/>
          <w:szCs w:val="32"/>
          <w:rtl/>
        </w:rPr>
        <w:t>وإحكام الأحكام ص287.</w:t>
      </w:r>
    </w:p>
  </w:footnote>
  <w:footnote w:id="8">
    <w:p w:rsidR="00F86959" w:rsidRPr="00AF7164" w:rsidRDefault="00F86959" w:rsidP="00217D7D">
      <w:pPr>
        <w:pStyle w:val="af3"/>
        <w:spacing w:line="233" w:lineRule="auto"/>
        <w:ind w:left="425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AF7164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AF7164">
        <w:rPr>
          <w:rStyle w:val="ae"/>
          <w:color w:val="auto"/>
          <w:sz w:val="32"/>
          <w:szCs w:val="32"/>
          <w:vertAlign w:val="baseline"/>
        </w:rPr>
        <w:footnoteRef/>
      </w:r>
      <w:r w:rsidRPr="00AF7164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AF7164">
        <w:rPr>
          <w:rFonts w:hint="cs"/>
          <w:color w:val="auto"/>
          <w:sz w:val="32"/>
          <w:szCs w:val="32"/>
        </w:rPr>
        <w:t xml:space="preserve"> </w:t>
      </w:r>
      <w:r w:rsidRPr="00AF7164">
        <w:rPr>
          <w:rFonts w:hint="cs"/>
          <w:color w:val="auto"/>
          <w:sz w:val="32"/>
          <w:szCs w:val="32"/>
          <w:rtl/>
        </w:rPr>
        <w:t xml:space="preserve">ينظر: المبسوط للسرخسي1/191, </w:t>
      </w:r>
      <w:r w:rsidR="005B7C0D">
        <w:rPr>
          <w:rFonts w:hint="cs"/>
          <w:color w:val="auto"/>
          <w:sz w:val="32"/>
          <w:szCs w:val="32"/>
          <w:rtl/>
        </w:rPr>
        <w:t>وبدائع الصنائع 2/144,</w:t>
      </w:r>
      <w:r w:rsidRPr="00AF7164">
        <w:rPr>
          <w:rFonts w:hint="cs"/>
          <w:color w:val="auto"/>
          <w:sz w:val="32"/>
          <w:szCs w:val="32"/>
          <w:rtl/>
        </w:rPr>
        <w:t>وتبيين الح</w:t>
      </w:r>
      <w:r w:rsidR="00A3451E" w:rsidRPr="00AF7164">
        <w:rPr>
          <w:rFonts w:hint="cs"/>
          <w:color w:val="auto"/>
          <w:sz w:val="32"/>
          <w:szCs w:val="32"/>
          <w:rtl/>
        </w:rPr>
        <w:t>قائق</w:t>
      </w:r>
      <w:r w:rsidRPr="00AF7164">
        <w:rPr>
          <w:rFonts w:hint="cs"/>
          <w:color w:val="auto"/>
          <w:sz w:val="32"/>
          <w:szCs w:val="32"/>
          <w:rtl/>
        </w:rPr>
        <w:t>1/159,</w:t>
      </w:r>
      <w:r w:rsidR="00A3451E" w:rsidRPr="00AF7164">
        <w:rPr>
          <w:rFonts w:hint="cs"/>
          <w:color w:val="auto"/>
          <w:sz w:val="32"/>
          <w:szCs w:val="32"/>
          <w:rtl/>
        </w:rPr>
        <w:t xml:space="preserve"> والبناية شرح الهداية2/505, </w:t>
      </w:r>
      <w:r w:rsidRPr="00AF7164">
        <w:rPr>
          <w:rFonts w:hint="cs"/>
          <w:color w:val="auto"/>
          <w:sz w:val="32"/>
          <w:szCs w:val="32"/>
          <w:rtl/>
        </w:rPr>
        <w:t>وحاشية ا</w:t>
      </w:r>
      <w:r w:rsidR="00A3451E" w:rsidRPr="00AF7164">
        <w:rPr>
          <w:rFonts w:hint="cs"/>
          <w:color w:val="auto"/>
          <w:sz w:val="32"/>
          <w:szCs w:val="32"/>
          <w:rtl/>
        </w:rPr>
        <w:t>لطحطاوي ص341, وحاشية ابن عابدين</w:t>
      </w:r>
      <w:r w:rsidRPr="00AF7164">
        <w:rPr>
          <w:rFonts w:hint="cs"/>
          <w:color w:val="auto"/>
          <w:sz w:val="32"/>
          <w:szCs w:val="32"/>
          <w:rtl/>
        </w:rPr>
        <w:t xml:space="preserve">2/398. </w:t>
      </w:r>
    </w:p>
  </w:footnote>
  <w:footnote w:id="9">
    <w:p w:rsidR="00F86959" w:rsidRPr="00AF7164" w:rsidRDefault="00F86959" w:rsidP="00217D7D">
      <w:pPr>
        <w:pStyle w:val="af3"/>
        <w:spacing w:line="233" w:lineRule="auto"/>
        <w:ind w:left="425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AF7164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AF7164">
        <w:rPr>
          <w:rStyle w:val="ae"/>
          <w:color w:val="auto"/>
          <w:sz w:val="32"/>
          <w:szCs w:val="32"/>
          <w:vertAlign w:val="baseline"/>
        </w:rPr>
        <w:footnoteRef/>
      </w:r>
      <w:r w:rsidRPr="00AF7164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AF7164">
        <w:rPr>
          <w:rFonts w:hint="cs"/>
          <w:color w:val="auto"/>
          <w:sz w:val="32"/>
          <w:szCs w:val="32"/>
        </w:rPr>
        <w:t xml:space="preserve"> </w:t>
      </w:r>
      <w:r w:rsidRPr="00AF7164">
        <w:rPr>
          <w:rFonts w:hint="cs"/>
          <w:color w:val="auto"/>
          <w:sz w:val="32"/>
          <w:szCs w:val="32"/>
          <w:rtl/>
        </w:rPr>
        <w:t>ينظر: المدونة الكبري1/</w:t>
      </w:r>
      <w:r w:rsidRPr="00656589">
        <w:rPr>
          <w:rFonts w:hint="cs"/>
          <w:color w:val="auto"/>
          <w:sz w:val="32"/>
          <w:szCs w:val="32"/>
          <w:rtl/>
        </w:rPr>
        <w:t>186، و</w:t>
      </w:r>
      <w:r w:rsidR="00A3451E" w:rsidRPr="00656589">
        <w:rPr>
          <w:rFonts w:hint="cs"/>
          <w:color w:val="auto"/>
          <w:sz w:val="32"/>
          <w:szCs w:val="32"/>
          <w:rtl/>
        </w:rPr>
        <w:t>عيون المجالس</w:t>
      </w:r>
      <w:r w:rsidRPr="00656589">
        <w:rPr>
          <w:rFonts w:hint="cs"/>
          <w:color w:val="auto"/>
          <w:sz w:val="32"/>
          <w:szCs w:val="32"/>
          <w:rtl/>
        </w:rPr>
        <w:t>1/321,</w:t>
      </w:r>
      <w:r w:rsidRPr="00AF7164">
        <w:rPr>
          <w:rFonts w:hint="cs"/>
          <w:color w:val="auto"/>
          <w:sz w:val="32"/>
          <w:szCs w:val="32"/>
          <w:rtl/>
        </w:rPr>
        <w:t xml:space="preserve"> </w:t>
      </w:r>
      <w:r w:rsidR="00A3451E" w:rsidRPr="00AF7164">
        <w:rPr>
          <w:rFonts w:hint="cs"/>
          <w:color w:val="auto"/>
          <w:sz w:val="32"/>
          <w:szCs w:val="32"/>
          <w:rtl/>
        </w:rPr>
        <w:t>والإشراف</w:t>
      </w:r>
      <w:r w:rsidRPr="00AF7164">
        <w:rPr>
          <w:rFonts w:hint="cs"/>
          <w:color w:val="auto"/>
          <w:sz w:val="32"/>
          <w:szCs w:val="32"/>
          <w:rtl/>
        </w:rPr>
        <w:t xml:space="preserve">1/265, </w:t>
      </w:r>
      <w:r w:rsidR="00A3451E" w:rsidRPr="00AF7164">
        <w:rPr>
          <w:rFonts w:hint="cs"/>
          <w:color w:val="auto"/>
          <w:sz w:val="32"/>
          <w:szCs w:val="32"/>
          <w:rtl/>
        </w:rPr>
        <w:t>والذخيرة</w:t>
      </w:r>
      <w:r w:rsidRPr="00AF7164">
        <w:rPr>
          <w:rFonts w:hint="cs"/>
          <w:color w:val="auto"/>
          <w:sz w:val="32"/>
          <w:szCs w:val="32"/>
          <w:rtl/>
        </w:rPr>
        <w:t>2/159.</w:t>
      </w:r>
    </w:p>
  </w:footnote>
  <w:footnote w:id="10">
    <w:p w:rsidR="00F86959" w:rsidRPr="00AF7164" w:rsidRDefault="00F86959" w:rsidP="00217D7D">
      <w:pPr>
        <w:pStyle w:val="af3"/>
        <w:spacing w:line="233" w:lineRule="auto"/>
        <w:ind w:left="425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AF7164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AF7164">
        <w:rPr>
          <w:rStyle w:val="ae"/>
          <w:color w:val="auto"/>
          <w:sz w:val="32"/>
          <w:szCs w:val="32"/>
          <w:vertAlign w:val="baseline"/>
        </w:rPr>
        <w:footnoteRef/>
      </w:r>
      <w:r w:rsidRPr="00AF7164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AF7164">
        <w:rPr>
          <w:color w:val="auto"/>
          <w:sz w:val="32"/>
          <w:szCs w:val="32"/>
        </w:rPr>
        <w:t xml:space="preserve"> </w:t>
      </w:r>
      <w:r w:rsidRPr="00AF7164">
        <w:rPr>
          <w:rFonts w:hint="cs"/>
          <w:color w:val="auto"/>
          <w:sz w:val="32"/>
          <w:szCs w:val="32"/>
          <w:rtl/>
        </w:rPr>
        <w:t>ينظر:</w:t>
      </w:r>
      <w:r w:rsidR="00A3451E" w:rsidRPr="00AF7164">
        <w:rPr>
          <w:rFonts w:hint="cs"/>
          <w:color w:val="auto"/>
          <w:sz w:val="32"/>
          <w:szCs w:val="32"/>
          <w:rtl/>
        </w:rPr>
        <w:t xml:space="preserve"> بحر المذهب</w:t>
      </w:r>
      <w:r w:rsidRPr="00AF7164">
        <w:rPr>
          <w:rFonts w:hint="cs"/>
          <w:color w:val="auto"/>
          <w:sz w:val="32"/>
          <w:szCs w:val="32"/>
          <w:rtl/>
        </w:rPr>
        <w:t>2/264, و</w:t>
      </w:r>
      <w:r w:rsidR="00A3451E" w:rsidRPr="00AF7164">
        <w:rPr>
          <w:rFonts w:hint="cs"/>
          <w:color w:val="auto"/>
          <w:sz w:val="32"/>
          <w:szCs w:val="32"/>
          <w:rtl/>
        </w:rPr>
        <w:t>البيان</w:t>
      </w:r>
      <w:r w:rsidRPr="00AF7164">
        <w:rPr>
          <w:rFonts w:hint="cs"/>
          <w:color w:val="auto"/>
          <w:sz w:val="32"/>
          <w:szCs w:val="32"/>
          <w:rtl/>
        </w:rPr>
        <w:t>2/158, و</w:t>
      </w:r>
      <w:r w:rsidR="00A3451E" w:rsidRPr="00AF7164">
        <w:rPr>
          <w:rFonts w:hint="cs"/>
          <w:color w:val="auto"/>
          <w:sz w:val="32"/>
          <w:szCs w:val="32"/>
          <w:rtl/>
        </w:rPr>
        <w:t>المجموع</w:t>
      </w:r>
      <w:r w:rsidRPr="00AF7164">
        <w:rPr>
          <w:rFonts w:hint="cs"/>
          <w:color w:val="auto"/>
          <w:sz w:val="32"/>
          <w:szCs w:val="32"/>
          <w:rtl/>
        </w:rPr>
        <w:t xml:space="preserve">3/229, </w:t>
      </w:r>
      <w:r w:rsidR="00A3451E" w:rsidRPr="00AF7164">
        <w:rPr>
          <w:rFonts w:hint="cs"/>
          <w:color w:val="auto"/>
          <w:sz w:val="32"/>
          <w:szCs w:val="32"/>
          <w:rtl/>
        </w:rPr>
        <w:t>وشرح مسلم للنووي</w:t>
      </w:r>
      <w:r w:rsidRPr="00AF7164">
        <w:rPr>
          <w:rFonts w:hint="cs"/>
          <w:color w:val="auto"/>
          <w:sz w:val="32"/>
          <w:szCs w:val="32"/>
          <w:rtl/>
        </w:rPr>
        <w:t xml:space="preserve">4/227. </w:t>
      </w:r>
    </w:p>
  </w:footnote>
  <w:footnote w:id="11">
    <w:p w:rsidR="00F86959" w:rsidRPr="00AF7164" w:rsidRDefault="00F86959" w:rsidP="00217D7D">
      <w:pPr>
        <w:autoSpaceDE w:val="0"/>
        <w:autoSpaceDN w:val="0"/>
        <w:adjustRightInd w:val="0"/>
        <w:spacing w:after="0" w:line="226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هو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سلام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سليم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أب</w:t>
      </w:r>
      <w:r w:rsidR="00A3451E"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و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الأحوص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الحنفي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مولاهم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الكوفي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الحافظ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كان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موصوفا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بالعبادة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والفضل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روى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زياد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3451E"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علاق</w:t>
      </w:r>
      <w:r w:rsidR="00A3451E"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وسماك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حرب</w:t>
      </w:r>
      <w:r w:rsidR="00A3451E"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وغيرهما, وعنه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 xml:space="preserve"> مسدد</w:t>
      </w:r>
      <w:r w:rsidR="00A3451E"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وقتيبة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وغيرهما. توفي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سنة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179هـ.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ينظر: [تذكر </w:t>
      </w:r>
      <w:r w:rsidR="00A3451E"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الحفاظ</w:t>
      </w:r>
      <w:r w:rsidR="002B7023">
        <w:rPr>
          <w:rFonts w:ascii="Traditional Arabic" w:eastAsia="Times New Roman" w:hAnsi="Times New Roman" w:cs="Traditional Arabic" w:hint="cs"/>
          <w:sz w:val="32"/>
          <w:szCs w:val="32"/>
          <w:rtl/>
        </w:rPr>
        <w:t>1/236,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وسير أعلام النبلاء 8</w:t>
      </w:r>
      <w:r w:rsidR="00A3451E"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/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281, </w:t>
      </w:r>
      <w:r w:rsidR="00A3451E"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وشذرات الذهب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2/354]. </w:t>
      </w:r>
    </w:p>
  </w:footnote>
  <w:footnote w:id="12">
    <w:p w:rsidR="00F86959" w:rsidRPr="00AF7164" w:rsidRDefault="00F86959" w:rsidP="00217D7D">
      <w:pPr>
        <w:autoSpaceDE w:val="0"/>
        <w:autoSpaceDN w:val="0"/>
        <w:adjustRightInd w:val="0"/>
        <w:spacing w:after="0" w:line="226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ينظر: أقو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الهم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في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: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مصنف ابن أبي شيبة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2/532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, وما بعده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والأوسط5/100, ومعالم السنن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1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/189, و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التمهيد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8/36, و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الاستذكار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2/81, والاعتبار ص75.  </w:t>
      </w:r>
    </w:p>
  </w:footnote>
  <w:footnote w:id="13">
    <w:p w:rsidR="00F86959" w:rsidRPr="00AF7164" w:rsidRDefault="00F86959" w:rsidP="00217D7D">
      <w:pPr>
        <w:autoSpaceDE w:val="0"/>
        <w:autoSpaceDN w:val="0"/>
        <w:adjustRightInd w:val="0"/>
        <w:spacing w:after="0" w:line="226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ينظر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المغني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3/97,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وشرح الزركشي2/130,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و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تصحيح الفروع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2/262, والإنصاف مع المقنع 3/652, و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حاشية الروض المربع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2/119. </w:t>
      </w:r>
    </w:p>
  </w:footnote>
  <w:footnote w:id="14">
    <w:p w:rsidR="00F86959" w:rsidRPr="00AF7164" w:rsidRDefault="00F86959" w:rsidP="00217D7D">
      <w:pPr>
        <w:autoSpaceDE w:val="0"/>
        <w:autoSpaceDN w:val="0"/>
        <w:adjustRightInd w:val="0"/>
        <w:spacing w:after="0" w:line="226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 xml:space="preserve">) </w:t>
      </w:r>
      <w:r w:rsidR="00A3451E" w:rsidRPr="00AF7164">
        <w:rPr>
          <w:rFonts w:cs="Traditional Arabic" w:hint="cs"/>
          <w:sz w:val="32"/>
          <w:szCs w:val="32"/>
          <w:rtl/>
        </w:rPr>
        <w:t>ينظر</w:t>
      </w:r>
      <w:r w:rsidRPr="00AF7164">
        <w:rPr>
          <w:rFonts w:cs="Traditional Arabic" w:hint="cs"/>
          <w:sz w:val="32"/>
          <w:szCs w:val="32"/>
          <w:rtl/>
        </w:rPr>
        <w:t xml:space="preserve">: </w:t>
      </w:r>
      <w:r w:rsidR="00A3451E" w:rsidRPr="00AF7164">
        <w:rPr>
          <w:rFonts w:cs="Traditional Arabic" w:hint="cs"/>
          <w:sz w:val="32"/>
          <w:szCs w:val="32"/>
          <w:rtl/>
        </w:rPr>
        <w:t>المحلى</w:t>
      </w:r>
      <w:r w:rsidRPr="00AF7164">
        <w:rPr>
          <w:rFonts w:cs="Traditional Arabic" w:hint="cs"/>
          <w:sz w:val="32"/>
          <w:szCs w:val="32"/>
          <w:rtl/>
        </w:rPr>
        <w:t xml:space="preserve">4/9. </w:t>
      </w:r>
    </w:p>
  </w:footnote>
  <w:footnote w:id="15">
    <w:p w:rsidR="00F86959" w:rsidRPr="00AF7164" w:rsidRDefault="00F86959" w:rsidP="00217D7D">
      <w:pPr>
        <w:autoSpaceDE w:val="0"/>
        <w:autoSpaceDN w:val="0"/>
        <w:adjustRightInd w:val="0"/>
        <w:spacing w:after="0" w:line="226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ينظر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: الأوسط لابن المنذر5/105. </w:t>
      </w:r>
    </w:p>
  </w:footnote>
  <w:footnote w:id="16">
    <w:p w:rsidR="00F86959" w:rsidRPr="00AF7164" w:rsidRDefault="00F86959" w:rsidP="00217D7D">
      <w:pPr>
        <w:pStyle w:val="af3"/>
        <w:spacing w:line="226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AF7164">
        <w:rPr>
          <w:rFonts w:hint="cs"/>
          <w:color w:val="auto"/>
          <w:sz w:val="32"/>
          <w:szCs w:val="32"/>
          <w:rtl/>
        </w:rPr>
        <w:t>(</w:t>
      </w:r>
      <w:r w:rsidRPr="00AF7164">
        <w:rPr>
          <w:color w:val="auto"/>
          <w:sz w:val="32"/>
          <w:szCs w:val="32"/>
          <w:rtl/>
        </w:rPr>
        <w:footnoteRef/>
      </w:r>
      <w:r w:rsidRPr="00AF7164">
        <w:rPr>
          <w:rFonts w:hint="cs"/>
          <w:color w:val="auto"/>
          <w:sz w:val="32"/>
          <w:szCs w:val="32"/>
          <w:rtl/>
        </w:rPr>
        <w:t xml:space="preserve">) </w:t>
      </w:r>
      <w:r w:rsidR="00A3451E" w:rsidRPr="00AF7164">
        <w:rPr>
          <w:rFonts w:hint="cs"/>
          <w:color w:val="auto"/>
          <w:sz w:val="32"/>
          <w:szCs w:val="32"/>
          <w:rtl/>
        </w:rPr>
        <w:t>ينظر</w:t>
      </w:r>
      <w:r w:rsidRPr="00AF7164">
        <w:rPr>
          <w:rFonts w:hint="cs"/>
          <w:color w:val="auto"/>
          <w:sz w:val="32"/>
          <w:szCs w:val="32"/>
          <w:rtl/>
        </w:rPr>
        <w:t xml:space="preserve">: </w:t>
      </w:r>
      <w:r w:rsidR="002B7023">
        <w:rPr>
          <w:rFonts w:hint="cs"/>
          <w:color w:val="auto"/>
          <w:sz w:val="32"/>
          <w:szCs w:val="32"/>
          <w:rtl/>
        </w:rPr>
        <w:t xml:space="preserve">مجموع </w:t>
      </w:r>
      <w:r w:rsidR="00A3451E" w:rsidRPr="00AF7164">
        <w:rPr>
          <w:rFonts w:hint="cs"/>
          <w:color w:val="auto"/>
          <w:sz w:val="32"/>
          <w:szCs w:val="32"/>
          <w:rtl/>
        </w:rPr>
        <w:t>فتاوى لابن تيمية</w:t>
      </w:r>
      <w:r w:rsidRPr="00AF7164">
        <w:rPr>
          <w:rFonts w:hint="cs"/>
          <w:color w:val="auto"/>
          <w:sz w:val="32"/>
          <w:szCs w:val="32"/>
          <w:rtl/>
        </w:rPr>
        <w:t xml:space="preserve">21/14.  </w:t>
      </w:r>
    </w:p>
  </w:footnote>
  <w:footnote w:id="17">
    <w:p w:rsidR="00F86959" w:rsidRPr="00AF7164" w:rsidRDefault="00F86959" w:rsidP="00217D7D">
      <w:pPr>
        <w:autoSpaceDE w:val="0"/>
        <w:autoSpaceDN w:val="0"/>
        <w:adjustRightInd w:val="0"/>
        <w:spacing w:after="0" w:line="226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="00A3451E" w:rsidRPr="00AF7164">
        <w:rPr>
          <w:rFonts w:cs="Traditional Arabic" w:hint="cs"/>
          <w:sz w:val="32"/>
          <w:szCs w:val="32"/>
          <w:rtl/>
        </w:rPr>
        <w:t xml:space="preserve"> ينظر: زاد المعاد</w:t>
      </w:r>
      <w:r w:rsidRPr="00AF7164">
        <w:rPr>
          <w:rFonts w:cs="Traditional Arabic" w:hint="cs"/>
          <w:sz w:val="32"/>
          <w:szCs w:val="32"/>
          <w:rtl/>
        </w:rPr>
        <w:t>1/306.</w:t>
      </w:r>
    </w:p>
  </w:footnote>
  <w:footnote w:id="18">
    <w:p w:rsidR="00F86959" w:rsidRPr="00AF7164" w:rsidRDefault="00F86959" w:rsidP="00217D7D">
      <w:pPr>
        <w:autoSpaceDE w:val="0"/>
        <w:autoSpaceDN w:val="0"/>
        <w:adjustRightInd w:val="0"/>
        <w:spacing w:after="0" w:line="226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: المصنف 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لابن أبي شيبة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2/531, 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ومعالم السنن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1/189, 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والتمهيد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8/37, 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والمغني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3/97.</w:t>
      </w:r>
    </w:p>
  </w:footnote>
  <w:footnote w:id="19">
    <w:p w:rsidR="00F86959" w:rsidRPr="00AF7164" w:rsidRDefault="00F86959" w:rsidP="00217D7D">
      <w:pPr>
        <w:autoSpaceDE w:val="0"/>
        <w:autoSpaceDN w:val="0"/>
        <w:adjustRightInd w:val="0"/>
        <w:spacing w:after="0" w:line="226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: مسائل الإمام أحمد بن حنبل برواية ابنه عبد الله ص115, و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مسائل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الإمام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أحمد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حنبل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وإسحاق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راهويه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2/661, و</w:t>
      </w:r>
      <w:r w:rsidR="00CB04CD">
        <w:rPr>
          <w:rFonts w:ascii="Traditional Arabic" w:eastAsia="Calibri" w:cs="Traditional Arabic" w:hint="cs"/>
          <w:sz w:val="32"/>
          <w:szCs w:val="32"/>
          <w:rtl/>
        </w:rPr>
        <w:t>المقنع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3/648, و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المغني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3/97, 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 xml:space="preserve">والشرح الكبير 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3/648,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وشرح الزركشي2/129</w:t>
      </w:r>
      <w:r w:rsidR="002B7023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والإنصاف</w:t>
      </w:r>
      <w:r w:rsidR="002B7023">
        <w:rPr>
          <w:rFonts w:ascii="Traditional Arabic" w:eastAsia="Calibri" w:cs="Traditional Arabic" w:hint="cs"/>
          <w:sz w:val="32"/>
          <w:szCs w:val="32"/>
          <w:rtl/>
        </w:rPr>
        <w:t>3/648,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ومنتهى الإرادا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ت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1/232, 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والإقناع1/202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.  </w:t>
      </w:r>
    </w:p>
  </w:footnote>
  <w:footnote w:id="20">
    <w:p w:rsidR="00F86959" w:rsidRPr="00AF7164" w:rsidRDefault="00F86959" w:rsidP="00217D7D">
      <w:pPr>
        <w:autoSpaceDE w:val="0"/>
        <w:autoSpaceDN w:val="0"/>
        <w:adjustRightInd w:val="0"/>
        <w:spacing w:after="0" w:line="226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="00A3451E"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: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مسائل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الإمام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أحمد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حنبل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وإسحاق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راهويه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2/662, و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معالم السنن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1/189. </w:t>
      </w:r>
    </w:p>
  </w:footnote>
  <w:footnote w:id="21">
    <w:p w:rsidR="00F86959" w:rsidRPr="00AF7164" w:rsidRDefault="00F86959" w:rsidP="00217D7D">
      <w:pPr>
        <w:autoSpaceDE w:val="0"/>
        <w:autoSpaceDN w:val="0"/>
        <w:adjustRightInd w:val="0"/>
        <w:spacing w:after="0" w:line="226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أخر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جه مسلم في صحيحه في كتاب الصلاة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, 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 xml:space="preserve">باب 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قدر ما يستر المصلى ص207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برقم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510. </w:t>
      </w:r>
    </w:p>
  </w:footnote>
  <w:footnote w:id="22">
    <w:p w:rsidR="00F86959" w:rsidRPr="00AF7164" w:rsidRDefault="00F86959" w:rsidP="00217D7D">
      <w:pPr>
        <w:autoSpaceDE w:val="0"/>
        <w:autoSpaceDN w:val="0"/>
        <w:adjustRightInd w:val="0"/>
        <w:spacing w:after="0" w:line="226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متفق عليه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: أخرجه البخاري في صحيحه في كتاب الصلاة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باب 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الصلاة على الفراش1/144, برقم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383, و ومسلم في كتاب الصلاة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باب الا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عتراض بين يدي المصلى ص207, برقم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512.  </w:t>
      </w:r>
    </w:p>
  </w:footnote>
  <w:footnote w:id="23">
    <w:p w:rsidR="00F86959" w:rsidRPr="00AF7164" w:rsidRDefault="00F86959" w:rsidP="00217D7D">
      <w:pPr>
        <w:autoSpaceDE w:val="0"/>
        <w:autoSpaceDN w:val="0"/>
        <w:adjustRightInd w:val="0"/>
        <w:spacing w:after="0" w:line="226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 xml:space="preserve">) </w:t>
      </w:r>
      <w:r w:rsidR="00A3451E" w:rsidRPr="00AF7164">
        <w:rPr>
          <w:rFonts w:cs="Traditional Arabic" w:hint="cs"/>
          <w:sz w:val="32"/>
          <w:szCs w:val="32"/>
          <w:rtl/>
        </w:rPr>
        <w:t>ينظر</w:t>
      </w:r>
      <w:r w:rsidR="002B7023">
        <w:rPr>
          <w:rFonts w:cs="Traditional Arabic" w:hint="cs"/>
          <w:sz w:val="32"/>
          <w:szCs w:val="32"/>
          <w:rtl/>
        </w:rPr>
        <w:t xml:space="preserve">: </w:t>
      </w:r>
      <w:r w:rsidRPr="00AF7164">
        <w:rPr>
          <w:rFonts w:cs="Traditional Arabic" w:hint="cs"/>
          <w:sz w:val="32"/>
          <w:szCs w:val="32"/>
          <w:rtl/>
        </w:rPr>
        <w:t>الاستذكار</w:t>
      </w:r>
      <w:r w:rsidR="00A3451E" w:rsidRPr="00AF7164">
        <w:rPr>
          <w:rFonts w:cs="Traditional Arabic" w:hint="cs"/>
          <w:sz w:val="32"/>
          <w:szCs w:val="32"/>
          <w:rtl/>
        </w:rPr>
        <w:t>2/81, وبداية المجتهد</w:t>
      </w:r>
      <w:r w:rsidRPr="00AF7164">
        <w:rPr>
          <w:rFonts w:cs="Traditional Arabic" w:hint="cs"/>
          <w:sz w:val="32"/>
          <w:szCs w:val="32"/>
          <w:rtl/>
        </w:rPr>
        <w:t>2/392.</w:t>
      </w:r>
    </w:p>
  </w:footnote>
  <w:footnote w:id="24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Style w:val="ae"/>
          <w:sz w:val="32"/>
          <w:szCs w:val="32"/>
          <w:vertAlign w:val="baseline"/>
          <w:rtl/>
        </w:rPr>
      </w:pPr>
      <w:r w:rsidRPr="00AF7164">
        <w:rPr>
          <w:rStyle w:val="ae"/>
          <w:rFonts w:hint="cs"/>
          <w:sz w:val="32"/>
          <w:szCs w:val="32"/>
          <w:vertAlign w:val="baseline"/>
          <w:rtl/>
        </w:rPr>
        <w:t>(</w:t>
      </w:r>
      <w:r w:rsidRPr="00AF7164">
        <w:rPr>
          <w:rStyle w:val="ae"/>
          <w:sz w:val="32"/>
          <w:szCs w:val="32"/>
          <w:vertAlign w:val="baseline"/>
        </w:rPr>
        <w:footnoteRef/>
      </w:r>
      <w:r w:rsidRPr="00AF7164">
        <w:rPr>
          <w:rStyle w:val="ae"/>
          <w:rFonts w:hint="cs"/>
          <w:sz w:val="32"/>
          <w:szCs w:val="32"/>
          <w:vertAlign w:val="baseline"/>
          <w:rtl/>
        </w:rPr>
        <w:t>)</w:t>
      </w:r>
      <w:r w:rsidRPr="00AF7164">
        <w:rPr>
          <w:rFonts w:cs="Traditional Arabic"/>
          <w:sz w:val="32"/>
          <w:szCs w:val="32"/>
        </w:rPr>
        <w:t xml:space="preserve"> </w:t>
      </w:r>
      <w:r w:rsidRPr="00AF7164">
        <w:rPr>
          <w:rFonts w:cs="Traditional Arabic" w:hint="cs"/>
          <w:sz w:val="32"/>
          <w:szCs w:val="32"/>
          <w:rtl/>
        </w:rPr>
        <w:t>أخرجه أبو داود في</w:t>
      </w:r>
      <w:r w:rsidR="00F2403D" w:rsidRPr="00AF7164">
        <w:rPr>
          <w:rFonts w:cs="Traditional Arabic" w:hint="cs"/>
          <w:sz w:val="32"/>
          <w:szCs w:val="32"/>
          <w:rtl/>
        </w:rPr>
        <w:t xml:space="preserve"> سننه في كتاب</w:t>
      </w:r>
      <w:r w:rsidRPr="00AF7164">
        <w:rPr>
          <w:rFonts w:cs="Traditional Arabic" w:hint="cs"/>
          <w:sz w:val="32"/>
          <w:szCs w:val="32"/>
          <w:rtl/>
        </w:rPr>
        <w:t xml:space="preserve"> الصلاة، </w:t>
      </w:r>
      <w:r w:rsidR="002B7023">
        <w:rPr>
          <w:rFonts w:cs="Traditional Arabic" w:hint="cs"/>
          <w:sz w:val="32"/>
          <w:szCs w:val="32"/>
          <w:rtl/>
        </w:rPr>
        <w:t>باب من قال:</w:t>
      </w:r>
      <w:r w:rsidR="00F2403D" w:rsidRPr="00AF7164">
        <w:rPr>
          <w:rFonts w:cs="Traditional Arabic" w:hint="cs"/>
          <w:sz w:val="32"/>
          <w:szCs w:val="32"/>
          <w:rtl/>
        </w:rPr>
        <w:t>لا يقطع الصلاة شيء</w:t>
      </w:r>
      <w:r w:rsidRPr="00AF7164">
        <w:rPr>
          <w:rFonts w:cs="Traditional Arabic" w:hint="cs"/>
          <w:sz w:val="32"/>
          <w:szCs w:val="32"/>
          <w:rtl/>
        </w:rPr>
        <w:t>1/324,برقم 719، والدارقطني في سننه في كتاب الصلاة</w:t>
      </w:r>
      <w:r w:rsidR="00F2403D" w:rsidRPr="00AF7164">
        <w:rPr>
          <w:rFonts w:cs="Traditional Arabic" w:hint="cs"/>
          <w:sz w:val="32"/>
          <w:szCs w:val="32"/>
          <w:rtl/>
        </w:rPr>
        <w:t>,</w:t>
      </w:r>
      <w:r w:rsidRPr="00AF7164">
        <w:rPr>
          <w:rFonts w:cs="Traditional Arabic" w:hint="cs"/>
          <w:sz w:val="32"/>
          <w:szCs w:val="32"/>
          <w:rtl/>
        </w:rPr>
        <w:t xml:space="preserve"> باب صفة السهو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الصلاة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وأحكامه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واختلاف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الروايات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ذلك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وأنه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يقطع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الصلاة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شيء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يمر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بين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يديه</w:t>
      </w:r>
      <w:r w:rsidR="00F2403D" w:rsidRPr="00AF7164">
        <w:rPr>
          <w:rFonts w:cs="Traditional Arabic" w:hint="cs"/>
          <w:sz w:val="32"/>
          <w:szCs w:val="32"/>
          <w:rtl/>
        </w:rPr>
        <w:t>2/195,برقم</w:t>
      </w:r>
      <w:r w:rsidRPr="00AF7164">
        <w:rPr>
          <w:rFonts w:cs="Traditional Arabic" w:hint="cs"/>
          <w:sz w:val="32"/>
          <w:szCs w:val="32"/>
          <w:rtl/>
        </w:rPr>
        <w:t>1382, والطحاوي في شرح</w:t>
      </w:r>
      <w:r w:rsidR="00F2403D" w:rsidRPr="00AF7164">
        <w:rPr>
          <w:rFonts w:cs="Traditional Arabic" w:hint="cs"/>
          <w:sz w:val="32"/>
          <w:szCs w:val="32"/>
          <w:rtl/>
        </w:rPr>
        <w:t xml:space="preserve"> معاني الآثار عن ابن عمر1/463, وابن أبي شيبة في مصنفه</w:t>
      </w:r>
      <w:r w:rsidRPr="00AF7164">
        <w:rPr>
          <w:rFonts w:cs="Traditional Arabic" w:hint="cs"/>
          <w:sz w:val="32"/>
          <w:szCs w:val="32"/>
          <w:rtl/>
        </w:rPr>
        <w:t>2</w:t>
      </w:r>
      <w:r w:rsidR="002B7023">
        <w:rPr>
          <w:rFonts w:cs="Traditional Arabic" w:hint="cs"/>
          <w:sz w:val="32"/>
          <w:szCs w:val="32"/>
          <w:rtl/>
        </w:rPr>
        <w:t>/530,  والبيهقي في السنن الكبرى2/564,</w:t>
      </w:r>
      <w:r w:rsidR="00F2403D" w:rsidRPr="00AF7164">
        <w:rPr>
          <w:rFonts w:cs="Traditional Arabic" w:hint="cs"/>
          <w:sz w:val="32"/>
          <w:szCs w:val="32"/>
          <w:rtl/>
        </w:rPr>
        <w:t>برقم</w:t>
      </w:r>
      <w:r w:rsidRPr="00AF7164">
        <w:rPr>
          <w:rFonts w:cs="Traditional Arabic" w:hint="cs"/>
          <w:sz w:val="32"/>
          <w:szCs w:val="32"/>
          <w:rtl/>
        </w:rPr>
        <w:t>3</w:t>
      </w:r>
      <w:r w:rsidR="002B7023">
        <w:rPr>
          <w:rFonts w:cs="Traditional Arabic" w:hint="cs"/>
          <w:sz w:val="32"/>
          <w:szCs w:val="32"/>
          <w:rtl/>
        </w:rPr>
        <w:t>510,</w:t>
      </w:r>
      <w:r w:rsidRPr="00AF7164">
        <w:rPr>
          <w:rFonts w:cs="Traditional Arabic" w:hint="cs"/>
          <w:sz w:val="32"/>
          <w:szCs w:val="32"/>
          <w:rtl/>
        </w:rPr>
        <w:t>والحديث  ضعفه ابن</w:t>
      </w:r>
      <w:r w:rsidR="00F2403D" w:rsidRPr="00AF7164">
        <w:rPr>
          <w:rFonts w:cs="Traditional Arabic" w:hint="cs"/>
          <w:sz w:val="32"/>
          <w:szCs w:val="32"/>
          <w:rtl/>
        </w:rPr>
        <w:t xml:space="preserve"> حزم في المحلى</w:t>
      </w:r>
      <w:r w:rsidR="002B7023">
        <w:rPr>
          <w:rFonts w:cs="Traditional Arabic" w:hint="cs"/>
          <w:sz w:val="32"/>
          <w:szCs w:val="32"/>
          <w:rtl/>
        </w:rPr>
        <w:t>3/14,</w:t>
      </w:r>
      <w:r w:rsidRPr="00AF7164">
        <w:rPr>
          <w:rFonts w:cs="Traditional Arabic" w:hint="cs"/>
          <w:sz w:val="32"/>
          <w:szCs w:val="32"/>
          <w:rtl/>
        </w:rPr>
        <w:t xml:space="preserve">وابن </w:t>
      </w:r>
      <w:r w:rsidR="00F2403D" w:rsidRPr="00AF7164">
        <w:rPr>
          <w:rFonts w:cs="Traditional Arabic" w:hint="cs"/>
          <w:sz w:val="32"/>
          <w:szCs w:val="32"/>
          <w:rtl/>
        </w:rPr>
        <w:t>قدامة في المغني</w:t>
      </w:r>
      <w:r w:rsidRPr="00AF7164">
        <w:rPr>
          <w:rFonts w:cs="Traditional Arabic" w:hint="cs"/>
          <w:sz w:val="32"/>
          <w:szCs w:val="32"/>
          <w:rtl/>
        </w:rPr>
        <w:t xml:space="preserve">3/99, </w:t>
      </w:r>
      <w:r w:rsidR="00F2403D" w:rsidRPr="00AF7164">
        <w:rPr>
          <w:rFonts w:cs="Traditional Arabic" w:hint="cs"/>
          <w:sz w:val="32"/>
          <w:szCs w:val="32"/>
          <w:rtl/>
        </w:rPr>
        <w:t>والنووي في شرحه لمسلم</w:t>
      </w:r>
      <w:r w:rsidRPr="00AF7164">
        <w:rPr>
          <w:rFonts w:cs="Traditional Arabic" w:hint="cs"/>
          <w:sz w:val="32"/>
          <w:szCs w:val="32"/>
          <w:rtl/>
        </w:rPr>
        <w:t xml:space="preserve">4/227, </w:t>
      </w:r>
      <w:r w:rsidR="002B7023">
        <w:rPr>
          <w:rFonts w:cs="Traditional Arabic" w:hint="cs"/>
          <w:sz w:val="32"/>
          <w:szCs w:val="32"/>
          <w:rtl/>
        </w:rPr>
        <w:t>و</w:t>
      </w:r>
      <w:r w:rsidRPr="00AF7164">
        <w:rPr>
          <w:rFonts w:cs="Traditional Arabic" w:hint="cs"/>
          <w:sz w:val="32"/>
          <w:szCs w:val="32"/>
          <w:rtl/>
        </w:rPr>
        <w:t>ابن تيمية في القواعد النورانيةص33, وقال عنه ابن حجر</w:t>
      </w:r>
      <w:r w:rsidR="00F2403D" w:rsidRPr="00AF7164">
        <w:rPr>
          <w:rFonts w:cs="Traditional Arabic" w:hint="cs"/>
          <w:sz w:val="32"/>
          <w:szCs w:val="32"/>
          <w:rtl/>
        </w:rPr>
        <w:t xml:space="preserve"> في</w:t>
      </w:r>
      <w:r w:rsidR="002B7023">
        <w:rPr>
          <w:rFonts w:ascii="Traditional Arabic" w:cs="Traditional Arabic" w:hint="cs"/>
          <w:sz w:val="32"/>
          <w:szCs w:val="32"/>
          <w:rtl/>
        </w:rPr>
        <w:t xml:space="preserve"> الدراية</w:t>
      </w:r>
      <w:r w:rsidR="00F2403D" w:rsidRPr="00AF7164">
        <w:rPr>
          <w:rFonts w:ascii="Traditional Arabic" w:cs="Traditional Arabic" w:hint="cs"/>
          <w:sz w:val="32"/>
          <w:szCs w:val="32"/>
          <w:rtl/>
        </w:rPr>
        <w:t>1/178</w:t>
      </w:r>
      <w:r w:rsidRPr="00AF7164">
        <w:rPr>
          <w:rFonts w:cs="Traditional Arabic" w:hint="cs"/>
          <w:sz w:val="32"/>
          <w:szCs w:val="32"/>
          <w:rtl/>
        </w:rPr>
        <w:t>:"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إسناده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مجالد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وهو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لين</w:t>
      </w:r>
      <w:r w:rsidR="00F2403D" w:rsidRPr="00AF7164">
        <w:rPr>
          <w:rFonts w:ascii="Traditional Arabic" w:cs="Traditional Arabic" w:hint="cs"/>
          <w:sz w:val="32"/>
          <w:szCs w:val="32"/>
          <w:rtl/>
        </w:rPr>
        <w:t>".</w:t>
      </w:r>
      <w:r w:rsidRPr="00AF7164">
        <w:rPr>
          <w:rFonts w:cs="Traditional Arabic" w:hint="cs"/>
          <w:sz w:val="32"/>
          <w:szCs w:val="32"/>
          <w:rtl/>
        </w:rPr>
        <w:t xml:space="preserve"> وضعفه الألباني في ضعيف سنن أبي داود1/263,  وفي تمام المنة ص306, دون قوله "</w:t>
      </w:r>
      <w:r w:rsidR="00A3451E" w:rsidRPr="00AF7164">
        <w:rPr>
          <w:rFonts w:cs="Traditional Arabic" w:hint="cs"/>
          <w:sz w:val="32"/>
          <w:szCs w:val="32"/>
          <w:rtl/>
        </w:rPr>
        <w:t>فادرؤوا</w:t>
      </w:r>
      <w:r w:rsidRPr="00AF7164">
        <w:rPr>
          <w:rFonts w:cs="Traditional Arabic" w:hint="cs"/>
          <w:sz w:val="32"/>
          <w:szCs w:val="32"/>
          <w:rtl/>
        </w:rPr>
        <w:t xml:space="preserve"> ما استطعتم فإنه شيطان" فإنه صحيح" </w:t>
      </w:r>
      <w:r w:rsidR="00A3451E" w:rsidRPr="00AF7164">
        <w:rPr>
          <w:rFonts w:cs="Traditional Arabic" w:hint="cs"/>
          <w:sz w:val="32"/>
          <w:szCs w:val="32"/>
          <w:rtl/>
        </w:rPr>
        <w:t>فقال</w:t>
      </w:r>
      <w:r w:rsidRPr="00AF7164">
        <w:rPr>
          <w:rFonts w:cs="Traditional Arabic" w:hint="cs"/>
          <w:sz w:val="32"/>
          <w:szCs w:val="32"/>
          <w:rtl/>
        </w:rPr>
        <w:t xml:space="preserve">: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الحديث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ضعيف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يحتج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3451E"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؛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لأنه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رواية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مجالد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سعيد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الوداك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ومجالد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ليس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بالقوي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وقد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تغير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آخر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عمره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كما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قال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الحافظ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="002B7023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التقريب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وقد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اضطرب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رواية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هذا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الحديث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فمرة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أوقف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قوله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"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الصلاة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يقطعها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3451E"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ش</w:t>
      </w:r>
      <w:r w:rsidR="00A3451E"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يء</w:t>
      </w:r>
      <w:r w:rsidR="00A3451E"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"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ولم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يرفعه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إلى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النبي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81E34">
        <w:rPr>
          <w:rFonts w:ascii="Traditional Arabic" w:eastAsia="Times New Roman" w:hAnsi="Times New Roman" w:cs="Traditional Arabic" w:hint="eastAsia"/>
          <w:sz w:val="32"/>
          <w:szCs w:val="32"/>
        </w:rPr>
        <w:sym w:font="AGA Arabesque" w:char="F072"/>
      </w:r>
      <w:r w:rsidR="00C81E3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كما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رواية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الكتاب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ومرة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رفعها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إليه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81E34">
        <w:rPr>
          <w:rFonts w:ascii="Traditional Arabic" w:eastAsia="Times New Roman" w:hAnsi="Times New Roman" w:cs="Traditional Arabic" w:hint="eastAsia"/>
          <w:sz w:val="32"/>
          <w:szCs w:val="32"/>
        </w:rPr>
        <w:sym w:font="AGA Arabesque" w:char="F072"/>
      </w:r>
      <w:r w:rsidR="00C81E3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كما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رواية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أخرى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لأبي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داود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ولذلك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ضعف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الحديث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حزم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والنووي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".</w:t>
      </w:r>
      <w:r w:rsidRPr="00AF7164">
        <w:rPr>
          <w:rFonts w:cs="Traditional Arabic" w:hint="cs"/>
          <w:sz w:val="32"/>
          <w:szCs w:val="32"/>
          <w:rtl/>
        </w:rPr>
        <w:t xml:space="preserve"> </w:t>
      </w:r>
    </w:p>
  </w:footnote>
  <w:footnote w:id="25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هو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عياش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ربيعة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المغيرة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و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عبد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الرحمن،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وقيل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: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أبو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عبد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 القرشي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المخزومي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.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كان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السابقين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الأولين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وهاجر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الهجرتين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ثم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خدعه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أبو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جهل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إلى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رجعوا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المدينة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إلى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مكة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فحبسوه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وكان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النبي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81E34">
        <w:rPr>
          <w:rFonts w:ascii="Traditional Arabic" w:eastAsia="Times New Roman" w:hAnsi="Times New Roman" w:cs="Traditional Arabic" w:hint="eastAsia"/>
          <w:sz w:val="32"/>
          <w:szCs w:val="32"/>
        </w:rPr>
        <w:sym w:font="AGA Arabesque" w:char="F072"/>
      </w:r>
      <w:r w:rsidR="00C81E3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يدعو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القنوت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ويسمى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عياش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ربيعة</w:t>
      </w:r>
      <w:r w:rsidR="00A3451E"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مات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سنة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15هـ.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بالشام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خلافة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عمر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وقيل</w:t>
      </w:r>
      <w:r w:rsidR="002B7023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غير ذلك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.</w:t>
      </w:r>
      <w:r w:rsidR="002B7023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ينظر: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[</w:t>
      </w:r>
      <w:r w:rsidR="00A3451E"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أسد الغابة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4/308,</w:t>
      </w:r>
      <w:r w:rsidR="00A3451E"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والإصابة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5/47].</w:t>
      </w:r>
      <w:r w:rsidRPr="00AF7164">
        <w:rPr>
          <w:rFonts w:ascii="Traditional Arabic" w:eastAsia="Calibri" w:cs="Traditional Arabic"/>
          <w:sz w:val="32"/>
          <w:szCs w:val="32"/>
          <w:rtl/>
        </w:rPr>
        <w:t xml:space="preserve"> </w:t>
      </w:r>
    </w:p>
  </w:footnote>
  <w:footnote w:id="26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Style w:val="ae"/>
          <w:rFonts w:ascii="Traditional Arabic" w:eastAsia="Times New Roman" w:hAnsi="Times New Roman"/>
          <w:sz w:val="32"/>
          <w:szCs w:val="32"/>
          <w:vertAlign w:val="baseline"/>
          <w:rtl/>
        </w:rPr>
      </w:pPr>
      <w:r w:rsidRPr="00AF7164">
        <w:rPr>
          <w:rStyle w:val="ae"/>
          <w:rFonts w:hint="cs"/>
          <w:sz w:val="32"/>
          <w:szCs w:val="32"/>
          <w:vertAlign w:val="baseline"/>
          <w:rtl/>
        </w:rPr>
        <w:t>(</w:t>
      </w:r>
      <w:r w:rsidRPr="00AF7164">
        <w:rPr>
          <w:rStyle w:val="ae"/>
          <w:sz w:val="32"/>
          <w:szCs w:val="32"/>
          <w:vertAlign w:val="baseline"/>
        </w:rPr>
        <w:footnoteRef/>
      </w:r>
      <w:r w:rsidRPr="00AF7164">
        <w:rPr>
          <w:rStyle w:val="ae"/>
          <w:rFonts w:hint="cs"/>
          <w:sz w:val="32"/>
          <w:szCs w:val="32"/>
          <w:vertAlign w:val="baseline"/>
          <w:rtl/>
        </w:rPr>
        <w:t>)</w:t>
      </w:r>
      <w:r w:rsidRPr="00AF7164">
        <w:rPr>
          <w:rFonts w:cs="Traditional Arabic" w:hint="cs"/>
          <w:sz w:val="32"/>
          <w:szCs w:val="32"/>
        </w:rPr>
        <w:t xml:space="preserve"> </w:t>
      </w:r>
      <w:r w:rsidRPr="00AF7164">
        <w:rPr>
          <w:rFonts w:cs="Traditional Arabic" w:hint="cs"/>
          <w:sz w:val="32"/>
          <w:szCs w:val="32"/>
          <w:rtl/>
        </w:rPr>
        <w:t>أخرجه الدارقطني في سننه في كتاب الصلاة</w:t>
      </w:r>
      <w:r w:rsidR="00F2403D" w:rsidRPr="00AF7164">
        <w:rPr>
          <w:rFonts w:cs="Traditional Arabic" w:hint="cs"/>
          <w:sz w:val="32"/>
          <w:szCs w:val="32"/>
          <w:rtl/>
        </w:rPr>
        <w:t>,</w:t>
      </w:r>
      <w:r w:rsidRPr="00AF7164">
        <w:rPr>
          <w:rFonts w:cs="Traditional Arabic" w:hint="cs"/>
          <w:sz w:val="32"/>
          <w:szCs w:val="32"/>
          <w:rtl/>
        </w:rPr>
        <w:t xml:space="preserve"> باب صفة السهو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الصلاة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وأحكامه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واختلاف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الروايات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ذلك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وأنه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يقطع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الصلاة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شيء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يمر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بين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يديه</w:t>
      </w:r>
      <w:r w:rsidRPr="00AF7164">
        <w:rPr>
          <w:rFonts w:cs="Traditional Arabic" w:hint="cs"/>
          <w:sz w:val="32"/>
          <w:szCs w:val="32"/>
          <w:rtl/>
        </w:rPr>
        <w:t>2/193-194, برقم1380, والبيهقي في السنن</w:t>
      </w:r>
      <w:r w:rsidR="00F2403D" w:rsidRPr="00AF7164">
        <w:rPr>
          <w:rFonts w:cs="Traditional Arabic" w:hint="cs"/>
          <w:sz w:val="32"/>
          <w:szCs w:val="32"/>
          <w:rtl/>
        </w:rPr>
        <w:t xml:space="preserve"> الكبرى</w:t>
      </w:r>
      <w:r w:rsidRPr="00AF7164">
        <w:rPr>
          <w:rFonts w:cs="Traditional Arabic" w:hint="cs"/>
          <w:sz w:val="32"/>
          <w:szCs w:val="32"/>
          <w:rtl/>
        </w:rPr>
        <w:t>2/563, والحديث قال فيه ابن الجوزي</w:t>
      </w:r>
      <w:r w:rsidR="00F2403D" w:rsidRPr="00AF7164">
        <w:rPr>
          <w:rFonts w:cs="Traditional Arabic" w:hint="cs"/>
          <w:sz w:val="32"/>
          <w:szCs w:val="32"/>
          <w:rtl/>
        </w:rPr>
        <w:t xml:space="preserve"> في التحقيق لابن الجوزي3/216</w:t>
      </w:r>
      <w:r w:rsidRPr="00AF7164">
        <w:rPr>
          <w:rFonts w:cs="Traditional Arabic" w:hint="cs"/>
          <w:sz w:val="32"/>
          <w:szCs w:val="32"/>
          <w:rtl/>
        </w:rPr>
        <w:t>:"ففيه</w:t>
      </w:r>
      <w:r w:rsidRPr="00AF7164">
        <w:rPr>
          <w:rStyle w:val="ae"/>
          <w:rFonts w:hint="cs"/>
          <w:sz w:val="32"/>
          <w:szCs w:val="32"/>
          <w:vertAlign w:val="baseline"/>
          <w:rtl/>
        </w:rPr>
        <w:t xml:space="preserve"> صخر بن عبد الله</w:t>
      </w:r>
      <w:r w:rsidRPr="00AF7164">
        <w:rPr>
          <w:rFonts w:cs="Traditional Arabic" w:hint="cs"/>
          <w:sz w:val="32"/>
          <w:szCs w:val="32"/>
          <w:rtl/>
        </w:rPr>
        <w:t>،</w:t>
      </w:r>
      <w:r w:rsidRPr="00AF7164">
        <w:rPr>
          <w:rStyle w:val="ae"/>
          <w:rFonts w:hint="cs"/>
          <w:sz w:val="32"/>
          <w:szCs w:val="32"/>
          <w:vertAlign w:val="baseline"/>
          <w:rtl/>
        </w:rPr>
        <w:t xml:space="preserve"> قال ابن عدي</w:t>
      </w:r>
      <w:r w:rsidRPr="00AF7164">
        <w:rPr>
          <w:rFonts w:cs="Traditional Arabic" w:hint="cs"/>
          <w:sz w:val="32"/>
          <w:szCs w:val="32"/>
          <w:rtl/>
        </w:rPr>
        <w:t>:</w:t>
      </w:r>
      <w:r w:rsidR="002B7023">
        <w:rPr>
          <w:rStyle w:val="ae"/>
          <w:rFonts w:hint="cs"/>
          <w:sz w:val="32"/>
          <w:szCs w:val="32"/>
          <w:vertAlign w:val="baseline"/>
          <w:rtl/>
        </w:rPr>
        <w:t xml:space="preserve"> </w:t>
      </w:r>
      <w:r w:rsidRPr="00AF7164">
        <w:rPr>
          <w:rStyle w:val="ae"/>
          <w:rFonts w:hint="cs"/>
          <w:sz w:val="32"/>
          <w:szCs w:val="32"/>
          <w:vertAlign w:val="baseline"/>
          <w:rtl/>
        </w:rPr>
        <w:t>يحدث عن الثقات بالأباطيل عام</w:t>
      </w:r>
      <w:r w:rsidRPr="00AF7164">
        <w:rPr>
          <w:rFonts w:cs="Traditional Arabic" w:hint="cs"/>
          <w:sz w:val="32"/>
          <w:szCs w:val="32"/>
          <w:rtl/>
        </w:rPr>
        <w:t>ّ</w:t>
      </w:r>
      <w:r w:rsidRPr="00AF7164">
        <w:rPr>
          <w:rStyle w:val="ae"/>
          <w:rFonts w:hint="cs"/>
          <w:sz w:val="32"/>
          <w:szCs w:val="32"/>
          <w:vertAlign w:val="baseline"/>
          <w:rtl/>
        </w:rPr>
        <w:t>ة ما يرويه منكر</w:t>
      </w:r>
      <w:r w:rsidRPr="00AF7164">
        <w:rPr>
          <w:rFonts w:cs="Traditional Arabic" w:hint="cs"/>
          <w:sz w:val="32"/>
          <w:szCs w:val="32"/>
          <w:rtl/>
        </w:rPr>
        <w:t>،</w:t>
      </w:r>
      <w:r w:rsidR="002B7023">
        <w:rPr>
          <w:rStyle w:val="ae"/>
          <w:rFonts w:hint="cs"/>
          <w:sz w:val="32"/>
          <w:szCs w:val="32"/>
          <w:vertAlign w:val="baseline"/>
          <w:rtl/>
        </w:rPr>
        <w:t xml:space="preserve"> أو</w:t>
      </w:r>
      <w:r w:rsidRPr="00AF7164">
        <w:rPr>
          <w:rStyle w:val="ae"/>
          <w:rFonts w:hint="cs"/>
          <w:sz w:val="32"/>
          <w:szCs w:val="32"/>
          <w:vertAlign w:val="baseline"/>
          <w:rtl/>
        </w:rPr>
        <w:t>من موضوعاته</w:t>
      </w:r>
      <w:r w:rsidR="002B7023">
        <w:rPr>
          <w:rFonts w:cs="Traditional Arabic" w:hint="cs"/>
          <w:sz w:val="32"/>
          <w:szCs w:val="32"/>
          <w:rtl/>
        </w:rPr>
        <w:t>،وقال ابن حبان:لا تحل الرواية عنه".</w:t>
      </w:r>
      <w:r w:rsidRPr="00AF7164">
        <w:rPr>
          <w:rFonts w:cs="Traditional Arabic" w:hint="cs"/>
          <w:sz w:val="32"/>
          <w:szCs w:val="32"/>
          <w:rtl/>
        </w:rPr>
        <w:t>وتعقّبه ابن عبد الهادي</w:t>
      </w:r>
      <w:r w:rsidR="00F2403D" w:rsidRPr="00AF7164">
        <w:rPr>
          <w:rFonts w:cs="Traditional Arabic" w:hint="cs"/>
          <w:sz w:val="32"/>
          <w:szCs w:val="32"/>
          <w:rtl/>
        </w:rPr>
        <w:t xml:space="preserve"> صاحب في تنقيح التحقيق</w:t>
      </w:r>
      <w:r w:rsidR="002B7023">
        <w:rPr>
          <w:rFonts w:cs="Traditional Arabic" w:hint="cs"/>
          <w:sz w:val="32"/>
          <w:szCs w:val="32"/>
          <w:rtl/>
        </w:rPr>
        <w:t xml:space="preserve"> </w:t>
      </w:r>
      <w:r w:rsidR="00F2403D" w:rsidRPr="00AF7164">
        <w:rPr>
          <w:rFonts w:cs="Traditional Arabic" w:hint="cs"/>
          <w:sz w:val="32"/>
          <w:szCs w:val="32"/>
          <w:rtl/>
        </w:rPr>
        <w:t>2/320، فقال:</w:t>
      </w:r>
      <w:r w:rsidRPr="00AF7164">
        <w:rPr>
          <w:rFonts w:cs="Traditional Arabic" w:hint="cs"/>
          <w:sz w:val="32"/>
          <w:szCs w:val="32"/>
          <w:rtl/>
        </w:rPr>
        <w:t xml:space="preserve">"... </w:t>
      </w:r>
      <w:r w:rsidRPr="00AF7164">
        <w:rPr>
          <w:rStyle w:val="ae"/>
          <w:rFonts w:hint="cs"/>
          <w:sz w:val="32"/>
          <w:szCs w:val="32"/>
          <w:vertAlign w:val="baseline"/>
          <w:rtl/>
        </w:rPr>
        <w:t>وصخر بن عبد الله بن حرملة الراوي عن عمر بن عبد العزيز لم يتكلم فيه ابن عدي ولا ابن حبان</w:t>
      </w:r>
      <w:r w:rsidRPr="00AF7164">
        <w:rPr>
          <w:rFonts w:cs="Traditional Arabic" w:hint="cs"/>
          <w:sz w:val="32"/>
          <w:szCs w:val="32"/>
          <w:rtl/>
        </w:rPr>
        <w:t>؛</w:t>
      </w:r>
      <w:r w:rsidRPr="00AF7164">
        <w:rPr>
          <w:rStyle w:val="ae"/>
          <w:rFonts w:hint="cs"/>
          <w:sz w:val="32"/>
          <w:szCs w:val="32"/>
          <w:vertAlign w:val="baseline"/>
          <w:rtl/>
        </w:rPr>
        <w:t xml:space="preserve"> بل ذكره ابن حبان في الثقات</w:t>
      </w:r>
      <w:r w:rsidR="00F2403D" w:rsidRPr="00AF7164">
        <w:rPr>
          <w:rFonts w:cs="Traditional Arabic" w:hint="cs"/>
          <w:sz w:val="32"/>
          <w:szCs w:val="32"/>
          <w:rtl/>
        </w:rPr>
        <w:t>,</w:t>
      </w:r>
      <w:r w:rsidRPr="00AF7164">
        <w:rPr>
          <w:rStyle w:val="ae"/>
          <w:rFonts w:hint="cs"/>
          <w:sz w:val="32"/>
          <w:szCs w:val="32"/>
          <w:vertAlign w:val="baseline"/>
          <w:rtl/>
        </w:rPr>
        <w:t xml:space="preserve"> وقال النسائي</w:t>
      </w:r>
      <w:r w:rsidRPr="00AF7164">
        <w:rPr>
          <w:rFonts w:cs="Traditional Arabic" w:hint="cs"/>
          <w:sz w:val="32"/>
          <w:szCs w:val="32"/>
          <w:rtl/>
        </w:rPr>
        <w:t>:</w:t>
      </w:r>
      <w:r w:rsidRPr="00AF7164">
        <w:rPr>
          <w:rStyle w:val="ae"/>
          <w:rFonts w:hint="cs"/>
          <w:sz w:val="32"/>
          <w:szCs w:val="32"/>
          <w:vertAlign w:val="baseline"/>
          <w:rtl/>
        </w:rPr>
        <w:t xml:space="preserve"> هو صالح</w:t>
      </w:r>
      <w:r w:rsidRPr="00AF7164">
        <w:rPr>
          <w:rFonts w:cs="Traditional Arabic" w:hint="cs"/>
          <w:sz w:val="32"/>
          <w:szCs w:val="32"/>
          <w:rtl/>
        </w:rPr>
        <w:t>،</w:t>
      </w:r>
      <w:r w:rsidRPr="00AF7164">
        <w:rPr>
          <w:rStyle w:val="ae"/>
          <w:rFonts w:hint="cs"/>
          <w:sz w:val="32"/>
          <w:szCs w:val="32"/>
          <w:vertAlign w:val="baseline"/>
          <w:rtl/>
        </w:rPr>
        <w:t xml:space="preserve"> وإن</w:t>
      </w:r>
      <w:r w:rsidRPr="00AF7164">
        <w:rPr>
          <w:rFonts w:cs="Traditional Arabic" w:hint="cs"/>
          <w:sz w:val="32"/>
          <w:szCs w:val="32"/>
          <w:rtl/>
        </w:rPr>
        <w:t>ّ</w:t>
      </w:r>
      <w:r w:rsidRPr="00AF7164">
        <w:rPr>
          <w:rStyle w:val="ae"/>
          <w:rFonts w:hint="cs"/>
          <w:sz w:val="32"/>
          <w:szCs w:val="32"/>
          <w:vertAlign w:val="baseline"/>
          <w:rtl/>
        </w:rPr>
        <w:t>ما ضع</w:t>
      </w:r>
      <w:r w:rsidRPr="00AF7164">
        <w:rPr>
          <w:rFonts w:cs="Traditional Arabic" w:hint="cs"/>
          <w:sz w:val="32"/>
          <w:szCs w:val="32"/>
          <w:rtl/>
        </w:rPr>
        <w:t>ّ</w:t>
      </w:r>
      <w:r w:rsidRPr="00AF7164">
        <w:rPr>
          <w:rStyle w:val="ae"/>
          <w:rFonts w:hint="cs"/>
          <w:sz w:val="32"/>
          <w:szCs w:val="32"/>
          <w:vertAlign w:val="baseline"/>
          <w:rtl/>
        </w:rPr>
        <w:t>ف ابن عدي صخر بن عبد الله الكوفي المعروف بالحاجبي</w:t>
      </w:r>
      <w:r w:rsidRPr="00AF7164">
        <w:rPr>
          <w:rFonts w:cs="Traditional Arabic" w:hint="cs"/>
          <w:sz w:val="32"/>
          <w:szCs w:val="32"/>
          <w:rtl/>
        </w:rPr>
        <w:t>،</w:t>
      </w:r>
      <w:r w:rsidRPr="00AF7164">
        <w:rPr>
          <w:rStyle w:val="ae"/>
          <w:rFonts w:hint="cs"/>
          <w:sz w:val="32"/>
          <w:szCs w:val="32"/>
          <w:vertAlign w:val="baseline"/>
          <w:rtl/>
        </w:rPr>
        <w:t xml:space="preserve"> وهو متأخر عن ابن حرملة</w:t>
      </w:r>
      <w:r w:rsidRPr="00AF7164">
        <w:rPr>
          <w:rFonts w:cs="Traditional Arabic" w:hint="cs"/>
          <w:sz w:val="32"/>
          <w:szCs w:val="32"/>
          <w:rtl/>
        </w:rPr>
        <w:t>،</w:t>
      </w:r>
      <w:r w:rsidRPr="00AF7164">
        <w:rPr>
          <w:rStyle w:val="ae"/>
          <w:rFonts w:hint="cs"/>
          <w:sz w:val="32"/>
          <w:szCs w:val="32"/>
          <w:vertAlign w:val="baseline"/>
          <w:rtl/>
        </w:rPr>
        <w:t xml:space="preserve"> روى عن مالك والليث وغيرهما</w:t>
      </w:r>
      <w:r w:rsidR="00F2403D" w:rsidRPr="00AF7164">
        <w:rPr>
          <w:rFonts w:cs="Traditional Arabic" w:hint="cs"/>
          <w:sz w:val="32"/>
          <w:szCs w:val="32"/>
          <w:rtl/>
        </w:rPr>
        <w:t>"</w:t>
      </w:r>
      <w:r w:rsidRPr="00AF7164">
        <w:rPr>
          <w:rFonts w:cs="Traditional Arabic" w:hint="cs"/>
          <w:sz w:val="32"/>
          <w:szCs w:val="32"/>
          <w:rtl/>
        </w:rPr>
        <w:t xml:space="preserve">. </w:t>
      </w:r>
      <w:r w:rsidR="00F2403D" w:rsidRPr="00AF7164">
        <w:rPr>
          <w:rFonts w:cs="Traditional Arabic" w:hint="cs"/>
          <w:sz w:val="32"/>
          <w:szCs w:val="32"/>
          <w:rtl/>
        </w:rPr>
        <w:t>و</w:t>
      </w:r>
      <w:r w:rsidR="002B7023">
        <w:rPr>
          <w:rFonts w:cs="Traditional Arabic" w:hint="cs"/>
          <w:sz w:val="32"/>
          <w:szCs w:val="32"/>
          <w:rtl/>
        </w:rPr>
        <w:t>حسّنه الحافظ ابن حجر في الدراية</w:t>
      </w:r>
      <w:r w:rsidRPr="00AF7164">
        <w:rPr>
          <w:rFonts w:cs="Traditional Arabic" w:hint="cs"/>
          <w:sz w:val="32"/>
          <w:szCs w:val="32"/>
          <w:rtl/>
        </w:rPr>
        <w:t>1/178, ومال إلى تصحيحه العلامة</w:t>
      </w:r>
      <w:r w:rsidR="00F2403D" w:rsidRPr="00AF7164">
        <w:rPr>
          <w:rFonts w:cs="Traditional Arabic" w:hint="cs"/>
          <w:sz w:val="32"/>
          <w:szCs w:val="32"/>
          <w:rtl/>
        </w:rPr>
        <w:t xml:space="preserve"> أحمد شاكر في تعليقه على المحلى</w:t>
      </w:r>
      <w:r w:rsidR="002B7023">
        <w:rPr>
          <w:rFonts w:cs="Traditional Arabic" w:hint="cs"/>
          <w:sz w:val="32"/>
          <w:szCs w:val="32"/>
          <w:rtl/>
        </w:rPr>
        <w:t>3/15,</w:t>
      </w:r>
      <w:r w:rsidRPr="00AF7164">
        <w:rPr>
          <w:rFonts w:cs="Traditional Arabic" w:hint="cs"/>
          <w:sz w:val="32"/>
          <w:szCs w:val="32"/>
          <w:rtl/>
        </w:rPr>
        <w:t>وضعفه الألباني</w:t>
      </w:r>
      <w:r w:rsidR="00F2403D" w:rsidRPr="00AF7164">
        <w:rPr>
          <w:rFonts w:cs="Traditional Arabic" w:hint="cs"/>
          <w:sz w:val="32"/>
          <w:szCs w:val="32"/>
          <w:rtl/>
        </w:rPr>
        <w:t xml:space="preserve"> رحمه الله في ضعيف سنن أبي داود</w:t>
      </w:r>
      <w:r w:rsidRPr="00AF7164">
        <w:rPr>
          <w:rFonts w:cs="Traditional Arabic" w:hint="cs"/>
          <w:sz w:val="32"/>
          <w:szCs w:val="32"/>
          <w:rtl/>
        </w:rPr>
        <w:t>1/266, ورد على الحافظ ابن حجر وعلى أحمد شاكر  فأنقل كلامه لما لا</w:t>
      </w:r>
      <w:r w:rsidR="00F2403D" w:rsidRPr="00AF7164">
        <w:rPr>
          <w:rFonts w:cs="Traditional Arabic" w:hint="cs"/>
          <w:sz w:val="32"/>
          <w:szCs w:val="32"/>
          <w:rtl/>
        </w:rPr>
        <w:t xml:space="preserve"> يستغني عنه الباحث قال الألباني</w:t>
      </w:r>
      <w:r w:rsidR="002B7023">
        <w:rPr>
          <w:rFonts w:cs="Traditional Arabic" w:hint="cs"/>
          <w:sz w:val="32"/>
          <w:szCs w:val="32"/>
          <w:rtl/>
        </w:rPr>
        <w:t xml:space="preserve"> </w:t>
      </w:r>
      <w:r w:rsidR="00F2403D" w:rsidRPr="00AF7164">
        <w:rPr>
          <w:rFonts w:cs="Traditional Arabic" w:hint="cs"/>
          <w:sz w:val="32"/>
          <w:szCs w:val="32"/>
          <w:rtl/>
        </w:rPr>
        <w:t>:</w:t>
      </w:r>
      <w:r w:rsidRPr="00AF7164">
        <w:rPr>
          <w:rFonts w:cs="Traditional Arabic" w:hint="cs"/>
          <w:sz w:val="32"/>
          <w:szCs w:val="32"/>
          <w:rtl/>
        </w:rPr>
        <w:t>"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وقال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الحافظ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="00F2403D"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"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الدراية</w:t>
      </w:r>
      <w:r w:rsidR="00F2403D"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"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(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ص</w:t>
      </w:r>
      <w:r w:rsidR="00F2403D"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104)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:</w:t>
      </w:r>
      <w:r w:rsidR="00F2403D"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"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إسناده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حسن</w:t>
      </w:r>
      <w:r w:rsidR="002B7023">
        <w:rPr>
          <w:rFonts w:ascii="Traditional Arabic" w:eastAsia="Times New Roman" w:hAnsi="Times New Roman" w:cs="Traditional Arabic"/>
          <w:sz w:val="32"/>
          <w:szCs w:val="32"/>
          <w:rtl/>
        </w:rPr>
        <w:t>"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!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وفيما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قاله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نظر؛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فإن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الدارقطني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أخرجه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(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ص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140- 141)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وكذا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البيهقي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(2/177- 178)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طريق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إبراهيم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منقذ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الخولاني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: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نا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إدريس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يحيى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أبو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عمرو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المعروف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بالخولاني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-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بكر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مُضر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صخر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عبد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حرملة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أنه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سمع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عمر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عبد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العزيز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يقول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: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أنس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مالك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: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رسول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81E34">
        <w:rPr>
          <w:rFonts w:ascii="Traditional Arabic" w:eastAsia="Times New Roman" w:hAnsi="Times New Roman" w:cs="Traditional Arabic" w:hint="eastAsia"/>
          <w:sz w:val="32"/>
          <w:szCs w:val="32"/>
        </w:rPr>
        <w:sym w:font="AGA Arabesque" w:char="F072"/>
      </w:r>
      <w:r w:rsidR="00C81E3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صلّى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بالناس،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فمر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بين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أيديهم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حمار،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فقال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عياش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أبي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ربيعة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: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سبحان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سبحان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!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فلما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سلم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رسول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81E34">
        <w:rPr>
          <w:rFonts w:ascii="Traditional Arabic" w:eastAsia="Times New Roman" w:hAnsi="Times New Roman" w:cs="Traditional Arabic" w:hint="eastAsia"/>
          <w:sz w:val="32"/>
          <w:szCs w:val="32"/>
        </w:rPr>
        <w:sym w:font="AGA Arabesque" w:char="F072"/>
      </w:r>
      <w:r w:rsidR="00C81E3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قال</w:t>
      </w:r>
      <w:r w:rsidR="00F2403D"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:"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منِ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المسبِّح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آنفاً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: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سبحان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وبحمده؟</w:t>
      </w:r>
      <w:r w:rsidR="00F2403D"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"</w:t>
      </w:r>
      <w:r w:rsidR="002B7023">
        <w:rPr>
          <w:rFonts w:ascii="Traditional Arabic" w:eastAsia="Times New Roman" w:hAnsi="Times New Roman" w:cs="Traditional Arabic"/>
          <w:sz w:val="32"/>
          <w:szCs w:val="32"/>
          <w:rtl/>
        </w:rPr>
        <w:t>.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قال</w:t>
      </w:r>
      <w:r w:rsidR="002B7023">
        <w:rPr>
          <w:rFonts w:ascii="Traditional Arabic" w:eastAsia="Times New Roman" w:hAnsi="Times New Roman" w:cs="Traditional Arabic" w:hint="cs"/>
          <w:sz w:val="32"/>
          <w:szCs w:val="32"/>
          <w:rtl/>
        </w:rPr>
        <w:t>: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2B7023">
        <w:rPr>
          <w:rFonts w:ascii="Traditional Arabic" w:eastAsia="Times New Roman" w:hAnsi="Times New Roman" w:cs="Traditional Arabic" w:hint="cs"/>
          <w:sz w:val="32"/>
          <w:szCs w:val="32"/>
          <w:rtl/>
        </w:rPr>
        <w:t>ف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قال</w:t>
      </w:r>
      <w:r w:rsidR="00F2403D"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: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رسول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81E34">
        <w:rPr>
          <w:rFonts w:ascii="Traditional Arabic" w:eastAsia="Times New Roman" w:hAnsi="Times New Roman" w:cs="Traditional Arabic" w:hint="eastAsia"/>
          <w:sz w:val="32"/>
          <w:szCs w:val="32"/>
        </w:rPr>
        <w:sym w:font="AGA Arabesque" w:char="F072"/>
      </w:r>
      <w:r w:rsidR="00C81E3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َ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!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إني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سمعت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الحمار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يقطع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الصلاة؟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قال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:</w:t>
      </w:r>
      <w:r w:rsidR="00F2403D"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"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لايقطعُ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الصلاة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شيء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".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وهذا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إسناد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ضعيف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عندي؛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فإن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إبراهيم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مُنْقِذ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الخوْلاني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وشيخه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إدريس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يحيى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أجد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ترجمهما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!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ومن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العجيب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ميْلُ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الشيخ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أحمد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محمد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شاكر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تعليقه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"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الترمذي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"(2/164- 166)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،وعلى</w:t>
      </w:r>
      <w:r w:rsidR="002B7023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المحلى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(4/13- 15)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إلى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تصحيح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الحديث،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مع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اعترافه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بجهالة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بعض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رواته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!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حيث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قال</w:t>
      </w:r>
      <w:r w:rsidR="00F2403D"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:"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ولم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أجد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ترجمة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لإدريس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هذا،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وما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أظن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أحداً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ضعفه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.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ولذلك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لما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أراد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ابن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الجوزي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"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لتحقيق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"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ينصر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مذهبه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ضعف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الحديث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بصخر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عبد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فأخطأً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جداً؛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لأنه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زعمه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: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صخر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عبد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الحاجبي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المِنْقرِي،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وهو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كوفي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متأخر،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روى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مالك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والليث،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وبقي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إلى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حدود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سنة</w:t>
      </w:r>
      <w:r w:rsidR="00F2403D"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(230)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.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وأما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F2403D"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الذي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الإسناد؛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فهو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صخر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عبد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حرملة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المُدْلِجِي،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وهو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حجازي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قديم،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كان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حدود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سنة</w:t>
      </w:r>
      <w:r w:rsidR="002B7023">
        <w:rPr>
          <w:rFonts w:ascii="Traditional Arabic" w:eastAsia="Times New Roman" w:hAnsi="Times New Roman" w:cs="Traditional Arabic"/>
          <w:sz w:val="32"/>
          <w:szCs w:val="32"/>
          <w:rtl/>
        </w:rPr>
        <w:t>(130)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،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وهو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ثقة</w:t>
      </w:r>
      <w:r w:rsidR="002B702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!!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قلت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: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وفيما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ظن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نظرٌ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: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أولا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: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مجرد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ظن،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والظن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يغني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الحق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شيئاً؛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فإن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عدم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العلم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بالشيء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يستلزم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نفي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المعلوم،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كما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يخفى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.</w:t>
      </w:r>
      <w:r w:rsidR="00F2403D"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وثانياً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: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لو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ثبت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يضعفه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أحد؛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فلا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يلزم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ثبوت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العدالة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له؛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فإن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لذلك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شروطاً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مقررة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مصطلح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الحديث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معروفة،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ولو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F2403D"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أحد</w:t>
      </w:r>
      <w:r w:rsidR="00F2403D"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طرد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هذا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الذي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ذهب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إليه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الشيخ؛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لثبت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عدالة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كثيرين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الرواة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المجهولين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عندنا،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بحجة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أننا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نعلم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أحدا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ضعفهم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!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ولا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يخفى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بطلان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هذا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.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وثالثاً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: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انصراف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ابن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الجوزي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هذه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العلة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إلى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أخرى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غير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صحيحة</w:t>
      </w:r>
      <w:r w:rsidR="002B7023">
        <w:rPr>
          <w:rFonts w:ascii="Traditional Arabic" w:eastAsia="Times New Roman" w:hAnsi="Times New Roman" w:cs="Traditional Arabic"/>
          <w:sz w:val="32"/>
          <w:szCs w:val="32"/>
          <w:rtl/>
        </w:rPr>
        <w:t>: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لا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يدلً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ليس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هناك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أخرى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صحيحة؛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لجواز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ذهل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عنها</w:t>
      </w:r>
      <w:r w:rsidR="002B7023">
        <w:rPr>
          <w:rFonts w:ascii="Traditional Arabic" w:eastAsia="Times New Roman" w:hAnsi="Times New Roman" w:cs="Traditional Arabic"/>
          <w:sz w:val="32"/>
          <w:szCs w:val="32"/>
          <w:rtl/>
        </w:rPr>
        <w:t>.</w:t>
      </w:r>
      <w:r w:rsidR="002B7023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وكثيراً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رأينا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إسناد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غير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حديث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أكثر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واحدة،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فيشتغل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بعض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الناقدين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ببيان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إحداها،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ويذهل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بذلك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الأخرى،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وقد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تكون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هذه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هما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القادحة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صحة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الحديث،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فلا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ينتبه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لها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إلا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شاء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!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ولعله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مضى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كتابنا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هذا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-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هذا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القبِيل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-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غير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حديث،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ومن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ذلك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الحديث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التقدم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برقم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(4)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فقد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أعله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</w:t>
      </w:r>
      <w:r w:rsidR="00F2403D"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م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صنف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بتفرد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همام،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وليس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كذلك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!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وإنما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علته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الحقيقية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تدليس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جريج،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كما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بيناه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هناك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.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ثم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الشيخ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أحمد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حفظه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قوى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الحديث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بما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نقله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الباغندي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="00F2403D"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"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مسند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عمر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عبد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العزيز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"(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ص</w:t>
      </w:r>
      <w:r w:rsidR="00F2403D"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3)</w:t>
      </w:r>
      <w:r w:rsidR="002B7023">
        <w:rPr>
          <w:rFonts w:ascii="Traditional Arabic" w:eastAsia="Times New Roman" w:hAnsi="Times New Roman" w:cs="Traditional Arabic"/>
          <w:sz w:val="32"/>
          <w:szCs w:val="32"/>
          <w:rtl/>
        </w:rPr>
        <w:t>:</w:t>
      </w:r>
      <w:r w:rsidR="002B7023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حدثنا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هشام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خالد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الأزرق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: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نا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الوليد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مسلم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بكر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مضر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المصري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صخر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عبد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المدْلجِي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قال</w:t>
      </w:r>
      <w:r w:rsidR="002B7023">
        <w:rPr>
          <w:rFonts w:ascii="Traditional Arabic" w:eastAsia="Times New Roman" w:hAnsi="Times New Roman" w:cs="Traditional Arabic"/>
          <w:sz w:val="32"/>
          <w:szCs w:val="32"/>
          <w:rtl/>
        </w:rPr>
        <w:t>:</w:t>
      </w:r>
      <w:r w:rsidR="002B7023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سمعت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عمر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عبد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العزيز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يحدث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عياش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ربيعة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الخزومي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قال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: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بينما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رسول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81E34">
        <w:rPr>
          <w:rFonts w:ascii="Traditional Arabic" w:eastAsia="Times New Roman" w:hAnsi="Times New Roman" w:cs="Traditional Arabic" w:hint="eastAsia"/>
          <w:sz w:val="32"/>
          <w:szCs w:val="32"/>
        </w:rPr>
        <w:sym w:font="AGA Arabesque" w:char="F072"/>
      </w:r>
      <w:r w:rsidR="00C81E3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يصلي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يوماً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بأصحابه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...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الحديث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نحوه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.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قال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الشيخ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أحمد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:"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هذا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إسناد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صحيح؛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إلا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عمر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عبد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العزيز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يسمع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عياش،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فقد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مات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سنة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(15)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ولكنه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محمول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F2403D"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الرواي</w:t>
      </w:r>
      <w:r w:rsidR="00F2403D"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الأولى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أنس</w:t>
      </w:r>
      <w:r w:rsidR="002B7023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"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!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قلت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: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لكن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هذه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الرواية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معلولة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كما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بينا؛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فلا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يصح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تتخذ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موئلا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الحديث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موصول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الأصل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!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هذه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الرواية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الأخرى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يعلها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أيضاً،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وذلك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الوليد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مسلم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مدلس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-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وقد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عنعنه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-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فكيف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يكون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الحديث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صحيحاً؟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".</w:t>
      </w:r>
    </w:p>
  </w:footnote>
  <w:footnote w:id="27">
    <w:p w:rsidR="00F86959" w:rsidRPr="00AF7164" w:rsidRDefault="00F86959" w:rsidP="00217D7D">
      <w:pPr>
        <w:pStyle w:val="af3"/>
        <w:ind w:left="423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AF7164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AF7164">
        <w:rPr>
          <w:rStyle w:val="ae"/>
          <w:color w:val="auto"/>
          <w:sz w:val="32"/>
          <w:szCs w:val="32"/>
          <w:vertAlign w:val="baseline"/>
        </w:rPr>
        <w:footnoteRef/>
      </w:r>
      <w:r w:rsidRPr="00AF7164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AF7164">
        <w:rPr>
          <w:rFonts w:hint="cs"/>
          <w:color w:val="auto"/>
          <w:sz w:val="32"/>
          <w:szCs w:val="32"/>
        </w:rPr>
        <w:t xml:space="preserve"> </w:t>
      </w:r>
      <w:r w:rsidRPr="00AF7164">
        <w:rPr>
          <w:rFonts w:hint="cs"/>
          <w:color w:val="auto"/>
          <w:sz w:val="32"/>
          <w:szCs w:val="32"/>
          <w:rtl/>
        </w:rPr>
        <w:t>أخرجه الدارقطني في سننه في كتاب الصلاة</w:t>
      </w:r>
      <w:r w:rsidR="00F2403D" w:rsidRPr="00AF7164">
        <w:rPr>
          <w:rFonts w:hint="cs"/>
          <w:color w:val="auto"/>
          <w:sz w:val="32"/>
          <w:szCs w:val="32"/>
          <w:rtl/>
        </w:rPr>
        <w:t>,</w:t>
      </w:r>
      <w:r w:rsidRPr="00AF7164">
        <w:rPr>
          <w:rFonts w:hint="cs"/>
          <w:color w:val="auto"/>
          <w:sz w:val="32"/>
          <w:szCs w:val="32"/>
          <w:rtl/>
        </w:rPr>
        <w:t xml:space="preserve"> باب صفة السهو</w:t>
      </w:r>
      <w:r w:rsidRPr="00AF716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في</w:t>
      </w:r>
      <w:r w:rsidRPr="00AF716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الصلاة</w:t>
      </w:r>
      <w:r w:rsidRPr="00AF716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وأحكامه</w:t>
      </w:r>
      <w:r w:rsidRPr="00AF716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واختلاف</w:t>
      </w:r>
      <w:r w:rsidRPr="00AF716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الروايات</w:t>
      </w:r>
      <w:r w:rsidRPr="00AF716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في</w:t>
      </w:r>
      <w:r w:rsidRPr="00AF716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ذلك</w:t>
      </w:r>
      <w:r w:rsidRPr="00AF716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وأنه</w:t>
      </w:r>
      <w:r w:rsidRPr="00AF716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لا</w:t>
      </w:r>
      <w:r w:rsidRPr="00AF716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يقطع</w:t>
      </w:r>
      <w:r w:rsidRPr="00AF716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الصلاة</w:t>
      </w:r>
      <w:r w:rsidRPr="00AF716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شيء</w:t>
      </w:r>
      <w:r w:rsidRPr="00AF716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يمر</w:t>
      </w:r>
      <w:r w:rsidRPr="00AF716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بين</w:t>
      </w:r>
      <w:r w:rsidRPr="00AF716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يديه</w:t>
      </w:r>
      <w:r w:rsidRPr="00AF7164">
        <w:rPr>
          <w:rFonts w:hint="cs"/>
          <w:color w:val="auto"/>
          <w:sz w:val="32"/>
          <w:szCs w:val="32"/>
          <w:rtl/>
        </w:rPr>
        <w:t xml:space="preserve">2/196, </w:t>
      </w:r>
      <w:r w:rsidR="00F2403D" w:rsidRPr="00AF7164">
        <w:rPr>
          <w:rFonts w:hint="cs"/>
          <w:color w:val="auto"/>
          <w:sz w:val="32"/>
          <w:szCs w:val="32"/>
          <w:rtl/>
        </w:rPr>
        <w:t>برقم</w:t>
      </w:r>
      <w:r w:rsidR="002B7023">
        <w:rPr>
          <w:rFonts w:hint="cs"/>
          <w:color w:val="auto"/>
          <w:sz w:val="32"/>
          <w:szCs w:val="32"/>
          <w:rtl/>
        </w:rPr>
        <w:t>1385, وابن عدي في الكامل1/532,</w:t>
      </w:r>
      <w:r w:rsidRPr="00AF7164">
        <w:rPr>
          <w:rFonts w:hint="cs"/>
          <w:color w:val="auto"/>
          <w:sz w:val="32"/>
          <w:szCs w:val="32"/>
          <w:rtl/>
        </w:rPr>
        <w:t xml:space="preserve">وضعفه؛ لما فيه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إسحاق</w:t>
      </w:r>
      <w:r w:rsidRPr="00AF716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بن</w:t>
      </w:r>
      <w:r w:rsidRPr="00AF716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أبي</w:t>
      </w:r>
      <w:r w:rsidRPr="00AF716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فروة</w:t>
      </w:r>
      <w:r w:rsidRPr="00AF7164">
        <w:rPr>
          <w:rFonts w:ascii="Traditional Arabic" w:hint="cs"/>
          <w:color w:val="auto"/>
          <w:sz w:val="32"/>
          <w:szCs w:val="32"/>
          <w:rtl/>
        </w:rPr>
        <w:t xml:space="preserve">, وقد قال فيه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يحيى</w:t>
      </w:r>
      <w:r w:rsidRPr="00AF716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بن</w:t>
      </w:r>
      <w:r w:rsidRPr="00AF716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معين</w:t>
      </w:r>
      <w:r w:rsidRPr="00AF7164">
        <w:rPr>
          <w:rFonts w:hint="cs"/>
          <w:color w:val="auto"/>
          <w:sz w:val="32"/>
          <w:szCs w:val="32"/>
          <w:rtl/>
        </w:rPr>
        <w:t>:</w:t>
      </w:r>
      <w:r w:rsidRPr="00AF7164">
        <w:rPr>
          <w:rFonts w:ascii="Traditional Arabic" w:hint="cs"/>
          <w:color w:val="auto"/>
          <w:sz w:val="32"/>
          <w:szCs w:val="32"/>
          <w:rtl/>
        </w:rPr>
        <w:t>"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ليس</w:t>
      </w:r>
      <w:r w:rsidRPr="00AF716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بذاك</w:t>
      </w:r>
      <w:r w:rsidRPr="00AF7164">
        <w:rPr>
          <w:rFonts w:ascii="Traditional Arabic" w:hint="cs"/>
          <w:color w:val="auto"/>
          <w:sz w:val="32"/>
          <w:szCs w:val="32"/>
          <w:rtl/>
        </w:rPr>
        <w:t>"</w:t>
      </w:r>
      <w:r w:rsidRPr="00AF7164">
        <w:rPr>
          <w:rFonts w:hint="cs"/>
          <w:color w:val="auto"/>
          <w:sz w:val="32"/>
          <w:szCs w:val="32"/>
          <w:rtl/>
        </w:rPr>
        <w:t>وقال ابن المدي</w:t>
      </w:r>
      <w:r w:rsidR="00F2403D" w:rsidRPr="00AF7164">
        <w:rPr>
          <w:rFonts w:hint="cs"/>
          <w:color w:val="auto"/>
          <w:sz w:val="32"/>
          <w:szCs w:val="32"/>
          <w:rtl/>
        </w:rPr>
        <w:t>ني:</w:t>
      </w:r>
      <w:r w:rsidRPr="00AF7164">
        <w:rPr>
          <w:rFonts w:hint="cs"/>
          <w:color w:val="auto"/>
          <w:sz w:val="32"/>
          <w:szCs w:val="32"/>
          <w:rtl/>
        </w:rPr>
        <w:t>"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منكر</w:t>
      </w:r>
      <w:r w:rsidRPr="00AF716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الحديث</w:t>
      </w:r>
      <w:r w:rsidRPr="00AF7164">
        <w:rPr>
          <w:rFonts w:ascii="Traditional Arabic" w:hint="cs"/>
          <w:color w:val="auto"/>
          <w:sz w:val="32"/>
          <w:szCs w:val="32"/>
          <w:rtl/>
        </w:rPr>
        <w:t>"</w:t>
      </w:r>
      <w:r w:rsidRPr="00AF7164">
        <w:rPr>
          <w:rFonts w:hint="cs"/>
          <w:color w:val="auto"/>
          <w:sz w:val="32"/>
          <w:szCs w:val="32"/>
          <w:rtl/>
        </w:rPr>
        <w:t>,</w:t>
      </w:r>
      <w:r w:rsidR="00F2403D" w:rsidRPr="00AF7164">
        <w:rPr>
          <w:rFonts w:hint="cs"/>
          <w:color w:val="auto"/>
          <w:sz w:val="32"/>
          <w:szCs w:val="32"/>
          <w:rtl/>
        </w:rPr>
        <w:t xml:space="preserve"> وقال النسائي:</w:t>
      </w:r>
      <w:r w:rsidRPr="00AF7164">
        <w:rPr>
          <w:rFonts w:hint="cs"/>
          <w:color w:val="auto"/>
          <w:sz w:val="32"/>
          <w:szCs w:val="32"/>
          <w:rtl/>
        </w:rPr>
        <w:t>"متروك الحديث".</w:t>
      </w:r>
      <w:r w:rsidR="00F2403D" w:rsidRPr="00AF7164">
        <w:rPr>
          <w:rFonts w:hint="cs"/>
          <w:color w:val="auto"/>
          <w:sz w:val="32"/>
          <w:szCs w:val="32"/>
          <w:rtl/>
        </w:rPr>
        <w:t>[الكامل في ضعفاء الرجال</w:t>
      </w:r>
      <w:r w:rsidRPr="00AF7164">
        <w:rPr>
          <w:rFonts w:hint="cs"/>
          <w:color w:val="auto"/>
          <w:sz w:val="32"/>
          <w:szCs w:val="32"/>
          <w:rtl/>
        </w:rPr>
        <w:t>1/530]</w:t>
      </w:r>
    </w:p>
  </w:footnote>
  <w:footnote w:id="28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تقدم تخريجه في المسألة </w:t>
      </w:r>
      <w:r w:rsidRPr="002B7023">
        <w:rPr>
          <w:rFonts w:ascii="Traditional Arabic" w:eastAsia="Calibri" w:cs="Traditional Arabic" w:hint="cs"/>
          <w:sz w:val="32"/>
          <w:szCs w:val="32"/>
          <w:highlight w:val="darkGray"/>
          <w:rtl/>
        </w:rPr>
        <w:t>التي قبلها.</w:t>
      </w:r>
    </w:p>
  </w:footnote>
  <w:footnote w:id="29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ناهزتُ الاحتلام: أي قاربتُ</w:t>
      </w:r>
      <w:r w:rsidR="00F2403D"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البلوغ</w:t>
      </w:r>
      <w:r w:rsidR="002B7023">
        <w:rPr>
          <w:rFonts w:ascii="Traditional Arabic" w:eastAsia="Calibri" w:cs="Traditional Arabic" w:hint="cs"/>
          <w:sz w:val="32"/>
          <w:szCs w:val="32"/>
          <w:rtl/>
        </w:rPr>
        <w:t>.</w:t>
      </w:r>
      <w:r w:rsidR="00F2403D" w:rsidRPr="00AF7164">
        <w:rPr>
          <w:rFonts w:ascii="Traditional Arabic" w:eastAsia="Calibri" w:cs="Traditional Arabic" w:hint="cs"/>
          <w:sz w:val="32"/>
          <w:szCs w:val="32"/>
          <w:rtl/>
        </w:rPr>
        <w:t>ينظر:[ لسان العرب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8/718, </w:t>
      </w:r>
      <w:r w:rsidR="00F2403D" w:rsidRPr="00AF7164">
        <w:rPr>
          <w:rFonts w:ascii="Traditional Arabic" w:eastAsia="Calibri" w:cs="Traditional Arabic" w:hint="cs"/>
          <w:sz w:val="32"/>
          <w:szCs w:val="32"/>
          <w:rtl/>
        </w:rPr>
        <w:t>والنهاية لابن الأثير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5/135]. </w:t>
      </w:r>
    </w:p>
  </w:footnote>
  <w:footnote w:id="30">
    <w:p w:rsidR="00CB04CD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Times New Roman" w:hAnsi="Times New Roman" w:cs="Traditional Arabic" w:hint="cs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 xml:space="preserve">) مِنى: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أحد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مشاعر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الحج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وأقربها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إلى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مكة،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ينزله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الحاج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يوم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النحر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ويقيم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إلى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اليوم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الثاني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أو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الثالث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</w:p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عشر،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وبه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الجمرات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الثلاثة،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ومسجد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الخيف،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ومسجد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الكبش،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ومسجد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الكوثر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.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وهو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اليوم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أحياء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مكة،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حيث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اتصل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العمران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به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. </w:t>
      </w:r>
      <w:r w:rsidR="00F2403D" w:rsidRPr="00AF7164">
        <w:rPr>
          <w:rFonts w:ascii="Traditional Arabic" w:eastAsia="Calibri" w:cs="Traditional Arabic" w:hint="cs"/>
          <w:sz w:val="32"/>
          <w:szCs w:val="32"/>
          <w:rtl/>
        </w:rPr>
        <w:t xml:space="preserve">ينظر: 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[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المعالم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الأثيرة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السنة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والسيرة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ص279]. </w:t>
      </w:r>
    </w:p>
  </w:footnote>
  <w:footnote w:id="31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Times New Roman" w:hAnsi="Times New Roman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الأتان: الحمارة أنثى الحمار</w:t>
      </w:r>
      <w:r w:rsidR="002B7023"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و</w:t>
      </w:r>
      <w:r w:rsidR="002B7023">
        <w:rPr>
          <w:rFonts w:ascii="Traditional Arabic" w:eastAsia="Calibri" w:cs="Traditional Arabic" w:hint="cs"/>
          <w:sz w:val="32"/>
          <w:szCs w:val="32"/>
          <w:rtl/>
        </w:rPr>
        <w:t>الجمع آتن مثل عَنَاق, وأَعْنُقٌ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, أُتْنٌ وأُتُنٌ.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أَنشد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ابْنُ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الأَعرابي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:</w:t>
      </w:r>
    </w:p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Times New Roman" w:hAnsi="Times New Roman" w:cs="Traditional Arabic"/>
          <w:sz w:val="32"/>
          <w:szCs w:val="32"/>
          <w:rtl/>
        </w:rPr>
      </w:pP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     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وَمَا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أُبَيِّنُ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منهمُ،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غيرَ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أَنَّهمُ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...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هُمُ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الَّذِينَ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غَذَتْ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مِنْ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خَلْفِها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الأُتُنُ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. 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ينظر:[ لسان العرب1/69]. </w:t>
      </w:r>
    </w:p>
  </w:footnote>
  <w:footnote w:id="32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متفق عليه:أخرجه البخاري في صحيحه فيكتاب الصلاة, باب سترة الإمام سترة من خلفه1/174, برقم493, ومسلم في كتاب الصلاة, باب سترة المصلى ص206, برقم504. </w:t>
      </w:r>
    </w:p>
  </w:footnote>
  <w:footnote w:id="33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ينظر: شرح البخاري لابن بطال2/129و142, وإحكام الأحكام ص286. </w:t>
      </w:r>
    </w:p>
  </w:footnote>
  <w:footnote w:id="34">
    <w:p w:rsidR="00F86959" w:rsidRPr="00AF7164" w:rsidRDefault="00F86959" w:rsidP="00217D7D">
      <w:pPr>
        <w:pStyle w:val="af3"/>
        <w:ind w:left="423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AF7164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AF7164">
        <w:rPr>
          <w:rStyle w:val="ae"/>
          <w:color w:val="auto"/>
          <w:sz w:val="32"/>
          <w:szCs w:val="32"/>
          <w:vertAlign w:val="baseline"/>
        </w:rPr>
        <w:footnoteRef/>
      </w:r>
      <w:r w:rsidRPr="00AF7164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AF7164">
        <w:rPr>
          <w:rFonts w:hint="cs"/>
          <w:color w:val="auto"/>
          <w:sz w:val="32"/>
          <w:szCs w:val="32"/>
        </w:rPr>
        <w:t xml:space="preserve"> </w:t>
      </w:r>
      <w:r w:rsidRPr="00AF7164">
        <w:rPr>
          <w:color w:val="auto"/>
          <w:sz w:val="32"/>
          <w:szCs w:val="32"/>
          <w:rtl/>
        </w:rPr>
        <w:t>متفق عليه</w:t>
      </w:r>
      <w:r w:rsidRPr="00AF7164">
        <w:rPr>
          <w:rFonts w:hint="cs"/>
          <w:color w:val="auto"/>
          <w:sz w:val="32"/>
          <w:szCs w:val="32"/>
          <w:rtl/>
        </w:rPr>
        <w:t>:أخرجه البخاري في  صحيحه في كتاب الصلاة، باب استقبال الرجل صاحبه أو غيره في صلاته وهو يصلى1/178, برقم511, ومسلم في كتاب الصلاة، باب الاعتراض بين يدي المصلي ص208برقم512.</w:t>
      </w:r>
    </w:p>
  </w:footnote>
  <w:footnote w:id="35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تقدم تخريجه في بداية </w:t>
      </w:r>
      <w:r w:rsidRPr="002B7023">
        <w:rPr>
          <w:rFonts w:ascii="Traditional Arabic" w:eastAsia="Calibri" w:cs="Traditional Arabic" w:hint="cs"/>
          <w:sz w:val="32"/>
          <w:szCs w:val="32"/>
          <w:highlight w:val="darkGray"/>
          <w:rtl/>
        </w:rPr>
        <w:t>المسألة .</w:t>
      </w:r>
    </w:p>
  </w:footnote>
  <w:footnote w:id="36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 xml:space="preserve">) ينظر: 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الاستذكار182, والبناية شرح الهداية2/508.</w:t>
      </w:r>
    </w:p>
  </w:footnote>
  <w:footnote w:id="37">
    <w:p w:rsidR="00DE659A" w:rsidRDefault="00510F93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cs="Traditional Arabic" w:hint="cs"/>
          <w:sz w:val="32"/>
          <w:szCs w:val="32"/>
          <w:rtl/>
        </w:rPr>
      </w:pPr>
      <w:r w:rsidRPr="00510F93">
        <w:rPr>
          <w:rFonts w:cs="Traditional Arabic" w:hint="cs"/>
          <w:sz w:val="32"/>
          <w:szCs w:val="32"/>
          <w:rtl/>
        </w:rPr>
        <w:t>(</w:t>
      </w:r>
      <w:r w:rsidRPr="00510F93">
        <w:rPr>
          <w:rFonts w:cs="Traditional Arabic"/>
          <w:sz w:val="32"/>
          <w:szCs w:val="32"/>
          <w:rtl/>
        </w:rPr>
        <w:footnoteRef/>
      </w:r>
      <w:r w:rsidRPr="00510F93">
        <w:rPr>
          <w:rFonts w:cs="Traditional Arabic" w:hint="cs"/>
          <w:sz w:val="32"/>
          <w:szCs w:val="32"/>
          <w:rtl/>
        </w:rPr>
        <w:t>)</w:t>
      </w:r>
      <w:r w:rsidRPr="00510F93">
        <w:rPr>
          <w:rFonts w:ascii="Traditional Arabic" w:eastAsia="Calibri" w:cs="Traditional Arabic" w:hint="cs"/>
          <w:sz w:val="32"/>
          <w:szCs w:val="32"/>
          <w:rtl/>
        </w:rPr>
        <w:t xml:space="preserve"> هو </w:t>
      </w:r>
      <w:r w:rsidRPr="00510F93">
        <w:rPr>
          <w:rFonts w:ascii="Traditional Arabic" w:cs="Traditional Arabic" w:hint="eastAsia"/>
          <w:sz w:val="32"/>
          <w:szCs w:val="32"/>
          <w:rtl/>
        </w:rPr>
        <w:t>الفضل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بن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العباس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بن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عبد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المطلب</w:t>
      </w:r>
      <w:r w:rsidRPr="00510F93">
        <w:rPr>
          <w:rFonts w:ascii="Traditional Arabic" w:cs="Traditional Arabic" w:hint="cs"/>
          <w:sz w:val="32"/>
          <w:szCs w:val="32"/>
          <w:rtl/>
        </w:rPr>
        <w:t xml:space="preserve"> أبو عبد الله </w:t>
      </w:r>
      <w:r w:rsidRPr="00510F93">
        <w:rPr>
          <w:rFonts w:ascii="Traditional Arabic" w:cs="Traditional Arabic" w:hint="eastAsia"/>
          <w:sz w:val="32"/>
          <w:szCs w:val="32"/>
          <w:rtl/>
        </w:rPr>
        <w:t>القرشي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الهاشمي</w:t>
      </w:r>
      <w:r w:rsidRPr="00510F93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ابن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عم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رسول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الله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="00C81E34">
        <w:rPr>
          <w:rFonts w:ascii="Traditional Arabic" w:cs="Traditional Arabic" w:hint="eastAsia"/>
          <w:sz w:val="32"/>
          <w:szCs w:val="32"/>
        </w:rPr>
        <w:sym w:font="AGA Arabesque" w:char="F072"/>
      </w:r>
      <w:r w:rsidR="00C81E34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غزا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مع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</w:p>
    <w:p w:rsidR="00E67034" w:rsidRDefault="00510F93" w:rsidP="00217D7D">
      <w:pPr>
        <w:autoSpaceDE w:val="0"/>
        <w:autoSpaceDN w:val="0"/>
        <w:adjustRightInd w:val="0"/>
        <w:spacing w:after="0" w:line="240" w:lineRule="auto"/>
        <w:ind w:left="423"/>
        <w:jc w:val="lowKashida"/>
        <w:rPr>
          <w:rFonts w:ascii="Traditional Arabic" w:cs="Traditional Arabic" w:hint="cs"/>
          <w:sz w:val="32"/>
          <w:szCs w:val="32"/>
          <w:rtl/>
        </w:rPr>
      </w:pPr>
      <w:r w:rsidRPr="00510F93">
        <w:rPr>
          <w:rFonts w:ascii="Traditional Arabic" w:cs="Traditional Arabic" w:hint="eastAsia"/>
          <w:sz w:val="32"/>
          <w:szCs w:val="32"/>
          <w:rtl/>
        </w:rPr>
        <w:t>النبي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="00C81E34">
        <w:rPr>
          <w:rFonts w:ascii="Traditional Arabic" w:cs="Traditional Arabic" w:hint="eastAsia"/>
          <w:sz w:val="32"/>
          <w:szCs w:val="32"/>
        </w:rPr>
        <w:sym w:font="AGA Arabesque" w:char="F072"/>
      </w:r>
      <w:r w:rsidR="00C81E34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الفتح،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وحنينا،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وثبت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معه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حين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انهزم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الناس،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وشهد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معه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حجة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الوداع،قتل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يوم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مرج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</w:p>
    <w:p w:rsidR="00510F93" w:rsidRPr="00510F93" w:rsidRDefault="00510F93" w:rsidP="00217D7D">
      <w:pPr>
        <w:autoSpaceDE w:val="0"/>
        <w:autoSpaceDN w:val="0"/>
        <w:adjustRightInd w:val="0"/>
        <w:spacing w:after="0" w:line="240" w:lineRule="auto"/>
        <w:ind w:left="423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10F93">
        <w:rPr>
          <w:rFonts w:ascii="Traditional Arabic" w:cs="Traditional Arabic" w:hint="eastAsia"/>
          <w:sz w:val="32"/>
          <w:szCs w:val="32"/>
          <w:rtl/>
        </w:rPr>
        <w:t>الصفر،</w:t>
      </w:r>
      <w:r w:rsidR="003D088E">
        <w:rPr>
          <w:rFonts w:ascii="Traditional Arabic" w:cs="Traditional Arabic" w:hint="cs"/>
          <w:sz w:val="32"/>
          <w:szCs w:val="32"/>
          <w:rtl/>
        </w:rPr>
        <w:t xml:space="preserve"> وقيل غير ذلك </w:t>
      </w:r>
      <w:r w:rsidR="00091F4B">
        <w:rPr>
          <w:rFonts w:ascii="Traditional Arabic" w:cs="Traditional Arabic" w:hint="cs"/>
          <w:sz w:val="32"/>
          <w:szCs w:val="32"/>
          <w:rtl/>
        </w:rPr>
        <w:t>.</w:t>
      </w:r>
      <w:r w:rsidRPr="00510F93">
        <w:rPr>
          <w:rFonts w:ascii="Traditional Arabic" w:cs="Traditional Arabic" w:hint="cs"/>
          <w:sz w:val="32"/>
          <w:szCs w:val="32"/>
          <w:rtl/>
        </w:rPr>
        <w:t>ينظر:[أسد الغابة4/349, والإصابة5/212].</w:t>
      </w:r>
    </w:p>
  </w:footnote>
  <w:footnote w:id="38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البَادِيَةُ: البادية والبد</w:t>
      </w:r>
      <w:r w:rsidR="003D088E">
        <w:rPr>
          <w:rFonts w:ascii="Traditional Arabic" w:eastAsia="Calibri" w:cs="Traditional Arabic" w:hint="cs"/>
          <w:sz w:val="32"/>
          <w:szCs w:val="32"/>
          <w:rtl/>
        </w:rPr>
        <w:t>و خلاف الحضر, والنسب إليه بدوي.ينظر: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[مختار الصحاح ص31, ولسان العرب1/359].  </w:t>
      </w:r>
    </w:p>
  </w:footnote>
  <w:footnote w:id="39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أخرجه أبو داود في سننه في كتاب الصلاة, باب من قال الكلب لا يقطع1/324, برقم718,  والنسائي في كتاب القبلة, باب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ذكر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يقطع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الصلاة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وما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يقطع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إذا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يكن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بين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يدي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المصلي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سترة</w:t>
      </w:r>
      <w:r w:rsidR="00F419B5">
        <w:rPr>
          <w:rFonts w:ascii="Traditional Arabic" w:eastAsia="Calibri" w:cs="Traditional Arabic" w:hint="cs"/>
          <w:sz w:val="32"/>
          <w:szCs w:val="32"/>
          <w:rtl/>
        </w:rPr>
        <w:t>2/398,برقم752,وأحمد3/314,برقم1797,والدارقطني2/1197,برقم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1388,</w:t>
      </w:r>
      <w:r w:rsidR="00F419B5">
        <w:rPr>
          <w:rFonts w:ascii="Traditional Arabic" w:eastAsia="Calibri" w:cs="Traditional Arabic" w:hint="cs"/>
          <w:sz w:val="32"/>
          <w:szCs w:val="32"/>
          <w:rtl/>
        </w:rPr>
        <w:t xml:space="preserve">والطحاوي 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في شرح معاني الآثار1/459, وأبو يعلى في مسنده12/94, والطبراني في المعجم الكبير18/295, برقم756, وعبد الرزاق في مصنفه2/28, برقم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2358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.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وقال ابن حزم</w:t>
      </w:r>
      <w:r w:rsidR="003D088E">
        <w:rPr>
          <w:rFonts w:ascii="Traditional Arabic" w:eastAsia="Calibri" w:cs="Traditional Arabic" w:hint="cs"/>
          <w:sz w:val="32"/>
          <w:szCs w:val="32"/>
          <w:rtl/>
        </w:rPr>
        <w:t xml:space="preserve"> في</w:t>
      </w:r>
      <w:r w:rsidR="003D088E" w:rsidRPr="003D088E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3D088E">
        <w:rPr>
          <w:rFonts w:ascii="Traditional Arabic" w:eastAsia="Calibri" w:cs="Traditional Arabic" w:hint="cs"/>
          <w:sz w:val="32"/>
          <w:szCs w:val="32"/>
          <w:rtl/>
        </w:rPr>
        <w:t>المحلى</w:t>
      </w:r>
      <w:r w:rsidR="003D088E" w:rsidRPr="00AF7164">
        <w:rPr>
          <w:rFonts w:ascii="Traditional Arabic" w:eastAsia="Calibri" w:cs="Traditional Arabic" w:hint="cs"/>
          <w:sz w:val="32"/>
          <w:szCs w:val="32"/>
          <w:rtl/>
        </w:rPr>
        <w:t>4/14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:"وهذا باطل"؛لأن العباس بن عبيد</w:t>
      </w:r>
      <w:r w:rsidR="003D088E">
        <w:rPr>
          <w:rFonts w:ascii="Traditional Arabic" w:eastAsia="Calibri" w:cs="Traditional Arabic" w:hint="cs"/>
          <w:sz w:val="32"/>
          <w:szCs w:val="32"/>
          <w:rtl/>
        </w:rPr>
        <w:t xml:space="preserve"> الله لم يدرك عمه الفضل", 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وضعفه الألباني في ض</w:t>
      </w:r>
      <w:r w:rsidR="00F419B5">
        <w:rPr>
          <w:rFonts w:ascii="Traditional Arabic" w:eastAsia="Calibri" w:cs="Traditional Arabic" w:hint="cs"/>
          <w:sz w:val="32"/>
          <w:szCs w:val="32"/>
          <w:rtl/>
        </w:rPr>
        <w:t>عيف سنن أبي داود1/260, برقم114.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لجهالة العباس بن عبيد الله, وللانقطاع بين العباس وعمه الفضل. </w:t>
      </w:r>
    </w:p>
  </w:footnote>
  <w:footnote w:id="40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 xml:space="preserve">) ينظر: 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بدائع الصنائع2/145. </w:t>
      </w:r>
    </w:p>
  </w:footnote>
  <w:footnote w:id="41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وممن صرح بالنسخ الطحاوي في شر ح معاني الآثار1/460-463, وابن عبد البر في التمهيد 8/37, والجعبري ف</w:t>
      </w:r>
      <w:r w:rsidRPr="00677EBD">
        <w:rPr>
          <w:rFonts w:ascii="Traditional Arabic" w:eastAsia="Calibri" w:cs="Traditional Arabic" w:hint="cs"/>
          <w:sz w:val="32"/>
          <w:szCs w:val="32"/>
          <w:rtl/>
        </w:rPr>
        <w:t xml:space="preserve">ي </w:t>
      </w:r>
      <w:r w:rsidR="00677EBD" w:rsidRPr="00677EBD">
        <w:rPr>
          <w:rFonts w:ascii="Traditional Arabic" w:eastAsia="Calibri" w:cs="Traditional Arabic" w:hint="cs"/>
          <w:sz w:val="32"/>
          <w:szCs w:val="32"/>
          <w:rtl/>
        </w:rPr>
        <w:t>رسوخ الأح</w:t>
      </w:r>
      <w:r w:rsidRPr="00677EBD">
        <w:rPr>
          <w:rFonts w:ascii="Traditional Arabic" w:eastAsia="Calibri" w:cs="Traditional Arabic" w:hint="cs"/>
          <w:sz w:val="32"/>
          <w:szCs w:val="32"/>
          <w:rtl/>
        </w:rPr>
        <w:t>بار ص286,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وتبعهم الحازمي في الاعتبار ص76, وبرهان الدين في المحيط البرهاني1/430, وابن عابدين في حاشيته2/398. </w:t>
      </w:r>
    </w:p>
  </w:footnote>
  <w:footnote w:id="42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 w:rsidR="00F419B5">
        <w:rPr>
          <w:rFonts w:ascii="Traditional Arabic" w:eastAsia="Calibri" w:cs="Traditional Arabic" w:hint="cs"/>
          <w:sz w:val="32"/>
          <w:szCs w:val="32"/>
          <w:rtl/>
        </w:rPr>
        <w:t xml:space="preserve">: معالم السنن1/191, 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والمجموع3/230</w:t>
      </w:r>
      <w:r w:rsidR="00F419B5"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وشرح المسلم للنووي4</w:t>
      </w:r>
      <w:r w:rsidR="00F419B5">
        <w:rPr>
          <w:rFonts w:ascii="Traditional Arabic" w:eastAsia="Calibri" w:cs="Traditional Arabic" w:hint="cs"/>
          <w:sz w:val="32"/>
          <w:szCs w:val="32"/>
          <w:rtl/>
        </w:rPr>
        <w:t>/227,</w:t>
      </w:r>
      <w:r w:rsidR="001A2F2B">
        <w:rPr>
          <w:rFonts w:ascii="Traditional Arabic" w:eastAsia="Calibri" w:cs="Traditional Arabic" w:hint="cs"/>
          <w:sz w:val="32"/>
          <w:szCs w:val="32"/>
          <w:rtl/>
        </w:rPr>
        <w:t>وفتح الباري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1/761.  </w:t>
      </w:r>
    </w:p>
  </w:footnote>
  <w:footnote w:id="43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أخرجه مسلم في صحيحه في كتاب الصلاة, باب قدر ما يستر المصلى ص207, برقم510. </w:t>
      </w:r>
    </w:p>
  </w:footnote>
  <w:footnote w:id="44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 xml:space="preserve">)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ُ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ؤخ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ِ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َ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الرحل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: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بضم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الميم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بعده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همزة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ساكنة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ثم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خاء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مكسورة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هذا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هو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الصحيح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وفيه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لغة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أخرى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وهي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خشبتهُ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العريضةُ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 xml:space="preserve">التي 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ت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كون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خلف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الراكب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و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تحاذي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رأسَ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ه. ينظر: [المغرب في ترتيب المعرب1/32, وشرح مسلم للنووي1/231]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.</w:t>
      </w:r>
    </w:p>
  </w:footnote>
  <w:footnote w:id="45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أخرجه مسلم في صحيحه في كتاب الصلاة, باب قدر ما يستر المصلى ص207, برقم511. </w:t>
      </w:r>
    </w:p>
  </w:footnote>
  <w:footnote w:id="46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أخرجه ابن ماجه في كتاب إقامة الصلاة والسنة فيها, باب ما يق</w:t>
      </w:r>
      <w:r w:rsidR="00F419B5">
        <w:rPr>
          <w:rFonts w:ascii="Traditional Arabic" w:eastAsia="Calibri" w:cs="Traditional Arabic" w:hint="cs"/>
          <w:sz w:val="32"/>
          <w:szCs w:val="32"/>
          <w:rtl/>
        </w:rPr>
        <w:t>طع الصلاة ص306, برقم951,  وأحمد27/352,برقم16797,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وابن حبان في صحيحه6/147,برقم2386,  والطحاوي في شرح مع</w:t>
      </w:r>
      <w:r w:rsidR="00F419B5">
        <w:rPr>
          <w:rFonts w:ascii="Traditional Arabic" w:eastAsia="Calibri" w:cs="Traditional Arabic" w:hint="cs"/>
          <w:sz w:val="32"/>
          <w:szCs w:val="32"/>
          <w:rtl/>
        </w:rPr>
        <w:t>اني الآثار1/458.والحديث صححه ابن حبان,</w:t>
      </w:r>
      <w:r w:rsidRPr="00B764AA">
        <w:rPr>
          <w:rFonts w:ascii="Traditional Arabic" w:eastAsia="Calibri" w:cs="Traditional Arabic" w:hint="cs"/>
          <w:sz w:val="32"/>
          <w:szCs w:val="32"/>
          <w:rtl/>
        </w:rPr>
        <w:t>والألباني في صحيح بن ماجه</w:t>
      </w:r>
      <w:r w:rsidR="00AD395C" w:rsidRPr="00B764AA">
        <w:rPr>
          <w:rFonts w:ascii="Traditional Arabic" w:eastAsia="Calibri" w:cs="Traditional Arabic" w:hint="cs"/>
          <w:sz w:val="32"/>
          <w:szCs w:val="32"/>
          <w:rtl/>
        </w:rPr>
        <w:t>1/156,برقم776</w:t>
      </w:r>
      <w:r w:rsidR="00F419B5">
        <w:rPr>
          <w:rFonts w:ascii="Traditional Arabic" w:eastAsia="Calibri" w:cs="Traditional Arabic" w:hint="cs"/>
          <w:sz w:val="32"/>
          <w:szCs w:val="32"/>
          <w:rtl/>
        </w:rPr>
        <w:t xml:space="preserve">. </w:t>
      </w:r>
    </w:p>
  </w:footnote>
  <w:footnote w:id="47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أخرجه أبوداود في سننه في كتاب الصلاة, باب ما يقطع الصلاة1/319, برقم703, والنسائي في كتاب القبلة, باب ذكر ما يقطع الصلاة ومالا يقطع إذا لم يكن بين يدي المصلى سترة2/397, برقم750, وابن ماجه في كتاب إقامة الصلاة والسنة فيها, با</w:t>
      </w:r>
      <w:r w:rsidR="00F419B5">
        <w:rPr>
          <w:rFonts w:ascii="Traditional Arabic" w:eastAsia="Calibri" w:cs="Traditional Arabic" w:hint="cs"/>
          <w:sz w:val="32"/>
          <w:szCs w:val="32"/>
          <w:rtl/>
        </w:rPr>
        <w:t xml:space="preserve">ب ما يقطع الصلاة ص305,برقم 949, وابن حبان في صحيحه6/148, برقم2387, وابن خزيمة2/22, برقم832, 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والحديث صححه </w:t>
      </w:r>
      <w:r w:rsidR="00F419B5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ابن خزيمة, وابن حبان, والألباني في صحيح سنن أبي داود3/288, برقم700. </w:t>
      </w:r>
    </w:p>
  </w:footnote>
  <w:footnote w:id="48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 ينظر: الأوسط لابن المنذ</w:t>
      </w:r>
      <w:r w:rsidR="00F419B5">
        <w:rPr>
          <w:rFonts w:cs="Traditional Arabic" w:hint="cs"/>
          <w:sz w:val="32"/>
          <w:szCs w:val="32"/>
          <w:rtl/>
        </w:rPr>
        <w:t>ر</w:t>
      </w:r>
      <w:r w:rsidRPr="00AF7164">
        <w:rPr>
          <w:rFonts w:cs="Traditional Arabic" w:hint="cs"/>
          <w:sz w:val="32"/>
          <w:szCs w:val="32"/>
          <w:rtl/>
        </w:rPr>
        <w:t>5/105,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وفتح الباري لابن رجب4/125. </w:t>
      </w:r>
    </w:p>
  </w:footnote>
  <w:footnote w:id="49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تقدم تخريجه </w:t>
      </w:r>
      <w:r w:rsidRPr="00F419B5">
        <w:rPr>
          <w:rFonts w:ascii="Traditional Arabic" w:eastAsia="Calibri" w:cs="Traditional Arabic" w:hint="cs"/>
          <w:sz w:val="32"/>
          <w:szCs w:val="32"/>
          <w:highlight w:val="darkGray"/>
          <w:rtl/>
        </w:rPr>
        <w:t>قبل قليل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في نفس المسألة.</w:t>
      </w:r>
    </w:p>
  </w:footnote>
  <w:footnote w:id="50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تقدم تخريجه في نفس </w:t>
      </w:r>
      <w:r w:rsidRPr="00F419B5">
        <w:rPr>
          <w:rFonts w:ascii="Traditional Arabic" w:eastAsia="Calibri" w:cs="Traditional Arabic" w:hint="cs"/>
          <w:sz w:val="32"/>
          <w:szCs w:val="32"/>
          <w:highlight w:val="darkGray"/>
          <w:rtl/>
        </w:rPr>
        <w:t>المسألة.</w:t>
      </w:r>
    </w:p>
  </w:footnote>
  <w:footnote w:id="51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تقدم تخريجه في نف</w:t>
      </w:r>
      <w:r w:rsidRPr="00F419B5">
        <w:rPr>
          <w:rFonts w:ascii="Traditional Arabic" w:eastAsia="Calibri" w:cs="Traditional Arabic" w:hint="cs"/>
          <w:sz w:val="32"/>
          <w:szCs w:val="32"/>
          <w:highlight w:val="darkGray"/>
          <w:rtl/>
        </w:rPr>
        <w:t>س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المسألة.</w:t>
      </w:r>
    </w:p>
  </w:footnote>
  <w:footnote w:id="52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تقدم تخريجه </w:t>
      </w:r>
      <w:r w:rsidRPr="00F419B5">
        <w:rPr>
          <w:rFonts w:ascii="Traditional Arabic" w:eastAsia="Calibri" w:cs="Traditional Arabic" w:hint="cs"/>
          <w:sz w:val="32"/>
          <w:szCs w:val="32"/>
          <w:highlight w:val="darkGray"/>
          <w:rtl/>
        </w:rPr>
        <w:t>في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نفس المسألة .</w:t>
      </w:r>
    </w:p>
  </w:footnote>
  <w:footnote w:id="53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تقدم تخريجه في نفس الم</w:t>
      </w:r>
      <w:r w:rsidRPr="00F419B5">
        <w:rPr>
          <w:rFonts w:ascii="Traditional Arabic" w:eastAsia="Calibri" w:cs="Traditional Arabic" w:hint="cs"/>
          <w:sz w:val="32"/>
          <w:szCs w:val="32"/>
          <w:highlight w:val="darkGray"/>
          <w:rtl/>
        </w:rPr>
        <w:t>سألة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.</w:t>
      </w:r>
    </w:p>
  </w:footnote>
  <w:footnote w:id="54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ينظر: الأوسط5/105, والمغني3/100, والشرح الكبير مع المقنع3/651,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وإحكام الأحكام ص287,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ومجموع فتاوى ابن تيمية 21،14, وشرح الزركشي2/130-131, وفتح الباري لابن رجب4/125, 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وسبل السلام1/242. </w:t>
      </w:r>
    </w:p>
  </w:footnote>
  <w:footnote w:id="55">
    <w:p w:rsidR="00F86959" w:rsidRPr="00AF7164" w:rsidRDefault="00F86959" w:rsidP="00217D7D">
      <w:pPr>
        <w:autoSpaceDE w:val="0"/>
        <w:autoSpaceDN w:val="0"/>
        <w:adjustRightInd w:val="0"/>
        <w:spacing w:after="0" w:line="23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ينظر: المغني3/97, وإحكام الأحكام ص287,والممتع1/467, </w:t>
      </w:r>
      <w:r w:rsidR="00F419B5">
        <w:rPr>
          <w:rFonts w:ascii="Traditional Arabic" w:eastAsia="Times New Roman" w:hAnsi="Times New Roman" w:cs="Traditional Arabic" w:hint="cs"/>
          <w:sz w:val="32"/>
          <w:szCs w:val="32"/>
          <w:rtl/>
        </w:rPr>
        <w:t>و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مجموع فتاوى ابن تيمية21/14, وزاد المعاد1/306, وشرح الزركشي2/1</w:t>
      </w:r>
      <w:r w:rsidR="00F419B5">
        <w:rPr>
          <w:rFonts w:ascii="Traditional Arabic" w:eastAsia="Times New Roman" w:hAnsi="Times New Roman" w:cs="Traditional Arabic" w:hint="cs"/>
          <w:sz w:val="32"/>
          <w:szCs w:val="32"/>
          <w:rtl/>
        </w:rPr>
        <w:t>31, وفتح الباري لابن رجب4/126, و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فتح الباري لابن حجر1/763, ونيل الأوطار3/13, و15.</w:t>
      </w:r>
    </w:p>
  </w:footnote>
  <w:footnote w:id="56">
    <w:p w:rsidR="00F86959" w:rsidRPr="00AF7164" w:rsidRDefault="00F86959" w:rsidP="00217D7D">
      <w:pPr>
        <w:autoSpaceDE w:val="0"/>
        <w:autoSpaceDN w:val="0"/>
        <w:adjustRightInd w:val="0"/>
        <w:spacing w:after="0" w:line="23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="00F419B5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ينظر: 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المحل</w:t>
      </w:r>
      <w:r w:rsidR="00F419B5">
        <w:rPr>
          <w:rFonts w:ascii="Traditional Arabic" w:eastAsia="Times New Roman" w:hAnsi="Times New Roman" w:cs="Traditional Arabic" w:hint="cs"/>
          <w:sz w:val="32"/>
          <w:szCs w:val="32"/>
          <w:rtl/>
        </w:rPr>
        <w:t>ى4/13, والمغني3/97,والممتع1/467,وإحكام الأحكام ص287,ونيل الأوطار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3/16. </w:t>
      </w:r>
    </w:p>
  </w:footnote>
  <w:footnote w:id="57">
    <w:p w:rsidR="00F86959" w:rsidRPr="00AF7164" w:rsidRDefault="00F86959" w:rsidP="00217D7D">
      <w:pPr>
        <w:autoSpaceDE w:val="0"/>
        <w:autoSpaceDN w:val="0"/>
        <w:adjustRightInd w:val="0"/>
        <w:spacing w:after="0" w:line="23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ينظر: المغني3/99, والقواعد النورانية ص33, ونيل الأوطار3/15, وتمام المنة ص307, و</w:t>
      </w:r>
      <w:r w:rsidRPr="00AF7164">
        <w:rPr>
          <w:rFonts w:cs="Traditional Arabic" w:hint="cs"/>
          <w:sz w:val="32"/>
          <w:szCs w:val="32"/>
          <w:rtl/>
        </w:rPr>
        <w:t>ضعيف سنن أبي داود1/268.</w:t>
      </w:r>
    </w:p>
  </w:footnote>
  <w:footnote w:id="58">
    <w:p w:rsidR="00F86959" w:rsidRPr="00AF7164" w:rsidRDefault="00F86959" w:rsidP="00217D7D">
      <w:pPr>
        <w:autoSpaceDE w:val="0"/>
        <w:autoSpaceDN w:val="0"/>
        <w:adjustRightInd w:val="0"/>
        <w:spacing w:after="0" w:line="23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 xml:space="preserve">) ينظر: 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شرح مسلم للنووي4/227, وفتح الباري1/761, نيل الأوطار3/15. 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علما بأن ابن حزم ذهب إلى أن الأحاديث الدالة على قطع الصلاة بهذه الثلاثة ناسخة؛ لأن أحاديث عدم القطع على أصل الإباحة ,وأحاديث </w:t>
      </w:r>
      <w:r w:rsidR="00F419B5">
        <w:rPr>
          <w:rFonts w:ascii="Traditional Arabic" w:eastAsia="Calibri" w:cs="Traditional Arabic" w:hint="cs"/>
          <w:sz w:val="32"/>
          <w:szCs w:val="32"/>
          <w:rtl/>
        </w:rPr>
        <w:t>القطع ناسخة لهذه الإباحة. ينظر:[ المحلى4/15و فتح الباري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1/761]. وقد تكلم الشيخ الألباني في مسألة النسخ كلاما نفيسا في ضعيف سنن أبي داود فمن أحب فليراجع إليه1/</w:t>
      </w:r>
      <w:r w:rsidRPr="00AF7164">
        <w:rPr>
          <w:rFonts w:cs="Traditional Arabic" w:hint="cs"/>
          <w:sz w:val="32"/>
          <w:szCs w:val="32"/>
          <w:rtl/>
        </w:rPr>
        <w:t>/268.</w:t>
      </w:r>
    </w:p>
  </w:footnote>
  <w:footnote w:id="59">
    <w:p w:rsidR="00F86959" w:rsidRPr="00AF7164" w:rsidRDefault="00F86959" w:rsidP="00217D7D">
      <w:pPr>
        <w:autoSpaceDE w:val="0"/>
        <w:autoSpaceDN w:val="0"/>
        <w:adjustRightInd w:val="0"/>
        <w:spacing w:after="0" w:line="23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 xml:space="preserve">) 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المجموع شرح المهذب3/230.</w:t>
      </w:r>
    </w:p>
  </w:footnote>
  <w:footnote w:id="60">
    <w:p w:rsidR="00F86959" w:rsidRPr="00AF7164" w:rsidRDefault="00F86959" w:rsidP="00217D7D">
      <w:pPr>
        <w:autoSpaceDE w:val="0"/>
        <w:autoSpaceDN w:val="0"/>
        <w:adjustRightInd w:val="0"/>
        <w:spacing w:after="0" w:line="23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 ينظر: لسان العرب7/416, وسبل السلام1/242.</w:t>
      </w:r>
    </w:p>
  </w:footnote>
  <w:footnote w:id="61">
    <w:p w:rsidR="00F86959" w:rsidRPr="00AF7164" w:rsidRDefault="00F86959" w:rsidP="00217D7D">
      <w:pPr>
        <w:autoSpaceDE w:val="0"/>
        <w:autoSpaceDN w:val="0"/>
        <w:adjustRightInd w:val="0"/>
        <w:spacing w:after="0" w:line="23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ينظر: حاشية السندي على سنن ابن ماجة1/509, ومرعاة الفاتيح2/496.  </w:t>
      </w:r>
    </w:p>
  </w:footnote>
  <w:footnote w:id="62">
    <w:p w:rsidR="001765CF" w:rsidRPr="001765CF" w:rsidRDefault="001765CF" w:rsidP="00217D7D">
      <w:pPr>
        <w:autoSpaceDE w:val="0"/>
        <w:autoSpaceDN w:val="0"/>
        <w:adjustRightInd w:val="0"/>
        <w:spacing w:after="0" w:line="23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765CF">
        <w:rPr>
          <w:rFonts w:cs="Traditional Arabic" w:hint="cs"/>
          <w:sz w:val="32"/>
          <w:szCs w:val="32"/>
          <w:rtl/>
        </w:rPr>
        <w:t>(</w:t>
      </w:r>
      <w:r w:rsidRPr="001765CF">
        <w:rPr>
          <w:rFonts w:cs="Traditional Arabic"/>
          <w:sz w:val="32"/>
          <w:szCs w:val="32"/>
          <w:rtl/>
        </w:rPr>
        <w:footnoteRef/>
      </w:r>
      <w:r w:rsidRPr="001765CF">
        <w:rPr>
          <w:rFonts w:cs="Traditional Arabic" w:hint="cs"/>
          <w:sz w:val="32"/>
          <w:szCs w:val="32"/>
          <w:rtl/>
        </w:rPr>
        <w:t xml:space="preserve">) هو </w:t>
      </w:r>
      <w:r w:rsidRPr="001765CF">
        <w:rPr>
          <w:rFonts w:ascii="Traditional Arabic" w:cs="Traditional Arabic" w:hint="eastAsia"/>
          <w:sz w:val="32"/>
          <w:szCs w:val="32"/>
          <w:rtl/>
        </w:rPr>
        <w:t>بكر</w:t>
      </w:r>
      <w:r w:rsidRPr="001765CF">
        <w:rPr>
          <w:rFonts w:ascii="Traditional Arabic" w:cs="Traditional Arabic"/>
          <w:sz w:val="32"/>
          <w:szCs w:val="32"/>
          <w:rtl/>
        </w:rPr>
        <w:t xml:space="preserve"> </w:t>
      </w:r>
      <w:r w:rsidRPr="001765CF">
        <w:rPr>
          <w:rFonts w:ascii="Traditional Arabic" w:cs="Traditional Arabic" w:hint="eastAsia"/>
          <w:sz w:val="32"/>
          <w:szCs w:val="32"/>
          <w:rtl/>
        </w:rPr>
        <w:t>بن</w:t>
      </w:r>
      <w:r w:rsidRPr="001765CF">
        <w:rPr>
          <w:rFonts w:ascii="Traditional Arabic" w:cs="Traditional Arabic"/>
          <w:sz w:val="32"/>
          <w:szCs w:val="32"/>
          <w:rtl/>
        </w:rPr>
        <w:t xml:space="preserve"> </w:t>
      </w:r>
      <w:r w:rsidRPr="001765CF">
        <w:rPr>
          <w:rFonts w:ascii="Traditional Arabic" w:cs="Traditional Arabic" w:hint="eastAsia"/>
          <w:sz w:val="32"/>
          <w:szCs w:val="32"/>
          <w:rtl/>
        </w:rPr>
        <w:t>عبد</w:t>
      </w:r>
      <w:r w:rsidRPr="001765CF">
        <w:rPr>
          <w:rFonts w:ascii="Traditional Arabic" w:cs="Traditional Arabic"/>
          <w:sz w:val="32"/>
          <w:szCs w:val="32"/>
          <w:rtl/>
        </w:rPr>
        <w:t xml:space="preserve"> </w:t>
      </w:r>
      <w:r w:rsidRPr="001765CF">
        <w:rPr>
          <w:rFonts w:ascii="Traditional Arabic" w:cs="Traditional Arabic" w:hint="eastAsia"/>
          <w:sz w:val="32"/>
          <w:szCs w:val="32"/>
          <w:rtl/>
        </w:rPr>
        <w:t>الله</w:t>
      </w:r>
      <w:r w:rsidRPr="001765CF">
        <w:rPr>
          <w:rFonts w:ascii="Traditional Arabic" w:cs="Traditional Arabic"/>
          <w:sz w:val="32"/>
          <w:szCs w:val="32"/>
          <w:rtl/>
        </w:rPr>
        <w:t xml:space="preserve"> </w:t>
      </w:r>
      <w:r w:rsidRPr="001765CF">
        <w:rPr>
          <w:rFonts w:ascii="Traditional Arabic" w:cs="Traditional Arabic" w:hint="eastAsia"/>
          <w:sz w:val="32"/>
          <w:szCs w:val="32"/>
          <w:rtl/>
        </w:rPr>
        <w:t>ابن</w:t>
      </w:r>
      <w:r w:rsidRPr="001765CF">
        <w:rPr>
          <w:rFonts w:ascii="Traditional Arabic" w:cs="Traditional Arabic"/>
          <w:sz w:val="32"/>
          <w:szCs w:val="32"/>
          <w:rtl/>
        </w:rPr>
        <w:t xml:space="preserve"> </w:t>
      </w:r>
      <w:r w:rsidRPr="001765CF">
        <w:rPr>
          <w:rFonts w:ascii="Traditional Arabic" w:cs="Traditional Arabic" w:hint="eastAsia"/>
          <w:sz w:val="32"/>
          <w:szCs w:val="32"/>
          <w:rtl/>
        </w:rPr>
        <w:t>عمرو</w:t>
      </w:r>
      <w:r w:rsidRPr="001765CF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1765CF">
        <w:rPr>
          <w:rFonts w:ascii="Traditional Arabic" w:cs="Traditional Arabic" w:hint="eastAsia"/>
          <w:sz w:val="32"/>
          <w:szCs w:val="32"/>
          <w:rtl/>
        </w:rPr>
        <w:t>أبو</w:t>
      </w:r>
      <w:r w:rsidRPr="001765CF">
        <w:rPr>
          <w:rFonts w:ascii="Traditional Arabic" w:cs="Traditional Arabic"/>
          <w:sz w:val="32"/>
          <w:szCs w:val="32"/>
          <w:rtl/>
        </w:rPr>
        <w:t xml:space="preserve"> </w:t>
      </w:r>
      <w:r w:rsidRPr="001765CF">
        <w:rPr>
          <w:rFonts w:ascii="Traditional Arabic" w:cs="Traditional Arabic" w:hint="eastAsia"/>
          <w:sz w:val="32"/>
          <w:szCs w:val="32"/>
          <w:rtl/>
        </w:rPr>
        <w:t>عبد</w:t>
      </w:r>
      <w:r w:rsidRPr="001765CF">
        <w:rPr>
          <w:rFonts w:ascii="Traditional Arabic" w:cs="Traditional Arabic"/>
          <w:sz w:val="32"/>
          <w:szCs w:val="32"/>
          <w:rtl/>
        </w:rPr>
        <w:t xml:space="preserve"> </w:t>
      </w:r>
      <w:r w:rsidRPr="001765CF">
        <w:rPr>
          <w:rFonts w:ascii="Traditional Arabic" w:cs="Traditional Arabic" w:hint="eastAsia"/>
          <w:sz w:val="32"/>
          <w:szCs w:val="32"/>
          <w:rtl/>
        </w:rPr>
        <w:t>الله</w:t>
      </w:r>
      <w:r w:rsidRPr="001765CF">
        <w:rPr>
          <w:rFonts w:ascii="Traditional Arabic" w:cs="Traditional Arabic"/>
          <w:sz w:val="32"/>
          <w:szCs w:val="32"/>
          <w:rtl/>
        </w:rPr>
        <w:t xml:space="preserve"> </w:t>
      </w:r>
      <w:r w:rsidRPr="001765CF">
        <w:rPr>
          <w:rFonts w:ascii="Traditional Arabic" w:cs="Traditional Arabic" w:hint="eastAsia"/>
          <w:sz w:val="32"/>
          <w:szCs w:val="32"/>
          <w:rtl/>
        </w:rPr>
        <w:t>المزني،</w:t>
      </w:r>
      <w:r w:rsidRPr="001765CF">
        <w:rPr>
          <w:rFonts w:ascii="Traditional Arabic" w:cs="Traditional Arabic"/>
          <w:sz w:val="32"/>
          <w:szCs w:val="32"/>
          <w:rtl/>
        </w:rPr>
        <w:t xml:space="preserve"> </w:t>
      </w:r>
      <w:r w:rsidRPr="001765CF">
        <w:rPr>
          <w:rFonts w:ascii="Traditional Arabic" w:cs="Traditional Arabic" w:hint="eastAsia"/>
          <w:sz w:val="32"/>
          <w:szCs w:val="32"/>
          <w:rtl/>
        </w:rPr>
        <w:t>البصري،</w:t>
      </w:r>
      <w:r w:rsidRPr="001765CF">
        <w:rPr>
          <w:rFonts w:ascii="Traditional Arabic" w:cs="Traditional Arabic" w:hint="cs"/>
          <w:sz w:val="32"/>
          <w:szCs w:val="32"/>
          <w:rtl/>
        </w:rPr>
        <w:t xml:space="preserve"> التابعي </w:t>
      </w:r>
      <w:r w:rsidR="00F419B5">
        <w:rPr>
          <w:rFonts w:ascii="Traditional Arabic" w:cs="Traditional Arabic" w:hint="eastAsia"/>
          <w:sz w:val="32"/>
          <w:szCs w:val="32"/>
          <w:rtl/>
        </w:rPr>
        <w:t>ال</w:t>
      </w:r>
      <w:r w:rsidR="00F419B5">
        <w:rPr>
          <w:rFonts w:ascii="Traditional Arabic" w:cs="Traditional Arabic" w:hint="cs"/>
          <w:sz w:val="32"/>
          <w:szCs w:val="32"/>
          <w:rtl/>
        </w:rPr>
        <w:t>إ</w:t>
      </w:r>
      <w:r w:rsidRPr="001765CF">
        <w:rPr>
          <w:rFonts w:ascii="Traditional Arabic" w:cs="Traditional Arabic" w:hint="eastAsia"/>
          <w:sz w:val="32"/>
          <w:szCs w:val="32"/>
          <w:rtl/>
        </w:rPr>
        <w:t>مام،</w:t>
      </w:r>
      <w:r w:rsidRPr="001765CF">
        <w:rPr>
          <w:rFonts w:ascii="Traditional Arabic" w:cs="Traditional Arabic"/>
          <w:sz w:val="32"/>
          <w:szCs w:val="32"/>
          <w:rtl/>
        </w:rPr>
        <w:t xml:space="preserve"> </w:t>
      </w:r>
      <w:r w:rsidRPr="001765CF">
        <w:rPr>
          <w:rFonts w:ascii="Traditional Arabic" w:cs="Traditional Arabic" w:hint="eastAsia"/>
          <w:sz w:val="32"/>
          <w:szCs w:val="32"/>
          <w:rtl/>
        </w:rPr>
        <w:t>القدوة،</w:t>
      </w:r>
      <w:r w:rsidRPr="001765CF">
        <w:rPr>
          <w:rFonts w:ascii="Traditional Arabic" w:cs="Traditional Arabic"/>
          <w:sz w:val="32"/>
          <w:szCs w:val="32"/>
          <w:rtl/>
        </w:rPr>
        <w:t xml:space="preserve"> </w:t>
      </w:r>
      <w:r w:rsidRPr="001765CF">
        <w:rPr>
          <w:rFonts w:ascii="Traditional Arabic" w:cs="Traditional Arabic" w:hint="eastAsia"/>
          <w:sz w:val="32"/>
          <w:szCs w:val="32"/>
          <w:rtl/>
        </w:rPr>
        <w:t>الواعظ،</w:t>
      </w:r>
      <w:r w:rsidRPr="001765CF">
        <w:rPr>
          <w:rFonts w:ascii="Traditional Arabic" w:cs="Traditional Arabic"/>
          <w:sz w:val="32"/>
          <w:szCs w:val="32"/>
          <w:rtl/>
        </w:rPr>
        <w:t xml:space="preserve"> </w:t>
      </w:r>
      <w:r w:rsidRPr="001765CF">
        <w:rPr>
          <w:rFonts w:ascii="Traditional Arabic" w:cs="Traditional Arabic" w:hint="eastAsia"/>
          <w:sz w:val="32"/>
          <w:szCs w:val="32"/>
          <w:rtl/>
        </w:rPr>
        <w:t>الحجة</w:t>
      </w:r>
      <w:r w:rsidRPr="001765CF"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1765CF">
        <w:rPr>
          <w:rFonts w:ascii="Traditional Arabic" w:cs="Traditional Arabic" w:hint="eastAsia"/>
          <w:sz w:val="32"/>
          <w:szCs w:val="32"/>
          <w:rtl/>
        </w:rPr>
        <w:t>حدث</w:t>
      </w:r>
      <w:r w:rsidRPr="001765CF">
        <w:rPr>
          <w:rFonts w:ascii="Traditional Arabic" w:cs="Traditional Arabic"/>
          <w:sz w:val="32"/>
          <w:szCs w:val="32"/>
          <w:rtl/>
        </w:rPr>
        <w:t xml:space="preserve"> </w:t>
      </w:r>
      <w:r w:rsidRPr="001765CF">
        <w:rPr>
          <w:rFonts w:ascii="Traditional Arabic" w:cs="Traditional Arabic" w:hint="eastAsia"/>
          <w:sz w:val="32"/>
          <w:szCs w:val="32"/>
          <w:rtl/>
        </w:rPr>
        <w:t>عن</w:t>
      </w:r>
      <w:r w:rsidRPr="001765CF">
        <w:rPr>
          <w:rFonts w:ascii="Traditional Arabic" w:cs="Traditional Arabic"/>
          <w:sz w:val="32"/>
          <w:szCs w:val="32"/>
          <w:rtl/>
        </w:rPr>
        <w:t xml:space="preserve"> </w:t>
      </w:r>
      <w:r w:rsidRPr="001765CF">
        <w:rPr>
          <w:rFonts w:ascii="Traditional Arabic" w:cs="Traditional Arabic" w:hint="eastAsia"/>
          <w:sz w:val="32"/>
          <w:szCs w:val="32"/>
          <w:rtl/>
        </w:rPr>
        <w:t>المغيرة</w:t>
      </w:r>
      <w:r w:rsidRPr="001765CF">
        <w:rPr>
          <w:rFonts w:ascii="Traditional Arabic" w:cs="Traditional Arabic"/>
          <w:sz w:val="32"/>
          <w:szCs w:val="32"/>
          <w:rtl/>
        </w:rPr>
        <w:t xml:space="preserve"> </w:t>
      </w:r>
      <w:r w:rsidRPr="001765CF">
        <w:rPr>
          <w:rFonts w:ascii="Traditional Arabic" w:cs="Traditional Arabic" w:hint="eastAsia"/>
          <w:sz w:val="32"/>
          <w:szCs w:val="32"/>
          <w:rtl/>
        </w:rPr>
        <w:t>بن</w:t>
      </w:r>
      <w:r w:rsidRPr="001765CF">
        <w:rPr>
          <w:rFonts w:ascii="Traditional Arabic" w:cs="Traditional Arabic"/>
          <w:sz w:val="32"/>
          <w:szCs w:val="32"/>
          <w:rtl/>
        </w:rPr>
        <w:t xml:space="preserve"> </w:t>
      </w:r>
      <w:r w:rsidRPr="001765CF">
        <w:rPr>
          <w:rFonts w:ascii="Traditional Arabic" w:cs="Traditional Arabic" w:hint="eastAsia"/>
          <w:sz w:val="32"/>
          <w:szCs w:val="32"/>
          <w:rtl/>
        </w:rPr>
        <w:t>شعبة،</w:t>
      </w:r>
      <w:r w:rsidRPr="001765CF">
        <w:rPr>
          <w:rFonts w:ascii="Traditional Arabic" w:cs="Traditional Arabic"/>
          <w:sz w:val="32"/>
          <w:szCs w:val="32"/>
          <w:rtl/>
        </w:rPr>
        <w:t xml:space="preserve"> </w:t>
      </w:r>
      <w:r w:rsidRPr="001765CF">
        <w:rPr>
          <w:rFonts w:ascii="Traditional Arabic" w:cs="Traditional Arabic" w:hint="eastAsia"/>
          <w:sz w:val="32"/>
          <w:szCs w:val="32"/>
          <w:rtl/>
        </w:rPr>
        <w:t>وابن</w:t>
      </w:r>
      <w:r w:rsidRPr="001765CF">
        <w:rPr>
          <w:rFonts w:ascii="Traditional Arabic" w:cs="Traditional Arabic"/>
          <w:sz w:val="32"/>
          <w:szCs w:val="32"/>
          <w:rtl/>
        </w:rPr>
        <w:t xml:space="preserve"> </w:t>
      </w:r>
      <w:r w:rsidRPr="001765CF">
        <w:rPr>
          <w:rFonts w:ascii="Traditional Arabic" w:cs="Traditional Arabic" w:hint="eastAsia"/>
          <w:sz w:val="32"/>
          <w:szCs w:val="32"/>
          <w:rtl/>
        </w:rPr>
        <w:t>عمر،</w:t>
      </w:r>
      <w:r w:rsidRPr="001765CF">
        <w:rPr>
          <w:rFonts w:ascii="Traditional Arabic" w:cs="Traditional Arabic"/>
          <w:sz w:val="32"/>
          <w:szCs w:val="32"/>
          <w:rtl/>
        </w:rPr>
        <w:t xml:space="preserve"> </w:t>
      </w:r>
      <w:r w:rsidRPr="001765CF">
        <w:rPr>
          <w:rFonts w:ascii="Traditional Arabic" w:cs="Traditional Arabic" w:hint="cs"/>
          <w:sz w:val="32"/>
          <w:szCs w:val="32"/>
          <w:rtl/>
        </w:rPr>
        <w:t>وعنه</w:t>
      </w:r>
      <w:r w:rsidRPr="001765CF">
        <w:rPr>
          <w:rFonts w:ascii="Traditional Arabic" w:cs="Traditional Arabic"/>
          <w:sz w:val="32"/>
          <w:szCs w:val="32"/>
          <w:rtl/>
        </w:rPr>
        <w:t xml:space="preserve"> </w:t>
      </w:r>
      <w:r w:rsidRPr="001765CF">
        <w:rPr>
          <w:rFonts w:ascii="Traditional Arabic" w:cs="Traditional Arabic" w:hint="eastAsia"/>
          <w:sz w:val="32"/>
          <w:szCs w:val="32"/>
          <w:rtl/>
        </w:rPr>
        <w:t>ثابت</w:t>
      </w:r>
      <w:r w:rsidRPr="001765CF">
        <w:rPr>
          <w:rFonts w:ascii="Traditional Arabic" w:cs="Traditional Arabic"/>
          <w:sz w:val="32"/>
          <w:szCs w:val="32"/>
          <w:rtl/>
        </w:rPr>
        <w:t xml:space="preserve"> </w:t>
      </w:r>
      <w:r w:rsidRPr="001765CF">
        <w:rPr>
          <w:rFonts w:ascii="Traditional Arabic" w:cs="Traditional Arabic" w:hint="eastAsia"/>
          <w:sz w:val="32"/>
          <w:szCs w:val="32"/>
          <w:rtl/>
        </w:rPr>
        <w:t>البناني،</w:t>
      </w:r>
      <w:r w:rsidRPr="001765CF">
        <w:rPr>
          <w:rFonts w:ascii="Traditional Arabic" w:cs="Traditional Arabic"/>
          <w:sz w:val="32"/>
          <w:szCs w:val="32"/>
          <w:rtl/>
        </w:rPr>
        <w:t xml:space="preserve"> </w:t>
      </w:r>
      <w:r w:rsidRPr="001765CF">
        <w:rPr>
          <w:rFonts w:ascii="Traditional Arabic" w:cs="Traditional Arabic" w:hint="eastAsia"/>
          <w:sz w:val="32"/>
          <w:szCs w:val="32"/>
          <w:rtl/>
        </w:rPr>
        <w:t>وعاصم</w:t>
      </w:r>
      <w:r w:rsidRPr="001765CF">
        <w:rPr>
          <w:rFonts w:ascii="Traditional Arabic" w:cs="Traditional Arabic"/>
          <w:sz w:val="32"/>
          <w:szCs w:val="32"/>
          <w:rtl/>
        </w:rPr>
        <w:t xml:space="preserve"> </w:t>
      </w:r>
      <w:r w:rsidR="00F419B5">
        <w:rPr>
          <w:rFonts w:ascii="Traditional Arabic" w:cs="Traditional Arabic" w:hint="eastAsia"/>
          <w:sz w:val="32"/>
          <w:szCs w:val="32"/>
          <w:rtl/>
        </w:rPr>
        <w:t>ال</w:t>
      </w:r>
      <w:r w:rsidR="00F419B5">
        <w:rPr>
          <w:rFonts w:ascii="Traditional Arabic" w:cs="Traditional Arabic" w:hint="cs"/>
          <w:sz w:val="32"/>
          <w:szCs w:val="32"/>
          <w:rtl/>
        </w:rPr>
        <w:t>أ</w:t>
      </w:r>
      <w:r w:rsidRPr="001765CF">
        <w:rPr>
          <w:rFonts w:ascii="Traditional Arabic" w:cs="Traditional Arabic" w:hint="eastAsia"/>
          <w:sz w:val="32"/>
          <w:szCs w:val="32"/>
          <w:rtl/>
        </w:rPr>
        <w:t>حول</w:t>
      </w:r>
      <w:r w:rsidRPr="001765CF">
        <w:rPr>
          <w:rFonts w:ascii="Traditional Arabic" w:eastAsia="Calibri" w:cs="Traditional Arabic" w:hint="cs"/>
          <w:sz w:val="32"/>
          <w:szCs w:val="32"/>
          <w:rtl/>
        </w:rPr>
        <w:t xml:space="preserve"> وغير</w:t>
      </w:r>
      <w:r w:rsidR="00F419B5">
        <w:rPr>
          <w:rFonts w:ascii="Traditional Arabic" w:eastAsia="Calibri" w:cs="Traditional Arabic" w:hint="cs"/>
          <w:sz w:val="32"/>
          <w:szCs w:val="32"/>
          <w:rtl/>
        </w:rPr>
        <w:t>هما, توفي سنة106هـ وقيل غير ذلك</w:t>
      </w:r>
      <w:r w:rsidRPr="001765CF">
        <w:rPr>
          <w:rFonts w:ascii="Traditional Arabic" w:eastAsia="Calibri" w:cs="Traditional Arabic" w:hint="cs"/>
          <w:sz w:val="32"/>
          <w:szCs w:val="32"/>
          <w:rtl/>
        </w:rPr>
        <w:t xml:space="preserve">. </w:t>
      </w:r>
      <w:r w:rsidR="00F419B5">
        <w:rPr>
          <w:rFonts w:ascii="Traditional Arabic" w:eastAsia="Calibri" w:cs="Traditional Arabic" w:hint="cs"/>
          <w:sz w:val="32"/>
          <w:szCs w:val="32"/>
          <w:rtl/>
        </w:rPr>
        <w:t xml:space="preserve">ينظر: [سير أعلام النبلاء4/532, </w:t>
      </w:r>
      <w:r w:rsidRPr="001765CF">
        <w:rPr>
          <w:rFonts w:ascii="Traditional Arabic" w:eastAsia="Calibri" w:cs="Traditional Arabic" w:hint="cs"/>
          <w:sz w:val="32"/>
          <w:szCs w:val="32"/>
          <w:rtl/>
        </w:rPr>
        <w:t>والتقريب ص65].</w:t>
      </w:r>
    </w:p>
  </w:footnote>
  <w:footnote w:id="63">
    <w:p w:rsidR="00F86959" w:rsidRPr="00AF7164" w:rsidRDefault="00F86959" w:rsidP="00217D7D">
      <w:pPr>
        <w:autoSpaceDE w:val="0"/>
        <w:autoSpaceDN w:val="0"/>
        <w:adjustRightInd w:val="0"/>
        <w:spacing w:after="0" w:line="23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 xml:space="preserve">) أخرجه ابن المنذر في الأوسط5/101, </w:t>
      </w:r>
      <w:r w:rsidR="00F419B5">
        <w:rPr>
          <w:rFonts w:cs="Traditional Arabic" w:hint="cs"/>
          <w:sz w:val="32"/>
          <w:szCs w:val="32"/>
          <w:rtl/>
        </w:rPr>
        <w:t>و</w:t>
      </w:r>
      <w:r w:rsidRPr="00AF7164">
        <w:rPr>
          <w:rFonts w:cs="Traditional Arabic" w:hint="cs"/>
          <w:sz w:val="32"/>
          <w:szCs w:val="32"/>
          <w:rtl/>
        </w:rPr>
        <w:t xml:space="preserve">ابن حزم في المحلى4/12,وصححه ابن حزم فقال:"وهذا أيضا من أصح إسناد يكون". </w:t>
      </w:r>
    </w:p>
  </w:footnote>
  <w:footnote w:id="64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 الأوسط لابن المنذر5/105.</w:t>
      </w:r>
    </w:p>
  </w:footnote>
  <w:footnote w:id="65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تقدم تخريجه في نفس </w:t>
      </w:r>
      <w:r w:rsidRPr="00F419B5">
        <w:rPr>
          <w:rFonts w:ascii="Traditional Arabic" w:eastAsia="Calibri" w:cs="Traditional Arabic" w:hint="cs"/>
          <w:sz w:val="32"/>
          <w:szCs w:val="32"/>
          <w:highlight w:val="darkGray"/>
          <w:rtl/>
        </w:rPr>
        <w:t>المسألة.</w:t>
      </w:r>
    </w:p>
  </w:footnote>
  <w:footnote w:id="66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القواعد النورانية ص33, ومجموع فتاوى ابن تيمية21/16.</w:t>
      </w:r>
    </w:p>
  </w:footnote>
  <w:footnote w:id="67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 w:hint="cs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زاد المعاد 1/306.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91475D8691234873B585AAECB303794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81E34" w:rsidRPr="00C81E34" w:rsidRDefault="00CB04CD" w:rsidP="00CB04CD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CB04CD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المطلب السادس:</w:t>
        </w:r>
        <w:r w:rsidR="00C81E34" w:rsidRPr="00CB04CD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 هل تنقطع الصلاة بمرور المرأة والكلب والحمار؟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0D227E18"/>
    <w:multiLevelType w:val="hybridMultilevel"/>
    <w:tmpl w:val="93C68E32"/>
    <w:lvl w:ilvl="0" w:tplc="8B1C2DAA">
      <w:start w:val="1"/>
      <w:numFmt w:val="decimal"/>
      <w:lvlText w:val="%1-"/>
      <w:lvlJc w:val="left"/>
      <w:pPr>
        <w:ind w:left="108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4977B5"/>
    <w:rsid w:val="000041F8"/>
    <w:rsid w:val="000061D4"/>
    <w:rsid w:val="00013CAB"/>
    <w:rsid w:val="000147FB"/>
    <w:rsid w:val="000210F5"/>
    <w:rsid w:val="0002377D"/>
    <w:rsid w:val="00023AA9"/>
    <w:rsid w:val="0002744F"/>
    <w:rsid w:val="00031F11"/>
    <w:rsid w:val="00034297"/>
    <w:rsid w:val="0003475B"/>
    <w:rsid w:val="000359D6"/>
    <w:rsid w:val="00037F8A"/>
    <w:rsid w:val="000414E7"/>
    <w:rsid w:val="00042731"/>
    <w:rsid w:val="00050966"/>
    <w:rsid w:val="00051AF1"/>
    <w:rsid w:val="00051D8D"/>
    <w:rsid w:val="00060BCC"/>
    <w:rsid w:val="000651A3"/>
    <w:rsid w:val="00075B92"/>
    <w:rsid w:val="000762B5"/>
    <w:rsid w:val="00083A9B"/>
    <w:rsid w:val="00085965"/>
    <w:rsid w:val="00086827"/>
    <w:rsid w:val="000918BC"/>
    <w:rsid w:val="00091F4B"/>
    <w:rsid w:val="0009537A"/>
    <w:rsid w:val="00096E8A"/>
    <w:rsid w:val="000A1AFB"/>
    <w:rsid w:val="000A6FF7"/>
    <w:rsid w:val="000A735E"/>
    <w:rsid w:val="000B2205"/>
    <w:rsid w:val="000B6226"/>
    <w:rsid w:val="000B6654"/>
    <w:rsid w:val="000C39A0"/>
    <w:rsid w:val="000C6B4B"/>
    <w:rsid w:val="000C7714"/>
    <w:rsid w:val="000D5D29"/>
    <w:rsid w:val="000E6EF3"/>
    <w:rsid w:val="000E7C80"/>
    <w:rsid w:val="000F3306"/>
    <w:rsid w:val="000F3BC9"/>
    <w:rsid w:val="000F66E4"/>
    <w:rsid w:val="000F6D4C"/>
    <w:rsid w:val="001032B1"/>
    <w:rsid w:val="00105C43"/>
    <w:rsid w:val="00111053"/>
    <w:rsid w:val="00117575"/>
    <w:rsid w:val="00123F22"/>
    <w:rsid w:val="00132BBE"/>
    <w:rsid w:val="0014701B"/>
    <w:rsid w:val="00147043"/>
    <w:rsid w:val="00151BFB"/>
    <w:rsid w:val="0015532C"/>
    <w:rsid w:val="00155987"/>
    <w:rsid w:val="001565A6"/>
    <w:rsid w:val="001726FA"/>
    <w:rsid w:val="001765CF"/>
    <w:rsid w:val="00183552"/>
    <w:rsid w:val="001840FA"/>
    <w:rsid w:val="001854E3"/>
    <w:rsid w:val="00192CC4"/>
    <w:rsid w:val="001A1CC8"/>
    <w:rsid w:val="001A2F2B"/>
    <w:rsid w:val="001A2FFD"/>
    <w:rsid w:val="001A6599"/>
    <w:rsid w:val="001B3220"/>
    <w:rsid w:val="001E1E9C"/>
    <w:rsid w:val="001E44CF"/>
    <w:rsid w:val="001F6243"/>
    <w:rsid w:val="00200244"/>
    <w:rsid w:val="002068F1"/>
    <w:rsid w:val="00207990"/>
    <w:rsid w:val="00211079"/>
    <w:rsid w:val="002128CD"/>
    <w:rsid w:val="00212A64"/>
    <w:rsid w:val="0021644C"/>
    <w:rsid w:val="0021662D"/>
    <w:rsid w:val="00217D7D"/>
    <w:rsid w:val="002216CB"/>
    <w:rsid w:val="00226DC3"/>
    <w:rsid w:val="00240843"/>
    <w:rsid w:val="002459A9"/>
    <w:rsid w:val="00247F6A"/>
    <w:rsid w:val="00251438"/>
    <w:rsid w:val="00260B51"/>
    <w:rsid w:val="002663FB"/>
    <w:rsid w:val="00271399"/>
    <w:rsid w:val="0027267E"/>
    <w:rsid w:val="00272866"/>
    <w:rsid w:val="0027453C"/>
    <w:rsid w:val="002769C8"/>
    <w:rsid w:val="00284970"/>
    <w:rsid w:val="002940AF"/>
    <w:rsid w:val="002951D1"/>
    <w:rsid w:val="002A175E"/>
    <w:rsid w:val="002A6B8C"/>
    <w:rsid w:val="002B0518"/>
    <w:rsid w:val="002B7023"/>
    <w:rsid w:val="002C46BD"/>
    <w:rsid w:val="002C485F"/>
    <w:rsid w:val="002E2D3C"/>
    <w:rsid w:val="002E656C"/>
    <w:rsid w:val="002E7B3E"/>
    <w:rsid w:val="002F328E"/>
    <w:rsid w:val="00300EAF"/>
    <w:rsid w:val="00305526"/>
    <w:rsid w:val="00312B1C"/>
    <w:rsid w:val="00316BB2"/>
    <w:rsid w:val="003206F4"/>
    <w:rsid w:val="003242E1"/>
    <w:rsid w:val="00325757"/>
    <w:rsid w:val="00326D3C"/>
    <w:rsid w:val="00331979"/>
    <w:rsid w:val="0033591D"/>
    <w:rsid w:val="00335F68"/>
    <w:rsid w:val="00336EC0"/>
    <w:rsid w:val="00336F60"/>
    <w:rsid w:val="003469E0"/>
    <w:rsid w:val="00350EAD"/>
    <w:rsid w:val="003542BF"/>
    <w:rsid w:val="003777A0"/>
    <w:rsid w:val="00383E9C"/>
    <w:rsid w:val="00385D88"/>
    <w:rsid w:val="00395275"/>
    <w:rsid w:val="00395D4B"/>
    <w:rsid w:val="003A3D2A"/>
    <w:rsid w:val="003A4414"/>
    <w:rsid w:val="003A5656"/>
    <w:rsid w:val="003A7299"/>
    <w:rsid w:val="003B1E75"/>
    <w:rsid w:val="003C160F"/>
    <w:rsid w:val="003C5E6E"/>
    <w:rsid w:val="003C6892"/>
    <w:rsid w:val="003C7413"/>
    <w:rsid w:val="003D088E"/>
    <w:rsid w:val="003D42B0"/>
    <w:rsid w:val="003D7B61"/>
    <w:rsid w:val="003E61B3"/>
    <w:rsid w:val="003E68B2"/>
    <w:rsid w:val="003F30FD"/>
    <w:rsid w:val="003F4805"/>
    <w:rsid w:val="003F7148"/>
    <w:rsid w:val="00406F8F"/>
    <w:rsid w:val="0041183A"/>
    <w:rsid w:val="004121DC"/>
    <w:rsid w:val="00422C4D"/>
    <w:rsid w:val="004274F9"/>
    <w:rsid w:val="00430B29"/>
    <w:rsid w:val="00431209"/>
    <w:rsid w:val="0043178E"/>
    <w:rsid w:val="0043550C"/>
    <w:rsid w:val="004445F8"/>
    <w:rsid w:val="004571F3"/>
    <w:rsid w:val="004615A5"/>
    <w:rsid w:val="00461C2D"/>
    <w:rsid w:val="00472934"/>
    <w:rsid w:val="00473AD5"/>
    <w:rsid w:val="00474818"/>
    <w:rsid w:val="00477393"/>
    <w:rsid w:val="00477F53"/>
    <w:rsid w:val="00482148"/>
    <w:rsid w:val="0048502A"/>
    <w:rsid w:val="004906CD"/>
    <w:rsid w:val="00492A64"/>
    <w:rsid w:val="004977B5"/>
    <w:rsid w:val="004A193E"/>
    <w:rsid w:val="004A304D"/>
    <w:rsid w:val="004A6493"/>
    <w:rsid w:val="004B73BA"/>
    <w:rsid w:val="004C0983"/>
    <w:rsid w:val="004C4015"/>
    <w:rsid w:val="004C716F"/>
    <w:rsid w:val="004D2D48"/>
    <w:rsid w:val="004E032D"/>
    <w:rsid w:val="004E78C8"/>
    <w:rsid w:val="004F0C86"/>
    <w:rsid w:val="004F1FF2"/>
    <w:rsid w:val="004F6147"/>
    <w:rsid w:val="00510F93"/>
    <w:rsid w:val="0052504E"/>
    <w:rsid w:val="00527725"/>
    <w:rsid w:val="005331EF"/>
    <w:rsid w:val="00534CE5"/>
    <w:rsid w:val="00536806"/>
    <w:rsid w:val="00542C7D"/>
    <w:rsid w:val="005437B8"/>
    <w:rsid w:val="00545F62"/>
    <w:rsid w:val="00551D70"/>
    <w:rsid w:val="00553A26"/>
    <w:rsid w:val="00555ED8"/>
    <w:rsid w:val="00556CAB"/>
    <w:rsid w:val="005616B9"/>
    <w:rsid w:val="005618BC"/>
    <w:rsid w:val="00566330"/>
    <w:rsid w:val="00570EF5"/>
    <w:rsid w:val="005714A1"/>
    <w:rsid w:val="00574F2A"/>
    <w:rsid w:val="005823D0"/>
    <w:rsid w:val="00582ACD"/>
    <w:rsid w:val="00595634"/>
    <w:rsid w:val="00597B46"/>
    <w:rsid w:val="005A3A0D"/>
    <w:rsid w:val="005A6F70"/>
    <w:rsid w:val="005B0004"/>
    <w:rsid w:val="005B001F"/>
    <w:rsid w:val="005B6B20"/>
    <w:rsid w:val="005B7C0D"/>
    <w:rsid w:val="005C0E7D"/>
    <w:rsid w:val="005C7D9D"/>
    <w:rsid w:val="005D033E"/>
    <w:rsid w:val="005D1AD3"/>
    <w:rsid w:val="005D3DD5"/>
    <w:rsid w:val="005D6245"/>
    <w:rsid w:val="005D6776"/>
    <w:rsid w:val="005F6100"/>
    <w:rsid w:val="00600FAA"/>
    <w:rsid w:val="00614B5E"/>
    <w:rsid w:val="00617EF1"/>
    <w:rsid w:val="00621E74"/>
    <w:rsid w:val="006233EC"/>
    <w:rsid w:val="00625AAC"/>
    <w:rsid w:val="00627504"/>
    <w:rsid w:val="00632351"/>
    <w:rsid w:val="0063787E"/>
    <w:rsid w:val="00642127"/>
    <w:rsid w:val="00644033"/>
    <w:rsid w:val="00647041"/>
    <w:rsid w:val="00656589"/>
    <w:rsid w:val="00656DE4"/>
    <w:rsid w:val="00657A15"/>
    <w:rsid w:val="00670644"/>
    <w:rsid w:val="00674AA8"/>
    <w:rsid w:val="0067740F"/>
    <w:rsid w:val="00677EBD"/>
    <w:rsid w:val="00681970"/>
    <w:rsid w:val="00684302"/>
    <w:rsid w:val="00685858"/>
    <w:rsid w:val="0068596A"/>
    <w:rsid w:val="006879FF"/>
    <w:rsid w:val="006956E9"/>
    <w:rsid w:val="006A0903"/>
    <w:rsid w:val="006B08F5"/>
    <w:rsid w:val="006B19ED"/>
    <w:rsid w:val="006B1FEF"/>
    <w:rsid w:val="006B42DB"/>
    <w:rsid w:val="006B5F81"/>
    <w:rsid w:val="006B6805"/>
    <w:rsid w:val="006C18DC"/>
    <w:rsid w:val="006C1A83"/>
    <w:rsid w:val="006E1478"/>
    <w:rsid w:val="006E3C5C"/>
    <w:rsid w:val="006E5D2D"/>
    <w:rsid w:val="006E62A3"/>
    <w:rsid w:val="006E6B72"/>
    <w:rsid w:val="006E6BA2"/>
    <w:rsid w:val="006F0D97"/>
    <w:rsid w:val="006F36BF"/>
    <w:rsid w:val="006F4851"/>
    <w:rsid w:val="006F4CA7"/>
    <w:rsid w:val="006F65A5"/>
    <w:rsid w:val="00700E57"/>
    <w:rsid w:val="00701536"/>
    <w:rsid w:val="00704470"/>
    <w:rsid w:val="00704730"/>
    <w:rsid w:val="00704A4C"/>
    <w:rsid w:val="007073AE"/>
    <w:rsid w:val="00710DDB"/>
    <w:rsid w:val="00711ED7"/>
    <w:rsid w:val="00714CAF"/>
    <w:rsid w:val="007157BC"/>
    <w:rsid w:val="007231EA"/>
    <w:rsid w:val="007235CB"/>
    <w:rsid w:val="00723A5F"/>
    <w:rsid w:val="00727157"/>
    <w:rsid w:val="00727EB9"/>
    <w:rsid w:val="00731392"/>
    <w:rsid w:val="007370D7"/>
    <w:rsid w:val="0074209B"/>
    <w:rsid w:val="00745DB8"/>
    <w:rsid w:val="0075490D"/>
    <w:rsid w:val="00756D11"/>
    <w:rsid w:val="00763DD5"/>
    <w:rsid w:val="00772359"/>
    <w:rsid w:val="007723C5"/>
    <w:rsid w:val="00777673"/>
    <w:rsid w:val="00781139"/>
    <w:rsid w:val="007814B1"/>
    <w:rsid w:val="007867E5"/>
    <w:rsid w:val="0079078A"/>
    <w:rsid w:val="00797F11"/>
    <w:rsid w:val="007A7207"/>
    <w:rsid w:val="007B2C39"/>
    <w:rsid w:val="007B5D2B"/>
    <w:rsid w:val="007C3D7E"/>
    <w:rsid w:val="007D6437"/>
    <w:rsid w:val="007E15E5"/>
    <w:rsid w:val="007E30C0"/>
    <w:rsid w:val="007F0391"/>
    <w:rsid w:val="007F1E3D"/>
    <w:rsid w:val="007F2559"/>
    <w:rsid w:val="007F3BB6"/>
    <w:rsid w:val="007F6374"/>
    <w:rsid w:val="00800609"/>
    <w:rsid w:val="00802D59"/>
    <w:rsid w:val="00804FF1"/>
    <w:rsid w:val="00821BFD"/>
    <w:rsid w:val="008248E2"/>
    <w:rsid w:val="00830EFE"/>
    <w:rsid w:val="008337D6"/>
    <w:rsid w:val="008452E1"/>
    <w:rsid w:val="00846665"/>
    <w:rsid w:val="0085198A"/>
    <w:rsid w:val="00851CFF"/>
    <w:rsid w:val="00853C7D"/>
    <w:rsid w:val="008617DF"/>
    <w:rsid w:val="00871C1C"/>
    <w:rsid w:val="00872D40"/>
    <w:rsid w:val="0087358E"/>
    <w:rsid w:val="00875E98"/>
    <w:rsid w:val="0089304D"/>
    <w:rsid w:val="00893615"/>
    <w:rsid w:val="00897B01"/>
    <w:rsid w:val="008A6574"/>
    <w:rsid w:val="008B01F0"/>
    <w:rsid w:val="008B205B"/>
    <w:rsid w:val="008B2B05"/>
    <w:rsid w:val="008B6FA4"/>
    <w:rsid w:val="008C220E"/>
    <w:rsid w:val="008C251E"/>
    <w:rsid w:val="008C631C"/>
    <w:rsid w:val="008D1D98"/>
    <w:rsid w:val="008D791F"/>
    <w:rsid w:val="008E0FAD"/>
    <w:rsid w:val="008F3A45"/>
    <w:rsid w:val="008F7B76"/>
    <w:rsid w:val="00900458"/>
    <w:rsid w:val="0090576F"/>
    <w:rsid w:val="0091103B"/>
    <w:rsid w:val="00914002"/>
    <w:rsid w:val="0092772A"/>
    <w:rsid w:val="00940F7C"/>
    <w:rsid w:val="00941339"/>
    <w:rsid w:val="00941E4A"/>
    <w:rsid w:val="00941EDE"/>
    <w:rsid w:val="00944B88"/>
    <w:rsid w:val="00945AAD"/>
    <w:rsid w:val="00946768"/>
    <w:rsid w:val="009538CF"/>
    <w:rsid w:val="00976369"/>
    <w:rsid w:val="0097683F"/>
    <w:rsid w:val="009776E9"/>
    <w:rsid w:val="009804F6"/>
    <w:rsid w:val="00983531"/>
    <w:rsid w:val="00984EF0"/>
    <w:rsid w:val="009856CF"/>
    <w:rsid w:val="00991153"/>
    <w:rsid w:val="00991E40"/>
    <w:rsid w:val="009A00C9"/>
    <w:rsid w:val="009A7925"/>
    <w:rsid w:val="009A7ACE"/>
    <w:rsid w:val="009B0483"/>
    <w:rsid w:val="009B0CD1"/>
    <w:rsid w:val="009B166E"/>
    <w:rsid w:val="009B2463"/>
    <w:rsid w:val="009B682D"/>
    <w:rsid w:val="009B7238"/>
    <w:rsid w:val="009D39F8"/>
    <w:rsid w:val="009D462D"/>
    <w:rsid w:val="009D53A2"/>
    <w:rsid w:val="009D7105"/>
    <w:rsid w:val="009E0C6D"/>
    <w:rsid w:val="009F1A9F"/>
    <w:rsid w:val="009F1AE2"/>
    <w:rsid w:val="00A02DBE"/>
    <w:rsid w:val="00A049FC"/>
    <w:rsid w:val="00A06DB6"/>
    <w:rsid w:val="00A116DC"/>
    <w:rsid w:val="00A1297C"/>
    <w:rsid w:val="00A20B50"/>
    <w:rsid w:val="00A21F96"/>
    <w:rsid w:val="00A24559"/>
    <w:rsid w:val="00A26C14"/>
    <w:rsid w:val="00A32606"/>
    <w:rsid w:val="00A3451E"/>
    <w:rsid w:val="00A36940"/>
    <w:rsid w:val="00A36E14"/>
    <w:rsid w:val="00A44C74"/>
    <w:rsid w:val="00A45023"/>
    <w:rsid w:val="00A4664C"/>
    <w:rsid w:val="00A52E7B"/>
    <w:rsid w:val="00A53A3D"/>
    <w:rsid w:val="00A61E94"/>
    <w:rsid w:val="00A6610F"/>
    <w:rsid w:val="00A664FC"/>
    <w:rsid w:val="00A6738B"/>
    <w:rsid w:val="00A71DFA"/>
    <w:rsid w:val="00A74A0E"/>
    <w:rsid w:val="00A80E24"/>
    <w:rsid w:val="00A84495"/>
    <w:rsid w:val="00A84BAA"/>
    <w:rsid w:val="00A84DEF"/>
    <w:rsid w:val="00A9074A"/>
    <w:rsid w:val="00A923DE"/>
    <w:rsid w:val="00A979C9"/>
    <w:rsid w:val="00AA0356"/>
    <w:rsid w:val="00AB14CA"/>
    <w:rsid w:val="00AB1626"/>
    <w:rsid w:val="00AB1ABE"/>
    <w:rsid w:val="00AB49D2"/>
    <w:rsid w:val="00AB4D3C"/>
    <w:rsid w:val="00AC6BD6"/>
    <w:rsid w:val="00AD2EA5"/>
    <w:rsid w:val="00AD395C"/>
    <w:rsid w:val="00AE21D3"/>
    <w:rsid w:val="00AE25BA"/>
    <w:rsid w:val="00AE2E65"/>
    <w:rsid w:val="00AE629C"/>
    <w:rsid w:val="00AE712E"/>
    <w:rsid w:val="00AF5D37"/>
    <w:rsid w:val="00AF6790"/>
    <w:rsid w:val="00AF7164"/>
    <w:rsid w:val="00B00E67"/>
    <w:rsid w:val="00B018B6"/>
    <w:rsid w:val="00B05619"/>
    <w:rsid w:val="00B05BDD"/>
    <w:rsid w:val="00B1002B"/>
    <w:rsid w:val="00B10681"/>
    <w:rsid w:val="00B13CC9"/>
    <w:rsid w:val="00B15763"/>
    <w:rsid w:val="00B1646B"/>
    <w:rsid w:val="00B21D58"/>
    <w:rsid w:val="00B25225"/>
    <w:rsid w:val="00B27B5D"/>
    <w:rsid w:val="00B31DC3"/>
    <w:rsid w:val="00B35285"/>
    <w:rsid w:val="00B37B1E"/>
    <w:rsid w:val="00B40270"/>
    <w:rsid w:val="00B432B8"/>
    <w:rsid w:val="00B53298"/>
    <w:rsid w:val="00B56C60"/>
    <w:rsid w:val="00B63CF8"/>
    <w:rsid w:val="00B65AAB"/>
    <w:rsid w:val="00B71BDD"/>
    <w:rsid w:val="00B74E4A"/>
    <w:rsid w:val="00B764AA"/>
    <w:rsid w:val="00B80F7D"/>
    <w:rsid w:val="00B96052"/>
    <w:rsid w:val="00BA2768"/>
    <w:rsid w:val="00BA2B6C"/>
    <w:rsid w:val="00BA4A87"/>
    <w:rsid w:val="00BA5934"/>
    <w:rsid w:val="00BA6EE6"/>
    <w:rsid w:val="00BB0460"/>
    <w:rsid w:val="00BC280D"/>
    <w:rsid w:val="00BD04F5"/>
    <w:rsid w:val="00BD2A91"/>
    <w:rsid w:val="00BD3DEC"/>
    <w:rsid w:val="00BD4AC1"/>
    <w:rsid w:val="00BD4ACB"/>
    <w:rsid w:val="00BD54D4"/>
    <w:rsid w:val="00BD5D00"/>
    <w:rsid w:val="00BD68C7"/>
    <w:rsid w:val="00BE1D11"/>
    <w:rsid w:val="00C04F46"/>
    <w:rsid w:val="00C126BD"/>
    <w:rsid w:val="00C1431A"/>
    <w:rsid w:val="00C150BE"/>
    <w:rsid w:val="00C22367"/>
    <w:rsid w:val="00C23E53"/>
    <w:rsid w:val="00C278D9"/>
    <w:rsid w:val="00C31AF4"/>
    <w:rsid w:val="00C429A3"/>
    <w:rsid w:val="00C47CA6"/>
    <w:rsid w:val="00C51458"/>
    <w:rsid w:val="00C54242"/>
    <w:rsid w:val="00C5563F"/>
    <w:rsid w:val="00C63CB0"/>
    <w:rsid w:val="00C656DE"/>
    <w:rsid w:val="00C752E2"/>
    <w:rsid w:val="00C75F16"/>
    <w:rsid w:val="00C81872"/>
    <w:rsid w:val="00C81E34"/>
    <w:rsid w:val="00C8423B"/>
    <w:rsid w:val="00C87F1F"/>
    <w:rsid w:val="00C90998"/>
    <w:rsid w:val="00C95514"/>
    <w:rsid w:val="00C96F0A"/>
    <w:rsid w:val="00CA0C0C"/>
    <w:rsid w:val="00CA6EA2"/>
    <w:rsid w:val="00CB04CD"/>
    <w:rsid w:val="00CB0AB4"/>
    <w:rsid w:val="00CB30AA"/>
    <w:rsid w:val="00CB5A8B"/>
    <w:rsid w:val="00CC4BC1"/>
    <w:rsid w:val="00CE0AA4"/>
    <w:rsid w:val="00CE4020"/>
    <w:rsid w:val="00CE79D4"/>
    <w:rsid w:val="00CF31EF"/>
    <w:rsid w:val="00CF631E"/>
    <w:rsid w:val="00CF7EC8"/>
    <w:rsid w:val="00D0187D"/>
    <w:rsid w:val="00D04359"/>
    <w:rsid w:val="00D079C6"/>
    <w:rsid w:val="00D10883"/>
    <w:rsid w:val="00D118E5"/>
    <w:rsid w:val="00D15B84"/>
    <w:rsid w:val="00D310DC"/>
    <w:rsid w:val="00D33E09"/>
    <w:rsid w:val="00D34125"/>
    <w:rsid w:val="00D404E6"/>
    <w:rsid w:val="00D43D74"/>
    <w:rsid w:val="00D441B6"/>
    <w:rsid w:val="00D44C58"/>
    <w:rsid w:val="00D44F28"/>
    <w:rsid w:val="00D63EE6"/>
    <w:rsid w:val="00D76249"/>
    <w:rsid w:val="00D80AF9"/>
    <w:rsid w:val="00D8733B"/>
    <w:rsid w:val="00D878EA"/>
    <w:rsid w:val="00D955C7"/>
    <w:rsid w:val="00D96683"/>
    <w:rsid w:val="00DA3117"/>
    <w:rsid w:val="00DB19C4"/>
    <w:rsid w:val="00DB2290"/>
    <w:rsid w:val="00DB3001"/>
    <w:rsid w:val="00DC0C68"/>
    <w:rsid w:val="00DC5327"/>
    <w:rsid w:val="00DC6B9E"/>
    <w:rsid w:val="00DC6DA0"/>
    <w:rsid w:val="00DD1A97"/>
    <w:rsid w:val="00DD1C5F"/>
    <w:rsid w:val="00DE5358"/>
    <w:rsid w:val="00DE659A"/>
    <w:rsid w:val="00DE65BB"/>
    <w:rsid w:val="00E01BCC"/>
    <w:rsid w:val="00E02A10"/>
    <w:rsid w:val="00E11D81"/>
    <w:rsid w:val="00E11EE9"/>
    <w:rsid w:val="00E143F7"/>
    <w:rsid w:val="00E17BEE"/>
    <w:rsid w:val="00E20967"/>
    <w:rsid w:val="00E22C47"/>
    <w:rsid w:val="00E261D3"/>
    <w:rsid w:val="00E278D9"/>
    <w:rsid w:val="00E344E2"/>
    <w:rsid w:val="00E359B0"/>
    <w:rsid w:val="00E36AFE"/>
    <w:rsid w:val="00E40ACF"/>
    <w:rsid w:val="00E4199E"/>
    <w:rsid w:val="00E41CC4"/>
    <w:rsid w:val="00E508DA"/>
    <w:rsid w:val="00E527C3"/>
    <w:rsid w:val="00E52AD7"/>
    <w:rsid w:val="00E57749"/>
    <w:rsid w:val="00E578F5"/>
    <w:rsid w:val="00E6622A"/>
    <w:rsid w:val="00E67034"/>
    <w:rsid w:val="00E70052"/>
    <w:rsid w:val="00E773DD"/>
    <w:rsid w:val="00E82CFE"/>
    <w:rsid w:val="00E86001"/>
    <w:rsid w:val="00E9078D"/>
    <w:rsid w:val="00EA1B6D"/>
    <w:rsid w:val="00EA21C7"/>
    <w:rsid w:val="00EA32E1"/>
    <w:rsid w:val="00EB08C9"/>
    <w:rsid w:val="00EB0920"/>
    <w:rsid w:val="00EB18F0"/>
    <w:rsid w:val="00EB308E"/>
    <w:rsid w:val="00EC2434"/>
    <w:rsid w:val="00EC4CFD"/>
    <w:rsid w:val="00ED6969"/>
    <w:rsid w:val="00ED7CD9"/>
    <w:rsid w:val="00EE00FB"/>
    <w:rsid w:val="00EE0FE9"/>
    <w:rsid w:val="00EE5AC1"/>
    <w:rsid w:val="00EE6770"/>
    <w:rsid w:val="00EE7188"/>
    <w:rsid w:val="00EF16EC"/>
    <w:rsid w:val="00EF6CC8"/>
    <w:rsid w:val="00F04409"/>
    <w:rsid w:val="00F05200"/>
    <w:rsid w:val="00F056FA"/>
    <w:rsid w:val="00F06AD4"/>
    <w:rsid w:val="00F076D2"/>
    <w:rsid w:val="00F22495"/>
    <w:rsid w:val="00F2403D"/>
    <w:rsid w:val="00F2467B"/>
    <w:rsid w:val="00F25B49"/>
    <w:rsid w:val="00F31C48"/>
    <w:rsid w:val="00F419B5"/>
    <w:rsid w:val="00F47128"/>
    <w:rsid w:val="00F53510"/>
    <w:rsid w:val="00F55646"/>
    <w:rsid w:val="00F6306E"/>
    <w:rsid w:val="00F65F3B"/>
    <w:rsid w:val="00F660FB"/>
    <w:rsid w:val="00F673FD"/>
    <w:rsid w:val="00F70AF8"/>
    <w:rsid w:val="00F72B52"/>
    <w:rsid w:val="00F86959"/>
    <w:rsid w:val="00F969DE"/>
    <w:rsid w:val="00F975A9"/>
    <w:rsid w:val="00F97628"/>
    <w:rsid w:val="00FA0E57"/>
    <w:rsid w:val="00FA28AA"/>
    <w:rsid w:val="00FA2BA3"/>
    <w:rsid w:val="00FA7894"/>
    <w:rsid w:val="00FB3B28"/>
    <w:rsid w:val="00FB616B"/>
    <w:rsid w:val="00FB6F33"/>
    <w:rsid w:val="00FC696A"/>
    <w:rsid w:val="00FC70C0"/>
    <w:rsid w:val="00FC70F0"/>
    <w:rsid w:val="00FD0090"/>
    <w:rsid w:val="00FD4B6C"/>
    <w:rsid w:val="00FE32F2"/>
    <w:rsid w:val="00FE4A14"/>
    <w:rsid w:val="00FF0935"/>
    <w:rsid w:val="00FF186C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77B5"/>
    <w:pPr>
      <w:bidi/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widowControl w:val="0"/>
      <w:spacing w:after="0" w:line="240" w:lineRule="auto"/>
      <w:ind w:firstLine="510"/>
      <w:jc w:val="both"/>
    </w:pPr>
    <w:rPr>
      <w:rFonts w:ascii="Tahoma" w:eastAsia="Times New Roman" w:hAnsi="Tahoma" w:cs="Traditional Arabic"/>
      <w:color w:val="000000"/>
      <w:sz w:val="36"/>
      <w:szCs w:val="36"/>
      <w:lang w:eastAsia="ar-SA"/>
    </w:rPr>
  </w:style>
  <w:style w:type="paragraph" w:styleId="a3">
    <w:name w:val="Plain Text"/>
    <w:basedOn w:val="a"/>
    <w:rsid w:val="00C126BD"/>
    <w:pPr>
      <w:widowControl w:val="0"/>
      <w:spacing w:after="0" w:line="240" w:lineRule="auto"/>
      <w:ind w:firstLine="454"/>
      <w:jc w:val="both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a4">
    <w:name w:val="caption"/>
    <w:basedOn w:val="a"/>
    <w:next w:val="a"/>
    <w:qFormat/>
    <w:rsid w:val="00336EC0"/>
    <w:pPr>
      <w:widowControl w:val="0"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5">
    <w:name w:val="table of figures"/>
    <w:basedOn w:val="a"/>
    <w:next w:val="a"/>
    <w:rsid w:val="00336EC0"/>
    <w:pPr>
      <w:widowControl w:val="0"/>
      <w:spacing w:after="0" w:line="240" w:lineRule="auto"/>
      <w:ind w:left="720" w:hanging="72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10">
    <w:name w:val="toc 1"/>
    <w:basedOn w:val="a"/>
    <w:next w:val="a"/>
    <w:autoRedefine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20">
    <w:name w:val="toc 2"/>
    <w:basedOn w:val="a"/>
    <w:next w:val="a"/>
    <w:autoRedefine/>
    <w:rsid w:val="00336EC0"/>
    <w:pPr>
      <w:widowControl w:val="0"/>
      <w:spacing w:after="0" w:line="240" w:lineRule="auto"/>
      <w:ind w:left="3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30">
    <w:name w:val="toc 3"/>
    <w:basedOn w:val="a"/>
    <w:next w:val="a"/>
    <w:autoRedefine/>
    <w:rsid w:val="00336EC0"/>
    <w:pPr>
      <w:widowControl w:val="0"/>
      <w:spacing w:after="0" w:line="240" w:lineRule="auto"/>
      <w:ind w:left="7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40">
    <w:name w:val="toc 4"/>
    <w:basedOn w:val="a"/>
    <w:next w:val="a"/>
    <w:autoRedefine/>
    <w:rsid w:val="00336EC0"/>
    <w:pPr>
      <w:widowControl w:val="0"/>
      <w:spacing w:after="0" w:line="240" w:lineRule="auto"/>
      <w:ind w:left="10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50">
    <w:name w:val="toc 5"/>
    <w:basedOn w:val="a"/>
    <w:next w:val="a"/>
    <w:autoRedefine/>
    <w:rsid w:val="00336EC0"/>
    <w:pPr>
      <w:widowControl w:val="0"/>
      <w:spacing w:after="0" w:line="240" w:lineRule="auto"/>
      <w:ind w:left="144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60">
    <w:name w:val="toc 6"/>
    <w:basedOn w:val="a"/>
    <w:next w:val="a"/>
    <w:autoRedefine/>
    <w:rsid w:val="00336EC0"/>
    <w:pPr>
      <w:widowControl w:val="0"/>
      <w:spacing w:after="0" w:line="240" w:lineRule="auto"/>
      <w:ind w:left="180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70">
    <w:name w:val="toc 7"/>
    <w:basedOn w:val="a"/>
    <w:next w:val="a"/>
    <w:autoRedefine/>
    <w:rsid w:val="00336EC0"/>
    <w:pPr>
      <w:widowControl w:val="0"/>
      <w:spacing w:after="0" w:line="240" w:lineRule="auto"/>
      <w:ind w:left="21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80">
    <w:name w:val="toc 8"/>
    <w:basedOn w:val="a"/>
    <w:next w:val="a"/>
    <w:autoRedefine/>
    <w:rsid w:val="00336EC0"/>
    <w:pPr>
      <w:widowControl w:val="0"/>
      <w:spacing w:after="0" w:line="240" w:lineRule="auto"/>
      <w:ind w:left="25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90">
    <w:name w:val="toc 9"/>
    <w:basedOn w:val="a"/>
    <w:next w:val="a"/>
    <w:autoRedefine/>
    <w:rsid w:val="00336EC0"/>
    <w:pPr>
      <w:widowControl w:val="0"/>
      <w:spacing w:after="0" w:line="240" w:lineRule="auto"/>
      <w:ind w:left="28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6">
    <w:name w:val="table of authorities"/>
    <w:basedOn w:val="a"/>
    <w:next w:val="a"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7">
    <w:name w:val="Document Map"/>
    <w:basedOn w:val="a"/>
    <w:rsid w:val="00336EC0"/>
    <w:pPr>
      <w:widowControl w:val="0"/>
      <w:shd w:val="clear" w:color="auto" w:fill="00008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8">
    <w:name w:val="header"/>
    <w:basedOn w:val="a"/>
    <w:link w:val="Char"/>
    <w:uiPriority w:val="99"/>
    <w:rsid w:val="00336EC0"/>
    <w:pPr>
      <w:widowControl w:val="0"/>
      <w:tabs>
        <w:tab w:val="center" w:pos="4153"/>
        <w:tab w:val="right" w:pos="8306"/>
      </w:tabs>
      <w:bidi w:val="0"/>
      <w:spacing w:after="0" w:line="240" w:lineRule="auto"/>
      <w:jc w:val="lowKashida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widowControl w:val="0"/>
      <w:spacing w:before="120"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ar-SA"/>
    </w:rPr>
  </w:style>
  <w:style w:type="paragraph" w:styleId="Index1">
    <w:name w:val="index 1"/>
    <w:basedOn w:val="a"/>
    <w:next w:val="a"/>
    <w:autoRedefine/>
    <w:semiHidden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b">
    <w:name w:val="index heading"/>
    <w:basedOn w:val="a"/>
    <w:next w:val="Index1"/>
    <w:rsid w:val="00336EC0"/>
    <w:pPr>
      <w:widowControl w:val="0"/>
      <w:spacing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36"/>
      <w:szCs w:val="36"/>
      <w:lang w:eastAsia="ar-SA"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8"/>
      <w:lang w:eastAsia="ar-SA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widowControl w:val="0"/>
      <w:spacing w:after="120" w:line="240" w:lineRule="auto"/>
      <w:jc w:val="mediumKashida"/>
    </w:pPr>
    <w:rPr>
      <w:rFonts w:ascii="Times New Roman" w:eastAsia="Times New Roman" w:hAnsi="Times New Roman" w:cs="Traditional Arabic"/>
      <w:color w:val="000000"/>
      <w:sz w:val="24"/>
      <w:szCs w:val="36"/>
      <w:lang w:val="fr-FR" w:eastAsia="ar-SA"/>
    </w:rPr>
  </w:style>
  <w:style w:type="paragraph" w:styleId="af2">
    <w:name w:val="endnote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paragraph" w:styleId="af3">
    <w:name w:val="footnote text"/>
    <w:basedOn w:val="a"/>
    <w:link w:val="Char0"/>
    <w:rsid w:val="00336EC0"/>
    <w:pPr>
      <w:widowControl w:val="0"/>
      <w:spacing w:after="0" w:line="240" w:lineRule="auto"/>
      <w:ind w:left="454" w:hanging="454"/>
      <w:jc w:val="both"/>
    </w:pPr>
    <w:rPr>
      <w:rFonts w:ascii="Times New Roman" w:eastAsia="Times New Roman" w:hAnsi="Times New Roman" w:cs="Traditional Arabic"/>
      <w:color w:val="000000"/>
      <w:sz w:val="28"/>
      <w:szCs w:val="28"/>
      <w:lang w:eastAsia="ar-SA"/>
    </w:rPr>
  </w:style>
  <w:style w:type="paragraph" w:styleId="af4">
    <w:name w:val="Ballo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ahoma"/>
      <w:color w:val="000000"/>
      <w:sz w:val="16"/>
      <w:szCs w:val="16"/>
      <w:lang w:eastAsia="ar-SA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widowControl w:val="0"/>
      <w:spacing w:after="0" w:line="240" w:lineRule="auto"/>
      <w:ind w:left="566" w:hanging="566"/>
      <w:jc w:val="lowKashida"/>
    </w:pPr>
    <w:rPr>
      <w:rFonts w:ascii="Times New Roman" w:eastAsia="Times New Roman" w:hAnsi="Times New Roman" w:cs="Traditional Arabic"/>
      <w:color w:val="000000"/>
      <w:sz w:val="18"/>
      <w:szCs w:val="30"/>
      <w:lang w:eastAsia="ar-SA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Char0">
    <w:name w:val="نص حاشية سفلية Char"/>
    <w:basedOn w:val="a0"/>
    <w:link w:val="af3"/>
    <w:rsid w:val="004977B5"/>
    <w:rPr>
      <w:rFonts w:cs="Traditional Arabic"/>
      <w:color w:val="000000"/>
      <w:sz w:val="28"/>
      <w:szCs w:val="28"/>
      <w:lang w:eastAsia="ar-SA"/>
    </w:rPr>
  </w:style>
  <w:style w:type="paragraph" w:styleId="afc">
    <w:name w:val="List Paragraph"/>
    <w:basedOn w:val="a"/>
    <w:uiPriority w:val="34"/>
    <w:qFormat/>
    <w:rsid w:val="008B01F0"/>
    <w:pPr>
      <w:ind w:left="720"/>
      <w:contextualSpacing/>
    </w:pPr>
  </w:style>
  <w:style w:type="paragraph" w:styleId="afd">
    <w:name w:val="footer"/>
    <w:basedOn w:val="a"/>
    <w:link w:val="Char1"/>
    <w:uiPriority w:val="99"/>
    <w:rsid w:val="00C429A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fd"/>
    <w:uiPriority w:val="99"/>
    <w:rsid w:val="00C429A3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">
    <w:name w:val="رأس صفحة Char"/>
    <w:basedOn w:val="a0"/>
    <w:link w:val="a8"/>
    <w:uiPriority w:val="99"/>
    <w:rsid w:val="00C81E34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1475D8691234873B585AAECB303794B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111F7383-7266-4B6C-B332-0394749C5A8D}"/>
      </w:docPartPr>
      <w:docPartBody>
        <w:p w:rsidR="00443B60" w:rsidRDefault="007A5C62" w:rsidP="007A5C62">
          <w:pPr>
            <w:pStyle w:val="91475D8691234873B585AAECB303794B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A5C62"/>
    <w:rsid w:val="000D6F18"/>
    <w:rsid w:val="00443B60"/>
    <w:rsid w:val="007A5C62"/>
    <w:rsid w:val="00A67F57"/>
    <w:rsid w:val="00DC6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B6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1475D8691234873B585AAECB303794B">
    <w:name w:val="91475D8691234873B585AAECB303794B"/>
    <w:rsid w:val="007A5C62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DFBCD-1D37-453F-A562-A6CA2E7B0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12</Pages>
  <Words>1482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الثاني, الفصل الأول, المبحث الرابع, هل تنقطع الصلاة بمرور المرأة والكلب والحمار؟</vt:lpstr>
    </vt:vector>
  </TitlesOfParts>
  <Company>Almutamaiz</Company>
  <LinksUpToDate>false</LinksUpToDate>
  <CharactersWithSpaces>9917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السادس: هل تنقطع الصلاة بمرور المرأة والكلب والحمار؟</dc:title>
  <dc:subject/>
  <dc:creator>Almutamaiz</dc:creator>
  <cp:keywords/>
  <dc:description/>
  <cp:lastModifiedBy>Almutamaiz</cp:lastModifiedBy>
  <cp:revision>15</cp:revision>
  <dcterms:created xsi:type="dcterms:W3CDTF">2012-06-25T06:49:00Z</dcterms:created>
  <dcterms:modified xsi:type="dcterms:W3CDTF">2012-08-07T11:15:00Z</dcterms:modified>
</cp:coreProperties>
</file>