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78C" w:rsidRPr="002133E9" w:rsidRDefault="0034478C" w:rsidP="002133E9">
      <w:pPr>
        <w:spacing w:after="0" w:line="288" w:lineRule="auto"/>
        <w:jc w:val="center"/>
        <w:rPr>
          <w:rFonts w:cs="AL-Mateen"/>
          <w:sz w:val="36"/>
          <w:szCs w:val="36"/>
          <w:vertAlign w:val="superscript"/>
          <w:rtl/>
        </w:rPr>
      </w:pPr>
      <w:r w:rsidRPr="002133E9">
        <w:rPr>
          <w:rFonts w:cs="AL-Mateen"/>
          <w:sz w:val="36"/>
          <w:szCs w:val="36"/>
          <w:rtl/>
        </w:rPr>
        <w:t>الم</w:t>
      </w:r>
      <w:r w:rsidR="002133E9">
        <w:rPr>
          <w:rFonts w:cs="AL-Mateen" w:hint="cs"/>
          <w:sz w:val="36"/>
          <w:szCs w:val="36"/>
          <w:rtl/>
        </w:rPr>
        <w:t>طلب السابع</w:t>
      </w:r>
      <w:r w:rsidRPr="002133E9">
        <w:rPr>
          <w:rFonts w:cs="AL-Mateen"/>
          <w:sz w:val="36"/>
          <w:szCs w:val="36"/>
          <w:rtl/>
        </w:rPr>
        <w:t>: رفع اليدين في الصلاة</w:t>
      </w:r>
      <w:r w:rsidRPr="002133E9">
        <w:rPr>
          <w:rFonts w:cs="AL-Mateen" w:hint="cs"/>
          <w:sz w:val="36"/>
          <w:szCs w:val="36"/>
          <w:rtl/>
        </w:rPr>
        <w:t>.</w:t>
      </w:r>
    </w:p>
    <w:p w:rsidR="005B0BE1" w:rsidRPr="002133E9" w:rsidRDefault="00AD3C6D" w:rsidP="002133E9">
      <w:pPr>
        <w:spacing w:after="0" w:line="240" w:lineRule="auto"/>
        <w:ind w:left="-2"/>
        <w:jc w:val="lowKashida"/>
        <w:rPr>
          <w:rFonts w:ascii="Lotus Linotype" w:hAnsi="Lotus Linotype" w:cs="Lotus Linotype"/>
          <w:b/>
          <w:bCs/>
          <w:sz w:val="36"/>
          <w:szCs w:val="36"/>
          <w:rtl/>
        </w:rPr>
      </w:pPr>
      <w:r w:rsidRPr="002133E9">
        <w:rPr>
          <w:rFonts w:ascii="Lotus Linotype" w:hAnsi="Lotus Linotype" w:cs="Lotus Linotype"/>
          <w:b/>
          <w:bCs/>
          <w:sz w:val="36"/>
          <w:szCs w:val="36"/>
          <w:rtl/>
        </w:rPr>
        <w:t>اخ</w:t>
      </w:r>
      <w:r w:rsidR="002133E9">
        <w:rPr>
          <w:rFonts w:ascii="Lotus Linotype" w:hAnsi="Lotus Linotype" w:cs="Lotus Linotype"/>
          <w:b/>
          <w:bCs/>
          <w:sz w:val="36"/>
          <w:szCs w:val="36"/>
          <w:rtl/>
        </w:rPr>
        <w:t>تار المباركفوري رحمه الله تعالى</w:t>
      </w:r>
      <w:r w:rsidRPr="002133E9">
        <w:rPr>
          <w:rFonts w:ascii="Lotus Linotype" w:hAnsi="Lotus Linotype" w:cs="Lotus Linotype"/>
          <w:b/>
          <w:bCs/>
          <w:sz w:val="36"/>
          <w:szCs w:val="36"/>
          <w:rtl/>
        </w:rPr>
        <w:t xml:space="preserve"> أن رفع اليدين </w:t>
      </w:r>
      <w:r w:rsidR="005B0BE1" w:rsidRPr="002133E9">
        <w:rPr>
          <w:rFonts w:ascii="Lotus Linotype" w:hAnsi="Lotus Linotype" w:cs="Lotus Linotype"/>
          <w:b/>
          <w:bCs/>
          <w:sz w:val="36"/>
          <w:szCs w:val="36"/>
          <w:rtl/>
        </w:rPr>
        <w:t>عند تكبيرة الإحرام</w:t>
      </w:r>
      <w:r w:rsidR="002133E9">
        <w:rPr>
          <w:rFonts w:ascii="Lotus Linotype" w:hAnsi="Lotus Linotype" w:cs="Lotus Linotype" w:hint="cs"/>
          <w:b/>
          <w:bCs/>
          <w:sz w:val="36"/>
          <w:szCs w:val="36"/>
          <w:rtl/>
        </w:rPr>
        <w:t>,</w:t>
      </w:r>
      <w:r w:rsidR="005B0BE1" w:rsidRPr="002133E9">
        <w:rPr>
          <w:rFonts w:ascii="Lotus Linotype" w:hAnsi="Lotus Linotype" w:cs="Lotus Linotype"/>
          <w:b/>
          <w:bCs/>
          <w:sz w:val="36"/>
          <w:szCs w:val="36"/>
          <w:rtl/>
        </w:rPr>
        <w:t xml:space="preserve"> وعند الركوع</w:t>
      </w:r>
      <w:r w:rsidR="002133E9">
        <w:rPr>
          <w:rFonts w:ascii="Lotus Linotype" w:hAnsi="Lotus Linotype" w:cs="Lotus Linotype" w:hint="cs"/>
          <w:b/>
          <w:bCs/>
          <w:sz w:val="36"/>
          <w:szCs w:val="36"/>
          <w:rtl/>
        </w:rPr>
        <w:t>,</w:t>
      </w:r>
      <w:r w:rsidR="005B0BE1" w:rsidRPr="002133E9">
        <w:rPr>
          <w:rFonts w:ascii="Lotus Linotype" w:hAnsi="Lotus Linotype" w:cs="Lotus Linotype"/>
          <w:b/>
          <w:bCs/>
          <w:sz w:val="36"/>
          <w:szCs w:val="36"/>
          <w:rtl/>
        </w:rPr>
        <w:t xml:space="preserve"> والرفع منه</w:t>
      </w:r>
      <w:r w:rsidR="002133E9">
        <w:rPr>
          <w:rFonts w:ascii="Lotus Linotype" w:hAnsi="Lotus Linotype" w:cs="Lotus Linotype" w:hint="cs"/>
          <w:b/>
          <w:bCs/>
          <w:sz w:val="36"/>
          <w:szCs w:val="36"/>
          <w:rtl/>
        </w:rPr>
        <w:t>,</w:t>
      </w:r>
      <w:r w:rsidR="005B0BE1" w:rsidRPr="002133E9">
        <w:rPr>
          <w:rFonts w:ascii="Lotus Linotype" w:hAnsi="Lotus Linotype" w:cs="Lotus Linotype"/>
          <w:b/>
          <w:bCs/>
          <w:sz w:val="36"/>
          <w:szCs w:val="36"/>
          <w:rtl/>
        </w:rPr>
        <w:t xml:space="preserve"> وعند القيام للركعة الثالثة بعد التشهد</w:t>
      </w:r>
      <w:r w:rsidR="002133E9">
        <w:rPr>
          <w:rFonts w:ascii="Lotus Linotype" w:hAnsi="Lotus Linotype" w:cs="Lotus Linotype"/>
          <w:b/>
          <w:bCs/>
          <w:sz w:val="36"/>
          <w:szCs w:val="36"/>
          <w:rtl/>
        </w:rPr>
        <w:t xml:space="preserve"> سنة </w:t>
      </w:r>
      <w:r w:rsidRPr="002133E9">
        <w:rPr>
          <w:rFonts w:ascii="Lotus Linotype" w:hAnsi="Lotus Linotype" w:cs="Lotus Linotype"/>
          <w:b/>
          <w:bCs/>
          <w:sz w:val="36"/>
          <w:szCs w:val="36"/>
          <w:rtl/>
        </w:rPr>
        <w:t>حيث قال رحمه الله</w:t>
      </w:r>
      <w:r w:rsidR="002133E9">
        <w:rPr>
          <w:rFonts w:ascii="Lotus Linotype" w:hAnsi="Lotus Linotype" w:cs="Lotus Linotype" w:hint="cs"/>
          <w:b/>
          <w:bCs/>
          <w:sz w:val="36"/>
          <w:szCs w:val="36"/>
          <w:rtl/>
        </w:rPr>
        <w:t xml:space="preserve"> في</w:t>
      </w:r>
      <w:r w:rsidRPr="002133E9">
        <w:rPr>
          <w:rFonts w:ascii="Lotus Linotype" w:hAnsi="Lotus Linotype" w:cs="Lotus Linotype"/>
          <w:b/>
          <w:bCs/>
          <w:sz w:val="36"/>
          <w:szCs w:val="36"/>
          <w:rtl/>
        </w:rPr>
        <w:t xml:space="preserve"> شرح حديث ابن عمر </w:t>
      </w:r>
      <w:r w:rsidR="00834A8E" w:rsidRPr="002133E9">
        <w:rPr>
          <w:rFonts w:ascii="Lotus Linotype" w:hAnsi="Lotus Linotype" w:cs="Lotus Linotype"/>
          <w:b/>
          <w:bCs/>
          <w:sz w:val="36"/>
          <w:szCs w:val="36"/>
          <w:rtl/>
        </w:rPr>
        <w:t>الذي</w:t>
      </w:r>
      <w:r w:rsidR="002133E9">
        <w:rPr>
          <w:rFonts w:ascii="Lotus Linotype" w:hAnsi="Lotus Linotype" w:cs="Lotus Linotype" w:hint="cs"/>
          <w:b/>
          <w:bCs/>
          <w:sz w:val="36"/>
          <w:szCs w:val="36"/>
          <w:rtl/>
        </w:rPr>
        <w:t xml:space="preserve"> هو</w:t>
      </w:r>
      <w:r w:rsidR="00834A8E" w:rsidRPr="002133E9">
        <w:rPr>
          <w:rFonts w:ascii="Lotus Linotype" w:hAnsi="Lotus Linotype" w:cs="Lotus Linotype"/>
          <w:b/>
          <w:bCs/>
          <w:sz w:val="36"/>
          <w:szCs w:val="36"/>
          <w:rtl/>
        </w:rPr>
        <w:t xml:space="preserve"> </w:t>
      </w:r>
      <w:r w:rsidR="001B5C5D" w:rsidRPr="002133E9">
        <w:rPr>
          <w:rFonts w:ascii="Lotus Linotype" w:hAnsi="Lotus Linotype" w:cs="Lotus Linotype"/>
          <w:b/>
          <w:bCs/>
          <w:sz w:val="36"/>
          <w:szCs w:val="36"/>
          <w:rtl/>
        </w:rPr>
        <w:t xml:space="preserve">أم </w:t>
      </w:r>
      <w:r w:rsidR="00834A8E" w:rsidRPr="002133E9">
        <w:rPr>
          <w:rFonts w:ascii="Lotus Linotype" w:hAnsi="Lotus Linotype" w:cs="Lotus Linotype"/>
          <w:b/>
          <w:bCs/>
          <w:sz w:val="36"/>
          <w:szCs w:val="36"/>
          <w:rtl/>
        </w:rPr>
        <w:t>المسأل</w:t>
      </w:r>
      <w:r w:rsidR="001B5C5D" w:rsidRPr="002133E9">
        <w:rPr>
          <w:rFonts w:ascii="Lotus Linotype" w:hAnsi="Lotus Linotype" w:cs="Lotus Linotype"/>
          <w:b/>
          <w:bCs/>
          <w:sz w:val="36"/>
          <w:szCs w:val="36"/>
          <w:rtl/>
        </w:rPr>
        <w:t>ة</w:t>
      </w:r>
      <w:r w:rsidRPr="002133E9">
        <w:rPr>
          <w:rFonts w:ascii="Lotus Linotype" w:hAnsi="Lotus Linotype" w:cs="Lotus Linotype"/>
          <w:b/>
          <w:bCs/>
          <w:sz w:val="36"/>
          <w:szCs w:val="36"/>
          <w:rtl/>
        </w:rPr>
        <w:t>:</w:t>
      </w:r>
      <w:r w:rsidRPr="002133E9">
        <w:rPr>
          <w:rFonts w:ascii="Lotus Linotype" w:hAnsi="Lotus Linotype" w:cs="Lotus Linotype"/>
          <w:b/>
          <w:bCs/>
          <w:smallCaps/>
          <w:sz w:val="36"/>
          <w:szCs w:val="36"/>
          <w:rtl/>
        </w:rPr>
        <w:t>"</w:t>
      </w:r>
      <w:r w:rsidRPr="002133E9">
        <w:rPr>
          <w:rFonts w:ascii="Lotus Linotype" w:eastAsia="Calibri" w:hAnsi="Lotus Linotype" w:cs="Lotus Linotype"/>
          <w:b/>
          <w:bCs/>
          <w:sz w:val="36"/>
          <w:szCs w:val="36"/>
          <w:rtl/>
        </w:rPr>
        <w:t>وهذا دليل صريح على أن رفع اليدين في هذه المواضع سنة وهو الحق والصواب"</w:t>
      </w:r>
      <w:r w:rsidR="005B0BE1" w:rsidRPr="002133E9">
        <w:rPr>
          <w:rFonts w:ascii="Lotus Linotype" w:hAnsi="Lotus Linotype" w:cs="Traditional Arabic"/>
          <w:b/>
          <w:bCs/>
          <w:smallCaps/>
          <w:sz w:val="36"/>
          <w:szCs w:val="36"/>
          <w:vertAlign w:val="superscript"/>
          <w:rtl/>
        </w:rPr>
        <w:t>(</w:t>
      </w:r>
      <w:r w:rsidR="005B0BE1" w:rsidRPr="002133E9">
        <w:rPr>
          <w:rFonts w:ascii="Lotus Linotype" w:hAnsi="Lotus Linotype" w:cs="Traditional Arabic"/>
          <w:b/>
          <w:bCs/>
          <w:smallCaps/>
          <w:sz w:val="36"/>
          <w:szCs w:val="36"/>
          <w:vertAlign w:val="superscript"/>
          <w:rtl/>
        </w:rPr>
        <w:footnoteReference w:id="2"/>
      </w:r>
      <w:r w:rsidR="005B0BE1" w:rsidRPr="002133E9">
        <w:rPr>
          <w:rFonts w:ascii="Lotus Linotype" w:hAnsi="Lotus Linotype" w:cs="Traditional Arabic"/>
          <w:b/>
          <w:bCs/>
          <w:smallCaps/>
          <w:sz w:val="36"/>
          <w:szCs w:val="36"/>
          <w:vertAlign w:val="superscript"/>
          <w:rtl/>
        </w:rPr>
        <w:t>)</w:t>
      </w:r>
      <w:r w:rsidR="005B0BE1" w:rsidRPr="002133E9">
        <w:rPr>
          <w:rFonts w:ascii="Lotus Linotype" w:hAnsi="Lotus Linotype" w:cs="Lotus Linotype"/>
          <w:b/>
          <w:bCs/>
          <w:smallCaps/>
          <w:sz w:val="36"/>
          <w:szCs w:val="36"/>
          <w:rtl/>
        </w:rPr>
        <w:t>.</w:t>
      </w:r>
    </w:p>
    <w:p w:rsidR="0034478C" w:rsidRPr="00E671F4" w:rsidRDefault="002B5F20" w:rsidP="002133E9">
      <w:pPr>
        <w:spacing w:after="0" w:line="240" w:lineRule="auto"/>
        <w:ind w:left="-2"/>
        <w:jc w:val="lowKashida"/>
        <w:rPr>
          <w:rFonts w:cs="Traditional Arabic"/>
          <w:sz w:val="36"/>
          <w:szCs w:val="36"/>
          <w:rtl/>
        </w:rPr>
      </w:pPr>
      <w:r w:rsidRPr="00E671F4">
        <w:rPr>
          <w:rFonts w:cs="Traditional Arabic" w:hint="cs"/>
          <w:b/>
          <w:bCs/>
          <w:sz w:val="36"/>
          <w:szCs w:val="36"/>
          <w:rtl/>
        </w:rPr>
        <w:t>تحرير محل النزاع</w:t>
      </w:r>
      <w:r w:rsidR="00D25FAC">
        <w:rPr>
          <w:rFonts w:cs="Traditional Arabic" w:hint="cs"/>
          <w:sz w:val="36"/>
          <w:szCs w:val="36"/>
          <w:rtl/>
        </w:rPr>
        <w:t xml:space="preserve">: </w:t>
      </w:r>
      <w:r w:rsidR="00B934FE" w:rsidRPr="00E671F4">
        <w:rPr>
          <w:rFonts w:cs="Traditional Arabic" w:hint="cs"/>
          <w:sz w:val="36"/>
          <w:szCs w:val="36"/>
          <w:rtl/>
        </w:rPr>
        <w:t>قال ابن المنذر</w:t>
      </w:r>
      <w:r w:rsidR="00F46861" w:rsidRPr="00E671F4">
        <w:rPr>
          <w:rFonts w:cs="Traditional Arabic" w:hint="cs"/>
          <w:sz w:val="36"/>
          <w:szCs w:val="36"/>
          <w:rtl/>
        </w:rPr>
        <w:t>:</w:t>
      </w:r>
      <w:r w:rsidRPr="00E671F4">
        <w:rPr>
          <w:rFonts w:cs="Traditional Arabic" w:hint="cs"/>
          <w:sz w:val="36"/>
          <w:szCs w:val="36"/>
          <w:rtl/>
        </w:rPr>
        <w:t xml:space="preserve">"أجمع كل من نحفظ عنه من أهل العلم على أن النبي </w:t>
      </w:r>
      <w:r w:rsidR="00AF1FDB">
        <w:rPr>
          <w:rFonts w:cs="Traditional Arabic" w:hint="cs"/>
          <w:sz w:val="36"/>
          <w:szCs w:val="36"/>
        </w:rPr>
        <w:sym w:font="AGA Arabesque" w:char="F072"/>
      </w:r>
      <w:r w:rsidR="00D25FAC">
        <w:rPr>
          <w:rFonts w:cs="Traditional Arabic" w:hint="cs"/>
          <w:sz w:val="36"/>
          <w:szCs w:val="36"/>
          <w:rtl/>
        </w:rPr>
        <w:t xml:space="preserve"> كان يرفع يديه </w:t>
      </w:r>
      <w:r w:rsidR="005B0BE1" w:rsidRPr="00E671F4">
        <w:rPr>
          <w:rFonts w:cs="Traditional Arabic" w:hint="cs"/>
          <w:sz w:val="36"/>
          <w:szCs w:val="36"/>
          <w:rtl/>
        </w:rPr>
        <w:t>إذا ا</w:t>
      </w:r>
      <w:r w:rsidRPr="00E671F4">
        <w:rPr>
          <w:rFonts w:cs="Traditional Arabic" w:hint="cs"/>
          <w:sz w:val="36"/>
          <w:szCs w:val="36"/>
          <w:rtl/>
        </w:rPr>
        <w:t>فتتح الصلاة</w:t>
      </w:r>
      <w:r w:rsidR="00F46861" w:rsidRPr="00E671F4">
        <w:rPr>
          <w:rFonts w:cs="Traditional Arabic" w:hint="cs"/>
          <w:sz w:val="36"/>
          <w:szCs w:val="36"/>
          <w:rtl/>
        </w:rPr>
        <w:t>,</w:t>
      </w:r>
      <w:r w:rsidRPr="00E671F4">
        <w:rPr>
          <w:rFonts w:cs="Traditional Arabic" w:hint="cs"/>
          <w:sz w:val="36"/>
          <w:szCs w:val="36"/>
          <w:rtl/>
        </w:rPr>
        <w:t>وإن من السنة أن يرفع المرء يديه إذا افتتح الصلاة"</w:t>
      </w:r>
      <w:r w:rsidRPr="00E671F4">
        <w:rPr>
          <w:rFonts w:ascii="AGA Arabesque" w:hAnsi="AGA Arabesque" w:cs="Traditional Arabic" w:hint="cs"/>
          <w:smallCaps/>
          <w:sz w:val="36"/>
          <w:szCs w:val="36"/>
          <w:vertAlign w:val="superscript"/>
          <w:rtl/>
        </w:rPr>
        <w:t>(</w:t>
      </w:r>
      <w:r w:rsidRPr="00E671F4">
        <w:rPr>
          <w:rFonts w:ascii="AGA Arabesque" w:hAnsi="AGA Arabesque" w:cs="Traditional Arabic"/>
          <w:smallCaps/>
          <w:sz w:val="36"/>
          <w:szCs w:val="36"/>
          <w:vertAlign w:val="superscript"/>
          <w:rtl/>
        </w:rPr>
        <w:footnoteReference w:id="3"/>
      </w:r>
      <w:r w:rsidRPr="00E671F4">
        <w:rPr>
          <w:rFonts w:ascii="AGA Arabesque" w:hAnsi="AGA Arabesque" w:cs="Traditional Arabic" w:hint="cs"/>
          <w:smallCaps/>
          <w:sz w:val="36"/>
          <w:szCs w:val="36"/>
          <w:vertAlign w:val="superscript"/>
          <w:rtl/>
        </w:rPr>
        <w:t>)</w:t>
      </w:r>
      <w:r w:rsidR="001B5C5D" w:rsidRPr="00E671F4">
        <w:rPr>
          <w:rFonts w:cs="Traditional Arabic" w:hint="cs"/>
          <w:sz w:val="36"/>
          <w:szCs w:val="36"/>
          <w:rtl/>
        </w:rPr>
        <w:t>,</w:t>
      </w:r>
      <w:r w:rsidR="009F1741" w:rsidRPr="00E671F4">
        <w:rPr>
          <w:rFonts w:cs="Traditional Arabic" w:hint="cs"/>
          <w:sz w:val="36"/>
          <w:szCs w:val="36"/>
          <w:rtl/>
        </w:rPr>
        <w:t xml:space="preserve"> </w:t>
      </w:r>
      <w:r w:rsidR="0034478C" w:rsidRPr="00E671F4">
        <w:rPr>
          <w:rFonts w:cs="Traditional Arabic"/>
          <w:sz w:val="36"/>
          <w:szCs w:val="36"/>
          <w:rtl/>
        </w:rPr>
        <w:t xml:space="preserve">وإنّما </w:t>
      </w:r>
      <w:r w:rsidR="009F1741" w:rsidRPr="00E671F4">
        <w:rPr>
          <w:rFonts w:cs="Traditional Arabic" w:hint="cs"/>
          <w:sz w:val="36"/>
          <w:szCs w:val="36"/>
          <w:rtl/>
        </w:rPr>
        <w:t>اختلفوا في رفع اليدين فيما عدا تكبيرة الإحرام عند تكبيرة الركوع والرفع منه وعند القيام</w:t>
      </w:r>
      <w:r w:rsidR="003F572E" w:rsidRPr="00E671F4">
        <w:rPr>
          <w:rFonts w:cs="Traditional Arabic" w:hint="cs"/>
          <w:sz w:val="36"/>
          <w:szCs w:val="36"/>
          <w:rtl/>
        </w:rPr>
        <w:t xml:space="preserve"> إلى الثالثة</w:t>
      </w:r>
      <w:r w:rsidR="009F1741" w:rsidRPr="00E671F4">
        <w:rPr>
          <w:rFonts w:cs="Traditional Arabic" w:hint="cs"/>
          <w:sz w:val="36"/>
          <w:szCs w:val="36"/>
          <w:rtl/>
        </w:rPr>
        <w:t xml:space="preserve"> من </w:t>
      </w:r>
      <w:r w:rsidR="00D47923" w:rsidRPr="00E671F4">
        <w:rPr>
          <w:rFonts w:cs="Traditional Arabic" w:hint="cs"/>
          <w:sz w:val="36"/>
          <w:szCs w:val="36"/>
          <w:rtl/>
        </w:rPr>
        <w:t>التشهد الأول</w:t>
      </w:r>
      <w:r w:rsidR="009F1741" w:rsidRPr="00E671F4">
        <w:rPr>
          <w:rFonts w:cs="Traditional Arabic" w:hint="cs"/>
          <w:sz w:val="36"/>
          <w:szCs w:val="36"/>
          <w:rtl/>
        </w:rPr>
        <w:t xml:space="preserve"> على</w:t>
      </w:r>
      <w:r w:rsidR="001B5C5D" w:rsidRPr="00E671F4">
        <w:rPr>
          <w:rFonts w:cs="Traditional Arabic" w:hint="cs"/>
          <w:sz w:val="36"/>
          <w:szCs w:val="36"/>
          <w:rtl/>
        </w:rPr>
        <w:t xml:space="preserve"> ثلاثة أقوال:</w:t>
      </w:r>
    </w:p>
    <w:p w:rsidR="00AF1FDB" w:rsidRDefault="009F3CBA" w:rsidP="002133E9">
      <w:pPr>
        <w:spacing w:after="0" w:line="240" w:lineRule="auto"/>
        <w:ind w:left="-2"/>
        <w:jc w:val="lowKashida"/>
        <w:rPr>
          <w:rFonts w:cs="Traditional Arabic"/>
          <w:sz w:val="36"/>
          <w:szCs w:val="36"/>
          <w:rtl/>
        </w:rPr>
      </w:pPr>
      <w:r w:rsidRPr="00E671F4">
        <w:rPr>
          <w:rFonts w:cs="Traditional Arabic"/>
          <w:b/>
          <w:bCs/>
          <w:sz w:val="36"/>
          <w:szCs w:val="36"/>
          <w:rtl/>
        </w:rPr>
        <w:t>القول ال</w:t>
      </w:r>
      <w:r w:rsidRPr="00E671F4">
        <w:rPr>
          <w:rFonts w:cs="Traditional Arabic" w:hint="cs"/>
          <w:b/>
          <w:bCs/>
          <w:sz w:val="36"/>
          <w:szCs w:val="36"/>
          <w:rtl/>
        </w:rPr>
        <w:t>أول</w:t>
      </w:r>
      <w:r w:rsidR="001B5C5D" w:rsidRPr="00E671F4">
        <w:rPr>
          <w:rFonts w:cs="Traditional Arabic"/>
          <w:b/>
          <w:bCs/>
          <w:sz w:val="36"/>
          <w:szCs w:val="36"/>
          <w:rtl/>
        </w:rPr>
        <w:t>:</w:t>
      </w:r>
      <w:r w:rsidR="001B5C5D" w:rsidRPr="00E671F4">
        <w:rPr>
          <w:rFonts w:cs="Traditional Arabic"/>
          <w:sz w:val="36"/>
          <w:szCs w:val="36"/>
          <w:rtl/>
        </w:rPr>
        <w:t xml:space="preserve"> لا ي</w:t>
      </w:r>
      <w:r w:rsidR="001B5C5D" w:rsidRPr="00E671F4">
        <w:rPr>
          <w:rFonts w:cs="Traditional Arabic" w:hint="cs"/>
          <w:sz w:val="36"/>
          <w:szCs w:val="36"/>
          <w:rtl/>
        </w:rPr>
        <w:t>ُ</w:t>
      </w:r>
      <w:r w:rsidR="001B5C5D" w:rsidRPr="00E671F4">
        <w:rPr>
          <w:rFonts w:cs="Traditional Arabic"/>
          <w:sz w:val="36"/>
          <w:szCs w:val="36"/>
          <w:rtl/>
        </w:rPr>
        <w:t>س</w:t>
      </w:r>
      <w:r w:rsidR="001B5C5D" w:rsidRPr="00E671F4">
        <w:rPr>
          <w:rFonts w:cs="Traditional Arabic" w:hint="cs"/>
          <w:sz w:val="36"/>
          <w:szCs w:val="36"/>
          <w:rtl/>
        </w:rPr>
        <w:t>َ</w:t>
      </w:r>
      <w:r w:rsidR="001B5C5D" w:rsidRPr="00E671F4">
        <w:rPr>
          <w:rFonts w:cs="Traditional Arabic"/>
          <w:sz w:val="36"/>
          <w:szCs w:val="36"/>
          <w:rtl/>
        </w:rPr>
        <w:t>نّ</w:t>
      </w:r>
      <w:r w:rsidR="001B5C5D" w:rsidRPr="00E671F4">
        <w:rPr>
          <w:rFonts w:cs="Traditional Arabic" w:hint="cs"/>
          <w:sz w:val="36"/>
          <w:szCs w:val="36"/>
          <w:rtl/>
        </w:rPr>
        <w:t>ُ</w:t>
      </w:r>
      <w:r w:rsidR="001B5C5D" w:rsidRPr="00E671F4">
        <w:rPr>
          <w:rFonts w:cs="Traditional Arabic"/>
          <w:sz w:val="36"/>
          <w:szCs w:val="36"/>
          <w:rtl/>
        </w:rPr>
        <w:t xml:space="preserve"> رفع اليدين في غير تكبيرة الإحرام</w:t>
      </w:r>
      <w:r w:rsidR="00AF1FDB">
        <w:rPr>
          <w:rFonts w:cs="Traditional Arabic" w:hint="cs"/>
          <w:sz w:val="36"/>
          <w:szCs w:val="36"/>
          <w:rtl/>
        </w:rPr>
        <w:t>, روي</w:t>
      </w:r>
      <w:r w:rsidR="00D25FAC">
        <w:rPr>
          <w:rFonts w:cs="Traditional Arabic" w:hint="cs"/>
          <w:sz w:val="36"/>
          <w:szCs w:val="36"/>
          <w:rtl/>
        </w:rPr>
        <w:t xml:space="preserve"> ذلك عن ابن عمر, وابن مسعود</w:t>
      </w:r>
      <w:r w:rsidR="00AF1FDB">
        <w:rPr>
          <w:rFonts w:cs="Traditional Arabic" w:hint="cs"/>
          <w:sz w:val="36"/>
          <w:szCs w:val="36"/>
        </w:rPr>
        <w:sym w:font="AGA Arabesque" w:char="F079"/>
      </w:r>
      <w:r w:rsidR="001B5C5D" w:rsidRPr="00E671F4">
        <w:rPr>
          <w:rFonts w:ascii="AGA Arabesque" w:hAnsi="AGA Arabesque" w:cs="Traditional Arabic" w:hint="cs"/>
          <w:smallCaps/>
          <w:sz w:val="36"/>
          <w:szCs w:val="36"/>
          <w:vertAlign w:val="superscript"/>
          <w:rtl/>
        </w:rPr>
        <w:t>(</w:t>
      </w:r>
      <w:r w:rsidR="001B5C5D" w:rsidRPr="00E671F4">
        <w:rPr>
          <w:rFonts w:ascii="AGA Arabesque" w:hAnsi="AGA Arabesque" w:cs="Traditional Arabic"/>
          <w:smallCaps/>
          <w:sz w:val="36"/>
          <w:szCs w:val="36"/>
          <w:vertAlign w:val="superscript"/>
          <w:rtl/>
        </w:rPr>
        <w:footnoteReference w:id="4"/>
      </w:r>
      <w:r w:rsidR="001B5C5D" w:rsidRPr="00E671F4">
        <w:rPr>
          <w:rFonts w:ascii="AGA Arabesque" w:hAnsi="AGA Arabesque" w:cs="Traditional Arabic" w:hint="cs"/>
          <w:smallCaps/>
          <w:sz w:val="36"/>
          <w:szCs w:val="36"/>
          <w:vertAlign w:val="superscript"/>
          <w:rtl/>
        </w:rPr>
        <w:t>)</w:t>
      </w:r>
      <w:r w:rsidR="001B5C5D" w:rsidRPr="00E671F4">
        <w:rPr>
          <w:rFonts w:cs="Traditional Arabic" w:hint="cs"/>
          <w:sz w:val="36"/>
          <w:szCs w:val="36"/>
          <w:rtl/>
        </w:rPr>
        <w:t>, وهو قول سفيان الثوري</w:t>
      </w:r>
      <w:r w:rsidR="001B5C5D" w:rsidRPr="00E671F4">
        <w:rPr>
          <w:rFonts w:ascii="AGA Arabesque" w:hAnsi="AGA Arabesque" w:cs="Traditional Arabic" w:hint="cs"/>
          <w:smallCaps/>
          <w:sz w:val="36"/>
          <w:szCs w:val="36"/>
          <w:vertAlign w:val="superscript"/>
          <w:rtl/>
        </w:rPr>
        <w:t>(</w:t>
      </w:r>
      <w:r w:rsidR="001B5C5D" w:rsidRPr="00E671F4">
        <w:rPr>
          <w:rFonts w:ascii="AGA Arabesque" w:hAnsi="AGA Arabesque" w:cs="Traditional Arabic"/>
          <w:smallCaps/>
          <w:sz w:val="36"/>
          <w:szCs w:val="36"/>
          <w:vertAlign w:val="superscript"/>
          <w:rtl/>
        </w:rPr>
        <w:footnoteReference w:id="5"/>
      </w:r>
      <w:r w:rsidR="001B5C5D" w:rsidRPr="00E671F4">
        <w:rPr>
          <w:rFonts w:ascii="AGA Arabesque" w:hAnsi="AGA Arabesque" w:cs="Traditional Arabic" w:hint="cs"/>
          <w:smallCaps/>
          <w:sz w:val="36"/>
          <w:szCs w:val="36"/>
          <w:vertAlign w:val="superscript"/>
          <w:rtl/>
        </w:rPr>
        <w:t>)</w:t>
      </w:r>
      <w:r w:rsidR="001B5C5D" w:rsidRPr="00E671F4">
        <w:rPr>
          <w:rFonts w:cs="Traditional Arabic" w:hint="cs"/>
          <w:sz w:val="36"/>
          <w:szCs w:val="36"/>
          <w:rtl/>
        </w:rPr>
        <w:t>, وإبراهيم النخعي, والشعبي, وابن</w:t>
      </w:r>
      <w:r w:rsidR="000F6153" w:rsidRPr="00E671F4">
        <w:rPr>
          <w:rFonts w:cs="Traditional Arabic" w:hint="cs"/>
          <w:sz w:val="36"/>
          <w:szCs w:val="36"/>
          <w:rtl/>
        </w:rPr>
        <w:t xml:space="preserve"> </w:t>
      </w:r>
      <w:r w:rsidR="001B5C5D" w:rsidRPr="00E671F4">
        <w:rPr>
          <w:rFonts w:cs="Traditional Arabic" w:hint="cs"/>
          <w:sz w:val="36"/>
          <w:szCs w:val="36"/>
          <w:rtl/>
        </w:rPr>
        <w:t>أبي ليلى</w:t>
      </w:r>
      <w:r w:rsidR="001B5C5D" w:rsidRPr="00E671F4">
        <w:rPr>
          <w:rFonts w:ascii="AGA Arabesque" w:hAnsi="AGA Arabesque" w:cs="Traditional Arabic" w:hint="cs"/>
          <w:smallCaps/>
          <w:sz w:val="36"/>
          <w:szCs w:val="36"/>
          <w:vertAlign w:val="superscript"/>
          <w:rtl/>
        </w:rPr>
        <w:t>(</w:t>
      </w:r>
      <w:r w:rsidR="001B5C5D" w:rsidRPr="00E671F4">
        <w:rPr>
          <w:rFonts w:ascii="AGA Arabesque" w:hAnsi="AGA Arabesque" w:cs="Traditional Arabic"/>
          <w:smallCaps/>
          <w:sz w:val="36"/>
          <w:szCs w:val="36"/>
          <w:vertAlign w:val="superscript"/>
          <w:rtl/>
        </w:rPr>
        <w:footnoteReference w:id="6"/>
      </w:r>
      <w:r w:rsidR="001B5C5D" w:rsidRPr="00E671F4">
        <w:rPr>
          <w:rFonts w:ascii="AGA Arabesque" w:hAnsi="AGA Arabesque" w:cs="Traditional Arabic" w:hint="cs"/>
          <w:smallCaps/>
          <w:sz w:val="36"/>
          <w:szCs w:val="36"/>
          <w:vertAlign w:val="superscript"/>
          <w:rtl/>
        </w:rPr>
        <w:t>)</w:t>
      </w:r>
      <w:r w:rsidR="001B5C5D" w:rsidRPr="00E671F4">
        <w:rPr>
          <w:rFonts w:cs="Traditional Arabic" w:hint="cs"/>
          <w:sz w:val="36"/>
          <w:szCs w:val="36"/>
          <w:rtl/>
        </w:rPr>
        <w:t>, وهو</w:t>
      </w:r>
      <w:r w:rsidR="00AF1FDB">
        <w:rPr>
          <w:rFonts w:cs="Traditional Arabic" w:hint="cs"/>
          <w:sz w:val="36"/>
          <w:szCs w:val="36"/>
          <w:rtl/>
        </w:rPr>
        <w:t xml:space="preserve"> </w:t>
      </w:r>
      <w:r w:rsidR="001B5C5D" w:rsidRPr="00E671F4">
        <w:rPr>
          <w:rFonts w:cs="Traditional Arabic" w:hint="cs"/>
          <w:sz w:val="36"/>
          <w:szCs w:val="36"/>
          <w:rtl/>
        </w:rPr>
        <w:t>ال</w:t>
      </w:r>
      <w:r w:rsidR="001B5C5D" w:rsidRPr="00E671F4">
        <w:rPr>
          <w:rFonts w:cs="Traditional Arabic"/>
          <w:sz w:val="36"/>
          <w:szCs w:val="36"/>
          <w:rtl/>
        </w:rPr>
        <w:t xml:space="preserve">مذهب </w:t>
      </w:r>
      <w:r w:rsidR="001B5C5D" w:rsidRPr="00E671F4">
        <w:rPr>
          <w:rFonts w:cs="Traditional Arabic" w:hint="cs"/>
          <w:sz w:val="36"/>
          <w:szCs w:val="36"/>
          <w:rtl/>
        </w:rPr>
        <w:t xml:space="preserve">عند </w:t>
      </w:r>
      <w:r w:rsidR="001B5C5D" w:rsidRPr="00E671F4">
        <w:rPr>
          <w:rFonts w:cs="Traditional Arabic"/>
          <w:sz w:val="36"/>
          <w:szCs w:val="36"/>
          <w:rtl/>
        </w:rPr>
        <w:t>الحنفية</w:t>
      </w:r>
      <w:r w:rsidR="001B5C5D" w:rsidRPr="00E671F4">
        <w:rPr>
          <w:rFonts w:cs="Traditional Arabic"/>
          <w:sz w:val="36"/>
          <w:szCs w:val="36"/>
          <w:vertAlign w:val="superscript"/>
          <w:rtl/>
        </w:rPr>
        <w:t>(</w:t>
      </w:r>
      <w:r w:rsidR="001B5C5D" w:rsidRPr="00E671F4">
        <w:rPr>
          <w:rStyle w:val="ae"/>
          <w:sz w:val="36"/>
          <w:szCs w:val="36"/>
          <w:rtl/>
        </w:rPr>
        <w:footnoteReference w:id="7"/>
      </w:r>
      <w:r w:rsidR="001B5C5D" w:rsidRPr="00E671F4">
        <w:rPr>
          <w:rFonts w:cs="Traditional Arabic"/>
          <w:sz w:val="36"/>
          <w:szCs w:val="36"/>
          <w:vertAlign w:val="superscript"/>
          <w:rtl/>
        </w:rPr>
        <w:t>)</w:t>
      </w:r>
      <w:r w:rsidR="001B5C5D" w:rsidRPr="00E671F4">
        <w:rPr>
          <w:rFonts w:cs="Traditional Arabic"/>
          <w:sz w:val="36"/>
          <w:szCs w:val="36"/>
          <w:rtl/>
        </w:rPr>
        <w:t>،</w:t>
      </w:r>
      <w:r w:rsidR="001B5C5D" w:rsidRPr="00E671F4">
        <w:rPr>
          <w:rFonts w:cs="Traditional Arabic" w:hint="cs"/>
          <w:sz w:val="36"/>
          <w:szCs w:val="36"/>
          <w:rtl/>
        </w:rPr>
        <w:t xml:space="preserve"> ورواية القاسم عن مالك وهي </w:t>
      </w:r>
      <w:r w:rsidR="001B5C5D" w:rsidRPr="00E671F4">
        <w:rPr>
          <w:rFonts w:cs="Traditional Arabic"/>
          <w:sz w:val="36"/>
          <w:szCs w:val="36"/>
          <w:rtl/>
        </w:rPr>
        <w:t>المشهور</w:t>
      </w:r>
      <w:r w:rsidR="001B5C5D" w:rsidRPr="00E671F4">
        <w:rPr>
          <w:rFonts w:cs="Traditional Arabic" w:hint="cs"/>
          <w:sz w:val="36"/>
          <w:szCs w:val="36"/>
          <w:rtl/>
        </w:rPr>
        <w:t>ة</w:t>
      </w:r>
      <w:r w:rsidR="001B5C5D" w:rsidRPr="00E671F4">
        <w:rPr>
          <w:rFonts w:cs="Traditional Arabic"/>
          <w:sz w:val="36"/>
          <w:szCs w:val="36"/>
          <w:rtl/>
        </w:rPr>
        <w:t xml:space="preserve"> عند المالكية</w:t>
      </w:r>
      <w:r w:rsidR="001B5C5D" w:rsidRPr="00E671F4">
        <w:rPr>
          <w:rFonts w:cs="Traditional Arabic"/>
          <w:sz w:val="36"/>
          <w:szCs w:val="36"/>
          <w:vertAlign w:val="superscript"/>
          <w:rtl/>
        </w:rPr>
        <w:t>(</w:t>
      </w:r>
      <w:r w:rsidR="001B5C5D" w:rsidRPr="00E671F4">
        <w:rPr>
          <w:rStyle w:val="ae"/>
          <w:sz w:val="36"/>
          <w:szCs w:val="36"/>
          <w:rtl/>
        </w:rPr>
        <w:footnoteReference w:id="8"/>
      </w:r>
      <w:r w:rsidR="001B5C5D" w:rsidRPr="00E671F4">
        <w:rPr>
          <w:rFonts w:cs="Traditional Arabic"/>
          <w:sz w:val="36"/>
          <w:szCs w:val="36"/>
          <w:vertAlign w:val="superscript"/>
          <w:rtl/>
        </w:rPr>
        <w:t>)</w:t>
      </w:r>
      <w:r w:rsidR="001B5C5D" w:rsidRPr="00E671F4">
        <w:rPr>
          <w:rFonts w:cs="Traditional Arabic"/>
          <w:sz w:val="36"/>
          <w:szCs w:val="36"/>
          <w:rtl/>
        </w:rPr>
        <w:t>.</w:t>
      </w:r>
    </w:p>
    <w:p w:rsidR="001B5C5D" w:rsidRPr="00E671F4" w:rsidRDefault="009F3CBA" w:rsidP="00097641">
      <w:pPr>
        <w:spacing w:after="0" w:line="240" w:lineRule="auto"/>
        <w:ind w:left="-2"/>
        <w:jc w:val="lowKashida"/>
        <w:rPr>
          <w:rFonts w:cs="Traditional Arabic"/>
          <w:sz w:val="36"/>
          <w:szCs w:val="36"/>
          <w:rtl/>
        </w:rPr>
      </w:pPr>
      <w:r w:rsidRPr="00E671F4">
        <w:rPr>
          <w:rFonts w:cs="Traditional Arabic"/>
          <w:b/>
          <w:bCs/>
          <w:sz w:val="36"/>
          <w:szCs w:val="36"/>
          <w:rtl/>
        </w:rPr>
        <w:t>القول ال</w:t>
      </w:r>
      <w:r w:rsidR="002C536E">
        <w:rPr>
          <w:rFonts w:cs="Traditional Arabic" w:hint="cs"/>
          <w:b/>
          <w:bCs/>
          <w:sz w:val="36"/>
          <w:szCs w:val="36"/>
          <w:rtl/>
        </w:rPr>
        <w:t>ثاني</w:t>
      </w:r>
      <w:r w:rsidR="0034478C" w:rsidRPr="00E671F4">
        <w:rPr>
          <w:rFonts w:cs="Traditional Arabic"/>
          <w:b/>
          <w:bCs/>
          <w:sz w:val="36"/>
          <w:szCs w:val="36"/>
          <w:rtl/>
        </w:rPr>
        <w:t>:</w:t>
      </w:r>
      <w:r w:rsidR="006D5E79" w:rsidRPr="00E671F4">
        <w:rPr>
          <w:rFonts w:cs="Traditional Arabic"/>
          <w:sz w:val="36"/>
          <w:szCs w:val="36"/>
          <w:rtl/>
        </w:rPr>
        <w:t xml:space="preserve"> ي</w:t>
      </w:r>
      <w:r w:rsidR="0058501E" w:rsidRPr="00E671F4">
        <w:rPr>
          <w:rFonts w:cs="Traditional Arabic" w:hint="cs"/>
          <w:sz w:val="36"/>
          <w:szCs w:val="36"/>
          <w:rtl/>
        </w:rPr>
        <w:t>ُ</w:t>
      </w:r>
      <w:r w:rsidR="006D5E79" w:rsidRPr="00E671F4">
        <w:rPr>
          <w:rFonts w:cs="Traditional Arabic"/>
          <w:sz w:val="36"/>
          <w:szCs w:val="36"/>
          <w:rtl/>
        </w:rPr>
        <w:t>س</w:t>
      </w:r>
      <w:r w:rsidR="0058501E" w:rsidRPr="00E671F4">
        <w:rPr>
          <w:rFonts w:cs="Traditional Arabic" w:hint="cs"/>
          <w:sz w:val="36"/>
          <w:szCs w:val="36"/>
          <w:rtl/>
        </w:rPr>
        <w:t>َ</w:t>
      </w:r>
      <w:r w:rsidR="006D5E79" w:rsidRPr="00E671F4">
        <w:rPr>
          <w:rFonts w:cs="Traditional Arabic"/>
          <w:sz w:val="36"/>
          <w:szCs w:val="36"/>
          <w:rtl/>
        </w:rPr>
        <w:t>نّ</w:t>
      </w:r>
      <w:r w:rsidR="0058501E" w:rsidRPr="00E671F4">
        <w:rPr>
          <w:rFonts w:cs="Traditional Arabic" w:hint="cs"/>
          <w:sz w:val="36"/>
          <w:szCs w:val="36"/>
          <w:rtl/>
        </w:rPr>
        <w:t>ُ</w:t>
      </w:r>
      <w:r w:rsidR="006D5E79" w:rsidRPr="00E671F4">
        <w:rPr>
          <w:rFonts w:cs="Traditional Arabic"/>
          <w:sz w:val="36"/>
          <w:szCs w:val="36"/>
          <w:rtl/>
        </w:rPr>
        <w:t xml:space="preserve"> </w:t>
      </w:r>
      <w:r w:rsidR="0034478C" w:rsidRPr="00E671F4">
        <w:rPr>
          <w:rFonts w:cs="Traditional Arabic"/>
          <w:sz w:val="36"/>
          <w:szCs w:val="36"/>
          <w:rtl/>
        </w:rPr>
        <w:t>رفع</w:t>
      </w:r>
      <w:r w:rsidR="006D5E79" w:rsidRPr="00E671F4">
        <w:rPr>
          <w:rFonts w:cs="Traditional Arabic" w:hint="cs"/>
          <w:sz w:val="36"/>
          <w:szCs w:val="36"/>
          <w:rtl/>
        </w:rPr>
        <w:t xml:space="preserve"> اليدين</w:t>
      </w:r>
      <w:r w:rsidR="004103EE" w:rsidRPr="00E671F4">
        <w:rPr>
          <w:rFonts w:cs="Traditional Arabic"/>
          <w:sz w:val="36"/>
          <w:szCs w:val="36"/>
          <w:rtl/>
        </w:rPr>
        <w:t xml:space="preserve"> في ثلاثة مواضع</w:t>
      </w:r>
      <w:r w:rsidR="001B5C5D" w:rsidRPr="00E671F4">
        <w:rPr>
          <w:rFonts w:cs="Traditional Arabic" w:hint="cs"/>
          <w:sz w:val="36"/>
          <w:szCs w:val="36"/>
          <w:rtl/>
        </w:rPr>
        <w:t xml:space="preserve"> ما عدا تكبيرة الإحرام</w:t>
      </w:r>
      <w:r w:rsidR="004103EE" w:rsidRPr="00E671F4">
        <w:rPr>
          <w:rFonts w:cs="Traditional Arabic" w:hint="cs"/>
          <w:sz w:val="36"/>
          <w:szCs w:val="36"/>
          <w:rtl/>
        </w:rPr>
        <w:t>:</w:t>
      </w:r>
      <w:r w:rsidR="0034478C" w:rsidRPr="00E671F4">
        <w:rPr>
          <w:rFonts w:cs="Traditional Arabic"/>
          <w:sz w:val="36"/>
          <w:szCs w:val="36"/>
          <w:rtl/>
        </w:rPr>
        <w:t xml:space="preserve"> عند الركوع، وعند الرفع من</w:t>
      </w:r>
      <w:r w:rsidR="00030A11" w:rsidRPr="00E671F4">
        <w:rPr>
          <w:rFonts w:cs="Traditional Arabic"/>
          <w:sz w:val="36"/>
          <w:szCs w:val="36"/>
          <w:rtl/>
        </w:rPr>
        <w:t>ه، وعند القيام من التشهد الأوّل</w:t>
      </w:r>
      <w:r w:rsidR="00030A11" w:rsidRPr="00E671F4">
        <w:rPr>
          <w:rFonts w:cs="Traditional Arabic" w:hint="cs"/>
          <w:sz w:val="36"/>
          <w:szCs w:val="36"/>
          <w:rtl/>
        </w:rPr>
        <w:t>, ر</w:t>
      </w:r>
      <w:r w:rsidR="00842147" w:rsidRPr="00E671F4">
        <w:rPr>
          <w:rFonts w:cs="Traditional Arabic" w:hint="cs"/>
          <w:sz w:val="36"/>
          <w:szCs w:val="36"/>
          <w:rtl/>
        </w:rPr>
        <w:t>ُ</w:t>
      </w:r>
      <w:r w:rsidR="00AF1FDB">
        <w:rPr>
          <w:rFonts w:cs="Traditional Arabic" w:hint="cs"/>
          <w:sz w:val="36"/>
          <w:szCs w:val="36"/>
          <w:rtl/>
        </w:rPr>
        <w:t>وي</w:t>
      </w:r>
      <w:r w:rsidR="00D25FAC">
        <w:rPr>
          <w:rFonts w:cs="Traditional Arabic" w:hint="cs"/>
          <w:sz w:val="36"/>
          <w:szCs w:val="36"/>
          <w:rtl/>
        </w:rPr>
        <w:t xml:space="preserve"> ذلك عن علي</w:t>
      </w:r>
      <w:r w:rsidR="00842147" w:rsidRPr="00E671F4">
        <w:rPr>
          <w:rFonts w:cs="Traditional Arabic" w:hint="cs"/>
          <w:sz w:val="36"/>
          <w:szCs w:val="36"/>
          <w:rtl/>
        </w:rPr>
        <w:t>,</w:t>
      </w:r>
      <w:r w:rsidR="00471A53" w:rsidRPr="00E671F4">
        <w:rPr>
          <w:rFonts w:cs="Traditional Arabic" w:hint="cs"/>
          <w:sz w:val="36"/>
          <w:szCs w:val="36"/>
          <w:rtl/>
        </w:rPr>
        <w:t xml:space="preserve"> وأبي </w:t>
      </w:r>
      <w:r w:rsidR="00030A11" w:rsidRPr="00E671F4">
        <w:rPr>
          <w:rFonts w:cs="Traditional Arabic" w:hint="cs"/>
          <w:sz w:val="36"/>
          <w:szCs w:val="36"/>
          <w:rtl/>
        </w:rPr>
        <w:t>حميد الساعدي</w:t>
      </w:r>
      <w:r w:rsidR="00842147" w:rsidRPr="00E671F4">
        <w:rPr>
          <w:rFonts w:cs="Traditional Arabic" w:hint="cs"/>
          <w:sz w:val="36"/>
          <w:szCs w:val="36"/>
          <w:rtl/>
        </w:rPr>
        <w:t>,</w:t>
      </w:r>
      <w:r w:rsidR="00030A11" w:rsidRPr="00E671F4">
        <w:rPr>
          <w:rFonts w:cs="Traditional Arabic" w:hint="cs"/>
          <w:sz w:val="36"/>
          <w:szCs w:val="36"/>
          <w:rtl/>
        </w:rPr>
        <w:t xml:space="preserve"> وابن </w:t>
      </w:r>
      <w:r w:rsidR="00030A11" w:rsidRPr="00E671F4">
        <w:rPr>
          <w:rFonts w:cs="Traditional Arabic" w:hint="cs"/>
          <w:sz w:val="36"/>
          <w:szCs w:val="36"/>
          <w:rtl/>
        </w:rPr>
        <w:lastRenderedPageBreak/>
        <w:t>عمر</w:t>
      </w:r>
      <w:r w:rsidR="00097641">
        <w:rPr>
          <w:rFonts w:cs="Traditional Arabic" w:hint="cs"/>
          <w:sz w:val="36"/>
          <w:szCs w:val="36"/>
          <w:rtl/>
        </w:rPr>
        <w:t xml:space="preserve"> </w:t>
      </w:r>
      <w:r w:rsidR="002133E9">
        <w:rPr>
          <w:rFonts w:cs="Traditional Arabic"/>
          <w:sz w:val="36"/>
          <w:szCs w:val="36"/>
        </w:rPr>
        <w:t xml:space="preserve"> </w:t>
      </w:r>
      <w:r w:rsidR="00AF1FDB">
        <w:rPr>
          <w:rFonts w:cs="Traditional Arabic" w:hint="cs"/>
          <w:sz w:val="36"/>
          <w:szCs w:val="36"/>
        </w:rPr>
        <w:sym w:font="AGA Arabesque" w:char="F079"/>
      </w:r>
      <w:r w:rsidR="00030A11" w:rsidRPr="00E671F4">
        <w:rPr>
          <w:rFonts w:cs="Traditional Arabic" w:hint="cs"/>
          <w:sz w:val="36"/>
          <w:szCs w:val="36"/>
          <w:rtl/>
        </w:rPr>
        <w:t>في رواية</w:t>
      </w:r>
      <w:r w:rsidR="00D2017B" w:rsidRPr="00E671F4">
        <w:rPr>
          <w:rFonts w:ascii="AGA Arabesque" w:hAnsi="AGA Arabesque" w:cs="Traditional Arabic" w:hint="cs"/>
          <w:smallCaps/>
          <w:sz w:val="36"/>
          <w:szCs w:val="36"/>
          <w:vertAlign w:val="superscript"/>
          <w:rtl/>
        </w:rPr>
        <w:t>(</w:t>
      </w:r>
      <w:r w:rsidR="00D2017B" w:rsidRPr="00E671F4">
        <w:rPr>
          <w:rFonts w:ascii="AGA Arabesque" w:hAnsi="AGA Arabesque" w:cs="Traditional Arabic"/>
          <w:smallCaps/>
          <w:sz w:val="36"/>
          <w:szCs w:val="36"/>
          <w:vertAlign w:val="superscript"/>
          <w:rtl/>
        </w:rPr>
        <w:footnoteReference w:id="9"/>
      </w:r>
      <w:r w:rsidR="00D2017B" w:rsidRPr="00E671F4">
        <w:rPr>
          <w:rFonts w:ascii="AGA Arabesque" w:hAnsi="AGA Arabesque" w:cs="Traditional Arabic" w:hint="cs"/>
          <w:smallCaps/>
          <w:sz w:val="36"/>
          <w:szCs w:val="36"/>
          <w:vertAlign w:val="superscript"/>
          <w:rtl/>
        </w:rPr>
        <w:t>)</w:t>
      </w:r>
      <w:r w:rsidR="00842147" w:rsidRPr="00E671F4">
        <w:rPr>
          <w:rFonts w:cs="Traditional Arabic" w:hint="cs"/>
          <w:sz w:val="36"/>
          <w:szCs w:val="36"/>
          <w:rtl/>
        </w:rPr>
        <w:t>,</w:t>
      </w:r>
      <w:r w:rsidR="00030A11" w:rsidRPr="00E671F4">
        <w:rPr>
          <w:rFonts w:cs="Traditional Arabic" w:hint="cs"/>
          <w:sz w:val="36"/>
          <w:szCs w:val="36"/>
          <w:rtl/>
        </w:rPr>
        <w:t xml:space="preserve"> وهو قول عند المالكية</w:t>
      </w:r>
      <w:r w:rsidR="00F2007C" w:rsidRPr="00E671F4">
        <w:rPr>
          <w:rFonts w:ascii="AGA Arabesque" w:hAnsi="AGA Arabesque" w:cs="Traditional Arabic" w:hint="cs"/>
          <w:smallCaps/>
          <w:sz w:val="36"/>
          <w:szCs w:val="36"/>
          <w:vertAlign w:val="superscript"/>
          <w:rtl/>
        </w:rPr>
        <w:t xml:space="preserve"> (</w:t>
      </w:r>
      <w:r w:rsidR="00F2007C" w:rsidRPr="00E671F4">
        <w:rPr>
          <w:rFonts w:ascii="AGA Arabesque" w:hAnsi="AGA Arabesque" w:cs="Traditional Arabic"/>
          <w:smallCaps/>
          <w:sz w:val="36"/>
          <w:szCs w:val="36"/>
          <w:vertAlign w:val="superscript"/>
          <w:rtl/>
        </w:rPr>
        <w:footnoteReference w:id="10"/>
      </w:r>
      <w:r w:rsidR="00F2007C" w:rsidRPr="00E671F4">
        <w:rPr>
          <w:rFonts w:ascii="AGA Arabesque" w:hAnsi="AGA Arabesque" w:cs="Traditional Arabic" w:hint="cs"/>
          <w:smallCaps/>
          <w:sz w:val="36"/>
          <w:szCs w:val="36"/>
          <w:vertAlign w:val="superscript"/>
          <w:rtl/>
        </w:rPr>
        <w:t>)</w:t>
      </w:r>
      <w:r w:rsidR="00030A11" w:rsidRPr="00E671F4">
        <w:rPr>
          <w:rFonts w:cs="Traditional Arabic" w:hint="cs"/>
          <w:sz w:val="36"/>
          <w:szCs w:val="36"/>
          <w:rtl/>
        </w:rPr>
        <w:t>, و</w:t>
      </w:r>
      <w:r w:rsidR="000B6E41" w:rsidRPr="00E671F4">
        <w:rPr>
          <w:rFonts w:cs="Traditional Arabic" w:hint="cs"/>
          <w:sz w:val="36"/>
          <w:szCs w:val="36"/>
          <w:rtl/>
        </w:rPr>
        <w:t>وجه عند الشافعية</w:t>
      </w:r>
      <w:r w:rsidR="00C77EF1" w:rsidRPr="00E671F4">
        <w:rPr>
          <w:rFonts w:ascii="AGA Arabesque" w:hAnsi="AGA Arabesque" w:cs="Traditional Arabic" w:hint="cs"/>
          <w:smallCaps/>
          <w:sz w:val="36"/>
          <w:szCs w:val="36"/>
          <w:vertAlign w:val="superscript"/>
          <w:rtl/>
        </w:rPr>
        <w:t xml:space="preserve"> (</w:t>
      </w:r>
      <w:r w:rsidR="00C77EF1" w:rsidRPr="00E671F4">
        <w:rPr>
          <w:rFonts w:ascii="AGA Arabesque" w:hAnsi="AGA Arabesque" w:cs="Traditional Arabic"/>
          <w:smallCaps/>
          <w:sz w:val="36"/>
          <w:szCs w:val="36"/>
          <w:vertAlign w:val="superscript"/>
          <w:rtl/>
        </w:rPr>
        <w:footnoteReference w:id="11"/>
      </w:r>
      <w:r w:rsidR="00C77EF1" w:rsidRPr="00E671F4">
        <w:rPr>
          <w:rFonts w:ascii="AGA Arabesque" w:hAnsi="AGA Arabesque" w:cs="Traditional Arabic" w:hint="cs"/>
          <w:smallCaps/>
          <w:sz w:val="36"/>
          <w:szCs w:val="36"/>
          <w:vertAlign w:val="superscript"/>
          <w:rtl/>
        </w:rPr>
        <w:t>)</w:t>
      </w:r>
      <w:r w:rsidR="00B934FE" w:rsidRPr="00E671F4">
        <w:rPr>
          <w:rFonts w:cs="Traditional Arabic" w:hint="cs"/>
          <w:sz w:val="36"/>
          <w:szCs w:val="36"/>
          <w:rtl/>
        </w:rPr>
        <w:t xml:space="preserve">, </w:t>
      </w:r>
      <w:r w:rsidR="005F61A9" w:rsidRPr="00E671F4">
        <w:rPr>
          <w:rFonts w:cs="Traditional Arabic" w:hint="cs"/>
          <w:sz w:val="36"/>
          <w:szCs w:val="36"/>
          <w:rtl/>
        </w:rPr>
        <w:t xml:space="preserve">ورواية </w:t>
      </w:r>
      <w:r w:rsidR="00D25FAC">
        <w:rPr>
          <w:rFonts w:cs="Traditional Arabic" w:hint="cs"/>
          <w:sz w:val="36"/>
          <w:szCs w:val="36"/>
          <w:rtl/>
        </w:rPr>
        <w:t>عن</w:t>
      </w:r>
      <w:r w:rsidR="002E60A7" w:rsidRPr="00E671F4">
        <w:rPr>
          <w:rFonts w:cs="Traditional Arabic" w:hint="cs"/>
          <w:sz w:val="36"/>
          <w:szCs w:val="36"/>
          <w:rtl/>
        </w:rPr>
        <w:t xml:space="preserve"> </w:t>
      </w:r>
      <w:r w:rsidR="00842147" w:rsidRPr="00E671F4">
        <w:rPr>
          <w:rFonts w:cs="Traditional Arabic" w:hint="cs"/>
          <w:sz w:val="36"/>
          <w:szCs w:val="36"/>
          <w:rtl/>
        </w:rPr>
        <w:t>أحمد</w:t>
      </w:r>
      <w:r w:rsidR="00AF459E" w:rsidRPr="00E671F4">
        <w:rPr>
          <w:rFonts w:ascii="AGA Arabesque" w:hAnsi="AGA Arabesque" w:cs="Traditional Arabic" w:hint="cs"/>
          <w:smallCaps/>
          <w:sz w:val="36"/>
          <w:szCs w:val="36"/>
          <w:vertAlign w:val="superscript"/>
          <w:rtl/>
        </w:rPr>
        <w:t>(</w:t>
      </w:r>
      <w:r w:rsidR="00AF459E" w:rsidRPr="00E671F4">
        <w:rPr>
          <w:rFonts w:ascii="AGA Arabesque" w:hAnsi="AGA Arabesque" w:cs="Traditional Arabic"/>
          <w:smallCaps/>
          <w:sz w:val="36"/>
          <w:szCs w:val="36"/>
          <w:vertAlign w:val="superscript"/>
          <w:rtl/>
        </w:rPr>
        <w:footnoteReference w:id="12"/>
      </w:r>
      <w:r w:rsidR="00AF459E" w:rsidRPr="00E671F4">
        <w:rPr>
          <w:rFonts w:ascii="AGA Arabesque" w:hAnsi="AGA Arabesque" w:cs="Traditional Arabic" w:hint="cs"/>
          <w:smallCaps/>
          <w:sz w:val="36"/>
          <w:szCs w:val="36"/>
          <w:vertAlign w:val="superscript"/>
          <w:rtl/>
        </w:rPr>
        <w:t>)</w:t>
      </w:r>
      <w:r w:rsidR="00D25FAC">
        <w:rPr>
          <w:rFonts w:cs="Traditional Arabic" w:hint="cs"/>
          <w:sz w:val="36"/>
          <w:szCs w:val="36"/>
          <w:rtl/>
        </w:rPr>
        <w:t>,</w:t>
      </w:r>
      <w:r w:rsidR="000B6E41" w:rsidRPr="00E671F4">
        <w:rPr>
          <w:rFonts w:cs="Traditional Arabic" w:hint="cs"/>
          <w:sz w:val="36"/>
          <w:szCs w:val="36"/>
          <w:rtl/>
        </w:rPr>
        <w:t xml:space="preserve"> </w:t>
      </w:r>
      <w:r w:rsidR="0034478C" w:rsidRPr="00E671F4">
        <w:rPr>
          <w:rFonts w:cs="Traditional Arabic"/>
          <w:sz w:val="36"/>
          <w:szCs w:val="36"/>
          <w:rtl/>
        </w:rPr>
        <w:t>وهو مذهب الإمام البخاري</w:t>
      </w:r>
      <w:r w:rsidR="00FB6F90" w:rsidRPr="00E671F4">
        <w:rPr>
          <w:rFonts w:cs="Traditional Arabic"/>
          <w:sz w:val="36"/>
          <w:szCs w:val="36"/>
          <w:rtl/>
        </w:rPr>
        <w:fldChar w:fldCharType="begin"/>
      </w:r>
      <w:r w:rsidR="0034478C" w:rsidRPr="00E671F4">
        <w:rPr>
          <w:rFonts w:cs="Traditional Arabic"/>
          <w:sz w:val="36"/>
          <w:szCs w:val="36"/>
        </w:rPr>
        <w:instrText xml:space="preserve"> XE "</w:instrText>
      </w:r>
      <w:r w:rsidR="0034478C" w:rsidRPr="00E671F4">
        <w:rPr>
          <w:rFonts w:cs="Traditional Arabic"/>
          <w:sz w:val="36"/>
          <w:szCs w:val="36"/>
          <w:rtl/>
        </w:rPr>
        <w:instrText>ع : البخاري</w:instrText>
      </w:r>
      <w:r w:rsidR="0034478C" w:rsidRPr="00E671F4">
        <w:rPr>
          <w:rFonts w:cs="Traditional Arabic"/>
          <w:sz w:val="36"/>
          <w:szCs w:val="36"/>
        </w:rPr>
        <w:instrText xml:space="preserve">" </w:instrText>
      </w:r>
      <w:r w:rsidR="00FB6F90" w:rsidRPr="00E671F4">
        <w:rPr>
          <w:rFonts w:cs="Traditional Arabic"/>
          <w:sz w:val="36"/>
          <w:szCs w:val="36"/>
          <w:rtl/>
        </w:rPr>
        <w:fldChar w:fldCharType="end"/>
      </w:r>
      <w:r w:rsidR="0034478C" w:rsidRPr="00E671F4">
        <w:rPr>
          <w:rFonts w:cs="Traditional Arabic"/>
          <w:sz w:val="36"/>
          <w:szCs w:val="36"/>
          <w:vertAlign w:val="superscript"/>
          <w:rtl/>
        </w:rPr>
        <w:t>(</w:t>
      </w:r>
      <w:r w:rsidR="0034478C" w:rsidRPr="00E671F4">
        <w:rPr>
          <w:rStyle w:val="ae"/>
          <w:sz w:val="36"/>
          <w:szCs w:val="36"/>
          <w:rtl/>
        </w:rPr>
        <w:footnoteReference w:id="13"/>
      </w:r>
      <w:r w:rsidR="0034478C" w:rsidRPr="00E671F4">
        <w:rPr>
          <w:rFonts w:cs="Traditional Arabic"/>
          <w:sz w:val="36"/>
          <w:szCs w:val="36"/>
          <w:vertAlign w:val="superscript"/>
          <w:rtl/>
        </w:rPr>
        <w:t>)</w:t>
      </w:r>
      <w:r w:rsidR="00D25FAC">
        <w:rPr>
          <w:rFonts w:cs="Traditional Arabic"/>
          <w:sz w:val="36"/>
          <w:szCs w:val="36"/>
          <w:rtl/>
        </w:rPr>
        <w:t>،</w:t>
      </w:r>
      <w:r w:rsidR="000B6E41" w:rsidRPr="00E671F4">
        <w:rPr>
          <w:rFonts w:cs="Traditional Arabic" w:hint="cs"/>
          <w:sz w:val="36"/>
          <w:szCs w:val="36"/>
          <w:rtl/>
        </w:rPr>
        <w:t>واخت</w:t>
      </w:r>
      <w:r w:rsidR="00601A88" w:rsidRPr="00E671F4">
        <w:rPr>
          <w:rFonts w:cs="Traditional Arabic" w:hint="cs"/>
          <w:sz w:val="36"/>
          <w:szCs w:val="36"/>
          <w:rtl/>
        </w:rPr>
        <w:t>ار</w:t>
      </w:r>
      <w:r w:rsidR="001B5C5D" w:rsidRPr="00E671F4">
        <w:rPr>
          <w:rFonts w:cs="Traditional Arabic" w:hint="cs"/>
          <w:sz w:val="36"/>
          <w:szCs w:val="36"/>
          <w:rtl/>
        </w:rPr>
        <w:t>ه</w:t>
      </w:r>
      <w:r w:rsidR="000B6E41" w:rsidRPr="00E671F4">
        <w:rPr>
          <w:rFonts w:cs="Traditional Arabic" w:hint="cs"/>
          <w:sz w:val="36"/>
          <w:szCs w:val="36"/>
          <w:rtl/>
        </w:rPr>
        <w:t xml:space="preserve"> ابن المنذر</w:t>
      </w:r>
      <w:r w:rsidR="00B47831" w:rsidRPr="00E671F4">
        <w:rPr>
          <w:rFonts w:ascii="AGA Arabesque" w:hAnsi="AGA Arabesque" w:cs="Traditional Arabic" w:hint="cs"/>
          <w:smallCaps/>
          <w:sz w:val="36"/>
          <w:szCs w:val="36"/>
          <w:vertAlign w:val="superscript"/>
          <w:rtl/>
        </w:rPr>
        <w:t>(</w:t>
      </w:r>
      <w:r w:rsidR="00B47831" w:rsidRPr="00E671F4">
        <w:rPr>
          <w:rFonts w:ascii="AGA Arabesque" w:hAnsi="AGA Arabesque" w:cs="Traditional Arabic"/>
          <w:smallCaps/>
          <w:sz w:val="36"/>
          <w:szCs w:val="36"/>
          <w:vertAlign w:val="superscript"/>
          <w:rtl/>
        </w:rPr>
        <w:footnoteReference w:id="14"/>
      </w:r>
      <w:r w:rsidR="00B47831" w:rsidRPr="00E671F4">
        <w:rPr>
          <w:rFonts w:ascii="AGA Arabesque" w:hAnsi="AGA Arabesque" w:cs="Traditional Arabic" w:hint="cs"/>
          <w:smallCaps/>
          <w:sz w:val="36"/>
          <w:szCs w:val="36"/>
          <w:vertAlign w:val="superscript"/>
          <w:rtl/>
        </w:rPr>
        <w:t>)</w:t>
      </w:r>
      <w:r w:rsidR="001B5C5D" w:rsidRPr="00E671F4">
        <w:rPr>
          <w:rFonts w:ascii="AGA Arabesque" w:hAnsi="AGA Arabesque" w:cs="Traditional Arabic" w:hint="cs"/>
          <w:smallCaps/>
          <w:sz w:val="36"/>
          <w:szCs w:val="36"/>
          <w:rtl/>
        </w:rPr>
        <w:t>,</w:t>
      </w:r>
      <w:r w:rsidR="000B6E41" w:rsidRPr="00E671F4">
        <w:rPr>
          <w:rFonts w:cs="Traditional Arabic" w:hint="cs"/>
          <w:sz w:val="36"/>
          <w:szCs w:val="36"/>
          <w:rtl/>
        </w:rPr>
        <w:t>و</w:t>
      </w:r>
      <w:r w:rsidR="0034478C" w:rsidRPr="00E671F4">
        <w:rPr>
          <w:rFonts w:cs="Traditional Arabic"/>
          <w:sz w:val="36"/>
          <w:szCs w:val="36"/>
          <w:rtl/>
        </w:rPr>
        <w:t>النووي</w:t>
      </w:r>
      <w:r w:rsidR="0034478C" w:rsidRPr="00E671F4">
        <w:rPr>
          <w:rFonts w:cs="Traditional Arabic"/>
          <w:sz w:val="36"/>
          <w:szCs w:val="36"/>
          <w:vertAlign w:val="superscript"/>
          <w:rtl/>
        </w:rPr>
        <w:t>(</w:t>
      </w:r>
      <w:r w:rsidR="0034478C" w:rsidRPr="00E671F4">
        <w:rPr>
          <w:rStyle w:val="ae"/>
          <w:sz w:val="36"/>
          <w:szCs w:val="36"/>
          <w:rtl/>
        </w:rPr>
        <w:footnoteReference w:id="15"/>
      </w:r>
      <w:r w:rsidR="0034478C" w:rsidRPr="00E671F4">
        <w:rPr>
          <w:rFonts w:cs="Traditional Arabic"/>
          <w:sz w:val="36"/>
          <w:szCs w:val="36"/>
          <w:vertAlign w:val="superscript"/>
          <w:rtl/>
        </w:rPr>
        <w:t>)</w:t>
      </w:r>
      <w:r w:rsidR="0034478C" w:rsidRPr="00E671F4">
        <w:rPr>
          <w:rFonts w:cs="Traditional Arabic"/>
          <w:sz w:val="36"/>
          <w:szCs w:val="36"/>
          <w:rtl/>
        </w:rPr>
        <w:t>،</w:t>
      </w:r>
      <w:r w:rsidR="000B6E41" w:rsidRPr="00E671F4">
        <w:rPr>
          <w:rFonts w:cs="Traditional Arabic" w:hint="cs"/>
          <w:sz w:val="36"/>
          <w:szCs w:val="36"/>
          <w:rtl/>
        </w:rPr>
        <w:t>وشيخ الإسلام ابن تيمية</w:t>
      </w:r>
      <w:r w:rsidR="00AF459E" w:rsidRPr="00E671F4">
        <w:rPr>
          <w:rFonts w:ascii="AGA Arabesque" w:hAnsi="AGA Arabesque" w:cs="Traditional Arabic" w:hint="cs"/>
          <w:smallCaps/>
          <w:sz w:val="36"/>
          <w:szCs w:val="36"/>
          <w:vertAlign w:val="superscript"/>
          <w:rtl/>
        </w:rPr>
        <w:t>(</w:t>
      </w:r>
      <w:r w:rsidR="00AF459E" w:rsidRPr="00E671F4">
        <w:rPr>
          <w:rFonts w:ascii="AGA Arabesque" w:hAnsi="AGA Arabesque" w:cs="Traditional Arabic"/>
          <w:smallCaps/>
          <w:sz w:val="36"/>
          <w:szCs w:val="36"/>
          <w:vertAlign w:val="superscript"/>
          <w:rtl/>
        </w:rPr>
        <w:footnoteReference w:id="16"/>
      </w:r>
      <w:r w:rsidR="00AF459E" w:rsidRPr="00E671F4">
        <w:rPr>
          <w:rFonts w:ascii="AGA Arabesque" w:hAnsi="AGA Arabesque" w:cs="Traditional Arabic" w:hint="cs"/>
          <w:smallCaps/>
          <w:sz w:val="36"/>
          <w:szCs w:val="36"/>
          <w:vertAlign w:val="superscript"/>
          <w:rtl/>
        </w:rPr>
        <w:t>)</w:t>
      </w:r>
      <w:r w:rsidR="008C6785" w:rsidRPr="00E671F4">
        <w:rPr>
          <w:rFonts w:cs="Traditional Arabic" w:hint="cs"/>
          <w:sz w:val="36"/>
          <w:szCs w:val="36"/>
          <w:rtl/>
        </w:rPr>
        <w:t xml:space="preserve">, </w:t>
      </w:r>
      <w:r w:rsidR="000B6E41" w:rsidRPr="00E671F4">
        <w:rPr>
          <w:rFonts w:cs="Traditional Arabic" w:hint="cs"/>
          <w:sz w:val="36"/>
          <w:szCs w:val="36"/>
          <w:rtl/>
        </w:rPr>
        <w:t>وابن باز</w:t>
      </w:r>
      <w:r w:rsidR="00AF459E" w:rsidRPr="00E671F4">
        <w:rPr>
          <w:rFonts w:ascii="AGA Arabesque" w:hAnsi="AGA Arabesque" w:cs="Traditional Arabic" w:hint="cs"/>
          <w:smallCaps/>
          <w:sz w:val="36"/>
          <w:szCs w:val="36"/>
          <w:vertAlign w:val="superscript"/>
          <w:rtl/>
        </w:rPr>
        <w:t>(</w:t>
      </w:r>
      <w:r w:rsidR="00AF459E" w:rsidRPr="00E671F4">
        <w:rPr>
          <w:rFonts w:ascii="AGA Arabesque" w:hAnsi="AGA Arabesque" w:cs="Traditional Arabic"/>
          <w:smallCaps/>
          <w:sz w:val="36"/>
          <w:szCs w:val="36"/>
          <w:vertAlign w:val="superscript"/>
          <w:rtl/>
        </w:rPr>
        <w:footnoteReference w:id="17"/>
      </w:r>
      <w:r w:rsidR="00AF459E" w:rsidRPr="00E671F4">
        <w:rPr>
          <w:rFonts w:ascii="AGA Arabesque" w:hAnsi="AGA Arabesque" w:cs="Traditional Arabic" w:hint="cs"/>
          <w:smallCaps/>
          <w:sz w:val="36"/>
          <w:szCs w:val="36"/>
          <w:vertAlign w:val="superscript"/>
          <w:rtl/>
        </w:rPr>
        <w:t>)</w:t>
      </w:r>
      <w:r w:rsidR="008C6785" w:rsidRPr="00E671F4">
        <w:rPr>
          <w:rFonts w:cs="Traditional Arabic" w:hint="cs"/>
          <w:sz w:val="36"/>
          <w:szCs w:val="36"/>
          <w:rtl/>
        </w:rPr>
        <w:t>,</w:t>
      </w:r>
      <w:r w:rsidR="005609B1" w:rsidRPr="00E671F4">
        <w:rPr>
          <w:rFonts w:cs="Traditional Arabic" w:hint="cs"/>
          <w:sz w:val="36"/>
          <w:szCs w:val="36"/>
          <w:rtl/>
        </w:rPr>
        <w:t xml:space="preserve"> </w:t>
      </w:r>
      <w:r w:rsidR="008C6785" w:rsidRPr="00E671F4">
        <w:rPr>
          <w:rFonts w:cs="Traditional Arabic" w:hint="cs"/>
          <w:sz w:val="36"/>
          <w:szCs w:val="36"/>
          <w:rtl/>
        </w:rPr>
        <w:t>و</w:t>
      </w:r>
      <w:r w:rsidR="000B6E41" w:rsidRPr="00E671F4">
        <w:rPr>
          <w:rFonts w:cs="Traditional Arabic" w:hint="cs"/>
          <w:sz w:val="36"/>
          <w:szCs w:val="36"/>
          <w:rtl/>
        </w:rPr>
        <w:t>ابن عثيمين</w:t>
      </w:r>
      <w:r w:rsidR="00AF459E" w:rsidRPr="00E671F4">
        <w:rPr>
          <w:rFonts w:ascii="AGA Arabesque" w:hAnsi="AGA Arabesque" w:cs="Traditional Arabic" w:hint="cs"/>
          <w:smallCaps/>
          <w:sz w:val="36"/>
          <w:szCs w:val="36"/>
          <w:vertAlign w:val="superscript"/>
          <w:rtl/>
        </w:rPr>
        <w:t>(</w:t>
      </w:r>
      <w:r w:rsidR="00AF459E" w:rsidRPr="00E671F4">
        <w:rPr>
          <w:rFonts w:ascii="AGA Arabesque" w:hAnsi="AGA Arabesque" w:cs="Traditional Arabic"/>
          <w:smallCaps/>
          <w:sz w:val="36"/>
          <w:szCs w:val="36"/>
          <w:vertAlign w:val="superscript"/>
          <w:rtl/>
        </w:rPr>
        <w:footnoteReference w:id="18"/>
      </w:r>
      <w:r w:rsidR="00AF459E" w:rsidRPr="00E671F4">
        <w:rPr>
          <w:rFonts w:ascii="AGA Arabesque" w:hAnsi="AGA Arabesque" w:cs="Traditional Arabic" w:hint="cs"/>
          <w:smallCaps/>
          <w:sz w:val="36"/>
          <w:szCs w:val="36"/>
          <w:vertAlign w:val="superscript"/>
          <w:rtl/>
        </w:rPr>
        <w:t>)</w:t>
      </w:r>
      <w:r w:rsidR="00D25FAC">
        <w:rPr>
          <w:rFonts w:ascii="AGA Arabesque" w:hAnsi="AGA Arabesque" w:cs="Traditional Arabic" w:hint="cs"/>
          <w:smallCaps/>
          <w:sz w:val="36"/>
          <w:szCs w:val="36"/>
          <w:rtl/>
        </w:rPr>
        <w:t>, وهو اختيار المباركفوري.</w:t>
      </w:r>
      <w:r w:rsidR="000B6E41" w:rsidRPr="00E671F4">
        <w:rPr>
          <w:rFonts w:cs="Traditional Arabic" w:hint="cs"/>
          <w:sz w:val="36"/>
          <w:szCs w:val="36"/>
          <w:rtl/>
        </w:rPr>
        <w:t xml:space="preserve"> </w:t>
      </w:r>
    </w:p>
    <w:p w:rsidR="0034478C" w:rsidRPr="00E671F4" w:rsidRDefault="0034478C" w:rsidP="00097641">
      <w:pPr>
        <w:spacing w:after="0" w:line="230" w:lineRule="auto"/>
        <w:jc w:val="lowKashida"/>
        <w:rPr>
          <w:rFonts w:cs="Traditional Arabic"/>
          <w:sz w:val="36"/>
          <w:szCs w:val="36"/>
          <w:rtl/>
        </w:rPr>
      </w:pPr>
      <w:r w:rsidRPr="00E671F4">
        <w:rPr>
          <w:rFonts w:cs="Traditional Arabic"/>
          <w:b/>
          <w:bCs/>
          <w:sz w:val="36"/>
          <w:szCs w:val="36"/>
          <w:rtl/>
        </w:rPr>
        <w:t>القول الثا</w:t>
      </w:r>
      <w:r w:rsidR="009F3CBA" w:rsidRPr="00E671F4">
        <w:rPr>
          <w:rFonts w:cs="Traditional Arabic" w:hint="cs"/>
          <w:b/>
          <w:bCs/>
          <w:sz w:val="36"/>
          <w:szCs w:val="36"/>
          <w:rtl/>
        </w:rPr>
        <w:t>لث</w:t>
      </w:r>
      <w:r w:rsidR="004103EE" w:rsidRPr="00E671F4">
        <w:rPr>
          <w:rFonts w:cs="Traditional Arabic"/>
          <w:sz w:val="36"/>
          <w:szCs w:val="36"/>
          <w:rtl/>
        </w:rPr>
        <w:t>: ي</w:t>
      </w:r>
      <w:r w:rsidR="008301B4" w:rsidRPr="00E671F4">
        <w:rPr>
          <w:rFonts w:cs="Traditional Arabic" w:hint="cs"/>
          <w:sz w:val="36"/>
          <w:szCs w:val="36"/>
          <w:rtl/>
        </w:rPr>
        <w:t>ُ</w:t>
      </w:r>
      <w:r w:rsidR="004103EE" w:rsidRPr="00E671F4">
        <w:rPr>
          <w:rFonts w:cs="Traditional Arabic"/>
          <w:sz w:val="36"/>
          <w:szCs w:val="36"/>
          <w:rtl/>
        </w:rPr>
        <w:t>س</w:t>
      </w:r>
      <w:r w:rsidR="008301B4" w:rsidRPr="00E671F4">
        <w:rPr>
          <w:rFonts w:cs="Traditional Arabic" w:hint="cs"/>
          <w:sz w:val="36"/>
          <w:szCs w:val="36"/>
          <w:rtl/>
        </w:rPr>
        <w:t>َ</w:t>
      </w:r>
      <w:r w:rsidR="004103EE" w:rsidRPr="00E671F4">
        <w:rPr>
          <w:rFonts w:cs="Traditional Arabic"/>
          <w:sz w:val="36"/>
          <w:szCs w:val="36"/>
          <w:rtl/>
        </w:rPr>
        <w:t>نّ</w:t>
      </w:r>
      <w:r w:rsidR="008301B4" w:rsidRPr="00E671F4">
        <w:rPr>
          <w:rFonts w:cs="Traditional Arabic" w:hint="cs"/>
          <w:sz w:val="36"/>
          <w:szCs w:val="36"/>
          <w:rtl/>
        </w:rPr>
        <w:t>ُ</w:t>
      </w:r>
      <w:r w:rsidR="004103EE" w:rsidRPr="00E671F4">
        <w:rPr>
          <w:rFonts w:cs="Traditional Arabic"/>
          <w:sz w:val="36"/>
          <w:szCs w:val="36"/>
          <w:rtl/>
        </w:rPr>
        <w:t xml:space="preserve"> الرفع في موضعين</w:t>
      </w:r>
      <w:r w:rsidR="00D25FAC">
        <w:rPr>
          <w:rFonts w:cs="Traditional Arabic" w:hint="cs"/>
          <w:sz w:val="36"/>
          <w:szCs w:val="36"/>
          <w:rtl/>
        </w:rPr>
        <w:t xml:space="preserve"> سوى</w:t>
      </w:r>
      <w:r w:rsidR="001B5C5D" w:rsidRPr="00E671F4">
        <w:rPr>
          <w:rFonts w:cs="Traditional Arabic" w:hint="cs"/>
          <w:sz w:val="36"/>
          <w:szCs w:val="36"/>
          <w:rtl/>
        </w:rPr>
        <w:t xml:space="preserve"> تكبيرة الإحرام</w:t>
      </w:r>
      <w:r w:rsidR="004103EE" w:rsidRPr="00E671F4">
        <w:rPr>
          <w:rFonts w:cs="Traditional Arabic" w:hint="cs"/>
          <w:sz w:val="36"/>
          <w:szCs w:val="36"/>
          <w:rtl/>
        </w:rPr>
        <w:t>:</w:t>
      </w:r>
      <w:r w:rsidR="004103EE" w:rsidRPr="00E671F4">
        <w:rPr>
          <w:rFonts w:cs="Traditional Arabic"/>
          <w:sz w:val="36"/>
          <w:szCs w:val="36"/>
          <w:rtl/>
        </w:rPr>
        <w:t xml:space="preserve"> عند الركوع، والرفع منه</w:t>
      </w:r>
      <w:r w:rsidR="001B5C5D" w:rsidRPr="00E671F4">
        <w:rPr>
          <w:rFonts w:cs="Traditional Arabic" w:hint="cs"/>
          <w:sz w:val="36"/>
          <w:szCs w:val="36"/>
          <w:rtl/>
        </w:rPr>
        <w:t xml:space="preserve"> فقط</w:t>
      </w:r>
      <w:r w:rsidR="004103EE" w:rsidRPr="00E671F4">
        <w:rPr>
          <w:rFonts w:cs="Traditional Arabic" w:hint="cs"/>
          <w:sz w:val="36"/>
          <w:szCs w:val="36"/>
          <w:rtl/>
        </w:rPr>
        <w:t xml:space="preserve">, </w:t>
      </w:r>
      <w:r w:rsidR="008C6785" w:rsidRPr="00E671F4">
        <w:rPr>
          <w:rFonts w:cs="Traditional Arabic" w:hint="cs"/>
          <w:sz w:val="36"/>
          <w:szCs w:val="36"/>
          <w:rtl/>
        </w:rPr>
        <w:t>وبه قال أكثر العلما</w:t>
      </w:r>
      <w:r w:rsidR="006501DF" w:rsidRPr="00E671F4">
        <w:rPr>
          <w:rFonts w:cs="Traditional Arabic" w:hint="cs"/>
          <w:sz w:val="36"/>
          <w:szCs w:val="36"/>
          <w:rtl/>
        </w:rPr>
        <w:t>ء من الصحابة</w:t>
      </w:r>
      <w:r w:rsidR="002A5EA7" w:rsidRPr="00E671F4">
        <w:rPr>
          <w:rFonts w:ascii="AGA Arabesque" w:hAnsi="AGA Arabesque" w:cs="Traditional Arabic" w:hint="cs"/>
          <w:smallCaps/>
          <w:sz w:val="36"/>
          <w:szCs w:val="36"/>
          <w:vertAlign w:val="superscript"/>
          <w:rtl/>
        </w:rPr>
        <w:t>(</w:t>
      </w:r>
      <w:r w:rsidR="002A5EA7" w:rsidRPr="00E671F4">
        <w:rPr>
          <w:rFonts w:ascii="AGA Arabesque" w:hAnsi="AGA Arabesque" w:cs="Traditional Arabic"/>
          <w:smallCaps/>
          <w:sz w:val="36"/>
          <w:szCs w:val="36"/>
          <w:vertAlign w:val="superscript"/>
          <w:rtl/>
        </w:rPr>
        <w:footnoteReference w:id="19"/>
      </w:r>
      <w:r w:rsidR="002A5EA7" w:rsidRPr="00E671F4">
        <w:rPr>
          <w:rFonts w:ascii="AGA Arabesque" w:hAnsi="AGA Arabesque" w:cs="Traditional Arabic" w:hint="cs"/>
          <w:smallCaps/>
          <w:sz w:val="36"/>
          <w:szCs w:val="36"/>
          <w:vertAlign w:val="superscript"/>
          <w:rtl/>
        </w:rPr>
        <w:t>)</w:t>
      </w:r>
      <w:r w:rsidR="008301B4" w:rsidRPr="00E671F4">
        <w:rPr>
          <w:rFonts w:ascii="AGA Arabesque" w:hAnsi="AGA Arabesque" w:cs="Traditional Arabic" w:hint="cs"/>
          <w:smallCaps/>
          <w:sz w:val="36"/>
          <w:szCs w:val="36"/>
          <w:rtl/>
        </w:rPr>
        <w:t>,</w:t>
      </w:r>
      <w:r w:rsidR="00D25FAC">
        <w:rPr>
          <w:rFonts w:cs="Traditional Arabic" w:hint="cs"/>
          <w:sz w:val="36"/>
          <w:szCs w:val="36"/>
          <w:rtl/>
        </w:rPr>
        <w:t xml:space="preserve"> </w:t>
      </w:r>
      <w:r w:rsidR="006501DF" w:rsidRPr="00E671F4">
        <w:rPr>
          <w:rFonts w:cs="Traditional Arabic" w:hint="cs"/>
          <w:sz w:val="36"/>
          <w:szCs w:val="36"/>
          <w:rtl/>
        </w:rPr>
        <w:t>والتابعين</w:t>
      </w:r>
      <w:r w:rsidR="00A60089" w:rsidRPr="00E671F4">
        <w:rPr>
          <w:rFonts w:ascii="AGA Arabesque" w:hAnsi="AGA Arabesque" w:cs="Traditional Arabic" w:hint="cs"/>
          <w:smallCaps/>
          <w:sz w:val="36"/>
          <w:szCs w:val="36"/>
          <w:vertAlign w:val="superscript"/>
          <w:rtl/>
        </w:rPr>
        <w:t>(</w:t>
      </w:r>
      <w:r w:rsidR="00A60089" w:rsidRPr="00E671F4">
        <w:rPr>
          <w:rFonts w:ascii="AGA Arabesque" w:hAnsi="AGA Arabesque" w:cs="Traditional Arabic"/>
          <w:smallCaps/>
          <w:sz w:val="36"/>
          <w:szCs w:val="36"/>
          <w:vertAlign w:val="superscript"/>
          <w:rtl/>
        </w:rPr>
        <w:footnoteReference w:id="20"/>
      </w:r>
      <w:r w:rsidR="00A60089" w:rsidRPr="00E671F4">
        <w:rPr>
          <w:rFonts w:ascii="AGA Arabesque" w:hAnsi="AGA Arabesque" w:cs="Traditional Arabic" w:hint="cs"/>
          <w:smallCaps/>
          <w:sz w:val="36"/>
          <w:szCs w:val="36"/>
          <w:vertAlign w:val="superscript"/>
          <w:rtl/>
        </w:rPr>
        <w:t>)</w:t>
      </w:r>
      <w:r w:rsidR="008301B4" w:rsidRPr="00E671F4">
        <w:rPr>
          <w:rFonts w:ascii="AGA Arabesque" w:hAnsi="AGA Arabesque" w:cs="Traditional Arabic" w:hint="cs"/>
          <w:smallCaps/>
          <w:sz w:val="36"/>
          <w:szCs w:val="36"/>
          <w:rtl/>
        </w:rPr>
        <w:t xml:space="preserve">, </w:t>
      </w:r>
      <w:r w:rsidRPr="00E671F4">
        <w:rPr>
          <w:rFonts w:cs="Traditional Arabic"/>
          <w:sz w:val="36"/>
          <w:szCs w:val="36"/>
          <w:rtl/>
        </w:rPr>
        <w:t xml:space="preserve">وهو إحدى الروايتين عن </w:t>
      </w:r>
      <w:r w:rsidR="00AF1FDB">
        <w:rPr>
          <w:rFonts w:cs="Traditional Arabic" w:hint="cs"/>
          <w:sz w:val="36"/>
          <w:szCs w:val="36"/>
          <w:rtl/>
        </w:rPr>
        <w:t>الإمام</w:t>
      </w:r>
      <w:r w:rsidR="00097641">
        <w:rPr>
          <w:rFonts w:cs="Traditional Arabic" w:hint="cs"/>
          <w:sz w:val="36"/>
          <w:szCs w:val="36"/>
          <w:rtl/>
        </w:rPr>
        <w:t xml:space="preserve"> </w:t>
      </w:r>
      <w:r w:rsidRPr="00E671F4">
        <w:rPr>
          <w:rFonts w:cs="Traditional Arabic"/>
          <w:sz w:val="36"/>
          <w:szCs w:val="36"/>
          <w:rtl/>
        </w:rPr>
        <w:t>م</w:t>
      </w:r>
      <w:r w:rsidR="002619AA">
        <w:rPr>
          <w:rFonts w:cs="Traditional Arabic" w:hint="cs"/>
          <w:sz w:val="36"/>
          <w:szCs w:val="36"/>
          <w:rtl/>
        </w:rPr>
        <w:t>ـ</w:t>
      </w:r>
      <w:r w:rsidRPr="00E671F4">
        <w:rPr>
          <w:rFonts w:cs="Traditional Arabic"/>
          <w:sz w:val="36"/>
          <w:szCs w:val="36"/>
          <w:rtl/>
        </w:rPr>
        <w:t>الك</w:t>
      </w:r>
      <w:r w:rsidRPr="00E671F4">
        <w:rPr>
          <w:rFonts w:cs="Traditional Arabic"/>
          <w:sz w:val="36"/>
          <w:szCs w:val="36"/>
          <w:vertAlign w:val="superscript"/>
          <w:rtl/>
        </w:rPr>
        <w:t>(</w:t>
      </w:r>
      <w:r w:rsidRPr="00E671F4">
        <w:rPr>
          <w:rStyle w:val="ae"/>
          <w:sz w:val="36"/>
          <w:szCs w:val="36"/>
          <w:rtl/>
        </w:rPr>
        <w:footnoteReference w:id="21"/>
      </w:r>
      <w:r w:rsidRPr="00E671F4">
        <w:rPr>
          <w:rFonts w:cs="Traditional Arabic"/>
          <w:sz w:val="36"/>
          <w:szCs w:val="36"/>
          <w:vertAlign w:val="superscript"/>
          <w:rtl/>
        </w:rPr>
        <w:t>)</w:t>
      </w:r>
      <w:r w:rsidRPr="00E671F4">
        <w:rPr>
          <w:rFonts w:cs="Traditional Arabic"/>
          <w:sz w:val="36"/>
          <w:szCs w:val="36"/>
          <w:rtl/>
        </w:rPr>
        <w:t>، وب</w:t>
      </w:r>
      <w:r w:rsidR="002619AA">
        <w:rPr>
          <w:rFonts w:cs="Traditional Arabic" w:hint="cs"/>
          <w:sz w:val="36"/>
          <w:szCs w:val="36"/>
          <w:rtl/>
        </w:rPr>
        <w:t>ـ</w:t>
      </w:r>
      <w:r w:rsidRPr="00E671F4">
        <w:rPr>
          <w:rFonts w:cs="Traditional Arabic"/>
          <w:sz w:val="36"/>
          <w:szCs w:val="36"/>
          <w:rtl/>
        </w:rPr>
        <w:t>ه قال الشافعية</w:t>
      </w:r>
      <w:r w:rsidR="00B5476B" w:rsidRPr="00E671F4">
        <w:rPr>
          <w:rFonts w:cs="Traditional Arabic" w:hint="cs"/>
          <w:sz w:val="36"/>
          <w:szCs w:val="36"/>
          <w:rtl/>
        </w:rPr>
        <w:t xml:space="preserve"> في المشهور</w:t>
      </w:r>
      <w:r w:rsidRPr="00E671F4">
        <w:rPr>
          <w:rFonts w:cs="Traditional Arabic"/>
          <w:sz w:val="36"/>
          <w:szCs w:val="36"/>
          <w:vertAlign w:val="superscript"/>
          <w:rtl/>
        </w:rPr>
        <w:t>(</w:t>
      </w:r>
      <w:r w:rsidRPr="00E671F4">
        <w:rPr>
          <w:rStyle w:val="ae"/>
          <w:sz w:val="36"/>
          <w:szCs w:val="36"/>
          <w:rtl/>
        </w:rPr>
        <w:footnoteReference w:id="22"/>
      </w:r>
      <w:r w:rsidRPr="00E671F4">
        <w:rPr>
          <w:rFonts w:cs="Traditional Arabic"/>
          <w:sz w:val="36"/>
          <w:szCs w:val="36"/>
          <w:vertAlign w:val="superscript"/>
          <w:rtl/>
        </w:rPr>
        <w:t>)</w:t>
      </w:r>
      <w:r w:rsidRPr="00E671F4">
        <w:rPr>
          <w:rFonts w:cs="Traditional Arabic"/>
          <w:sz w:val="36"/>
          <w:szCs w:val="36"/>
          <w:rtl/>
        </w:rPr>
        <w:t>، و</w:t>
      </w:r>
      <w:r w:rsidR="00AF459E" w:rsidRPr="00E671F4">
        <w:rPr>
          <w:rFonts w:cs="Traditional Arabic" w:hint="cs"/>
          <w:sz w:val="36"/>
          <w:szCs w:val="36"/>
          <w:rtl/>
        </w:rPr>
        <w:t xml:space="preserve">المذهب عند </w:t>
      </w:r>
      <w:r w:rsidRPr="00E671F4">
        <w:rPr>
          <w:rFonts w:cs="Traditional Arabic"/>
          <w:sz w:val="36"/>
          <w:szCs w:val="36"/>
          <w:rtl/>
        </w:rPr>
        <w:t>الحنابلة</w:t>
      </w:r>
      <w:r w:rsidRPr="00E671F4">
        <w:rPr>
          <w:rFonts w:cs="Traditional Arabic"/>
          <w:sz w:val="36"/>
          <w:szCs w:val="36"/>
          <w:vertAlign w:val="superscript"/>
          <w:rtl/>
        </w:rPr>
        <w:t>(</w:t>
      </w:r>
      <w:r w:rsidRPr="00E671F4">
        <w:rPr>
          <w:rStyle w:val="ae"/>
          <w:sz w:val="36"/>
          <w:szCs w:val="36"/>
          <w:rtl/>
        </w:rPr>
        <w:footnoteReference w:id="23"/>
      </w:r>
      <w:r w:rsidRPr="00E671F4">
        <w:rPr>
          <w:rFonts w:cs="Traditional Arabic"/>
          <w:sz w:val="36"/>
          <w:szCs w:val="36"/>
          <w:vertAlign w:val="superscript"/>
          <w:rtl/>
        </w:rPr>
        <w:t>)</w:t>
      </w:r>
      <w:r w:rsidR="00B82B9F" w:rsidRPr="00E671F4">
        <w:rPr>
          <w:rFonts w:cs="Traditional Arabic" w:hint="cs"/>
          <w:sz w:val="36"/>
          <w:szCs w:val="36"/>
          <w:rtl/>
        </w:rPr>
        <w:t>, والظ</w:t>
      </w:r>
      <w:r w:rsidR="002619AA">
        <w:rPr>
          <w:rFonts w:cs="Traditional Arabic" w:hint="cs"/>
          <w:sz w:val="36"/>
          <w:szCs w:val="36"/>
          <w:rtl/>
        </w:rPr>
        <w:t>ـ</w:t>
      </w:r>
      <w:r w:rsidR="00B82B9F" w:rsidRPr="00E671F4">
        <w:rPr>
          <w:rFonts w:cs="Traditional Arabic" w:hint="cs"/>
          <w:sz w:val="36"/>
          <w:szCs w:val="36"/>
          <w:rtl/>
        </w:rPr>
        <w:t>اهرية</w:t>
      </w:r>
      <w:r w:rsidR="00B82B9F" w:rsidRPr="00E671F4">
        <w:rPr>
          <w:rFonts w:ascii="AGA Arabesque" w:hAnsi="AGA Arabesque" w:cs="Traditional Arabic" w:hint="cs"/>
          <w:smallCaps/>
          <w:sz w:val="36"/>
          <w:szCs w:val="36"/>
          <w:vertAlign w:val="superscript"/>
          <w:rtl/>
        </w:rPr>
        <w:t>(</w:t>
      </w:r>
      <w:r w:rsidR="00B82B9F" w:rsidRPr="00E671F4">
        <w:rPr>
          <w:rFonts w:ascii="AGA Arabesque" w:hAnsi="AGA Arabesque" w:cs="Traditional Arabic"/>
          <w:smallCaps/>
          <w:sz w:val="36"/>
          <w:szCs w:val="36"/>
          <w:vertAlign w:val="superscript"/>
          <w:rtl/>
        </w:rPr>
        <w:footnoteReference w:id="24"/>
      </w:r>
      <w:r w:rsidR="00B82B9F" w:rsidRPr="00E671F4">
        <w:rPr>
          <w:rFonts w:ascii="AGA Arabesque" w:hAnsi="AGA Arabesque" w:cs="Traditional Arabic" w:hint="cs"/>
          <w:smallCaps/>
          <w:sz w:val="36"/>
          <w:szCs w:val="36"/>
          <w:vertAlign w:val="superscript"/>
          <w:rtl/>
        </w:rPr>
        <w:t>)</w:t>
      </w:r>
      <w:r w:rsidR="00B82B9F" w:rsidRPr="00E671F4">
        <w:rPr>
          <w:rFonts w:cs="Traditional Arabic" w:hint="cs"/>
          <w:sz w:val="36"/>
          <w:szCs w:val="36"/>
          <w:rtl/>
        </w:rPr>
        <w:t>.</w:t>
      </w:r>
    </w:p>
    <w:p w:rsidR="001D6796" w:rsidRPr="00E671F4" w:rsidRDefault="00B22765" w:rsidP="00097641">
      <w:pPr>
        <w:autoSpaceDE w:val="0"/>
        <w:autoSpaceDN w:val="0"/>
        <w:adjustRightInd w:val="0"/>
        <w:spacing w:after="0" w:line="235" w:lineRule="auto"/>
        <w:jc w:val="lowKashida"/>
        <w:rPr>
          <w:rFonts w:ascii="Traditional Arabic" w:eastAsia="Times New Roman" w:hAnsi="Times New Roman" w:cs="Traditional Arabic"/>
          <w:sz w:val="36"/>
          <w:szCs w:val="36"/>
          <w:rtl/>
        </w:rPr>
      </w:pPr>
      <w:r w:rsidRPr="00E671F4">
        <w:rPr>
          <w:rFonts w:cs="Traditional Arabic" w:hint="cs"/>
          <w:b/>
          <w:bCs/>
          <w:sz w:val="36"/>
          <w:szCs w:val="36"/>
          <w:rtl/>
        </w:rPr>
        <w:lastRenderedPageBreak/>
        <w:t>سبب الخلاف في المسألة</w:t>
      </w:r>
      <w:r w:rsidR="001B5C5D" w:rsidRPr="00E671F4">
        <w:rPr>
          <w:rFonts w:cs="Traditional Arabic" w:hint="cs"/>
          <w:sz w:val="36"/>
          <w:szCs w:val="36"/>
          <w:rtl/>
        </w:rPr>
        <w:t>:</w:t>
      </w:r>
      <w:r w:rsidR="001D6796" w:rsidRPr="00E671F4">
        <w:rPr>
          <w:rFonts w:cs="Traditional Arabic" w:hint="cs"/>
          <w:sz w:val="36"/>
          <w:szCs w:val="36"/>
          <w:rtl/>
        </w:rPr>
        <w:t>"</w:t>
      </w:r>
      <w:r w:rsidR="000D04BA" w:rsidRPr="00E671F4">
        <w:rPr>
          <w:rFonts w:ascii="Traditional Arabic" w:eastAsia="Times New Roman" w:hAnsi="Times New Roman" w:cs="Traditional Arabic" w:hint="eastAsia"/>
          <w:sz w:val="36"/>
          <w:szCs w:val="36"/>
          <w:rtl/>
        </w:rPr>
        <w:t>والسبب</w:t>
      </w:r>
      <w:r w:rsidR="000D04BA" w:rsidRPr="00E671F4">
        <w:rPr>
          <w:rFonts w:ascii="Traditional Arabic" w:eastAsia="Times New Roman" w:hAnsi="Times New Roman" w:cs="Traditional Arabic"/>
          <w:sz w:val="36"/>
          <w:szCs w:val="36"/>
          <w:rtl/>
        </w:rPr>
        <w:t xml:space="preserve"> </w:t>
      </w:r>
      <w:r w:rsidR="000D04BA" w:rsidRPr="00E671F4">
        <w:rPr>
          <w:rFonts w:ascii="Traditional Arabic" w:eastAsia="Times New Roman" w:hAnsi="Times New Roman" w:cs="Traditional Arabic" w:hint="eastAsia"/>
          <w:sz w:val="36"/>
          <w:szCs w:val="36"/>
          <w:rtl/>
        </w:rPr>
        <w:t>في</w:t>
      </w:r>
      <w:r w:rsidR="000D04BA" w:rsidRPr="00E671F4">
        <w:rPr>
          <w:rFonts w:ascii="Traditional Arabic" w:eastAsia="Times New Roman" w:hAnsi="Times New Roman" w:cs="Traditional Arabic"/>
          <w:sz w:val="36"/>
          <w:szCs w:val="36"/>
          <w:rtl/>
        </w:rPr>
        <w:t xml:space="preserve"> </w:t>
      </w:r>
      <w:r w:rsidR="000D04BA" w:rsidRPr="00E671F4">
        <w:rPr>
          <w:rFonts w:ascii="Traditional Arabic" w:eastAsia="Times New Roman" w:hAnsi="Times New Roman" w:cs="Traditional Arabic" w:hint="eastAsia"/>
          <w:sz w:val="36"/>
          <w:szCs w:val="36"/>
          <w:rtl/>
        </w:rPr>
        <w:t>هذا</w:t>
      </w:r>
      <w:r w:rsidR="000D04BA" w:rsidRPr="00E671F4">
        <w:rPr>
          <w:rFonts w:ascii="Traditional Arabic" w:eastAsia="Times New Roman" w:hAnsi="Times New Roman" w:cs="Traditional Arabic"/>
          <w:sz w:val="36"/>
          <w:szCs w:val="36"/>
          <w:rtl/>
        </w:rPr>
        <w:t xml:space="preserve"> </w:t>
      </w:r>
      <w:r w:rsidR="000D04BA" w:rsidRPr="00E671F4">
        <w:rPr>
          <w:rFonts w:ascii="Traditional Arabic" w:eastAsia="Times New Roman" w:hAnsi="Times New Roman" w:cs="Traditional Arabic" w:hint="eastAsia"/>
          <w:sz w:val="36"/>
          <w:szCs w:val="36"/>
          <w:rtl/>
        </w:rPr>
        <w:t>الاختلاف</w:t>
      </w:r>
      <w:r w:rsidR="000D04BA" w:rsidRPr="00E671F4">
        <w:rPr>
          <w:rFonts w:ascii="Traditional Arabic" w:eastAsia="Times New Roman" w:hAnsi="Times New Roman" w:cs="Traditional Arabic"/>
          <w:sz w:val="36"/>
          <w:szCs w:val="36"/>
          <w:rtl/>
        </w:rPr>
        <w:t xml:space="preserve"> </w:t>
      </w:r>
      <w:r w:rsidR="000D04BA" w:rsidRPr="00E671F4">
        <w:rPr>
          <w:rFonts w:ascii="Traditional Arabic" w:eastAsia="Times New Roman" w:hAnsi="Times New Roman" w:cs="Traditional Arabic" w:hint="eastAsia"/>
          <w:sz w:val="36"/>
          <w:szCs w:val="36"/>
          <w:rtl/>
        </w:rPr>
        <w:t>كله</w:t>
      </w:r>
      <w:r w:rsidR="000D04BA" w:rsidRPr="00E671F4">
        <w:rPr>
          <w:rFonts w:ascii="Traditional Arabic" w:eastAsia="Times New Roman" w:hAnsi="Times New Roman" w:cs="Traditional Arabic"/>
          <w:sz w:val="36"/>
          <w:szCs w:val="36"/>
          <w:rtl/>
        </w:rPr>
        <w:t xml:space="preserve"> </w:t>
      </w:r>
      <w:r w:rsidR="000D04BA" w:rsidRPr="00E671F4">
        <w:rPr>
          <w:rFonts w:ascii="Traditional Arabic" w:eastAsia="Times New Roman" w:hAnsi="Times New Roman" w:cs="Traditional Arabic" w:hint="eastAsia"/>
          <w:sz w:val="36"/>
          <w:szCs w:val="36"/>
          <w:rtl/>
        </w:rPr>
        <w:t>اختلاف</w:t>
      </w:r>
      <w:r w:rsidR="000D04BA" w:rsidRPr="00E671F4">
        <w:rPr>
          <w:rFonts w:ascii="Traditional Arabic" w:eastAsia="Times New Roman" w:hAnsi="Times New Roman" w:cs="Traditional Arabic"/>
          <w:sz w:val="36"/>
          <w:szCs w:val="36"/>
          <w:rtl/>
        </w:rPr>
        <w:t xml:space="preserve"> </w:t>
      </w:r>
      <w:r w:rsidR="000D04BA" w:rsidRPr="00E671F4">
        <w:rPr>
          <w:rFonts w:ascii="Traditional Arabic" w:eastAsia="Times New Roman" w:hAnsi="Times New Roman" w:cs="Traditional Arabic" w:hint="eastAsia"/>
          <w:sz w:val="36"/>
          <w:szCs w:val="36"/>
          <w:rtl/>
        </w:rPr>
        <w:t>الآثار</w:t>
      </w:r>
      <w:r w:rsidR="000D04BA" w:rsidRPr="00E671F4">
        <w:rPr>
          <w:rFonts w:ascii="Traditional Arabic" w:eastAsia="Times New Roman" w:hAnsi="Times New Roman" w:cs="Traditional Arabic"/>
          <w:sz w:val="36"/>
          <w:szCs w:val="36"/>
          <w:rtl/>
        </w:rPr>
        <w:t xml:space="preserve"> </w:t>
      </w:r>
      <w:r w:rsidR="000D04BA" w:rsidRPr="00E671F4">
        <w:rPr>
          <w:rFonts w:ascii="Traditional Arabic" w:eastAsia="Times New Roman" w:hAnsi="Times New Roman" w:cs="Traditional Arabic" w:hint="eastAsia"/>
          <w:sz w:val="36"/>
          <w:szCs w:val="36"/>
          <w:rtl/>
        </w:rPr>
        <w:t>الواردة</w:t>
      </w:r>
      <w:r w:rsidR="000D04BA" w:rsidRPr="00E671F4">
        <w:rPr>
          <w:rFonts w:ascii="Traditional Arabic" w:eastAsia="Times New Roman" w:hAnsi="Times New Roman" w:cs="Traditional Arabic"/>
          <w:sz w:val="36"/>
          <w:szCs w:val="36"/>
          <w:rtl/>
        </w:rPr>
        <w:t xml:space="preserve"> </w:t>
      </w:r>
      <w:r w:rsidR="000D04BA" w:rsidRPr="00E671F4">
        <w:rPr>
          <w:rFonts w:ascii="Traditional Arabic" w:eastAsia="Times New Roman" w:hAnsi="Times New Roman" w:cs="Traditional Arabic" w:hint="eastAsia"/>
          <w:sz w:val="36"/>
          <w:szCs w:val="36"/>
          <w:rtl/>
        </w:rPr>
        <w:t>في</w:t>
      </w:r>
      <w:r w:rsidR="000D04BA" w:rsidRPr="00E671F4">
        <w:rPr>
          <w:rFonts w:ascii="Traditional Arabic" w:eastAsia="Times New Roman" w:hAnsi="Times New Roman" w:cs="Traditional Arabic"/>
          <w:sz w:val="36"/>
          <w:szCs w:val="36"/>
          <w:rtl/>
        </w:rPr>
        <w:t xml:space="preserve"> </w:t>
      </w:r>
      <w:r w:rsidR="000D04BA" w:rsidRPr="00E671F4">
        <w:rPr>
          <w:rFonts w:ascii="Traditional Arabic" w:eastAsia="Times New Roman" w:hAnsi="Times New Roman" w:cs="Traditional Arabic" w:hint="eastAsia"/>
          <w:sz w:val="36"/>
          <w:szCs w:val="36"/>
          <w:rtl/>
        </w:rPr>
        <w:t>ذلك</w:t>
      </w:r>
      <w:r w:rsidR="001D6796" w:rsidRPr="00E671F4">
        <w:rPr>
          <w:rFonts w:ascii="Traditional Arabic" w:eastAsia="Times New Roman" w:hAnsi="Times New Roman" w:cs="Traditional Arabic" w:hint="cs"/>
          <w:sz w:val="36"/>
          <w:szCs w:val="36"/>
          <w:rtl/>
        </w:rPr>
        <w:t xml:space="preserve">, </w:t>
      </w:r>
      <w:r w:rsidR="000D04BA" w:rsidRPr="00E671F4">
        <w:rPr>
          <w:rFonts w:ascii="Traditional Arabic" w:eastAsia="Times New Roman" w:hAnsi="Times New Roman" w:cs="Traditional Arabic" w:hint="eastAsia"/>
          <w:sz w:val="36"/>
          <w:szCs w:val="36"/>
          <w:rtl/>
        </w:rPr>
        <w:t>ومخالفة</w:t>
      </w:r>
      <w:r w:rsidR="000D04BA" w:rsidRPr="00E671F4">
        <w:rPr>
          <w:rFonts w:ascii="Traditional Arabic" w:eastAsia="Times New Roman" w:hAnsi="Times New Roman" w:cs="Traditional Arabic"/>
          <w:sz w:val="36"/>
          <w:szCs w:val="36"/>
          <w:rtl/>
        </w:rPr>
        <w:t xml:space="preserve"> </w:t>
      </w:r>
      <w:r w:rsidR="000D04BA" w:rsidRPr="00E671F4">
        <w:rPr>
          <w:rFonts w:ascii="Traditional Arabic" w:eastAsia="Times New Roman" w:hAnsi="Times New Roman" w:cs="Traditional Arabic" w:hint="eastAsia"/>
          <w:sz w:val="36"/>
          <w:szCs w:val="36"/>
          <w:rtl/>
        </w:rPr>
        <w:t>العمل</w:t>
      </w:r>
      <w:r w:rsidR="000D04BA" w:rsidRPr="00E671F4">
        <w:rPr>
          <w:rFonts w:ascii="Traditional Arabic" w:eastAsia="Times New Roman" w:hAnsi="Times New Roman" w:cs="Traditional Arabic"/>
          <w:sz w:val="36"/>
          <w:szCs w:val="36"/>
          <w:rtl/>
        </w:rPr>
        <w:t xml:space="preserve"> </w:t>
      </w:r>
      <w:r w:rsidR="000D04BA" w:rsidRPr="00E671F4">
        <w:rPr>
          <w:rFonts w:ascii="Traditional Arabic" w:eastAsia="Times New Roman" w:hAnsi="Times New Roman" w:cs="Traditional Arabic" w:hint="eastAsia"/>
          <w:sz w:val="36"/>
          <w:szCs w:val="36"/>
          <w:rtl/>
        </w:rPr>
        <w:t>بالمدينة</w:t>
      </w:r>
      <w:r w:rsidR="000D04BA" w:rsidRPr="00E671F4">
        <w:rPr>
          <w:rFonts w:ascii="Traditional Arabic" w:eastAsia="Times New Roman" w:hAnsi="Times New Roman" w:cs="Traditional Arabic"/>
          <w:sz w:val="36"/>
          <w:szCs w:val="36"/>
          <w:rtl/>
        </w:rPr>
        <w:t xml:space="preserve"> </w:t>
      </w:r>
      <w:r w:rsidR="000D04BA" w:rsidRPr="00E671F4">
        <w:rPr>
          <w:rFonts w:ascii="Traditional Arabic" w:eastAsia="Times New Roman" w:hAnsi="Times New Roman" w:cs="Traditional Arabic" w:hint="eastAsia"/>
          <w:sz w:val="36"/>
          <w:szCs w:val="36"/>
          <w:rtl/>
        </w:rPr>
        <w:t>لبعضها</w:t>
      </w:r>
      <w:r w:rsidR="001D6796" w:rsidRPr="00E671F4">
        <w:rPr>
          <w:rFonts w:ascii="Traditional Arabic" w:eastAsia="Times New Roman" w:hAnsi="Times New Roman" w:cs="Traditional Arabic" w:hint="cs"/>
          <w:sz w:val="36"/>
          <w:szCs w:val="36"/>
          <w:rtl/>
        </w:rPr>
        <w:t>,</w:t>
      </w:r>
      <w:r w:rsidR="000D04BA" w:rsidRPr="00E671F4">
        <w:rPr>
          <w:rFonts w:ascii="Traditional Arabic" w:eastAsia="Times New Roman" w:hAnsi="Times New Roman" w:cs="Traditional Arabic"/>
          <w:sz w:val="36"/>
          <w:szCs w:val="36"/>
          <w:rtl/>
        </w:rPr>
        <w:t xml:space="preserve"> </w:t>
      </w:r>
      <w:r w:rsidR="000D04BA" w:rsidRPr="00E671F4">
        <w:rPr>
          <w:rFonts w:ascii="Traditional Arabic" w:eastAsia="Times New Roman" w:hAnsi="Times New Roman" w:cs="Traditional Arabic" w:hint="eastAsia"/>
          <w:sz w:val="36"/>
          <w:szCs w:val="36"/>
          <w:rtl/>
        </w:rPr>
        <w:t>وذلك</w:t>
      </w:r>
      <w:r w:rsidR="000D04BA" w:rsidRPr="00E671F4">
        <w:rPr>
          <w:rFonts w:ascii="Traditional Arabic" w:eastAsia="Times New Roman" w:hAnsi="Times New Roman" w:cs="Traditional Arabic"/>
          <w:sz w:val="36"/>
          <w:szCs w:val="36"/>
          <w:rtl/>
        </w:rPr>
        <w:t xml:space="preserve"> </w:t>
      </w:r>
      <w:r w:rsidR="000D04BA" w:rsidRPr="00E671F4">
        <w:rPr>
          <w:rFonts w:ascii="Traditional Arabic" w:eastAsia="Times New Roman" w:hAnsi="Times New Roman" w:cs="Traditional Arabic" w:hint="eastAsia"/>
          <w:sz w:val="36"/>
          <w:szCs w:val="36"/>
          <w:rtl/>
        </w:rPr>
        <w:t>أن</w:t>
      </w:r>
      <w:r w:rsidR="000D04BA" w:rsidRPr="00E671F4">
        <w:rPr>
          <w:rFonts w:ascii="Traditional Arabic" w:eastAsia="Times New Roman" w:hAnsi="Times New Roman" w:cs="Traditional Arabic"/>
          <w:sz w:val="36"/>
          <w:szCs w:val="36"/>
          <w:rtl/>
        </w:rPr>
        <w:t xml:space="preserve"> </w:t>
      </w:r>
      <w:r w:rsidR="000D04BA" w:rsidRPr="00E671F4">
        <w:rPr>
          <w:rFonts w:ascii="Traditional Arabic" w:eastAsia="Times New Roman" w:hAnsi="Times New Roman" w:cs="Traditional Arabic" w:hint="eastAsia"/>
          <w:sz w:val="36"/>
          <w:szCs w:val="36"/>
          <w:rtl/>
        </w:rPr>
        <w:t>في</w:t>
      </w:r>
      <w:r w:rsidR="000D04BA" w:rsidRPr="00E671F4">
        <w:rPr>
          <w:rFonts w:ascii="Traditional Arabic" w:eastAsia="Times New Roman" w:hAnsi="Times New Roman" w:cs="Traditional Arabic"/>
          <w:sz w:val="36"/>
          <w:szCs w:val="36"/>
          <w:rtl/>
        </w:rPr>
        <w:t xml:space="preserve"> </w:t>
      </w:r>
      <w:r w:rsidR="000D04BA" w:rsidRPr="00E671F4">
        <w:rPr>
          <w:rFonts w:ascii="Traditional Arabic" w:eastAsia="Times New Roman" w:hAnsi="Times New Roman" w:cs="Traditional Arabic" w:hint="eastAsia"/>
          <w:sz w:val="36"/>
          <w:szCs w:val="36"/>
          <w:rtl/>
        </w:rPr>
        <w:t>ذلك</w:t>
      </w:r>
      <w:r w:rsidR="000D04BA" w:rsidRPr="00E671F4">
        <w:rPr>
          <w:rFonts w:ascii="Traditional Arabic" w:eastAsia="Times New Roman" w:hAnsi="Times New Roman" w:cs="Traditional Arabic" w:hint="cs"/>
          <w:sz w:val="36"/>
          <w:szCs w:val="36"/>
          <w:rtl/>
        </w:rPr>
        <w:t xml:space="preserve"> </w:t>
      </w:r>
      <w:r w:rsidR="000D04BA" w:rsidRPr="00E671F4">
        <w:rPr>
          <w:rFonts w:ascii="Traditional Arabic" w:eastAsia="Times New Roman" w:hAnsi="Times New Roman" w:cs="Traditional Arabic" w:hint="eastAsia"/>
          <w:sz w:val="36"/>
          <w:szCs w:val="36"/>
          <w:rtl/>
        </w:rPr>
        <w:t>أحاديث</w:t>
      </w:r>
      <w:r w:rsidR="001D6796" w:rsidRPr="00E671F4">
        <w:rPr>
          <w:rFonts w:ascii="Traditional Arabic" w:eastAsia="Times New Roman" w:hAnsi="Times New Roman" w:cs="Traditional Arabic" w:hint="cs"/>
          <w:sz w:val="36"/>
          <w:szCs w:val="36"/>
          <w:rtl/>
        </w:rPr>
        <w:t>:</w:t>
      </w:r>
    </w:p>
    <w:p w:rsidR="000D04BA" w:rsidRPr="00E671F4" w:rsidRDefault="000D04BA" w:rsidP="00726DB7">
      <w:pPr>
        <w:autoSpaceDE w:val="0"/>
        <w:autoSpaceDN w:val="0"/>
        <w:adjustRightInd w:val="0"/>
        <w:spacing w:after="0" w:line="235" w:lineRule="auto"/>
        <w:jc w:val="lowKashida"/>
        <w:rPr>
          <w:rFonts w:ascii="Traditional Arabic" w:eastAsia="Times New Roman" w:hAnsi="Times New Roman" w:cs="Traditional Arabic"/>
          <w:sz w:val="36"/>
          <w:szCs w:val="36"/>
          <w:rtl/>
        </w:rPr>
      </w:pPr>
      <w:r w:rsidRPr="00E671F4">
        <w:rPr>
          <w:rFonts w:ascii="Traditional Arabic" w:eastAsia="Times New Roman" w:hAnsi="Times New Roman" w:cs="Traditional Arabic"/>
          <w:b/>
          <w:bCs/>
          <w:sz w:val="36"/>
          <w:szCs w:val="36"/>
          <w:rtl/>
        </w:rPr>
        <w:t xml:space="preserve"> </w:t>
      </w:r>
      <w:r w:rsidRPr="00E671F4">
        <w:rPr>
          <w:rFonts w:ascii="Traditional Arabic" w:eastAsia="Times New Roman" w:hAnsi="Times New Roman" w:cs="Traditional Arabic" w:hint="eastAsia"/>
          <w:b/>
          <w:bCs/>
          <w:sz w:val="36"/>
          <w:szCs w:val="36"/>
          <w:rtl/>
        </w:rPr>
        <w:t>أحدها</w:t>
      </w:r>
      <w:r w:rsidR="00D25FAC">
        <w:rPr>
          <w:rFonts w:ascii="Traditional Arabic" w:eastAsia="Times New Roman" w:hAnsi="Times New Roman" w:cs="Traditional Arabic" w:hint="cs"/>
          <w:sz w:val="36"/>
          <w:szCs w:val="36"/>
          <w:rtl/>
        </w:rPr>
        <w:t>:</w:t>
      </w:r>
      <w:r w:rsidR="00726DB7">
        <w:rPr>
          <w:rFonts w:ascii="Traditional Arabic" w:eastAsia="Times New Roman" w:hAnsi="Times New Roman" w:cs="Traditional Arabic" w:hint="cs"/>
          <w:sz w:val="36"/>
          <w:szCs w:val="36"/>
          <w:rtl/>
        </w:rPr>
        <w:t xml:space="preserve"> </w:t>
      </w:r>
      <w:r w:rsidRPr="00E671F4">
        <w:rPr>
          <w:rFonts w:ascii="Traditional Arabic" w:eastAsia="Times New Roman" w:hAnsi="Times New Roman" w:cs="Traditional Arabic" w:hint="eastAsia"/>
          <w:sz w:val="36"/>
          <w:szCs w:val="36"/>
          <w:rtl/>
        </w:rPr>
        <w:t>حديث</w:t>
      </w:r>
      <w:r w:rsidRPr="00E671F4">
        <w:rPr>
          <w:rFonts w:ascii="Traditional Arabic" w:eastAsia="Times New Roman" w:hAnsi="Times New Roman" w:cs="Traditional Arabic"/>
          <w:sz w:val="36"/>
          <w:szCs w:val="36"/>
          <w:rtl/>
        </w:rPr>
        <w:t xml:space="preserve"> </w:t>
      </w:r>
      <w:r w:rsidR="00726DB7">
        <w:rPr>
          <w:rFonts w:ascii="Traditional Arabic" w:eastAsia="Times New Roman" w:hAnsi="Times New Roman" w:cs="Traditional Arabic" w:hint="cs"/>
          <w:sz w:val="36"/>
          <w:szCs w:val="36"/>
          <w:rtl/>
        </w:rPr>
        <w:t>ا</w:t>
      </w:r>
      <w:r w:rsidRPr="00E671F4">
        <w:rPr>
          <w:rFonts w:ascii="Traditional Arabic" w:eastAsia="Times New Roman" w:hAnsi="Times New Roman" w:cs="Traditional Arabic" w:hint="eastAsia"/>
          <w:sz w:val="36"/>
          <w:szCs w:val="36"/>
          <w:rtl/>
        </w:rPr>
        <w:t>بن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مسعود</w:t>
      </w:r>
      <w:r w:rsidR="001B5C5D" w:rsidRPr="00E671F4">
        <w:rPr>
          <w:rFonts w:ascii="Traditional Arabic" w:eastAsia="Times New Roman" w:hAnsi="Times New Roman" w:cs="Traditional Arabic" w:hint="cs"/>
          <w:sz w:val="36"/>
          <w:szCs w:val="36"/>
          <w:rtl/>
        </w:rPr>
        <w:t>,</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وحديث</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البراء</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بن</w:t>
      </w:r>
      <w:r w:rsidRPr="00E671F4">
        <w:rPr>
          <w:rFonts w:ascii="Traditional Arabic" w:eastAsia="Times New Roman" w:hAnsi="Times New Roman" w:cs="Traditional Arabic"/>
          <w:sz w:val="36"/>
          <w:szCs w:val="36"/>
          <w:rtl/>
        </w:rPr>
        <w:t xml:space="preserve"> </w:t>
      </w:r>
      <w:r w:rsidR="001D6796" w:rsidRPr="00E671F4">
        <w:rPr>
          <w:rFonts w:ascii="Traditional Arabic" w:eastAsia="Times New Roman" w:hAnsi="Times New Roman" w:cs="Traditional Arabic" w:hint="eastAsia"/>
          <w:sz w:val="36"/>
          <w:szCs w:val="36"/>
          <w:rtl/>
        </w:rPr>
        <w:t>عا</w:t>
      </w:r>
      <w:r w:rsidR="001D6796" w:rsidRPr="00E671F4">
        <w:rPr>
          <w:rFonts w:ascii="Traditional Arabic" w:eastAsia="Times New Roman" w:hAnsi="Times New Roman" w:cs="Traditional Arabic" w:hint="cs"/>
          <w:sz w:val="36"/>
          <w:szCs w:val="36"/>
          <w:rtl/>
        </w:rPr>
        <w:t xml:space="preserve">زب </w:t>
      </w:r>
      <w:r w:rsidR="003E5C90">
        <w:rPr>
          <w:rFonts w:ascii="Traditional Arabic" w:eastAsia="Times New Roman" w:hAnsi="Times New Roman" w:cs="Traditional Arabic" w:hint="cs"/>
          <w:sz w:val="36"/>
          <w:szCs w:val="36"/>
          <w:rtl/>
        </w:rPr>
        <w:t>رضي الله عنهما</w:t>
      </w:r>
      <w:r w:rsidR="00D25FAC">
        <w:rPr>
          <w:rFonts w:ascii="Traditional Arabic" w:eastAsia="Times New Roman" w:hAnsi="Times New Roman" w:cs="Traditional Arabic" w:hint="cs"/>
          <w:sz w:val="36"/>
          <w:szCs w:val="36"/>
          <w:rtl/>
        </w:rPr>
        <w:t xml:space="preserve"> </w:t>
      </w:r>
      <w:r w:rsidRPr="00E671F4">
        <w:rPr>
          <w:rFonts w:ascii="Traditional Arabic" w:eastAsia="Times New Roman" w:hAnsi="Times New Roman" w:cs="Traditional Arabic" w:hint="eastAsia"/>
          <w:sz w:val="36"/>
          <w:szCs w:val="36"/>
          <w:rtl/>
        </w:rPr>
        <w:t>أنه</w:t>
      </w:r>
      <w:r w:rsidR="001D6796" w:rsidRPr="00E671F4">
        <w:rPr>
          <w:rFonts w:ascii="Traditional Arabic" w:eastAsia="Times New Roman" w:hAnsi="Times New Roman" w:cs="Traditional Arabic" w:hint="cs"/>
          <w:sz w:val="36"/>
          <w:szCs w:val="36"/>
          <w:rtl/>
        </w:rPr>
        <w:t>"</w:t>
      </w:r>
      <w:r w:rsidRPr="00E671F4">
        <w:rPr>
          <w:rFonts w:ascii="Traditional Arabic" w:eastAsia="Times New Roman" w:hAnsi="Times New Roman" w:cs="Traditional Arabic" w:hint="eastAsia"/>
          <w:sz w:val="36"/>
          <w:szCs w:val="36"/>
          <w:rtl/>
        </w:rPr>
        <w:t>كان</w:t>
      </w:r>
      <w:r w:rsidRPr="00E671F4">
        <w:rPr>
          <w:rFonts w:ascii="Traditional Arabic" w:eastAsia="Times New Roman" w:hAnsi="Times New Roman" w:cs="Traditional Arabic"/>
          <w:sz w:val="36"/>
          <w:szCs w:val="36"/>
          <w:rtl/>
        </w:rPr>
        <w:t xml:space="preserve"> </w:t>
      </w:r>
      <w:r w:rsidR="00D25FAC">
        <w:rPr>
          <w:rFonts w:ascii="Traditional Arabic" w:eastAsia="Times New Roman" w:hAnsi="Times New Roman" w:cs="Traditional Arabic" w:hint="eastAsia"/>
          <w:sz w:val="36"/>
          <w:szCs w:val="36"/>
        </w:rPr>
        <w:sym w:font="AGA Arabesque" w:char="F072"/>
      </w:r>
      <w:r w:rsidR="00726DB7">
        <w:rPr>
          <w:rFonts w:ascii="Traditional Arabic" w:eastAsia="Times New Roman" w:hAnsi="Times New Roman" w:cs="Traditional Arabic" w:hint="cs"/>
          <w:sz w:val="36"/>
          <w:szCs w:val="36"/>
          <w:rtl/>
        </w:rPr>
        <w:t xml:space="preserve"> </w:t>
      </w:r>
      <w:r w:rsidRPr="00E671F4">
        <w:rPr>
          <w:rFonts w:ascii="Traditional Arabic" w:eastAsia="Times New Roman" w:hAnsi="Times New Roman" w:cs="Traditional Arabic" w:hint="eastAsia"/>
          <w:sz w:val="36"/>
          <w:szCs w:val="36"/>
          <w:rtl/>
        </w:rPr>
        <w:t>يرفع</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يديه</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عند</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الإحرام</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مرة</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واحدة</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لا</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يزيد</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عليها</w:t>
      </w:r>
      <w:r w:rsidR="000F6153" w:rsidRPr="00E671F4">
        <w:rPr>
          <w:rFonts w:ascii="AGA Arabesque" w:hAnsi="AGA Arabesque" w:cs="Traditional Arabic" w:hint="cs"/>
          <w:smallCaps/>
          <w:sz w:val="36"/>
          <w:szCs w:val="36"/>
          <w:vertAlign w:val="superscript"/>
          <w:rtl/>
        </w:rPr>
        <w:t>(</w:t>
      </w:r>
      <w:r w:rsidR="000F6153" w:rsidRPr="00E671F4">
        <w:rPr>
          <w:rFonts w:ascii="AGA Arabesque" w:hAnsi="AGA Arabesque" w:cs="Traditional Arabic"/>
          <w:smallCaps/>
          <w:sz w:val="36"/>
          <w:szCs w:val="36"/>
          <w:vertAlign w:val="superscript"/>
          <w:rtl/>
        </w:rPr>
        <w:footnoteReference w:id="25"/>
      </w:r>
      <w:r w:rsidR="000F6153" w:rsidRPr="00E671F4">
        <w:rPr>
          <w:rFonts w:ascii="AGA Arabesque" w:hAnsi="AGA Arabesque" w:cs="Traditional Arabic" w:hint="cs"/>
          <w:smallCaps/>
          <w:sz w:val="36"/>
          <w:szCs w:val="36"/>
          <w:vertAlign w:val="superscript"/>
          <w:rtl/>
        </w:rPr>
        <w:t>)</w:t>
      </w:r>
      <w:r w:rsidR="000F6153" w:rsidRPr="00E671F4">
        <w:rPr>
          <w:rFonts w:ascii="AGA Arabesque" w:hAnsi="AGA Arabesque" w:cs="Traditional Arabic" w:hint="cs"/>
          <w:smallCaps/>
          <w:sz w:val="36"/>
          <w:szCs w:val="36"/>
          <w:rtl/>
        </w:rPr>
        <w:t>.</w:t>
      </w:r>
    </w:p>
    <w:p w:rsidR="000D04BA" w:rsidRPr="00E671F4" w:rsidRDefault="000D04BA" w:rsidP="00097641">
      <w:pPr>
        <w:autoSpaceDE w:val="0"/>
        <w:autoSpaceDN w:val="0"/>
        <w:adjustRightInd w:val="0"/>
        <w:spacing w:after="0" w:line="235" w:lineRule="auto"/>
        <w:jc w:val="both"/>
        <w:rPr>
          <w:rFonts w:ascii="Traditional Arabic" w:eastAsia="Times New Roman" w:hAnsi="Times New Roman" w:cs="Traditional Arabic"/>
          <w:sz w:val="36"/>
          <w:szCs w:val="36"/>
          <w:rtl/>
        </w:rPr>
      </w:pPr>
      <w:r w:rsidRPr="00E671F4">
        <w:rPr>
          <w:rFonts w:ascii="Traditional Arabic" w:eastAsia="Times New Roman" w:hAnsi="Times New Roman" w:cs="Traditional Arabic" w:hint="eastAsia"/>
          <w:b/>
          <w:bCs/>
          <w:sz w:val="36"/>
          <w:szCs w:val="36"/>
          <w:rtl/>
        </w:rPr>
        <w:t>والثاني</w:t>
      </w:r>
      <w:r w:rsidR="001D6796" w:rsidRPr="00E671F4">
        <w:rPr>
          <w:rFonts w:ascii="Traditional Arabic" w:eastAsia="Times New Roman" w:hAnsi="Times New Roman" w:cs="Traditional Arabic" w:hint="cs"/>
          <w:sz w:val="36"/>
          <w:szCs w:val="36"/>
          <w:rtl/>
        </w:rPr>
        <w:t>:</w:t>
      </w:r>
      <w:r w:rsidR="00D25FAC">
        <w:rPr>
          <w:rFonts w:ascii="Traditional Arabic" w:eastAsia="Times New Roman" w:hAnsi="Times New Roman" w:cs="Traditional Arabic" w:hint="cs"/>
          <w:sz w:val="36"/>
          <w:szCs w:val="36"/>
          <w:rtl/>
        </w:rPr>
        <w:t xml:space="preserve"> </w:t>
      </w:r>
      <w:r w:rsidRPr="00E671F4">
        <w:rPr>
          <w:rFonts w:ascii="Traditional Arabic" w:eastAsia="Times New Roman" w:hAnsi="Times New Roman" w:cs="Traditional Arabic" w:hint="eastAsia"/>
          <w:sz w:val="36"/>
          <w:szCs w:val="36"/>
          <w:rtl/>
        </w:rPr>
        <w:t>حديث</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سالم</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بن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عبد</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الله</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بن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عمر</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عن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أبيه</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أن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رسول</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الله</w:t>
      </w:r>
      <w:r w:rsidRPr="00E671F4">
        <w:rPr>
          <w:rFonts w:ascii="Traditional Arabic" w:eastAsia="Times New Roman" w:hAnsi="Times New Roman" w:cs="Traditional Arabic"/>
          <w:sz w:val="36"/>
          <w:szCs w:val="36"/>
          <w:rtl/>
        </w:rPr>
        <w:t xml:space="preserve"> </w:t>
      </w:r>
      <w:r w:rsidR="00AF1FDB">
        <w:rPr>
          <w:rFonts w:ascii="Traditional Arabic" w:eastAsia="Times New Roman" w:hAnsi="Times New Roman" w:cs="Traditional Arabic" w:hint="eastAsia"/>
          <w:sz w:val="36"/>
          <w:szCs w:val="36"/>
        </w:rPr>
        <w:sym w:font="AGA Arabesque" w:char="F072"/>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كان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إذا</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افتتح</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الصلاة</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رفع</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يديه</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حذو</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منكبيه</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وإذا</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رفع</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رأسه</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من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الركوع</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رفعهما</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أيضا</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كذلك</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وقال</w:t>
      </w:r>
      <w:r w:rsidR="005767FB" w:rsidRPr="00E671F4">
        <w:rPr>
          <w:rFonts w:ascii="Traditional Arabic" w:eastAsia="Times New Roman" w:hAnsi="Times New Roman" w:cs="Traditional Arabic"/>
          <w:sz w:val="36"/>
          <w:szCs w:val="36"/>
          <w:rtl/>
        </w:rPr>
        <w:t>:</w:t>
      </w:r>
      <w:r w:rsidRPr="00E671F4">
        <w:rPr>
          <w:rFonts w:ascii="Traditional Arabic" w:eastAsia="Times New Roman" w:hAnsi="Times New Roman" w:cs="Traditional Arabic"/>
          <w:sz w:val="36"/>
          <w:szCs w:val="36"/>
          <w:rtl/>
        </w:rPr>
        <w:t>"</w:t>
      </w:r>
      <w:r w:rsidRPr="00E671F4">
        <w:rPr>
          <w:rFonts w:ascii="Traditional Arabic" w:eastAsia="Times New Roman" w:hAnsi="Times New Roman" w:cs="Traditional Arabic" w:hint="eastAsia"/>
          <w:sz w:val="36"/>
          <w:szCs w:val="36"/>
          <w:rtl/>
        </w:rPr>
        <w:t>سمع</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الله</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لمن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حمده</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ربنا</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ولك</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الحمد</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وكان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لا</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يفعل</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ذلك</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في</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السجود</w:t>
      </w:r>
      <w:r w:rsidR="004A66D2" w:rsidRPr="00E671F4">
        <w:rPr>
          <w:rFonts w:ascii="Traditional Arabic" w:eastAsia="Times New Roman" w:hAnsi="Times New Roman" w:cs="Traditional Arabic" w:hint="cs"/>
          <w:sz w:val="36"/>
          <w:szCs w:val="36"/>
          <w:rtl/>
        </w:rPr>
        <w:t>"</w:t>
      </w:r>
      <w:r w:rsidR="004A66D2" w:rsidRPr="00E671F4">
        <w:rPr>
          <w:rFonts w:ascii="AGA Arabesque" w:hAnsi="AGA Arabesque" w:cs="Traditional Arabic" w:hint="cs"/>
          <w:smallCaps/>
          <w:sz w:val="36"/>
          <w:szCs w:val="36"/>
          <w:vertAlign w:val="superscript"/>
          <w:rtl/>
        </w:rPr>
        <w:t>(</w:t>
      </w:r>
      <w:r w:rsidR="004A66D2" w:rsidRPr="00E671F4">
        <w:rPr>
          <w:rFonts w:ascii="AGA Arabesque" w:hAnsi="AGA Arabesque" w:cs="Traditional Arabic"/>
          <w:smallCaps/>
          <w:sz w:val="36"/>
          <w:szCs w:val="36"/>
          <w:vertAlign w:val="superscript"/>
          <w:rtl/>
        </w:rPr>
        <w:footnoteReference w:id="26"/>
      </w:r>
      <w:r w:rsidR="004A66D2" w:rsidRPr="00E671F4">
        <w:rPr>
          <w:rFonts w:ascii="AGA Arabesque" w:hAnsi="AGA Arabesque" w:cs="Traditional Arabic" w:hint="cs"/>
          <w:smallCaps/>
          <w:sz w:val="36"/>
          <w:szCs w:val="36"/>
          <w:vertAlign w:val="superscript"/>
          <w:rtl/>
        </w:rPr>
        <w:t>)</w:t>
      </w:r>
      <w:r w:rsidR="004A66D2" w:rsidRPr="00125653">
        <w:rPr>
          <w:rFonts w:ascii="AGA Arabesque" w:hAnsi="AGA Arabesque" w:cs="Traditional Arabic" w:hint="cs"/>
          <w:smallCaps/>
          <w:sz w:val="36"/>
          <w:szCs w:val="36"/>
          <w:rtl/>
        </w:rPr>
        <w:t>,</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وهو</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حديث</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متفق</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على</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صحته</w:t>
      </w:r>
      <w:r w:rsidR="00D25FAC">
        <w:rPr>
          <w:rFonts w:ascii="Traditional Arabic" w:eastAsia="Times New Roman" w:hAnsi="Times New Roman" w:cs="Traditional Arabic" w:hint="cs"/>
          <w:sz w:val="36"/>
          <w:szCs w:val="36"/>
          <w:rtl/>
        </w:rPr>
        <w:t xml:space="preserve">, </w:t>
      </w:r>
      <w:r w:rsidRPr="00E671F4">
        <w:rPr>
          <w:rFonts w:ascii="Traditional Arabic" w:eastAsia="Times New Roman" w:hAnsi="Times New Roman" w:cs="Traditional Arabic" w:hint="eastAsia"/>
          <w:sz w:val="36"/>
          <w:szCs w:val="36"/>
          <w:rtl/>
        </w:rPr>
        <w:t>وزعموا</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أنه</w:t>
      </w:r>
      <w:r w:rsidRPr="00E671F4">
        <w:rPr>
          <w:rFonts w:ascii="Traditional Arabic" w:eastAsia="Times New Roman" w:hAnsi="Times New Roman" w:cs="Traditional Arabic"/>
          <w:sz w:val="36"/>
          <w:szCs w:val="36"/>
          <w:rtl/>
        </w:rPr>
        <w:t xml:space="preserve"> </w:t>
      </w:r>
      <w:r w:rsidR="008C0FAF">
        <w:rPr>
          <w:rFonts w:ascii="Traditional Arabic" w:eastAsia="Times New Roman" w:hAnsi="Times New Roman" w:cs="Traditional Arabic" w:hint="eastAsia"/>
          <w:sz w:val="36"/>
          <w:szCs w:val="36"/>
          <w:rtl/>
        </w:rPr>
        <w:t>رو</w:t>
      </w:r>
      <w:r w:rsidR="00D25FAC">
        <w:rPr>
          <w:rFonts w:ascii="Traditional Arabic" w:eastAsia="Times New Roman" w:hAnsi="Times New Roman" w:cs="Traditional Arabic" w:hint="cs"/>
          <w:sz w:val="36"/>
          <w:szCs w:val="36"/>
          <w:rtl/>
        </w:rPr>
        <w:t>ى</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ذلك</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عن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النبي</w:t>
      </w:r>
      <w:r w:rsidR="00AF1FDB">
        <w:rPr>
          <w:rFonts w:ascii="Traditional Arabic" w:eastAsia="Times New Roman" w:hAnsi="Times New Roman" w:cs="Traditional Arabic" w:hint="eastAsia"/>
          <w:sz w:val="36"/>
          <w:szCs w:val="36"/>
        </w:rPr>
        <w:sym w:font="AGA Arabesque" w:char="F072"/>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ثلاثة</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عشر</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رجلا</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من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أصحابه</w:t>
      </w:r>
      <w:r w:rsidRPr="00E671F4">
        <w:rPr>
          <w:rFonts w:ascii="Traditional Arabic" w:eastAsia="Times New Roman" w:hAnsi="Times New Roman" w:cs="Traditional Arabic"/>
          <w:sz w:val="36"/>
          <w:szCs w:val="36"/>
          <w:rtl/>
        </w:rPr>
        <w:t>.</w:t>
      </w:r>
      <w:r w:rsidRPr="00E671F4">
        <w:rPr>
          <w:rFonts w:ascii="Traditional Arabic" w:eastAsia="Times New Roman" w:hAnsi="Times New Roman" w:cs="Traditional Arabic" w:hint="cs"/>
          <w:sz w:val="36"/>
          <w:szCs w:val="36"/>
          <w:rtl/>
        </w:rPr>
        <w:t>..</w:t>
      </w:r>
      <w:r w:rsidRPr="00E671F4">
        <w:rPr>
          <w:rFonts w:ascii="Traditional Arabic" w:eastAsia="Times New Roman" w:hAnsi="Times New Roman" w:cs="Traditional Arabic" w:hint="eastAsia"/>
          <w:sz w:val="36"/>
          <w:szCs w:val="36"/>
          <w:rtl/>
        </w:rPr>
        <w:t>فمنهم</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من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اقتصر</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به</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على</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الإحرام</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فقط</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ترجيحا</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لحديث</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عبد</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الله</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بن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مسعود</w:t>
      </w:r>
      <w:r w:rsidR="005767FB" w:rsidRPr="00E671F4">
        <w:rPr>
          <w:rFonts w:ascii="Traditional Arabic" w:eastAsia="Times New Roman" w:hAnsi="Times New Roman" w:cs="Traditional Arabic" w:hint="cs"/>
          <w:sz w:val="36"/>
          <w:szCs w:val="36"/>
          <w:rtl/>
        </w:rPr>
        <w:t>,</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وحديث</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البراء</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بن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عازب</w:t>
      </w:r>
      <w:r w:rsidRPr="00E671F4">
        <w:rPr>
          <w:rFonts w:ascii="Traditional Arabic" w:eastAsia="Times New Roman" w:hAnsi="Times New Roman" w:cs="Traditional Arabic"/>
          <w:sz w:val="36"/>
          <w:szCs w:val="36"/>
          <w:rtl/>
        </w:rPr>
        <w:t xml:space="preserve"> </w:t>
      </w:r>
      <w:r w:rsidR="00D25FAC">
        <w:rPr>
          <w:rFonts w:ascii="Traditional Arabic" w:eastAsia="Times New Roman" w:hAnsi="Times New Roman" w:cs="Traditional Arabic" w:hint="cs"/>
          <w:sz w:val="36"/>
          <w:szCs w:val="36"/>
          <w:rtl/>
        </w:rPr>
        <w:t>رضي</w:t>
      </w:r>
      <w:r w:rsidR="001D6796" w:rsidRPr="00E671F4">
        <w:rPr>
          <w:rFonts w:ascii="Traditional Arabic" w:eastAsia="Times New Roman" w:hAnsi="Times New Roman" w:cs="Traditional Arabic" w:hint="cs"/>
          <w:sz w:val="36"/>
          <w:szCs w:val="36"/>
          <w:rtl/>
        </w:rPr>
        <w:t xml:space="preserve"> لله عنهما, </w:t>
      </w:r>
      <w:r w:rsidRPr="00E671F4">
        <w:rPr>
          <w:rFonts w:ascii="Traditional Arabic" w:eastAsia="Times New Roman" w:hAnsi="Times New Roman" w:cs="Traditional Arabic" w:hint="eastAsia"/>
          <w:sz w:val="36"/>
          <w:szCs w:val="36"/>
          <w:rtl/>
        </w:rPr>
        <w:t>وهو</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مذهب</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مالك</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لموافقة</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العمل</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به</w:t>
      </w:r>
      <w:r w:rsidR="001D6796" w:rsidRPr="00E671F4">
        <w:rPr>
          <w:rFonts w:ascii="Traditional Arabic" w:eastAsia="Times New Roman" w:hAnsi="Times New Roman" w:cs="Traditional Arabic" w:hint="cs"/>
          <w:sz w:val="36"/>
          <w:szCs w:val="36"/>
          <w:rtl/>
        </w:rPr>
        <w:t>,</w:t>
      </w:r>
      <w:r w:rsidR="00097641">
        <w:rPr>
          <w:rFonts w:ascii="Traditional Arabic" w:eastAsia="Times New Roman" w:hAnsi="Times New Roman" w:cs="Traditional Arabic" w:hint="cs"/>
          <w:sz w:val="36"/>
          <w:szCs w:val="36"/>
          <w:rtl/>
        </w:rPr>
        <w:t xml:space="preserve"> </w:t>
      </w:r>
      <w:r w:rsidRPr="00E671F4">
        <w:rPr>
          <w:rFonts w:ascii="Traditional Arabic" w:eastAsia="Times New Roman" w:hAnsi="Times New Roman" w:cs="Traditional Arabic" w:hint="eastAsia"/>
          <w:sz w:val="36"/>
          <w:szCs w:val="36"/>
          <w:rtl/>
        </w:rPr>
        <w:t>ومنهم</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من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رجح</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حديث</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عبد</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الله</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بن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عمر</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فرأى</w:t>
      </w:r>
      <w:r w:rsidR="00097641">
        <w:rPr>
          <w:rFonts w:ascii="Traditional Arabic" w:eastAsia="Times New Roman" w:hAnsi="Times New Roman" w:cs="Traditional Arabic" w:hint="cs"/>
          <w:sz w:val="36"/>
          <w:szCs w:val="36"/>
          <w:rtl/>
        </w:rPr>
        <w:t xml:space="preserve"> </w:t>
      </w:r>
      <w:r w:rsidRPr="00E671F4">
        <w:rPr>
          <w:rFonts w:ascii="Traditional Arabic" w:eastAsia="Times New Roman" w:hAnsi="Times New Roman" w:cs="Traditional Arabic" w:hint="eastAsia"/>
          <w:sz w:val="36"/>
          <w:szCs w:val="36"/>
          <w:rtl/>
        </w:rPr>
        <w:t>الرفع</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في</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الموضعين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أعني</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في</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الركوع</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وفي</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الافتتاح</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لشهرته</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واتفق</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الجميع</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عليه</w:t>
      </w:r>
      <w:r w:rsidR="00307D0B" w:rsidRPr="00E671F4">
        <w:rPr>
          <w:rFonts w:ascii="Traditional Arabic" w:eastAsia="Times New Roman" w:hAnsi="Times New Roman" w:cs="Traditional Arabic" w:hint="cs"/>
          <w:sz w:val="36"/>
          <w:szCs w:val="36"/>
          <w:rtl/>
        </w:rPr>
        <w:t>...</w:t>
      </w:r>
      <w:r w:rsidRPr="00E671F4">
        <w:rPr>
          <w:rFonts w:ascii="Traditional Arabic" w:eastAsia="Times New Roman" w:hAnsi="Times New Roman" w:cs="Traditional Arabic" w:hint="eastAsia"/>
          <w:sz w:val="36"/>
          <w:szCs w:val="36"/>
          <w:rtl/>
        </w:rPr>
        <w:t>ومنهم</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من</w:t>
      </w:r>
      <w:r w:rsidR="00A820B2">
        <w:rPr>
          <w:rFonts w:ascii="Traditional Arabic" w:eastAsia="Times New Roman" w:hAnsi="Times New Roman" w:cs="Traditional Arabic" w:hint="cs"/>
          <w:sz w:val="36"/>
          <w:szCs w:val="36"/>
          <w:rtl/>
        </w:rPr>
        <w:t xml:space="preserve"> </w:t>
      </w:r>
      <w:r w:rsidRPr="00E671F4">
        <w:rPr>
          <w:rFonts w:ascii="Traditional Arabic" w:eastAsia="Times New Roman" w:hAnsi="Times New Roman" w:cs="Traditional Arabic" w:hint="eastAsia"/>
          <w:sz w:val="36"/>
          <w:szCs w:val="36"/>
          <w:rtl/>
        </w:rPr>
        <w:t>ذهب</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مذهب</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الجمع</w:t>
      </w:r>
      <w:r w:rsidR="001D6796" w:rsidRPr="00E671F4">
        <w:rPr>
          <w:rFonts w:ascii="Traditional Arabic" w:eastAsia="Times New Roman" w:hAnsi="Times New Roman" w:cs="Traditional Arabic" w:hint="cs"/>
          <w:sz w:val="36"/>
          <w:szCs w:val="36"/>
          <w:rtl/>
        </w:rPr>
        <w:t>,</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وقال</w:t>
      </w:r>
      <w:r w:rsidR="00D25FAC">
        <w:rPr>
          <w:rFonts w:ascii="Traditional Arabic" w:eastAsia="Times New Roman" w:hAnsi="Times New Roman" w:cs="Traditional Arabic"/>
          <w:sz w:val="36"/>
          <w:szCs w:val="36"/>
          <w:rtl/>
        </w:rPr>
        <w:t>:</w:t>
      </w:r>
      <w:r w:rsidRPr="00E671F4">
        <w:rPr>
          <w:rFonts w:ascii="Traditional Arabic" w:eastAsia="Times New Roman" w:hAnsi="Times New Roman" w:cs="Traditional Arabic" w:hint="eastAsia"/>
          <w:sz w:val="36"/>
          <w:szCs w:val="36"/>
          <w:rtl/>
        </w:rPr>
        <w:t>إنه</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يجب</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أن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تجمع</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هذه</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الزيادات</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بعضها</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إلى</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بعض</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على</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ما</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في</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حديث</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وائل</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بن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حجر</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فإذن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العلماء</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ذهبوا</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في</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هذه</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الآثار</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مذهبين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إما</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مذهب</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الترجيح</w:t>
      </w:r>
      <w:r w:rsidR="001D6796" w:rsidRPr="00E671F4">
        <w:rPr>
          <w:rFonts w:ascii="Traditional Arabic" w:eastAsia="Times New Roman" w:hAnsi="Times New Roman" w:cs="Traditional Arabic" w:hint="cs"/>
          <w:sz w:val="36"/>
          <w:szCs w:val="36"/>
          <w:rtl/>
        </w:rPr>
        <w:t>,</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وإما</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مذهب</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الجمع</w:t>
      </w:r>
      <w:r w:rsidR="001D6796" w:rsidRPr="00E671F4">
        <w:rPr>
          <w:rFonts w:ascii="AGA Arabesque" w:hAnsi="AGA Arabesque" w:cs="Traditional Arabic" w:hint="cs"/>
          <w:smallCaps/>
          <w:sz w:val="36"/>
          <w:szCs w:val="36"/>
          <w:rtl/>
        </w:rPr>
        <w:t>"</w:t>
      </w:r>
      <w:r w:rsidR="00A52FAB" w:rsidRPr="00E671F4">
        <w:rPr>
          <w:rFonts w:ascii="AGA Arabesque" w:hAnsi="AGA Arabesque" w:cs="Traditional Arabic" w:hint="cs"/>
          <w:smallCaps/>
          <w:sz w:val="36"/>
          <w:szCs w:val="36"/>
          <w:vertAlign w:val="superscript"/>
          <w:rtl/>
        </w:rPr>
        <w:t>(</w:t>
      </w:r>
      <w:r w:rsidR="00A52FAB" w:rsidRPr="00E671F4">
        <w:rPr>
          <w:rFonts w:ascii="AGA Arabesque" w:hAnsi="AGA Arabesque" w:cs="Traditional Arabic"/>
          <w:smallCaps/>
          <w:sz w:val="36"/>
          <w:szCs w:val="36"/>
          <w:vertAlign w:val="superscript"/>
          <w:rtl/>
        </w:rPr>
        <w:footnoteReference w:id="27"/>
      </w:r>
      <w:r w:rsidR="00A52FAB" w:rsidRPr="00E671F4">
        <w:rPr>
          <w:rFonts w:ascii="AGA Arabesque" w:hAnsi="AGA Arabesque" w:cs="Traditional Arabic" w:hint="cs"/>
          <w:smallCaps/>
          <w:sz w:val="36"/>
          <w:szCs w:val="36"/>
          <w:vertAlign w:val="superscript"/>
          <w:rtl/>
        </w:rPr>
        <w:t>)</w:t>
      </w:r>
      <w:r w:rsidR="00307D0B" w:rsidRPr="00E671F4">
        <w:rPr>
          <w:rFonts w:ascii="Traditional Arabic" w:eastAsia="Times New Roman" w:hAnsi="Times New Roman" w:cs="Traditional Arabic" w:hint="cs"/>
          <w:sz w:val="36"/>
          <w:szCs w:val="36"/>
          <w:rtl/>
        </w:rPr>
        <w:t>.</w:t>
      </w:r>
    </w:p>
    <w:p w:rsidR="005767FB" w:rsidRPr="00E671F4" w:rsidRDefault="00D7543B" w:rsidP="00726DB7">
      <w:pPr>
        <w:spacing w:after="0" w:line="235" w:lineRule="auto"/>
        <w:jc w:val="lowKashida"/>
        <w:rPr>
          <w:rFonts w:cs="Traditional Arabic"/>
          <w:b/>
          <w:bCs/>
          <w:sz w:val="36"/>
          <w:szCs w:val="36"/>
          <w:rtl/>
        </w:rPr>
      </w:pPr>
      <w:r w:rsidRPr="00E671F4">
        <w:rPr>
          <w:rFonts w:cs="Traditional Arabic"/>
          <w:b/>
          <w:bCs/>
          <w:sz w:val="36"/>
          <w:szCs w:val="36"/>
          <w:rtl/>
        </w:rPr>
        <w:t>أدلة القول ال</w:t>
      </w:r>
      <w:r w:rsidRPr="00E671F4">
        <w:rPr>
          <w:rFonts w:cs="Traditional Arabic" w:hint="cs"/>
          <w:b/>
          <w:bCs/>
          <w:sz w:val="36"/>
          <w:szCs w:val="36"/>
          <w:rtl/>
        </w:rPr>
        <w:t>أول</w:t>
      </w:r>
      <w:r w:rsidR="005767FB" w:rsidRPr="00E671F4">
        <w:rPr>
          <w:rFonts w:cs="Traditional Arabic"/>
          <w:b/>
          <w:bCs/>
          <w:sz w:val="36"/>
          <w:szCs w:val="36"/>
          <w:rtl/>
        </w:rPr>
        <w:t xml:space="preserve">: </w:t>
      </w:r>
    </w:p>
    <w:p w:rsidR="005767FB" w:rsidRPr="00E671F4" w:rsidRDefault="002C536E" w:rsidP="00726DB7">
      <w:pPr>
        <w:spacing w:after="0" w:line="235" w:lineRule="auto"/>
        <w:jc w:val="lowKashida"/>
        <w:rPr>
          <w:rFonts w:ascii="Traditional Arabic" w:hAnsi="Traditional Arabic" w:cs="Traditional Arabic"/>
          <w:sz w:val="36"/>
          <w:szCs w:val="36"/>
        </w:rPr>
      </w:pPr>
      <w:r>
        <w:rPr>
          <w:rFonts w:cs="Traditional Arabic" w:hint="cs"/>
          <w:b/>
          <w:bCs/>
          <w:sz w:val="36"/>
          <w:szCs w:val="36"/>
          <w:rtl/>
        </w:rPr>
        <w:t>الدليل الأول</w:t>
      </w:r>
      <w:r w:rsidR="005767FB" w:rsidRPr="00E671F4">
        <w:rPr>
          <w:rFonts w:cs="Traditional Arabic" w:hint="cs"/>
          <w:b/>
          <w:bCs/>
          <w:sz w:val="36"/>
          <w:szCs w:val="36"/>
          <w:rtl/>
        </w:rPr>
        <w:t>:</w:t>
      </w:r>
      <w:r w:rsidR="00A820B2">
        <w:rPr>
          <w:rFonts w:cs="Traditional Arabic" w:hint="cs"/>
          <w:sz w:val="36"/>
          <w:szCs w:val="36"/>
          <w:rtl/>
        </w:rPr>
        <w:t xml:space="preserve"> </w:t>
      </w:r>
      <w:r w:rsidR="005767FB" w:rsidRPr="00E671F4">
        <w:rPr>
          <w:rFonts w:cs="Traditional Arabic"/>
          <w:sz w:val="36"/>
          <w:szCs w:val="36"/>
          <w:rtl/>
        </w:rPr>
        <w:t xml:space="preserve">عن </w:t>
      </w:r>
      <w:r w:rsidR="005767FB" w:rsidRPr="00E671F4">
        <w:rPr>
          <w:rFonts w:cs="Traditional Arabic" w:hint="cs"/>
          <w:sz w:val="36"/>
          <w:szCs w:val="36"/>
          <w:rtl/>
        </w:rPr>
        <w:t xml:space="preserve">علقمة قال: قال </w:t>
      </w:r>
      <w:r w:rsidR="005767FB" w:rsidRPr="00E671F4">
        <w:rPr>
          <w:rFonts w:cs="Traditional Arabic"/>
          <w:sz w:val="36"/>
          <w:szCs w:val="36"/>
          <w:rtl/>
        </w:rPr>
        <w:t>عبد الله بن مسعود</w:t>
      </w:r>
      <w:r w:rsidR="005767FB" w:rsidRPr="00E671F4">
        <w:rPr>
          <w:rFonts w:cs="Traditional Arabic" w:hint="cs"/>
          <w:sz w:val="36"/>
          <w:szCs w:val="36"/>
          <w:rtl/>
        </w:rPr>
        <w:t xml:space="preserve"> </w:t>
      </w:r>
      <w:r w:rsidR="008C0FAF">
        <w:rPr>
          <w:rFonts w:cs="Traditional Arabic" w:hint="cs"/>
          <w:sz w:val="36"/>
          <w:szCs w:val="36"/>
        </w:rPr>
        <w:sym w:font="AGA Arabesque" w:char="F074"/>
      </w:r>
      <w:r w:rsidR="005767FB" w:rsidRPr="00E671F4">
        <w:rPr>
          <w:rFonts w:cs="Traditional Arabic" w:hint="cs"/>
          <w:sz w:val="36"/>
          <w:szCs w:val="36"/>
          <w:rtl/>
        </w:rPr>
        <w:t>:"</w:t>
      </w:r>
      <w:r w:rsidR="005767FB" w:rsidRPr="00E671F4">
        <w:rPr>
          <w:rFonts w:cs="Traditional Arabic"/>
          <w:sz w:val="36"/>
          <w:szCs w:val="36"/>
          <w:rtl/>
        </w:rPr>
        <w:t xml:space="preserve">ألا أصلّي بكم صلاة رسول الله </w:t>
      </w:r>
      <w:r w:rsidR="00AF1FDB">
        <w:rPr>
          <w:rFonts w:cs="Traditional Arabic" w:hint="cs"/>
          <w:sz w:val="36"/>
          <w:szCs w:val="36"/>
        </w:rPr>
        <w:sym w:font="AGA Arabesque" w:char="F072"/>
      </w:r>
      <w:r w:rsidR="00FB6F90" w:rsidRPr="00E671F4">
        <w:rPr>
          <w:rFonts w:cs="Traditional Arabic"/>
          <w:sz w:val="36"/>
          <w:szCs w:val="36"/>
        </w:rPr>
        <w:fldChar w:fldCharType="begin"/>
      </w:r>
      <w:r w:rsidR="005767FB" w:rsidRPr="00E671F4">
        <w:rPr>
          <w:rFonts w:cs="Traditional Arabic"/>
          <w:sz w:val="36"/>
          <w:szCs w:val="36"/>
        </w:rPr>
        <w:instrText xml:space="preserve"> XE "</w:instrText>
      </w:r>
      <w:r w:rsidR="005767FB" w:rsidRPr="00E671F4">
        <w:rPr>
          <w:rFonts w:cs="Traditional Arabic"/>
          <w:sz w:val="36"/>
          <w:szCs w:val="36"/>
          <w:rtl/>
        </w:rPr>
        <w:instrText>ح : ألا أُصلِّي بكم صلاة رسول الله صلى الله عليه وسلم</w:instrText>
      </w:r>
      <w:r w:rsidR="005767FB" w:rsidRPr="00E671F4">
        <w:rPr>
          <w:rFonts w:cs="Traditional Arabic"/>
          <w:sz w:val="36"/>
          <w:szCs w:val="36"/>
        </w:rPr>
        <w:instrText xml:space="preserve">" </w:instrText>
      </w:r>
      <w:r w:rsidR="00FB6F90" w:rsidRPr="00E671F4">
        <w:rPr>
          <w:rFonts w:cs="Traditional Arabic"/>
          <w:sz w:val="36"/>
          <w:szCs w:val="36"/>
        </w:rPr>
        <w:fldChar w:fldCharType="end"/>
      </w:r>
      <w:r w:rsidR="005767FB" w:rsidRPr="00E671F4">
        <w:rPr>
          <w:rFonts w:cs="Traditional Arabic"/>
          <w:sz w:val="36"/>
          <w:szCs w:val="36"/>
          <w:rtl/>
        </w:rPr>
        <w:t xml:space="preserve"> قال:</w:t>
      </w:r>
      <w:r w:rsidR="005767FB" w:rsidRPr="00E671F4">
        <w:rPr>
          <w:rFonts w:cs="Traditional Arabic" w:hint="cs"/>
          <w:sz w:val="36"/>
          <w:szCs w:val="36"/>
          <w:rtl/>
        </w:rPr>
        <w:t>"</w:t>
      </w:r>
      <w:r w:rsidR="005767FB" w:rsidRPr="00E671F4">
        <w:rPr>
          <w:rFonts w:cs="Traditional Arabic"/>
          <w:sz w:val="36"/>
          <w:szCs w:val="36"/>
          <w:rtl/>
        </w:rPr>
        <w:t>فصلى فلم يرفع يديه إلاّ مرة</w:t>
      </w:r>
      <w:r w:rsidR="005767FB" w:rsidRPr="00E671F4">
        <w:rPr>
          <w:rFonts w:cs="Traditional Arabic" w:hint="cs"/>
          <w:sz w:val="36"/>
          <w:szCs w:val="36"/>
          <w:rtl/>
        </w:rPr>
        <w:t>"</w:t>
      </w:r>
      <w:r w:rsidR="005767FB" w:rsidRPr="00E671F4">
        <w:rPr>
          <w:rFonts w:cs="Traditional Arabic"/>
          <w:sz w:val="36"/>
          <w:szCs w:val="36"/>
          <w:vertAlign w:val="superscript"/>
          <w:rtl/>
        </w:rPr>
        <w:t>(</w:t>
      </w:r>
      <w:r w:rsidR="005767FB" w:rsidRPr="00E671F4">
        <w:rPr>
          <w:rStyle w:val="ae"/>
          <w:sz w:val="36"/>
          <w:szCs w:val="36"/>
          <w:rtl/>
        </w:rPr>
        <w:footnoteReference w:id="28"/>
      </w:r>
      <w:r w:rsidR="005767FB" w:rsidRPr="00E671F4">
        <w:rPr>
          <w:rFonts w:cs="Traditional Arabic"/>
          <w:sz w:val="36"/>
          <w:szCs w:val="36"/>
          <w:vertAlign w:val="superscript"/>
          <w:rtl/>
        </w:rPr>
        <w:t>)</w:t>
      </w:r>
      <w:r w:rsidR="005767FB" w:rsidRPr="00E671F4">
        <w:rPr>
          <w:rFonts w:cs="Traditional Arabic"/>
          <w:sz w:val="36"/>
          <w:szCs w:val="36"/>
          <w:rtl/>
        </w:rPr>
        <w:t>.</w:t>
      </w:r>
    </w:p>
    <w:p w:rsidR="005767FB" w:rsidRPr="00E671F4" w:rsidRDefault="002C536E" w:rsidP="002133E9">
      <w:pPr>
        <w:pStyle w:val="17"/>
        <w:widowControl w:val="0"/>
        <w:tabs>
          <w:tab w:val="left" w:pos="46"/>
        </w:tabs>
        <w:spacing w:after="0" w:line="240" w:lineRule="auto"/>
        <w:ind w:left="-2" w:firstLine="0"/>
        <w:jc w:val="lowKashida"/>
        <w:rPr>
          <w:rFonts w:ascii="Traditional Arabic" w:hAnsi="Traditional Arabic" w:cs="Traditional Arabic"/>
          <w:sz w:val="36"/>
          <w:szCs w:val="36"/>
          <w:rtl/>
          <w:lang w:bidi="ar-KW"/>
        </w:rPr>
      </w:pPr>
      <w:r>
        <w:rPr>
          <w:rFonts w:ascii="Traditional Arabic" w:hAnsi="Traditional Arabic" w:cs="Traditional Arabic" w:hint="cs"/>
          <w:b/>
          <w:bCs/>
          <w:sz w:val="36"/>
          <w:szCs w:val="36"/>
          <w:rtl/>
          <w:lang w:bidi="ar-KW"/>
        </w:rPr>
        <w:lastRenderedPageBreak/>
        <w:t>الدليل الثاني</w:t>
      </w:r>
      <w:r w:rsidR="005767FB" w:rsidRPr="00E671F4">
        <w:rPr>
          <w:rFonts w:ascii="Traditional Arabic" w:hAnsi="Traditional Arabic" w:cs="Traditional Arabic" w:hint="cs"/>
          <w:b/>
          <w:bCs/>
          <w:sz w:val="36"/>
          <w:szCs w:val="36"/>
          <w:rtl/>
          <w:lang w:bidi="ar-KW"/>
        </w:rPr>
        <w:t xml:space="preserve">: </w:t>
      </w:r>
      <w:r w:rsidR="005767FB" w:rsidRPr="00E671F4">
        <w:rPr>
          <w:rFonts w:ascii="Traditional Arabic" w:hAnsi="Traditional Arabic" w:cs="Traditional Arabic" w:hint="cs"/>
          <w:sz w:val="36"/>
          <w:szCs w:val="36"/>
          <w:rtl/>
          <w:lang w:bidi="ar-KW"/>
        </w:rPr>
        <w:t>عن عبد الله بن مسعود</w:t>
      </w:r>
      <w:r w:rsidR="00210750">
        <w:rPr>
          <w:rFonts w:ascii="Traditional Arabic" w:hAnsi="Traditional Arabic" w:cs="Traditional Arabic" w:hint="cs"/>
          <w:sz w:val="36"/>
          <w:szCs w:val="36"/>
          <w:rtl/>
          <w:lang w:bidi="ar-KW"/>
        </w:rPr>
        <w:t xml:space="preserve"> </w:t>
      </w:r>
      <w:r w:rsidR="008C0FAF">
        <w:rPr>
          <w:rFonts w:asciiTheme="minorHAnsi" w:hAnsiTheme="minorHAnsi" w:cs="Traditional Arabic"/>
          <w:sz w:val="36"/>
          <w:szCs w:val="36"/>
          <w:lang w:bidi="ar-KW"/>
        </w:rPr>
        <w:t xml:space="preserve"> </w:t>
      </w:r>
      <w:r w:rsidR="00AF1FDB">
        <w:rPr>
          <w:rFonts w:ascii="Traditional Arabic" w:hAnsi="Traditional Arabic" w:cs="Traditional Arabic" w:hint="cs"/>
          <w:sz w:val="36"/>
          <w:szCs w:val="36"/>
          <w:lang w:bidi="ar-KW"/>
        </w:rPr>
        <w:sym w:font="AGA Arabesque" w:char="F074"/>
      </w:r>
      <w:r w:rsidR="00D25FAC">
        <w:rPr>
          <w:rFonts w:ascii="Traditional Arabic" w:hAnsi="Traditional Arabic" w:cs="Traditional Arabic" w:hint="cs"/>
          <w:sz w:val="36"/>
          <w:szCs w:val="36"/>
          <w:rtl/>
          <w:lang w:bidi="ar-KW"/>
        </w:rPr>
        <w:t xml:space="preserve">قال:"صلّيت مع النّبي </w:t>
      </w:r>
      <w:r w:rsidR="00AF1FDB">
        <w:rPr>
          <w:rFonts w:ascii="AGA Arabesque" w:hAnsi="AGA Arabesque" w:cs="Traditional Arabic" w:hint="cs"/>
          <w:sz w:val="36"/>
          <w:szCs w:val="36"/>
          <w:lang w:bidi="ar-KW"/>
        </w:rPr>
        <w:sym w:font="AGA Arabesque" w:char="F072"/>
      </w:r>
      <w:r w:rsidR="005767FB" w:rsidRPr="00E671F4">
        <w:rPr>
          <w:rFonts w:ascii="Traditional Arabic" w:hAnsi="Traditional Arabic" w:cs="Traditional Arabic" w:hint="cs"/>
          <w:sz w:val="36"/>
          <w:szCs w:val="36"/>
          <w:rtl/>
          <w:lang w:bidi="ar-KW"/>
        </w:rPr>
        <w:t xml:space="preserve">، ومع أبي بكر، ومع عمر- </w:t>
      </w:r>
      <w:r w:rsidR="008C0FAF">
        <w:rPr>
          <w:rFonts w:ascii="Traditional Arabic" w:hAnsi="Traditional Arabic" w:cs="Traditional Arabic" w:hint="cs"/>
          <w:sz w:val="36"/>
          <w:szCs w:val="36"/>
          <w:rtl/>
        </w:rPr>
        <w:t>رضي الله عنهما</w:t>
      </w:r>
      <w:r w:rsidR="005767FB" w:rsidRPr="00E671F4">
        <w:rPr>
          <w:rFonts w:ascii="Traditional Arabic" w:hAnsi="Traditional Arabic" w:cs="Traditional Arabic" w:hint="cs"/>
          <w:sz w:val="36"/>
          <w:szCs w:val="36"/>
          <w:rtl/>
          <w:lang w:bidi="ar-KW"/>
        </w:rPr>
        <w:t>- فلم يرفعوا أيديهم إلاّ عند التّكبيرة الأولى في افتتاح الصّلاة</w:t>
      </w:r>
      <w:r w:rsidR="005767FB" w:rsidRPr="00E671F4">
        <w:rPr>
          <w:rFonts w:ascii="Traditional Arabic" w:hAnsi="Traditional Arabic" w:cs="Traditional Arabic" w:hint="cs"/>
          <w:w w:val="80"/>
          <w:sz w:val="36"/>
          <w:szCs w:val="36"/>
          <w:rtl/>
          <w:lang w:bidi="ar-KW"/>
        </w:rPr>
        <w:t>"</w:t>
      </w:r>
      <w:r w:rsidR="005767FB" w:rsidRPr="00E671F4">
        <w:rPr>
          <w:rFonts w:ascii="Times New Roman" w:hAnsi="Times New Roman" w:cs="Traditional Arabic" w:hint="cs"/>
          <w:sz w:val="36"/>
          <w:szCs w:val="36"/>
          <w:vertAlign w:val="superscript"/>
          <w:rtl/>
          <w:lang w:bidi="ar-KW"/>
        </w:rPr>
        <w:t>(</w:t>
      </w:r>
      <w:r w:rsidR="005767FB" w:rsidRPr="00E671F4">
        <w:rPr>
          <w:rStyle w:val="ae"/>
          <w:sz w:val="36"/>
          <w:szCs w:val="36"/>
          <w:rtl/>
          <w:lang w:bidi="ar-KW"/>
        </w:rPr>
        <w:footnoteReference w:id="29"/>
      </w:r>
      <w:r w:rsidR="005767FB" w:rsidRPr="00E671F4">
        <w:rPr>
          <w:rFonts w:ascii="Times New Roman" w:hAnsi="Times New Roman" w:cs="Traditional Arabic" w:hint="cs"/>
          <w:sz w:val="36"/>
          <w:szCs w:val="36"/>
          <w:vertAlign w:val="superscript"/>
          <w:rtl/>
          <w:lang w:bidi="ar-KW"/>
        </w:rPr>
        <w:t>)</w:t>
      </w:r>
      <w:r w:rsidR="005767FB" w:rsidRPr="00E671F4">
        <w:rPr>
          <w:rFonts w:ascii="Traditional Arabic" w:hAnsi="Traditional Arabic" w:cs="Traditional Arabic" w:hint="cs"/>
          <w:sz w:val="36"/>
          <w:szCs w:val="36"/>
          <w:rtl/>
          <w:lang w:bidi="ar-KW"/>
        </w:rPr>
        <w:t>.</w:t>
      </w:r>
    </w:p>
    <w:p w:rsidR="005767FB" w:rsidRPr="00E671F4" w:rsidRDefault="005767FB" w:rsidP="002133E9">
      <w:pPr>
        <w:widowControl w:val="0"/>
        <w:tabs>
          <w:tab w:val="left" w:pos="46"/>
        </w:tabs>
        <w:spacing w:after="0" w:line="240" w:lineRule="auto"/>
        <w:ind w:left="-2"/>
        <w:jc w:val="lowKashida"/>
        <w:rPr>
          <w:rFonts w:ascii="Traditional Arabic" w:hAnsi="Traditional Arabic" w:cs="Traditional Arabic"/>
          <w:sz w:val="36"/>
          <w:szCs w:val="36"/>
          <w:rtl/>
          <w:lang w:bidi="ar-KW"/>
        </w:rPr>
      </w:pPr>
      <w:r w:rsidRPr="00E671F4">
        <w:rPr>
          <w:rFonts w:ascii="Traditional Arabic" w:hAnsi="Traditional Arabic" w:cs="Traditional Arabic" w:hint="cs"/>
          <w:b/>
          <w:bCs/>
          <w:sz w:val="36"/>
          <w:szCs w:val="36"/>
          <w:rtl/>
          <w:lang w:bidi="ar-KW"/>
        </w:rPr>
        <w:lastRenderedPageBreak/>
        <w:t>الدليل الثالث</w:t>
      </w:r>
      <w:r w:rsidRPr="00E671F4">
        <w:rPr>
          <w:rFonts w:ascii="Traditional Arabic" w:hAnsi="Traditional Arabic" w:cs="Traditional Arabic" w:hint="cs"/>
          <w:sz w:val="36"/>
          <w:szCs w:val="36"/>
          <w:rtl/>
          <w:lang w:bidi="ar-KW"/>
        </w:rPr>
        <w:t xml:space="preserve">: </w:t>
      </w:r>
      <w:r w:rsidR="00D25FAC">
        <w:rPr>
          <w:rFonts w:cs="Traditional Arabic"/>
          <w:sz w:val="36"/>
          <w:szCs w:val="36"/>
          <w:rtl/>
        </w:rPr>
        <w:t>عن البراء بن عازب</w:t>
      </w:r>
      <w:r w:rsidR="00726DB7">
        <w:rPr>
          <w:rFonts w:cs="Traditional Arabic" w:hint="cs"/>
          <w:sz w:val="36"/>
          <w:szCs w:val="36"/>
          <w:rtl/>
        </w:rPr>
        <w:t xml:space="preserve"> </w:t>
      </w:r>
      <w:r w:rsidR="00823703">
        <w:rPr>
          <w:rFonts w:cs="Traditional Arabic" w:hint="cs"/>
          <w:sz w:val="36"/>
          <w:szCs w:val="36"/>
        </w:rPr>
        <w:sym w:font="AGA Arabesque" w:char="F074"/>
      </w:r>
      <w:r w:rsidR="00823703">
        <w:rPr>
          <w:rFonts w:cs="Traditional Arabic" w:hint="cs"/>
          <w:sz w:val="36"/>
          <w:szCs w:val="36"/>
          <w:rtl/>
        </w:rPr>
        <w:t xml:space="preserve"> </w:t>
      </w:r>
      <w:r w:rsidRPr="00E671F4">
        <w:rPr>
          <w:rFonts w:cs="Traditional Arabic"/>
          <w:sz w:val="36"/>
          <w:szCs w:val="36"/>
          <w:rtl/>
        </w:rPr>
        <w:t>أنّ</w:t>
      </w:r>
      <w:r w:rsidRPr="00E671F4">
        <w:rPr>
          <w:rFonts w:cs="Traditional Arabic" w:hint="cs"/>
          <w:sz w:val="36"/>
          <w:szCs w:val="36"/>
          <w:rtl/>
        </w:rPr>
        <w:t>َ</w:t>
      </w:r>
      <w:r w:rsidRPr="00E671F4">
        <w:rPr>
          <w:rFonts w:cs="Traditional Arabic"/>
          <w:sz w:val="36"/>
          <w:szCs w:val="36"/>
          <w:rtl/>
        </w:rPr>
        <w:t xml:space="preserve"> رسول الله </w:t>
      </w:r>
      <w:r w:rsidR="00AF1FDB">
        <w:rPr>
          <w:rFonts w:cs="Traditional Arabic" w:hint="cs"/>
          <w:sz w:val="36"/>
          <w:szCs w:val="36"/>
        </w:rPr>
        <w:sym w:font="AGA Arabesque" w:char="F072"/>
      </w:r>
      <w:r w:rsidRPr="00E671F4">
        <w:rPr>
          <w:rFonts w:cs="Traditional Arabic" w:hint="cs"/>
          <w:sz w:val="36"/>
          <w:szCs w:val="36"/>
          <w:rtl/>
        </w:rPr>
        <w:t xml:space="preserve"> </w:t>
      </w:r>
      <w:r w:rsidRPr="00E671F4">
        <w:rPr>
          <w:rFonts w:cs="Traditional Arabic"/>
          <w:sz w:val="36"/>
          <w:szCs w:val="36"/>
          <w:rtl/>
        </w:rPr>
        <w:t>كان إذا افتتح الصلاة رفع يديه إلى قريبٍ من أذنيه</w:t>
      </w:r>
      <w:r w:rsidR="00FB6F90" w:rsidRPr="00E671F4">
        <w:rPr>
          <w:rFonts w:cs="Traditional Arabic"/>
          <w:sz w:val="36"/>
          <w:szCs w:val="36"/>
          <w:rtl/>
        </w:rPr>
        <w:fldChar w:fldCharType="begin"/>
      </w:r>
      <w:r w:rsidRPr="00E671F4">
        <w:rPr>
          <w:rFonts w:cs="Traditional Arabic"/>
          <w:sz w:val="36"/>
          <w:szCs w:val="36"/>
        </w:rPr>
        <w:instrText xml:space="preserve"> XE "</w:instrText>
      </w:r>
      <w:r w:rsidRPr="00E671F4">
        <w:rPr>
          <w:rFonts w:cs="Traditional Arabic"/>
          <w:sz w:val="36"/>
          <w:szCs w:val="36"/>
          <w:rtl/>
        </w:rPr>
        <w:instrText>ح : أنَّ رسول الله صلى الله عليه وسلم كان إذا افتتح الصلاة رفع يديه إلى قريبٍ من أُذنيه</w:instrText>
      </w:r>
      <w:r w:rsidRPr="00E671F4">
        <w:rPr>
          <w:rFonts w:cs="Traditional Arabic"/>
          <w:sz w:val="36"/>
          <w:szCs w:val="36"/>
        </w:rPr>
        <w:instrText xml:space="preserve">" </w:instrText>
      </w:r>
      <w:r w:rsidR="00FB6F90" w:rsidRPr="00E671F4">
        <w:rPr>
          <w:rFonts w:cs="Traditional Arabic"/>
          <w:sz w:val="36"/>
          <w:szCs w:val="36"/>
          <w:rtl/>
        </w:rPr>
        <w:fldChar w:fldCharType="end"/>
      </w:r>
      <w:r w:rsidRPr="00E671F4">
        <w:rPr>
          <w:rFonts w:cs="Traditional Arabic"/>
          <w:sz w:val="36"/>
          <w:szCs w:val="36"/>
          <w:rtl/>
        </w:rPr>
        <w:t>، ثمّ لا يعود</w:t>
      </w:r>
      <w:r w:rsidRPr="00E671F4">
        <w:rPr>
          <w:rFonts w:cs="Traditional Arabic" w:hint="cs"/>
          <w:sz w:val="36"/>
          <w:szCs w:val="36"/>
          <w:rtl/>
        </w:rPr>
        <w:t>"</w:t>
      </w:r>
      <w:r w:rsidRPr="00E671F4">
        <w:rPr>
          <w:rFonts w:cs="Traditional Arabic"/>
          <w:sz w:val="36"/>
          <w:szCs w:val="36"/>
          <w:vertAlign w:val="superscript"/>
          <w:rtl/>
        </w:rPr>
        <w:t>(</w:t>
      </w:r>
      <w:r w:rsidRPr="00E671F4">
        <w:rPr>
          <w:rStyle w:val="ae"/>
          <w:sz w:val="36"/>
          <w:szCs w:val="36"/>
          <w:rtl/>
        </w:rPr>
        <w:footnoteReference w:id="30"/>
      </w:r>
      <w:r w:rsidRPr="00E671F4">
        <w:rPr>
          <w:rFonts w:cs="Traditional Arabic"/>
          <w:sz w:val="36"/>
          <w:szCs w:val="36"/>
          <w:vertAlign w:val="superscript"/>
          <w:rtl/>
        </w:rPr>
        <w:t>)</w:t>
      </w:r>
      <w:r w:rsidRPr="00E671F4">
        <w:rPr>
          <w:rFonts w:cs="Traditional Arabic"/>
          <w:sz w:val="36"/>
          <w:szCs w:val="36"/>
          <w:rtl/>
        </w:rPr>
        <w:t>.</w:t>
      </w:r>
    </w:p>
    <w:p w:rsidR="005767FB" w:rsidRPr="00E671F4" w:rsidRDefault="005767FB" w:rsidP="002133E9">
      <w:pPr>
        <w:widowControl w:val="0"/>
        <w:tabs>
          <w:tab w:val="left" w:pos="46"/>
        </w:tabs>
        <w:spacing w:after="0" w:line="240" w:lineRule="auto"/>
        <w:ind w:left="-2"/>
        <w:jc w:val="lowKashida"/>
        <w:rPr>
          <w:rFonts w:ascii="Traditional Arabic" w:hAnsi="Traditional Arabic" w:cs="Traditional Arabic"/>
          <w:b/>
          <w:bCs/>
          <w:sz w:val="36"/>
          <w:szCs w:val="36"/>
          <w:rtl/>
          <w:lang w:bidi="ar-KW"/>
        </w:rPr>
      </w:pPr>
      <w:r w:rsidRPr="00E671F4">
        <w:rPr>
          <w:rFonts w:ascii="Traditional Arabic" w:hAnsi="Traditional Arabic" w:cs="Traditional Arabic" w:hint="cs"/>
          <w:b/>
          <w:bCs/>
          <w:sz w:val="36"/>
          <w:szCs w:val="36"/>
          <w:rtl/>
          <w:lang w:bidi="ar-KW"/>
        </w:rPr>
        <w:t xml:space="preserve">وجه الدلالة من الأحاديث السابقة: </w:t>
      </w:r>
      <w:r w:rsidRPr="00916918">
        <w:rPr>
          <w:rFonts w:ascii="Traditional Arabic" w:hAnsi="Traditional Arabic" w:cs="Traditional Arabic" w:hint="cs"/>
          <w:sz w:val="36"/>
          <w:szCs w:val="36"/>
          <w:rtl/>
          <w:lang w:bidi="ar-KW"/>
        </w:rPr>
        <w:t>قول اب</w:t>
      </w:r>
      <w:r w:rsidR="00D25FAC">
        <w:rPr>
          <w:rFonts w:ascii="Traditional Arabic" w:hAnsi="Traditional Arabic" w:cs="Traditional Arabic" w:hint="cs"/>
          <w:sz w:val="36"/>
          <w:szCs w:val="36"/>
          <w:rtl/>
          <w:lang w:bidi="ar-KW"/>
        </w:rPr>
        <w:t>ن مسعود</w:t>
      </w:r>
      <w:r w:rsidR="00823703">
        <w:rPr>
          <w:rFonts w:ascii="Traditional Arabic" w:hAnsi="Traditional Arabic" w:cs="Traditional Arabic" w:hint="cs"/>
          <w:sz w:val="36"/>
          <w:szCs w:val="36"/>
          <w:lang w:bidi="ar-KW"/>
        </w:rPr>
        <w:sym w:font="AGA Arabesque" w:char="F074"/>
      </w:r>
      <w:r w:rsidRPr="00E671F4">
        <w:rPr>
          <w:rFonts w:ascii="Traditional Arabic" w:hAnsi="Traditional Arabic" w:cs="Traditional Arabic" w:hint="cs"/>
          <w:b/>
          <w:bCs/>
          <w:sz w:val="36"/>
          <w:szCs w:val="36"/>
          <w:rtl/>
          <w:lang w:bidi="ar-KW"/>
        </w:rPr>
        <w:t>:</w:t>
      </w:r>
      <w:r w:rsidRPr="00E671F4">
        <w:rPr>
          <w:rFonts w:ascii="Traditional Arabic" w:hAnsi="Traditional Arabic" w:cs="Traditional Arabic" w:hint="cs"/>
          <w:sz w:val="36"/>
          <w:szCs w:val="36"/>
          <w:rtl/>
          <w:lang w:bidi="ar-KW"/>
        </w:rPr>
        <w:t xml:space="preserve">فلم يرفعوا أيديهم إلاّ عند التّكبيرة الأولى في افتتاح الصّلاة" كما في الحديث الثاني, قول براء"ثم </w:t>
      </w:r>
      <w:r w:rsidR="00D25FAC">
        <w:rPr>
          <w:rFonts w:ascii="Traditional Arabic" w:hAnsi="Traditional Arabic" w:cs="Traditional Arabic" w:hint="cs"/>
          <w:sz w:val="36"/>
          <w:szCs w:val="36"/>
          <w:rtl/>
          <w:lang w:bidi="ar-KW"/>
        </w:rPr>
        <w:t>لا يعود" دليل واضح على أن النبي</w:t>
      </w:r>
      <w:r w:rsidR="00AF1FDB">
        <w:rPr>
          <w:rFonts w:ascii="Traditional Arabic" w:hAnsi="Traditional Arabic" w:cs="Traditional Arabic" w:hint="cs"/>
          <w:sz w:val="36"/>
          <w:szCs w:val="36"/>
          <w:lang w:bidi="ar-KW"/>
        </w:rPr>
        <w:sym w:font="AGA Arabesque" w:char="F072"/>
      </w:r>
      <w:r w:rsidRPr="00E671F4">
        <w:rPr>
          <w:rFonts w:ascii="Traditional Arabic" w:hAnsi="Traditional Arabic" w:cs="Traditional Arabic" w:hint="cs"/>
          <w:sz w:val="36"/>
          <w:szCs w:val="36"/>
          <w:rtl/>
          <w:lang w:bidi="ar-KW"/>
        </w:rPr>
        <w:t xml:space="preserve">لم يكن </w:t>
      </w:r>
      <w:r w:rsidR="00D25FAC">
        <w:rPr>
          <w:rFonts w:ascii="Traditional Arabic" w:hAnsi="Traditional Arabic" w:cs="Traditional Arabic" w:hint="cs"/>
          <w:sz w:val="36"/>
          <w:szCs w:val="36"/>
          <w:rtl/>
          <w:lang w:bidi="ar-KW"/>
        </w:rPr>
        <w:t>يرفع يديه في غير تكبيرة الإحرام</w:t>
      </w:r>
      <w:r w:rsidRPr="00E671F4">
        <w:rPr>
          <w:rFonts w:ascii="Traditional Arabic" w:hAnsi="Traditional Arabic" w:cs="Traditional Arabic" w:hint="cs"/>
          <w:sz w:val="36"/>
          <w:szCs w:val="36"/>
          <w:rtl/>
          <w:lang w:bidi="ar-KW"/>
        </w:rPr>
        <w:t>,</w:t>
      </w:r>
      <w:r w:rsidR="00D25FAC">
        <w:rPr>
          <w:rFonts w:ascii="Traditional Arabic" w:hAnsi="Traditional Arabic" w:cs="Traditional Arabic" w:hint="cs"/>
          <w:sz w:val="36"/>
          <w:szCs w:val="36"/>
          <w:rtl/>
          <w:lang w:bidi="ar-KW"/>
        </w:rPr>
        <w:t xml:space="preserve"> </w:t>
      </w:r>
      <w:r w:rsidRPr="00E671F4">
        <w:rPr>
          <w:rFonts w:ascii="Traditional Arabic" w:hAnsi="Traditional Arabic" w:cs="Traditional Arabic" w:hint="cs"/>
          <w:sz w:val="36"/>
          <w:szCs w:val="36"/>
          <w:rtl/>
          <w:lang w:bidi="ar-KW"/>
        </w:rPr>
        <w:t>ولو ثبت أنه رفع يديه في غير الإحرام لف</w:t>
      </w:r>
      <w:r w:rsidR="00D25FAC">
        <w:rPr>
          <w:rFonts w:ascii="Traditional Arabic" w:hAnsi="Traditional Arabic" w:cs="Traditional Arabic" w:hint="cs"/>
          <w:sz w:val="36"/>
          <w:szCs w:val="36"/>
          <w:rtl/>
          <w:lang w:bidi="ar-KW"/>
        </w:rPr>
        <w:t>َ</w:t>
      </w:r>
      <w:r w:rsidRPr="00E671F4">
        <w:rPr>
          <w:rFonts w:ascii="Traditional Arabic" w:hAnsi="Traditional Arabic" w:cs="Traditional Arabic" w:hint="cs"/>
          <w:sz w:val="36"/>
          <w:szCs w:val="36"/>
          <w:rtl/>
          <w:lang w:bidi="ar-KW"/>
        </w:rPr>
        <w:t>ع</w:t>
      </w:r>
      <w:r w:rsidR="00D25FAC">
        <w:rPr>
          <w:rFonts w:ascii="Traditional Arabic" w:hAnsi="Traditional Arabic" w:cs="Traditional Arabic" w:hint="cs"/>
          <w:sz w:val="36"/>
          <w:szCs w:val="36"/>
          <w:rtl/>
          <w:lang w:bidi="ar-KW"/>
        </w:rPr>
        <w:t>َ</w:t>
      </w:r>
      <w:r w:rsidRPr="00E671F4">
        <w:rPr>
          <w:rFonts w:ascii="Traditional Arabic" w:hAnsi="Traditional Arabic" w:cs="Traditional Arabic" w:hint="cs"/>
          <w:sz w:val="36"/>
          <w:szCs w:val="36"/>
          <w:rtl/>
          <w:lang w:bidi="ar-KW"/>
        </w:rPr>
        <w:t>ل</w:t>
      </w:r>
      <w:r w:rsidR="00D25FAC">
        <w:rPr>
          <w:rFonts w:ascii="Traditional Arabic" w:hAnsi="Traditional Arabic" w:cs="Traditional Arabic" w:hint="cs"/>
          <w:sz w:val="36"/>
          <w:szCs w:val="36"/>
          <w:rtl/>
          <w:lang w:bidi="ar-KW"/>
        </w:rPr>
        <w:t>َ</w:t>
      </w:r>
      <w:r w:rsidRPr="00E671F4">
        <w:rPr>
          <w:rFonts w:ascii="Traditional Arabic" w:hAnsi="Traditional Arabic" w:cs="Traditional Arabic" w:hint="cs"/>
          <w:sz w:val="36"/>
          <w:szCs w:val="36"/>
          <w:rtl/>
          <w:lang w:bidi="ar-KW"/>
        </w:rPr>
        <w:t xml:space="preserve">ه ابن مسعود إلا أنه لم يرفع غير تكبيرة الإحرام مع أنه أراد أن يُرِيَ صلاة رسول الله </w:t>
      </w:r>
      <w:r w:rsidR="00AF1FDB">
        <w:rPr>
          <w:rFonts w:ascii="Traditional Arabic" w:hAnsi="Traditional Arabic" w:cs="Traditional Arabic" w:hint="cs"/>
          <w:sz w:val="36"/>
          <w:szCs w:val="36"/>
          <w:lang w:bidi="ar-KW"/>
        </w:rPr>
        <w:sym w:font="AGA Arabesque" w:char="F072"/>
      </w:r>
      <w:r w:rsidRPr="00E671F4">
        <w:rPr>
          <w:rFonts w:ascii="Traditional Arabic" w:hAnsi="Traditional Arabic" w:cs="Traditional Arabic" w:hint="cs"/>
          <w:sz w:val="36"/>
          <w:szCs w:val="36"/>
          <w:rtl/>
          <w:lang w:bidi="ar-KW"/>
        </w:rPr>
        <w:t xml:space="preserve"> فدل على عدم سنية ذلك.</w:t>
      </w:r>
    </w:p>
    <w:p w:rsidR="005767FB" w:rsidRPr="00E671F4" w:rsidRDefault="005767FB" w:rsidP="002133E9">
      <w:pPr>
        <w:pStyle w:val="17"/>
        <w:widowControl w:val="0"/>
        <w:tabs>
          <w:tab w:val="left" w:pos="46"/>
        </w:tabs>
        <w:spacing w:after="0" w:line="240" w:lineRule="auto"/>
        <w:ind w:left="-2" w:firstLine="0"/>
        <w:jc w:val="lowKashida"/>
        <w:rPr>
          <w:rFonts w:ascii="Traditional Arabic" w:hAnsi="Traditional Arabic" w:cs="Traditional Arabic"/>
          <w:sz w:val="36"/>
          <w:szCs w:val="36"/>
          <w:rtl/>
          <w:lang w:bidi="ar-KW"/>
        </w:rPr>
      </w:pPr>
      <w:r w:rsidRPr="00E671F4">
        <w:rPr>
          <w:rFonts w:ascii="Traditional Arabic" w:hAnsi="Traditional Arabic" w:cs="Traditional Arabic" w:hint="cs"/>
          <w:b/>
          <w:bCs/>
          <w:sz w:val="36"/>
          <w:szCs w:val="36"/>
          <w:rtl/>
          <w:lang w:bidi="ar-KW"/>
        </w:rPr>
        <w:t>الدليل الرابع</w:t>
      </w:r>
      <w:r w:rsidR="00D25FAC">
        <w:rPr>
          <w:rFonts w:ascii="Traditional Arabic" w:hAnsi="Traditional Arabic" w:cs="Traditional Arabic" w:hint="cs"/>
          <w:sz w:val="36"/>
          <w:szCs w:val="36"/>
          <w:rtl/>
          <w:lang w:bidi="ar-KW"/>
        </w:rPr>
        <w:t xml:space="preserve">: عن ابن عبّاس </w:t>
      </w:r>
      <w:r w:rsidR="00823703">
        <w:rPr>
          <w:rFonts w:ascii="Traditional Arabic" w:hAnsi="Traditional Arabic" w:cs="Traditional Arabic" w:hint="cs"/>
          <w:sz w:val="36"/>
          <w:szCs w:val="36"/>
          <w:rtl/>
          <w:lang w:bidi="ar-KW"/>
        </w:rPr>
        <w:t xml:space="preserve">رضي الله عنهما </w:t>
      </w:r>
      <w:r w:rsidRPr="00E671F4">
        <w:rPr>
          <w:rFonts w:ascii="Traditional Arabic" w:hAnsi="Traditional Arabic" w:cs="Traditional Arabic" w:hint="cs"/>
          <w:sz w:val="36"/>
          <w:szCs w:val="36"/>
          <w:rtl/>
          <w:lang w:bidi="ar-KW"/>
        </w:rPr>
        <w:t>عن النّبي</w:t>
      </w:r>
      <w:r w:rsidR="00AF1FDB">
        <w:rPr>
          <w:rFonts w:ascii="AGA Arabesque" w:hAnsi="AGA Arabesque" w:cs="Traditional Arabic" w:hint="cs"/>
          <w:sz w:val="36"/>
          <w:szCs w:val="36"/>
          <w:lang w:bidi="ar-KW"/>
        </w:rPr>
        <w:sym w:font="AGA Arabesque" w:char="F072"/>
      </w:r>
      <w:r w:rsidRPr="00E671F4">
        <w:rPr>
          <w:rFonts w:ascii="Traditional Arabic" w:hAnsi="Traditional Arabic" w:cs="Traditional Arabic" w:hint="cs"/>
          <w:sz w:val="36"/>
          <w:szCs w:val="36"/>
          <w:rtl/>
          <w:lang w:bidi="ar-KW"/>
        </w:rPr>
        <w:t>قال:</w:t>
      </w:r>
      <w:r w:rsidRPr="00E671F4">
        <w:rPr>
          <w:rFonts w:ascii="Traditional Arabic" w:hAnsi="Traditional Arabic" w:cs="Traditional Arabic" w:hint="cs"/>
          <w:w w:val="80"/>
          <w:sz w:val="36"/>
          <w:szCs w:val="36"/>
          <w:rtl/>
          <w:lang w:bidi="ar-KW"/>
        </w:rPr>
        <w:t>"</w:t>
      </w:r>
      <w:r w:rsidRPr="00E671F4">
        <w:rPr>
          <w:rFonts w:ascii="Traditional Arabic" w:hAnsi="Traditional Arabic" w:cs="Traditional Arabic" w:hint="cs"/>
          <w:sz w:val="36"/>
          <w:szCs w:val="36"/>
          <w:rtl/>
          <w:lang w:bidi="ar-KW"/>
        </w:rPr>
        <w:t>تُرفع الأيدي ف</w:t>
      </w:r>
      <w:r w:rsidR="00D25FAC">
        <w:rPr>
          <w:rFonts w:ascii="Traditional Arabic" w:hAnsi="Traditional Arabic" w:cs="Traditional Arabic" w:hint="cs"/>
          <w:sz w:val="36"/>
          <w:szCs w:val="36"/>
          <w:rtl/>
          <w:lang w:bidi="ar-KW"/>
        </w:rPr>
        <w:t>ي سبع مواطن, في افتتاح الصّلاة,وعند البيت,</w:t>
      </w:r>
      <w:r w:rsidRPr="00E671F4">
        <w:rPr>
          <w:rFonts w:ascii="Traditional Arabic" w:hAnsi="Traditional Arabic" w:cs="Traditional Arabic" w:hint="cs"/>
          <w:sz w:val="36"/>
          <w:szCs w:val="36"/>
          <w:rtl/>
          <w:lang w:bidi="ar-KW"/>
        </w:rPr>
        <w:t>وعلى الصّفا والمروة, وبعرفات وبالمزدلفة, وعند الجمرتين</w:t>
      </w:r>
      <w:r w:rsidRPr="00E671F4">
        <w:rPr>
          <w:rFonts w:ascii="Traditional Arabic" w:hAnsi="Traditional Arabic" w:cs="Traditional Arabic" w:hint="cs"/>
          <w:w w:val="80"/>
          <w:sz w:val="36"/>
          <w:szCs w:val="36"/>
          <w:rtl/>
          <w:lang w:bidi="ar-KW"/>
        </w:rPr>
        <w:t>"</w:t>
      </w:r>
      <w:r w:rsidRPr="00E671F4">
        <w:rPr>
          <w:rFonts w:ascii="Times New Roman" w:hAnsi="Times New Roman" w:cs="Traditional Arabic" w:hint="cs"/>
          <w:sz w:val="36"/>
          <w:szCs w:val="36"/>
          <w:vertAlign w:val="superscript"/>
          <w:rtl/>
          <w:lang w:bidi="ar-KW"/>
        </w:rPr>
        <w:t>(</w:t>
      </w:r>
      <w:r w:rsidRPr="00E671F4">
        <w:rPr>
          <w:rStyle w:val="ae"/>
          <w:sz w:val="36"/>
          <w:szCs w:val="36"/>
          <w:rtl/>
          <w:lang w:bidi="ar-KW"/>
        </w:rPr>
        <w:footnoteReference w:id="31"/>
      </w:r>
      <w:r w:rsidRPr="00E671F4">
        <w:rPr>
          <w:rFonts w:ascii="Times New Roman" w:hAnsi="Times New Roman" w:cs="Traditional Arabic" w:hint="cs"/>
          <w:sz w:val="36"/>
          <w:szCs w:val="36"/>
          <w:vertAlign w:val="superscript"/>
          <w:rtl/>
          <w:lang w:bidi="ar-KW"/>
        </w:rPr>
        <w:t>)</w:t>
      </w:r>
      <w:r w:rsidRPr="00E671F4">
        <w:rPr>
          <w:rFonts w:ascii="Traditional Arabic" w:hAnsi="Traditional Arabic" w:cs="Traditional Arabic" w:hint="cs"/>
          <w:sz w:val="36"/>
          <w:szCs w:val="36"/>
          <w:rtl/>
          <w:lang w:bidi="ar-KW"/>
        </w:rPr>
        <w:t>.</w:t>
      </w:r>
    </w:p>
    <w:p w:rsidR="005767FB" w:rsidRPr="00E671F4" w:rsidRDefault="005767FB" w:rsidP="003B1119">
      <w:pPr>
        <w:pStyle w:val="17"/>
        <w:widowControl w:val="0"/>
        <w:tabs>
          <w:tab w:val="left" w:pos="46"/>
        </w:tabs>
        <w:spacing w:after="0" w:line="230" w:lineRule="auto"/>
        <w:ind w:left="0" w:firstLine="0"/>
        <w:jc w:val="lowKashida"/>
        <w:rPr>
          <w:rFonts w:ascii="Traditional Arabic" w:hAnsi="Traditional Arabic" w:cs="Traditional Arabic"/>
          <w:sz w:val="36"/>
          <w:szCs w:val="36"/>
          <w:rtl/>
          <w:lang w:bidi="ar-KW"/>
        </w:rPr>
      </w:pPr>
      <w:r w:rsidRPr="00E671F4">
        <w:rPr>
          <w:rFonts w:ascii="Traditional Arabic" w:hAnsi="Traditional Arabic" w:cs="Traditional Arabic" w:hint="cs"/>
          <w:b/>
          <w:bCs/>
          <w:sz w:val="36"/>
          <w:szCs w:val="36"/>
          <w:rtl/>
          <w:lang w:bidi="ar-KW"/>
        </w:rPr>
        <w:t>الدليل الخامس</w:t>
      </w:r>
      <w:r w:rsidR="00D25FAC">
        <w:rPr>
          <w:rFonts w:ascii="Traditional Arabic" w:hAnsi="Traditional Arabic" w:cs="Traditional Arabic" w:hint="cs"/>
          <w:sz w:val="36"/>
          <w:szCs w:val="36"/>
          <w:rtl/>
          <w:lang w:bidi="ar-KW"/>
        </w:rPr>
        <w:t>:</w:t>
      </w:r>
      <w:r w:rsidRPr="00E671F4">
        <w:rPr>
          <w:rFonts w:ascii="Traditional Arabic" w:hAnsi="Traditional Arabic" w:cs="Traditional Arabic" w:hint="cs"/>
          <w:sz w:val="36"/>
          <w:szCs w:val="36"/>
          <w:rtl/>
          <w:lang w:bidi="ar-KW"/>
        </w:rPr>
        <w:t>عن جابر بن سمر</w:t>
      </w:r>
      <w:r w:rsidR="00D25FAC">
        <w:rPr>
          <w:rFonts w:ascii="Traditional Arabic" w:hAnsi="Traditional Arabic" w:cs="Traditional Arabic" w:hint="cs"/>
          <w:sz w:val="36"/>
          <w:szCs w:val="36"/>
          <w:rtl/>
          <w:lang w:bidi="ar-KW"/>
        </w:rPr>
        <w:t>ة</w:t>
      </w:r>
      <w:r w:rsidR="00AF1FDB">
        <w:rPr>
          <w:rFonts w:ascii="AGA Arabesque" w:hAnsi="AGA Arabesque" w:cs="Traditional Arabic" w:hint="cs"/>
          <w:sz w:val="36"/>
          <w:szCs w:val="36"/>
          <w:lang w:bidi="ar-KW"/>
        </w:rPr>
        <w:sym w:font="AGA Arabesque" w:char="F074"/>
      </w:r>
      <w:r w:rsidR="00097641">
        <w:rPr>
          <w:rFonts w:ascii="Traditional Arabic" w:hAnsi="Traditional Arabic" w:cs="Traditional Arabic" w:hint="cs"/>
          <w:sz w:val="36"/>
          <w:szCs w:val="36"/>
          <w:rtl/>
          <w:lang w:bidi="ar-KW"/>
        </w:rPr>
        <w:t xml:space="preserve"> </w:t>
      </w:r>
      <w:r w:rsidRPr="00E671F4">
        <w:rPr>
          <w:rFonts w:ascii="Traditional Arabic" w:hAnsi="Traditional Arabic" w:cs="Traditional Arabic" w:hint="cs"/>
          <w:sz w:val="36"/>
          <w:szCs w:val="36"/>
          <w:rtl/>
          <w:lang w:bidi="ar-KW"/>
        </w:rPr>
        <w:t>قال:"خرج علينا رسول الله</w:t>
      </w:r>
      <w:r w:rsidR="00AF1FDB">
        <w:rPr>
          <w:rFonts w:ascii="AGA Arabesque" w:hAnsi="AGA Arabesque" w:cs="Traditional Arabic" w:hint="cs"/>
          <w:sz w:val="36"/>
          <w:szCs w:val="36"/>
          <w:lang w:bidi="ar-KW"/>
        </w:rPr>
        <w:sym w:font="AGA Arabesque" w:char="F072"/>
      </w:r>
      <w:r w:rsidRPr="00E671F4">
        <w:rPr>
          <w:rFonts w:ascii="Traditional Arabic" w:hAnsi="Traditional Arabic" w:cs="Traditional Arabic" w:hint="cs"/>
          <w:sz w:val="36"/>
          <w:szCs w:val="36"/>
          <w:rtl/>
          <w:lang w:bidi="ar-KW"/>
        </w:rPr>
        <w:t xml:space="preserve"> فقال</w:t>
      </w:r>
      <w:r w:rsidRPr="00E671F4">
        <w:rPr>
          <w:rFonts w:ascii="Traditional Arabic" w:hAnsi="Traditional Arabic" w:cs="Traditional Arabic" w:hint="cs"/>
          <w:w w:val="80"/>
          <w:sz w:val="36"/>
          <w:szCs w:val="36"/>
          <w:rtl/>
          <w:lang w:bidi="ar-KW"/>
        </w:rPr>
        <w:t>:</w:t>
      </w:r>
      <w:r w:rsidRPr="00E671F4">
        <w:rPr>
          <w:rFonts w:ascii="Traditional Arabic" w:hAnsi="Traditional Arabic" w:cs="Traditional Arabic" w:hint="cs"/>
          <w:sz w:val="36"/>
          <w:szCs w:val="36"/>
          <w:rtl/>
          <w:lang w:bidi="ar-KW"/>
        </w:rPr>
        <w:t xml:space="preserve">"مالي أراكم </w:t>
      </w:r>
      <w:r w:rsidRPr="00E671F4">
        <w:rPr>
          <w:rFonts w:ascii="Traditional Arabic" w:hAnsi="Traditional Arabic" w:cs="Traditional Arabic" w:hint="cs"/>
          <w:sz w:val="36"/>
          <w:szCs w:val="36"/>
          <w:rtl/>
          <w:lang w:bidi="ar-KW"/>
        </w:rPr>
        <w:lastRenderedPageBreak/>
        <w:t>رافعي أيديكم كأنها أذناب خيل شمس؟ اسكنوا في الصلاة</w:t>
      </w:r>
      <w:r w:rsidRPr="00E671F4">
        <w:rPr>
          <w:rFonts w:ascii="Traditional Arabic" w:hAnsi="Traditional Arabic" w:cs="Traditional Arabic" w:hint="cs"/>
          <w:w w:val="80"/>
          <w:sz w:val="36"/>
          <w:szCs w:val="36"/>
          <w:rtl/>
          <w:lang w:bidi="ar-KW"/>
        </w:rPr>
        <w:t>"</w:t>
      </w:r>
      <w:r w:rsidRPr="00E671F4">
        <w:rPr>
          <w:rFonts w:ascii="Times New Roman" w:hAnsi="Times New Roman" w:cs="Traditional Arabic" w:hint="cs"/>
          <w:sz w:val="36"/>
          <w:szCs w:val="36"/>
          <w:vertAlign w:val="superscript"/>
          <w:rtl/>
          <w:lang w:bidi="ar-KW"/>
        </w:rPr>
        <w:t xml:space="preserve"> (</w:t>
      </w:r>
      <w:r w:rsidRPr="00E671F4">
        <w:rPr>
          <w:rStyle w:val="ae"/>
          <w:sz w:val="36"/>
          <w:szCs w:val="36"/>
          <w:rtl/>
          <w:lang w:bidi="ar-KW"/>
        </w:rPr>
        <w:footnoteReference w:id="32"/>
      </w:r>
      <w:r w:rsidRPr="00E671F4">
        <w:rPr>
          <w:rFonts w:ascii="Times New Roman" w:hAnsi="Times New Roman" w:cs="Traditional Arabic" w:hint="cs"/>
          <w:sz w:val="36"/>
          <w:szCs w:val="36"/>
          <w:vertAlign w:val="superscript"/>
          <w:rtl/>
          <w:lang w:bidi="ar-KW"/>
        </w:rPr>
        <w:t>)</w:t>
      </w:r>
      <w:r w:rsidRPr="00E671F4">
        <w:rPr>
          <w:rFonts w:ascii="Traditional Arabic" w:hAnsi="Traditional Arabic" w:cs="Traditional Arabic" w:hint="cs"/>
          <w:sz w:val="36"/>
          <w:szCs w:val="36"/>
          <w:rtl/>
          <w:lang w:bidi="ar-KW"/>
        </w:rPr>
        <w:t>.</w:t>
      </w:r>
    </w:p>
    <w:p w:rsidR="005767FB" w:rsidRPr="00E671F4" w:rsidRDefault="005767FB" w:rsidP="003B1119">
      <w:pPr>
        <w:pStyle w:val="17"/>
        <w:widowControl w:val="0"/>
        <w:tabs>
          <w:tab w:val="left" w:pos="46"/>
        </w:tabs>
        <w:spacing w:after="0" w:line="230" w:lineRule="auto"/>
        <w:ind w:left="0" w:firstLine="0"/>
        <w:jc w:val="lowKashida"/>
        <w:rPr>
          <w:rFonts w:ascii="Traditional Arabic" w:hAnsi="Traditional Arabic" w:cs="Traditional Arabic"/>
          <w:sz w:val="36"/>
          <w:szCs w:val="36"/>
          <w:rtl/>
          <w:lang w:bidi="ar-KW"/>
        </w:rPr>
      </w:pPr>
      <w:r w:rsidRPr="00E671F4">
        <w:rPr>
          <w:rFonts w:ascii="Traditional Arabic" w:hAnsi="Traditional Arabic" w:cs="Traditional Arabic" w:hint="cs"/>
          <w:b/>
          <w:bCs/>
          <w:sz w:val="36"/>
          <w:szCs w:val="36"/>
          <w:rtl/>
          <w:lang w:bidi="ar-KW"/>
        </w:rPr>
        <w:t>وجه الدلالة</w:t>
      </w:r>
      <w:r w:rsidR="00D25FAC">
        <w:rPr>
          <w:rFonts w:ascii="Traditional Arabic" w:hAnsi="Traditional Arabic" w:cs="Traditional Arabic" w:hint="cs"/>
          <w:sz w:val="36"/>
          <w:szCs w:val="36"/>
          <w:rtl/>
          <w:lang w:bidi="ar-KW"/>
        </w:rPr>
        <w:t>:نهى النبي</w:t>
      </w:r>
      <w:r w:rsidR="00AF1FDB">
        <w:rPr>
          <w:rFonts w:ascii="Traditional Arabic" w:hAnsi="Traditional Arabic" w:cs="Traditional Arabic" w:hint="cs"/>
          <w:sz w:val="36"/>
          <w:szCs w:val="36"/>
          <w:lang w:bidi="ar-KW"/>
        </w:rPr>
        <w:sym w:font="AGA Arabesque" w:char="F072"/>
      </w:r>
      <w:r w:rsidRPr="00E671F4">
        <w:rPr>
          <w:rFonts w:ascii="Traditional Arabic" w:hAnsi="Traditional Arabic" w:cs="Traditional Arabic" w:hint="cs"/>
          <w:sz w:val="36"/>
          <w:szCs w:val="36"/>
          <w:rtl/>
          <w:lang w:bidi="ar-KW"/>
        </w:rPr>
        <w:t xml:space="preserve"> عن رفع الأيدي في الصلاة بلفظ عام</w:t>
      </w:r>
      <w:r w:rsidR="00D25FAC">
        <w:rPr>
          <w:rFonts w:ascii="Traditional Arabic" w:hAnsi="Traditional Arabic" w:cs="Traditional Arabic" w:hint="cs"/>
          <w:sz w:val="36"/>
          <w:szCs w:val="36"/>
          <w:rtl/>
          <w:lang w:bidi="ar-KW"/>
        </w:rPr>
        <w:t>,</w:t>
      </w:r>
      <w:r w:rsidRPr="00E671F4">
        <w:rPr>
          <w:rFonts w:ascii="Traditional Arabic" w:hAnsi="Traditional Arabic" w:cs="Traditional Arabic" w:hint="cs"/>
          <w:sz w:val="36"/>
          <w:szCs w:val="36"/>
          <w:rtl/>
          <w:lang w:bidi="ar-KW"/>
        </w:rPr>
        <w:t xml:space="preserve"> وخرج من النهي رفع اليدين عند تكبيرة الإحرام بالنص والإجماع</w:t>
      </w:r>
      <w:r w:rsidR="00D25FAC">
        <w:rPr>
          <w:rFonts w:ascii="Traditional Arabic" w:hAnsi="Traditional Arabic" w:cs="Traditional Arabic" w:hint="cs"/>
          <w:sz w:val="36"/>
          <w:szCs w:val="36"/>
          <w:rtl/>
          <w:lang w:bidi="ar-KW"/>
        </w:rPr>
        <w:t xml:space="preserve">, وبقي </w:t>
      </w:r>
      <w:r w:rsidRPr="00E671F4">
        <w:rPr>
          <w:rFonts w:ascii="Traditional Arabic" w:hAnsi="Traditional Arabic" w:cs="Traditional Arabic" w:hint="cs"/>
          <w:sz w:val="36"/>
          <w:szCs w:val="36"/>
          <w:rtl/>
          <w:lang w:bidi="ar-KW"/>
        </w:rPr>
        <w:t>ما عداه على المنع</w:t>
      </w:r>
      <w:r w:rsidRPr="00E671F4">
        <w:rPr>
          <w:rFonts w:ascii="AGA Arabesque" w:hAnsi="AGA Arabesque" w:cs="Traditional Arabic" w:hint="cs"/>
          <w:smallCaps/>
          <w:sz w:val="36"/>
          <w:szCs w:val="36"/>
          <w:vertAlign w:val="superscript"/>
          <w:rtl/>
        </w:rPr>
        <w:t>(</w:t>
      </w:r>
      <w:r w:rsidRPr="00E671F4">
        <w:rPr>
          <w:rFonts w:ascii="AGA Arabesque" w:hAnsi="AGA Arabesque" w:cs="Traditional Arabic"/>
          <w:smallCaps/>
          <w:sz w:val="36"/>
          <w:szCs w:val="36"/>
          <w:vertAlign w:val="superscript"/>
          <w:rtl/>
        </w:rPr>
        <w:footnoteReference w:id="33"/>
      </w:r>
      <w:r w:rsidRPr="00E671F4">
        <w:rPr>
          <w:rFonts w:ascii="AGA Arabesque" w:hAnsi="AGA Arabesque" w:cs="Traditional Arabic" w:hint="cs"/>
          <w:smallCaps/>
          <w:sz w:val="36"/>
          <w:szCs w:val="36"/>
          <w:vertAlign w:val="superscript"/>
          <w:rtl/>
        </w:rPr>
        <w:t>)</w:t>
      </w:r>
      <w:r w:rsidRPr="00E671F4">
        <w:rPr>
          <w:rFonts w:ascii="Traditional Arabic" w:hAnsi="Traditional Arabic" w:cs="Traditional Arabic" w:hint="cs"/>
          <w:sz w:val="36"/>
          <w:szCs w:val="36"/>
          <w:rtl/>
          <w:lang w:bidi="ar-KW"/>
        </w:rPr>
        <w:t xml:space="preserve">. </w:t>
      </w:r>
    </w:p>
    <w:p w:rsidR="005767FB" w:rsidRPr="00E671F4" w:rsidRDefault="005767FB" w:rsidP="003B1119">
      <w:pPr>
        <w:widowControl w:val="0"/>
        <w:tabs>
          <w:tab w:val="left" w:pos="46"/>
        </w:tabs>
        <w:spacing w:after="0" w:line="230" w:lineRule="auto"/>
        <w:jc w:val="lowKashida"/>
        <w:rPr>
          <w:rFonts w:ascii="Traditional Arabic" w:hAnsi="Traditional Arabic" w:cs="Traditional Arabic"/>
          <w:sz w:val="36"/>
          <w:szCs w:val="36"/>
          <w:rtl/>
        </w:rPr>
      </w:pPr>
      <w:r w:rsidRPr="00E671F4">
        <w:rPr>
          <w:rFonts w:ascii="Traditional Arabic" w:hAnsi="Traditional Arabic" w:cs="Traditional Arabic" w:hint="cs"/>
          <w:b/>
          <w:bCs/>
          <w:sz w:val="36"/>
          <w:szCs w:val="36"/>
          <w:rtl/>
          <w:lang w:bidi="ar-KW"/>
        </w:rPr>
        <w:t>الدليل السادس</w:t>
      </w:r>
      <w:r w:rsidR="00D25FAC">
        <w:rPr>
          <w:rFonts w:ascii="Traditional Arabic" w:hAnsi="Traditional Arabic" w:cs="Traditional Arabic" w:hint="cs"/>
          <w:sz w:val="36"/>
          <w:szCs w:val="36"/>
          <w:rtl/>
          <w:lang w:bidi="ar-KW"/>
        </w:rPr>
        <w:t xml:space="preserve">: </w:t>
      </w:r>
      <w:r w:rsidRPr="00E671F4">
        <w:rPr>
          <w:rFonts w:ascii="Traditional Arabic" w:hAnsi="Traditional Arabic" w:cs="Traditional Arabic" w:hint="cs"/>
          <w:sz w:val="36"/>
          <w:szCs w:val="36"/>
          <w:rtl/>
          <w:lang w:bidi="ar-KW"/>
        </w:rPr>
        <w:t>عن كليب الجرمي</w:t>
      </w:r>
      <w:r w:rsidRPr="00E671F4">
        <w:rPr>
          <w:rFonts w:ascii="AGA Arabesque" w:hAnsi="AGA Arabesque" w:cs="Traditional Arabic" w:hint="cs"/>
          <w:smallCaps/>
          <w:sz w:val="36"/>
          <w:szCs w:val="36"/>
          <w:vertAlign w:val="superscript"/>
          <w:rtl/>
        </w:rPr>
        <w:t>(</w:t>
      </w:r>
      <w:r w:rsidRPr="00E671F4">
        <w:rPr>
          <w:rFonts w:ascii="AGA Arabesque" w:hAnsi="AGA Arabesque" w:cs="Traditional Arabic"/>
          <w:smallCaps/>
          <w:sz w:val="36"/>
          <w:szCs w:val="36"/>
          <w:vertAlign w:val="superscript"/>
          <w:rtl/>
        </w:rPr>
        <w:footnoteReference w:id="34"/>
      </w:r>
      <w:r w:rsidRPr="00E671F4">
        <w:rPr>
          <w:rFonts w:ascii="AGA Arabesque" w:hAnsi="AGA Arabesque" w:cs="Traditional Arabic" w:hint="cs"/>
          <w:smallCaps/>
          <w:sz w:val="36"/>
          <w:szCs w:val="36"/>
          <w:vertAlign w:val="superscript"/>
          <w:rtl/>
        </w:rPr>
        <w:t>)</w:t>
      </w:r>
      <w:r w:rsidR="00D25FAC">
        <w:rPr>
          <w:rFonts w:ascii="Traditional Arabic" w:hAnsi="Traditional Arabic" w:cs="Traditional Arabic" w:hint="cs"/>
          <w:sz w:val="36"/>
          <w:szCs w:val="36"/>
          <w:rtl/>
          <w:lang w:bidi="ar-KW"/>
        </w:rPr>
        <w:t>وكان من أصحاب علي</w:t>
      </w:r>
      <w:r w:rsidRPr="00E671F4">
        <w:rPr>
          <w:rFonts w:ascii="Traditional Arabic" w:hAnsi="Traditional Arabic" w:cs="Traditional Arabic" w:hint="cs"/>
          <w:sz w:val="36"/>
          <w:szCs w:val="36"/>
          <w:rtl/>
          <w:lang w:bidi="ar-KW"/>
        </w:rPr>
        <w:t xml:space="preserve"> بن أبي طالب</w:t>
      </w:r>
      <w:r w:rsidR="003B1119">
        <w:rPr>
          <w:rFonts w:ascii="Traditional Arabic" w:hAnsi="Traditional Arabic" w:cs="Traditional Arabic" w:hint="cs"/>
          <w:sz w:val="36"/>
          <w:szCs w:val="36"/>
          <w:rtl/>
          <w:lang w:bidi="ar-KW"/>
        </w:rPr>
        <w:t xml:space="preserve"> </w:t>
      </w:r>
      <w:r w:rsidR="00823703">
        <w:rPr>
          <w:rFonts w:cs="Traditional Arabic"/>
          <w:sz w:val="36"/>
          <w:szCs w:val="36"/>
          <w:lang w:bidi="ar-KW"/>
        </w:rPr>
        <w:t xml:space="preserve"> </w:t>
      </w:r>
      <w:r w:rsidR="00AF1FDB">
        <w:rPr>
          <w:rFonts w:ascii="Traditional Arabic" w:hAnsi="Traditional Arabic" w:cs="Traditional Arabic" w:hint="cs"/>
          <w:sz w:val="36"/>
          <w:szCs w:val="36"/>
          <w:lang w:bidi="ar-KW"/>
        </w:rPr>
        <w:sym w:font="AGA Arabesque" w:char="F074"/>
      </w:r>
      <w:r w:rsidRPr="00E671F4">
        <w:rPr>
          <w:rFonts w:ascii="Traditional Arabic" w:hAnsi="Traditional Arabic" w:cs="Traditional Arabic" w:hint="cs"/>
          <w:sz w:val="36"/>
          <w:szCs w:val="36"/>
          <w:rtl/>
          <w:lang w:bidi="ar-KW"/>
        </w:rPr>
        <w:t xml:space="preserve">أن عليا </w:t>
      </w:r>
      <w:r w:rsidR="00AF1FDB">
        <w:rPr>
          <w:rFonts w:ascii="Traditional Arabic" w:hAnsi="Traditional Arabic" w:cs="Traditional Arabic" w:hint="cs"/>
          <w:sz w:val="36"/>
          <w:szCs w:val="36"/>
          <w:lang w:bidi="ar-KW"/>
        </w:rPr>
        <w:sym w:font="AGA Arabesque" w:char="F074"/>
      </w:r>
      <w:r w:rsidRPr="00E671F4">
        <w:rPr>
          <w:rFonts w:ascii="Traditional Arabic" w:hAnsi="Traditional Arabic" w:cs="Traditional Arabic" w:hint="cs"/>
          <w:sz w:val="36"/>
          <w:szCs w:val="36"/>
          <w:rtl/>
          <w:lang w:bidi="ar-KW"/>
        </w:rPr>
        <w:t>كان يرفع يديه في التكبير</w:t>
      </w:r>
      <w:r w:rsidR="00D25FAC">
        <w:rPr>
          <w:rFonts w:ascii="Traditional Arabic" w:hAnsi="Traditional Arabic" w:cs="Traditional Arabic" w:hint="cs"/>
          <w:sz w:val="36"/>
          <w:szCs w:val="36"/>
          <w:rtl/>
          <w:lang w:bidi="ar-KW"/>
        </w:rPr>
        <w:t xml:space="preserve">ة الأولى التي يفتتح بها الصلاة, </w:t>
      </w:r>
      <w:r w:rsidRPr="00E671F4">
        <w:rPr>
          <w:rFonts w:ascii="Traditional Arabic" w:hAnsi="Traditional Arabic" w:cs="Traditional Arabic" w:hint="cs"/>
          <w:sz w:val="36"/>
          <w:szCs w:val="36"/>
          <w:rtl/>
          <w:lang w:bidi="ar-KW"/>
        </w:rPr>
        <w:t>ثم لا يرفعهما في شيء من الصلاة</w:t>
      </w:r>
      <w:r w:rsidRPr="00E671F4">
        <w:rPr>
          <w:rFonts w:ascii="AGA Arabesque" w:hAnsi="AGA Arabesque" w:cs="Traditional Arabic" w:hint="cs"/>
          <w:smallCaps/>
          <w:sz w:val="36"/>
          <w:szCs w:val="36"/>
          <w:vertAlign w:val="superscript"/>
          <w:rtl/>
        </w:rPr>
        <w:t>(</w:t>
      </w:r>
      <w:r w:rsidRPr="00E671F4">
        <w:rPr>
          <w:rFonts w:ascii="AGA Arabesque" w:hAnsi="AGA Arabesque" w:cs="Traditional Arabic"/>
          <w:smallCaps/>
          <w:sz w:val="36"/>
          <w:szCs w:val="36"/>
          <w:vertAlign w:val="superscript"/>
          <w:rtl/>
        </w:rPr>
        <w:footnoteReference w:id="35"/>
      </w:r>
      <w:r w:rsidRPr="00E671F4">
        <w:rPr>
          <w:rFonts w:ascii="AGA Arabesque" w:hAnsi="AGA Arabesque" w:cs="Traditional Arabic" w:hint="cs"/>
          <w:smallCaps/>
          <w:sz w:val="36"/>
          <w:szCs w:val="36"/>
          <w:vertAlign w:val="superscript"/>
          <w:rtl/>
        </w:rPr>
        <w:t>)</w:t>
      </w:r>
      <w:r w:rsidRPr="00E671F4">
        <w:rPr>
          <w:rFonts w:ascii="Traditional Arabic" w:hAnsi="Traditional Arabic" w:cs="Traditional Arabic" w:hint="cs"/>
          <w:sz w:val="36"/>
          <w:szCs w:val="36"/>
          <w:rtl/>
          <w:lang w:bidi="ar-KW"/>
        </w:rPr>
        <w:t>.</w:t>
      </w:r>
    </w:p>
    <w:p w:rsidR="005767FB" w:rsidRPr="00E671F4" w:rsidRDefault="005767FB" w:rsidP="003B1119">
      <w:pPr>
        <w:widowControl w:val="0"/>
        <w:tabs>
          <w:tab w:val="left" w:pos="46"/>
        </w:tabs>
        <w:spacing w:after="0" w:line="230" w:lineRule="auto"/>
        <w:jc w:val="lowKashida"/>
        <w:rPr>
          <w:rFonts w:ascii="Traditional Arabic" w:hAnsi="Traditional Arabic" w:cs="Traditional Arabic"/>
          <w:sz w:val="36"/>
          <w:szCs w:val="36"/>
          <w:rtl/>
          <w:lang w:bidi="ar-KW"/>
        </w:rPr>
      </w:pPr>
      <w:r w:rsidRPr="00E671F4">
        <w:rPr>
          <w:rFonts w:ascii="Traditional Arabic" w:hAnsi="Traditional Arabic" w:cs="Traditional Arabic" w:hint="cs"/>
          <w:b/>
          <w:bCs/>
          <w:sz w:val="36"/>
          <w:szCs w:val="36"/>
          <w:rtl/>
          <w:lang w:bidi="ar-KW"/>
        </w:rPr>
        <w:t>الدليل السابع</w:t>
      </w:r>
      <w:r w:rsidRPr="00E671F4">
        <w:rPr>
          <w:rFonts w:ascii="Traditional Arabic" w:hAnsi="Traditional Arabic" w:cs="Traditional Arabic" w:hint="cs"/>
          <w:sz w:val="36"/>
          <w:szCs w:val="36"/>
          <w:rtl/>
          <w:lang w:bidi="ar-KW"/>
        </w:rPr>
        <w:t xml:space="preserve"> </w:t>
      </w:r>
      <w:r w:rsidR="002C536E">
        <w:rPr>
          <w:rFonts w:ascii="Traditional Arabic" w:hAnsi="Traditional Arabic" w:cs="Traditional Arabic" w:hint="cs"/>
          <w:sz w:val="36"/>
          <w:szCs w:val="36"/>
          <w:rtl/>
          <w:lang w:bidi="ar-KW"/>
        </w:rPr>
        <w:t xml:space="preserve"> </w:t>
      </w:r>
      <w:r w:rsidRPr="00E671F4">
        <w:rPr>
          <w:rFonts w:ascii="Traditional Arabic" w:hAnsi="Traditional Arabic" w:cs="Traditional Arabic" w:hint="cs"/>
          <w:sz w:val="36"/>
          <w:szCs w:val="36"/>
          <w:rtl/>
          <w:lang w:bidi="ar-KW"/>
        </w:rPr>
        <w:t>عن مجاهد قال:"ما رأيت ابن عمر يرفع يديه إلا في أول ما يفتتح</w:t>
      </w:r>
      <w:r w:rsidRPr="00E671F4">
        <w:rPr>
          <w:rFonts w:ascii="AGA Arabesque" w:hAnsi="AGA Arabesque" w:cs="Traditional Arabic" w:hint="cs"/>
          <w:smallCaps/>
          <w:sz w:val="36"/>
          <w:szCs w:val="36"/>
          <w:vertAlign w:val="superscript"/>
          <w:rtl/>
        </w:rPr>
        <w:t>(</w:t>
      </w:r>
      <w:r w:rsidRPr="00E671F4">
        <w:rPr>
          <w:rFonts w:ascii="AGA Arabesque" w:hAnsi="AGA Arabesque" w:cs="Traditional Arabic"/>
          <w:smallCaps/>
          <w:sz w:val="36"/>
          <w:szCs w:val="36"/>
          <w:vertAlign w:val="superscript"/>
          <w:rtl/>
        </w:rPr>
        <w:footnoteReference w:id="36"/>
      </w:r>
      <w:r w:rsidRPr="00E671F4">
        <w:rPr>
          <w:rFonts w:ascii="AGA Arabesque" w:hAnsi="AGA Arabesque" w:cs="Traditional Arabic" w:hint="cs"/>
          <w:smallCaps/>
          <w:sz w:val="36"/>
          <w:szCs w:val="36"/>
          <w:vertAlign w:val="superscript"/>
          <w:rtl/>
        </w:rPr>
        <w:t>)</w:t>
      </w:r>
      <w:r w:rsidRPr="00E671F4">
        <w:rPr>
          <w:rFonts w:ascii="Traditional Arabic" w:hAnsi="Traditional Arabic" w:cs="Traditional Arabic" w:hint="cs"/>
          <w:sz w:val="36"/>
          <w:szCs w:val="36"/>
          <w:rtl/>
          <w:lang w:bidi="ar-KW"/>
        </w:rPr>
        <w:t xml:space="preserve">. </w:t>
      </w:r>
    </w:p>
    <w:p w:rsidR="005767FB" w:rsidRPr="00E671F4" w:rsidRDefault="005767FB" w:rsidP="003B1119">
      <w:pPr>
        <w:widowControl w:val="0"/>
        <w:tabs>
          <w:tab w:val="left" w:pos="46"/>
        </w:tabs>
        <w:spacing w:after="0" w:line="228" w:lineRule="auto"/>
        <w:jc w:val="lowKashida"/>
        <w:rPr>
          <w:rFonts w:ascii="Traditional Arabic" w:hAnsi="Traditional Arabic" w:cs="Traditional Arabic"/>
          <w:b/>
          <w:bCs/>
          <w:sz w:val="36"/>
          <w:szCs w:val="36"/>
          <w:rtl/>
          <w:lang w:bidi="ar-KW"/>
        </w:rPr>
      </w:pPr>
      <w:r w:rsidRPr="00E671F4">
        <w:rPr>
          <w:rFonts w:ascii="Traditional Arabic" w:hAnsi="Traditional Arabic" w:cs="Traditional Arabic" w:hint="cs"/>
          <w:b/>
          <w:bCs/>
          <w:sz w:val="36"/>
          <w:szCs w:val="36"/>
          <w:rtl/>
          <w:lang w:bidi="ar-KW"/>
        </w:rPr>
        <w:t>وجه الدلالة من الأثرين</w:t>
      </w:r>
      <w:r w:rsidRPr="00E671F4">
        <w:rPr>
          <w:rFonts w:ascii="Traditional Arabic" w:hAnsi="Traditional Arabic" w:cs="Traditional Arabic" w:hint="cs"/>
          <w:sz w:val="36"/>
          <w:szCs w:val="36"/>
          <w:rtl/>
          <w:lang w:bidi="ar-KW"/>
        </w:rPr>
        <w:t xml:space="preserve">: هذان الأثران يدلان على أن الأحاديث الدالة على رفع اليدين فيما </w:t>
      </w:r>
      <w:r w:rsidRPr="00E671F4">
        <w:rPr>
          <w:rFonts w:ascii="Traditional Arabic" w:hAnsi="Traditional Arabic" w:cs="Traditional Arabic" w:hint="cs"/>
          <w:sz w:val="36"/>
          <w:szCs w:val="36"/>
          <w:rtl/>
          <w:lang w:bidi="ar-KW"/>
        </w:rPr>
        <w:lastRenderedPageBreak/>
        <w:t>ع</w:t>
      </w:r>
      <w:r w:rsidR="00D25FAC">
        <w:rPr>
          <w:rFonts w:ascii="Traditional Arabic" w:hAnsi="Traditional Arabic" w:cs="Traditional Arabic" w:hint="cs"/>
          <w:sz w:val="36"/>
          <w:szCs w:val="36"/>
          <w:rtl/>
          <w:lang w:bidi="ar-KW"/>
        </w:rPr>
        <w:t>دا تكبيرة الإحرام منسوخة؛لأن علي</w:t>
      </w:r>
      <w:r w:rsidRPr="00E671F4">
        <w:rPr>
          <w:rFonts w:ascii="Traditional Arabic" w:hAnsi="Traditional Arabic" w:cs="Traditional Arabic" w:hint="cs"/>
          <w:sz w:val="36"/>
          <w:szCs w:val="36"/>
          <w:rtl/>
          <w:lang w:bidi="ar-KW"/>
        </w:rPr>
        <w:t xml:space="preserve"> بن أبي طالب</w:t>
      </w:r>
      <w:r w:rsidR="00D25FAC">
        <w:rPr>
          <w:rFonts w:ascii="Traditional Arabic" w:hAnsi="Traditional Arabic" w:cs="Traditional Arabic" w:hint="cs"/>
          <w:sz w:val="36"/>
          <w:szCs w:val="36"/>
          <w:rtl/>
          <w:lang w:bidi="ar-KW"/>
        </w:rPr>
        <w:t xml:space="preserve">, وابن عمر قد رويا أن النبي </w:t>
      </w:r>
      <w:r w:rsidR="00AF1FDB">
        <w:rPr>
          <w:rFonts w:ascii="Traditional Arabic" w:hAnsi="Traditional Arabic" w:cs="Traditional Arabic" w:hint="cs"/>
          <w:sz w:val="36"/>
          <w:szCs w:val="36"/>
          <w:lang w:bidi="ar-KW"/>
        </w:rPr>
        <w:sym w:font="AGA Arabesque" w:char="F072"/>
      </w:r>
      <w:r w:rsidRPr="00E671F4">
        <w:rPr>
          <w:rFonts w:ascii="Traditional Arabic" w:hAnsi="Traditional Arabic" w:cs="Traditional Arabic" w:hint="cs"/>
          <w:sz w:val="36"/>
          <w:szCs w:val="36"/>
          <w:rtl/>
          <w:lang w:bidi="ar-KW"/>
        </w:rPr>
        <w:t xml:space="preserve"> كان يرفع يديه ع</w:t>
      </w:r>
      <w:r w:rsidR="00823703">
        <w:rPr>
          <w:rFonts w:ascii="Traditional Arabic" w:hAnsi="Traditional Arabic" w:cs="Traditional Arabic" w:hint="cs"/>
          <w:sz w:val="36"/>
          <w:szCs w:val="36"/>
          <w:rtl/>
          <w:lang w:bidi="ar-KW"/>
        </w:rPr>
        <w:t>ند الركوع</w:t>
      </w:r>
      <w:r w:rsidR="00D25FAC">
        <w:rPr>
          <w:rFonts w:ascii="Traditional Arabic" w:hAnsi="Traditional Arabic" w:cs="Traditional Arabic" w:hint="cs"/>
          <w:sz w:val="36"/>
          <w:szCs w:val="36"/>
          <w:rtl/>
          <w:lang w:bidi="ar-KW"/>
        </w:rPr>
        <w:t>,</w:t>
      </w:r>
      <w:r w:rsidR="00823703">
        <w:rPr>
          <w:rFonts w:ascii="Traditional Arabic" w:hAnsi="Traditional Arabic" w:cs="Traditional Arabic" w:hint="cs"/>
          <w:sz w:val="36"/>
          <w:szCs w:val="36"/>
          <w:rtl/>
          <w:lang w:bidi="ar-KW"/>
        </w:rPr>
        <w:t xml:space="preserve"> وعند الرفع منه, ثم روي</w:t>
      </w:r>
      <w:r w:rsidRPr="00E671F4">
        <w:rPr>
          <w:rFonts w:ascii="Traditional Arabic" w:hAnsi="Traditional Arabic" w:cs="Traditional Arabic" w:hint="cs"/>
          <w:sz w:val="36"/>
          <w:szCs w:val="36"/>
          <w:rtl/>
          <w:lang w:bidi="ar-KW"/>
        </w:rPr>
        <w:t xml:space="preserve"> عنهما أنهما كانا لا يرفعان أيديهما عند الركوع </w:t>
      </w:r>
      <w:r w:rsidR="00534A08">
        <w:rPr>
          <w:rFonts w:ascii="Traditional Arabic" w:hAnsi="Traditional Arabic" w:cs="Traditional Arabic" w:hint="cs"/>
          <w:sz w:val="36"/>
          <w:szCs w:val="36"/>
          <w:rtl/>
          <w:lang w:bidi="ar-KW"/>
        </w:rPr>
        <w:t>و</w:t>
      </w:r>
      <w:r w:rsidRPr="00E671F4">
        <w:rPr>
          <w:rFonts w:ascii="Traditional Arabic" w:hAnsi="Traditional Arabic" w:cs="Traditional Arabic" w:hint="cs"/>
          <w:sz w:val="36"/>
          <w:szCs w:val="36"/>
          <w:rtl/>
          <w:lang w:bidi="ar-KW"/>
        </w:rPr>
        <w:t>الرفع منه فثبت من ذلك أن الرفع كان</w:t>
      </w:r>
      <w:r w:rsidR="00534A08">
        <w:rPr>
          <w:rFonts w:ascii="Traditional Arabic" w:hAnsi="Traditional Arabic" w:cs="Traditional Arabic" w:hint="cs"/>
          <w:sz w:val="36"/>
          <w:szCs w:val="36"/>
          <w:rtl/>
          <w:lang w:bidi="ar-KW"/>
        </w:rPr>
        <w:t>,</w:t>
      </w:r>
      <w:r w:rsidRPr="00E671F4">
        <w:rPr>
          <w:rFonts w:ascii="Traditional Arabic" w:hAnsi="Traditional Arabic" w:cs="Traditional Arabic" w:hint="cs"/>
          <w:sz w:val="36"/>
          <w:szCs w:val="36"/>
          <w:rtl/>
          <w:lang w:bidi="ar-KW"/>
        </w:rPr>
        <w:t>ثم نسخ وإلا لما كان ليتركان إلا بعد ثبوت النسخ عندهما</w:t>
      </w:r>
      <w:r w:rsidRPr="00E671F4">
        <w:rPr>
          <w:rFonts w:ascii="AGA Arabesque" w:hAnsi="AGA Arabesque" w:cs="Traditional Arabic" w:hint="cs"/>
          <w:smallCaps/>
          <w:sz w:val="36"/>
          <w:szCs w:val="36"/>
          <w:vertAlign w:val="superscript"/>
          <w:rtl/>
        </w:rPr>
        <w:t>(</w:t>
      </w:r>
      <w:r w:rsidRPr="00E671F4">
        <w:rPr>
          <w:rFonts w:ascii="AGA Arabesque" w:hAnsi="AGA Arabesque" w:cs="Traditional Arabic"/>
          <w:smallCaps/>
          <w:sz w:val="36"/>
          <w:szCs w:val="36"/>
          <w:vertAlign w:val="superscript"/>
          <w:rtl/>
        </w:rPr>
        <w:footnoteReference w:id="37"/>
      </w:r>
      <w:r w:rsidRPr="00E671F4">
        <w:rPr>
          <w:rFonts w:ascii="AGA Arabesque" w:hAnsi="AGA Arabesque" w:cs="Traditional Arabic" w:hint="cs"/>
          <w:smallCaps/>
          <w:sz w:val="36"/>
          <w:szCs w:val="36"/>
          <w:vertAlign w:val="superscript"/>
          <w:rtl/>
        </w:rPr>
        <w:t>)</w:t>
      </w:r>
      <w:r w:rsidRPr="00E671F4">
        <w:rPr>
          <w:rFonts w:ascii="Traditional Arabic" w:hAnsi="Traditional Arabic" w:cs="Traditional Arabic" w:hint="cs"/>
          <w:b/>
          <w:bCs/>
          <w:sz w:val="36"/>
          <w:szCs w:val="36"/>
          <w:rtl/>
          <w:lang w:bidi="ar-KW"/>
        </w:rPr>
        <w:t xml:space="preserve">. </w:t>
      </w:r>
    </w:p>
    <w:p w:rsidR="005767FB" w:rsidRPr="00E671F4" w:rsidRDefault="005767FB" w:rsidP="003B1119">
      <w:pPr>
        <w:widowControl w:val="0"/>
        <w:tabs>
          <w:tab w:val="left" w:pos="46"/>
        </w:tabs>
        <w:spacing w:after="0" w:line="228" w:lineRule="auto"/>
        <w:jc w:val="lowKashida"/>
        <w:rPr>
          <w:rFonts w:ascii="Traditional Arabic" w:hAnsi="Traditional Arabic" w:cs="Traditional Arabic"/>
          <w:sz w:val="36"/>
          <w:szCs w:val="36"/>
        </w:rPr>
      </w:pPr>
      <w:r w:rsidRPr="00E671F4">
        <w:rPr>
          <w:rFonts w:ascii="Traditional Arabic" w:hAnsi="Traditional Arabic" w:cs="Traditional Arabic" w:hint="cs"/>
          <w:b/>
          <w:bCs/>
          <w:sz w:val="36"/>
          <w:szCs w:val="36"/>
          <w:rtl/>
          <w:lang w:bidi="ar-KW"/>
        </w:rPr>
        <w:t>الدليل الثامن:</w:t>
      </w:r>
      <w:r w:rsidR="00210750">
        <w:rPr>
          <w:rFonts w:ascii="Traditional Arabic" w:hAnsi="Traditional Arabic" w:cs="Traditional Arabic" w:hint="cs"/>
          <w:sz w:val="36"/>
          <w:szCs w:val="36"/>
          <w:rtl/>
          <w:lang w:bidi="ar-KW"/>
        </w:rPr>
        <w:t xml:space="preserve"> </w:t>
      </w:r>
      <w:r w:rsidRPr="00E671F4">
        <w:rPr>
          <w:rFonts w:ascii="Traditional Arabic" w:hAnsi="Traditional Arabic" w:cs="Traditional Arabic" w:hint="cs"/>
          <w:sz w:val="36"/>
          <w:szCs w:val="36"/>
          <w:rtl/>
          <w:lang w:bidi="ar-KW"/>
        </w:rPr>
        <w:t xml:space="preserve">عن ابن عباس </w:t>
      </w:r>
      <w:r w:rsidR="003002F0">
        <w:rPr>
          <w:rFonts w:ascii="Traditional Arabic" w:hAnsi="Traditional Arabic" w:cs="Traditional Arabic" w:hint="cs"/>
          <w:sz w:val="36"/>
          <w:szCs w:val="36"/>
          <w:rtl/>
          <w:lang w:bidi="ar-KW"/>
        </w:rPr>
        <w:t>رضي الله عنهما</w:t>
      </w:r>
      <w:r w:rsidRPr="00E671F4">
        <w:rPr>
          <w:rFonts w:ascii="Traditional Arabic" w:hAnsi="Traditional Arabic" w:cs="Traditional Arabic" w:hint="cs"/>
          <w:sz w:val="36"/>
          <w:szCs w:val="36"/>
          <w:rtl/>
          <w:lang w:bidi="ar-KW"/>
        </w:rPr>
        <w:t xml:space="preserve"> قال</w:t>
      </w:r>
      <w:r w:rsidRPr="00E671F4">
        <w:rPr>
          <w:rFonts w:ascii="Traditional Arabic" w:hAnsi="Traditional Arabic" w:cs="Traditional Arabic" w:hint="cs"/>
          <w:sz w:val="36"/>
          <w:szCs w:val="36"/>
          <w:rtl/>
        </w:rPr>
        <w:t>:</w:t>
      </w:r>
      <w:r w:rsidRPr="00E671F4">
        <w:rPr>
          <w:rFonts w:ascii="Traditional Arabic" w:hAnsi="Traditional Arabic" w:cs="Traditional Arabic" w:hint="cs"/>
          <w:sz w:val="36"/>
          <w:szCs w:val="36"/>
          <w:rtl/>
          <w:lang w:bidi="ar-KW"/>
        </w:rPr>
        <w:t xml:space="preserve">"كان رسول الله </w:t>
      </w:r>
      <w:r w:rsidR="00AF1FDB">
        <w:rPr>
          <w:rFonts w:ascii="Traditional Arabic" w:hAnsi="Traditional Arabic" w:cs="Traditional Arabic" w:hint="cs"/>
          <w:sz w:val="36"/>
          <w:szCs w:val="36"/>
          <w:lang w:bidi="ar-KW"/>
        </w:rPr>
        <w:sym w:font="AGA Arabesque" w:char="F072"/>
      </w:r>
      <w:r w:rsidRPr="00E671F4">
        <w:rPr>
          <w:rFonts w:ascii="Traditional Arabic" w:hAnsi="Traditional Arabic" w:cs="Traditional Arabic" w:hint="cs"/>
          <w:sz w:val="36"/>
          <w:szCs w:val="36"/>
          <w:rtl/>
          <w:lang w:bidi="ar-KW"/>
        </w:rPr>
        <w:t xml:space="preserve"> يرفع يديه كلما ركع وكلما رفع, ثم صار إلى افتتاح الصلاة</w:t>
      </w:r>
      <w:r w:rsidR="00534A08">
        <w:rPr>
          <w:rFonts w:ascii="Traditional Arabic" w:hAnsi="Traditional Arabic" w:cs="Traditional Arabic" w:hint="cs"/>
          <w:sz w:val="36"/>
          <w:szCs w:val="36"/>
          <w:rtl/>
          <w:lang w:bidi="ar-KW"/>
        </w:rPr>
        <w:t>,</w:t>
      </w:r>
      <w:r w:rsidRPr="00E671F4">
        <w:rPr>
          <w:rFonts w:ascii="Traditional Arabic" w:hAnsi="Traditional Arabic" w:cs="Traditional Arabic" w:hint="cs"/>
          <w:sz w:val="36"/>
          <w:szCs w:val="36"/>
          <w:rtl/>
          <w:lang w:bidi="ar-KW"/>
        </w:rPr>
        <w:t xml:space="preserve"> وترك ما سوى ذلك</w:t>
      </w:r>
      <w:r w:rsidRPr="00E671F4">
        <w:rPr>
          <w:rFonts w:ascii="AGA Arabesque" w:hAnsi="AGA Arabesque" w:cs="Traditional Arabic" w:hint="cs"/>
          <w:smallCaps/>
          <w:sz w:val="36"/>
          <w:szCs w:val="36"/>
          <w:vertAlign w:val="superscript"/>
          <w:rtl/>
        </w:rPr>
        <w:t>(</w:t>
      </w:r>
      <w:r w:rsidRPr="00E671F4">
        <w:rPr>
          <w:rFonts w:ascii="AGA Arabesque" w:hAnsi="AGA Arabesque" w:cs="Traditional Arabic"/>
          <w:smallCaps/>
          <w:sz w:val="36"/>
          <w:szCs w:val="36"/>
          <w:vertAlign w:val="superscript"/>
          <w:rtl/>
        </w:rPr>
        <w:footnoteReference w:id="38"/>
      </w:r>
      <w:r w:rsidRPr="00E671F4">
        <w:rPr>
          <w:rFonts w:ascii="AGA Arabesque" w:hAnsi="AGA Arabesque" w:cs="Traditional Arabic" w:hint="cs"/>
          <w:smallCaps/>
          <w:sz w:val="36"/>
          <w:szCs w:val="36"/>
          <w:vertAlign w:val="superscript"/>
          <w:rtl/>
        </w:rPr>
        <w:t>)</w:t>
      </w:r>
      <w:r w:rsidRPr="00E671F4">
        <w:rPr>
          <w:rFonts w:ascii="Traditional Arabic" w:hAnsi="Traditional Arabic" w:cs="Traditional Arabic" w:hint="cs"/>
          <w:sz w:val="36"/>
          <w:szCs w:val="36"/>
          <w:rtl/>
        </w:rPr>
        <w:t>.</w:t>
      </w:r>
    </w:p>
    <w:p w:rsidR="005767FB" w:rsidRPr="00E671F4" w:rsidRDefault="005767FB" w:rsidP="003B1119">
      <w:pPr>
        <w:widowControl w:val="0"/>
        <w:tabs>
          <w:tab w:val="left" w:pos="46"/>
        </w:tabs>
        <w:spacing w:after="0" w:line="228" w:lineRule="auto"/>
        <w:jc w:val="lowKashida"/>
        <w:rPr>
          <w:rFonts w:ascii="Traditional Arabic" w:hAnsi="Traditional Arabic" w:cs="Traditional Arabic"/>
          <w:sz w:val="36"/>
          <w:szCs w:val="36"/>
          <w:rtl/>
        </w:rPr>
      </w:pPr>
      <w:r w:rsidRPr="00E671F4">
        <w:rPr>
          <w:rFonts w:ascii="Traditional Arabic" w:hAnsi="Traditional Arabic" w:cs="Traditional Arabic" w:hint="cs"/>
          <w:b/>
          <w:bCs/>
          <w:sz w:val="36"/>
          <w:szCs w:val="36"/>
          <w:rtl/>
          <w:lang w:bidi="ar-KW"/>
        </w:rPr>
        <w:t>الدليل التاسع</w:t>
      </w:r>
      <w:r w:rsidRPr="00E671F4">
        <w:rPr>
          <w:rFonts w:ascii="Traditional Arabic" w:hAnsi="Traditional Arabic" w:cs="Traditional Arabic" w:hint="cs"/>
          <w:sz w:val="36"/>
          <w:szCs w:val="36"/>
          <w:rtl/>
          <w:lang w:bidi="ar-KW"/>
        </w:rPr>
        <w:t>: عن ابن الزبير</w:t>
      </w:r>
      <w:r w:rsidR="00534A08">
        <w:rPr>
          <w:rFonts w:ascii="Traditional Arabic" w:hAnsi="Traditional Arabic" w:cs="Traditional Arabic" w:hint="cs"/>
          <w:sz w:val="36"/>
          <w:szCs w:val="36"/>
          <w:rtl/>
          <w:lang w:bidi="ar-KW"/>
        </w:rPr>
        <w:t xml:space="preserve"> </w:t>
      </w:r>
      <w:r w:rsidR="003B1BA7">
        <w:rPr>
          <w:rFonts w:cs="Traditional Arabic"/>
          <w:sz w:val="36"/>
          <w:szCs w:val="36"/>
          <w:lang w:bidi="ar-KW"/>
        </w:rPr>
        <w:t xml:space="preserve"> </w:t>
      </w:r>
      <w:r w:rsidR="00AF1FDB">
        <w:rPr>
          <w:rFonts w:ascii="Traditional Arabic" w:hAnsi="Traditional Arabic" w:cs="Traditional Arabic" w:hint="cs"/>
          <w:sz w:val="36"/>
          <w:szCs w:val="36"/>
          <w:lang w:bidi="ar-KW"/>
        </w:rPr>
        <w:sym w:font="AGA Arabesque" w:char="F074"/>
      </w:r>
      <w:r w:rsidRPr="00E671F4">
        <w:rPr>
          <w:rFonts w:ascii="Traditional Arabic" w:hAnsi="Traditional Arabic" w:cs="Traditional Arabic" w:hint="cs"/>
          <w:sz w:val="36"/>
          <w:szCs w:val="36"/>
          <w:rtl/>
          <w:lang w:bidi="ar-KW"/>
        </w:rPr>
        <w:t>أنه رأى رجل</w:t>
      </w:r>
      <w:r w:rsidR="003B1BA7">
        <w:rPr>
          <w:rFonts w:ascii="Traditional Arabic" w:hAnsi="Traditional Arabic" w:cs="Traditional Arabic" w:hint="cs"/>
          <w:sz w:val="36"/>
          <w:szCs w:val="36"/>
          <w:rtl/>
          <w:lang w:bidi="ar-KW"/>
        </w:rPr>
        <w:t>ا يرفع يديه من الركوع, فقال له:</w:t>
      </w:r>
      <w:r w:rsidRPr="00E671F4">
        <w:rPr>
          <w:rFonts w:ascii="Traditional Arabic" w:hAnsi="Traditional Arabic" w:cs="Traditional Arabic" w:hint="cs"/>
          <w:sz w:val="36"/>
          <w:szCs w:val="36"/>
          <w:rtl/>
          <w:lang w:bidi="ar-KW"/>
        </w:rPr>
        <w:t>"فإن هذا شيئا فعله رسوله الله, ثم تركه"</w:t>
      </w:r>
      <w:r w:rsidRPr="00E671F4">
        <w:rPr>
          <w:rFonts w:ascii="AGA Arabesque" w:hAnsi="AGA Arabesque" w:cs="Traditional Arabic" w:hint="cs"/>
          <w:smallCaps/>
          <w:sz w:val="36"/>
          <w:szCs w:val="36"/>
          <w:vertAlign w:val="superscript"/>
          <w:rtl/>
        </w:rPr>
        <w:t>(</w:t>
      </w:r>
      <w:r w:rsidRPr="00E671F4">
        <w:rPr>
          <w:rFonts w:ascii="AGA Arabesque" w:hAnsi="AGA Arabesque" w:cs="Traditional Arabic"/>
          <w:smallCaps/>
          <w:sz w:val="36"/>
          <w:szCs w:val="36"/>
          <w:vertAlign w:val="superscript"/>
          <w:rtl/>
        </w:rPr>
        <w:footnoteReference w:id="39"/>
      </w:r>
      <w:r w:rsidRPr="00E671F4">
        <w:rPr>
          <w:rFonts w:ascii="AGA Arabesque" w:hAnsi="AGA Arabesque" w:cs="Traditional Arabic" w:hint="cs"/>
          <w:smallCaps/>
          <w:sz w:val="36"/>
          <w:szCs w:val="36"/>
          <w:vertAlign w:val="superscript"/>
          <w:rtl/>
        </w:rPr>
        <w:t>)</w:t>
      </w:r>
      <w:r w:rsidRPr="00E671F4">
        <w:rPr>
          <w:rFonts w:ascii="Traditional Arabic" w:hAnsi="Traditional Arabic" w:cs="Traditional Arabic" w:hint="cs"/>
          <w:sz w:val="36"/>
          <w:szCs w:val="36"/>
          <w:rtl/>
          <w:lang w:bidi="ar-KW"/>
        </w:rPr>
        <w:t>.</w:t>
      </w:r>
    </w:p>
    <w:p w:rsidR="005767FB" w:rsidRPr="00E671F4" w:rsidRDefault="005767FB" w:rsidP="003B1119">
      <w:pPr>
        <w:autoSpaceDE w:val="0"/>
        <w:autoSpaceDN w:val="0"/>
        <w:adjustRightInd w:val="0"/>
        <w:spacing w:after="0" w:line="228" w:lineRule="auto"/>
        <w:jc w:val="lowKashida"/>
        <w:rPr>
          <w:rFonts w:ascii="Traditional Arabic" w:eastAsia="Times New Roman" w:hAnsi="Times New Roman" w:cs="Traditional Arabic"/>
          <w:sz w:val="36"/>
          <w:szCs w:val="36"/>
          <w:rtl/>
        </w:rPr>
      </w:pPr>
      <w:r w:rsidRPr="00E671F4">
        <w:rPr>
          <w:rFonts w:ascii="Traditional Arabic" w:hAnsi="Traditional Arabic" w:cs="Traditional Arabic" w:hint="cs"/>
          <w:b/>
          <w:bCs/>
          <w:sz w:val="36"/>
          <w:szCs w:val="36"/>
          <w:rtl/>
          <w:lang w:bidi="ar-KW"/>
        </w:rPr>
        <w:t>وجه الدلالة</w:t>
      </w:r>
      <w:r w:rsidRPr="00E671F4">
        <w:rPr>
          <w:rFonts w:ascii="Traditional Arabic" w:hAnsi="Traditional Arabic" w:cs="Traditional Arabic" w:hint="cs"/>
          <w:sz w:val="36"/>
          <w:szCs w:val="36"/>
          <w:rtl/>
          <w:lang w:bidi="ar-KW"/>
        </w:rPr>
        <w:t xml:space="preserve">: </w:t>
      </w:r>
      <w:r w:rsidR="00534A08">
        <w:rPr>
          <w:rFonts w:ascii="Traditional Arabic" w:hAnsi="Traditional Arabic" w:cs="Traditional Arabic" w:hint="cs"/>
          <w:sz w:val="36"/>
          <w:szCs w:val="36"/>
          <w:rtl/>
          <w:lang w:bidi="ar-KW"/>
        </w:rPr>
        <w:t>هذان الحديثان</w:t>
      </w:r>
      <w:r w:rsidRPr="00E671F4">
        <w:rPr>
          <w:rFonts w:ascii="Traditional Arabic" w:hAnsi="Traditional Arabic" w:cs="Traditional Arabic" w:hint="cs"/>
          <w:sz w:val="36"/>
          <w:szCs w:val="36"/>
          <w:rtl/>
          <w:lang w:bidi="ar-KW"/>
        </w:rPr>
        <w:t xml:space="preserve"> يؤكدان نسخ رفع اليدين فيما سوى تكبيرة الإحرام</w:t>
      </w:r>
      <w:r w:rsidRPr="00E671F4">
        <w:rPr>
          <w:rFonts w:ascii="AGA Arabesque" w:hAnsi="AGA Arabesque" w:cs="Traditional Arabic" w:hint="cs"/>
          <w:smallCaps/>
          <w:sz w:val="36"/>
          <w:szCs w:val="36"/>
          <w:vertAlign w:val="superscript"/>
          <w:rtl/>
        </w:rPr>
        <w:t>(</w:t>
      </w:r>
      <w:r w:rsidRPr="00E671F4">
        <w:rPr>
          <w:rFonts w:ascii="AGA Arabesque" w:hAnsi="AGA Arabesque" w:cs="Traditional Arabic"/>
          <w:smallCaps/>
          <w:sz w:val="36"/>
          <w:szCs w:val="36"/>
          <w:vertAlign w:val="superscript"/>
          <w:rtl/>
        </w:rPr>
        <w:footnoteReference w:id="40"/>
      </w:r>
      <w:r w:rsidRPr="00E671F4">
        <w:rPr>
          <w:rFonts w:ascii="AGA Arabesque" w:hAnsi="AGA Arabesque" w:cs="Traditional Arabic" w:hint="cs"/>
          <w:smallCaps/>
          <w:sz w:val="36"/>
          <w:szCs w:val="36"/>
          <w:vertAlign w:val="superscript"/>
          <w:rtl/>
        </w:rPr>
        <w:t>)</w:t>
      </w:r>
      <w:r w:rsidRPr="00E671F4">
        <w:rPr>
          <w:rFonts w:ascii="Traditional Arabic" w:eastAsia="Times New Roman" w:hAnsi="Times New Roman" w:cs="Traditional Arabic" w:hint="cs"/>
          <w:sz w:val="36"/>
          <w:szCs w:val="36"/>
          <w:rtl/>
        </w:rPr>
        <w:t>.</w:t>
      </w:r>
    </w:p>
    <w:p w:rsidR="0034478C" w:rsidRPr="00E671F4" w:rsidRDefault="00D7543B" w:rsidP="003B1119">
      <w:pPr>
        <w:spacing w:after="0" w:line="228" w:lineRule="auto"/>
        <w:jc w:val="lowKashida"/>
        <w:rPr>
          <w:rFonts w:cs="Traditional Arabic"/>
          <w:b/>
          <w:bCs/>
          <w:sz w:val="36"/>
          <w:szCs w:val="36"/>
          <w:rtl/>
        </w:rPr>
      </w:pPr>
      <w:r w:rsidRPr="00E671F4">
        <w:rPr>
          <w:rFonts w:cs="Traditional Arabic"/>
          <w:b/>
          <w:bCs/>
          <w:sz w:val="36"/>
          <w:szCs w:val="36"/>
          <w:rtl/>
        </w:rPr>
        <w:t>أدلّة القول ال</w:t>
      </w:r>
      <w:r w:rsidRPr="00E671F4">
        <w:rPr>
          <w:rFonts w:cs="Traditional Arabic" w:hint="cs"/>
          <w:b/>
          <w:bCs/>
          <w:sz w:val="36"/>
          <w:szCs w:val="36"/>
          <w:rtl/>
        </w:rPr>
        <w:t>ثاني</w:t>
      </w:r>
      <w:r w:rsidR="0034478C" w:rsidRPr="00E671F4">
        <w:rPr>
          <w:rFonts w:cs="Traditional Arabic"/>
          <w:b/>
          <w:bCs/>
          <w:sz w:val="36"/>
          <w:szCs w:val="36"/>
          <w:rtl/>
        </w:rPr>
        <w:t xml:space="preserve">: </w:t>
      </w:r>
    </w:p>
    <w:p w:rsidR="0034478C" w:rsidRPr="00E671F4" w:rsidRDefault="005767FB" w:rsidP="003B1119">
      <w:pPr>
        <w:spacing w:after="0" w:line="228" w:lineRule="auto"/>
        <w:jc w:val="lowKashida"/>
        <w:rPr>
          <w:rFonts w:cs="Traditional Arabic"/>
          <w:b/>
          <w:bCs/>
          <w:sz w:val="36"/>
          <w:szCs w:val="36"/>
          <w:rtl/>
        </w:rPr>
      </w:pPr>
      <w:r w:rsidRPr="00E671F4">
        <w:rPr>
          <w:rFonts w:cs="Traditional Arabic" w:hint="cs"/>
          <w:b/>
          <w:bCs/>
          <w:sz w:val="36"/>
          <w:szCs w:val="36"/>
          <w:rtl/>
        </w:rPr>
        <w:t>الدليل الأول</w:t>
      </w:r>
      <w:r w:rsidR="0019177A" w:rsidRPr="00E671F4">
        <w:rPr>
          <w:rFonts w:cs="Traditional Arabic" w:hint="cs"/>
          <w:b/>
          <w:bCs/>
          <w:sz w:val="36"/>
          <w:szCs w:val="36"/>
          <w:rtl/>
        </w:rPr>
        <w:t xml:space="preserve">: </w:t>
      </w:r>
      <w:r w:rsidR="00480B06" w:rsidRPr="00E671F4">
        <w:rPr>
          <w:rFonts w:cs="Traditional Arabic"/>
          <w:sz w:val="36"/>
          <w:szCs w:val="36"/>
          <w:rtl/>
        </w:rPr>
        <w:t>عن نافع</w:t>
      </w:r>
      <w:r w:rsidR="00480B06" w:rsidRPr="00E671F4">
        <w:rPr>
          <w:rFonts w:cs="Traditional Arabic" w:hint="cs"/>
          <w:sz w:val="36"/>
          <w:szCs w:val="36"/>
          <w:rtl/>
        </w:rPr>
        <w:t xml:space="preserve"> </w:t>
      </w:r>
      <w:r w:rsidR="0034478C" w:rsidRPr="00E671F4">
        <w:rPr>
          <w:rFonts w:cs="Traditional Arabic"/>
          <w:sz w:val="36"/>
          <w:szCs w:val="36"/>
          <w:rtl/>
        </w:rPr>
        <w:t>أنّ</w:t>
      </w:r>
      <w:r w:rsidR="001D6796" w:rsidRPr="00E671F4">
        <w:rPr>
          <w:rFonts w:cs="Traditional Arabic" w:hint="cs"/>
          <w:sz w:val="36"/>
          <w:szCs w:val="36"/>
          <w:rtl/>
        </w:rPr>
        <w:t>َ</w:t>
      </w:r>
      <w:r w:rsidR="0034478C" w:rsidRPr="00E671F4">
        <w:rPr>
          <w:rFonts w:cs="Traditional Arabic"/>
          <w:sz w:val="36"/>
          <w:szCs w:val="36"/>
          <w:rtl/>
        </w:rPr>
        <w:t xml:space="preserve"> ابن عمر </w:t>
      </w:r>
      <w:r w:rsidR="003B1BA7">
        <w:rPr>
          <w:rFonts w:ascii="Traditional Arabic" w:hAnsi="Traditional Arabic" w:cs="Traditional Arabic" w:hint="cs"/>
          <w:sz w:val="36"/>
          <w:szCs w:val="36"/>
          <w:rtl/>
          <w:lang w:bidi="ar-KW"/>
        </w:rPr>
        <w:t>رضي الله عنهما</w:t>
      </w:r>
      <w:r w:rsidR="00480B06" w:rsidRPr="00E671F4">
        <w:rPr>
          <w:rFonts w:cs="Traditional Arabic" w:hint="cs"/>
          <w:sz w:val="36"/>
          <w:szCs w:val="36"/>
          <w:rtl/>
        </w:rPr>
        <w:t xml:space="preserve"> </w:t>
      </w:r>
      <w:r w:rsidR="0034478C" w:rsidRPr="00E671F4">
        <w:rPr>
          <w:rFonts w:cs="Traditional Arabic"/>
          <w:sz w:val="36"/>
          <w:szCs w:val="36"/>
          <w:rtl/>
        </w:rPr>
        <w:t>كان إذا دخل في الصلاة كبّ</w:t>
      </w:r>
      <w:r w:rsidR="00480B06" w:rsidRPr="00E671F4">
        <w:rPr>
          <w:rFonts w:cs="Traditional Arabic" w:hint="cs"/>
          <w:sz w:val="36"/>
          <w:szCs w:val="36"/>
          <w:rtl/>
        </w:rPr>
        <w:t>َ</w:t>
      </w:r>
      <w:r w:rsidR="0034478C" w:rsidRPr="00E671F4">
        <w:rPr>
          <w:rFonts w:cs="Traditional Arabic"/>
          <w:sz w:val="36"/>
          <w:szCs w:val="36"/>
          <w:rtl/>
        </w:rPr>
        <w:t>ر ورفع يديه،</w:t>
      </w:r>
      <w:r w:rsidR="00FB6F90" w:rsidRPr="00E671F4">
        <w:rPr>
          <w:rFonts w:cs="Traditional Arabic"/>
          <w:sz w:val="36"/>
          <w:szCs w:val="36"/>
          <w:rtl/>
        </w:rPr>
        <w:fldChar w:fldCharType="begin"/>
      </w:r>
      <w:r w:rsidR="0034478C" w:rsidRPr="00E671F4">
        <w:rPr>
          <w:rFonts w:cs="Traditional Arabic"/>
          <w:sz w:val="36"/>
          <w:szCs w:val="36"/>
        </w:rPr>
        <w:instrText xml:space="preserve"> XE "</w:instrText>
      </w:r>
      <w:r w:rsidR="0034478C" w:rsidRPr="00E671F4">
        <w:rPr>
          <w:rFonts w:cs="Traditional Arabic"/>
          <w:sz w:val="36"/>
          <w:szCs w:val="36"/>
          <w:rtl/>
        </w:rPr>
        <w:instrText>ح : أنّ ابن عمر رضي الله عنهما، كان إذا دخل في الصلاة كبَّر ورفع يديه</w:instrText>
      </w:r>
      <w:r w:rsidR="0034478C" w:rsidRPr="00E671F4">
        <w:rPr>
          <w:rFonts w:cs="Traditional Arabic"/>
          <w:sz w:val="36"/>
          <w:szCs w:val="36"/>
        </w:rPr>
        <w:instrText xml:space="preserve">" </w:instrText>
      </w:r>
      <w:r w:rsidR="00FB6F90" w:rsidRPr="00E671F4">
        <w:rPr>
          <w:rFonts w:cs="Traditional Arabic"/>
          <w:sz w:val="36"/>
          <w:szCs w:val="36"/>
          <w:rtl/>
        </w:rPr>
        <w:fldChar w:fldCharType="end"/>
      </w:r>
      <w:r w:rsidR="00534A08">
        <w:rPr>
          <w:rFonts w:cs="Traditional Arabic" w:hint="cs"/>
          <w:sz w:val="36"/>
          <w:szCs w:val="36"/>
          <w:rtl/>
        </w:rPr>
        <w:t xml:space="preserve"> </w:t>
      </w:r>
      <w:r w:rsidR="0034478C" w:rsidRPr="00E671F4">
        <w:rPr>
          <w:rFonts w:cs="Traditional Arabic"/>
          <w:sz w:val="36"/>
          <w:szCs w:val="36"/>
          <w:rtl/>
        </w:rPr>
        <w:t>وإذا ركع رفع يديه، وإذا قال</w:t>
      </w:r>
      <w:r w:rsidR="00480B06" w:rsidRPr="00E671F4">
        <w:rPr>
          <w:rFonts w:cs="Traditional Arabic" w:hint="cs"/>
          <w:sz w:val="36"/>
          <w:szCs w:val="36"/>
          <w:rtl/>
        </w:rPr>
        <w:t>:"</w:t>
      </w:r>
      <w:r w:rsidR="0034478C" w:rsidRPr="00E671F4">
        <w:rPr>
          <w:rFonts w:cs="Traditional Arabic"/>
          <w:sz w:val="36"/>
          <w:szCs w:val="36"/>
          <w:rtl/>
        </w:rPr>
        <w:t>سمع الله لمن حمده</w:t>
      </w:r>
      <w:r w:rsidRPr="00E671F4">
        <w:rPr>
          <w:rFonts w:cs="Traditional Arabic" w:hint="cs"/>
          <w:sz w:val="36"/>
          <w:szCs w:val="36"/>
          <w:rtl/>
        </w:rPr>
        <w:t>"</w:t>
      </w:r>
      <w:r w:rsidR="0034478C" w:rsidRPr="00E671F4">
        <w:rPr>
          <w:rFonts w:cs="Traditional Arabic"/>
          <w:sz w:val="36"/>
          <w:szCs w:val="36"/>
          <w:rtl/>
        </w:rPr>
        <w:t xml:space="preserve">رفع يديه، وإذا قام من الركعتين رفع يديه، ورفع ذلك ابن عمر إلى نبي الله </w:t>
      </w:r>
      <w:r w:rsidR="00AF1FDB">
        <w:rPr>
          <w:rFonts w:cs="Traditional Arabic" w:hint="cs"/>
          <w:sz w:val="36"/>
          <w:szCs w:val="36"/>
        </w:rPr>
        <w:sym w:font="AGA Arabesque" w:char="F072"/>
      </w:r>
      <w:r w:rsidR="00480B06" w:rsidRPr="00E671F4">
        <w:rPr>
          <w:rFonts w:cs="Traditional Arabic"/>
          <w:sz w:val="36"/>
          <w:szCs w:val="36"/>
          <w:vertAlign w:val="superscript"/>
          <w:rtl/>
        </w:rPr>
        <w:t xml:space="preserve"> </w:t>
      </w:r>
      <w:r w:rsidR="0034478C" w:rsidRPr="00E671F4">
        <w:rPr>
          <w:rFonts w:cs="Traditional Arabic"/>
          <w:sz w:val="36"/>
          <w:szCs w:val="36"/>
          <w:vertAlign w:val="superscript"/>
          <w:rtl/>
        </w:rPr>
        <w:t>(</w:t>
      </w:r>
      <w:r w:rsidR="0034478C" w:rsidRPr="00E671F4">
        <w:rPr>
          <w:rStyle w:val="ae"/>
          <w:sz w:val="36"/>
          <w:szCs w:val="36"/>
          <w:rtl/>
        </w:rPr>
        <w:footnoteReference w:id="41"/>
      </w:r>
      <w:r w:rsidR="0034478C" w:rsidRPr="00E671F4">
        <w:rPr>
          <w:rFonts w:cs="Traditional Arabic"/>
          <w:sz w:val="36"/>
          <w:szCs w:val="36"/>
          <w:vertAlign w:val="superscript"/>
          <w:rtl/>
        </w:rPr>
        <w:t>)</w:t>
      </w:r>
      <w:r w:rsidR="0034478C" w:rsidRPr="00E671F4">
        <w:rPr>
          <w:rFonts w:cs="Traditional Arabic"/>
          <w:sz w:val="36"/>
          <w:szCs w:val="36"/>
          <w:rtl/>
        </w:rPr>
        <w:t>.</w:t>
      </w:r>
    </w:p>
    <w:p w:rsidR="00920C44" w:rsidRPr="00E671F4" w:rsidRDefault="002C536E" w:rsidP="003B1119">
      <w:pPr>
        <w:spacing w:after="0" w:line="228" w:lineRule="auto"/>
        <w:jc w:val="lowKashida"/>
        <w:rPr>
          <w:rFonts w:cs="Traditional Arabic"/>
          <w:b/>
          <w:bCs/>
          <w:sz w:val="36"/>
          <w:szCs w:val="36"/>
          <w:rtl/>
        </w:rPr>
      </w:pPr>
      <w:r>
        <w:rPr>
          <w:rFonts w:cs="Traditional Arabic" w:hint="cs"/>
          <w:b/>
          <w:bCs/>
          <w:sz w:val="36"/>
          <w:szCs w:val="36"/>
          <w:rtl/>
        </w:rPr>
        <w:t>الدليل الثاني</w:t>
      </w:r>
      <w:r w:rsidR="00920C44" w:rsidRPr="00E671F4">
        <w:rPr>
          <w:rFonts w:cs="Traditional Arabic" w:hint="cs"/>
          <w:b/>
          <w:bCs/>
          <w:sz w:val="36"/>
          <w:szCs w:val="36"/>
          <w:rtl/>
        </w:rPr>
        <w:t xml:space="preserve">: </w:t>
      </w:r>
      <w:r w:rsidR="00534A08">
        <w:rPr>
          <w:rFonts w:cs="Traditional Arabic"/>
          <w:sz w:val="36"/>
          <w:szCs w:val="36"/>
          <w:rtl/>
        </w:rPr>
        <w:t>عن علي بن أبي طالب</w:t>
      </w:r>
      <w:r w:rsidR="00AF1FDB">
        <w:rPr>
          <w:rFonts w:cs="Traditional Arabic" w:hint="cs"/>
          <w:sz w:val="36"/>
          <w:szCs w:val="36"/>
        </w:rPr>
        <w:sym w:font="AGA Arabesque" w:char="F074"/>
      </w:r>
      <w:r w:rsidR="003B1BA7">
        <w:rPr>
          <w:rFonts w:cs="Traditional Arabic" w:hint="cs"/>
          <w:sz w:val="36"/>
          <w:szCs w:val="36"/>
          <w:rtl/>
        </w:rPr>
        <w:t xml:space="preserve"> </w:t>
      </w:r>
      <w:r w:rsidR="00920C44" w:rsidRPr="00E671F4">
        <w:rPr>
          <w:rFonts w:cs="Traditional Arabic"/>
          <w:sz w:val="36"/>
          <w:szCs w:val="36"/>
          <w:rtl/>
        </w:rPr>
        <w:t xml:space="preserve">عن رسول الله </w:t>
      </w:r>
      <w:r w:rsidR="00AF1FDB">
        <w:rPr>
          <w:rFonts w:cs="Traditional Arabic" w:hint="cs"/>
          <w:sz w:val="36"/>
          <w:szCs w:val="36"/>
        </w:rPr>
        <w:sym w:font="AGA Arabesque" w:char="F072"/>
      </w:r>
      <w:r w:rsidR="00920C44" w:rsidRPr="00E671F4">
        <w:rPr>
          <w:rFonts w:cs="Traditional Arabic" w:hint="cs"/>
          <w:sz w:val="36"/>
          <w:szCs w:val="36"/>
          <w:rtl/>
        </w:rPr>
        <w:t xml:space="preserve"> </w:t>
      </w:r>
      <w:r w:rsidR="00920C44" w:rsidRPr="00E671F4">
        <w:rPr>
          <w:rFonts w:cs="Traditional Arabic"/>
          <w:sz w:val="36"/>
          <w:szCs w:val="36"/>
          <w:rtl/>
        </w:rPr>
        <w:t>أنّه كان إذا قام إلى الصلاة المكتوبة كبّ</w:t>
      </w:r>
      <w:r w:rsidR="00920C44" w:rsidRPr="00E671F4">
        <w:rPr>
          <w:rFonts w:cs="Traditional Arabic" w:hint="cs"/>
          <w:sz w:val="36"/>
          <w:szCs w:val="36"/>
          <w:rtl/>
        </w:rPr>
        <w:t>َ</w:t>
      </w:r>
      <w:r w:rsidR="00920C44" w:rsidRPr="00E671F4">
        <w:rPr>
          <w:rFonts w:cs="Traditional Arabic"/>
          <w:sz w:val="36"/>
          <w:szCs w:val="36"/>
          <w:rtl/>
        </w:rPr>
        <w:t>ر</w:t>
      </w:r>
      <w:r w:rsidR="00920C44" w:rsidRPr="00E671F4">
        <w:rPr>
          <w:rFonts w:cs="Traditional Arabic" w:hint="cs"/>
          <w:sz w:val="36"/>
          <w:szCs w:val="36"/>
          <w:rtl/>
        </w:rPr>
        <w:t>,</w:t>
      </w:r>
      <w:r w:rsidR="00920C44" w:rsidRPr="00E671F4">
        <w:rPr>
          <w:rFonts w:cs="Traditional Arabic"/>
          <w:sz w:val="36"/>
          <w:szCs w:val="36"/>
          <w:rtl/>
        </w:rPr>
        <w:t xml:space="preserve"> ورفع يديه حذو منكبيه</w:t>
      </w:r>
      <w:r w:rsidR="00FB6F90" w:rsidRPr="00E671F4">
        <w:rPr>
          <w:rFonts w:cs="Traditional Arabic"/>
          <w:sz w:val="36"/>
          <w:szCs w:val="36"/>
          <w:rtl/>
        </w:rPr>
        <w:fldChar w:fldCharType="begin"/>
      </w:r>
      <w:r w:rsidR="00920C44" w:rsidRPr="00E671F4">
        <w:rPr>
          <w:rFonts w:cs="Traditional Arabic"/>
          <w:sz w:val="36"/>
          <w:szCs w:val="36"/>
        </w:rPr>
        <w:instrText xml:space="preserve"> XE "</w:instrText>
      </w:r>
      <w:r w:rsidR="00920C44" w:rsidRPr="00E671F4">
        <w:rPr>
          <w:rFonts w:cs="Traditional Arabic"/>
          <w:sz w:val="36"/>
          <w:szCs w:val="36"/>
          <w:rtl/>
        </w:rPr>
        <w:instrText>ح : أنَّه كان إذا قام إلى الصلاة المكتوبة كبَّر ورفع يديه حذو منكبيه</w:instrText>
      </w:r>
      <w:r w:rsidR="00920C44" w:rsidRPr="00E671F4">
        <w:rPr>
          <w:rFonts w:cs="Traditional Arabic"/>
          <w:sz w:val="36"/>
          <w:szCs w:val="36"/>
        </w:rPr>
        <w:instrText xml:space="preserve">" </w:instrText>
      </w:r>
      <w:r w:rsidR="00FB6F90" w:rsidRPr="00E671F4">
        <w:rPr>
          <w:rFonts w:cs="Traditional Arabic"/>
          <w:sz w:val="36"/>
          <w:szCs w:val="36"/>
          <w:rtl/>
        </w:rPr>
        <w:fldChar w:fldCharType="end"/>
      </w:r>
      <w:r w:rsidR="00920C44" w:rsidRPr="00E671F4">
        <w:rPr>
          <w:rFonts w:cs="Traditional Arabic"/>
          <w:sz w:val="36"/>
          <w:szCs w:val="36"/>
          <w:rtl/>
        </w:rPr>
        <w:t>، ويصنع مثل ذلك إذا قضى قراءته وأراد أن يركع، ويصنعه إذا رفع من الركوع، ولا يرفع يديه في شيء من صلاته وهو قاعد، وإذا قام من السجدتين</w:t>
      </w:r>
      <w:r w:rsidR="00920C44" w:rsidRPr="00E671F4">
        <w:rPr>
          <w:rFonts w:cs="Traditional Arabic"/>
          <w:sz w:val="36"/>
          <w:szCs w:val="36"/>
          <w:vertAlign w:val="superscript"/>
          <w:rtl/>
        </w:rPr>
        <w:t>(</w:t>
      </w:r>
      <w:r w:rsidR="00920C44" w:rsidRPr="00E671F4">
        <w:rPr>
          <w:rStyle w:val="ae"/>
          <w:sz w:val="36"/>
          <w:szCs w:val="36"/>
          <w:rtl/>
        </w:rPr>
        <w:footnoteReference w:id="42"/>
      </w:r>
      <w:r w:rsidR="00920C44" w:rsidRPr="00E671F4">
        <w:rPr>
          <w:rFonts w:cs="Traditional Arabic"/>
          <w:sz w:val="36"/>
          <w:szCs w:val="36"/>
          <w:vertAlign w:val="superscript"/>
          <w:rtl/>
        </w:rPr>
        <w:t>)</w:t>
      </w:r>
      <w:r w:rsidR="00920C44" w:rsidRPr="00E671F4">
        <w:rPr>
          <w:rFonts w:cs="Traditional Arabic"/>
          <w:sz w:val="36"/>
          <w:szCs w:val="36"/>
          <w:rtl/>
        </w:rPr>
        <w:t>رفع يديه كذلك وكبّ</w:t>
      </w:r>
      <w:r w:rsidR="00920C44" w:rsidRPr="00E671F4">
        <w:rPr>
          <w:rFonts w:cs="Traditional Arabic" w:hint="cs"/>
          <w:sz w:val="36"/>
          <w:szCs w:val="36"/>
          <w:rtl/>
        </w:rPr>
        <w:t>َ</w:t>
      </w:r>
      <w:r w:rsidR="00FB3889" w:rsidRPr="00E671F4">
        <w:rPr>
          <w:rFonts w:cs="Traditional Arabic"/>
          <w:sz w:val="36"/>
          <w:szCs w:val="36"/>
          <w:rtl/>
        </w:rPr>
        <w:t>ر</w:t>
      </w:r>
      <w:r w:rsidR="00FB3889" w:rsidRPr="00E671F4">
        <w:rPr>
          <w:rFonts w:cs="Traditional Arabic" w:hint="cs"/>
          <w:sz w:val="36"/>
          <w:szCs w:val="36"/>
          <w:rtl/>
        </w:rPr>
        <w:t>"</w:t>
      </w:r>
      <w:r w:rsidR="00920C44" w:rsidRPr="00E671F4">
        <w:rPr>
          <w:rFonts w:cs="Traditional Arabic"/>
          <w:sz w:val="36"/>
          <w:szCs w:val="36"/>
          <w:vertAlign w:val="superscript"/>
          <w:rtl/>
        </w:rPr>
        <w:t>(</w:t>
      </w:r>
      <w:r w:rsidR="00920C44" w:rsidRPr="00E671F4">
        <w:rPr>
          <w:rStyle w:val="ae"/>
          <w:sz w:val="36"/>
          <w:szCs w:val="36"/>
          <w:rtl/>
        </w:rPr>
        <w:footnoteReference w:id="43"/>
      </w:r>
      <w:r w:rsidR="00920C44" w:rsidRPr="00E671F4">
        <w:rPr>
          <w:rFonts w:cs="Traditional Arabic"/>
          <w:sz w:val="36"/>
          <w:szCs w:val="36"/>
          <w:vertAlign w:val="superscript"/>
          <w:rtl/>
        </w:rPr>
        <w:t>)</w:t>
      </w:r>
      <w:r w:rsidR="00FB3889" w:rsidRPr="00E671F4">
        <w:rPr>
          <w:rFonts w:cs="Traditional Arabic" w:hint="cs"/>
          <w:sz w:val="36"/>
          <w:szCs w:val="36"/>
          <w:rtl/>
        </w:rPr>
        <w:t>.</w:t>
      </w:r>
    </w:p>
    <w:p w:rsidR="00A67FDC" w:rsidRPr="00E671F4" w:rsidRDefault="002C536E" w:rsidP="002133E9">
      <w:pPr>
        <w:spacing w:after="0" w:line="240" w:lineRule="auto"/>
        <w:ind w:left="-2"/>
        <w:jc w:val="lowKashida"/>
        <w:rPr>
          <w:rFonts w:cs="Traditional Arabic"/>
          <w:b/>
          <w:bCs/>
          <w:sz w:val="36"/>
          <w:szCs w:val="36"/>
          <w:rtl/>
        </w:rPr>
      </w:pPr>
      <w:r>
        <w:rPr>
          <w:rFonts w:cs="Traditional Arabic" w:hint="cs"/>
          <w:b/>
          <w:bCs/>
          <w:sz w:val="36"/>
          <w:szCs w:val="36"/>
          <w:rtl/>
        </w:rPr>
        <w:lastRenderedPageBreak/>
        <w:t>الدليل الثالث</w:t>
      </w:r>
      <w:r w:rsidR="00A67FDC" w:rsidRPr="00E671F4">
        <w:rPr>
          <w:rFonts w:cs="Traditional Arabic" w:hint="cs"/>
          <w:b/>
          <w:bCs/>
          <w:sz w:val="36"/>
          <w:szCs w:val="36"/>
          <w:rtl/>
        </w:rPr>
        <w:t xml:space="preserve">: </w:t>
      </w:r>
      <w:r w:rsidR="00236FF3" w:rsidRPr="00E671F4">
        <w:rPr>
          <w:rFonts w:cs="Traditional Arabic"/>
          <w:sz w:val="36"/>
          <w:szCs w:val="36"/>
          <w:rtl/>
        </w:rPr>
        <w:t>عن محمد بن عمرو بن عطاء</w:t>
      </w:r>
      <w:r w:rsidR="00FB6F90" w:rsidRPr="00E671F4">
        <w:rPr>
          <w:rFonts w:cs="Traditional Arabic"/>
          <w:sz w:val="36"/>
          <w:szCs w:val="36"/>
          <w:rtl/>
        </w:rPr>
        <w:fldChar w:fldCharType="begin"/>
      </w:r>
      <w:r w:rsidR="00236FF3" w:rsidRPr="00E671F4">
        <w:rPr>
          <w:rFonts w:cs="Traditional Arabic"/>
          <w:sz w:val="36"/>
          <w:szCs w:val="36"/>
        </w:rPr>
        <w:instrText xml:space="preserve"> XE "</w:instrText>
      </w:r>
      <w:r w:rsidR="00236FF3" w:rsidRPr="00E671F4">
        <w:rPr>
          <w:rFonts w:cs="Traditional Arabic"/>
          <w:sz w:val="36"/>
          <w:szCs w:val="36"/>
          <w:rtl/>
        </w:rPr>
        <w:instrText>ع : محمد بن عمرو بن عطاء</w:instrText>
      </w:r>
      <w:r w:rsidR="00236FF3" w:rsidRPr="00E671F4">
        <w:rPr>
          <w:rFonts w:cs="Traditional Arabic"/>
          <w:sz w:val="36"/>
          <w:szCs w:val="36"/>
        </w:rPr>
        <w:instrText xml:space="preserve">" </w:instrText>
      </w:r>
      <w:r w:rsidR="00FB6F90" w:rsidRPr="00E671F4">
        <w:rPr>
          <w:rFonts w:cs="Traditional Arabic"/>
          <w:sz w:val="36"/>
          <w:szCs w:val="36"/>
          <w:rtl/>
        </w:rPr>
        <w:fldChar w:fldCharType="end"/>
      </w:r>
      <w:r w:rsidR="00236FF3" w:rsidRPr="00E671F4">
        <w:rPr>
          <w:rFonts w:cs="Traditional Arabic"/>
          <w:sz w:val="36"/>
          <w:szCs w:val="36"/>
          <w:vertAlign w:val="superscript"/>
          <w:rtl/>
        </w:rPr>
        <w:t>(</w:t>
      </w:r>
      <w:r w:rsidR="00236FF3" w:rsidRPr="00E671F4">
        <w:rPr>
          <w:rStyle w:val="ae"/>
          <w:sz w:val="36"/>
          <w:szCs w:val="36"/>
          <w:rtl/>
        </w:rPr>
        <w:footnoteReference w:id="44"/>
      </w:r>
      <w:r w:rsidR="00236FF3" w:rsidRPr="00E671F4">
        <w:rPr>
          <w:rFonts w:cs="Traditional Arabic"/>
          <w:sz w:val="36"/>
          <w:szCs w:val="36"/>
          <w:vertAlign w:val="superscript"/>
          <w:rtl/>
        </w:rPr>
        <w:t>)</w:t>
      </w:r>
      <w:r w:rsidR="005767FB" w:rsidRPr="00E671F4">
        <w:rPr>
          <w:rFonts w:cs="Traditional Arabic"/>
          <w:sz w:val="36"/>
          <w:szCs w:val="36"/>
          <w:rtl/>
        </w:rPr>
        <w:t>، قال:</w:t>
      </w:r>
      <w:r w:rsidR="00236FF3" w:rsidRPr="00E671F4">
        <w:rPr>
          <w:rFonts w:cs="Traditional Arabic"/>
          <w:sz w:val="36"/>
          <w:szCs w:val="36"/>
          <w:rtl/>
        </w:rPr>
        <w:t>سمعت أبا حميد الس</w:t>
      </w:r>
      <w:r w:rsidR="00534A08">
        <w:rPr>
          <w:rFonts w:cs="Traditional Arabic"/>
          <w:sz w:val="36"/>
          <w:szCs w:val="36"/>
          <w:rtl/>
        </w:rPr>
        <w:t>اعدي في عشرة من أصحاب رسول الله</w:t>
      </w:r>
      <w:r w:rsidR="00AF1FDB">
        <w:rPr>
          <w:rFonts w:cs="Traditional Arabic" w:hint="cs"/>
          <w:sz w:val="36"/>
          <w:szCs w:val="36"/>
        </w:rPr>
        <w:sym w:font="AGA Arabesque" w:char="F072"/>
      </w:r>
      <w:r w:rsidR="00534A08">
        <w:rPr>
          <w:rFonts w:cs="Traditional Arabic"/>
          <w:sz w:val="36"/>
          <w:szCs w:val="36"/>
          <w:rtl/>
        </w:rPr>
        <w:t xml:space="preserve"> منهم أبو قتادة،</w:t>
      </w:r>
      <w:r w:rsidR="00534A08">
        <w:rPr>
          <w:rFonts w:cs="Traditional Arabic" w:hint="cs"/>
          <w:sz w:val="36"/>
          <w:szCs w:val="36"/>
          <w:rtl/>
        </w:rPr>
        <w:t xml:space="preserve"> </w:t>
      </w:r>
      <w:r w:rsidR="00236FF3" w:rsidRPr="00E671F4">
        <w:rPr>
          <w:rFonts w:cs="Traditional Arabic"/>
          <w:sz w:val="36"/>
          <w:szCs w:val="36"/>
          <w:rtl/>
        </w:rPr>
        <w:t xml:space="preserve">قال أبو حميد </w:t>
      </w:r>
      <w:r w:rsidR="00534A08">
        <w:rPr>
          <w:rFonts w:cs="Traditional Arabic" w:hint="cs"/>
          <w:sz w:val="36"/>
          <w:szCs w:val="36"/>
        </w:rPr>
        <w:sym w:font="AGA Arabesque" w:char="F074"/>
      </w:r>
      <w:r w:rsidR="003B1BA7">
        <w:rPr>
          <w:rFonts w:cs="Traditional Arabic"/>
          <w:sz w:val="36"/>
          <w:szCs w:val="36"/>
          <w:rtl/>
        </w:rPr>
        <w:t>:</w:t>
      </w:r>
      <w:r w:rsidR="00236FF3" w:rsidRPr="00E671F4">
        <w:rPr>
          <w:rFonts w:cs="Traditional Arabic" w:hint="cs"/>
          <w:sz w:val="36"/>
          <w:szCs w:val="36"/>
          <w:rtl/>
        </w:rPr>
        <w:t>"</w:t>
      </w:r>
      <w:r w:rsidR="00236FF3" w:rsidRPr="00E671F4">
        <w:rPr>
          <w:rFonts w:cs="Traditional Arabic"/>
          <w:sz w:val="36"/>
          <w:szCs w:val="36"/>
          <w:rtl/>
        </w:rPr>
        <w:t xml:space="preserve">أنا أعلمكم بصلاة رسول الله </w:t>
      </w:r>
      <w:r w:rsidR="00AF1FDB">
        <w:rPr>
          <w:rFonts w:cs="Traditional Arabic" w:hint="cs"/>
          <w:sz w:val="36"/>
          <w:szCs w:val="36"/>
        </w:rPr>
        <w:sym w:font="AGA Arabesque" w:char="F072"/>
      </w:r>
      <w:r w:rsidR="00236FF3" w:rsidRPr="00E671F4">
        <w:rPr>
          <w:rFonts w:cs="Traditional Arabic"/>
          <w:sz w:val="36"/>
          <w:szCs w:val="36"/>
          <w:rtl/>
        </w:rPr>
        <w:t>، وفيه:</w:t>
      </w:r>
      <w:r w:rsidR="00236FF3" w:rsidRPr="00E671F4">
        <w:rPr>
          <w:rFonts w:cs="Traditional Arabic" w:hint="cs"/>
          <w:sz w:val="36"/>
          <w:szCs w:val="36"/>
          <w:rtl/>
        </w:rPr>
        <w:t>"</w:t>
      </w:r>
      <w:r w:rsidR="00236FF3" w:rsidRPr="00E671F4">
        <w:rPr>
          <w:rFonts w:cs="Traditional Arabic"/>
          <w:sz w:val="36"/>
          <w:szCs w:val="36"/>
          <w:rtl/>
        </w:rPr>
        <w:t>... ثم إذا قام من الركعتين كبّ</w:t>
      </w:r>
      <w:r w:rsidR="00236FF3" w:rsidRPr="00E671F4">
        <w:rPr>
          <w:rFonts w:cs="Traditional Arabic" w:hint="cs"/>
          <w:sz w:val="36"/>
          <w:szCs w:val="36"/>
          <w:rtl/>
        </w:rPr>
        <w:t>َ</w:t>
      </w:r>
      <w:r w:rsidR="00236FF3" w:rsidRPr="00E671F4">
        <w:rPr>
          <w:rFonts w:cs="Traditional Arabic"/>
          <w:sz w:val="36"/>
          <w:szCs w:val="36"/>
          <w:rtl/>
        </w:rPr>
        <w:t>ر ورفع يديه حتى يحاذي بهما مَنكِبيه</w:t>
      </w:r>
      <w:r w:rsidR="00FB6F90" w:rsidRPr="00E671F4">
        <w:rPr>
          <w:rFonts w:cs="Traditional Arabic"/>
          <w:sz w:val="36"/>
          <w:szCs w:val="36"/>
          <w:rtl/>
        </w:rPr>
        <w:fldChar w:fldCharType="begin"/>
      </w:r>
      <w:r w:rsidR="00236FF3" w:rsidRPr="00E671F4">
        <w:rPr>
          <w:rFonts w:cs="Traditional Arabic"/>
          <w:sz w:val="36"/>
          <w:szCs w:val="36"/>
        </w:rPr>
        <w:instrText xml:space="preserve"> XE "</w:instrText>
      </w:r>
      <w:r w:rsidR="00236FF3" w:rsidRPr="00E671F4">
        <w:rPr>
          <w:rFonts w:cs="Traditional Arabic"/>
          <w:sz w:val="36"/>
          <w:szCs w:val="36"/>
          <w:rtl/>
        </w:rPr>
        <w:instrText>ح : ثم إذا قام من الركعتين كبَّر ورفع يديه حتى يحاذي بهما مَنكِبيه</w:instrText>
      </w:r>
      <w:r w:rsidR="00236FF3" w:rsidRPr="00E671F4">
        <w:rPr>
          <w:rFonts w:cs="Traditional Arabic"/>
          <w:sz w:val="36"/>
          <w:szCs w:val="36"/>
        </w:rPr>
        <w:instrText xml:space="preserve">" </w:instrText>
      </w:r>
      <w:r w:rsidR="00FB6F90" w:rsidRPr="00E671F4">
        <w:rPr>
          <w:rFonts w:cs="Traditional Arabic"/>
          <w:sz w:val="36"/>
          <w:szCs w:val="36"/>
          <w:rtl/>
        </w:rPr>
        <w:fldChar w:fldCharType="end"/>
      </w:r>
      <w:r w:rsidR="00236FF3" w:rsidRPr="00E671F4">
        <w:rPr>
          <w:rFonts w:cs="Traditional Arabic"/>
          <w:sz w:val="36"/>
          <w:szCs w:val="36"/>
          <w:rtl/>
        </w:rPr>
        <w:t xml:space="preserve"> كما كبَّر عند افتتاح الصلاة، ثم يصنع ذلك في بقية صلاته</w:t>
      </w:r>
      <w:r w:rsidR="00236FF3" w:rsidRPr="00E671F4">
        <w:rPr>
          <w:rFonts w:cs="Traditional Arabic" w:hint="cs"/>
          <w:sz w:val="36"/>
          <w:szCs w:val="36"/>
          <w:rtl/>
        </w:rPr>
        <w:t>"</w:t>
      </w:r>
      <w:r w:rsidR="00236FF3" w:rsidRPr="00E671F4">
        <w:rPr>
          <w:rFonts w:cs="Traditional Arabic"/>
          <w:sz w:val="36"/>
          <w:szCs w:val="36"/>
          <w:vertAlign w:val="superscript"/>
          <w:rtl/>
        </w:rPr>
        <w:t>(</w:t>
      </w:r>
      <w:r w:rsidR="00236FF3" w:rsidRPr="00E671F4">
        <w:rPr>
          <w:rStyle w:val="ae"/>
          <w:sz w:val="36"/>
          <w:szCs w:val="36"/>
          <w:rtl/>
        </w:rPr>
        <w:footnoteReference w:id="45"/>
      </w:r>
      <w:r w:rsidR="00236FF3" w:rsidRPr="00E671F4">
        <w:rPr>
          <w:rFonts w:cs="Traditional Arabic"/>
          <w:sz w:val="36"/>
          <w:szCs w:val="36"/>
          <w:vertAlign w:val="superscript"/>
          <w:rtl/>
        </w:rPr>
        <w:t>)</w:t>
      </w:r>
      <w:r w:rsidR="00236FF3" w:rsidRPr="00E671F4">
        <w:rPr>
          <w:rFonts w:cs="Traditional Arabic"/>
          <w:sz w:val="36"/>
          <w:szCs w:val="36"/>
          <w:rtl/>
        </w:rPr>
        <w:t>.</w:t>
      </w:r>
    </w:p>
    <w:p w:rsidR="0034478C" w:rsidRPr="00E671F4" w:rsidRDefault="002C536E" w:rsidP="002133E9">
      <w:pPr>
        <w:spacing w:after="0" w:line="240" w:lineRule="auto"/>
        <w:ind w:left="-2"/>
        <w:jc w:val="lowKashida"/>
        <w:rPr>
          <w:rFonts w:cs="Traditional Arabic"/>
          <w:sz w:val="36"/>
          <w:szCs w:val="36"/>
          <w:rtl/>
        </w:rPr>
      </w:pPr>
      <w:r>
        <w:rPr>
          <w:rFonts w:cs="Traditional Arabic" w:hint="cs"/>
          <w:b/>
          <w:bCs/>
          <w:sz w:val="36"/>
          <w:szCs w:val="36"/>
          <w:rtl/>
        </w:rPr>
        <w:t>الدليل الرابع</w:t>
      </w:r>
      <w:r w:rsidR="00A42A18" w:rsidRPr="00E671F4">
        <w:rPr>
          <w:rFonts w:cs="Traditional Arabic" w:hint="cs"/>
          <w:b/>
          <w:bCs/>
          <w:sz w:val="36"/>
          <w:szCs w:val="36"/>
          <w:rtl/>
        </w:rPr>
        <w:t xml:space="preserve">: </w:t>
      </w:r>
      <w:r w:rsidR="00DC52CA" w:rsidRPr="00E671F4">
        <w:rPr>
          <w:rFonts w:cs="Traditional Arabic" w:hint="cs"/>
          <w:sz w:val="36"/>
          <w:szCs w:val="36"/>
          <w:rtl/>
        </w:rPr>
        <w:t xml:space="preserve">عن </w:t>
      </w:r>
      <w:r w:rsidR="00534A08">
        <w:rPr>
          <w:rFonts w:cs="Traditional Arabic"/>
          <w:sz w:val="36"/>
          <w:szCs w:val="36"/>
          <w:rtl/>
        </w:rPr>
        <w:t>أبي هريرة</w:t>
      </w:r>
      <w:r w:rsidR="00534A08">
        <w:rPr>
          <w:rFonts w:cs="Traditional Arabic" w:hint="cs"/>
          <w:sz w:val="36"/>
          <w:szCs w:val="36"/>
          <w:rtl/>
        </w:rPr>
        <w:t xml:space="preserve"> </w:t>
      </w:r>
      <w:r w:rsidR="00AF1FDB">
        <w:rPr>
          <w:rFonts w:cs="Traditional Arabic" w:hint="cs"/>
          <w:sz w:val="36"/>
          <w:szCs w:val="36"/>
        </w:rPr>
        <w:sym w:font="AGA Arabesque" w:char="F074"/>
      </w:r>
      <w:r w:rsidR="003B1BA7">
        <w:rPr>
          <w:rFonts w:cs="Traditional Arabic" w:hint="cs"/>
          <w:sz w:val="36"/>
          <w:szCs w:val="36"/>
          <w:rtl/>
        </w:rPr>
        <w:t xml:space="preserve"> </w:t>
      </w:r>
      <w:r w:rsidR="006D77E6" w:rsidRPr="00E671F4">
        <w:rPr>
          <w:rFonts w:cs="Traditional Arabic"/>
          <w:sz w:val="36"/>
          <w:szCs w:val="36"/>
          <w:rtl/>
        </w:rPr>
        <w:t>أنّه قال:</w:t>
      </w:r>
      <w:r w:rsidR="006D77E6" w:rsidRPr="00E671F4">
        <w:rPr>
          <w:rFonts w:cs="Traditional Arabic" w:hint="cs"/>
          <w:sz w:val="36"/>
          <w:szCs w:val="36"/>
          <w:rtl/>
        </w:rPr>
        <w:t>"</w:t>
      </w:r>
      <w:r w:rsidR="0034478C" w:rsidRPr="00E671F4">
        <w:rPr>
          <w:rFonts w:cs="Traditional Arabic"/>
          <w:sz w:val="36"/>
          <w:szCs w:val="36"/>
          <w:rtl/>
        </w:rPr>
        <w:t xml:space="preserve">كان رسول الله </w:t>
      </w:r>
      <w:r w:rsidR="00AF1FDB">
        <w:rPr>
          <w:rFonts w:cs="Traditional Arabic" w:hint="cs"/>
          <w:sz w:val="36"/>
          <w:szCs w:val="36"/>
        </w:rPr>
        <w:sym w:font="AGA Arabesque" w:char="F072"/>
      </w:r>
      <w:r w:rsidR="0034478C" w:rsidRPr="00E671F4">
        <w:rPr>
          <w:rFonts w:cs="Traditional Arabic"/>
          <w:sz w:val="36"/>
          <w:szCs w:val="36"/>
          <w:rtl/>
        </w:rPr>
        <w:t xml:space="preserve"> إذا كبّ</w:t>
      </w:r>
      <w:r w:rsidR="006D77E6" w:rsidRPr="00E671F4">
        <w:rPr>
          <w:rFonts w:cs="Traditional Arabic" w:hint="cs"/>
          <w:sz w:val="36"/>
          <w:szCs w:val="36"/>
          <w:rtl/>
        </w:rPr>
        <w:t>َ</w:t>
      </w:r>
      <w:r w:rsidR="0034478C" w:rsidRPr="00E671F4">
        <w:rPr>
          <w:rFonts w:cs="Traditional Arabic"/>
          <w:sz w:val="36"/>
          <w:szCs w:val="36"/>
          <w:rtl/>
        </w:rPr>
        <w:t>ر للصلاة جعل يديه حذو منكبيه</w:t>
      </w:r>
      <w:r w:rsidR="00FB6F90" w:rsidRPr="00E671F4">
        <w:rPr>
          <w:rFonts w:cs="Traditional Arabic"/>
          <w:sz w:val="36"/>
          <w:szCs w:val="36"/>
          <w:rtl/>
        </w:rPr>
        <w:fldChar w:fldCharType="begin"/>
      </w:r>
      <w:r w:rsidR="0034478C" w:rsidRPr="00E671F4">
        <w:rPr>
          <w:rFonts w:cs="Traditional Arabic"/>
          <w:sz w:val="36"/>
          <w:szCs w:val="36"/>
        </w:rPr>
        <w:instrText xml:space="preserve"> XE "</w:instrText>
      </w:r>
      <w:r w:rsidR="0034478C" w:rsidRPr="00E671F4">
        <w:rPr>
          <w:rFonts w:cs="Traditional Arabic"/>
          <w:sz w:val="36"/>
          <w:szCs w:val="36"/>
          <w:rtl/>
        </w:rPr>
        <w:instrText xml:space="preserve">ح : كان رسول الله </w:instrText>
      </w:r>
      <w:r w:rsidR="0034478C" w:rsidRPr="00E671F4">
        <w:rPr>
          <w:rFonts w:cs="Traditional Arabic"/>
          <w:sz w:val="36"/>
          <w:szCs w:val="36"/>
        </w:rPr>
        <w:sym w:font="AGA Arabesque" w:char="0065"/>
      </w:r>
      <w:r w:rsidR="0034478C" w:rsidRPr="00E671F4">
        <w:rPr>
          <w:rFonts w:cs="Traditional Arabic"/>
          <w:sz w:val="36"/>
          <w:szCs w:val="36"/>
          <w:rtl/>
        </w:rPr>
        <w:instrText xml:space="preserve"> إذا كبَّر للصلاة جعل يديه حذو منكبيه</w:instrText>
      </w:r>
      <w:r w:rsidR="0034478C" w:rsidRPr="00E671F4">
        <w:rPr>
          <w:rFonts w:cs="Traditional Arabic"/>
          <w:sz w:val="36"/>
          <w:szCs w:val="36"/>
        </w:rPr>
        <w:instrText xml:space="preserve">" </w:instrText>
      </w:r>
      <w:r w:rsidR="00FB6F90" w:rsidRPr="00E671F4">
        <w:rPr>
          <w:rFonts w:cs="Traditional Arabic"/>
          <w:sz w:val="36"/>
          <w:szCs w:val="36"/>
          <w:rtl/>
        </w:rPr>
        <w:fldChar w:fldCharType="end"/>
      </w:r>
      <w:r w:rsidR="0034478C" w:rsidRPr="00E671F4">
        <w:rPr>
          <w:rFonts w:cs="Traditional Arabic"/>
          <w:sz w:val="36"/>
          <w:szCs w:val="36"/>
          <w:rtl/>
        </w:rPr>
        <w:t>، وإذا ركع فعل مثل ذلك، وإذا رفع للسجود فعل مثل ذلك، و</w:t>
      </w:r>
      <w:r w:rsidR="006D77E6" w:rsidRPr="00E671F4">
        <w:rPr>
          <w:rFonts w:cs="Traditional Arabic"/>
          <w:sz w:val="36"/>
          <w:szCs w:val="36"/>
          <w:rtl/>
        </w:rPr>
        <w:t>إذا قام من الركعتين فعل مثل ذلك</w:t>
      </w:r>
      <w:r w:rsidR="006D77E6" w:rsidRPr="00E671F4">
        <w:rPr>
          <w:rFonts w:cs="Traditional Arabic" w:hint="cs"/>
          <w:sz w:val="36"/>
          <w:szCs w:val="36"/>
          <w:rtl/>
        </w:rPr>
        <w:t>"</w:t>
      </w:r>
      <w:r w:rsidR="0034478C" w:rsidRPr="00E671F4">
        <w:rPr>
          <w:rFonts w:cs="Traditional Arabic"/>
          <w:sz w:val="36"/>
          <w:szCs w:val="36"/>
          <w:vertAlign w:val="superscript"/>
          <w:rtl/>
        </w:rPr>
        <w:t>(</w:t>
      </w:r>
      <w:r w:rsidR="0034478C" w:rsidRPr="00E671F4">
        <w:rPr>
          <w:rStyle w:val="ae"/>
          <w:sz w:val="36"/>
          <w:szCs w:val="36"/>
          <w:rtl/>
        </w:rPr>
        <w:footnoteReference w:id="46"/>
      </w:r>
      <w:r w:rsidR="0034478C" w:rsidRPr="00E671F4">
        <w:rPr>
          <w:rFonts w:cs="Traditional Arabic"/>
          <w:sz w:val="36"/>
          <w:szCs w:val="36"/>
          <w:vertAlign w:val="superscript"/>
          <w:rtl/>
        </w:rPr>
        <w:t>)</w:t>
      </w:r>
      <w:r w:rsidR="0034478C" w:rsidRPr="00E671F4">
        <w:rPr>
          <w:rFonts w:cs="Traditional Arabic"/>
          <w:sz w:val="36"/>
          <w:szCs w:val="36"/>
          <w:rtl/>
        </w:rPr>
        <w:t>.</w:t>
      </w:r>
    </w:p>
    <w:p w:rsidR="00557386" w:rsidRDefault="002C536E" w:rsidP="00097641">
      <w:pPr>
        <w:spacing w:after="0" w:line="235" w:lineRule="auto"/>
        <w:jc w:val="lowKashida"/>
        <w:rPr>
          <w:rFonts w:cs="Traditional Arabic"/>
          <w:sz w:val="36"/>
          <w:szCs w:val="36"/>
          <w:rtl/>
        </w:rPr>
      </w:pPr>
      <w:r>
        <w:rPr>
          <w:rFonts w:cs="Traditional Arabic" w:hint="cs"/>
          <w:b/>
          <w:bCs/>
          <w:sz w:val="36"/>
          <w:szCs w:val="36"/>
          <w:rtl/>
        </w:rPr>
        <w:lastRenderedPageBreak/>
        <w:t>وجه الدلالة من الأحاديث السابقة</w:t>
      </w:r>
      <w:r w:rsidR="000877EB" w:rsidRPr="00E671F4">
        <w:rPr>
          <w:rFonts w:cs="Traditional Arabic" w:hint="cs"/>
          <w:b/>
          <w:bCs/>
          <w:sz w:val="36"/>
          <w:szCs w:val="36"/>
          <w:rtl/>
        </w:rPr>
        <w:t>:</w:t>
      </w:r>
      <w:r w:rsidR="003B7629" w:rsidRPr="00E671F4">
        <w:rPr>
          <w:rFonts w:cs="Traditional Arabic" w:hint="cs"/>
          <w:sz w:val="36"/>
          <w:szCs w:val="36"/>
          <w:rtl/>
        </w:rPr>
        <w:t xml:space="preserve"> هذه الأحاديث تدل بن</w:t>
      </w:r>
      <w:r w:rsidR="000877EB" w:rsidRPr="00E671F4">
        <w:rPr>
          <w:rFonts w:cs="Traditional Arabic" w:hint="cs"/>
          <w:sz w:val="36"/>
          <w:szCs w:val="36"/>
          <w:rtl/>
        </w:rPr>
        <w:t>صها على سنية رفع اليدين في المواضع الأربعة في الصلاة: وهي عند تكبيرة الإحرام وعند الركوع والرفع منه</w:t>
      </w:r>
      <w:r w:rsidR="00534A08">
        <w:rPr>
          <w:rFonts w:cs="Traditional Arabic" w:hint="cs"/>
          <w:sz w:val="36"/>
          <w:szCs w:val="36"/>
          <w:rtl/>
        </w:rPr>
        <w:t>,</w:t>
      </w:r>
      <w:r w:rsidR="000877EB" w:rsidRPr="00E671F4">
        <w:rPr>
          <w:rFonts w:cs="Traditional Arabic" w:hint="cs"/>
          <w:sz w:val="36"/>
          <w:szCs w:val="36"/>
          <w:rtl/>
        </w:rPr>
        <w:t xml:space="preserve"> وعند القيام </w:t>
      </w:r>
    </w:p>
    <w:p w:rsidR="000877EB" w:rsidRPr="00E671F4" w:rsidRDefault="000877EB" w:rsidP="00893A95">
      <w:pPr>
        <w:spacing w:after="0" w:line="235" w:lineRule="auto"/>
        <w:jc w:val="lowKashida"/>
        <w:rPr>
          <w:rFonts w:cs="Traditional Arabic"/>
          <w:b/>
          <w:bCs/>
          <w:sz w:val="36"/>
          <w:szCs w:val="36"/>
          <w:rtl/>
        </w:rPr>
      </w:pPr>
      <w:r w:rsidRPr="00E671F4">
        <w:rPr>
          <w:rFonts w:cs="Traditional Arabic" w:hint="cs"/>
          <w:sz w:val="36"/>
          <w:szCs w:val="36"/>
          <w:rtl/>
        </w:rPr>
        <w:t>من الركعتين.</w:t>
      </w:r>
      <w:r w:rsidRPr="00E671F4">
        <w:rPr>
          <w:rFonts w:cs="Traditional Arabic" w:hint="cs"/>
          <w:b/>
          <w:bCs/>
          <w:sz w:val="36"/>
          <w:szCs w:val="36"/>
          <w:rtl/>
        </w:rPr>
        <w:t xml:space="preserve"> </w:t>
      </w:r>
    </w:p>
    <w:p w:rsidR="0034478C" w:rsidRPr="00E671F4" w:rsidRDefault="00326781" w:rsidP="00893A95">
      <w:pPr>
        <w:spacing w:after="0" w:line="235" w:lineRule="auto"/>
        <w:jc w:val="lowKashida"/>
        <w:rPr>
          <w:rFonts w:cs="Traditional Arabic"/>
          <w:b/>
          <w:bCs/>
          <w:sz w:val="36"/>
          <w:szCs w:val="36"/>
          <w:rtl/>
        </w:rPr>
      </w:pPr>
      <w:r w:rsidRPr="00E671F4">
        <w:rPr>
          <w:rFonts w:cs="Traditional Arabic" w:hint="cs"/>
          <w:b/>
          <w:bCs/>
          <w:sz w:val="36"/>
          <w:szCs w:val="36"/>
          <w:rtl/>
        </w:rPr>
        <w:t>قال ابن حجر</w:t>
      </w:r>
      <w:r w:rsidR="0034478C" w:rsidRPr="00E671F4">
        <w:rPr>
          <w:rFonts w:cs="Traditional Arabic"/>
          <w:b/>
          <w:bCs/>
          <w:sz w:val="36"/>
          <w:szCs w:val="36"/>
          <w:rtl/>
        </w:rPr>
        <w:t>:</w:t>
      </w:r>
      <w:r w:rsidR="003B7629" w:rsidRPr="00E671F4">
        <w:rPr>
          <w:rFonts w:cs="Traditional Arabic" w:hint="cs"/>
          <w:b/>
          <w:bCs/>
          <w:sz w:val="36"/>
          <w:szCs w:val="36"/>
          <w:rtl/>
        </w:rPr>
        <w:t xml:space="preserve"> </w:t>
      </w:r>
      <w:r w:rsidRPr="00E671F4">
        <w:rPr>
          <w:rFonts w:cs="Traditional Arabic" w:hint="cs"/>
          <w:sz w:val="36"/>
          <w:szCs w:val="36"/>
          <w:rtl/>
        </w:rPr>
        <w:t>قال البخاري</w:t>
      </w:r>
      <w:r w:rsidR="00F84A3F" w:rsidRPr="00E671F4">
        <w:rPr>
          <w:rFonts w:cs="Traditional Arabic" w:hint="cs"/>
          <w:b/>
          <w:bCs/>
          <w:sz w:val="36"/>
          <w:szCs w:val="36"/>
          <w:rtl/>
        </w:rPr>
        <w:t>:</w:t>
      </w:r>
      <w:r w:rsidR="000877EB" w:rsidRPr="00E671F4">
        <w:rPr>
          <w:rFonts w:cs="Traditional Arabic" w:hint="cs"/>
          <w:sz w:val="36"/>
          <w:szCs w:val="36"/>
          <w:rtl/>
        </w:rPr>
        <w:t>"</w:t>
      </w:r>
      <w:r w:rsidR="0034478C" w:rsidRPr="00E671F4">
        <w:rPr>
          <w:rFonts w:cs="Traditional Arabic"/>
          <w:sz w:val="36"/>
          <w:szCs w:val="36"/>
          <w:rtl/>
        </w:rPr>
        <w:t>ما زاده ابن عمر، وعلي، وأبو حميد في عشرة من الصحابة، من الرفع عند القيام من الركعتين صحيح؛ لأنّهم لم يحكوا صلاة واحدة فاختلفوا فيها، وإنّما زاد بعضهم على بعض، والزيادة مقبولة من أهل العلم</w:t>
      </w:r>
      <w:r w:rsidR="000877EB" w:rsidRPr="00E671F4">
        <w:rPr>
          <w:rFonts w:cs="Traditional Arabic" w:hint="cs"/>
          <w:sz w:val="36"/>
          <w:szCs w:val="36"/>
          <w:rtl/>
        </w:rPr>
        <w:t>"</w:t>
      </w:r>
      <w:r w:rsidR="0034478C" w:rsidRPr="00E671F4">
        <w:rPr>
          <w:rFonts w:cs="Traditional Arabic"/>
          <w:sz w:val="36"/>
          <w:szCs w:val="36"/>
          <w:vertAlign w:val="superscript"/>
          <w:rtl/>
        </w:rPr>
        <w:t>(</w:t>
      </w:r>
      <w:r w:rsidR="0034478C" w:rsidRPr="00E671F4">
        <w:rPr>
          <w:rStyle w:val="ae"/>
          <w:sz w:val="36"/>
          <w:szCs w:val="36"/>
          <w:rtl/>
        </w:rPr>
        <w:footnoteReference w:id="47"/>
      </w:r>
      <w:r w:rsidR="0034478C" w:rsidRPr="00E671F4">
        <w:rPr>
          <w:rFonts w:cs="Traditional Arabic"/>
          <w:sz w:val="36"/>
          <w:szCs w:val="36"/>
          <w:vertAlign w:val="superscript"/>
          <w:rtl/>
        </w:rPr>
        <w:t>)</w:t>
      </w:r>
      <w:r w:rsidR="0034478C" w:rsidRPr="00E671F4">
        <w:rPr>
          <w:rFonts w:cs="Traditional Arabic"/>
          <w:sz w:val="36"/>
          <w:szCs w:val="36"/>
          <w:rtl/>
        </w:rPr>
        <w:t>.</w:t>
      </w:r>
    </w:p>
    <w:p w:rsidR="0034478C" w:rsidRPr="00E671F4" w:rsidRDefault="00D7543B" w:rsidP="00893A95">
      <w:pPr>
        <w:spacing w:after="0" w:line="235" w:lineRule="auto"/>
        <w:jc w:val="lowKashida"/>
        <w:rPr>
          <w:rFonts w:cs="Traditional Arabic"/>
          <w:b/>
          <w:bCs/>
          <w:sz w:val="36"/>
          <w:szCs w:val="36"/>
          <w:rtl/>
        </w:rPr>
      </w:pPr>
      <w:r w:rsidRPr="00E671F4">
        <w:rPr>
          <w:rFonts w:cs="Traditional Arabic"/>
          <w:b/>
          <w:bCs/>
          <w:sz w:val="36"/>
          <w:szCs w:val="36"/>
          <w:rtl/>
        </w:rPr>
        <w:t>أدلة القول الث</w:t>
      </w:r>
      <w:r w:rsidR="00534A08">
        <w:rPr>
          <w:rFonts w:cs="Traditional Arabic" w:hint="cs"/>
          <w:b/>
          <w:bCs/>
          <w:sz w:val="36"/>
          <w:szCs w:val="36"/>
          <w:rtl/>
        </w:rPr>
        <w:t>الث</w:t>
      </w:r>
      <w:r w:rsidR="0034478C" w:rsidRPr="00E671F4">
        <w:rPr>
          <w:rFonts w:cs="Traditional Arabic"/>
          <w:b/>
          <w:bCs/>
          <w:sz w:val="36"/>
          <w:szCs w:val="36"/>
          <w:rtl/>
        </w:rPr>
        <w:t xml:space="preserve">: </w:t>
      </w:r>
    </w:p>
    <w:p w:rsidR="0034478C" w:rsidRPr="00E671F4" w:rsidRDefault="003B7629" w:rsidP="00097641">
      <w:pPr>
        <w:autoSpaceDE w:val="0"/>
        <w:autoSpaceDN w:val="0"/>
        <w:adjustRightInd w:val="0"/>
        <w:spacing w:after="0" w:line="235" w:lineRule="auto"/>
        <w:jc w:val="both"/>
        <w:rPr>
          <w:rFonts w:ascii="Traditional Arabic" w:eastAsia="Times New Roman" w:hAnsi="Times New Roman" w:cs="Traditional Arabic"/>
          <w:b/>
          <w:bCs/>
          <w:sz w:val="36"/>
          <w:szCs w:val="36"/>
          <w:rtl/>
        </w:rPr>
      </w:pPr>
      <w:r w:rsidRPr="00E671F4">
        <w:rPr>
          <w:rFonts w:cs="Traditional Arabic" w:hint="cs"/>
          <w:b/>
          <w:bCs/>
          <w:sz w:val="36"/>
          <w:szCs w:val="36"/>
          <w:rtl/>
        </w:rPr>
        <w:t>الدليل الأول</w:t>
      </w:r>
      <w:r w:rsidR="006D77E6" w:rsidRPr="00E671F4">
        <w:rPr>
          <w:rFonts w:cs="Traditional Arabic" w:hint="cs"/>
          <w:b/>
          <w:bCs/>
          <w:sz w:val="36"/>
          <w:szCs w:val="36"/>
          <w:rtl/>
        </w:rPr>
        <w:t>:</w:t>
      </w:r>
      <w:r w:rsidR="0055477D" w:rsidRPr="00E671F4">
        <w:rPr>
          <w:rFonts w:cs="Traditional Arabic" w:hint="cs"/>
          <w:b/>
          <w:bCs/>
          <w:sz w:val="36"/>
          <w:szCs w:val="36"/>
          <w:rtl/>
        </w:rPr>
        <w:t xml:space="preserve"> </w:t>
      </w:r>
      <w:r w:rsidR="00DA5467" w:rsidRPr="00E671F4">
        <w:rPr>
          <w:rFonts w:ascii="Traditional Arabic" w:eastAsia="Times New Roman" w:hAnsi="Times New Roman" w:cs="Traditional Arabic" w:hint="cs"/>
          <w:sz w:val="36"/>
          <w:szCs w:val="36"/>
          <w:rtl/>
        </w:rPr>
        <w:t>عن ابن عمر</w:t>
      </w:r>
      <w:r w:rsidR="003B1BA7" w:rsidRPr="003B1BA7">
        <w:rPr>
          <w:rFonts w:ascii="Traditional Arabic" w:hAnsi="Traditional Arabic" w:cs="Traditional Arabic" w:hint="cs"/>
          <w:sz w:val="36"/>
          <w:szCs w:val="36"/>
          <w:rtl/>
          <w:lang w:bidi="ar-KW"/>
        </w:rPr>
        <w:t xml:space="preserve"> </w:t>
      </w:r>
      <w:r w:rsidR="003B1BA7">
        <w:rPr>
          <w:rFonts w:ascii="Traditional Arabic" w:hAnsi="Traditional Arabic" w:cs="Traditional Arabic" w:hint="cs"/>
          <w:sz w:val="36"/>
          <w:szCs w:val="36"/>
          <w:rtl/>
          <w:lang w:bidi="ar-KW"/>
        </w:rPr>
        <w:t>رضي الله عنهما</w:t>
      </w:r>
      <w:r w:rsidR="00DA5467" w:rsidRPr="00E671F4">
        <w:rPr>
          <w:rFonts w:ascii="Traditional Arabic" w:eastAsia="Times New Roman" w:hAnsi="Times New Roman" w:cs="Traditional Arabic" w:hint="cs"/>
          <w:sz w:val="36"/>
          <w:szCs w:val="36"/>
          <w:rtl/>
        </w:rPr>
        <w:t xml:space="preserve"> </w:t>
      </w:r>
      <w:r w:rsidR="00DA5467" w:rsidRPr="00E671F4">
        <w:rPr>
          <w:rFonts w:ascii="Traditional Arabic" w:eastAsia="Times New Roman" w:hAnsi="Times New Roman" w:cs="Traditional Arabic" w:hint="eastAsia"/>
          <w:sz w:val="36"/>
          <w:szCs w:val="36"/>
          <w:rtl/>
        </w:rPr>
        <w:t>أن</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رسول</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الله</w:t>
      </w:r>
      <w:r w:rsidR="00DA5467" w:rsidRPr="00E671F4">
        <w:rPr>
          <w:rFonts w:ascii="Traditional Arabic" w:eastAsia="Times New Roman" w:hAnsi="Times New Roman" w:cs="Traditional Arabic"/>
          <w:sz w:val="36"/>
          <w:szCs w:val="36"/>
          <w:rtl/>
        </w:rPr>
        <w:t xml:space="preserve"> </w:t>
      </w:r>
      <w:r w:rsidR="00AF1FDB">
        <w:rPr>
          <w:rFonts w:ascii="Traditional Arabic" w:eastAsia="Times New Roman" w:hAnsi="Times New Roman" w:cs="Traditional Arabic" w:hint="eastAsia"/>
          <w:sz w:val="36"/>
          <w:szCs w:val="36"/>
        </w:rPr>
        <w:sym w:font="AGA Arabesque" w:char="F072"/>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كان</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يرفع</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يديه</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حذو</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منكبيه</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إذا</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افتتح</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الصلاة</w:t>
      </w:r>
      <w:r w:rsidR="00C7168D" w:rsidRPr="00E671F4">
        <w:rPr>
          <w:rFonts w:ascii="Traditional Arabic" w:eastAsia="Times New Roman" w:hAnsi="Times New Roman" w:cs="Traditional Arabic" w:hint="cs"/>
          <w:sz w:val="36"/>
          <w:szCs w:val="36"/>
          <w:rtl/>
        </w:rPr>
        <w:t>,</w:t>
      </w:r>
      <w:r w:rsidR="00534A08">
        <w:rPr>
          <w:rFonts w:ascii="Traditional Arabic" w:eastAsia="Times New Roman" w:hAnsi="Times New Roman" w:cs="Traditional Arabic" w:hint="cs"/>
          <w:sz w:val="36"/>
          <w:szCs w:val="36"/>
          <w:rtl/>
        </w:rPr>
        <w:t xml:space="preserve"> </w:t>
      </w:r>
      <w:r w:rsidR="00DA5467" w:rsidRPr="00E671F4">
        <w:rPr>
          <w:rFonts w:ascii="Traditional Arabic" w:eastAsia="Times New Roman" w:hAnsi="Times New Roman" w:cs="Traditional Arabic" w:hint="eastAsia"/>
          <w:sz w:val="36"/>
          <w:szCs w:val="36"/>
          <w:rtl/>
        </w:rPr>
        <w:t>وإذا</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كبر</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للركوع</w:t>
      </w:r>
      <w:r w:rsidR="00C7168D" w:rsidRPr="00E671F4">
        <w:rPr>
          <w:rFonts w:ascii="Traditional Arabic" w:eastAsia="Times New Roman" w:hAnsi="Times New Roman" w:cs="Traditional Arabic" w:hint="cs"/>
          <w:sz w:val="36"/>
          <w:szCs w:val="36"/>
          <w:rtl/>
        </w:rPr>
        <w:t>,</w:t>
      </w:r>
      <w:r w:rsidR="00097641">
        <w:rPr>
          <w:rFonts w:ascii="Traditional Arabic" w:eastAsia="Times New Roman" w:hAnsi="Times New Roman" w:cs="Traditional Arabic" w:hint="cs"/>
          <w:sz w:val="36"/>
          <w:szCs w:val="36"/>
          <w:rtl/>
        </w:rPr>
        <w:t xml:space="preserve"> </w:t>
      </w:r>
      <w:r w:rsidR="00DA5467" w:rsidRPr="00E671F4">
        <w:rPr>
          <w:rFonts w:ascii="Traditional Arabic" w:eastAsia="Times New Roman" w:hAnsi="Times New Roman" w:cs="Traditional Arabic" w:hint="eastAsia"/>
          <w:sz w:val="36"/>
          <w:szCs w:val="36"/>
          <w:rtl/>
        </w:rPr>
        <w:t>وإذا</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رفع</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رأسه</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من</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الركوع</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رفعهما</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كذلك</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أيضا</w:t>
      </w:r>
      <w:r w:rsidR="00C7168D" w:rsidRPr="00E671F4">
        <w:rPr>
          <w:rFonts w:ascii="Traditional Arabic" w:eastAsia="Times New Roman" w:hAnsi="Times New Roman" w:cs="Traditional Arabic" w:hint="cs"/>
          <w:sz w:val="36"/>
          <w:szCs w:val="36"/>
          <w:rtl/>
        </w:rPr>
        <w:t>,</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وقال</w:t>
      </w:r>
      <w:r w:rsidR="00C7168D" w:rsidRPr="00E671F4">
        <w:rPr>
          <w:rFonts w:ascii="Traditional Arabic" w:eastAsia="Times New Roman" w:hAnsi="Times New Roman" w:cs="Traditional Arabic" w:hint="cs"/>
          <w:sz w:val="36"/>
          <w:szCs w:val="36"/>
          <w:rtl/>
        </w:rPr>
        <w:t>:</w:t>
      </w:r>
      <w:r w:rsidR="00DA5467" w:rsidRPr="00E671F4">
        <w:rPr>
          <w:rFonts w:ascii="Traditional Arabic" w:eastAsia="Times New Roman" w:hAnsi="Times New Roman" w:cs="Traditional Arabic" w:hint="eastAsia"/>
          <w:sz w:val="36"/>
          <w:szCs w:val="36"/>
          <w:rtl/>
        </w:rPr>
        <w:t>سمع</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الله</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لمن</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حمده</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ربنا</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ولك</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الحمد</w:t>
      </w:r>
      <w:r w:rsidR="00C7168D" w:rsidRPr="00E671F4">
        <w:rPr>
          <w:rFonts w:ascii="Traditional Arabic" w:eastAsia="Times New Roman" w:hAnsi="Times New Roman" w:cs="Traditional Arabic" w:hint="cs"/>
          <w:sz w:val="36"/>
          <w:szCs w:val="36"/>
          <w:rtl/>
        </w:rPr>
        <w:t>,</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وكان</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لا</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يفعل</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ذلك</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في</w:t>
      </w:r>
      <w:r w:rsidR="00DA5467" w:rsidRPr="00E671F4">
        <w:rPr>
          <w:rFonts w:ascii="Traditional Arabic" w:eastAsia="Times New Roman" w:hAnsi="Times New Roman" w:cs="Traditional Arabic"/>
          <w:sz w:val="36"/>
          <w:szCs w:val="36"/>
          <w:rtl/>
        </w:rPr>
        <w:t xml:space="preserve"> </w:t>
      </w:r>
      <w:r w:rsidR="00DA5467" w:rsidRPr="00E671F4">
        <w:rPr>
          <w:rFonts w:ascii="Traditional Arabic" w:eastAsia="Times New Roman" w:hAnsi="Times New Roman" w:cs="Traditional Arabic" w:hint="eastAsia"/>
          <w:sz w:val="36"/>
          <w:szCs w:val="36"/>
          <w:rtl/>
        </w:rPr>
        <w:t>السجود</w:t>
      </w:r>
      <w:r w:rsidR="0034478C" w:rsidRPr="00E671F4">
        <w:rPr>
          <w:rFonts w:cs="Traditional Arabic"/>
          <w:sz w:val="36"/>
          <w:szCs w:val="36"/>
          <w:vertAlign w:val="superscript"/>
          <w:rtl/>
        </w:rPr>
        <w:t>(</w:t>
      </w:r>
      <w:r w:rsidR="0034478C" w:rsidRPr="00E671F4">
        <w:rPr>
          <w:rStyle w:val="ae"/>
          <w:sz w:val="36"/>
          <w:szCs w:val="36"/>
          <w:rtl/>
        </w:rPr>
        <w:footnoteReference w:id="48"/>
      </w:r>
      <w:r w:rsidR="0034478C" w:rsidRPr="00E671F4">
        <w:rPr>
          <w:rFonts w:cs="Traditional Arabic"/>
          <w:sz w:val="36"/>
          <w:szCs w:val="36"/>
          <w:vertAlign w:val="superscript"/>
          <w:rtl/>
        </w:rPr>
        <w:t>)</w:t>
      </w:r>
      <w:r w:rsidR="0034478C" w:rsidRPr="00E671F4">
        <w:rPr>
          <w:rFonts w:cs="Traditional Arabic"/>
          <w:sz w:val="36"/>
          <w:szCs w:val="36"/>
          <w:rtl/>
        </w:rPr>
        <w:t>.</w:t>
      </w:r>
    </w:p>
    <w:p w:rsidR="0034478C" w:rsidRPr="00E671F4" w:rsidRDefault="002C536E" w:rsidP="00893A95">
      <w:pPr>
        <w:spacing w:after="0" w:line="235" w:lineRule="auto"/>
        <w:jc w:val="lowKashida"/>
        <w:rPr>
          <w:rFonts w:cs="Traditional Arabic"/>
          <w:sz w:val="36"/>
          <w:szCs w:val="36"/>
          <w:rtl/>
        </w:rPr>
      </w:pPr>
      <w:r>
        <w:rPr>
          <w:rFonts w:cs="Traditional Arabic" w:hint="cs"/>
          <w:b/>
          <w:bCs/>
          <w:sz w:val="36"/>
          <w:szCs w:val="36"/>
          <w:rtl/>
        </w:rPr>
        <w:t>الدليل الثاني</w:t>
      </w:r>
      <w:r w:rsidR="00C302F5" w:rsidRPr="00E671F4">
        <w:rPr>
          <w:rFonts w:cs="Traditional Arabic" w:hint="cs"/>
          <w:b/>
          <w:bCs/>
          <w:sz w:val="36"/>
          <w:szCs w:val="36"/>
          <w:rtl/>
        </w:rPr>
        <w:t xml:space="preserve">: </w:t>
      </w:r>
      <w:r w:rsidR="0034478C" w:rsidRPr="00E671F4">
        <w:rPr>
          <w:rFonts w:cs="Traditional Arabic"/>
          <w:sz w:val="36"/>
          <w:szCs w:val="36"/>
          <w:rtl/>
        </w:rPr>
        <w:t>عن أبي قلابة</w:t>
      </w:r>
      <w:r w:rsidR="00FB6F90" w:rsidRPr="00E671F4">
        <w:rPr>
          <w:rFonts w:cs="Traditional Arabic"/>
          <w:sz w:val="36"/>
          <w:szCs w:val="36"/>
          <w:rtl/>
        </w:rPr>
        <w:fldChar w:fldCharType="begin"/>
      </w:r>
      <w:r w:rsidR="0034478C" w:rsidRPr="00E671F4">
        <w:rPr>
          <w:rFonts w:cs="Traditional Arabic"/>
          <w:sz w:val="36"/>
          <w:szCs w:val="36"/>
        </w:rPr>
        <w:instrText xml:space="preserve"> XE "</w:instrText>
      </w:r>
      <w:r w:rsidR="0034478C" w:rsidRPr="00E671F4">
        <w:rPr>
          <w:rFonts w:cs="Traditional Arabic"/>
          <w:sz w:val="36"/>
          <w:szCs w:val="36"/>
          <w:rtl/>
        </w:rPr>
        <w:instrText>ع : أبي قلابة</w:instrText>
      </w:r>
      <w:r w:rsidR="0034478C" w:rsidRPr="00E671F4">
        <w:rPr>
          <w:rFonts w:cs="Traditional Arabic"/>
          <w:sz w:val="36"/>
          <w:szCs w:val="36"/>
        </w:rPr>
        <w:instrText xml:space="preserve">" </w:instrText>
      </w:r>
      <w:r w:rsidR="00FB6F90" w:rsidRPr="00E671F4">
        <w:rPr>
          <w:rFonts w:cs="Traditional Arabic"/>
          <w:sz w:val="36"/>
          <w:szCs w:val="36"/>
          <w:rtl/>
        </w:rPr>
        <w:fldChar w:fldCharType="end"/>
      </w:r>
      <w:r w:rsidR="00534A08">
        <w:rPr>
          <w:rFonts w:cs="Traditional Arabic"/>
          <w:sz w:val="36"/>
          <w:szCs w:val="36"/>
          <w:rtl/>
        </w:rPr>
        <w:t xml:space="preserve"> أنّه رأى مالك بن الحويرث</w:t>
      </w:r>
      <w:r w:rsidR="00AF1FDB">
        <w:rPr>
          <w:rFonts w:cs="Traditional Arabic" w:hint="cs"/>
          <w:sz w:val="36"/>
          <w:szCs w:val="36"/>
        </w:rPr>
        <w:sym w:font="AGA Arabesque" w:char="F074"/>
      </w:r>
      <w:r w:rsidR="003B1BA7">
        <w:rPr>
          <w:rFonts w:cs="Traditional Arabic" w:hint="cs"/>
          <w:sz w:val="36"/>
          <w:szCs w:val="36"/>
          <w:rtl/>
        </w:rPr>
        <w:t xml:space="preserve"> </w:t>
      </w:r>
      <w:r w:rsidR="0034478C" w:rsidRPr="00E671F4">
        <w:rPr>
          <w:rFonts w:cs="Traditional Arabic" w:hint="cs"/>
          <w:sz w:val="36"/>
          <w:szCs w:val="36"/>
          <w:rtl/>
        </w:rPr>
        <w:t>إذا صلّى كبّ</w:t>
      </w:r>
      <w:r w:rsidR="00E4181D" w:rsidRPr="00E671F4">
        <w:rPr>
          <w:rFonts w:cs="Traditional Arabic" w:hint="cs"/>
          <w:sz w:val="36"/>
          <w:szCs w:val="36"/>
          <w:rtl/>
        </w:rPr>
        <w:t>َ</w:t>
      </w:r>
      <w:r w:rsidR="0034478C" w:rsidRPr="00E671F4">
        <w:rPr>
          <w:rFonts w:cs="Traditional Arabic" w:hint="cs"/>
          <w:sz w:val="36"/>
          <w:szCs w:val="36"/>
          <w:rtl/>
        </w:rPr>
        <w:t>ر</w:t>
      </w:r>
      <w:r w:rsidR="00E4181D" w:rsidRPr="00E671F4">
        <w:rPr>
          <w:rFonts w:cs="Traditional Arabic" w:hint="cs"/>
          <w:sz w:val="36"/>
          <w:szCs w:val="36"/>
          <w:rtl/>
        </w:rPr>
        <w:t>,</w:t>
      </w:r>
      <w:r w:rsidR="0034478C" w:rsidRPr="00E671F4">
        <w:rPr>
          <w:rFonts w:cs="Traditional Arabic" w:hint="cs"/>
          <w:sz w:val="36"/>
          <w:szCs w:val="36"/>
          <w:rtl/>
        </w:rPr>
        <w:t xml:space="preserve"> ثم رفع يد</w:t>
      </w:r>
      <w:r w:rsidR="00534A08">
        <w:rPr>
          <w:rFonts w:cs="Traditional Arabic" w:hint="cs"/>
          <w:sz w:val="36"/>
          <w:szCs w:val="36"/>
          <w:rtl/>
        </w:rPr>
        <w:t xml:space="preserve">يه، وإذا أراد أن يركع رفع يديه، </w:t>
      </w:r>
      <w:r w:rsidR="0034478C" w:rsidRPr="00E671F4">
        <w:rPr>
          <w:rFonts w:cs="Traditional Arabic" w:hint="cs"/>
          <w:sz w:val="36"/>
          <w:szCs w:val="36"/>
          <w:rtl/>
        </w:rPr>
        <w:t>وإذا رفع رأسه من الركوع رفع يديه</w:t>
      </w:r>
      <w:r w:rsidR="00FB6F90" w:rsidRPr="00E671F4">
        <w:rPr>
          <w:rFonts w:cs="Traditional Arabic"/>
          <w:sz w:val="36"/>
          <w:szCs w:val="36"/>
          <w:rtl/>
        </w:rPr>
        <w:fldChar w:fldCharType="begin"/>
      </w:r>
      <w:r w:rsidR="0034478C" w:rsidRPr="00E671F4">
        <w:rPr>
          <w:rFonts w:cs="Traditional Arabic"/>
          <w:sz w:val="36"/>
          <w:szCs w:val="36"/>
        </w:rPr>
        <w:instrText xml:space="preserve"> XE "</w:instrText>
      </w:r>
      <w:r w:rsidR="0034478C" w:rsidRPr="00E671F4">
        <w:rPr>
          <w:rFonts w:cs="Traditional Arabic"/>
          <w:sz w:val="36"/>
          <w:szCs w:val="36"/>
          <w:rtl/>
        </w:rPr>
        <w:instrText>ح : وإذا أراد أن يركع رفع يديه، وإذا رفع رأسه من الركوع رفع يديه</w:instrText>
      </w:r>
      <w:r w:rsidR="0034478C" w:rsidRPr="00E671F4">
        <w:rPr>
          <w:rFonts w:cs="Traditional Arabic"/>
          <w:sz w:val="36"/>
          <w:szCs w:val="36"/>
        </w:rPr>
        <w:instrText xml:space="preserve">" </w:instrText>
      </w:r>
      <w:r w:rsidR="00FB6F90" w:rsidRPr="00E671F4">
        <w:rPr>
          <w:rFonts w:cs="Traditional Arabic"/>
          <w:sz w:val="36"/>
          <w:szCs w:val="36"/>
          <w:rtl/>
        </w:rPr>
        <w:fldChar w:fldCharType="end"/>
      </w:r>
      <w:r w:rsidR="0034478C" w:rsidRPr="00E671F4">
        <w:rPr>
          <w:rFonts w:cs="Traditional Arabic"/>
          <w:sz w:val="36"/>
          <w:szCs w:val="36"/>
          <w:rtl/>
        </w:rPr>
        <w:t>، وحدّ</w:t>
      </w:r>
      <w:r w:rsidR="00E4181D" w:rsidRPr="00E671F4">
        <w:rPr>
          <w:rFonts w:cs="Traditional Arabic" w:hint="cs"/>
          <w:sz w:val="36"/>
          <w:szCs w:val="36"/>
          <w:rtl/>
        </w:rPr>
        <w:t>َ</w:t>
      </w:r>
      <w:r w:rsidR="0034478C" w:rsidRPr="00E671F4">
        <w:rPr>
          <w:rFonts w:cs="Traditional Arabic"/>
          <w:sz w:val="36"/>
          <w:szCs w:val="36"/>
          <w:rtl/>
        </w:rPr>
        <w:t xml:space="preserve">ث أنّ رسول الله </w:t>
      </w:r>
      <w:r w:rsidR="00AF1FDB">
        <w:rPr>
          <w:rFonts w:cs="Traditional Arabic" w:hint="cs"/>
          <w:sz w:val="36"/>
          <w:szCs w:val="36"/>
        </w:rPr>
        <w:sym w:font="AGA Arabesque" w:char="F072"/>
      </w:r>
      <w:r w:rsidR="003B7629" w:rsidRPr="00E671F4">
        <w:rPr>
          <w:rFonts w:cs="Traditional Arabic" w:hint="cs"/>
          <w:sz w:val="36"/>
          <w:szCs w:val="36"/>
          <w:rtl/>
        </w:rPr>
        <w:t xml:space="preserve"> </w:t>
      </w:r>
      <w:r w:rsidR="0034478C" w:rsidRPr="00E671F4">
        <w:rPr>
          <w:rFonts w:cs="Traditional Arabic"/>
          <w:sz w:val="36"/>
          <w:szCs w:val="36"/>
          <w:rtl/>
        </w:rPr>
        <w:t>كان يفعل هكذا</w:t>
      </w:r>
      <w:r w:rsidR="0034478C" w:rsidRPr="00E671F4">
        <w:rPr>
          <w:rFonts w:cs="Traditional Arabic"/>
          <w:sz w:val="36"/>
          <w:szCs w:val="36"/>
          <w:vertAlign w:val="superscript"/>
          <w:rtl/>
        </w:rPr>
        <w:t>(</w:t>
      </w:r>
      <w:r w:rsidR="0034478C" w:rsidRPr="00E671F4">
        <w:rPr>
          <w:rStyle w:val="ae"/>
          <w:sz w:val="36"/>
          <w:szCs w:val="36"/>
          <w:rtl/>
        </w:rPr>
        <w:footnoteReference w:id="49"/>
      </w:r>
      <w:r w:rsidR="0034478C" w:rsidRPr="00E671F4">
        <w:rPr>
          <w:rFonts w:cs="Traditional Arabic"/>
          <w:sz w:val="36"/>
          <w:szCs w:val="36"/>
          <w:vertAlign w:val="superscript"/>
          <w:rtl/>
        </w:rPr>
        <w:t>)</w:t>
      </w:r>
      <w:r w:rsidR="0034478C" w:rsidRPr="00E671F4">
        <w:rPr>
          <w:rFonts w:cs="Traditional Arabic"/>
          <w:sz w:val="36"/>
          <w:szCs w:val="36"/>
          <w:rtl/>
        </w:rPr>
        <w:t>.</w:t>
      </w:r>
    </w:p>
    <w:p w:rsidR="00C302F5" w:rsidRPr="00E671F4" w:rsidRDefault="00C302F5" w:rsidP="00097641">
      <w:pPr>
        <w:widowControl w:val="0"/>
        <w:spacing w:after="0" w:line="235" w:lineRule="auto"/>
        <w:jc w:val="both"/>
        <w:rPr>
          <w:rFonts w:cs="Traditional Arabic"/>
          <w:sz w:val="36"/>
          <w:szCs w:val="36"/>
          <w:rtl/>
        </w:rPr>
      </w:pPr>
      <w:r w:rsidRPr="00E671F4">
        <w:rPr>
          <w:rFonts w:cs="Traditional Arabic" w:hint="cs"/>
          <w:b/>
          <w:bCs/>
          <w:sz w:val="36"/>
          <w:szCs w:val="36"/>
          <w:rtl/>
        </w:rPr>
        <w:t>الدليل الثالث</w:t>
      </w:r>
      <w:r w:rsidRPr="00E671F4">
        <w:rPr>
          <w:rFonts w:cs="Traditional Arabic" w:hint="cs"/>
          <w:sz w:val="36"/>
          <w:szCs w:val="36"/>
          <w:rtl/>
        </w:rPr>
        <w:t xml:space="preserve">: </w:t>
      </w:r>
      <w:r w:rsidRPr="00E671F4">
        <w:rPr>
          <w:rFonts w:ascii="Traditional Arabic" w:cs="Traditional Arabic" w:hint="cs"/>
          <w:sz w:val="36"/>
          <w:szCs w:val="36"/>
          <w:rtl/>
        </w:rPr>
        <w:t>عن وائل بن حجر</w:t>
      </w:r>
      <w:r w:rsidR="00F835B0">
        <w:rPr>
          <w:rFonts w:cs="Traditional Arabic"/>
          <w:sz w:val="36"/>
          <w:szCs w:val="36"/>
        </w:rPr>
        <w:t xml:space="preserve"> </w:t>
      </w:r>
      <w:r w:rsidR="00AF1FDB">
        <w:rPr>
          <w:rFonts w:ascii="CTraditional Arabic" w:hAnsi="CTraditional Arabic" w:cs="Traditional Arabic" w:hint="cs"/>
          <w:sz w:val="36"/>
          <w:szCs w:val="36"/>
        </w:rPr>
        <w:sym w:font="AGA Arabesque" w:char="F074"/>
      </w:r>
      <w:r w:rsidRPr="00E671F4">
        <w:rPr>
          <w:rFonts w:ascii="Traditional Arabic" w:cs="Traditional Arabic" w:hint="cs"/>
          <w:sz w:val="36"/>
          <w:szCs w:val="36"/>
          <w:rtl/>
        </w:rPr>
        <w:t xml:space="preserve">أنه </w:t>
      </w:r>
      <w:r w:rsidR="00C3679B" w:rsidRPr="00E671F4">
        <w:rPr>
          <w:rFonts w:ascii="Traditional Arabic" w:eastAsia="Times New Roman" w:hAnsi="Times New Roman" w:cs="Traditional Arabic" w:hint="eastAsia"/>
          <w:sz w:val="36"/>
          <w:szCs w:val="36"/>
          <w:rtl/>
        </w:rPr>
        <w:t>رأى</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النبي</w:t>
      </w:r>
      <w:r w:rsidR="00C3679B" w:rsidRPr="00E671F4">
        <w:rPr>
          <w:rFonts w:ascii="Traditional Arabic" w:eastAsia="Times New Roman" w:hAnsi="Times New Roman" w:cs="Traditional Arabic"/>
          <w:sz w:val="36"/>
          <w:szCs w:val="36"/>
          <w:rtl/>
        </w:rPr>
        <w:t xml:space="preserve"> </w:t>
      </w:r>
      <w:r w:rsidR="00AF1FDB">
        <w:rPr>
          <w:rFonts w:ascii="Traditional Arabic" w:eastAsia="Times New Roman" w:hAnsi="Times New Roman" w:cs="Traditional Arabic" w:hint="eastAsia"/>
          <w:sz w:val="36"/>
          <w:szCs w:val="36"/>
        </w:rPr>
        <w:sym w:font="AGA Arabesque" w:char="F072"/>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رفع</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يديه</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حين</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دخل</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في</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الصلاة</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كبر</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cs"/>
          <w:sz w:val="36"/>
          <w:szCs w:val="36"/>
          <w:rtl/>
        </w:rPr>
        <w:t>-</w:t>
      </w:r>
      <w:r w:rsidR="00C3679B" w:rsidRPr="00E671F4">
        <w:rPr>
          <w:rFonts w:ascii="Traditional Arabic" w:eastAsia="Times New Roman" w:hAnsi="Times New Roman" w:cs="Traditional Arabic" w:hint="eastAsia"/>
          <w:sz w:val="36"/>
          <w:szCs w:val="36"/>
          <w:rtl/>
        </w:rPr>
        <w:t>وصف</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همام</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حيال</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أذنيه</w:t>
      </w:r>
      <w:r w:rsidR="00C3679B" w:rsidRPr="00E671F4">
        <w:rPr>
          <w:rFonts w:ascii="Traditional Arabic" w:eastAsia="Times New Roman" w:hAnsi="Times New Roman" w:cs="Traditional Arabic" w:hint="cs"/>
          <w:sz w:val="36"/>
          <w:szCs w:val="36"/>
          <w:rtl/>
        </w:rPr>
        <w:t>-</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ثم</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التحف</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بثوبه</w:t>
      </w:r>
      <w:r w:rsidR="00534A08">
        <w:rPr>
          <w:rFonts w:ascii="Traditional Arabic" w:eastAsia="Times New Roman" w:hAnsi="Times New Roman" w:cs="Traditional Arabic" w:hint="cs"/>
          <w:sz w:val="36"/>
          <w:szCs w:val="36"/>
          <w:rtl/>
        </w:rPr>
        <w:t>,</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ثم</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وضع</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يده</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اليمنى</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على</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اليسرى</w:t>
      </w:r>
      <w:r w:rsidR="00534A08">
        <w:rPr>
          <w:rFonts w:ascii="Traditional Arabic" w:eastAsia="Times New Roman" w:hAnsi="Times New Roman" w:cs="Traditional Arabic" w:hint="cs"/>
          <w:sz w:val="36"/>
          <w:szCs w:val="36"/>
          <w:rtl/>
        </w:rPr>
        <w:t>,</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فلما</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أراد</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أن</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يركع</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أخرج</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يديه</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من</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الثوب</w:t>
      </w:r>
      <w:r w:rsidR="00534A08">
        <w:rPr>
          <w:rFonts w:ascii="Traditional Arabic" w:eastAsia="Times New Roman" w:hAnsi="Times New Roman" w:cs="Traditional Arabic" w:hint="cs"/>
          <w:sz w:val="36"/>
          <w:szCs w:val="36"/>
          <w:rtl/>
        </w:rPr>
        <w:t>,</w:t>
      </w:r>
      <w:r w:rsidR="00F835B0">
        <w:rPr>
          <w:rFonts w:ascii="Traditional Arabic" w:eastAsia="Times New Roman" w:hAnsi="Times New Roman" w:cs="Traditional Arabic" w:hint="cs"/>
          <w:sz w:val="36"/>
          <w:szCs w:val="36"/>
          <w:rtl/>
        </w:rPr>
        <w:t xml:space="preserve"> </w:t>
      </w:r>
      <w:r w:rsidR="00C3679B" w:rsidRPr="00E671F4">
        <w:rPr>
          <w:rFonts w:ascii="Traditional Arabic" w:eastAsia="Times New Roman" w:hAnsi="Times New Roman" w:cs="Traditional Arabic" w:hint="eastAsia"/>
          <w:sz w:val="36"/>
          <w:szCs w:val="36"/>
          <w:rtl/>
        </w:rPr>
        <w:t>ثم</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رفعهما</w:t>
      </w:r>
      <w:r w:rsidR="00534A08">
        <w:rPr>
          <w:rFonts w:ascii="Traditional Arabic" w:eastAsia="Times New Roman" w:hAnsi="Times New Roman" w:cs="Traditional Arabic" w:hint="cs"/>
          <w:sz w:val="36"/>
          <w:szCs w:val="36"/>
          <w:rtl/>
        </w:rPr>
        <w:t>,</w:t>
      </w:r>
      <w:r w:rsidR="00C3679B" w:rsidRPr="00E671F4">
        <w:rPr>
          <w:rFonts w:ascii="Traditional Arabic" w:eastAsia="Times New Roman" w:hAnsi="Times New Roman" w:cs="Traditional Arabic" w:hint="eastAsia"/>
          <w:sz w:val="36"/>
          <w:szCs w:val="36"/>
          <w:rtl/>
        </w:rPr>
        <w:t>ثم</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كبر</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فركع</w:t>
      </w:r>
      <w:r w:rsidR="00534A08">
        <w:rPr>
          <w:rFonts w:ascii="Traditional Arabic" w:eastAsia="Times New Roman" w:hAnsi="Times New Roman" w:cs="Traditional Arabic" w:hint="cs"/>
          <w:sz w:val="36"/>
          <w:szCs w:val="36"/>
          <w:rtl/>
        </w:rPr>
        <w:t>,</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فلما</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قال</w:t>
      </w:r>
      <w:r w:rsidR="00534A08">
        <w:rPr>
          <w:rFonts w:ascii="Traditional Arabic" w:eastAsia="Times New Roman" w:hAnsi="Times New Roman" w:cs="Traditional Arabic" w:hint="cs"/>
          <w:sz w:val="36"/>
          <w:szCs w:val="36"/>
          <w:rtl/>
        </w:rPr>
        <w:t>:"</w:t>
      </w:r>
      <w:r w:rsidR="00C3679B" w:rsidRPr="00E671F4">
        <w:rPr>
          <w:rFonts w:ascii="Traditional Arabic" w:eastAsia="Times New Roman" w:hAnsi="Times New Roman" w:cs="Traditional Arabic" w:hint="eastAsia"/>
          <w:sz w:val="36"/>
          <w:szCs w:val="36"/>
          <w:rtl/>
        </w:rPr>
        <w:t>سمع</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الله</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لمن</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حمده</w:t>
      </w:r>
      <w:r w:rsidR="00534A08">
        <w:rPr>
          <w:rFonts w:ascii="Traditional Arabic" w:eastAsia="Times New Roman" w:hAnsi="Times New Roman" w:cs="Traditional Arabic" w:hint="cs"/>
          <w:sz w:val="36"/>
          <w:szCs w:val="36"/>
          <w:rtl/>
        </w:rPr>
        <w:t>"</w:t>
      </w:r>
      <w:r w:rsidR="00C3679B" w:rsidRPr="00E671F4">
        <w:rPr>
          <w:rFonts w:ascii="Traditional Arabic" w:eastAsia="Times New Roman" w:hAnsi="Times New Roman" w:cs="Traditional Arabic" w:hint="eastAsia"/>
          <w:sz w:val="36"/>
          <w:szCs w:val="36"/>
          <w:rtl/>
        </w:rPr>
        <w:t>رفع</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يديه</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فلما</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سجد</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سجد</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بين</w:t>
      </w:r>
      <w:r w:rsidR="00C3679B" w:rsidRPr="00E671F4">
        <w:rPr>
          <w:rFonts w:ascii="Traditional Arabic" w:eastAsia="Times New Roman" w:hAnsi="Times New Roman" w:cs="Traditional Arabic"/>
          <w:sz w:val="36"/>
          <w:szCs w:val="36"/>
          <w:rtl/>
        </w:rPr>
        <w:t xml:space="preserve"> </w:t>
      </w:r>
      <w:r w:rsidR="00C3679B" w:rsidRPr="00E671F4">
        <w:rPr>
          <w:rFonts w:ascii="Traditional Arabic" w:eastAsia="Times New Roman" w:hAnsi="Times New Roman" w:cs="Traditional Arabic" w:hint="eastAsia"/>
          <w:sz w:val="36"/>
          <w:szCs w:val="36"/>
          <w:rtl/>
        </w:rPr>
        <w:t>كفيه</w:t>
      </w:r>
      <w:r w:rsidRPr="00E671F4">
        <w:rPr>
          <w:rStyle w:val="ae"/>
          <w:rFonts w:hint="cs"/>
          <w:sz w:val="36"/>
          <w:szCs w:val="36"/>
          <w:rtl/>
        </w:rPr>
        <w:t>(</w:t>
      </w:r>
      <w:r w:rsidRPr="00E671F4">
        <w:rPr>
          <w:rStyle w:val="ae"/>
          <w:sz w:val="36"/>
          <w:szCs w:val="36"/>
          <w:rtl/>
        </w:rPr>
        <w:footnoteReference w:id="50"/>
      </w:r>
      <w:r w:rsidRPr="00E671F4">
        <w:rPr>
          <w:rStyle w:val="ae"/>
          <w:rFonts w:hint="cs"/>
          <w:sz w:val="36"/>
          <w:szCs w:val="36"/>
          <w:rtl/>
        </w:rPr>
        <w:t>)</w:t>
      </w:r>
      <w:r w:rsidR="00C3679B" w:rsidRPr="00E671F4">
        <w:rPr>
          <w:rFonts w:cs="Traditional Arabic" w:hint="cs"/>
          <w:sz w:val="36"/>
          <w:szCs w:val="36"/>
          <w:rtl/>
        </w:rPr>
        <w:t>.</w:t>
      </w:r>
    </w:p>
    <w:p w:rsidR="001A45F8" w:rsidRPr="00E671F4" w:rsidRDefault="002C536E" w:rsidP="002E2B9B">
      <w:pPr>
        <w:autoSpaceDE w:val="0"/>
        <w:autoSpaceDN w:val="0"/>
        <w:adjustRightInd w:val="0"/>
        <w:spacing w:after="0" w:line="230" w:lineRule="auto"/>
        <w:ind w:left="-2"/>
        <w:jc w:val="lowKashida"/>
        <w:rPr>
          <w:rFonts w:ascii="Traditional Arabic" w:eastAsia="Times New Roman" w:hAnsi="Times New Roman" w:cs="Traditional Arabic"/>
          <w:sz w:val="36"/>
          <w:szCs w:val="36"/>
          <w:rtl/>
        </w:rPr>
      </w:pPr>
      <w:r>
        <w:rPr>
          <w:rFonts w:cs="Traditional Arabic" w:hint="cs"/>
          <w:b/>
          <w:bCs/>
          <w:sz w:val="36"/>
          <w:szCs w:val="36"/>
          <w:rtl/>
        </w:rPr>
        <w:lastRenderedPageBreak/>
        <w:t>الدليل الرابع</w:t>
      </w:r>
      <w:r w:rsidR="00E15959" w:rsidRPr="00E671F4">
        <w:rPr>
          <w:rFonts w:cs="Traditional Arabic" w:hint="cs"/>
          <w:b/>
          <w:bCs/>
          <w:sz w:val="36"/>
          <w:szCs w:val="36"/>
          <w:rtl/>
        </w:rPr>
        <w:t xml:space="preserve">: </w:t>
      </w:r>
      <w:r w:rsidR="001A45F8" w:rsidRPr="00E671F4">
        <w:rPr>
          <w:rFonts w:cs="Traditional Arabic" w:hint="cs"/>
          <w:sz w:val="36"/>
          <w:szCs w:val="36"/>
          <w:rtl/>
        </w:rPr>
        <w:t xml:space="preserve">عن </w:t>
      </w:r>
      <w:r w:rsidR="001A45F8" w:rsidRPr="00E671F4">
        <w:rPr>
          <w:rFonts w:ascii="Traditional Arabic" w:eastAsia="Times New Roman" w:hAnsi="Times New Roman" w:cs="Traditional Arabic" w:hint="eastAsia"/>
          <w:sz w:val="36"/>
          <w:szCs w:val="36"/>
          <w:rtl/>
        </w:rPr>
        <w:t>عبد</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الله</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بن</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الزبير</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cs"/>
          <w:sz w:val="36"/>
          <w:szCs w:val="36"/>
          <w:rtl/>
        </w:rPr>
        <w:t>قال</w:t>
      </w:r>
      <w:r w:rsidR="003B7629" w:rsidRPr="00E671F4">
        <w:rPr>
          <w:rFonts w:ascii="Traditional Arabic" w:eastAsia="Times New Roman" w:hAnsi="Times New Roman" w:cs="Traditional Arabic"/>
          <w:sz w:val="36"/>
          <w:szCs w:val="36"/>
          <w:rtl/>
        </w:rPr>
        <w:t>:</w:t>
      </w:r>
      <w:r w:rsidR="003B7629" w:rsidRPr="00E671F4">
        <w:rPr>
          <w:rFonts w:ascii="Traditional Arabic" w:eastAsia="Times New Roman" w:hAnsi="Times New Roman" w:cs="Traditional Arabic" w:hint="cs"/>
          <w:sz w:val="36"/>
          <w:szCs w:val="36"/>
          <w:rtl/>
        </w:rPr>
        <w:t>"</w:t>
      </w:r>
      <w:r w:rsidR="001A45F8" w:rsidRPr="00E671F4">
        <w:rPr>
          <w:rFonts w:ascii="Traditional Arabic" w:eastAsia="Times New Roman" w:hAnsi="Times New Roman" w:cs="Traditional Arabic" w:hint="eastAsia"/>
          <w:sz w:val="36"/>
          <w:szCs w:val="36"/>
          <w:rtl/>
        </w:rPr>
        <w:t>صليت</w:t>
      </w:r>
      <w:r w:rsidR="0054416A" w:rsidRPr="00E671F4">
        <w:rPr>
          <w:rFonts w:ascii="Traditional Arabic" w:eastAsia="Times New Roman" w:hAnsi="Times New Roman" w:cs="Traditional Arabic" w:hint="cs"/>
          <w:sz w:val="36"/>
          <w:szCs w:val="36"/>
          <w:rtl/>
        </w:rPr>
        <w:t>ُ</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خلف</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أبى</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بكر</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الصديق</w:t>
      </w:r>
      <w:r w:rsidR="003B1BA7">
        <w:rPr>
          <w:rFonts w:ascii="Traditional Arabic" w:eastAsia="Times New Roman" w:hAnsi="Times New Roman" w:cs="Traditional Arabic" w:hint="eastAsia"/>
          <w:sz w:val="36"/>
          <w:szCs w:val="36"/>
        </w:rPr>
        <w:sym w:font="AGA Arabesque" w:char="F074"/>
      </w:r>
      <w:r w:rsidR="00E449F6" w:rsidRPr="00E671F4">
        <w:rPr>
          <w:rFonts w:ascii="Traditional Arabic" w:eastAsia="Times New Roman" w:hAnsi="Times New Roman" w:cs="Traditional Arabic" w:hint="cs"/>
          <w:sz w:val="36"/>
          <w:szCs w:val="36"/>
          <w:rtl/>
        </w:rPr>
        <w:t>,</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فكان</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يرفع</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يديه</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إذا</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افتتح</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الصلاة،</w:t>
      </w:r>
      <w:r w:rsidR="00534A08">
        <w:rPr>
          <w:rFonts w:ascii="Traditional Arabic" w:eastAsia="Times New Roman" w:hAnsi="Times New Roman" w:cs="Traditional Arabic" w:hint="cs"/>
          <w:sz w:val="36"/>
          <w:szCs w:val="36"/>
          <w:rtl/>
        </w:rPr>
        <w:t xml:space="preserve"> </w:t>
      </w:r>
      <w:r w:rsidR="001A45F8" w:rsidRPr="00E671F4">
        <w:rPr>
          <w:rFonts w:ascii="Traditional Arabic" w:eastAsia="Times New Roman" w:hAnsi="Times New Roman" w:cs="Traditional Arabic" w:hint="eastAsia"/>
          <w:sz w:val="36"/>
          <w:szCs w:val="36"/>
          <w:rtl/>
        </w:rPr>
        <w:t>وإذا</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ركع،</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وإذا</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رفع</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رأسه</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من</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الركوع،</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وقال</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أبو</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بكر</w:t>
      </w:r>
      <w:r w:rsidR="003B1BA7">
        <w:rPr>
          <w:rFonts w:ascii="Traditional Arabic" w:eastAsia="Times New Roman" w:hAnsi="Times New Roman" w:cs="Traditional Arabic"/>
          <w:sz w:val="36"/>
          <w:szCs w:val="36"/>
          <w:rtl/>
        </w:rPr>
        <w:t>:</w:t>
      </w:r>
      <w:r w:rsidR="00EA2A89" w:rsidRPr="00E671F4">
        <w:rPr>
          <w:rFonts w:ascii="Traditional Arabic" w:eastAsia="Times New Roman" w:hAnsi="Times New Roman" w:cs="Traditional Arabic" w:hint="cs"/>
          <w:sz w:val="36"/>
          <w:szCs w:val="36"/>
          <w:rtl/>
        </w:rPr>
        <w:t>"</w:t>
      </w:r>
      <w:r w:rsidR="001A45F8" w:rsidRPr="00E671F4">
        <w:rPr>
          <w:rFonts w:ascii="Traditional Arabic" w:eastAsia="Times New Roman" w:hAnsi="Times New Roman" w:cs="Traditional Arabic" w:hint="eastAsia"/>
          <w:sz w:val="36"/>
          <w:szCs w:val="36"/>
          <w:rtl/>
        </w:rPr>
        <w:t>صليت</w:t>
      </w:r>
      <w:r w:rsidR="00ED5697" w:rsidRPr="00E671F4">
        <w:rPr>
          <w:rFonts w:ascii="Traditional Arabic" w:eastAsia="Times New Roman" w:hAnsi="Times New Roman" w:cs="Traditional Arabic" w:hint="cs"/>
          <w:sz w:val="36"/>
          <w:szCs w:val="36"/>
          <w:rtl/>
        </w:rPr>
        <w:t>ُ</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خلف</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رسول</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الله</w:t>
      </w:r>
      <w:r w:rsidR="003B7629" w:rsidRPr="00E671F4">
        <w:rPr>
          <w:rFonts w:ascii="Traditional Arabic" w:eastAsia="Times New Roman" w:hAnsi="Times New Roman" w:cs="Traditional Arabic"/>
          <w:sz w:val="36"/>
          <w:szCs w:val="36"/>
          <w:rtl/>
        </w:rPr>
        <w:t xml:space="preserve"> </w:t>
      </w:r>
      <w:r w:rsidR="00AF1FDB">
        <w:rPr>
          <w:rFonts w:ascii="Traditional Arabic" w:eastAsia="Times New Roman" w:hAnsi="Times New Roman" w:cs="Traditional Arabic" w:hint="eastAsia"/>
          <w:sz w:val="36"/>
          <w:szCs w:val="36"/>
        </w:rPr>
        <w:sym w:font="AGA Arabesque" w:char="F072"/>
      </w:r>
      <w:r w:rsidR="003B7629" w:rsidRPr="00E671F4">
        <w:rPr>
          <w:rFonts w:ascii="Traditional Arabic" w:eastAsia="Times New Roman" w:hAnsi="Times New Roman" w:cs="Traditional Arabic" w:hint="cs"/>
          <w:sz w:val="36"/>
          <w:szCs w:val="36"/>
          <w:rtl/>
        </w:rPr>
        <w:t xml:space="preserve"> </w:t>
      </w:r>
      <w:r w:rsidR="001A45F8" w:rsidRPr="00E671F4">
        <w:rPr>
          <w:rFonts w:ascii="Traditional Arabic" w:eastAsia="Times New Roman" w:hAnsi="Times New Roman" w:cs="Traditional Arabic" w:hint="eastAsia"/>
          <w:sz w:val="36"/>
          <w:szCs w:val="36"/>
          <w:rtl/>
        </w:rPr>
        <w:t>فكان</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يرفع</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يديه</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إذا</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افتتح</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الصلاة،</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وإذا</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ركع،</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وإذا</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رفع</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رأسه</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من</w:t>
      </w:r>
      <w:r w:rsidR="001A45F8" w:rsidRPr="00E671F4">
        <w:rPr>
          <w:rFonts w:ascii="Traditional Arabic" w:eastAsia="Times New Roman" w:hAnsi="Times New Roman" w:cs="Traditional Arabic"/>
          <w:sz w:val="36"/>
          <w:szCs w:val="36"/>
          <w:rtl/>
        </w:rPr>
        <w:t xml:space="preserve"> </w:t>
      </w:r>
      <w:r w:rsidR="001A45F8" w:rsidRPr="00E671F4">
        <w:rPr>
          <w:rFonts w:ascii="Traditional Arabic" w:eastAsia="Times New Roman" w:hAnsi="Times New Roman" w:cs="Traditional Arabic" w:hint="eastAsia"/>
          <w:sz w:val="36"/>
          <w:szCs w:val="36"/>
          <w:rtl/>
        </w:rPr>
        <w:t>الركوع</w:t>
      </w:r>
      <w:r w:rsidR="00E449F6" w:rsidRPr="00E671F4">
        <w:rPr>
          <w:rFonts w:ascii="Traditional Arabic" w:eastAsia="Times New Roman" w:hAnsi="Times New Roman" w:cs="Traditional Arabic" w:hint="cs"/>
          <w:sz w:val="36"/>
          <w:szCs w:val="36"/>
          <w:rtl/>
        </w:rPr>
        <w:t>"</w:t>
      </w:r>
      <w:r w:rsidR="00B2412E" w:rsidRPr="00E671F4">
        <w:rPr>
          <w:rFonts w:ascii="AGA Arabesque" w:hAnsi="AGA Arabesque" w:cs="Traditional Arabic" w:hint="cs"/>
          <w:smallCaps/>
          <w:sz w:val="36"/>
          <w:szCs w:val="36"/>
          <w:vertAlign w:val="superscript"/>
          <w:rtl/>
        </w:rPr>
        <w:t>(</w:t>
      </w:r>
      <w:r w:rsidR="00B2412E" w:rsidRPr="00E671F4">
        <w:rPr>
          <w:rFonts w:ascii="AGA Arabesque" w:hAnsi="AGA Arabesque" w:cs="Traditional Arabic"/>
          <w:smallCaps/>
          <w:sz w:val="36"/>
          <w:szCs w:val="36"/>
          <w:vertAlign w:val="superscript"/>
          <w:rtl/>
        </w:rPr>
        <w:footnoteReference w:id="51"/>
      </w:r>
      <w:r w:rsidR="00B2412E" w:rsidRPr="00E671F4">
        <w:rPr>
          <w:rFonts w:ascii="AGA Arabesque" w:hAnsi="AGA Arabesque" w:cs="Traditional Arabic" w:hint="cs"/>
          <w:smallCaps/>
          <w:sz w:val="36"/>
          <w:szCs w:val="36"/>
          <w:vertAlign w:val="superscript"/>
          <w:rtl/>
        </w:rPr>
        <w:t>)</w:t>
      </w:r>
      <w:r w:rsidR="001A45F8" w:rsidRPr="00E671F4">
        <w:rPr>
          <w:rFonts w:ascii="Traditional Arabic" w:eastAsia="Times New Roman" w:hAnsi="Times New Roman" w:cs="Traditional Arabic"/>
          <w:sz w:val="36"/>
          <w:szCs w:val="36"/>
          <w:rtl/>
        </w:rPr>
        <w:t>.</w:t>
      </w:r>
    </w:p>
    <w:p w:rsidR="000877EB" w:rsidRPr="00E671F4" w:rsidRDefault="003B7629" w:rsidP="002E2B9B">
      <w:pPr>
        <w:autoSpaceDE w:val="0"/>
        <w:autoSpaceDN w:val="0"/>
        <w:adjustRightInd w:val="0"/>
        <w:spacing w:after="0" w:line="230" w:lineRule="auto"/>
        <w:ind w:left="-2"/>
        <w:jc w:val="lowKashida"/>
        <w:rPr>
          <w:rFonts w:ascii="Traditional Arabic" w:eastAsia="Times New Roman" w:hAnsi="Times New Roman" w:cs="Traditional Arabic"/>
          <w:b/>
          <w:bCs/>
          <w:sz w:val="36"/>
          <w:szCs w:val="36"/>
          <w:rtl/>
        </w:rPr>
      </w:pPr>
      <w:r w:rsidRPr="00E671F4">
        <w:rPr>
          <w:rFonts w:ascii="Traditional Arabic" w:eastAsia="Times New Roman" w:hAnsi="Times New Roman" w:cs="Traditional Arabic" w:hint="cs"/>
          <w:b/>
          <w:bCs/>
          <w:sz w:val="36"/>
          <w:szCs w:val="36"/>
          <w:rtl/>
        </w:rPr>
        <w:t>وجه الدلالة من الأحاديث المذكورة</w:t>
      </w:r>
      <w:r w:rsidR="000877EB" w:rsidRPr="00E671F4">
        <w:rPr>
          <w:rFonts w:ascii="Traditional Arabic" w:eastAsia="Times New Roman" w:hAnsi="Times New Roman" w:cs="Traditional Arabic" w:hint="cs"/>
          <w:b/>
          <w:bCs/>
          <w:sz w:val="36"/>
          <w:szCs w:val="36"/>
          <w:rtl/>
        </w:rPr>
        <w:t xml:space="preserve">: </w:t>
      </w:r>
      <w:r w:rsidR="000877EB" w:rsidRPr="00E671F4">
        <w:rPr>
          <w:rFonts w:ascii="Traditional Arabic" w:eastAsia="Times New Roman" w:hAnsi="Times New Roman" w:cs="Traditional Arabic" w:hint="cs"/>
          <w:sz w:val="36"/>
          <w:szCs w:val="36"/>
          <w:rtl/>
        </w:rPr>
        <w:t>الدلالة من هذه الأحاديث على المسألة واضحة جدا حيث ورد فيها ذكر رفع اليدين في المواطن الثلاثة فقط</w:t>
      </w:r>
      <w:r w:rsidR="00EA2A89" w:rsidRPr="00E671F4">
        <w:rPr>
          <w:rFonts w:ascii="Traditional Arabic" w:eastAsia="Times New Roman" w:hAnsi="Times New Roman" w:cs="Traditional Arabic" w:hint="cs"/>
          <w:sz w:val="36"/>
          <w:szCs w:val="36"/>
          <w:rtl/>
        </w:rPr>
        <w:t>,</w:t>
      </w:r>
      <w:r w:rsidR="000877EB" w:rsidRPr="00E671F4">
        <w:rPr>
          <w:rFonts w:ascii="Traditional Arabic" w:eastAsia="Times New Roman" w:hAnsi="Times New Roman" w:cs="Traditional Arabic" w:hint="cs"/>
          <w:sz w:val="36"/>
          <w:szCs w:val="36"/>
          <w:rtl/>
        </w:rPr>
        <w:t xml:space="preserve"> وهي عند تكبيرة الإحرام</w:t>
      </w:r>
      <w:r w:rsidR="00534A08">
        <w:rPr>
          <w:rFonts w:ascii="Traditional Arabic" w:eastAsia="Times New Roman" w:hAnsi="Times New Roman" w:cs="Traditional Arabic" w:hint="cs"/>
          <w:sz w:val="36"/>
          <w:szCs w:val="36"/>
          <w:rtl/>
        </w:rPr>
        <w:t>,</w:t>
      </w:r>
      <w:r w:rsidR="000877EB" w:rsidRPr="00E671F4">
        <w:rPr>
          <w:rFonts w:ascii="Traditional Arabic" w:eastAsia="Times New Roman" w:hAnsi="Times New Roman" w:cs="Traditional Arabic" w:hint="cs"/>
          <w:sz w:val="36"/>
          <w:szCs w:val="36"/>
          <w:rtl/>
        </w:rPr>
        <w:t xml:space="preserve"> وعند الركوع</w:t>
      </w:r>
      <w:r w:rsidR="00534A08">
        <w:rPr>
          <w:rFonts w:ascii="Traditional Arabic" w:eastAsia="Times New Roman" w:hAnsi="Times New Roman" w:cs="Traditional Arabic" w:hint="cs"/>
          <w:sz w:val="36"/>
          <w:szCs w:val="36"/>
          <w:rtl/>
        </w:rPr>
        <w:t>,</w:t>
      </w:r>
      <w:r w:rsidR="000877EB" w:rsidRPr="00E671F4">
        <w:rPr>
          <w:rFonts w:ascii="Traditional Arabic" w:eastAsia="Times New Roman" w:hAnsi="Times New Roman" w:cs="Traditional Arabic" w:hint="cs"/>
          <w:sz w:val="36"/>
          <w:szCs w:val="36"/>
          <w:rtl/>
        </w:rPr>
        <w:t xml:space="preserve"> والرفع منه</w:t>
      </w:r>
      <w:r w:rsidR="00534A08">
        <w:rPr>
          <w:rFonts w:ascii="Traditional Arabic" w:eastAsia="Times New Roman" w:hAnsi="Times New Roman" w:cs="Traditional Arabic" w:hint="cs"/>
          <w:sz w:val="36"/>
          <w:szCs w:val="36"/>
          <w:rtl/>
        </w:rPr>
        <w:t>,</w:t>
      </w:r>
      <w:r w:rsidR="000877EB" w:rsidRPr="00E671F4">
        <w:rPr>
          <w:rFonts w:ascii="Traditional Arabic" w:eastAsia="Times New Roman" w:hAnsi="Times New Roman" w:cs="Traditional Arabic" w:hint="cs"/>
          <w:sz w:val="36"/>
          <w:szCs w:val="36"/>
          <w:rtl/>
        </w:rPr>
        <w:t xml:space="preserve"> وليس فيها رفع اليدين عند القيام للركعة الثالثة بعد التشهد</w:t>
      </w:r>
      <w:r w:rsidR="00F835B0">
        <w:rPr>
          <w:rFonts w:ascii="Traditional Arabic" w:eastAsia="Times New Roman" w:hAnsi="Times New Roman" w:cs="Traditional Arabic" w:hint="cs"/>
          <w:sz w:val="36"/>
          <w:szCs w:val="36"/>
          <w:rtl/>
        </w:rPr>
        <w:t>.</w:t>
      </w:r>
    </w:p>
    <w:p w:rsidR="000B055F" w:rsidRPr="00E671F4" w:rsidRDefault="000B055F" w:rsidP="002E2B9B">
      <w:pPr>
        <w:widowControl w:val="0"/>
        <w:tabs>
          <w:tab w:val="left" w:pos="46"/>
        </w:tabs>
        <w:spacing w:after="0" w:line="230" w:lineRule="auto"/>
        <w:ind w:left="-2"/>
        <w:jc w:val="lowKashida"/>
        <w:rPr>
          <w:rFonts w:ascii="Traditional Arabic" w:hAnsi="Traditional Arabic" w:cs="Traditional Arabic"/>
          <w:b/>
          <w:bCs/>
          <w:sz w:val="36"/>
          <w:szCs w:val="36"/>
          <w:rtl/>
          <w:lang w:bidi="ar-KW"/>
        </w:rPr>
      </w:pPr>
      <w:r w:rsidRPr="00E671F4">
        <w:rPr>
          <w:rFonts w:ascii="Traditional Arabic" w:hAnsi="Traditional Arabic" w:cs="Traditional Arabic" w:hint="cs"/>
          <w:b/>
          <w:bCs/>
          <w:sz w:val="36"/>
          <w:szCs w:val="36"/>
          <w:rtl/>
          <w:lang w:bidi="ar-KW"/>
        </w:rPr>
        <w:t>والراجح في هذه</w:t>
      </w:r>
      <w:r w:rsidRPr="00E671F4">
        <w:rPr>
          <w:rFonts w:ascii="Traditional Arabic" w:hAnsi="Traditional Arabic" w:cs="Traditional Arabic" w:hint="cs"/>
          <w:sz w:val="36"/>
          <w:szCs w:val="36"/>
          <w:rtl/>
          <w:lang w:bidi="ar-KW"/>
        </w:rPr>
        <w:t xml:space="preserve"> المسألة كالشمس في رابعة النهار</w:t>
      </w:r>
      <w:r w:rsidR="00534A08">
        <w:rPr>
          <w:rFonts w:ascii="Traditional Arabic" w:hAnsi="Traditional Arabic" w:cs="Traditional Arabic" w:hint="cs"/>
          <w:sz w:val="36"/>
          <w:szCs w:val="36"/>
          <w:rtl/>
          <w:lang w:bidi="ar-KW"/>
        </w:rPr>
        <w:t>,</w:t>
      </w:r>
      <w:r w:rsidRPr="00E671F4">
        <w:rPr>
          <w:rFonts w:ascii="Traditional Arabic" w:hAnsi="Traditional Arabic" w:cs="Traditional Arabic" w:hint="cs"/>
          <w:sz w:val="36"/>
          <w:szCs w:val="36"/>
          <w:rtl/>
          <w:lang w:bidi="ar-KW"/>
        </w:rPr>
        <w:t xml:space="preserve"> وهو القول بسنية رفع اليدين عند تكبيرة الإحرام</w:t>
      </w:r>
      <w:r w:rsidR="003B7629" w:rsidRPr="00E671F4">
        <w:rPr>
          <w:rFonts w:ascii="Traditional Arabic" w:hAnsi="Traditional Arabic" w:cs="Traditional Arabic" w:hint="cs"/>
          <w:sz w:val="36"/>
          <w:szCs w:val="36"/>
          <w:rtl/>
          <w:lang w:bidi="ar-KW"/>
        </w:rPr>
        <w:t>, وعند</w:t>
      </w:r>
      <w:r w:rsidRPr="00E671F4">
        <w:rPr>
          <w:rFonts w:ascii="Traditional Arabic" w:hAnsi="Traditional Arabic" w:cs="Traditional Arabic" w:hint="cs"/>
          <w:sz w:val="36"/>
          <w:szCs w:val="36"/>
          <w:rtl/>
          <w:lang w:bidi="ar-KW"/>
        </w:rPr>
        <w:t xml:space="preserve"> الركوع</w:t>
      </w:r>
      <w:r w:rsidR="003B7629" w:rsidRPr="00E671F4">
        <w:rPr>
          <w:rFonts w:ascii="Traditional Arabic" w:hAnsi="Traditional Arabic" w:cs="Traditional Arabic" w:hint="cs"/>
          <w:sz w:val="36"/>
          <w:szCs w:val="36"/>
          <w:rtl/>
          <w:lang w:bidi="ar-KW"/>
        </w:rPr>
        <w:t>, وعند</w:t>
      </w:r>
      <w:r w:rsidRPr="00E671F4">
        <w:rPr>
          <w:rFonts w:ascii="Traditional Arabic" w:hAnsi="Traditional Arabic" w:cs="Traditional Arabic" w:hint="cs"/>
          <w:sz w:val="36"/>
          <w:szCs w:val="36"/>
          <w:rtl/>
          <w:lang w:bidi="ar-KW"/>
        </w:rPr>
        <w:t xml:space="preserve"> الرفع منه</w:t>
      </w:r>
      <w:r w:rsidR="003B7629" w:rsidRPr="00E671F4">
        <w:rPr>
          <w:rFonts w:ascii="Traditional Arabic" w:hAnsi="Traditional Arabic" w:cs="Traditional Arabic" w:hint="cs"/>
          <w:sz w:val="36"/>
          <w:szCs w:val="36"/>
          <w:rtl/>
          <w:lang w:bidi="ar-KW"/>
        </w:rPr>
        <w:t>,</w:t>
      </w:r>
      <w:r w:rsidRPr="00E671F4">
        <w:rPr>
          <w:rFonts w:ascii="Traditional Arabic" w:hAnsi="Traditional Arabic" w:cs="Traditional Arabic" w:hint="cs"/>
          <w:sz w:val="36"/>
          <w:szCs w:val="36"/>
          <w:rtl/>
          <w:lang w:bidi="ar-KW"/>
        </w:rPr>
        <w:t xml:space="preserve"> وعند القيام للركعة الثالثة</w:t>
      </w:r>
      <w:r w:rsidR="003B7629" w:rsidRPr="00E671F4">
        <w:rPr>
          <w:rFonts w:ascii="Traditional Arabic" w:hAnsi="Traditional Arabic" w:cs="Traditional Arabic" w:hint="cs"/>
          <w:sz w:val="36"/>
          <w:szCs w:val="36"/>
          <w:rtl/>
          <w:lang w:bidi="ar-KW"/>
        </w:rPr>
        <w:t>,</w:t>
      </w:r>
      <w:r w:rsidR="003B1BA7">
        <w:rPr>
          <w:rFonts w:ascii="Traditional Arabic" w:hAnsi="Traditional Arabic" w:cs="Traditional Arabic" w:hint="cs"/>
          <w:sz w:val="36"/>
          <w:szCs w:val="36"/>
          <w:rtl/>
          <w:lang w:bidi="ar-KW"/>
        </w:rPr>
        <w:t xml:space="preserve"> وذلك لما يلي</w:t>
      </w:r>
      <w:r w:rsidRPr="00E671F4">
        <w:rPr>
          <w:rFonts w:ascii="Traditional Arabic" w:hAnsi="Traditional Arabic" w:cs="Traditional Arabic" w:hint="cs"/>
          <w:sz w:val="36"/>
          <w:szCs w:val="36"/>
          <w:rtl/>
          <w:lang w:bidi="ar-KW"/>
        </w:rPr>
        <w:t>:</w:t>
      </w:r>
    </w:p>
    <w:p w:rsidR="007E00C0" w:rsidRPr="00E671F4" w:rsidRDefault="000B055F" w:rsidP="002E2B9B">
      <w:pPr>
        <w:pStyle w:val="afc"/>
        <w:widowControl w:val="0"/>
        <w:numPr>
          <w:ilvl w:val="0"/>
          <w:numId w:val="4"/>
        </w:numPr>
        <w:tabs>
          <w:tab w:val="left" w:pos="423"/>
        </w:tabs>
        <w:spacing w:after="0" w:line="230" w:lineRule="auto"/>
        <w:ind w:left="423" w:hanging="425"/>
        <w:jc w:val="lowKashida"/>
        <w:rPr>
          <w:rFonts w:ascii="Traditional Arabic" w:hAnsi="Traditional Arabic" w:cs="Traditional Arabic"/>
          <w:sz w:val="36"/>
          <w:szCs w:val="36"/>
          <w:lang w:bidi="ar-KW"/>
        </w:rPr>
      </w:pPr>
      <w:r w:rsidRPr="00E671F4">
        <w:rPr>
          <w:rFonts w:ascii="Traditional Arabic" w:hAnsi="Traditional Arabic" w:cs="Traditional Arabic" w:hint="cs"/>
          <w:sz w:val="36"/>
          <w:szCs w:val="36"/>
          <w:rtl/>
          <w:lang w:bidi="ar-KW"/>
        </w:rPr>
        <w:t xml:space="preserve">لقوة هذا القول من صحة الدليل وصراحته </w:t>
      </w:r>
      <w:r w:rsidR="007E00C0" w:rsidRPr="00E671F4">
        <w:rPr>
          <w:rFonts w:ascii="Traditional Arabic" w:hAnsi="Traditional Arabic" w:cs="Traditional Arabic" w:hint="cs"/>
          <w:sz w:val="36"/>
          <w:szCs w:val="36"/>
          <w:rtl/>
          <w:lang w:bidi="ar-KW"/>
        </w:rPr>
        <w:t>على المسألة.</w:t>
      </w:r>
    </w:p>
    <w:p w:rsidR="007E00C0" w:rsidRPr="00E671F4" w:rsidRDefault="007E00C0" w:rsidP="002E2B9B">
      <w:pPr>
        <w:pStyle w:val="afc"/>
        <w:widowControl w:val="0"/>
        <w:numPr>
          <w:ilvl w:val="0"/>
          <w:numId w:val="4"/>
        </w:numPr>
        <w:tabs>
          <w:tab w:val="left" w:pos="423"/>
        </w:tabs>
        <w:spacing w:after="0" w:line="230" w:lineRule="auto"/>
        <w:ind w:left="423" w:hanging="425"/>
        <w:jc w:val="lowKashida"/>
        <w:rPr>
          <w:rFonts w:ascii="Traditional Arabic" w:hAnsi="Traditional Arabic" w:cs="Traditional Arabic"/>
          <w:sz w:val="36"/>
          <w:szCs w:val="36"/>
          <w:lang w:bidi="ar-KW"/>
        </w:rPr>
      </w:pPr>
      <w:r w:rsidRPr="00E671F4">
        <w:rPr>
          <w:rFonts w:ascii="Traditional Arabic" w:hAnsi="Traditional Arabic" w:cs="Traditional Arabic" w:hint="cs"/>
          <w:sz w:val="36"/>
          <w:szCs w:val="36"/>
          <w:rtl/>
          <w:lang w:bidi="ar-KW"/>
        </w:rPr>
        <w:t>وبهذا القول تجتمع جميع الأدلة الواردة في المسألة ويتسنى العمل بها جميعا</w:t>
      </w:r>
      <w:r w:rsidR="00182C5D" w:rsidRPr="00E671F4">
        <w:rPr>
          <w:rFonts w:ascii="Traditional Arabic" w:hAnsi="Traditional Arabic" w:cs="Traditional Arabic" w:hint="cs"/>
          <w:sz w:val="36"/>
          <w:szCs w:val="36"/>
          <w:rtl/>
          <w:lang w:bidi="ar-KW"/>
        </w:rPr>
        <w:t>,</w:t>
      </w:r>
      <w:r w:rsidRPr="00E671F4">
        <w:rPr>
          <w:rFonts w:ascii="Traditional Arabic" w:hAnsi="Traditional Arabic" w:cs="Traditional Arabic" w:hint="cs"/>
          <w:sz w:val="36"/>
          <w:szCs w:val="36"/>
          <w:rtl/>
          <w:lang w:bidi="ar-KW"/>
        </w:rPr>
        <w:t xml:space="preserve"> ولا شك أن العمل بالجميع أولى وأفضل من إهمال البعض وإهداره.</w:t>
      </w:r>
    </w:p>
    <w:p w:rsidR="009E1F94" w:rsidRPr="00E671F4" w:rsidRDefault="009E1F94" w:rsidP="002E2B9B">
      <w:pPr>
        <w:pStyle w:val="afc"/>
        <w:widowControl w:val="0"/>
        <w:numPr>
          <w:ilvl w:val="0"/>
          <w:numId w:val="4"/>
        </w:numPr>
        <w:tabs>
          <w:tab w:val="left" w:pos="423"/>
        </w:tabs>
        <w:spacing w:after="0" w:line="230" w:lineRule="auto"/>
        <w:ind w:left="423" w:hanging="425"/>
        <w:jc w:val="lowKashida"/>
        <w:rPr>
          <w:rFonts w:ascii="Traditional Arabic" w:hAnsi="Traditional Arabic" w:cs="Traditional Arabic"/>
          <w:sz w:val="36"/>
          <w:szCs w:val="36"/>
          <w:lang w:bidi="ar-KW"/>
        </w:rPr>
      </w:pPr>
      <w:r w:rsidRPr="00E671F4">
        <w:rPr>
          <w:rFonts w:ascii="Traditional Arabic" w:hAnsi="Traditional Arabic" w:cs="Traditional Arabic" w:hint="cs"/>
          <w:sz w:val="36"/>
          <w:szCs w:val="36"/>
          <w:rtl/>
          <w:lang w:bidi="ar-KW"/>
        </w:rPr>
        <w:t>لأن أحاديث الرفع أولى لأنها إثبات وأحاديث عدم الرفع نفي والإثبات مقدم على النفي لزيادة العلم</w:t>
      </w:r>
      <w:r w:rsidR="00E867D6" w:rsidRPr="00E671F4">
        <w:rPr>
          <w:rFonts w:ascii="AGA Arabesque" w:hAnsi="AGA Arabesque" w:cs="Traditional Arabic" w:hint="cs"/>
          <w:smallCaps/>
          <w:sz w:val="36"/>
          <w:szCs w:val="36"/>
          <w:vertAlign w:val="superscript"/>
          <w:rtl/>
        </w:rPr>
        <w:t>(</w:t>
      </w:r>
      <w:r w:rsidR="00E867D6" w:rsidRPr="00E671F4">
        <w:rPr>
          <w:rFonts w:ascii="AGA Arabesque" w:hAnsi="AGA Arabesque" w:cs="Traditional Arabic"/>
          <w:smallCaps/>
          <w:sz w:val="36"/>
          <w:szCs w:val="36"/>
          <w:vertAlign w:val="superscript"/>
          <w:rtl/>
        </w:rPr>
        <w:footnoteReference w:id="52"/>
      </w:r>
      <w:r w:rsidR="00E867D6" w:rsidRPr="00E671F4">
        <w:rPr>
          <w:rFonts w:ascii="AGA Arabesque" w:hAnsi="AGA Arabesque" w:cs="Traditional Arabic" w:hint="cs"/>
          <w:smallCaps/>
          <w:sz w:val="36"/>
          <w:szCs w:val="36"/>
          <w:vertAlign w:val="superscript"/>
          <w:rtl/>
        </w:rPr>
        <w:t>)</w:t>
      </w:r>
      <w:r w:rsidRPr="00E671F4">
        <w:rPr>
          <w:rFonts w:ascii="Traditional Arabic" w:hAnsi="Traditional Arabic" w:cs="Traditional Arabic" w:hint="cs"/>
          <w:sz w:val="36"/>
          <w:szCs w:val="36"/>
          <w:rtl/>
          <w:lang w:bidi="ar-KW"/>
        </w:rPr>
        <w:t xml:space="preserve">. </w:t>
      </w:r>
    </w:p>
    <w:p w:rsidR="00B362C6" w:rsidRPr="00E671F4" w:rsidRDefault="007E00C0" w:rsidP="002E2B9B">
      <w:pPr>
        <w:pStyle w:val="afc"/>
        <w:widowControl w:val="0"/>
        <w:numPr>
          <w:ilvl w:val="0"/>
          <w:numId w:val="4"/>
        </w:numPr>
        <w:tabs>
          <w:tab w:val="left" w:pos="423"/>
        </w:tabs>
        <w:spacing w:after="0" w:line="230" w:lineRule="auto"/>
        <w:ind w:left="423" w:hanging="425"/>
        <w:jc w:val="lowKashida"/>
        <w:rPr>
          <w:rFonts w:ascii="Traditional Arabic" w:hAnsi="Traditional Arabic" w:cs="Traditional Arabic"/>
          <w:sz w:val="36"/>
          <w:szCs w:val="36"/>
          <w:lang w:bidi="ar-KW"/>
        </w:rPr>
      </w:pPr>
      <w:r w:rsidRPr="00E671F4">
        <w:rPr>
          <w:rFonts w:ascii="Traditional Arabic" w:hAnsi="Traditional Arabic" w:cs="Traditional Arabic" w:hint="cs"/>
          <w:sz w:val="36"/>
          <w:szCs w:val="36"/>
          <w:rtl/>
          <w:lang w:bidi="ar-KW"/>
        </w:rPr>
        <w:t>ولضعف أدلة القائلين بعدم رفع</w:t>
      </w:r>
      <w:r w:rsidR="00182C5D" w:rsidRPr="00E671F4">
        <w:rPr>
          <w:rFonts w:ascii="Traditional Arabic" w:hAnsi="Traditional Arabic" w:cs="Traditional Arabic" w:hint="cs"/>
          <w:sz w:val="36"/>
          <w:szCs w:val="36"/>
          <w:rtl/>
          <w:lang w:bidi="ar-KW"/>
        </w:rPr>
        <w:t xml:space="preserve"> اليدين فيما عدا تكبيرة الإحرام</w:t>
      </w:r>
      <w:r w:rsidRPr="00E671F4">
        <w:rPr>
          <w:rFonts w:ascii="Traditional Arabic" w:hAnsi="Traditional Arabic" w:cs="Traditional Arabic" w:hint="cs"/>
          <w:sz w:val="36"/>
          <w:szCs w:val="36"/>
          <w:rtl/>
          <w:lang w:bidi="ar-KW"/>
        </w:rPr>
        <w:t>.</w:t>
      </w:r>
    </w:p>
    <w:p w:rsidR="003B7629" w:rsidRPr="00E671F4" w:rsidRDefault="00B12CDE" w:rsidP="002E2B9B">
      <w:pPr>
        <w:widowControl w:val="0"/>
        <w:tabs>
          <w:tab w:val="left" w:pos="46"/>
        </w:tabs>
        <w:spacing w:after="0" w:line="230" w:lineRule="auto"/>
        <w:ind w:left="-2"/>
        <w:jc w:val="lowKashida"/>
        <w:rPr>
          <w:rFonts w:ascii="Traditional Arabic" w:hAnsi="Traditional Arabic" w:cs="Traditional Arabic"/>
          <w:sz w:val="36"/>
          <w:szCs w:val="36"/>
          <w:rtl/>
          <w:lang w:bidi="ar-KW"/>
        </w:rPr>
      </w:pPr>
      <w:r w:rsidRPr="00E671F4">
        <w:rPr>
          <w:rFonts w:ascii="Traditional Arabic" w:hAnsi="Traditional Arabic" w:cs="Traditional Arabic" w:hint="cs"/>
          <w:b/>
          <w:bCs/>
          <w:sz w:val="36"/>
          <w:szCs w:val="36"/>
          <w:rtl/>
          <w:lang w:bidi="ar-KW"/>
        </w:rPr>
        <w:t>وأما است</w:t>
      </w:r>
      <w:r w:rsidR="00182C5D" w:rsidRPr="00E671F4">
        <w:rPr>
          <w:rFonts w:ascii="Traditional Arabic" w:hAnsi="Traditional Arabic" w:cs="Traditional Arabic" w:hint="cs"/>
          <w:b/>
          <w:bCs/>
          <w:sz w:val="36"/>
          <w:szCs w:val="36"/>
          <w:rtl/>
          <w:lang w:bidi="ar-KW"/>
        </w:rPr>
        <w:t>د</w:t>
      </w:r>
      <w:r w:rsidRPr="00E671F4">
        <w:rPr>
          <w:rFonts w:ascii="Traditional Arabic" w:hAnsi="Traditional Arabic" w:cs="Traditional Arabic" w:hint="cs"/>
          <w:b/>
          <w:bCs/>
          <w:sz w:val="36"/>
          <w:szCs w:val="36"/>
          <w:rtl/>
          <w:lang w:bidi="ar-KW"/>
        </w:rPr>
        <w:t xml:space="preserve">لال أصحاب القول </w:t>
      </w:r>
      <w:r w:rsidR="003B7629" w:rsidRPr="00E671F4">
        <w:rPr>
          <w:rFonts w:ascii="Traditional Arabic" w:hAnsi="Traditional Arabic" w:cs="Traditional Arabic" w:hint="cs"/>
          <w:b/>
          <w:bCs/>
          <w:sz w:val="36"/>
          <w:szCs w:val="36"/>
          <w:rtl/>
          <w:lang w:bidi="ar-KW"/>
        </w:rPr>
        <w:t xml:space="preserve">الأول </w:t>
      </w:r>
      <w:r w:rsidRPr="00E671F4">
        <w:rPr>
          <w:rFonts w:ascii="Traditional Arabic" w:hAnsi="Traditional Arabic" w:cs="Traditional Arabic" w:hint="cs"/>
          <w:sz w:val="36"/>
          <w:szCs w:val="36"/>
          <w:rtl/>
          <w:lang w:bidi="ar-KW"/>
        </w:rPr>
        <w:t>بحديث</w:t>
      </w:r>
      <w:r w:rsidR="00182C5D" w:rsidRPr="00E671F4">
        <w:rPr>
          <w:rFonts w:ascii="Traditional Arabic" w:hAnsi="Traditional Arabic" w:cs="Traditional Arabic" w:hint="cs"/>
          <w:sz w:val="36"/>
          <w:szCs w:val="36"/>
          <w:rtl/>
          <w:lang w:bidi="ar-KW"/>
        </w:rPr>
        <w:t xml:space="preserve"> ابن مسعود </w:t>
      </w:r>
      <w:r w:rsidR="004E560B">
        <w:rPr>
          <w:rFonts w:ascii="Traditional Arabic" w:hAnsi="Traditional Arabic" w:cs="Traditional Arabic" w:hint="cs"/>
          <w:sz w:val="36"/>
          <w:szCs w:val="36"/>
          <w:lang w:bidi="ar-KW"/>
        </w:rPr>
        <w:sym w:font="AGA Arabesque" w:char="F074"/>
      </w:r>
      <w:r w:rsidR="003B7629" w:rsidRPr="00E671F4">
        <w:rPr>
          <w:rFonts w:ascii="Traditional Arabic" w:hAnsi="Traditional Arabic" w:cs="Traditional Arabic" w:hint="cs"/>
          <w:sz w:val="36"/>
          <w:szCs w:val="36"/>
          <w:rtl/>
          <w:lang w:bidi="ar-KW"/>
        </w:rPr>
        <w:t>.</w:t>
      </w:r>
    </w:p>
    <w:p w:rsidR="00B12CDE" w:rsidRPr="00E671F4" w:rsidRDefault="00182C5D" w:rsidP="002E2B9B">
      <w:pPr>
        <w:widowControl w:val="0"/>
        <w:tabs>
          <w:tab w:val="left" w:pos="46"/>
        </w:tabs>
        <w:spacing w:after="0" w:line="230" w:lineRule="auto"/>
        <w:ind w:left="-2"/>
        <w:jc w:val="lowKashida"/>
        <w:rPr>
          <w:rFonts w:ascii="Traditional Arabic" w:hAnsi="Traditional Arabic" w:cs="Traditional Arabic"/>
          <w:b/>
          <w:bCs/>
          <w:sz w:val="36"/>
          <w:szCs w:val="36"/>
          <w:rtl/>
          <w:lang w:bidi="ar-KW"/>
        </w:rPr>
      </w:pPr>
      <w:r w:rsidRPr="00E671F4">
        <w:rPr>
          <w:rFonts w:ascii="Traditional Arabic" w:hAnsi="Traditional Arabic" w:cs="Traditional Arabic" w:hint="cs"/>
          <w:sz w:val="36"/>
          <w:szCs w:val="36"/>
          <w:rtl/>
          <w:lang w:bidi="ar-KW"/>
        </w:rPr>
        <w:t xml:space="preserve"> </w:t>
      </w:r>
      <w:r w:rsidRPr="00E671F4">
        <w:rPr>
          <w:rFonts w:ascii="Traditional Arabic" w:hAnsi="Traditional Arabic" w:cs="Traditional Arabic" w:hint="cs"/>
          <w:b/>
          <w:bCs/>
          <w:sz w:val="36"/>
          <w:szCs w:val="36"/>
          <w:rtl/>
          <w:lang w:bidi="ar-KW"/>
        </w:rPr>
        <w:t>فيجاب عنه بعدة أجوبة</w:t>
      </w:r>
      <w:r w:rsidR="00B12CDE" w:rsidRPr="00E671F4">
        <w:rPr>
          <w:rFonts w:ascii="Traditional Arabic" w:hAnsi="Traditional Arabic" w:cs="Traditional Arabic" w:hint="cs"/>
          <w:b/>
          <w:bCs/>
          <w:sz w:val="36"/>
          <w:szCs w:val="36"/>
          <w:rtl/>
          <w:lang w:bidi="ar-KW"/>
        </w:rPr>
        <w:t xml:space="preserve">: </w:t>
      </w:r>
    </w:p>
    <w:p w:rsidR="00B12CDE" w:rsidRPr="00E671F4" w:rsidRDefault="00B12CDE" w:rsidP="002E2B9B">
      <w:pPr>
        <w:widowControl w:val="0"/>
        <w:tabs>
          <w:tab w:val="left" w:pos="46"/>
        </w:tabs>
        <w:spacing w:after="0" w:line="230" w:lineRule="auto"/>
        <w:ind w:left="-2"/>
        <w:jc w:val="lowKashida"/>
        <w:rPr>
          <w:rFonts w:ascii="Traditional Arabic" w:hAnsi="Traditional Arabic" w:cs="Traditional Arabic"/>
          <w:sz w:val="36"/>
          <w:szCs w:val="36"/>
          <w:rtl/>
          <w:lang w:bidi="ar-KW"/>
        </w:rPr>
      </w:pPr>
      <w:r w:rsidRPr="00E671F4">
        <w:rPr>
          <w:rFonts w:ascii="Traditional Arabic" w:hAnsi="Traditional Arabic" w:cs="Traditional Arabic" w:hint="cs"/>
          <w:b/>
          <w:bCs/>
          <w:sz w:val="36"/>
          <w:szCs w:val="36"/>
          <w:rtl/>
          <w:lang w:bidi="ar-KW"/>
        </w:rPr>
        <w:t>الأول</w:t>
      </w:r>
      <w:r w:rsidRPr="00E671F4">
        <w:rPr>
          <w:rFonts w:ascii="Traditional Arabic" w:hAnsi="Traditional Arabic" w:cs="Traditional Arabic" w:hint="cs"/>
          <w:sz w:val="36"/>
          <w:szCs w:val="36"/>
          <w:rtl/>
          <w:lang w:bidi="ar-KW"/>
        </w:rPr>
        <w:t>: أن الحديث ضعيف لا يحتج به كما تقرر ذلك عند تخريجه مفصلا.</w:t>
      </w:r>
    </w:p>
    <w:p w:rsidR="00421D8A" w:rsidRPr="00E671F4" w:rsidRDefault="00B12CDE" w:rsidP="002E2B9B">
      <w:pPr>
        <w:widowControl w:val="0"/>
        <w:tabs>
          <w:tab w:val="left" w:pos="46"/>
        </w:tabs>
        <w:spacing w:after="0" w:line="230" w:lineRule="auto"/>
        <w:ind w:left="-2"/>
        <w:jc w:val="lowKashida"/>
        <w:rPr>
          <w:rFonts w:ascii="Traditional Arabic" w:hAnsi="Traditional Arabic" w:cs="Traditional Arabic"/>
          <w:sz w:val="36"/>
          <w:szCs w:val="36"/>
          <w:rtl/>
          <w:lang w:bidi="ar-KW"/>
        </w:rPr>
      </w:pPr>
      <w:r w:rsidRPr="00E671F4">
        <w:rPr>
          <w:rFonts w:ascii="Traditional Arabic" w:hAnsi="Traditional Arabic" w:cs="Traditional Arabic" w:hint="cs"/>
          <w:b/>
          <w:bCs/>
          <w:sz w:val="36"/>
          <w:szCs w:val="36"/>
          <w:rtl/>
          <w:lang w:bidi="ar-KW"/>
        </w:rPr>
        <w:t>الثاني</w:t>
      </w:r>
      <w:r w:rsidRPr="00E671F4">
        <w:rPr>
          <w:rFonts w:ascii="Traditional Arabic" w:hAnsi="Traditional Arabic" w:cs="Traditional Arabic" w:hint="cs"/>
          <w:sz w:val="36"/>
          <w:szCs w:val="36"/>
          <w:rtl/>
          <w:lang w:bidi="ar-KW"/>
        </w:rPr>
        <w:t>: على فرض صحته فإن ابن مسعود</w:t>
      </w:r>
      <w:r w:rsidR="00164073" w:rsidRPr="00E671F4">
        <w:rPr>
          <w:rFonts w:ascii="Traditional Arabic" w:hAnsi="Traditional Arabic" w:cs="Traditional Arabic" w:hint="cs"/>
          <w:sz w:val="36"/>
          <w:szCs w:val="36"/>
          <w:rtl/>
          <w:lang w:bidi="ar-KW"/>
        </w:rPr>
        <w:t xml:space="preserve"> </w:t>
      </w:r>
      <w:r w:rsidR="00AF1FDB">
        <w:rPr>
          <w:rFonts w:ascii="Traditional Arabic" w:hAnsi="Traditional Arabic" w:cs="Traditional Arabic" w:hint="cs"/>
          <w:sz w:val="36"/>
          <w:szCs w:val="36"/>
          <w:lang w:bidi="ar-KW"/>
        </w:rPr>
        <w:sym w:font="AGA Arabesque" w:char="F074"/>
      </w:r>
      <w:r w:rsidR="004E560B">
        <w:rPr>
          <w:rFonts w:ascii="Traditional Arabic" w:hAnsi="Traditional Arabic" w:cs="Traditional Arabic" w:hint="cs"/>
          <w:sz w:val="36"/>
          <w:szCs w:val="36"/>
          <w:rtl/>
          <w:lang w:bidi="ar-KW"/>
        </w:rPr>
        <w:t xml:space="preserve"> نسي</w:t>
      </w:r>
      <w:r w:rsidRPr="00E671F4">
        <w:rPr>
          <w:rFonts w:ascii="Traditional Arabic" w:hAnsi="Traditional Arabic" w:cs="Traditional Arabic" w:hint="cs"/>
          <w:sz w:val="36"/>
          <w:szCs w:val="36"/>
          <w:rtl/>
          <w:lang w:bidi="ar-KW"/>
        </w:rPr>
        <w:t xml:space="preserve"> رفع اليدين كما نسي كيفية قيام ال</w:t>
      </w:r>
      <w:r w:rsidR="004E560B">
        <w:rPr>
          <w:rFonts w:ascii="Traditional Arabic" w:hAnsi="Traditional Arabic" w:cs="Traditional Arabic" w:hint="cs"/>
          <w:sz w:val="36"/>
          <w:szCs w:val="36"/>
          <w:rtl/>
          <w:lang w:bidi="ar-KW"/>
        </w:rPr>
        <w:t>ا</w:t>
      </w:r>
      <w:r w:rsidRPr="00E671F4">
        <w:rPr>
          <w:rFonts w:ascii="Traditional Arabic" w:hAnsi="Traditional Arabic" w:cs="Traditional Arabic" w:hint="cs"/>
          <w:sz w:val="36"/>
          <w:szCs w:val="36"/>
          <w:rtl/>
          <w:lang w:bidi="ar-KW"/>
        </w:rPr>
        <w:t>ثنين خلف الإمام</w:t>
      </w:r>
      <w:r w:rsidR="00164073" w:rsidRPr="00E671F4">
        <w:rPr>
          <w:rFonts w:ascii="Traditional Arabic" w:hAnsi="Traditional Arabic" w:cs="Traditional Arabic" w:hint="cs"/>
          <w:sz w:val="36"/>
          <w:szCs w:val="36"/>
          <w:rtl/>
          <w:lang w:bidi="ar-KW"/>
        </w:rPr>
        <w:t>,</w:t>
      </w:r>
      <w:r w:rsidRPr="00E671F4">
        <w:rPr>
          <w:rFonts w:ascii="Traditional Arabic" w:hAnsi="Traditional Arabic" w:cs="Traditional Arabic" w:hint="cs"/>
          <w:sz w:val="36"/>
          <w:szCs w:val="36"/>
          <w:rtl/>
          <w:lang w:bidi="ar-KW"/>
        </w:rPr>
        <w:t xml:space="preserve"> ونسخ التطبيق في الركوع</w:t>
      </w:r>
      <w:r w:rsidR="00164073" w:rsidRPr="00E671F4">
        <w:rPr>
          <w:rFonts w:ascii="Traditional Arabic" w:hAnsi="Traditional Arabic" w:cs="Traditional Arabic" w:hint="cs"/>
          <w:sz w:val="36"/>
          <w:szCs w:val="36"/>
          <w:rtl/>
          <w:lang w:bidi="ar-KW"/>
        </w:rPr>
        <w:t>,</w:t>
      </w:r>
      <w:r w:rsidRPr="00E671F4">
        <w:rPr>
          <w:rFonts w:ascii="Traditional Arabic" w:hAnsi="Traditional Arabic" w:cs="Traditional Arabic" w:hint="cs"/>
          <w:sz w:val="36"/>
          <w:szCs w:val="36"/>
          <w:rtl/>
          <w:lang w:bidi="ar-KW"/>
        </w:rPr>
        <w:t xml:space="preserve"> وغير ذلك</w:t>
      </w:r>
      <w:r w:rsidR="005B0838" w:rsidRPr="00E671F4">
        <w:rPr>
          <w:rFonts w:ascii="AGA Arabesque" w:hAnsi="AGA Arabesque" w:cs="Traditional Arabic" w:hint="cs"/>
          <w:smallCaps/>
          <w:sz w:val="36"/>
          <w:szCs w:val="36"/>
          <w:vertAlign w:val="superscript"/>
          <w:rtl/>
        </w:rPr>
        <w:t>(</w:t>
      </w:r>
      <w:r w:rsidR="005B0838" w:rsidRPr="00E671F4">
        <w:rPr>
          <w:rFonts w:ascii="AGA Arabesque" w:hAnsi="AGA Arabesque" w:cs="Traditional Arabic"/>
          <w:smallCaps/>
          <w:sz w:val="36"/>
          <w:szCs w:val="36"/>
          <w:vertAlign w:val="superscript"/>
          <w:rtl/>
        </w:rPr>
        <w:footnoteReference w:id="53"/>
      </w:r>
      <w:r w:rsidR="005B0838" w:rsidRPr="00E671F4">
        <w:rPr>
          <w:rFonts w:ascii="AGA Arabesque" w:hAnsi="AGA Arabesque" w:cs="Traditional Arabic" w:hint="cs"/>
          <w:smallCaps/>
          <w:sz w:val="36"/>
          <w:szCs w:val="36"/>
          <w:vertAlign w:val="superscript"/>
          <w:rtl/>
        </w:rPr>
        <w:t>)</w:t>
      </w:r>
      <w:r w:rsidR="00164073" w:rsidRPr="00E671F4">
        <w:rPr>
          <w:rFonts w:ascii="Traditional Arabic" w:hAnsi="Traditional Arabic" w:cs="Traditional Arabic" w:hint="cs"/>
          <w:sz w:val="36"/>
          <w:szCs w:val="36"/>
          <w:rtl/>
          <w:lang w:bidi="ar-KW"/>
        </w:rPr>
        <w:t>.</w:t>
      </w:r>
      <w:r w:rsidR="00E31E82" w:rsidRPr="00E671F4">
        <w:rPr>
          <w:rFonts w:ascii="Traditional Arabic" w:hAnsi="Traditional Arabic" w:cs="Traditional Arabic" w:hint="cs"/>
          <w:sz w:val="36"/>
          <w:szCs w:val="36"/>
          <w:rtl/>
          <w:lang w:bidi="ar-KW"/>
        </w:rPr>
        <w:t xml:space="preserve"> </w:t>
      </w:r>
    </w:p>
    <w:p w:rsidR="00D76C00" w:rsidRPr="00E671F4" w:rsidRDefault="00D76C00" w:rsidP="002E2B9B">
      <w:pPr>
        <w:widowControl w:val="0"/>
        <w:tabs>
          <w:tab w:val="left" w:pos="46"/>
        </w:tabs>
        <w:spacing w:after="0" w:line="230" w:lineRule="auto"/>
        <w:ind w:left="-2"/>
        <w:jc w:val="lowKashida"/>
        <w:rPr>
          <w:rFonts w:ascii="Traditional Arabic" w:hAnsi="Traditional Arabic" w:cs="Traditional Arabic"/>
          <w:sz w:val="36"/>
          <w:szCs w:val="36"/>
          <w:rtl/>
          <w:lang w:bidi="ar-KW"/>
        </w:rPr>
      </w:pPr>
      <w:r w:rsidRPr="00E671F4">
        <w:rPr>
          <w:rFonts w:ascii="Traditional Arabic" w:hAnsi="Traditional Arabic" w:cs="Traditional Arabic" w:hint="cs"/>
          <w:b/>
          <w:bCs/>
          <w:sz w:val="36"/>
          <w:szCs w:val="36"/>
          <w:rtl/>
          <w:lang w:bidi="ar-KW"/>
        </w:rPr>
        <w:t>الثالث</w:t>
      </w:r>
      <w:r w:rsidRPr="00E671F4">
        <w:rPr>
          <w:rFonts w:ascii="Traditional Arabic" w:hAnsi="Traditional Arabic" w:cs="Traditional Arabic" w:hint="cs"/>
          <w:sz w:val="36"/>
          <w:szCs w:val="36"/>
          <w:rtl/>
          <w:lang w:bidi="ar-KW"/>
        </w:rPr>
        <w:t>: أنه</w:t>
      </w:r>
      <w:r w:rsidR="00421D8A" w:rsidRPr="00E671F4">
        <w:rPr>
          <w:rFonts w:ascii="Traditional Arabic" w:hAnsi="Traditional Arabic" w:cs="Traditional Arabic" w:hint="cs"/>
          <w:sz w:val="36"/>
          <w:szCs w:val="36"/>
          <w:rtl/>
          <w:lang w:bidi="ar-KW"/>
        </w:rPr>
        <w:t xml:space="preserve"> نفي</w:t>
      </w:r>
      <w:r w:rsidR="00164073" w:rsidRPr="00E671F4">
        <w:rPr>
          <w:rFonts w:ascii="Traditional Arabic" w:hAnsi="Traditional Arabic" w:cs="Traditional Arabic" w:hint="cs"/>
          <w:sz w:val="36"/>
          <w:szCs w:val="36"/>
          <w:rtl/>
          <w:lang w:bidi="ar-KW"/>
        </w:rPr>
        <w:t>,</w:t>
      </w:r>
      <w:r w:rsidR="00421D8A" w:rsidRPr="00E671F4">
        <w:rPr>
          <w:rFonts w:ascii="Traditional Arabic" w:hAnsi="Traditional Arabic" w:cs="Traditional Arabic" w:hint="cs"/>
          <w:sz w:val="36"/>
          <w:szCs w:val="36"/>
          <w:rtl/>
          <w:lang w:bidi="ar-KW"/>
        </w:rPr>
        <w:t xml:space="preserve"> والأحاديث الدالة على الرف</w:t>
      </w:r>
      <w:r w:rsidRPr="00E671F4">
        <w:rPr>
          <w:rFonts w:ascii="Traditional Arabic" w:hAnsi="Traditional Arabic" w:cs="Traditional Arabic" w:hint="cs"/>
          <w:sz w:val="36"/>
          <w:szCs w:val="36"/>
          <w:rtl/>
          <w:lang w:bidi="ar-KW"/>
        </w:rPr>
        <w:t>ع إثبات</w:t>
      </w:r>
      <w:r w:rsidR="00164073" w:rsidRPr="00E671F4">
        <w:rPr>
          <w:rFonts w:ascii="Traditional Arabic" w:hAnsi="Traditional Arabic" w:cs="Traditional Arabic" w:hint="cs"/>
          <w:sz w:val="36"/>
          <w:szCs w:val="36"/>
          <w:rtl/>
          <w:lang w:bidi="ar-KW"/>
        </w:rPr>
        <w:t>,</w:t>
      </w:r>
      <w:r w:rsidRPr="00E671F4">
        <w:rPr>
          <w:rFonts w:ascii="Traditional Arabic" w:hAnsi="Traditional Arabic" w:cs="Traditional Arabic" w:hint="cs"/>
          <w:sz w:val="36"/>
          <w:szCs w:val="36"/>
          <w:rtl/>
          <w:lang w:bidi="ar-KW"/>
        </w:rPr>
        <w:t>والإثبات مقدم على النفي</w:t>
      </w:r>
      <w:r w:rsidR="00421D8A" w:rsidRPr="00E671F4">
        <w:rPr>
          <w:rFonts w:ascii="Traditional Arabic" w:hAnsi="Traditional Arabic" w:cs="Traditional Arabic" w:hint="cs"/>
          <w:sz w:val="36"/>
          <w:szCs w:val="36"/>
          <w:rtl/>
          <w:lang w:bidi="ar-KW"/>
        </w:rPr>
        <w:t>.</w:t>
      </w:r>
    </w:p>
    <w:p w:rsidR="00D76C00" w:rsidRPr="00E671F4" w:rsidRDefault="00D76C00" w:rsidP="002E2B9B">
      <w:pPr>
        <w:widowControl w:val="0"/>
        <w:tabs>
          <w:tab w:val="left" w:pos="46"/>
        </w:tabs>
        <w:spacing w:after="0" w:line="230" w:lineRule="auto"/>
        <w:ind w:left="-2"/>
        <w:jc w:val="lowKashida"/>
        <w:rPr>
          <w:rFonts w:ascii="Traditional Arabic" w:hAnsi="Traditional Arabic" w:cs="Traditional Arabic"/>
          <w:sz w:val="36"/>
          <w:szCs w:val="36"/>
          <w:rtl/>
          <w:lang w:bidi="ar-KW"/>
        </w:rPr>
      </w:pPr>
      <w:r w:rsidRPr="00E671F4">
        <w:rPr>
          <w:rFonts w:ascii="Traditional Arabic" w:hAnsi="Traditional Arabic" w:cs="Traditional Arabic" w:hint="cs"/>
          <w:b/>
          <w:bCs/>
          <w:sz w:val="36"/>
          <w:szCs w:val="36"/>
          <w:rtl/>
          <w:lang w:bidi="ar-KW"/>
        </w:rPr>
        <w:t>الرابع</w:t>
      </w:r>
      <w:r w:rsidR="003B7629" w:rsidRPr="00E671F4">
        <w:rPr>
          <w:rFonts w:ascii="Traditional Arabic" w:hAnsi="Traditional Arabic" w:cs="Traditional Arabic" w:hint="cs"/>
          <w:sz w:val="36"/>
          <w:szCs w:val="36"/>
          <w:rtl/>
          <w:lang w:bidi="ar-KW"/>
        </w:rPr>
        <w:t xml:space="preserve">: </w:t>
      </w:r>
      <w:r w:rsidRPr="00E671F4">
        <w:rPr>
          <w:rFonts w:ascii="Traditional Arabic" w:hAnsi="Traditional Arabic" w:cs="Traditional Arabic" w:hint="cs"/>
          <w:sz w:val="36"/>
          <w:szCs w:val="36"/>
          <w:rtl/>
          <w:lang w:bidi="ar-KW"/>
        </w:rPr>
        <w:t>أن أحاديث الرفع في المواضع الثلاثة متضمنة لزيادة غير منافية</w:t>
      </w:r>
      <w:r w:rsidR="00164073" w:rsidRPr="00E671F4">
        <w:rPr>
          <w:rFonts w:ascii="Traditional Arabic" w:hAnsi="Traditional Arabic" w:cs="Traditional Arabic" w:hint="cs"/>
          <w:sz w:val="36"/>
          <w:szCs w:val="36"/>
          <w:rtl/>
          <w:lang w:bidi="ar-KW"/>
        </w:rPr>
        <w:t>,</w:t>
      </w:r>
      <w:r w:rsidR="00534A08">
        <w:rPr>
          <w:rFonts w:ascii="Traditional Arabic" w:hAnsi="Traditional Arabic" w:cs="Traditional Arabic" w:hint="cs"/>
          <w:sz w:val="36"/>
          <w:szCs w:val="36"/>
          <w:rtl/>
          <w:lang w:bidi="ar-KW"/>
        </w:rPr>
        <w:t xml:space="preserve"> وهي مقبولة بالإجماع </w:t>
      </w:r>
      <w:r w:rsidR="00534A08">
        <w:rPr>
          <w:rFonts w:ascii="Traditional Arabic" w:hAnsi="Traditional Arabic" w:cs="Traditional Arabic" w:hint="cs"/>
          <w:sz w:val="36"/>
          <w:szCs w:val="36"/>
          <w:rtl/>
          <w:lang w:bidi="ar-KW"/>
        </w:rPr>
        <w:lastRenderedPageBreak/>
        <w:t>لا</w:t>
      </w:r>
      <w:r w:rsidRPr="00E671F4">
        <w:rPr>
          <w:rFonts w:ascii="Traditional Arabic" w:hAnsi="Traditional Arabic" w:cs="Traditional Arabic" w:hint="cs"/>
          <w:sz w:val="36"/>
          <w:szCs w:val="36"/>
          <w:rtl/>
          <w:lang w:bidi="ar-KW"/>
        </w:rPr>
        <w:t xml:space="preserve">سيما وقد </w:t>
      </w:r>
      <w:r w:rsidR="00E867D6" w:rsidRPr="00E671F4">
        <w:rPr>
          <w:rFonts w:ascii="Traditional Arabic" w:hAnsi="Traditional Arabic" w:cs="Traditional Arabic" w:hint="cs"/>
          <w:sz w:val="36"/>
          <w:szCs w:val="36"/>
          <w:rtl/>
          <w:lang w:bidi="ar-KW"/>
        </w:rPr>
        <w:t>نقلها جماعة من الصحابة</w:t>
      </w:r>
      <w:r w:rsidRPr="00E671F4">
        <w:rPr>
          <w:rFonts w:ascii="Traditional Arabic" w:hAnsi="Traditional Arabic" w:cs="Traditional Arabic" w:hint="cs"/>
          <w:sz w:val="36"/>
          <w:szCs w:val="36"/>
          <w:rtl/>
          <w:lang w:bidi="ar-KW"/>
        </w:rPr>
        <w:t>.</w:t>
      </w:r>
    </w:p>
    <w:p w:rsidR="00A53D01" w:rsidRPr="00E671F4" w:rsidRDefault="00D76C00" w:rsidP="002133E9">
      <w:pPr>
        <w:widowControl w:val="0"/>
        <w:tabs>
          <w:tab w:val="left" w:pos="46"/>
        </w:tabs>
        <w:spacing w:after="0" w:line="240" w:lineRule="auto"/>
        <w:ind w:left="-2"/>
        <w:jc w:val="lowKashida"/>
        <w:rPr>
          <w:rFonts w:ascii="Traditional Arabic" w:hAnsi="Traditional Arabic" w:cs="Traditional Arabic"/>
          <w:sz w:val="36"/>
          <w:szCs w:val="36"/>
          <w:rtl/>
          <w:lang w:bidi="ar-KW"/>
        </w:rPr>
      </w:pPr>
      <w:r w:rsidRPr="00E671F4">
        <w:rPr>
          <w:rFonts w:ascii="Traditional Arabic" w:hAnsi="Traditional Arabic" w:cs="Traditional Arabic" w:hint="cs"/>
          <w:b/>
          <w:bCs/>
          <w:sz w:val="36"/>
          <w:szCs w:val="36"/>
          <w:rtl/>
          <w:lang w:bidi="ar-KW"/>
        </w:rPr>
        <w:t>الخامس</w:t>
      </w:r>
      <w:r w:rsidRPr="00E671F4">
        <w:rPr>
          <w:rFonts w:ascii="Traditional Arabic" w:hAnsi="Traditional Arabic" w:cs="Traditional Arabic" w:hint="cs"/>
          <w:sz w:val="36"/>
          <w:szCs w:val="36"/>
          <w:rtl/>
          <w:lang w:bidi="ar-KW"/>
        </w:rPr>
        <w:t>: أن أحاديث الرفع مقدمة على حديث ابن مسعود</w:t>
      </w:r>
      <w:r w:rsidR="00164073" w:rsidRPr="00E671F4">
        <w:rPr>
          <w:rFonts w:ascii="Traditional Arabic" w:hAnsi="Traditional Arabic" w:cs="Traditional Arabic" w:hint="cs"/>
          <w:sz w:val="36"/>
          <w:szCs w:val="36"/>
          <w:rtl/>
          <w:lang w:bidi="ar-KW"/>
        </w:rPr>
        <w:t>؛</w:t>
      </w:r>
      <w:r w:rsidRPr="00E671F4">
        <w:rPr>
          <w:rFonts w:ascii="Traditional Arabic" w:hAnsi="Traditional Arabic" w:cs="Traditional Arabic" w:hint="cs"/>
          <w:sz w:val="36"/>
          <w:szCs w:val="36"/>
          <w:rtl/>
          <w:lang w:bidi="ar-KW"/>
        </w:rPr>
        <w:t xml:space="preserve"> </w:t>
      </w:r>
      <w:r w:rsidR="00164073" w:rsidRPr="00E671F4">
        <w:rPr>
          <w:rFonts w:ascii="Traditional Arabic" w:hAnsi="Traditional Arabic" w:cs="Traditional Arabic" w:hint="cs"/>
          <w:sz w:val="36"/>
          <w:szCs w:val="36"/>
          <w:rtl/>
          <w:lang w:bidi="ar-KW"/>
        </w:rPr>
        <w:t>لأنها</w:t>
      </w:r>
      <w:r w:rsidRPr="00E671F4">
        <w:rPr>
          <w:rFonts w:ascii="Traditional Arabic" w:hAnsi="Traditional Arabic" w:cs="Traditional Arabic" w:hint="cs"/>
          <w:sz w:val="36"/>
          <w:szCs w:val="36"/>
          <w:rtl/>
          <w:lang w:bidi="ar-KW"/>
        </w:rPr>
        <w:t xml:space="preserve"> قد رويت عن عدد كثير</w:t>
      </w:r>
      <w:r w:rsidR="003B7629" w:rsidRPr="00E671F4">
        <w:rPr>
          <w:rFonts w:ascii="Traditional Arabic" w:hAnsi="Traditional Arabic" w:cs="Traditional Arabic" w:hint="cs"/>
          <w:sz w:val="36"/>
          <w:szCs w:val="36"/>
          <w:rtl/>
          <w:lang w:bidi="ar-KW"/>
        </w:rPr>
        <w:t xml:space="preserve"> </w:t>
      </w:r>
      <w:r w:rsidRPr="00E671F4">
        <w:rPr>
          <w:rFonts w:ascii="Traditional Arabic" w:hAnsi="Traditional Arabic" w:cs="Traditional Arabic" w:hint="cs"/>
          <w:sz w:val="36"/>
          <w:szCs w:val="36"/>
          <w:rtl/>
          <w:lang w:bidi="ar-KW"/>
        </w:rPr>
        <w:t>من الصحابة</w:t>
      </w:r>
      <w:r w:rsidR="005B0838" w:rsidRPr="00E671F4">
        <w:rPr>
          <w:rFonts w:ascii="AGA Arabesque" w:hAnsi="AGA Arabesque" w:cs="Traditional Arabic" w:hint="cs"/>
          <w:smallCaps/>
          <w:sz w:val="36"/>
          <w:szCs w:val="36"/>
          <w:vertAlign w:val="superscript"/>
          <w:rtl/>
        </w:rPr>
        <w:t>(</w:t>
      </w:r>
      <w:r w:rsidR="005B0838" w:rsidRPr="00E671F4">
        <w:rPr>
          <w:rFonts w:ascii="AGA Arabesque" w:hAnsi="AGA Arabesque" w:cs="Traditional Arabic"/>
          <w:smallCaps/>
          <w:sz w:val="36"/>
          <w:szCs w:val="36"/>
          <w:vertAlign w:val="superscript"/>
          <w:rtl/>
        </w:rPr>
        <w:footnoteReference w:id="54"/>
      </w:r>
      <w:r w:rsidR="005B0838" w:rsidRPr="00E671F4">
        <w:rPr>
          <w:rFonts w:ascii="AGA Arabesque" w:hAnsi="AGA Arabesque" w:cs="Traditional Arabic" w:hint="cs"/>
          <w:smallCaps/>
          <w:sz w:val="36"/>
          <w:szCs w:val="36"/>
          <w:vertAlign w:val="superscript"/>
          <w:rtl/>
        </w:rPr>
        <w:t>)</w:t>
      </w:r>
      <w:r w:rsidR="00E867D6" w:rsidRPr="00E671F4">
        <w:rPr>
          <w:rFonts w:ascii="Traditional Arabic" w:hAnsi="Traditional Arabic" w:cs="Traditional Arabic" w:hint="cs"/>
          <w:sz w:val="36"/>
          <w:szCs w:val="36"/>
          <w:rtl/>
          <w:lang w:bidi="ar-KW"/>
        </w:rPr>
        <w:t>.</w:t>
      </w:r>
      <w:r w:rsidR="00421D8A" w:rsidRPr="00E671F4">
        <w:rPr>
          <w:rFonts w:ascii="Traditional Arabic" w:hAnsi="Traditional Arabic" w:cs="Traditional Arabic" w:hint="cs"/>
          <w:sz w:val="36"/>
          <w:szCs w:val="36"/>
          <w:rtl/>
          <w:lang w:bidi="ar-KW"/>
        </w:rPr>
        <w:t xml:space="preserve"> </w:t>
      </w:r>
    </w:p>
    <w:p w:rsidR="00B12CDE" w:rsidRPr="00E671F4" w:rsidRDefault="00A53D01" w:rsidP="002133E9">
      <w:pPr>
        <w:widowControl w:val="0"/>
        <w:tabs>
          <w:tab w:val="left" w:pos="46"/>
        </w:tabs>
        <w:spacing w:after="0" w:line="240" w:lineRule="auto"/>
        <w:ind w:left="-2"/>
        <w:jc w:val="lowKashida"/>
        <w:rPr>
          <w:rFonts w:ascii="Traditional Arabic" w:hAnsi="Traditional Arabic" w:cs="Traditional Arabic"/>
          <w:sz w:val="36"/>
          <w:szCs w:val="36"/>
          <w:lang w:bidi="ar-KW"/>
        </w:rPr>
      </w:pPr>
      <w:r w:rsidRPr="00E671F4">
        <w:rPr>
          <w:rFonts w:ascii="Traditional Arabic" w:hAnsi="Traditional Arabic" w:cs="Traditional Arabic" w:hint="cs"/>
          <w:b/>
          <w:bCs/>
          <w:sz w:val="36"/>
          <w:szCs w:val="36"/>
          <w:rtl/>
          <w:lang w:bidi="ar-KW"/>
        </w:rPr>
        <w:t>وأما حديث ال</w:t>
      </w:r>
      <w:r w:rsidR="000F059D" w:rsidRPr="00E671F4">
        <w:rPr>
          <w:rFonts w:ascii="Traditional Arabic" w:hAnsi="Traditional Arabic" w:cs="Traditional Arabic" w:hint="cs"/>
          <w:b/>
          <w:bCs/>
          <w:sz w:val="36"/>
          <w:szCs w:val="36"/>
          <w:rtl/>
          <w:lang w:bidi="ar-KW"/>
        </w:rPr>
        <w:t>ب</w:t>
      </w:r>
      <w:r w:rsidRPr="00E671F4">
        <w:rPr>
          <w:rFonts w:ascii="Traditional Arabic" w:hAnsi="Traditional Arabic" w:cs="Traditional Arabic" w:hint="cs"/>
          <w:b/>
          <w:bCs/>
          <w:sz w:val="36"/>
          <w:szCs w:val="36"/>
          <w:rtl/>
          <w:lang w:bidi="ar-KW"/>
        </w:rPr>
        <w:t>راء بن عازب</w:t>
      </w:r>
      <w:r w:rsidR="00534A08">
        <w:rPr>
          <w:rFonts w:ascii="Traditional Arabic" w:hAnsi="Traditional Arabic" w:cs="Traditional Arabic" w:hint="cs"/>
          <w:sz w:val="36"/>
          <w:szCs w:val="36"/>
          <w:rtl/>
          <w:lang w:bidi="ar-KW"/>
        </w:rPr>
        <w:t xml:space="preserve"> </w:t>
      </w:r>
      <w:r w:rsidR="00AF1FDB">
        <w:rPr>
          <w:rFonts w:ascii="Traditional Arabic" w:hAnsi="Traditional Arabic" w:cs="Traditional Arabic" w:hint="cs"/>
          <w:sz w:val="36"/>
          <w:szCs w:val="36"/>
          <w:lang w:bidi="ar-KW"/>
        </w:rPr>
        <w:sym w:font="AGA Arabesque" w:char="F074"/>
      </w:r>
      <w:r w:rsidR="004E560B">
        <w:rPr>
          <w:rFonts w:ascii="Traditional Arabic" w:hAnsi="Traditional Arabic" w:cs="Traditional Arabic" w:hint="cs"/>
          <w:sz w:val="36"/>
          <w:szCs w:val="36"/>
          <w:rtl/>
          <w:lang w:bidi="ar-KW"/>
        </w:rPr>
        <w:t xml:space="preserve"> </w:t>
      </w:r>
      <w:r w:rsidRPr="00E671F4">
        <w:rPr>
          <w:rFonts w:ascii="Traditional Arabic" w:hAnsi="Traditional Arabic" w:cs="Traditional Arabic" w:hint="cs"/>
          <w:sz w:val="36"/>
          <w:szCs w:val="36"/>
          <w:rtl/>
          <w:lang w:bidi="ar-KW"/>
        </w:rPr>
        <w:t>فيجاب عنه بما أجيب عن حد</w:t>
      </w:r>
      <w:r w:rsidR="00534A08">
        <w:rPr>
          <w:rFonts w:ascii="Traditional Arabic" w:hAnsi="Traditional Arabic" w:cs="Traditional Arabic" w:hint="cs"/>
          <w:sz w:val="36"/>
          <w:szCs w:val="36"/>
          <w:rtl/>
          <w:lang w:bidi="ar-KW"/>
        </w:rPr>
        <w:t xml:space="preserve">يث ابن مسعود </w:t>
      </w:r>
      <w:r w:rsidR="000F059D" w:rsidRPr="00E671F4">
        <w:rPr>
          <w:rFonts w:ascii="Traditional Arabic" w:hAnsi="Traditional Arabic" w:cs="Traditional Arabic" w:hint="cs"/>
          <w:sz w:val="36"/>
          <w:szCs w:val="36"/>
          <w:rtl/>
          <w:lang w:bidi="ar-KW"/>
        </w:rPr>
        <w:t>سوى الجواب الثاني</w:t>
      </w:r>
      <w:r w:rsidR="004E560B">
        <w:rPr>
          <w:rFonts w:ascii="Traditional Arabic" w:hAnsi="Traditional Arabic" w:cs="Traditional Arabic" w:hint="cs"/>
          <w:sz w:val="36"/>
          <w:szCs w:val="36"/>
          <w:rtl/>
          <w:lang w:bidi="ar-KW"/>
        </w:rPr>
        <w:t xml:space="preserve"> </w:t>
      </w:r>
      <w:r w:rsidR="000F059D" w:rsidRPr="00E671F4">
        <w:rPr>
          <w:rFonts w:ascii="Traditional Arabic" w:hAnsi="Traditional Arabic" w:cs="Traditional Arabic" w:hint="cs"/>
          <w:sz w:val="36"/>
          <w:szCs w:val="36"/>
          <w:rtl/>
          <w:lang w:bidi="ar-KW"/>
        </w:rPr>
        <w:t xml:space="preserve">فإنه يختص بحديث ابن مسعود </w:t>
      </w:r>
      <w:r w:rsidR="004E560B">
        <w:rPr>
          <w:rFonts w:ascii="Traditional Arabic" w:hAnsi="Traditional Arabic" w:cs="Traditional Arabic" w:hint="cs"/>
          <w:sz w:val="36"/>
          <w:szCs w:val="36"/>
          <w:lang w:bidi="ar-KW"/>
        </w:rPr>
        <w:sym w:font="AGA Arabesque" w:char="F074"/>
      </w:r>
      <w:r w:rsidRPr="00E671F4">
        <w:rPr>
          <w:rFonts w:ascii="Traditional Arabic" w:hAnsi="Traditional Arabic" w:cs="Traditional Arabic" w:hint="cs"/>
          <w:sz w:val="36"/>
          <w:szCs w:val="36"/>
          <w:rtl/>
          <w:lang w:bidi="ar-KW"/>
        </w:rPr>
        <w:t xml:space="preserve">. </w:t>
      </w:r>
      <w:r w:rsidR="00B12CDE" w:rsidRPr="00E671F4">
        <w:rPr>
          <w:rFonts w:ascii="Traditional Arabic" w:hAnsi="Traditional Arabic" w:cs="Traditional Arabic" w:hint="cs"/>
          <w:sz w:val="36"/>
          <w:szCs w:val="36"/>
          <w:rtl/>
          <w:lang w:bidi="ar-KW"/>
        </w:rPr>
        <w:t xml:space="preserve"> </w:t>
      </w:r>
    </w:p>
    <w:p w:rsidR="003B7629" w:rsidRPr="00E671F4" w:rsidRDefault="0083515B" w:rsidP="00867855">
      <w:pPr>
        <w:widowControl w:val="0"/>
        <w:tabs>
          <w:tab w:val="left" w:pos="46"/>
        </w:tabs>
        <w:spacing w:after="0" w:line="240" w:lineRule="auto"/>
        <w:ind w:left="-2"/>
        <w:jc w:val="lowKashida"/>
        <w:rPr>
          <w:rFonts w:ascii="Traditional Arabic" w:hAnsi="Traditional Arabic" w:cs="Traditional Arabic"/>
          <w:sz w:val="36"/>
          <w:szCs w:val="36"/>
          <w:rtl/>
          <w:lang w:bidi="ar-KW"/>
        </w:rPr>
      </w:pPr>
      <w:r w:rsidRPr="00E671F4">
        <w:rPr>
          <w:rFonts w:ascii="Traditional Arabic" w:hAnsi="Traditional Arabic" w:cs="Traditional Arabic" w:hint="cs"/>
          <w:b/>
          <w:bCs/>
          <w:sz w:val="36"/>
          <w:szCs w:val="36"/>
          <w:rtl/>
          <w:lang w:bidi="ar-KW"/>
        </w:rPr>
        <w:t>وأما قولهم</w:t>
      </w:r>
      <w:r w:rsidR="00751111" w:rsidRPr="00E671F4">
        <w:rPr>
          <w:rFonts w:ascii="Traditional Arabic" w:hAnsi="Traditional Arabic" w:cs="Traditional Arabic" w:hint="cs"/>
          <w:b/>
          <w:bCs/>
          <w:sz w:val="36"/>
          <w:szCs w:val="36"/>
          <w:rtl/>
          <w:lang w:bidi="ar-KW"/>
        </w:rPr>
        <w:t>:</w:t>
      </w:r>
      <w:r w:rsidRPr="00E671F4">
        <w:rPr>
          <w:rFonts w:ascii="Traditional Arabic" w:hAnsi="Traditional Arabic" w:cs="Traditional Arabic" w:hint="cs"/>
          <w:sz w:val="36"/>
          <w:szCs w:val="36"/>
          <w:rtl/>
          <w:lang w:bidi="ar-KW"/>
        </w:rPr>
        <w:t xml:space="preserve"> </w:t>
      </w:r>
      <w:r w:rsidR="003D5326" w:rsidRPr="00E671F4">
        <w:rPr>
          <w:rFonts w:ascii="Traditional Arabic" w:hAnsi="Traditional Arabic" w:cs="Traditional Arabic" w:hint="cs"/>
          <w:sz w:val="36"/>
          <w:szCs w:val="36"/>
          <w:rtl/>
          <w:lang w:bidi="ar-KW"/>
        </w:rPr>
        <w:t>بأن رفع اليدين في غير تكبير</w:t>
      </w:r>
      <w:r w:rsidR="003E0E6F" w:rsidRPr="00E671F4">
        <w:rPr>
          <w:rFonts w:ascii="Traditional Arabic" w:hAnsi="Traditional Arabic" w:cs="Traditional Arabic" w:hint="cs"/>
          <w:sz w:val="36"/>
          <w:szCs w:val="36"/>
          <w:rtl/>
          <w:lang w:bidi="ar-KW"/>
        </w:rPr>
        <w:t>ة</w:t>
      </w:r>
      <w:r w:rsidR="00A11976" w:rsidRPr="00E671F4">
        <w:rPr>
          <w:rFonts w:ascii="Traditional Arabic" w:hAnsi="Traditional Arabic" w:cs="Traditional Arabic" w:hint="cs"/>
          <w:sz w:val="36"/>
          <w:szCs w:val="36"/>
          <w:rtl/>
          <w:lang w:bidi="ar-KW"/>
        </w:rPr>
        <w:t xml:space="preserve"> الافتتاح منسوخ</w:t>
      </w:r>
      <w:r w:rsidR="00751111" w:rsidRPr="00E671F4">
        <w:rPr>
          <w:rFonts w:ascii="Traditional Arabic" w:hAnsi="Traditional Arabic" w:cs="Traditional Arabic" w:hint="cs"/>
          <w:sz w:val="36"/>
          <w:szCs w:val="36"/>
          <w:rtl/>
          <w:lang w:bidi="ar-KW"/>
        </w:rPr>
        <w:t>,</w:t>
      </w:r>
      <w:r w:rsidR="003E0E6F" w:rsidRPr="00E671F4">
        <w:rPr>
          <w:rFonts w:ascii="Traditional Arabic" w:hAnsi="Traditional Arabic" w:cs="Traditional Arabic" w:hint="cs"/>
          <w:sz w:val="36"/>
          <w:szCs w:val="36"/>
          <w:rtl/>
          <w:lang w:bidi="ar-KW"/>
        </w:rPr>
        <w:t xml:space="preserve"> فلا يكون رفعهما سنة</w:t>
      </w:r>
      <w:r w:rsidR="003E0E6F" w:rsidRPr="00E671F4">
        <w:rPr>
          <w:rFonts w:ascii="AGA Arabesque" w:hAnsi="AGA Arabesque" w:cs="Traditional Arabic" w:hint="cs"/>
          <w:smallCaps/>
          <w:sz w:val="36"/>
          <w:szCs w:val="36"/>
          <w:vertAlign w:val="superscript"/>
          <w:rtl/>
        </w:rPr>
        <w:t xml:space="preserve"> (</w:t>
      </w:r>
      <w:r w:rsidR="003E0E6F" w:rsidRPr="00E671F4">
        <w:rPr>
          <w:rFonts w:ascii="AGA Arabesque" w:hAnsi="AGA Arabesque" w:cs="Traditional Arabic"/>
          <w:smallCaps/>
          <w:sz w:val="36"/>
          <w:szCs w:val="36"/>
          <w:vertAlign w:val="superscript"/>
          <w:rtl/>
        </w:rPr>
        <w:footnoteReference w:id="55"/>
      </w:r>
      <w:r w:rsidR="003E0E6F" w:rsidRPr="00E671F4">
        <w:rPr>
          <w:rFonts w:ascii="AGA Arabesque" w:hAnsi="AGA Arabesque" w:cs="Traditional Arabic" w:hint="cs"/>
          <w:smallCaps/>
          <w:sz w:val="36"/>
          <w:szCs w:val="36"/>
          <w:vertAlign w:val="superscript"/>
          <w:rtl/>
        </w:rPr>
        <w:t>)</w:t>
      </w:r>
      <w:r w:rsidR="003B7629" w:rsidRPr="00E671F4">
        <w:rPr>
          <w:rFonts w:ascii="Traditional Arabic" w:hAnsi="Traditional Arabic" w:cs="Traditional Arabic" w:hint="cs"/>
          <w:sz w:val="36"/>
          <w:szCs w:val="36"/>
          <w:rtl/>
          <w:lang w:bidi="ar-KW"/>
        </w:rPr>
        <w:t>.</w:t>
      </w:r>
    </w:p>
    <w:p w:rsidR="0083515B" w:rsidRPr="00E671F4" w:rsidRDefault="00751111" w:rsidP="002133E9">
      <w:pPr>
        <w:widowControl w:val="0"/>
        <w:tabs>
          <w:tab w:val="left" w:pos="46"/>
        </w:tabs>
        <w:spacing w:after="0" w:line="240" w:lineRule="auto"/>
        <w:ind w:left="-2"/>
        <w:jc w:val="lowKashida"/>
        <w:rPr>
          <w:rFonts w:ascii="Traditional Arabic" w:hAnsi="Traditional Arabic" w:cs="Traditional Arabic"/>
          <w:b/>
          <w:bCs/>
          <w:sz w:val="36"/>
          <w:szCs w:val="36"/>
          <w:rtl/>
          <w:lang w:bidi="ar-KW"/>
        </w:rPr>
      </w:pPr>
      <w:r w:rsidRPr="00E671F4">
        <w:rPr>
          <w:rFonts w:ascii="Traditional Arabic" w:hAnsi="Traditional Arabic" w:cs="Traditional Arabic" w:hint="cs"/>
          <w:sz w:val="36"/>
          <w:szCs w:val="36"/>
          <w:rtl/>
          <w:lang w:bidi="ar-KW"/>
        </w:rPr>
        <w:t xml:space="preserve"> </w:t>
      </w:r>
      <w:r w:rsidR="003B7629" w:rsidRPr="00E671F4">
        <w:rPr>
          <w:rFonts w:ascii="Traditional Arabic" w:hAnsi="Traditional Arabic" w:cs="Traditional Arabic" w:hint="cs"/>
          <w:b/>
          <w:bCs/>
          <w:sz w:val="36"/>
          <w:szCs w:val="36"/>
          <w:rtl/>
          <w:lang w:bidi="ar-KW"/>
        </w:rPr>
        <w:t>فيجاب عنه بأجوبة</w:t>
      </w:r>
      <w:r w:rsidR="0083515B" w:rsidRPr="00E671F4">
        <w:rPr>
          <w:rFonts w:ascii="Traditional Arabic" w:hAnsi="Traditional Arabic" w:cs="Traditional Arabic" w:hint="cs"/>
          <w:b/>
          <w:bCs/>
          <w:sz w:val="36"/>
          <w:szCs w:val="36"/>
          <w:rtl/>
          <w:lang w:bidi="ar-KW"/>
        </w:rPr>
        <w:t xml:space="preserve">: </w:t>
      </w:r>
    </w:p>
    <w:p w:rsidR="005C2C06" w:rsidRPr="00E671F4" w:rsidRDefault="0083515B" w:rsidP="002133E9">
      <w:pPr>
        <w:widowControl w:val="0"/>
        <w:tabs>
          <w:tab w:val="left" w:pos="46"/>
        </w:tabs>
        <w:spacing w:after="0" w:line="240" w:lineRule="auto"/>
        <w:ind w:left="-2"/>
        <w:jc w:val="lowKashida"/>
        <w:rPr>
          <w:rFonts w:ascii="Traditional Arabic" w:hAnsi="Traditional Arabic" w:cs="Traditional Arabic"/>
          <w:sz w:val="36"/>
          <w:szCs w:val="36"/>
          <w:rtl/>
          <w:lang w:bidi="ar-KW"/>
        </w:rPr>
      </w:pPr>
      <w:r w:rsidRPr="00E671F4">
        <w:rPr>
          <w:rFonts w:ascii="Traditional Arabic" w:hAnsi="Traditional Arabic" w:cs="Traditional Arabic" w:hint="cs"/>
          <w:b/>
          <w:bCs/>
          <w:sz w:val="36"/>
          <w:szCs w:val="36"/>
          <w:rtl/>
          <w:lang w:bidi="ar-KW"/>
        </w:rPr>
        <w:t>الأول</w:t>
      </w:r>
      <w:r w:rsidRPr="00E671F4">
        <w:rPr>
          <w:rFonts w:ascii="Traditional Arabic" w:hAnsi="Traditional Arabic" w:cs="Traditional Arabic" w:hint="cs"/>
          <w:sz w:val="36"/>
          <w:szCs w:val="36"/>
          <w:rtl/>
          <w:lang w:bidi="ar-KW"/>
        </w:rPr>
        <w:t>:</w:t>
      </w:r>
      <w:r w:rsidR="00B362C6" w:rsidRPr="00E671F4">
        <w:rPr>
          <w:rFonts w:ascii="Traditional Arabic" w:hAnsi="Traditional Arabic" w:cs="Traditional Arabic" w:hint="cs"/>
          <w:sz w:val="36"/>
          <w:szCs w:val="36"/>
          <w:rtl/>
          <w:lang w:bidi="ar-KW"/>
        </w:rPr>
        <w:t xml:space="preserve"> الأحاديث والآثار التي استدلوا بها على نسخ رفع اليدين لا يخلو من كلام عن</w:t>
      </w:r>
      <w:r w:rsidR="005C2C06" w:rsidRPr="00E671F4">
        <w:rPr>
          <w:rFonts w:ascii="Traditional Arabic" w:hAnsi="Traditional Arabic" w:cs="Traditional Arabic" w:hint="cs"/>
          <w:sz w:val="36"/>
          <w:szCs w:val="36"/>
          <w:rtl/>
          <w:lang w:bidi="ar-KW"/>
        </w:rPr>
        <w:t>د</w:t>
      </w:r>
      <w:r w:rsidR="00B362C6" w:rsidRPr="00E671F4">
        <w:rPr>
          <w:rFonts w:ascii="Traditional Arabic" w:hAnsi="Traditional Arabic" w:cs="Traditional Arabic" w:hint="cs"/>
          <w:sz w:val="36"/>
          <w:szCs w:val="36"/>
          <w:rtl/>
          <w:lang w:bidi="ar-KW"/>
        </w:rPr>
        <w:t xml:space="preserve"> نقاد الحديث بل ضعفها معظم</w:t>
      </w:r>
      <w:r w:rsidR="005C2C06" w:rsidRPr="00E671F4">
        <w:rPr>
          <w:rFonts w:ascii="Traditional Arabic" w:hAnsi="Traditional Arabic" w:cs="Traditional Arabic" w:hint="cs"/>
          <w:sz w:val="36"/>
          <w:szCs w:val="36"/>
          <w:rtl/>
          <w:lang w:bidi="ar-KW"/>
        </w:rPr>
        <w:t xml:space="preserve"> المحد</w:t>
      </w:r>
      <w:r w:rsidR="00B362C6" w:rsidRPr="00E671F4">
        <w:rPr>
          <w:rFonts w:ascii="Traditional Arabic" w:hAnsi="Traditional Arabic" w:cs="Traditional Arabic" w:hint="cs"/>
          <w:sz w:val="36"/>
          <w:szCs w:val="36"/>
          <w:rtl/>
          <w:lang w:bidi="ar-KW"/>
        </w:rPr>
        <w:t xml:space="preserve">ثين كما سبق عند تخريجها. </w:t>
      </w:r>
    </w:p>
    <w:p w:rsidR="00534A08" w:rsidRDefault="005C2C06" w:rsidP="002133E9">
      <w:pPr>
        <w:autoSpaceDE w:val="0"/>
        <w:autoSpaceDN w:val="0"/>
        <w:adjustRightInd w:val="0"/>
        <w:spacing w:after="0" w:line="240" w:lineRule="auto"/>
        <w:ind w:left="-2"/>
        <w:jc w:val="lowKashida"/>
        <w:rPr>
          <w:rFonts w:ascii="Traditional Arabic" w:hAnsi="Traditional Arabic" w:cs="Traditional Arabic"/>
          <w:sz w:val="36"/>
          <w:szCs w:val="36"/>
          <w:rtl/>
          <w:lang w:bidi="ar-KW"/>
        </w:rPr>
      </w:pPr>
      <w:r w:rsidRPr="00E671F4">
        <w:rPr>
          <w:rFonts w:ascii="Traditional Arabic" w:hAnsi="Traditional Arabic" w:cs="Traditional Arabic" w:hint="cs"/>
          <w:b/>
          <w:bCs/>
          <w:sz w:val="36"/>
          <w:szCs w:val="36"/>
          <w:rtl/>
          <w:lang w:bidi="ar-KW"/>
        </w:rPr>
        <w:t>الثاني</w:t>
      </w:r>
      <w:r w:rsidRPr="00E671F4">
        <w:rPr>
          <w:rFonts w:ascii="Traditional Arabic" w:hAnsi="Traditional Arabic" w:cs="Traditional Arabic" w:hint="cs"/>
          <w:sz w:val="36"/>
          <w:szCs w:val="36"/>
          <w:rtl/>
          <w:lang w:bidi="ar-KW"/>
        </w:rPr>
        <w:t xml:space="preserve">: </w:t>
      </w:r>
      <w:r w:rsidR="002D7EC8" w:rsidRPr="00E671F4">
        <w:rPr>
          <w:rFonts w:ascii="Traditional Arabic" w:hAnsi="Traditional Arabic" w:cs="Traditional Arabic" w:hint="cs"/>
          <w:sz w:val="36"/>
          <w:szCs w:val="36"/>
          <w:rtl/>
          <w:lang w:bidi="ar-KW"/>
        </w:rPr>
        <w:t>لو</w:t>
      </w:r>
      <w:r w:rsidR="008D5FAC" w:rsidRPr="00E671F4">
        <w:rPr>
          <w:rFonts w:ascii="Traditional Arabic" w:hAnsi="Traditional Arabic" w:cs="Traditional Arabic" w:hint="cs"/>
          <w:sz w:val="36"/>
          <w:szCs w:val="36"/>
          <w:rtl/>
          <w:lang w:bidi="ar-KW"/>
        </w:rPr>
        <w:t xml:space="preserve"> </w:t>
      </w:r>
      <w:r w:rsidR="002D7EC8" w:rsidRPr="00E671F4">
        <w:rPr>
          <w:rFonts w:ascii="Traditional Arabic" w:hAnsi="Traditional Arabic" w:cs="Traditional Arabic" w:hint="cs"/>
          <w:sz w:val="36"/>
          <w:szCs w:val="36"/>
          <w:rtl/>
          <w:lang w:bidi="ar-KW"/>
        </w:rPr>
        <w:t>كان رفع اليدين منسوخا لما عمل به الصحابة الكرام بعد وفاة ا</w:t>
      </w:r>
      <w:r w:rsidR="008D5FAC" w:rsidRPr="00E671F4">
        <w:rPr>
          <w:rFonts w:ascii="Traditional Arabic" w:hAnsi="Traditional Arabic" w:cs="Traditional Arabic" w:hint="cs"/>
          <w:sz w:val="36"/>
          <w:szCs w:val="36"/>
          <w:rtl/>
          <w:lang w:bidi="ar-KW"/>
        </w:rPr>
        <w:t xml:space="preserve">لنبي </w:t>
      </w:r>
      <w:r w:rsidR="00AF1FDB">
        <w:rPr>
          <w:rFonts w:ascii="Traditional Arabic" w:hAnsi="Traditional Arabic" w:cs="Traditional Arabic" w:hint="cs"/>
          <w:sz w:val="36"/>
          <w:szCs w:val="36"/>
          <w:lang w:bidi="ar-KW"/>
        </w:rPr>
        <w:sym w:font="AGA Arabesque" w:char="F072"/>
      </w:r>
      <w:r w:rsidR="008D5FAC" w:rsidRPr="00E671F4">
        <w:rPr>
          <w:rFonts w:ascii="Traditional Arabic" w:hAnsi="Traditional Arabic" w:cs="Traditional Arabic" w:hint="cs"/>
          <w:sz w:val="36"/>
          <w:szCs w:val="36"/>
          <w:rtl/>
          <w:lang w:bidi="ar-KW"/>
        </w:rPr>
        <w:t xml:space="preserve"> بل الذين </w:t>
      </w:r>
      <w:r w:rsidR="00534A08">
        <w:rPr>
          <w:rFonts w:ascii="Traditional Arabic" w:hAnsi="Traditional Arabic" w:cs="Traditional Arabic" w:hint="cs"/>
          <w:sz w:val="36"/>
          <w:szCs w:val="36"/>
          <w:rtl/>
          <w:lang w:bidi="ar-KW"/>
        </w:rPr>
        <w:t>رووه عن النبي</w:t>
      </w:r>
      <w:r w:rsidR="00AF1FDB">
        <w:rPr>
          <w:rFonts w:ascii="Traditional Arabic" w:hAnsi="Traditional Arabic" w:cs="Traditional Arabic" w:hint="cs"/>
          <w:sz w:val="36"/>
          <w:szCs w:val="36"/>
          <w:lang w:bidi="ar-KW"/>
        </w:rPr>
        <w:sym w:font="AGA Arabesque" w:char="F072"/>
      </w:r>
      <w:r w:rsidR="002D7EC8" w:rsidRPr="00E671F4">
        <w:rPr>
          <w:rFonts w:ascii="Traditional Arabic" w:hAnsi="Traditional Arabic" w:cs="Traditional Arabic" w:hint="cs"/>
          <w:sz w:val="36"/>
          <w:szCs w:val="36"/>
          <w:rtl/>
          <w:lang w:bidi="ar-KW"/>
        </w:rPr>
        <w:t xml:space="preserve"> عدد كبير من الصحابة حتى بلغ حد التواتر</w:t>
      </w:r>
      <w:r w:rsidR="00751111" w:rsidRPr="00E671F4">
        <w:rPr>
          <w:rFonts w:ascii="Traditional Arabic" w:hAnsi="Traditional Arabic" w:cs="Traditional Arabic" w:hint="cs"/>
          <w:sz w:val="36"/>
          <w:szCs w:val="36"/>
          <w:rtl/>
          <w:lang w:bidi="ar-KW"/>
        </w:rPr>
        <w:t>,</w:t>
      </w:r>
      <w:r w:rsidR="002D7EC8" w:rsidRPr="00E671F4">
        <w:rPr>
          <w:rFonts w:ascii="Traditional Arabic" w:hAnsi="Traditional Arabic" w:cs="Traditional Arabic" w:hint="cs"/>
          <w:sz w:val="36"/>
          <w:szCs w:val="36"/>
          <w:rtl/>
          <w:lang w:bidi="ar-KW"/>
        </w:rPr>
        <w:t xml:space="preserve"> وعمل به جماعة كبيرة من الصحابة حتى</w:t>
      </w:r>
      <w:r w:rsidR="008D5FAC" w:rsidRPr="00E671F4">
        <w:rPr>
          <w:rFonts w:ascii="Traditional Arabic" w:hAnsi="Traditional Arabic" w:cs="Traditional Arabic" w:hint="cs"/>
          <w:sz w:val="36"/>
          <w:szCs w:val="36"/>
          <w:rtl/>
          <w:lang w:bidi="ar-KW"/>
        </w:rPr>
        <w:t xml:space="preserve"> </w:t>
      </w:r>
      <w:r w:rsidR="006F4CF2" w:rsidRPr="00E671F4">
        <w:rPr>
          <w:rFonts w:ascii="Traditional Arabic" w:cs="Traditional Arabic" w:hint="cs"/>
          <w:sz w:val="36"/>
          <w:szCs w:val="36"/>
          <w:rtl/>
        </w:rPr>
        <w:t>قال الحسن البصري:</w:t>
      </w:r>
      <w:r w:rsidR="006F4CF2" w:rsidRPr="00E671F4">
        <w:rPr>
          <w:rFonts w:ascii="CTraditional Arabic" w:hAnsi="CTraditional Arabic" w:cs="Traditional Arabic" w:hint="cs"/>
          <w:sz w:val="36"/>
          <w:szCs w:val="36"/>
          <w:rtl/>
        </w:rPr>
        <w:t xml:space="preserve">"كان أصحاب النبي </w:t>
      </w:r>
      <w:r w:rsidR="00AF1FDB">
        <w:rPr>
          <w:rFonts w:ascii="CTraditional Arabic" w:hAnsi="CTraditional Arabic" w:cs="Traditional Arabic" w:hint="cs"/>
          <w:sz w:val="36"/>
          <w:szCs w:val="36"/>
        </w:rPr>
        <w:sym w:font="AGA Arabesque" w:char="F072"/>
      </w:r>
      <w:r w:rsidR="008D5FAC" w:rsidRPr="00E671F4">
        <w:rPr>
          <w:rFonts w:ascii="CTraditional Arabic" w:hAnsi="CTraditional Arabic" w:cs="Traditional Arabic" w:hint="cs"/>
          <w:sz w:val="36"/>
          <w:szCs w:val="36"/>
          <w:rtl/>
        </w:rPr>
        <w:t xml:space="preserve"> </w:t>
      </w:r>
      <w:r w:rsidR="006F4CF2" w:rsidRPr="00E671F4">
        <w:rPr>
          <w:rFonts w:ascii="CTraditional Arabic" w:hAnsi="CTraditional Arabic" w:cs="Traditional Arabic" w:hint="cs"/>
          <w:sz w:val="36"/>
          <w:szCs w:val="36"/>
          <w:rtl/>
        </w:rPr>
        <w:t>يرفعون أيديهم إذا أحرموا، وإذا ركعوا، وإذا رفعوا كأنها المراوح"</w:t>
      </w:r>
      <w:r w:rsidR="006F4CF2" w:rsidRPr="00E671F4">
        <w:rPr>
          <w:rStyle w:val="ae"/>
          <w:rFonts w:hint="cs"/>
          <w:sz w:val="36"/>
          <w:szCs w:val="36"/>
          <w:rtl/>
        </w:rPr>
        <w:t>(</w:t>
      </w:r>
      <w:r w:rsidR="006F4CF2" w:rsidRPr="00E671F4">
        <w:rPr>
          <w:rStyle w:val="ae"/>
          <w:sz w:val="36"/>
          <w:szCs w:val="36"/>
          <w:rtl/>
        </w:rPr>
        <w:footnoteReference w:id="56"/>
      </w:r>
      <w:r w:rsidR="006F4CF2" w:rsidRPr="00E671F4">
        <w:rPr>
          <w:rStyle w:val="ae"/>
          <w:rFonts w:hint="cs"/>
          <w:sz w:val="36"/>
          <w:szCs w:val="36"/>
          <w:rtl/>
        </w:rPr>
        <w:t>)</w:t>
      </w:r>
      <w:r w:rsidR="005C25D1" w:rsidRPr="00E671F4">
        <w:rPr>
          <w:rFonts w:ascii="Traditional Arabic" w:hAnsi="Traditional Arabic" w:cs="Traditional Arabic" w:hint="cs"/>
          <w:sz w:val="36"/>
          <w:szCs w:val="36"/>
          <w:rtl/>
          <w:lang w:bidi="ar-KW"/>
        </w:rPr>
        <w:t>.</w:t>
      </w:r>
    </w:p>
    <w:p w:rsidR="00B240C9" w:rsidRPr="00E671F4" w:rsidRDefault="00B240C9" w:rsidP="002133E9">
      <w:pPr>
        <w:autoSpaceDE w:val="0"/>
        <w:autoSpaceDN w:val="0"/>
        <w:adjustRightInd w:val="0"/>
        <w:spacing w:after="0" w:line="240" w:lineRule="auto"/>
        <w:ind w:left="-2"/>
        <w:jc w:val="lowKashida"/>
        <w:rPr>
          <w:rFonts w:ascii="Traditional Arabic" w:hAnsi="Traditional Arabic" w:cs="Traditional Arabic"/>
          <w:sz w:val="36"/>
          <w:szCs w:val="36"/>
          <w:rtl/>
          <w:lang w:bidi="ar-KW"/>
        </w:rPr>
      </w:pPr>
      <w:r w:rsidRPr="00E671F4">
        <w:rPr>
          <w:rFonts w:ascii="Traditional Arabic" w:hAnsi="Traditional Arabic" w:cs="Traditional Arabic" w:hint="cs"/>
          <w:sz w:val="36"/>
          <w:szCs w:val="36"/>
          <w:rtl/>
          <w:lang w:bidi="ar-KW"/>
        </w:rPr>
        <w:t xml:space="preserve"> </w:t>
      </w:r>
      <w:r w:rsidRPr="00E671F4">
        <w:rPr>
          <w:rFonts w:ascii="Traditional Arabic" w:hAnsi="Traditional Arabic" w:cs="Traditional Arabic" w:hint="cs"/>
          <w:b/>
          <w:bCs/>
          <w:sz w:val="36"/>
          <w:szCs w:val="36"/>
          <w:rtl/>
          <w:lang w:bidi="ar-KW"/>
        </w:rPr>
        <w:t>قال</w:t>
      </w:r>
      <w:r w:rsidR="003B7629" w:rsidRPr="00E671F4">
        <w:rPr>
          <w:rFonts w:ascii="Traditional Arabic" w:hAnsi="Traditional Arabic" w:cs="Traditional Arabic" w:hint="cs"/>
          <w:b/>
          <w:bCs/>
          <w:sz w:val="36"/>
          <w:szCs w:val="36"/>
          <w:rtl/>
          <w:lang w:bidi="ar-KW"/>
        </w:rPr>
        <w:t xml:space="preserve"> الإمام </w:t>
      </w:r>
      <w:r w:rsidRPr="00E671F4">
        <w:rPr>
          <w:rFonts w:ascii="Traditional Arabic" w:hAnsi="Traditional Arabic" w:cs="Traditional Arabic" w:hint="cs"/>
          <w:b/>
          <w:bCs/>
          <w:sz w:val="36"/>
          <w:szCs w:val="36"/>
          <w:rtl/>
          <w:lang w:bidi="ar-KW"/>
        </w:rPr>
        <w:t>البخاري</w:t>
      </w:r>
      <w:r w:rsidR="003B7629" w:rsidRPr="00E671F4">
        <w:rPr>
          <w:rFonts w:ascii="Traditional Arabic" w:hAnsi="Traditional Arabic" w:cs="Traditional Arabic" w:hint="cs"/>
          <w:b/>
          <w:bCs/>
          <w:sz w:val="36"/>
          <w:szCs w:val="36"/>
          <w:rtl/>
          <w:lang w:bidi="ar-KW"/>
        </w:rPr>
        <w:t xml:space="preserve"> رحمه الله</w:t>
      </w:r>
      <w:r w:rsidR="005C25D1" w:rsidRPr="00E671F4">
        <w:rPr>
          <w:rFonts w:ascii="Traditional Arabic" w:hAnsi="Traditional Arabic" w:cs="Traditional Arabic" w:hint="cs"/>
          <w:b/>
          <w:bCs/>
          <w:sz w:val="36"/>
          <w:szCs w:val="36"/>
          <w:rtl/>
          <w:lang w:bidi="ar-KW"/>
        </w:rPr>
        <w:t xml:space="preserve"> </w:t>
      </w:r>
      <w:r w:rsidR="005C25D1" w:rsidRPr="00E671F4">
        <w:rPr>
          <w:rFonts w:ascii="Traditional Arabic" w:hAnsi="Traditional Arabic" w:cs="Traditional Arabic" w:hint="cs"/>
          <w:sz w:val="36"/>
          <w:szCs w:val="36"/>
          <w:rtl/>
          <w:lang w:bidi="ar-KW"/>
        </w:rPr>
        <w:t>بعد أن ذكر قول الحسن</w:t>
      </w:r>
      <w:r w:rsidRPr="00E671F4">
        <w:rPr>
          <w:rFonts w:ascii="Traditional Arabic" w:hAnsi="Traditional Arabic" w:cs="Traditional Arabic" w:hint="cs"/>
          <w:sz w:val="36"/>
          <w:szCs w:val="36"/>
          <w:rtl/>
          <w:lang w:bidi="ar-KW"/>
        </w:rPr>
        <w:t>:</w:t>
      </w:r>
      <w:r w:rsidRPr="00E671F4">
        <w:rPr>
          <w:rFonts w:ascii="Traditional Arabic" w:eastAsia="Times New Roman" w:hAnsi="Times New Roman" w:cs="Traditional Arabic" w:hint="cs"/>
          <w:sz w:val="36"/>
          <w:szCs w:val="36"/>
          <w:rtl/>
        </w:rPr>
        <w:t>"</w:t>
      </w:r>
      <w:r w:rsidRPr="00E671F4">
        <w:rPr>
          <w:rFonts w:ascii="Traditional Arabic" w:eastAsia="Times New Roman" w:hAnsi="Times New Roman" w:cs="Traditional Arabic" w:hint="eastAsia"/>
          <w:sz w:val="36"/>
          <w:szCs w:val="36"/>
          <w:rtl/>
        </w:rPr>
        <w:t>فلم</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يستثن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أحدا</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من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أصحاب</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النبي</w:t>
      </w:r>
      <w:r w:rsidRPr="00E671F4">
        <w:rPr>
          <w:rFonts w:ascii="Traditional Arabic" w:eastAsia="Times New Roman" w:hAnsi="Times New Roman" w:cs="Traditional Arabic"/>
          <w:sz w:val="36"/>
          <w:szCs w:val="36"/>
          <w:rtl/>
        </w:rPr>
        <w:t xml:space="preserve"> </w:t>
      </w:r>
      <w:r w:rsidR="00AF1FDB">
        <w:rPr>
          <w:rFonts w:ascii="Traditional Arabic" w:eastAsia="Times New Roman" w:hAnsi="Times New Roman" w:cs="Traditional Arabic" w:hint="eastAsia"/>
          <w:sz w:val="36"/>
          <w:szCs w:val="36"/>
        </w:rPr>
        <w:sym w:font="AGA Arabesque" w:char="F072"/>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دون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أحد</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ولم</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يثبت</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عند</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أهل</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العلم</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عن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أحد</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من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أصحاب</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النبي</w:t>
      </w:r>
      <w:r w:rsidRPr="00E671F4">
        <w:rPr>
          <w:rFonts w:ascii="Traditional Arabic" w:eastAsia="Times New Roman" w:hAnsi="Times New Roman" w:cs="Traditional Arabic"/>
          <w:sz w:val="36"/>
          <w:szCs w:val="36"/>
          <w:rtl/>
        </w:rPr>
        <w:t xml:space="preserve"> </w:t>
      </w:r>
      <w:r w:rsidR="00AF1FDB">
        <w:rPr>
          <w:rFonts w:ascii="Traditional Arabic" w:eastAsia="Times New Roman" w:hAnsi="Times New Roman" w:cs="Traditional Arabic" w:hint="eastAsia"/>
          <w:sz w:val="36"/>
          <w:szCs w:val="36"/>
        </w:rPr>
        <w:sym w:font="AGA Arabesque" w:char="F072"/>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أنه</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لم</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يرفع</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يديه</w:t>
      </w:r>
      <w:r w:rsidR="003B7629" w:rsidRPr="00E671F4">
        <w:rPr>
          <w:rFonts w:ascii="AGA Arabesque" w:hAnsi="AGA Arabesque" w:cs="Traditional Arabic" w:hint="cs"/>
          <w:smallCaps/>
          <w:sz w:val="36"/>
          <w:szCs w:val="36"/>
          <w:rtl/>
        </w:rPr>
        <w:t>"</w:t>
      </w:r>
      <w:r w:rsidR="00127A02" w:rsidRPr="00E671F4">
        <w:rPr>
          <w:rFonts w:ascii="AGA Arabesque" w:hAnsi="AGA Arabesque" w:cs="Traditional Arabic" w:hint="cs"/>
          <w:smallCaps/>
          <w:sz w:val="36"/>
          <w:szCs w:val="36"/>
          <w:vertAlign w:val="superscript"/>
          <w:rtl/>
        </w:rPr>
        <w:t>(</w:t>
      </w:r>
      <w:r w:rsidR="00127A02" w:rsidRPr="00E671F4">
        <w:rPr>
          <w:rFonts w:ascii="AGA Arabesque" w:hAnsi="AGA Arabesque" w:cs="Traditional Arabic"/>
          <w:smallCaps/>
          <w:sz w:val="36"/>
          <w:szCs w:val="36"/>
          <w:vertAlign w:val="superscript"/>
          <w:rtl/>
        </w:rPr>
        <w:footnoteReference w:id="57"/>
      </w:r>
      <w:r w:rsidR="00127A02" w:rsidRPr="00E671F4">
        <w:rPr>
          <w:rFonts w:ascii="AGA Arabesque" w:hAnsi="AGA Arabesque" w:cs="Traditional Arabic" w:hint="cs"/>
          <w:smallCaps/>
          <w:sz w:val="36"/>
          <w:szCs w:val="36"/>
          <w:vertAlign w:val="superscript"/>
          <w:rtl/>
        </w:rPr>
        <w:t>)</w:t>
      </w:r>
      <w:r w:rsidR="003B7629" w:rsidRPr="00E671F4">
        <w:rPr>
          <w:rFonts w:ascii="Traditional Arabic" w:eastAsia="Times New Roman" w:hAnsi="Times New Roman" w:cs="Traditional Arabic" w:hint="cs"/>
          <w:sz w:val="36"/>
          <w:szCs w:val="36"/>
          <w:rtl/>
        </w:rPr>
        <w:t>.</w:t>
      </w:r>
    </w:p>
    <w:p w:rsidR="0083515B" w:rsidRPr="00E671F4" w:rsidRDefault="00534A08" w:rsidP="00F835B0">
      <w:pPr>
        <w:autoSpaceDE w:val="0"/>
        <w:autoSpaceDN w:val="0"/>
        <w:adjustRightInd w:val="0"/>
        <w:spacing w:after="0" w:line="233" w:lineRule="auto"/>
        <w:jc w:val="lowKashida"/>
        <w:rPr>
          <w:rFonts w:ascii="Traditional Arabic" w:hAnsi="Traditional Arabic" w:cs="Traditional Arabic"/>
          <w:sz w:val="36"/>
          <w:szCs w:val="36"/>
          <w:rtl/>
          <w:lang w:bidi="ar-KW"/>
        </w:rPr>
      </w:pPr>
      <w:r>
        <w:rPr>
          <w:rFonts w:ascii="Traditional Arabic" w:hAnsi="Traditional Arabic" w:cs="Traditional Arabic" w:hint="cs"/>
          <w:sz w:val="36"/>
          <w:szCs w:val="36"/>
          <w:rtl/>
          <w:lang w:bidi="ar-KW"/>
        </w:rPr>
        <w:lastRenderedPageBreak/>
        <w:t xml:space="preserve">وكذلك قال </w:t>
      </w:r>
      <w:r w:rsidR="002D7EC8" w:rsidRPr="00E671F4">
        <w:rPr>
          <w:rFonts w:ascii="Traditional Arabic" w:hAnsi="Traditional Arabic" w:cs="Traditional Arabic" w:hint="cs"/>
          <w:sz w:val="36"/>
          <w:szCs w:val="36"/>
          <w:rtl/>
          <w:lang w:bidi="ar-KW"/>
        </w:rPr>
        <w:t>حميد بن هلال</w:t>
      </w:r>
      <w:r w:rsidR="00D7543B" w:rsidRPr="00E671F4">
        <w:rPr>
          <w:rFonts w:ascii="Traditional Arabic" w:hAnsi="Traditional Arabic" w:cs="Traditional Arabic" w:hint="cs"/>
          <w:sz w:val="36"/>
          <w:szCs w:val="36"/>
          <w:rtl/>
          <w:lang w:bidi="ar-KW"/>
        </w:rPr>
        <w:t xml:space="preserve"> مثل قول الحسن</w:t>
      </w:r>
      <w:r w:rsidR="007A11A2" w:rsidRPr="00E671F4">
        <w:rPr>
          <w:rFonts w:ascii="AGA Arabesque" w:hAnsi="AGA Arabesque" w:cs="Traditional Arabic" w:hint="cs"/>
          <w:smallCaps/>
          <w:sz w:val="36"/>
          <w:szCs w:val="36"/>
          <w:vertAlign w:val="superscript"/>
          <w:rtl/>
        </w:rPr>
        <w:t>(</w:t>
      </w:r>
      <w:r w:rsidR="007A11A2" w:rsidRPr="00E671F4">
        <w:rPr>
          <w:rFonts w:ascii="AGA Arabesque" w:hAnsi="AGA Arabesque" w:cs="Traditional Arabic"/>
          <w:smallCaps/>
          <w:sz w:val="36"/>
          <w:szCs w:val="36"/>
          <w:vertAlign w:val="superscript"/>
          <w:rtl/>
        </w:rPr>
        <w:footnoteReference w:id="58"/>
      </w:r>
      <w:r w:rsidR="007A11A2" w:rsidRPr="00E671F4">
        <w:rPr>
          <w:rFonts w:ascii="AGA Arabesque" w:hAnsi="AGA Arabesque" w:cs="Traditional Arabic" w:hint="cs"/>
          <w:smallCaps/>
          <w:sz w:val="36"/>
          <w:szCs w:val="36"/>
          <w:vertAlign w:val="superscript"/>
          <w:rtl/>
        </w:rPr>
        <w:t>)</w:t>
      </w:r>
      <w:r w:rsidR="000A6B8A" w:rsidRPr="00E671F4">
        <w:rPr>
          <w:rFonts w:ascii="Traditional Arabic" w:eastAsia="Times New Roman" w:hAnsi="Times New Roman" w:cs="Traditional Arabic" w:hint="cs"/>
          <w:sz w:val="36"/>
          <w:szCs w:val="36"/>
          <w:rtl/>
        </w:rPr>
        <w:t>"</w:t>
      </w:r>
      <w:r w:rsidR="0083515B" w:rsidRPr="00E671F4">
        <w:rPr>
          <w:rFonts w:ascii="Traditional Arabic" w:hAnsi="Traditional Arabic" w:cs="Traditional Arabic" w:hint="cs"/>
          <w:sz w:val="36"/>
          <w:szCs w:val="36"/>
          <w:rtl/>
          <w:lang w:bidi="ar-KW"/>
        </w:rPr>
        <w:t xml:space="preserve"> </w:t>
      </w:r>
      <w:r w:rsidR="00B04738" w:rsidRPr="00E671F4">
        <w:rPr>
          <w:rFonts w:ascii="Traditional Arabic" w:hAnsi="Traditional Arabic" w:cs="Traditional Arabic" w:hint="cs"/>
          <w:sz w:val="36"/>
          <w:szCs w:val="36"/>
          <w:rtl/>
          <w:lang w:bidi="ar-KW"/>
        </w:rPr>
        <w:t>فكيف يسوغ لأحد أن يدعى النسخ</w:t>
      </w:r>
      <w:r w:rsidR="00CF26DA" w:rsidRPr="00E671F4">
        <w:rPr>
          <w:rFonts w:ascii="Traditional Arabic" w:hAnsi="Traditional Arabic" w:cs="Traditional Arabic" w:hint="cs"/>
          <w:sz w:val="36"/>
          <w:szCs w:val="36"/>
          <w:rtl/>
          <w:lang w:bidi="ar-KW"/>
        </w:rPr>
        <w:t xml:space="preserve">, </w:t>
      </w:r>
      <w:r w:rsidR="003B7629" w:rsidRPr="00E671F4">
        <w:rPr>
          <w:rFonts w:ascii="Traditional Arabic" w:hAnsi="Traditional Arabic" w:cs="Traditional Arabic" w:hint="cs"/>
          <w:sz w:val="36"/>
          <w:szCs w:val="36"/>
          <w:rtl/>
          <w:lang w:bidi="ar-KW"/>
        </w:rPr>
        <w:t>ويخطي هؤ</w:t>
      </w:r>
      <w:r w:rsidR="00B04738" w:rsidRPr="00E671F4">
        <w:rPr>
          <w:rFonts w:ascii="Traditional Arabic" w:hAnsi="Traditional Arabic" w:cs="Traditional Arabic" w:hint="cs"/>
          <w:sz w:val="36"/>
          <w:szCs w:val="36"/>
          <w:rtl/>
          <w:lang w:bidi="ar-KW"/>
        </w:rPr>
        <w:t>لاء الصحابة</w:t>
      </w:r>
      <w:r w:rsidR="005A0E5E" w:rsidRPr="00E671F4">
        <w:rPr>
          <w:rFonts w:ascii="Traditional Arabic" w:hAnsi="Traditional Arabic" w:cs="Traditional Arabic" w:hint="cs"/>
          <w:sz w:val="36"/>
          <w:szCs w:val="36"/>
          <w:rtl/>
          <w:lang w:bidi="ar-KW"/>
        </w:rPr>
        <w:t>,</w:t>
      </w:r>
      <w:r w:rsidR="00B04738" w:rsidRPr="00E671F4">
        <w:rPr>
          <w:rFonts w:ascii="Traditional Arabic" w:hAnsi="Traditional Arabic" w:cs="Traditional Arabic" w:hint="cs"/>
          <w:sz w:val="36"/>
          <w:szCs w:val="36"/>
          <w:rtl/>
          <w:lang w:bidi="ar-KW"/>
        </w:rPr>
        <w:t xml:space="preserve"> والتابعين الكرام مع وفور علمهم </w:t>
      </w:r>
      <w:r>
        <w:rPr>
          <w:rFonts w:ascii="Traditional Arabic" w:hAnsi="Traditional Arabic" w:cs="Traditional Arabic" w:hint="cs"/>
          <w:sz w:val="36"/>
          <w:szCs w:val="36"/>
          <w:rtl/>
          <w:lang w:bidi="ar-KW"/>
        </w:rPr>
        <w:t>و</w:t>
      </w:r>
      <w:r w:rsidR="00B04738" w:rsidRPr="00E671F4">
        <w:rPr>
          <w:rFonts w:ascii="Traditional Arabic" w:hAnsi="Traditional Arabic" w:cs="Traditional Arabic" w:hint="cs"/>
          <w:sz w:val="36"/>
          <w:szCs w:val="36"/>
          <w:rtl/>
          <w:lang w:bidi="ar-KW"/>
        </w:rPr>
        <w:t>شدة تحريهم</w:t>
      </w:r>
      <w:r w:rsidR="000A6B8A" w:rsidRPr="00E671F4">
        <w:rPr>
          <w:rFonts w:ascii="Traditional Arabic" w:hAnsi="Traditional Arabic" w:cs="Traditional Arabic" w:hint="cs"/>
          <w:sz w:val="36"/>
          <w:szCs w:val="36"/>
          <w:rtl/>
          <w:lang w:bidi="ar-KW"/>
        </w:rPr>
        <w:t xml:space="preserve"> ل</w:t>
      </w:r>
      <w:r w:rsidR="003C0848" w:rsidRPr="00E671F4">
        <w:rPr>
          <w:rFonts w:ascii="Traditional Arabic" w:hAnsi="Traditional Arabic" w:cs="Traditional Arabic" w:hint="cs"/>
          <w:sz w:val="36"/>
          <w:szCs w:val="36"/>
          <w:rtl/>
          <w:lang w:bidi="ar-KW"/>
        </w:rPr>
        <w:t>لسنة</w:t>
      </w:r>
      <w:r w:rsidR="00B04738" w:rsidRPr="00E671F4">
        <w:rPr>
          <w:rFonts w:ascii="Traditional Arabic" w:hAnsi="Traditional Arabic" w:cs="Traditional Arabic" w:hint="cs"/>
          <w:sz w:val="36"/>
          <w:szCs w:val="36"/>
          <w:rtl/>
          <w:lang w:bidi="ar-KW"/>
        </w:rPr>
        <w:t xml:space="preserve">. </w:t>
      </w:r>
    </w:p>
    <w:p w:rsidR="000F15A8" w:rsidRPr="00E671F4" w:rsidRDefault="000F15A8" w:rsidP="00F835B0">
      <w:pPr>
        <w:widowControl w:val="0"/>
        <w:tabs>
          <w:tab w:val="left" w:pos="46"/>
        </w:tabs>
        <w:spacing w:after="0" w:line="233" w:lineRule="auto"/>
        <w:jc w:val="lowKashida"/>
        <w:rPr>
          <w:rFonts w:ascii="Traditional Arabic" w:hAnsi="Traditional Arabic" w:cs="Traditional Arabic"/>
          <w:sz w:val="36"/>
          <w:szCs w:val="36"/>
          <w:rtl/>
          <w:lang w:bidi="ar-KW"/>
        </w:rPr>
      </w:pPr>
      <w:r w:rsidRPr="00E671F4">
        <w:rPr>
          <w:rFonts w:ascii="Traditional Arabic" w:hAnsi="Traditional Arabic" w:cs="Traditional Arabic" w:hint="cs"/>
          <w:b/>
          <w:bCs/>
          <w:sz w:val="36"/>
          <w:szCs w:val="36"/>
          <w:rtl/>
          <w:lang w:bidi="ar-KW"/>
        </w:rPr>
        <w:t>الثالث</w:t>
      </w:r>
      <w:r w:rsidR="00534A08">
        <w:rPr>
          <w:rFonts w:ascii="Traditional Arabic" w:hAnsi="Traditional Arabic" w:cs="Traditional Arabic" w:hint="cs"/>
          <w:sz w:val="36"/>
          <w:szCs w:val="36"/>
          <w:rtl/>
          <w:lang w:bidi="ar-KW"/>
        </w:rPr>
        <w:t>: وعلى فرض التسليم بأن النبي</w:t>
      </w:r>
      <w:r w:rsidR="00AF1FDB">
        <w:rPr>
          <w:rFonts w:ascii="Traditional Arabic" w:hAnsi="Traditional Arabic" w:cs="Traditional Arabic" w:hint="cs"/>
          <w:sz w:val="36"/>
          <w:szCs w:val="36"/>
          <w:lang w:bidi="ar-KW"/>
        </w:rPr>
        <w:sym w:font="AGA Arabesque" w:char="F072"/>
      </w:r>
      <w:r w:rsidR="003D501F" w:rsidRPr="00E671F4">
        <w:rPr>
          <w:rFonts w:ascii="Traditional Arabic" w:hAnsi="Traditional Arabic" w:cs="Traditional Arabic" w:hint="cs"/>
          <w:sz w:val="36"/>
          <w:szCs w:val="36"/>
          <w:rtl/>
          <w:lang w:bidi="ar-KW"/>
        </w:rPr>
        <w:t>,</w:t>
      </w:r>
      <w:r w:rsidRPr="00E671F4">
        <w:rPr>
          <w:rFonts w:ascii="Traditional Arabic" w:hAnsi="Traditional Arabic" w:cs="Traditional Arabic" w:hint="cs"/>
          <w:sz w:val="36"/>
          <w:szCs w:val="36"/>
          <w:rtl/>
          <w:lang w:bidi="ar-KW"/>
        </w:rPr>
        <w:t xml:space="preserve"> وعليا</w:t>
      </w:r>
      <w:r w:rsidR="003D501F" w:rsidRPr="00E671F4">
        <w:rPr>
          <w:rFonts w:ascii="Traditional Arabic" w:hAnsi="Traditional Arabic" w:cs="Traditional Arabic" w:hint="cs"/>
          <w:sz w:val="36"/>
          <w:szCs w:val="36"/>
          <w:rtl/>
          <w:lang w:bidi="ar-KW"/>
        </w:rPr>
        <w:t>,</w:t>
      </w:r>
      <w:r w:rsidRPr="00E671F4">
        <w:rPr>
          <w:rFonts w:ascii="Traditional Arabic" w:hAnsi="Traditional Arabic" w:cs="Traditional Arabic" w:hint="cs"/>
          <w:sz w:val="36"/>
          <w:szCs w:val="36"/>
          <w:rtl/>
          <w:lang w:bidi="ar-KW"/>
        </w:rPr>
        <w:t xml:space="preserve"> ابن عمر</w:t>
      </w:r>
      <w:r w:rsidR="00D7543B" w:rsidRPr="00E671F4">
        <w:rPr>
          <w:rFonts w:ascii="Traditional Arabic" w:hAnsi="Traditional Arabic" w:cs="Traditional Arabic" w:hint="cs"/>
          <w:sz w:val="36"/>
          <w:szCs w:val="36"/>
          <w:rtl/>
          <w:lang w:bidi="ar-KW"/>
        </w:rPr>
        <w:t xml:space="preserve"> </w:t>
      </w:r>
      <w:r w:rsidR="00B648FD">
        <w:rPr>
          <w:rFonts w:ascii="Traditional Arabic" w:hAnsi="Traditional Arabic" w:cs="Traditional Arabic" w:hint="cs"/>
          <w:sz w:val="36"/>
          <w:szCs w:val="36"/>
          <w:rtl/>
          <w:lang w:bidi="ar-KW"/>
        </w:rPr>
        <w:t>رضي الله عنهما</w:t>
      </w:r>
      <w:r w:rsidR="00B648FD" w:rsidRPr="00E671F4">
        <w:rPr>
          <w:rFonts w:ascii="Traditional Arabic" w:hAnsi="Traditional Arabic" w:cs="Traditional Arabic" w:hint="cs"/>
          <w:sz w:val="36"/>
          <w:szCs w:val="36"/>
          <w:rtl/>
          <w:lang w:bidi="ar-KW"/>
        </w:rPr>
        <w:t xml:space="preserve"> </w:t>
      </w:r>
      <w:r w:rsidRPr="00E671F4">
        <w:rPr>
          <w:rFonts w:ascii="Traditional Arabic" w:hAnsi="Traditional Arabic" w:cs="Traditional Arabic" w:hint="cs"/>
          <w:sz w:val="36"/>
          <w:szCs w:val="36"/>
          <w:rtl/>
          <w:lang w:bidi="ar-KW"/>
        </w:rPr>
        <w:t>ترك رفع اليدين</w:t>
      </w:r>
      <w:r w:rsidR="003D501F" w:rsidRPr="00E671F4">
        <w:rPr>
          <w:rFonts w:ascii="Traditional Arabic" w:hAnsi="Traditional Arabic" w:cs="Traditional Arabic" w:hint="cs"/>
          <w:sz w:val="36"/>
          <w:szCs w:val="36"/>
          <w:rtl/>
          <w:lang w:bidi="ar-KW"/>
        </w:rPr>
        <w:t>,</w:t>
      </w:r>
      <w:r w:rsidRPr="00E671F4">
        <w:rPr>
          <w:rFonts w:ascii="Traditional Arabic" w:hAnsi="Traditional Arabic" w:cs="Traditional Arabic" w:hint="cs"/>
          <w:sz w:val="36"/>
          <w:szCs w:val="36"/>
          <w:rtl/>
          <w:lang w:bidi="ar-KW"/>
        </w:rPr>
        <w:t xml:space="preserve"> فيحتمل أن ذلك كان لبيان الجواز</w:t>
      </w:r>
      <w:r w:rsidR="003D501F" w:rsidRPr="00E671F4">
        <w:rPr>
          <w:rFonts w:ascii="Traditional Arabic" w:hAnsi="Traditional Arabic" w:cs="Traditional Arabic" w:hint="cs"/>
          <w:sz w:val="36"/>
          <w:szCs w:val="36"/>
          <w:rtl/>
          <w:lang w:bidi="ar-KW"/>
        </w:rPr>
        <w:t>,</w:t>
      </w:r>
      <w:r w:rsidRPr="00E671F4">
        <w:rPr>
          <w:rFonts w:ascii="Traditional Arabic" w:hAnsi="Traditional Arabic" w:cs="Traditional Arabic" w:hint="cs"/>
          <w:sz w:val="36"/>
          <w:szCs w:val="36"/>
          <w:rtl/>
          <w:lang w:bidi="ar-KW"/>
        </w:rPr>
        <w:t xml:space="preserve"> وأن الرفع ليس بسنة لا تصح الصلاة بدونها</w:t>
      </w:r>
      <w:r w:rsidR="003D501F" w:rsidRPr="00E671F4">
        <w:rPr>
          <w:rFonts w:ascii="Traditional Arabic" w:hAnsi="Traditional Arabic" w:cs="Traditional Arabic" w:hint="cs"/>
          <w:sz w:val="36"/>
          <w:szCs w:val="36"/>
          <w:rtl/>
          <w:lang w:bidi="ar-KW"/>
        </w:rPr>
        <w:t>,</w:t>
      </w:r>
      <w:r w:rsidRPr="00E671F4">
        <w:rPr>
          <w:rFonts w:ascii="Traditional Arabic" w:hAnsi="Traditional Arabic" w:cs="Traditional Arabic" w:hint="cs"/>
          <w:sz w:val="36"/>
          <w:szCs w:val="36"/>
          <w:rtl/>
          <w:lang w:bidi="ar-KW"/>
        </w:rPr>
        <w:t xml:space="preserve"> وليس في ذلك ما يدل على النسخ</w:t>
      </w:r>
      <w:r w:rsidR="00E867D6" w:rsidRPr="00E671F4">
        <w:rPr>
          <w:rFonts w:ascii="AGA Arabesque" w:hAnsi="AGA Arabesque" w:cs="Traditional Arabic" w:hint="cs"/>
          <w:smallCaps/>
          <w:sz w:val="36"/>
          <w:szCs w:val="36"/>
          <w:vertAlign w:val="superscript"/>
          <w:rtl/>
        </w:rPr>
        <w:t>(</w:t>
      </w:r>
      <w:r w:rsidR="00E867D6" w:rsidRPr="00E671F4">
        <w:rPr>
          <w:rFonts w:ascii="AGA Arabesque" w:hAnsi="AGA Arabesque" w:cs="Traditional Arabic"/>
          <w:smallCaps/>
          <w:sz w:val="36"/>
          <w:szCs w:val="36"/>
          <w:vertAlign w:val="superscript"/>
          <w:rtl/>
        </w:rPr>
        <w:footnoteReference w:id="59"/>
      </w:r>
      <w:r w:rsidR="00E867D6" w:rsidRPr="00E671F4">
        <w:rPr>
          <w:rFonts w:ascii="AGA Arabesque" w:hAnsi="AGA Arabesque" w:cs="Traditional Arabic" w:hint="cs"/>
          <w:smallCaps/>
          <w:sz w:val="36"/>
          <w:szCs w:val="36"/>
          <w:vertAlign w:val="superscript"/>
          <w:rtl/>
        </w:rPr>
        <w:t>)</w:t>
      </w:r>
      <w:r w:rsidR="000A6B8A" w:rsidRPr="00E671F4">
        <w:rPr>
          <w:rFonts w:ascii="Traditional Arabic" w:hAnsi="Traditional Arabic" w:cs="Traditional Arabic" w:hint="cs"/>
          <w:sz w:val="36"/>
          <w:szCs w:val="36"/>
          <w:rtl/>
          <w:lang w:bidi="ar-KW"/>
        </w:rPr>
        <w:t xml:space="preserve">. </w:t>
      </w:r>
      <w:r w:rsidRPr="00E671F4">
        <w:rPr>
          <w:rFonts w:ascii="Traditional Arabic" w:hAnsi="Traditional Arabic" w:cs="Traditional Arabic" w:hint="cs"/>
          <w:sz w:val="36"/>
          <w:szCs w:val="36"/>
          <w:rtl/>
          <w:lang w:bidi="ar-KW"/>
        </w:rPr>
        <w:t xml:space="preserve"> </w:t>
      </w:r>
    </w:p>
    <w:p w:rsidR="006F4CF2" w:rsidRPr="00E671F4" w:rsidRDefault="003D501F" w:rsidP="00F835B0">
      <w:pPr>
        <w:widowControl w:val="0"/>
        <w:tabs>
          <w:tab w:val="left" w:pos="46"/>
        </w:tabs>
        <w:spacing w:after="0" w:line="233" w:lineRule="auto"/>
        <w:jc w:val="lowKashida"/>
        <w:rPr>
          <w:rFonts w:ascii="Traditional Arabic" w:hAnsi="Traditional Arabic" w:cs="Traditional Arabic"/>
          <w:b/>
          <w:bCs/>
          <w:sz w:val="36"/>
          <w:szCs w:val="36"/>
          <w:rtl/>
          <w:lang w:bidi="ar-KW"/>
        </w:rPr>
      </w:pPr>
      <w:r w:rsidRPr="00E671F4">
        <w:rPr>
          <w:rFonts w:ascii="Traditional Arabic" w:hAnsi="Traditional Arabic" w:cs="Traditional Arabic" w:hint="cs"/>
          <w:b/>
          <w:bCs/>
          <w:sz w:val="36"/>
          <w:szCs w:val="36"/>
          <w:rtl/>
          <w:lang w:bidi="ar-KW"/>
        </w:rPr>
        <w:t>الرابع</w:t>
      </w:r>
      <w:r w:rsidR="006F4CF2" w:rsidRPr="00E671F4">
        <w:rPr>
          <w:rFonts w:ascii="Traditional Arabic" w:hAnsi="Traditional Arabic" w:cs="Traditional Arabic" w:hint="cs"/>
          <w:b/>
          <w:bCs/>
          <w:sz w:val="36"/>
          <w:szCs w:val="36"/>
          <w:rtl/>
          <w:lang w:bidi="ar-KW"/>
        </w:rPr>
        <w:t xml:space="preserve">: </w:t>
      </w:r>
      <w:r w:rsidR="006F4CF2" w:rsidRPr="00E671F4">
        <w:rPr>
          <w:rFonts w:ascii="Traditional Arabic" w:hAnsi="Traditional Arabic" w:cs="Traditional Arabic" w:hint="cs"/>
          <w:sz w:val="36"/>
          <w:szCs w:val="36"/>
          <w:rtl/>
          <w:lang w:bidi="ar-KW"/>
        </w:rPr>
        <w:t>الأحاديث الدالة على رفع اليدين فيها إثبات وزيادة</w:t>
      </w:r>
      <w:r w:rsidRPr="00E671F4">
        <w:rPr>
          <w:rFonts w:ascii="Traditional Arabic" w:hAnsi="Traditional Arabic" w:cs="Traditional Arabic" w:hint="cs"/>
          <w:sz w:val="36"/>
          <w:szCs w:val="36"/>
          <w:rtl/>
          <w:lang w:bidi="ar-KW"/>
        </w:rPr>
        <w:t>,</w:t>
      </w:r>
      <w:r w:rsidR="006F4CF2" w:rsidRPr="00E671F4">
        <w:rPr>
          <w:rFonts w:ascii="Traditional Arabic" w:hAnsi="Traditional Arabic" w:cs="Traditional Arabic" w:hint="cs"/>
          <w:sz w:val="36"/>
          <w:szCs w:val="36"/>
          <w:rtl/>
          <w:lang w:bidi="ar-KW"/>
        </w:rPr>
        <w:t xml:space="preserve"> والأحاديث الدالة</w:t>
      </w:r>
      <w:r w:rsidR="00B777CD" w:rsidRPr="00E671F4">
        <w:rPr>
          <w:rFonts w:ascii="Traditional Arabic" w:hAnsi="Traditional Arabic" w:cs="Traditional Arabic" w:hint="cs"/>
          <w:sz w:val="36"/>
          <w:szCs w:val="36"/>
          <w:rtl/>
          <w:lang w:bidi="ar-KW"/>
        </w:rPr>
        <w:t xml:space="preserve"> </w:t>
      </w:r>
      <w:r w:rsidR="006F4CF2" w:rsidRPr="00E671F4">
        <w:rPr>
          <w:rFonts w:ascii="Traditional Arabic" w:hAnsi="Traditional Arabic" w:cs="Traditional Arabic" w:hint="cs"/>
          <w:sz w:val="36"/>
          <w:szCs w:val="36"/>
          <w:rtl/>
          <w:lang w:bidi="ar-KW"/>
        </w:rPr>
        <w:t>على عدم رفع اليدين فيها نفي</w:t>
      </w:r>
      <w:r w:rsidRPr="00E671F4">
        <w:rPr>
          <w:rFonts w:ascii="Traditional Arabic" w:hAnsi="Traditional Arabic" w:cs="Traditional Arabic" w:hint="cs"/>
          <w:sz w:val="36"/>
          <w:szCs w:val="36"/>
          <w:rtl/>
          <w:lang w:bidi="ar-KW"/>
        </w:rPr>
        <w:t>,</w:t>
      </w:r>
      <w:r w:rsidR="006F4CF2" w:rsidRPr="00E671F4">
        <w:rPr>
          <w:rFonts w:ascii="Traditional Arabic" w:hAnsi="Traditional Arabic" w:cs="Traditional Arabic" w:hint="cs"/>
          <w:sz w:val="36"/>
          <w:szCs w:val="36"/>
          <w:rtl/>
          <w:lang w:bidi="ar-KW"/>
        </w:rPr>
        <w:t xml:space="preserve"> والإثبات مقدم على النفي</w:t>
      </w:r>
      <w:r w:rsidRPr="00E671F4">
        <w:rPr>
          <w:rFonts w:ascii="Traditional Arabic" w:hAnsi="Traditional Arabic" w:cs="Traditional Arabic" w:hint="cs"/>
          <w:sz w:val="36"/>
          <w:szCs w:val="36"/>
          <w:rtl/>
          <w:lang w:bidi="ar-KW"/>
        </w:rPr>
        <w:t>,</w:t>
      </w:r>
      <w:r w:rsidR="006F4CF2" w:rsidRPr="00E671F4">
        <w:rPr>
          <w:rFonts w:ascii="Traditional Arabic" w:hAnsi="Traditional Arabic" w:cs="Traditional Arabic" w:hint="cs"/>
          <w:sz w:val="36"/>
          <w:szCs w:val="36"/>
          <w:rtl/>
          <w:lang w:bidi="ar-KW"/>
        </w:rPr>
        <w:t xml:space="preserve"> والزيادة مقبولة</w:t>
      </w:r>
      <w:r w:rsidR="005A34C8" w:rsidRPr="00E671F4">
        <w:rPr>
          <w:rFonts w:ascii="AGA Arabesque" w:hAnsi="AGA Arabesque" w:cs="Traditional Arabic" w:hint="cs"/>
          <w:smallCaps/>
          <w:sz w:val="36"/>
          <w:szCs w:val="36"/>
          <w:vertAlign w:val="superscript"/>
          <w:rtl/>
        </w:rPr>
        <w:t>(</w:t>
      </w:r>
      <w:r w:rsidR="005A34C8" w:rsidRPr="00E671F4">
        <w:rPr>
          <w:rFonts w:ascii="AGA Arabesque" w:hAnsi="AGA Arabesque" w:cs="Traditional Arabic"/>
          <w:smallCaps/>
          <w:sz w:val="36"/>
          <w:szCs w:val="36"/>
          <w:vertAlign w:val="superscript"/>
          <w:rtl/>
        </w:rPr>
        <w:footnoteReference w:id="60"/>
      </w:r>
      <w:r w:rsidR="005A34C8" w:rsidRPr="00E671F4">
        <w:rPr>
          <w:rFonts w:ascii="AGA Arabesque" w:hAnsi="AGA Arabesque" w:cs="Traditional Arabic" w:hint="cs"/>
          <w:smallCaps/>
          <w:sz w:val="36"/>
          <w:szCs w:val="36"/>
          <w:vertAlign w:val="superscript"/>
          <w:rtl/>
        </w:rPr>
        <w:t>)</w:t>
      </w:r>
      <w:r w:rsidR="006F4CF2" w:rsidRPr="00E671F4">
        <w:rPr>
          <w:rFonts w:ascii="Traditional Arabic" w:hAnsi="Traditional Arabic" w:cs="Traditional Arabic" w:hint="cs"/>
          <w:sz w:val="36"/>
          <w:szCs w:val="36"/>
          <w:rtl/>
          <w:lang w:bidi="ar-KW"/>
        </w:rPr>
        <w:t>.</w:t>
      </w:r>
      <w:r w:rsidR="00FC63E6" w:rsidRPr="00E671F4">
        <w:rPr>
          <w:rFonts w:ascii="Traditional Arabic" w:hAnsi="Traditional Arabic" w:cs="Traditional Arabic" w:hint="cs"/>
          <w:b/>
          <w:bCs/>
          <w:sz w:val="36"/>
          <w:szCs w:val="36"/>
          <w:rtl/>
          <w:lang w:bidi="ar-KW"/>
        </w:rPr>
        <w:t xml:space="preserve"> </w:t>
      </w:r>
    </w:p>
    <w:p w:rsidR="00CA190F" w:rsidRPr="00E671F4" w:rsidRDefault="000F15A8" w:rsidP="00097641">
      <w:pPr>
        <w:widowControl w:val="0"/>
        <w:tabs>
          <w:tab w:val="left" w:pos="46"/>
        </w:tabs>
        <w:spacing w:after="0" w:line="233" w:lineRule="auto"/>
        <w:jc w:val="both"/>
        <w:rPr>
          <w:rFonts w:ascii="Traditional Arabic" w:hAnsi="Traditional Arabic" w:cs="Traditional Arabic"/>
          <w:sz w:val="36"/>
          <w:szCs w:val="36"/>
          <w:rtl/>
          <w:lang w:bidi="ar-KW"/>
        </w:rPr>
      </w:pPr>
      <w:r w:rsidRPr="00E671F4">
        <w:rPr>
          <w:rFonts w:ascii="Traditional Arabic" w:hAnsi="Traditional Arabic" w:cs="Traditional Arabic" w:hint="cs"/>
          <w:b/>
          <w:bCs/>
          <w:sz w:val="36"/>
          <w:szCs w:val="36"/>
          <w:rtl/>
          <w:lang w:bidi="ar-KW"/>
        </w:rPr>
        <w:t xml:space="preserve">وأما استدلالهم بحديث </w:t>
      </w:r>
      <w:r w:rsidR="00963B77" w:rsidRPr="00E671F4">
        <w:rPr>
          <w:rFonts w:ascii="Traditional Arabic" w:hAnsi="Traditional Arabic" w:cs="Traditional Arabic" w:hint="cs"/>
          <w:b/>
          <w:bCs/>
          <w:sz w:val="36"/>
          <w:szCs w:val="36"/>
          <w:rtl/>
          <w:lang w:bidi="ar-KW"/>
        </w:rPr>
        <w:t>جابر بن سمرة</w:t>
      </w:r>
      <w:r w:rsidR="00963B77" w:rsidRPr="00E671F4">
        <w:rPr>
          <w:rFonts w:ascii="Traditional Arabic" w:hAnsi="Traditional Arabic" w:cs="Traditional Arabic" w:hint="cs"/>
          <w:sz w:val="36"/>
          <w:szCs w:val="36"/>
          <w:rtl/>
          <w:lang w:bidi="ar-KW"/>
        </w:rPr>
        <w:t xml:space="preserve"> </w:t>
      </w:r>
      <w:r w:rsidR="00B648FD">
        <w:rPr>
          <w:rFonts w:cs="Traditional Arabic"/>
          <w:sz w:val="36"/>
          <w:szCs w:val="36"/>
          <w:lang w:bidi="ar-KW"/>
        </w:rPr>
        <w:t xml:space="preserve"> </w:t>
      </w:r>
      <w:r w:rsidR="00AF1FDB">
        <w:rPr>
          <w:rFonts w:ascii="Traditional Arabic" w:hAnsi="Traditional Arabic" w:cs="Traditional Arabic" w:hint="cs"/>
          <w:sz w:val="36"/>
          <w:szCs w:val="36"/>
          <w:lang w:bidi="ar-KW"/>
        </w:rPr>
        <w:sym w:font="AGA Arabesque" w:char="F074"/>
      </w:r>
      <w:r w:rsidRPr="00E671F4">
        <w:rPr>
          <w:rFonts w:ascii="Traditional Arabic" w:hAnsi="Traditional Arabic" w:cs="Traditional Arabic" w:hint="cs"/>
          <w:sz w:val="36"/>
          <w:szCs w:val="36"/>
          <w:rtl/>
          <w:lang w:bidi="ar-KW"/>
        </w:rPr>
        <w:t>على عدم رفع اليدين فليس لهم فيه حجة</w:t>
      </w:r>
      <w:r w:rsidR="00E120B0" w:rsidRPr="00E671F4">
        <w:rPr>
          <w:rFonts w:ascii="Traditional Arabic" w:hAnsi="Traditional Arabic" w:cs="Traditional Arabic" w:hint="cs"/>
          <w:sz w:val="36"/>
          <w:szCs w:val="36"/>
          <w:rtl/>
          <w:lang w:bidi="ar-KW"/>
        </w:rPr>
        <w:t>,</w:t>
      </w:r>
      <w:r w:rsidRPr="00E671F4">
        <w:rPr>
          <w:rFonts w:ascii="Traditional Arabic" w:hAnsi="Traditional Arabic" w:cs="Traditional Arabic" w:hint="cs"/>
          <w:sz w:val="36"/>
          <w:szCs w:val="36"/>
          <w:rtl/>
          <w:lang w:bidi="ar-KW"/>
        </w:rPr>
        <w:t xml:space="preserve"> </w:t>
      </w:r>
      <w:r w:rsidR="00963B77" w:rsidRPr="00E671F4">
        <w:rPr>
          <w:rFonts w:ascii="Traditional Arabic" w:hAnsi="Traditional Arabic" w:cs="Traditional Arabic" w:hint="cs"/>
          <w:sz w:val="36"/>
          <w:szCs w:val="36"/>
          <w:rtl/>
          <w:lang w:bidi="ar-KW"/>
        </w:rPr>
        <w:t>وذلك</w:t>
      </w:r>
      <w:r w:rsidR="00CA190F" w:rsidRPr="00E671F4">
        <w:rPr>
          <w:rFonts w:ascii="Traditional Arabic" w:hAnsi="Traditional Arabic" w:cs="Traditional Arabic" w:hint="cs"/>
          <w:sz w:val="36"/>
          <w:szCs w:val="36"/>
          <w:rtl/>
          <w:lang w:bidi="ar-KW"/>
        </w:rPr>
        <w:t>:</w:t>
      </w:r>
    </w:p>
    <w:p w:rsidR="00043190" w:rsidRDefault="00CA190F" w:rsidP="00097641">
      <w:pPr>
        <w:widowControl w:val="0"/>
        <w:tabs>
          <w:tab w:val="left" w:pos="46"/>
        </w:tabs>
        <w:spacing w:after="0" w:line="233" w:lineRule="auto"/>
        <w:jc w:val="both"/>
        <w:rPr>
          <w:rFonts w:ascii="Traditional Arabic" w:eastAsia="Times New Roman" w:hAnsi="Times New Roman" w:cs="Traditional Arabic"/>
          <w:sz w:val="36"/>
          <w:szCs w:val="36"/>
          <w:rtl/>
        </w:rPr>
      </w:pPr>
      <w:r w:rsidRPr="00E671F4">
        <w:rPr>
          <w:rFonts w:ascii="Traditional Arabic" w:hAnsi="Traditional Arabic" w:cs="Traditional Arabic" w:hint="cs"/>
          <w:b/>
          <w:bCs/>
          <w:sz w:val="36"/>
          <w:szCs w:val="36"/>
          <w:rtl/>
          <w:lang w:bidi="ar-KW"/>
        </w:rPr>
        <w:t>أولا</w:t>
      </w:r>
      <w:r w:rsidRPr="00E671F4">
        <w:rPr>
          <w:rFonts w:ascii="Traditional Arabic" w:hAnsi="Traditional Arabic" w:cs="Traditional Arabic" w:hint="cs"/>
          <w:sz w:val="36"/>
          <w:szCs w:val="36"/>
          <w:rtl/>
          <w:lang w:bidi="ar-KW"/>
        </w:rPr>
        <w:t xml:space="preserve">: </w:t>
      </w:r>
      <w:r w:rsidR="00043190">
        <w:rPr>
          <w:rFonts w:ascii="Traditional Arabic" w:hAnsi="Traditional Arabic" w:cs="Traditional Arabic" w:hint="cs"/>
          <w:sz w:val="36"/>
          <w:szCs w:val="36"/>
          <w:rtl/>
          <w:lang w:bidi="ar-KW"/>
        </w:rPr>
        <w:t xml:space="preserve"> لم يكن مراد النبي </w:t>
      </w:r>
      <w:r w:rsidR="00AF1FDB">
        <w:rPr>
          <w:rFonts w:ascii="Traditional Arabic" w:hAnsi="Traditional Arabic" w:cs="Traditional Arabic" w:hint="cs"/>
          <w:sz w:val="36"/>
          <w:szCs w:val="36"/>
          <w:lang w:bidi="ar-KW"/>
        </w:rPr>
        <w:sym w:font="AGA Arabesque" w:char="F072"/>
      </w:r>
      <w:r w:rsidR="00C77C12" w:rsidRPr="00E671F4">
        <w:rPr>
          <w:rFonts w:ascii="Traditional Arabic" w:hAnsi="Traditional Arabic" w:cs="Traditional Arabic" w:hint="cs"/>
          <w:sz w:val="36"/>
          <w:szCs w:val="36"/>
          <w:rtl/>
          <w:lang w:bidi="ar-KW"/>
        </w:rPr>
        <w:t xml:space="preserve"> رفع اليدين في الركوع والرفع منه</w:t>
      </w:r>
      <w:r w:rsidR="00E120B0" w:rsidRPr="00E671F4">
        <w:rPr>
          <w:rFonts w:ascii="Traditional Arabic" w:hAnsi="Traditional Arabic" w:cs="Traditional Arabic" w:hint="cs"/>
          <w:sz w:val="36"/>
          <w:szCs w:val="36"/>
          <w:rtl/>
          <w:lang w:bidi="ar-KW"/>
        </w:rPr>
        <w:t>,</w:t>
      </w:r>
      <w:r w:rsidR="00C77C12" w:rsidRPr="00E671F4">
        <w:rPr>
          <w:rFonts w:ascii="Traditional Arabic" w:hAnsi="Traditional Arabic" w:cs="Traditional Arabic" w:hint="cs"/>
          <w:sz w:val="36"/>
          <w:szCs w:val="36"/>
          <w:rtl/>
          <w:lang w:bidi="ar-KW"/>
        </w:rPr>
        <w:t xml:space="preserve"> وإنما أراد رفع الأيدي حالة السلام من الصلاة لما رآهم يشيرون بأيديهم إلى الجانبين يريدون </w:t>
      </w:r>
      <w:r w:rsidR="00E120B0" w:rsidRPr="00E671F4">
        <w:rPr>
          <w:rFonts w:ascii="Traditional Arabic" w:hAnsi="Traditional Arabic" w:cs="Traditional Arabic" w:hint="cs"/>
          <w:sz w:val="36"/>
          <w:szCs w:val="36"/>
          <w:rtl/>
          <w:lang w:bidi="ar-KW"/>
        </w:rPr>
        <w:t>بذلك السلام على من في الجانبين</w:t>
      </w:r>
      <w:r w:rsidRPr="00E671F4">
        <w:rPr>
          <w:rFonts w:ascii="Traditional Arabic" w:hAnsi="Traditional Arabic" w:cs="Traditional Arabic" w:hint="cs"/>
          <w:sz w:val="36"/>
          <w:szCs w:val="36"/>
          <w:rtl/>
          <w:lang w:bidi="ar-KW"/>
        </w:rPr>
        <w:t>,</w:t>
      </w:r>
      <w:r w:rsidR="00C77C12" w:rsidRPr="00E671F4">
        <w:rPr>
          <w:rFonts w:ascii="Traditional Arabic" w:hAnsi="Traditional Arabic" w:cs="Traditional Arabic" w:hint="cs"/>
          <w:sz w:val="36"/>
          <w:szCs w:val="36"/>
          <w:rtl/>
          <w:lang w:bidi="ar-KW"/>
        </w:rPr>
        <w:t xml:space="preserve">كما </w:t>
      </w:r>
      <w:r w:rsidR="00E120B0" w:rsidRPr="00E671F4">
        <w:rPr>
          <w:rFonts w:ascii="Traditional Arabic" w:hAnsi="Traditional Arabic" w:cs="Traditional Arabic" w:hint="cs"/>
          <w:sz w:val="36"/>
          <w:szCs w:val="36"/>
          <w:rtl/>
          <w:lang w:bidi="ar-KW"/>
        </w:rPr>
        <w:t xml:space="preserve">جاء </w:t>
      </w:r>
      <w:r w:rsidR="00C77C12" w:rsidRPr="00E671F4">
        <w:rPr>
          <w:rFonts w:ascii="Traditional Arabic" w:hAnsi="Traditional Arabic" w:cs="Traditional Arabic" w:hint="cs"/>
          <w:sz w:val="36"/>
          <w:szCs w:val="36"/>
          <w:rtl/>
          <w:lang w:bidi="ar-KW"/>
        </w:rPr>
        <w:t xml:space="preserve">عند مسلم </w:t>
      </w:r>
      <w:r w:rsidR="00C77C12" w:rsidRPr="00E671F4">
        <w:rPr>
          <w:rFonts w:ascii="Traditional Arabic" w:eastAsia="Times New Roman" w:hAnsi="Times New Roman" w:cs="Traditional Arabic" w:hint="eastAsia"/>
          <w:sz w:val="36"/>
          <w:szCs w:val="36"/>
          <w:rtl/>
        </w:rPr>
        <w:t>عن</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جابر</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بن</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سمرة</w:t>
      </w:r>
      <w:r w:rsidR="00AF1FDB">
        <w:rPr>
          <w:rFonts w:ascii="Traditional Arabic" w:eastAsia="Times New Roman" w:hAnsi="Times New Roman" w:cs="Traditional Arabic" w:hint="cs"/>
          <w:sz w:val="36"/>
          <w:szCs w:val="36"/>
        </w:rPr>
        <w:sym w:font="AGA Arabesque" w:char="F074"/>
      </w:r>
      <w:r w:rsidR="00B648FD">
        <w:rPr>
          <w:rFonts w:ascii="Traditional Arabic" w:eastAsia="Times New Roman" w:hAnsi="Times New Roman" w:cs="Traditional Arabic" w:hint="cs"/>
          <w:sz w:val="36"/>
          <w:szCs w:val="36"/>
          <w:rtl/>
        </w:rPr>
        <w:t xml:space="preserve"> </w:t>
      </w:r>
      <w:r w:rsidR="00C77C12" w:rsidRPr="00E671F4">
        <w:rPr>
          <w:rFonts w:ascii="Traditional Arabic" w:eastAsia="Times New Roman" w:hAnsi="Times New Roman" w:cs="Traditional Arabic" w:hint="eastAsia"/>
          <w:sz w:val="36"/>
          <w:szCs w:val="36"/>
          <w:rtl/>
        </w:rPr>
        <w:t>قال</w:t>
      </w:r>
      <w:r w:rsidR="00E120B0" w:rsidRPr="00E671F4">
        <w:rPr>
          <w:rFonts w:ascii="Traditional Arabic" w:eastAsia="Times New Roman" w:hAnsi="Times New Roman" w:cs="Traditional Arabic" w:hint="cs"/>
          <w:sz w:val="36"/>
          <w:szCs w:val="36"/>
          <w:rtl/>
        </w:rPr>
        <w:t>:</w:t>
      </w:r>
      <w:r w:rsidRPr="00E671F4">
        <w:rPr>
          <w:rFonts w:ascii="Traditional Arabic" w:eastAsia="Times New Roman" w:hAnsi="Times New Roman" w:cs="Traditional Arabic" w:hint="cs"/>
          <w:sz w:val="36"/>
          <w:szCs w:val="36"/>
          <w:rtl/>
        </w:rPr>
        <w:t>"</w:t>
      </w:r>
      <w:r w:rsidR="00C77C12" w:rsidRPr="00E671F4">
        <w:rPr>
          <w:rFonts w:ascii="Traditional Arabic" w:eastAsia="Times New Roman" w:hAnsi="Times New Roman" w:cs="Traditional Arabic" w:hint="eastAsia"/>
          <w:sz w:val="36"/>
          <w:szCs w:val="36"/>
          <w:rtl/>
        </w:rPr>
        <w:t>كنا</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إذا</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صلينا</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مع</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رسول</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الله</w:t>
      </w:r>
      <w:r w:rsidR="00C77C12" w:rsidRPr="00E671F4">
        <w:rPr>
          <w:rFonts w:ascii="Traditional Arabic" w:eastAsia="Times New Roman" w:hAnsi="Times New Roman" w:cs="Traditional Arabic"/>
          <w:sz w:val="36"/>
          <w:szCs w:val="36"/>
          <w:rtl/>
        </w:rPr>
        <w:t xml:space="preserve"> </w:t>
      </w:r>
      <w:r w:rsidR="00AF1FDB">
        <w:rPr>
          <w:rFonts w:ascii="Traditional Arabic" w:eastAsia="Times New Roman" w:hAnsi="Times New Roman" w:cs="Traditional Arabic" w:hint="eastAsia"/>
          <w:sz w:val="36"/>
          <w:szCs w:val="36"/>
        </w:rPr>
        <w:sym w:font="AGA Arabesque" w:char="F072"/>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قلنا</w:t>
      </w:r>
      <w:r w:rsidR="00E120B0" w:rsidRPr="00E671F4">
        <w:rPr>
          <w:rFonts w:ascii="Traditional Arabic" w:eastAsia="Times New Roman" w:hAnsi="Times New Roman" w:cs="Traditional Arabic" w:hint="cs"/>
          <w:sz w:val="36"/>
          <w:szCs w:val="36"/>
          <w:rtl/>
        </w:rPr>
        <w:t>:"</w:t>
      </w:r>
      <w:r w:rsidR="00C77C12" w:rsidRPr="00E671F4">
        <w:rPr>
          <w:rFonts w:ascii="Traditional Arabic" w:eastAsia="Times New Roman" w:hAnsi="Times New Roman" w:cs="Traditional Arabic" w:hint="eastAsia"/>
          <w:sz w:val="36"/>
          <w:szCs w:val="36"/>
          <w:rtl/>
        </w:rPr>
        <w:t>السلام</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عليكم</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ورحمة</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الله</w:t>
      </w:r>
      <w:r w:rsidR="00E120B0" w:rsidRPr="00E671F4">
        <w:rPr>
          <w:rFonts w:ascii="Traditional Arabic" w:eastAsia="Times New Roman" w:hAnsi="Times New Roman" w:cs="Traditional Arabic" w:hint="cs"/>
          <w:sz w:val="36"/>
          <w:szCs w:val="36"/>
          <w:rtl/>
        </w:rPr>
        <w:t>,</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السلام</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عليكم</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ورحمة</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الله</w:t>
      </w:r>
      <w:r w:rsidR="00E120B0" w:rsidRPr="00E671F4">
        <w:rPr>
          <w:rFonts w:ascii="Traditional Arabic" w:eastAsia="Times New Roman" w:hAnsi="Times New Roman" w:cs="Traditional Arabic" w:hint="cs"/>
          <w:sz w:val="36"/>
          <w:szCs w:val="36"/>
          <w:rtl/>
        </w:rPr>
        <w:t>,</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وأشار</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بيده</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إلى</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الجانبين</w:t>
      </w:r>
      <w:r w:rsidR="00E120B0" w:rsidRPr="00E671F4">
        <w:rPr>
          <w:rFonts w:ascii="Traditional Arabic" w:eastAsia="Times New Roman" w:hAnsi="Times New Roman" w:cs="Traditional Arabic" w:hint="cs"/>
          <w:sz w:val="36"/>
          <w:szCs w:val="36"/>
          <w:rtl/>
        </w:rPr>
        <w:t>,</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فقال</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رسول</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الله</w:t>
      </w:r>
      <w:r w:rsidR="00C77C12" w:rsidRPr="00E671F4">
        <w:rPr>
          <w:rFonts w:ascii="Traditional Arabic" w:eastAsia="Times New Roman" w:hAnsi="Times New Roman" w:cs="Traditional Arabic"/>
          <w:sz w:val="36"/>
          <w:szCs w:val="36"/>
          <w:rtl/>
        </w:rPr>
        <w:t xml:space="preserve"> </w:t>
      </w:r>
      <w:r w:rsidR="00AF1FDB">
        <w:rPr>
          <w:rFonts w:ascii="Traditional Arabic" w:eastAsia="Times New Roman" w:hAnsi="Times New Roman" w:cs="Traditional Arabic" w:hint="eastAsia"/>
          <w:sz w:val="36"/>
          <w:szCs w:val="36"/>
        </w:rPr>
        <w:sym w:font="AGA Arabesque" w:char="F072"/>
      </w:r>
      <w:r w:rsidR="00E120B0" w:rsidRPr="00E671F4">
        <w:rPr>
          <w:rFonts w:ascii="Traditional Arabic" w:eastAsia="Times New Roman" w:hAnsi="Times New Roman" w:cs="Traditional Arabic" w:hint="cs"/>
          <w:sz w:val="36"/>
          <w:szCs w:val="36"/>
          <w:rtl/>
        </w:rPr>
        <w:t>:"</w:t>
      </w:r>
      <w:r w:rsidR="00C77C12" w:rsidRPr="00E671F4">
        <w:rPr>
          <w:rFonts w:ascii="Traditional Arabic" w:eastAsia="Times New Roman" w:hAnsi="Times New Roman" w:cs="Traditional Arabic" w:hint="eastAsia"/>
          <w:sz w:val="36"/>
          <w:szCs w:val="36"/>
          <w:rtl/>
        </w:rPr>
        <w:t>علام</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تومئون</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بأيديكم</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كأنها</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أذناب</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خيل</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شمس</w:t>
      </w:r>
      <w:r w:rsidR="00E120B0" w:rsidRPr="00E671F4">
        <w:rPr>
          <w:rFonts w:ascii="Traditional Arabic" w:eastAsia="Times New Roman" w:hAnsi="Times New Roman" w:cs="Traditional Arabic" w:hint="cs"/>
          <w:sz w:val="36"/>
          <w:szCs w:val="36"/>
          <w:rtl/>
        </w:rPr>
        <w:t>؟</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إنما</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يكفي</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أحدكم</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أن</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يضع</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يده</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على</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فخذه</w:t>
      </w:r>
      <w:r w:rsidR="00E120B0" w:rsidRPr="00E671F4">
        <w:rPr>
          <w:rFonts w:ascii="Traditional Arabic" w:eastAsia="Times New Roman" w:hAnsi="Times New Roman" w:cs="Traditional Arabic" w:hint="cs"/>
          <w:sz w:val="36"/>
          <w:szCs w:val="36"/>
          <w:rtl/>
        </w:rPr>
        <w:t>,</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ثم</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يسلم</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على</w:t>
      </w:r>
      <w:r w:rsidR="002E60A7" w:rsidRPr="00E671F4">
        <w:rPr>
          <w:rFonts w:ascii="Traditional Arabic" w:eastAsia="Times New Roman" w:hAnsi="Times New Roman" w:cs="Traditional Arabic" w:hint="cs"/>
          <w:sz w:val="36"/>
          <w:szCs w:val="36"/>
          <w:rtl/>
        </w:rPr>
        <w:t xml:space="preserve"> </w:t>
      </w:r>
      <w:r w:rsidR="00C77C12" w:rsidRPr="00E671F4">
        <w:rPr>
          <w:rFonts w:ascii="Traditional Arabic" w:eastAsia="Times New Roman" w:hAnsi="Times New Roman" w:cs="Traditional Arabic" w:hint="eastAsia"/>
          <w:sz w:val="36"/>
          <w:szCs w:val="36"/>
          <w:rtl/>
        </w:rPr>
        <w:t>أخيه</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من</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على</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يمينه</w:t>
      </w:r>
      <w:r w:rsidR="00C77C12" w:rsidRPr="00E671F4">
        <w:rPr>
          <w:rFonts w:ascii="Traditional Arabic" w:eastAsia="Times New Roman" w:hAnsi="Times New Roman" w:cs="Traditional Arabic"/>
          <w:sz w:val="36"/>
          <w:szCs w:val="36"/>
          <w:rtl/>
        </w:rPr>
        <w:t xml:space="preserve"> </w:t>
      </w:r>
      <w:r w:rsidR="00C77C12" w:rsidRPr="00E671F4">
        <w:rPr>
          <w:rFonts w:ascii="Traditional Arabic" w:eastAsia="Times New Roman" w:hAnsi="Times New Roman" w:cs="Traditional Arabic" w:hint="eastAsia"/>
          <w:sz w:val="36"/>
          <w:szCs w:val="36"/>
          <w:rtl/>
        </w:rPr>
        <w:t>وشماله</w:t>
      </w:r>
      <w:r w:rsidR="00E120B0" w:rsidRPr="00E671F4">
        <w:rPr>
          <w:rFonts w:ascii="AGA Arabesque" w:hAnsi="AGA Arabesque" w:cs="Traditional Arabic" w:hint="cs"/>
          <w:smallCaps/>
          <w:sz w:val="36"/>
          <w:szCs w:val="36"/>
          <w:vertAlign w:val="superscript"/>
          <w:rtl/>
        </w:rPr>
        <w:t>(</w:t>
      </w:r>
      <w:r w:rsidR="00E120B0" w:rsidRPr="00E671F4">
        <w:rPr>
          <w:rFonts w:ascii="AGA Arabesque" w:hAnsi="AGA Arabesque" w:cs="Traditional Arabic"/>
          <w:smallCaps/>
          <w:sz w:val="36"/>
          <w:szCs w:val="36"/>
          <w:vertAlign w:val="superscript"/>
          <w:rtl/>
        </w:rPr>
        <w:footnoteReference w:id="61"/>
      </w:r>
      <w:r w:rsidR="00E120B0" w:rsidRPr="00E671F4">
        <w:rPr>
          <w:rFonts w:ascii="AGA Arabesque" w:hAnsi="AGA Arabesque" w:cs="Traditional Arabic" w:hint="cs"/>
          <w:smallCaps/>
          <w:sz w:val="36"/>
          <w:szCs w:val="36"/>
          <w:vertAlign w:val="superscript"/>
          <w:rtl/>
        </w:rPr>
        <w:t>)</w:t>
      </w:r>
      <w:r w:rsidR="00043190">
        <w:rPr>
          <w:rFonts w:ascii="Traditional Arabic" w:eastAsia="Times New Roman" w:hAnsi="Times New Roman" w:cs="Traditional Arabic" w:hint="cs"/>
          <w:sz w:val="36"/>
          <w:szCs w:val="36"/>
          <w:rtl/>
        </w:rPr>
        <w:t>.</w:t>
      </w:r>
    </w:p>
    <w:p w:rsidR="00C77C12" w:rsidRPr="00E671F4" w:rsidRDefault="00C77C12" w:rsidP="002133E9">
      <w:pPr>
        <w:widowControl w:val="0"/>
        <w:tabs>
          <w:tab w:val="left" w:pos="46"/>
        </w:tabs>
        <w:spacing w:after="0" w:line="240" w:lineRule="auto"/>
        <w:ind w:left="-2"/>
        <w:jc w:val="lowKashida"/>
        <w:rPr>
          <w:rFonts w:ascii="Traditional Arabic" w:hAnsi="Traditional Arabic" w:cs="Traditional Arabic"/>
          <w:b/>
          <w:bCs/>
          <w:sz w:val="36"/>
          <w:szCs w:val="36"/>
          <w:rtl/>
          <w:lang w:bidi="ar-KW"/>
        </w:rPr>
      </w:pPr>
      <w:r w:rsidRPr="00E671F4">
        <w:rPr>
          <w:rFonts w:ascii="Traditional Arabic" w:eastAsia="Times New Roman" w:hAnsi="Times New Roman" w:cs="Traditional Arabic" w:hint="cs"/>
          <w:sz w:val="36"/>
          <w:szCs w:val="36"/>
          <w:rtl/>
        </w:rPr>
        <w:t xml:space="preserve"> فصار هذا الحدي</w:t>
      </w:r>
      <w:r w:rsidR="00E120B0" w:rsidRPr="00E671F4">
        <w:rPr>
          <w:rFonts w:ascii="Traditional Arabic" w:eastAsia="Times New Roman" w:hAnsi="Times New Roman" w:cs="Traditional Arabic" w:hint="cs"/>
          <w:sz w:val="36"/>
          <w:szCs w:val="36"/>
          <w:rtl/>
        </w:rPr>
        <w:t>ث في غير محل النزاع فلا حجة فيه</w:t>
      </w:r>
      <w:r w:rsidR="00E120B0" w:rsidRPr="00E671F4">
        <w:rPr>
          <w:rFonts w:ascii="AGA Arabesque" w:hAnsi="AGA Arabesque" w:cs="Traditional Arabic" w:hint="cs"/>
          <w:smallCaps/>
          <w:sz w:val="36"/>
          <w:szCs w:val="36"/>
          <w:vertAlign w:val="superscript"/>
          <w:rtl/>
        </w:rPr>
        <w:t>(</w:t>
      </w:r>
      <w:r w:rsidR="00E120B0" w:rsidRPr="00E671F4">
        <w:rPr>
          <w:rFonts w:ascii="AGA Arabesque" w:hAnsi="AGA Arabesque" w:cs="Traditional Arabic"/>
          <w:smallCaps/>
          <w:sz w:val="36"/>
          <w:szCs w:val="36"/>
          <w:vertAlign w:val="superscript"/>
          <w:rtl/>
        </w:rPr>
        <w:footnoteReference w:id="62"/>
      </w:r>
      <w:r w:rsidR="00E120B0" w:rsidRPr="00E671F4">
        <w:rPr>
          <w:rFonts w:ascii="AGA Arabesque" w:hAnsi="AGA Arabesque" w:cs="Traditional Arabic" w:hint="cs"/>
          <w:smallCaps/>
          <w:sz w:val="36"/>
          <w:szCs w:val="36"/>
          <w:vertAlign w:val="superscript"/>
          <w:rtl/>
        </w:rPr>
        <w:t>)</w:t>
      </w:r>
      <w:r w:rsidRPr="00E671F4">
        <w:rPr>
          <w:rFonts w:ascii="Traditional Arabic" w:eastAsia="Times New Roman" w:hAnsi="Times New Roman" w:cs="Traditional Arabic" w:hint="cs"/>
          <w:sz w:val="36"/>
          <w:szCs w:val="36"/>
          <w:rtl/>
        </w:rPr>
        <w:t>.</w:t>
      </w:r>
      <w:r w:rsidR="00CB36B8" w:rsidRPr="00E671F4">
        <w:rPr>
          <w:rFonts w:ascii="Traditional Arabic" w:eastAsia="Times New Roman" w:hAnsi="Times New Roman" w:cs="Traditional Arabic" w:hint="cs"/>
          <w:sz w:val="36"/>
          <w:szCs w:val="36"/>
          <w:rtl/>
        </w:rPr>
        <w:t xml:space="preserve"> </w:t>
      </w:r>
    </w:p>
    <w:p w:rsidR="00C77C12" w:rsidRPr="00E671F4" w:rsidRDefault="00D7543B" w:rsidP="002133E9">
      <w:pPr>
        <w:widowControl w:val="0"/>
        <w:spacing w:after="0" w:line="240" w:lineRule="auto"/>
        <w:ind w:left="-2"/>
        <w:jc w:val="lowKashida"/>
        <w:rPr>
          <w:rFonts w:cs="Traditional Arabic"/>
          <w:sz w:val="36"/>
          <w:szCs w:val="36"/>
          <w:rtl/>
        </w:rPr>
      </w:pPr>
      <w:r w:rsidRPr="00E671F4">
        <w:rPr>
          <w:rFonts w:ascii="Traditional Arabic" w:hAnsi="Traditional Arabic" w:cs="Traditional Arabic" w:hint="cs"/>
          <w:b/>
          <w:bCs/>
          <w:sz w:val="36"/>
          <w:szCs w:val="36"/>
          <w:rtl/>
          <w:lang w:bidi="ar-KW"/>
        </w:rPr>
        <w:lastRenderedPageBreak/>
        <w:t>ثانيا</w:t>
      </w:r>
      <w:r w:rsidR="00930CED" w:rsidRPr="00E671F4">
        <w:rPr>
          <w:rFonts w:ascii="Traditional Arabic" w:hAnsi="Traditional Arabic" w:cs="Traditional Arabic" w:hint="cs"/>
          <w:b/>
          <w:bCs/>
          <w:sz w:val="36"/>
          <w:szCs w:val="36"/>
          <w:rtl/>
          <w:lang w:bidi="ar-KW"/>
        </w:rPr>
        <w:t>:</w:t>
      </w:r>
      <w:r w:rsidR="00F835B0">
        <w:rPr>
          <w:rFonts w:ascii="Traditional Arabic" w:hAnsi="Traditional Arabic" w:cs="Traditional Arabic" w:hint="cs"/>
          <w:b/>
          <w:bCs/>
          <w:sz w:val="36"/>
          <w:szCs w:val="36"/>
          <w:rtl/>
          <w:lang w:bidi="ar-KW"/>
        </w:rPr>
        <w:t xml:space="preserve"> </w:t>
      </w:r>
      <w:r w:rsidR="00C77C12" w:rsidRPr="00E671F4">
        <w:rPr>
          <w:rFonts w:cs="Traditional Arabic" w:hint="cs"/>
          <w:sz w:val="36"/>
          <w:szCs w:val="36"/>
          <w:rtl/>
        </w:rPr>
        <w:t xml:space="preserve">أنه لو كان الأمر كما ذكروا </w:t>
      </w:r>
      <w:r w:rsidRPr="00E671F4">
        <w:rPr>
          <w:rFonts w:ascii="Traditional Arabic" w:cs="Traditional Arabic" w:hint="cs"/>
          <w:sz w:val="36"/>
          <w:szCs w:val="36"/>
          <w:rtl/>
        </w:rPr>
        <w:t>لكان رفع الأيدي في الافتتاح</w:t>
      </w:r>
      <w:r w:rsidR="00C77C12" w:rsidRPr="00E671F4">
        <w:rPr>
          <w:rFonts w:ascii="Traditional Arabic" w:cs="Traditional Arabic" w:hint="cs"/>
          <w:sz w:val="36"/>
          <w:szCs w:val="36"/>
          <w:rtl/>
        </w:rPr>
        <w:t xml:space="preserve"> وفى تكبيرات العيد أيضا منهيا عنه</w:t>
      </w:r>
      <w:r w:rsidR="00C77C12" w:rsidRPr="00E671F4">
        <w:rPr>
          <w:rStyle w:val="ae"/>
          <w:rFonts w:hint="cs"/>
          <w:sz w:val="36"/>
          <w:szCs w:val="36"/>
          <w:rtl/>
        </w:rPr>
        <w:t>(</w:t>
      </w:r>
      <w:r w:rsidR="00C77C12" w:rsidRPr="00E671F4">
        <w:rPr>
          <w:rStyle w:val="ae"/>
          <w:sz w:val="36"/>
          <w:szCs w:val="36"/>
          <w:rtl/>
        </w:rPr>
        <w:footnoteReference w:id="63"/>
      </w:r>
      <w:r w:rsidR="00C77C12" w:rsidRPr="00E671F4">
        <w:rPr>
          <w:rStyle w:val="ae"/>
          <w:rFonts w:hint="cs"/>
          <w:sz w:val="36"/>
          <w:szCs w:val="36"/>
          <w:rtl/>
        </w:rPr>
        <w:t>)</w:t>
      </w:r>
      <w:r w:rsidR="00C77C12" w:rsidRPr="00E671F4">
        <w:rPr>
          <w:rFonts w:cs="Traditional Arabic" w:hint="cs"/>
          <w:sz w:val="36"/>
          <w:szCs w:val="36"/>
          <w:rtl/>
        </w:rPr>
        <w:t>.</w:t>
      </w:r>
      <w:r w:rsidR="00E23A93" w:rsidRPr="00E671F4">
        <w:rPr>
          <w:rFonts w:cs="Traditional Arabic" w:hint="cs"/>
          <w:sz w:val="36"/>
          <w:szCs w:val="36"/>
          <w:rtl/>
        </w:rPr>
        <w:t xml:space="preserve"> </w:t>
      </w:r>
    </w:p>
    <w:p w:rsidR="00E23A93" w:rsidRPr="00E671F4" w:rsidRDefault="00E23A93" w:rsidP="002133E9">
      <w:pPr>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sidRPr="00E671F4">
        <w:rPr>
          <w:rFonts w:cs="Traditional Arabic" w:hint="cs"/>
          <w:b/>
          <w:bCs/>
          <w:sz w:val="36"/>
          <w:szCs w:val="36"/>
          <w:rtl/>
        </w:rPr>
        <w:t>قال البخاري منبها على هذا التأويل البعيد مع ورود النص المراد به</w:t>
      </w:r>
      <w:r w:rsidRPr="00E671F4">
        <w:rPr>
          <w:rFonts w:cs="Traditional Arabic" w:hint="cs"/>
          <w:sz w:val="36"/>
          <w:szCs w:val="36"/>
          <w:rtl/>
        </w:rPr>
        <w:t>:</w:t>
      </w:r>
      <w:r w:rsidR="005A34C8" w:rsidRPr="00E671F4">
        <w:rPr>
          <w:rFonts w:ascii="Traditional Arabic" w:eastAsia="Times New Roman" w:hAnsi="Times New Roman" w:cs="Traditional Arabic" w:hint="cs"/>
          <w:sz w:val="36"/>
          <w:szCs w:val="36"/>
          <w:rtl/>
        </w:rPr>
        <w:t>"</w:t>
      </w:r>
      <w:r w:rsidRPr="00E671F4">
        <w:rPr>
          <w:rFonts w:ascii="Traditional Arabic" w:eastAsia="Times New Roman" w:hAnsi="Times New Roman" w:cs="Traditional Arabic" w:hint="eastAsia"/>
          <w:sz w:val="36"/>
          <w:szCs w:val="36"/>
          <w:rtl/>
        </w:rPr>
        <w:t>فليحذر</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امرؤ</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أن</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يتأول</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أو</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يتقول</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على</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رسول</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الله</w:t>
      </w:r>
      <w:r w:rsidRPr="00E671F4">
        <w:rPr>
          <w:rFonts w:ascii="Traditional Arabic" w:eastAsia="Times New Roman" w:hAnsi="Times New Roman" w:cs="Traditional Arabic"/>
          <w:sz w:val="36"/>
          <w:szCs w:val="36"/>
          <w:rtl/>
        </w:rPr>
        <w:t xml:space="preserve"> </w:t>
      </w:r>
      <w:r w:rsidR="00AF1FDB">
        <w:rPr>
          <w:rFonts w:ascii="Traditional Arabic" w:eastAsia="Times New Roman" w:hAnsi="Times New Roman" w:cs="Traditional Arabic" w:hint="eastAsia"/>
          <w:sz w:val="36"/>
          <w:szCs w:val="36"/>
        </w:rPr>
        <w:sym w:font="AGA Arabesque" w:char="F072"/>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ما</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لم</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يقل</w:t>
      </w:r>
      <w:r w:rsidR="00AC6A79" w:rsidRPr="00E671F4">
        <w:rPr>
          <w:rFonts w:ascii="Traditional Arabic" w:eastAsia="Times New Roman" w:hAnsi="Times New Roman" w:cs="Traditional Arabic" w:hint="cs"/>
          <w:sz w:val="36"/>
          <w:szCs w:val="36"/>
          <w:rtl/>
        </w:rPr>
        <w:t>.</w:t>
      </w:r>
      <w:r w:rsidR="007C700F">
        <w:rPr>
          <w:rFonts w:ascii="Traditional Arabic" w:eastAsia="Times New Roman" w:hAnsi="Times New Roman" w:cs="Traditional Arabic" w:hint="cs"/>
          <w:sz w:val="36"/>
          <w:szCs w:val="36"/>
          <w:rtl/>
        </w:rPr>
        <w:t xml:space="preserve"> </w:t>
      </w:r>
      <w:r w:rsidRPr="00E671F4">
        <w:rPr>
          <w:rFonts w:ascii="Traditional Arabic" w:eastAsia="Times New Roman" w:hAnsi="Times New Roman" w:cs="Traditional Arabic" w:hint="eastAsia"/>
          <w:sz w:val="36"/>
          <w:szCs w:val="36"/>
          <w:rtl/>
        </w:rPr>
        <w:t>قال</w:t>
      </w:r>
      <w:r w:rsidRPr="00E671F4">
        <w:rPr>
          <w:rFonts w:ascii="Traditional Arabic" w:eastAsia="Times New Roman" w:hAnsi="Times New Roman" w:cs="Traditional Arabic"/>
          <w:sz w:val="36"/>
          <w:szCs w:val="36"/>
          <w:rtl/>
        </w:rPr>
        <w:t xml:space="preserve"> </w:t>
      </w:r>
      <w:r w:rsidRPr="00E671F4">
        <w:rPr>
          <w:rFonts w:ascii="Traditional Arabic" w:eastAsia="Times New Roman" w:hAnsi="Times New Roman" w:cs="Traditional Arabic" w:hint="eastAsia"/>
          <w:sz w:val="36"/>
          <w:szCs w:val="36"/>
          <w:rtl/>
        </w:rPr>
        <w:t>الله</w:t>
      </w:r>
      <w:r w:rsidRPr="00E671F4">
        <w:rPr>
          <w:rFonts w:ascii="Traditional Arabic" w:eastAsia="Times New Roman" w:hAnsi="Times New Roman" w:cs="Traditional Arabic"/>
          <w:sz w:val="36"/>
          <w:szCs w:val="36"/>
          <w:rtl/>
        </w:rPr>
        <w:t xml:space="preserve"> </w:t>
      </w:r>
      <w:r w:rsidR="00043190">
        <w:rPr>
          <w:rFonts w:ascii="Traditional Arabic" w:eastAsia="Times New Roman" w:hAnsi="Times New Roman" w:cs="Traditional Arabic" w:hint="eastAsia"/>
          <w:sz w:val="36"/>
          <w:szCs w:val="36"/>
        </w:rPr>
        <w:sym w:font="AGA Arabesque" w:char="F055"/>
      </w:r>
      <w:r w:rsidR="005A34C8" w:rsidRPr="00E671F4">
        <w:rPr>
          <w:rFonts w:ascii="Traditional Arabic" w:eastAsia="Times New Roman" w:hAnsi="Times New Roman" w:cs="Traditional Arabic" w:hint="cs"/>
          <w:sz w:val="36"/>
          <w:szCs w:val="36"/>
          <w:rtl/>
        </w:rPr>
        <w:t>:</w:t>
      </w:r>
      <w:r w:rsidR="00CA190F" w:rsidRPr="00E671F4">
        <w:rPr>
          <w:rFonts w:ascii="QCF_BSML" w:eastAsia="Times New Roman" w:hAnsi="QCF_BSML" w:cs="QCF_BSML"/>
          <w:sz w:val="32"/>
          <w:szCs w:val="32"/>
          <w:rtl/>
        </w:rPr>
        <w:t>ﭽ</w:t>
      </w:r>
      <w:r w:rsidR="00CA190F" w:rsidRPr="003F4F07">
        <w:rPr>
          <w:rFonts w:ascii="QCF_P359" w:eastAsia="Times New Roman" w:hAnsi="QCF_P359" w:cs="QCF_P359"/>
          <w:sz w:val="32"/>
          <w:szCs w:val="32"/>
          <w:rtl/>
        </w:rPr>
        <w:t>ﮍ  ﮎ    ﮏ  ﮐ  ﮑ   ﮒ  ﮓ  ﮔ  ﮕ  ﮖ      ﮗ  ﮘ</w:t>
      </w:r>
      <w:r w:rsidR="00CA190F" w:rsidRPr="00E671F4">
        <w:rPr>
          <w:rFonts w:ascii="QCF_P359" w:eastAsia="Times New Roman" w:hAnsi="QCF_P359" w:cs="QCF_P359"/>
          <w:sz w:val="32"/>
          <w:szCs w:val="32"/>
          <w:rtl/>
        </w:rPr>
        <w:t xml:space="preserve">  </w:t>
      </w:r>
      <w:r w:rsidR="00CA190F" w:rsidRPr="00E671F4">
        <w:rPr>
          <w:rFonts w:ascii="QCF_BSML" w:eastAsia="Times New Roman" w:hAnsi="QCF_BSML" w:cs="QCF_BSML"/>
          <w:sz w:val="32"/>
          <w:szCs w:val="32"/>
          <w:rtl/>
        </w:rPr>
        <w:t>ﭼ</w:t>
      </w:r>
      <w:r w:rsidR="00CA190F" w:rsidRPr="00E671F4">
        <w:rPr>
          <w:rFonts w:ascii="AGA Arabesque" w:hAnsi="AGA Arabesque" w:cs="Traditional Arabic" w:hint="cs"/>
          <w:smallCaps/>
          <w:sz w:val="36"/>
          <w:szCs w:val="36"/>
          <w:vertAlign w:val="superscript"/>
          <w:rtl/>
        </w:rPr>
        <w:t>(</w:t>
      </w:r>
      <w:r w:rsidR="00CA190F" w:rsidRPr="00E671F4">
        <w:rPr>
          <w:rFonts w:ascii="AGA Arabesque" w:hAnsi="AGA Arabesque" w:cs="Traditional Arabic"/>
          <w:smallCaps/>
          <w:sz w:val="36"/>
          <w:szCs w:val="36"/>
          <w:vertAlign w:val="superscript"/>
          <w:rtl/>
        </w:rPr>
        <w:footnoteReference w:id="64"/>
      </w:r>
      <w:r w:rsidR="00CA190F" w:rsidRPr="00E671F4">
        <w:rPr>
          <w:rFonts w:ascii="AGA Arabesque" w:hAnsi="AGA Arabesque" w:cs="Traditional Arabic" w:hint="cs"/>
          <w:smallCaps/>
          <w:sz w:val="36"/>
          <w:szCs w:val="36"/>
          <w:vertAlign w:val="superscript"/>
          <w:rtl/>
        </w:rPr>
        <w:t>)</w:t>
      </w:r>
      <w:r w:rsidR="005A34C8" w:rsidRPr="00E671F4">
        <w:rPr>
          <w:rFonts w:ascii="AGA Arabesque" w:hAnsi="AGA Arabesque" w:cs="Traditional Arabic" w:hint="cs"/>
          <w:smallCaps/>
          <w:sz w:val="36"/>
          <w:szCs w:val="36"/>
          <w:vertAlign w:val="superscript"/>
          <w:rtl/>
        </w:rPr>
        <w:t xml:space="preserve"> (</w:t>
      </w:r>
      <w:r w:rsidR="005A34C8" w:rsidRPr="00E671F4">
        <w:rPr>
          <w:rFonts w:ascii="AGA Arabesque" w:hAnsi="AGA Arabesque" w:cs="Traditional Arabic"/>
          <w:smallCaps/>
          <w:sz w:val="36"/>
          <w:szCs w:val="36"/>
          <w:vertAlign w:val="superscript"/>
          <w:rtl/>
        </w:rPr>
        <w:footnoteReference w:id="65"/>
      </w:r>
      <w:r w:rsidR="005A34C8" w:rsidRPr="00E671F4">
        <w:rPr>
          <w:rFonts w:ascii="AGA Arabesque" w:hAnsi="AGA Arabesque" w:cs="Traditional Arabic" w:hint="cs"/>
          <w:smallCaps/>
          <w:sz w:val="36"/>
          <w:szCs w:val="36"/>
          <w:vertAlign w:val="superscript"/>
          <w:rtl/>
        </w:rPr>
        <w:t>)</w:t>
      </w:r>
      <w:r w:rsidR="005A34C8" w:rsidRPr="00E671F4">
        <w:rPr>
          <w:rFonts w:ascii="Traditional Arabic" w:eastAsia="Times New Roman" w:hAnsi="Times New Roman" w:cs="Traditional Arabic" w:hint="cs"/>
          <w:sz w:val="36"/>
          <w:szCs w:val="36"/>
          <w:rtl/>
        </w:rPr>
        <w:t>.</w:t>
      </w:r>
      <w:r w:rsidR="002E60A7" w:rsidRPr="00E671F4">
        <w:rPr>
          <w:rFonts w:ascii="Traditional Arabic" w:eastAsia="Times New Roman" w:hAnsi="Times New Roman" w:cs="Traditional Arabic" w:hint="cs"/>
          <w:sz w:val="36"/>
          <w:szCs w:val="36"/>
          <w:rtl/>
        </w:rPr>
        <w:t xml:space="preserve"> </w:t>
      </w:r>
      <w:r w:rsidR="0064424F" w:rsidRPr="00E671F4">
        <w:rPr>
          <w:rFonts w:ascii="Traditional Arabic" w:eastAsia="Times New Roman" w:hAnsi="Times New Roman" w:cs="Traditional Arabic" w:hint="cs"/>
          <w:sz w:val="36"/>
          <w:szCs w:val="36"/>
          <w:rtl/>
        </w:rPr>
        <w:t xml:space="preserve">والله </w:t>
      </w:r>
      <w:r w:rsidR="002E60A7" w:rsidRPr="00E671F4">
        <w:rPr>
          <w:rFonts w:ascii="Traditional Arabic" w:eastAsia="Times New Roman" w:hAnsi="Times New Roman" w:cs="Traditional Arabic" w:hint="cs"/>
          <w:sz w:val="36"/>
          <w:szCs w:val="36"/>
          <w:rtl/>
        </w:rPr>
        <w:t>أعلم</w:t>
      </w:r>
      <w:r w:rsidR="0064424F" w:rsidRPr="00E671F4">
        <w:rPr>
          <w:rFonts w:ascii="Traditional Arabic" w:eastAsia="Times New Roman" w:hAnsi="Times New Roman" w:cs="Traditional Arabic" w:hint="cs"/>
          <w:sz w:val="36"/>
          <w:szCs w:val="36"/>
          <w:rtl/>
        </w:rPr>
        <w:t xml:space="preserve">. </w:t>
      </w:r>
      <w:r w:rsidRPr="00E671F4">
        <w:rPr>
          <w:rFonts w:ascii="Traditional Arabic" w:eastAsia="Times New Roman" w:hAnsi="Times New Roman" w:cs="Traditional Arabic" w:hint="cs"/>
          <w:sz w:val="36"/>
          <w:szCs w:val="36"/>
          <w:rtl/>
        </w:rPr>
        <w:t xml:space="preserve"> </w:t>
      </w:r>
    </w:p>
    <w:sectPr w:rsidR="00E23A93" w:rsidRPr="00E671F4" w:rsidSect="00097641">
      <w:headerReference w:type="default" r:id="rId8"/>
      <w:footerReference w:type="default" r:id="rId9"/>
      <w:footnotePr>
        <w:numRestart w:val="eachPage"/>
      </w:footnotePr>
      <w:pgSz w:w="11906" w:h="16838"/>
      <w:pgMar w:top="1248" w:right="1418" w:bottom="1418" w:left="1418" w:header="709" w:footer="709" w:gutter="567"/>
      <w:pgNumType w:start="806"/>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6BE0" w:rsidRDefault="00A96BE0" w:rsidP="0034478C">
      <w:pPr>
        <w:spacing w:after="0" w:line="240" w:lineRule="auto"/>
      </w:pPr>
      <w:r>
        <w:separator/>
      </w:r>
    </w:p>
  </w:endnote>
  <w:endnote w:type="continuationSeparator" w:id="1">
    <w:p w:rsidR="00A96BE0" w:rsidRDefault="00A96BE0" w:rsidP="003447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CTraditional Arabic">
    <w:charset w:val="B2"/>
    <w:family w:val="auto"/>
    <w:pitch w:val="variable"/>
    <w:sig w:usb0="00006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359">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0772094"/>
      <w:docPartObj>
        <w:docPartGallery w:val="Page Numbers (Bottom of Page)"/>
        <w:docPartUnique/>
      </w:docPartObj>
    </w:sdtPr>
    <w:sdtContent>
      <w:p w:rsidR="000B3B90" w:rsidRDefault="00097641" w:rsidP="00097641">
        <w:pPr>
          <w:pStyle w:val="afd"/>
          <w:jc w:val="center"/>
        </w:pPr>
        <w:r>
          <w:rPr>
            <w:noProof/>
            <w:rtl/>
          </w:rPr>
          <w:pict>
            <v:roundrect id="_x0000_s23553" style="position:absolute;left:0;text-align:left;margin-left:193.15pt;margin-top:-2pt;width:38.9pt;height:20.05pt;z-index:251658240;mso-position-horizontal-relative:margin;mso-position-vertical-relative:text" arcsize="10923f">
              <v:textbox style="mso-next-textbox:#_x0000_s23553">
                <w:txbxContent>
                  <w:p w:rsidR="00097641" w:rsidRPr="00A6537B" w:rsidRDefault="00097641" w:rsidP="00097641">
                    <w:pPr>
                      <w:spacing w:line="216" w:lineRule="auto"/>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8241BD">
                      <w:rPr>
                        <w:spacing w:val="-20"/>
                        <w:sz w:val="32"/>
                        <w:szCs w:val="32"/>
                        <w:rtl/>
                      </w:rPr>
                      <w:fldChar w:fldCharType="separate"/>
                    </w:r>
                    <w:r w:rsidR="007C700F" w:rsidRPr="007C700F">
                      <w:rPr>
                        <w:noProof/>
                        <w:spacing w:val="-20"/>
                        <w:sz w:val="32"/>
                        <w:szCs w:val="32"/>
                        <w:rtl/>
                        <w:lang w:val="ar-SA"/>
                      </w:rPr>
                      <w:t>818</w:t>
                    </w:r>
                    <w:r w:rsidRPr="00A6537B">
                      <w:rPr>
                        <w:rFonts w:cs="Arial"/>
                        <w:spacing w:val="-20"/>
                        <w:sz w:val="32"/>
                        <w:szCs w:val="32"/>
                        <w:rtl/>
                      </w:rPr>
                      <w:fldChar w:fldCharType="end"/>
                    </w:r>
                  </w:p>
                </w:txbxContent>
              </v:textbox>
              <w10:wrap anchorx="margin"/>
            </v:roundrect>
          </w:pict>
        </w:r>
      </w:p>
    </w:sdtContent>
  </w:sdt>
  <w:p w:rsidR="000B3B90" w:rsidRDefault="000B3B90">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6BE0" w:rsidRDefault="00A96BE0" w:rsidP="005F61A9">
      <w:pPr>
        <w:widowControl w:val="0"/>
        <w:spacing w:after="0" w:line="240" w:lineRule="auto"/>
        <w:jc w:val="both"/>
      </w:pPr>
      <w:r>
        <w:separator/>
      </w:r>
    </w:p>
  </w:footnote>
  <w:footnote w:type="continuationSeparator" w:id="1">
    <w:p w:rsidR="00A96BE0" w:rsidRDefault="00A96BE0" w:rsidP="005F61A9">
      <w:pPr>
        <w:widowControl w:val="0"/>
        <w:spacing w:after="0" w:line="240" w:lineRule="auto"/>
        <w:jc w:val="both"/>
      </w:pPr>
      <w:r>
        <w:separator/>
      </w:r>
    </w:p>
  </w:footnote>
  <w:footnote w:id="2">
    <w:p w:rsidR="000B3B90" w:rsidRPr="00E671F4" w:rsidRDefault="000B3B90" w:rsidP="00F835B0">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eastAsia="Calibri" w:cs="Traditional Arabic" w:hint="cs"/>
          <w:sz w:val="32"/>
          <w:szCs w:val="32"/>
          <w:rtl/>
        </w:rPr>
        <w:t xml:space="preserve"> مرعاة المفاتيح3/14,</w:t>
      </w:r>
      <w:r w:rsidR="00656792">
        <w:rPr>
          <w:rFonts w:ascii="Traditional Arabic" w:eastAsia="Calibri" w:cs="Traditional Arabic" w:hint="cs"/>
          <w:sz w:val="32"/>
          <w:szCs w:val="32"/>
          <w:rtl/>
        </w:rPr>
        <w:t>و47.</w:t>
      </w:r>
      <w:r w:rsidRPr="00E671F4">
        <w:rPr>
          <w:rFonts w:ascii="Traditional Arabic" w:eastAsia="Calibri" w:cs="Traditional Arabic" w:hint="cs"/>
          <w:sz w:val="32"/>
          <w:szCs w:val="32"/>
          <w:rtl/>
        </w:rPr>
        <w:t xml:space="preserve"> </w:t>
      </w:r>
    </w:p>
  </w:footnote>
  <w:footnote w:id="3">
    <w:p w:rsidR="000B3B90" w:rsidRPr="00E671F4" w:rsidRDefault="000B3B90" w:rsidP="00F835B0">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00656792">
        <w:rPr>
          <w:rFonts w:ascii="Traditional Arabic" w:eastAsia="Calibri" w:cs="Traditional Arabic" w:hint="cs"/>
          <w:sz w:val="32"/>
          <w:szCs w:val="32"/>
          <w:rtl/>
        </w:rPr>
        <w:t xml:space="preserve"> الأوسط3/137, و</w:t>
      </w:r>
      <w:r w:rsidRPr="00E671F4">
        <w:rPr>
          <w:rFonts w:ascii="Traditional Arabic" w:eastAsia="Calibri" w:cs="Traditional Arabic" w:hint="cs"/>
          <w:sz w:val="32"/>
          <w:szCs w:val="32"/>
          <w:rtl/>
        </w:rPr>
        <w:t>الإجماع له أيضا ص44, وحكى الإجماع ابن قدامة في المغني2/136, و</w:t>
      </w:r>
      <w:r w:rsidR="00656792">
        <w:rPr>
          <w:rFonts w:ascii="Traditional Arabic" w:eastAsia="Calibri" w:cs="Traditional Arabic" w:hint="cs"/>
          <w:sz w:val="32"/>
          <w:szCs w:val="32"/>
          <w:rtl/>
        </w:rPr>
        <w:t>النووي في المجموع3/ 367, وغيرهم</w:t>
      </w:r>
      <w:r w:rsidRPr="00E671F4">
        <w:rPr>
          <w:rFonts w:ascii="Traditional Arabic" w:eastAsia="Calibri" w:cs="Traditional Arabic" w:hint="cs"/>
          <w:sz w:val="32"/>
          <w:szCs w:val="32"/>
          <w:rtl/>
        </w:rPr>
        <w:t>.</w:t>
      </w:r>
    </w:p>
  </w:footnote>
  <w:footnote w:id="4">
    <w:p w:rsidR="000B3B90" w:rsidRPr="00E671F4" w:rsidRDefault="000B3B90" w:rsidP="00F835B0">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 xml:space="preserve">) </w:t>
      </w:r>
      <w:r w:rsidRPr="00E671F4">
        <w:rPr>
          <w:rFonts w:ascii="Traditional Arabic" w:eastAsia="Calibri" w:cs="Traditional Arabic" w:hint="cs"/>
          <w:sz w:val="32"/>
          <w:szCs w:val="32"/>
          <w:rtl/>
        </w:rPr>
        <w:t xml:space="preserve">ينظر: مصنف أبي شيبه2/413, فما بعده, والأوسط3,148, و149. </w:t>
      </w:r>
    </w:p>
  </w:footnote>
  <w:footnote w:id="5">
    <w:p w:rsidR="000B3B90" w:rsidRPr="00E671F4" w:rsidRDefault="000B3B90" w:rsidP="00F835B0">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eastAsia="Calibri" w:cs="Traditional Arabic" w:hint="cs"/>
          <w:sz w:val="32"/>
          <w:szCs w:val="32"/>
          <w:rtl/>
        </w:rPr>
        <w:t xml:space="preserve"> ينظر:  الاستذكار1/453, وبداية المجتهد2/248, والمغني2/172, والمجموع3/369. </w:t>
      </w:r>
    </w:p>
  </w:footnote>
  <w:footnote w:id="6">
    <w:p w:rsidR="000B3B90" w:rsidRPr="00E671F4" w:rsidRDefault="000B3B90" w:rsidP="00F835B0">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eastAsia="Calibri" w:cs="Traditional Arabic" w:hint="cs"/>
          <w:sz w:val="32"/>
          <w:szCs w:val="32"/>
          <w:rtl/>
        </w:rPr>
        <w:t xml:space="preserve"> ينظر أقوالهم في :مصنف أبي شيبه2/413, فما بعده, والأوسط3/148, والمجموع3/369. </w:t>
      </w:r>
    </w:p>
  </w:footnote>
  <w:footnote w:id="7">
    <w:p w:rsidR="000B3B90" w:rsidRPr="00E671F4" w:rsidRDefault="000B3B90" w:rsidP="00097641">
      <w:pPr>
        <w:pStyle w:val="af3"/>
        <w:ind w:left="423" w:hanging="425"/>
        <w:jc w:val="lowKashida"/>
        <w:rPr>
          <w:color w:val="auto"/>
          <w:sz w:val="32"/>
          <w:szCs w:val="32"/>
          <w:rtl/>
        </w:rPr>
      </w:pPr>
      <w:r w:rsidRPr="00E671F4">
        <w:rPr>
          <w:rFonts w:hint="cs"/>
          <w:color w:val="auto"/>
          <w:sz w:val="32"/>
          <w:szCs w:val="32"/>
          <w:rtl/>
        </w:rPr>
        <w:t>(</w:t>
      </w:r>
      <w:r w:rsidRPr="00E671F4">
        <w:rPr>
          <w:rStyle w:val="ae"/>
          <w:color w:val="auto"/>
          <w:sz w:val="32"/>
          <w:szCs w:val="32"/>
          <w:vertAlign w:val="baseline"/>
        </w:rPr>
        <w:footnoteRef/>
      </w:r>
      <w:r w:rsidR="00656792">
        <w:rPr>
          <w:rFonts w:hint="cs"/>
          <w:color w:val="auto"/>
          <w:sz w:val="32"/>
          <w:szCs w:val="32"/>
          <w:rtl/>
        </w:rPr>
        <w:t>) ينظر:شرح مختصر الطحاوي1/597,والمبسوط للسرخسي1/14,</w:t>
      </w:r>
      <w:r w:rsidRPr="00E671F4">
        <w:rPr>
          <w:rFonts w:hint="cs"/>
          <w:color w:val="auto"/>
          <w:sz w:val="32"/>
          <w:szCs w:val="32"/>
          <w:rtl/>
        </w:rPr>
        <w:t>وبدائع الصنائع2/52, والهداية</w:t>
      </w:r>
      <w:r w:rsidR="00656792">
        <w:rPr>
          <w:rFonts w:hint="cs"/>
          <w:color w:val="auto"/>
          <w:sz w:val="32"/>
          <w:szCs w:val="32"/>
          <w:rtl/>
        </w:rPr>
        <w:t xml:space="preserve"> </w:t>
      </w:r>
      <w:r w:rsidRPr="00E671F4">
        <w:rPr>
          <w:rFonts w:hint="cs"/>
          <w:color w:val="auto"/>
          <w:sz w:val="32"/>
          <w:szCs w:val="32"/>
          <w:rtl/>
        </w:rPr>
        <w:t>1/88, والاختيار لتعليل المختار1/59, وتبيي</w:t>
      </w:r>
      <w:r w:rsidR="00656792">
        <w:rPr>
          <w:rFonts w:hint="cs"/>
          <w:color w:val="auto"/>
          <w:sz w:val="32"/>
          <w:szCs w:val="32"/>
          <w:rtl/>
        </w:rPr>
        <w:t xml:space="preserve">ن الحقائق1/119, والعناية1/309, </w:t>
      </w:r>
      <w:r w:rsidRPr="00E671F4">
        <w:rPr>
          <w:rFonts w:hint="cs"/>
          <w:color w:val="auto"/>
          <w:sz w:val="32"/>
          <w:szCs w:val="32"/>
          <w:rtl/>
        </w:rPr>
        <w:t>والمسائل الشريفة ص279, والبحر الرائق1/341,</w:t>
      </w:r>
      <w:r w:rsidR="00656792">
        <w:rPr>
          <w:rFonts w:hint="cs"/>
          <w:color w:val="auto"/>
          <w:sz w:val="32"/>
          <w:szCs w:val="32"/>
          <w:rtl/>
        </w:rPr>
        <w:t xml:space="preserve"> </w:t>
      </w:r>
      <w:r w:rsidRPr="00E671F4">
        <w:rPr>
          <w:rFonts w:hint="cs"/>
          <w:color w:val="auto"/>
          <w:sz w:val="32"/>
          <w:szCs w:val="32"/>
          <w:rtl/>
        </w:rPr>
        <w:t>وحاشية ابن عابدين2/214, واللباب للميداني1/83.</w:t>
      </w:r>
    </w:p>
  </w:footnote>
  <w:footnote w:id="8">
    <w:p w:rsidR="000B3B90" w:rsidRPr="00E671F4" w:rsidRDefault="000B3B90" w:rsidP="00F835B0">
      <w:pPr>
        <w:pStyle w:val="af3"/>
        <w:ind w:left="423" w:hanging="425"/>
        <w:jc w:val="lowKashida"/>
        <w:rPr>
          <w:color w:val="auto"/>
          <w:sz w:val="32"/>
          <w:szCs w:val="32"/>
          <w:rtl/>
        </w:rPr>
      </w:pPr>
      <w:r w:rsidRPr="00E671F4">
        <w:rPr>
          <w:rFonts w:hint="cs"/>
          <w:color w:val="auto"/>
          <w:sz w:val="32"/>
          <w:szCs w:val="32"/>
          <w:rtl/>
        </w:rPr>
        <w:t>(</w:t>
      </w:r>
      <w:r w:rsidRPr="00E671F4">
        <w:rPr>
          <w:rStyle w:val="ae"/>
          <w:color w:val="auto"/>
          <w:sz w:val="32"/>
          <w:szCs w:val="32"/>
          <w:vertAlign w:val="baseline"/>
        </w:rPr>
        <w:footnoteRef/>
      </w:r>
      <w:r w:rsidR="00656792">
        <w:rPr>
          <w:rFonts w:hint="cs"/>
          <w:color w:val="auto"/>
          <w:sz w:val="32"/>
          <w:szCs w:val="32"/>
          <w:rtl/>
        </w:rPr>
        <w:t>) ينظر: المدونة1/118,والاستذكار1/453,والمنتقى للباجي2/27,</w:t>
      </w:r>
      <w:r w:rsidRPr="00E671F4">
        <w:rPr>
          <w:rFonts w:hint="cs"/>
          <w:color w:val="auto"/>
          <w:sz w:val="32"/>
          <w:szCs w:val="32"/>
          <w:rtl/>
        </w:rPr>
        <w:t>وبدابة المجتهد2/248, والذخيرة</w:t>
      </w:r>
      <w:r w:rsidR="00656792">
        <w:rPr>
          <w:rFonts w:hint="cs"/>
          <w:color w:val="auto"/>
          <w:sz w:val="32"/>
          <w:szCs w:val="32"/>
          <w:rtl/>
        </w:rPr>
        <w:t xml:space="preserve"> </w:t>
      </w:r>
      <w:r w:rsidRPr="00E671F4">
        <w:rPr>
          <w:rFonts w:hint="cs"/>
          <w:color w:val="auto"/>
          <w:sz w:val="32"/>
          <w:szCs w:val="32"/>
          <w:rtl/>
        </w:rPr>
        <w:t xml:space="preserve">2/219، والقوانين الفقهية ص43,  </w:t>
      </w:r>
      <w:r w:rsidR="00656792">
        <w:rPr>
          <w:rFonts w:hint="cs"/>
          <w:color w:val="auto"/>
          <w:sz w:val="32"/>
          <w:szCs w:val="32"/>
          <w:rtl/>
        </w:rPr>
        <w:t>و</w:t>
      </w:r>
      <w:r w:rsidRPr="00E671F4">
        <w:rPr>
          <w:rFonts w:hint="cs"/>
          <w:color w:val="auto"/>
          <w:sz w:val="32"/>
          <w:szCs w:val="32"/>
          <w:rtl/>
        </w:rPr>
        <w:t xml:space="preserve">إكمال المعلم2/261, ومنح الجليل1/498. </w:t>
      </w:r>
    </w:p>
  </w:footnote>
  <w:footnote w:id="9">
    <w:p w:rsidR="000B3B90" w:rsidRPr="00E671F4" w:rsidRDefault="000B3B90" w:rsidP="00DC6911">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00656792">
        <w:rPr>
          <w:rFonts w:ascii="Traditional Arabic" w:eastAsia="Calibri" w:cs="Traditional Arabic" w:hint="cs"/>
          <w:sz w:val="32"/>
          <w:szCs w:val="32"/>
          <w:rtl/>
        </w:rPr>
        <w:t xml:space="preserve"> ينظر أقوالهم في: الأوسط3/137,</w:t>
      </w:r>
      <w:r w:rsidRPr="00E671F4">
        <w:rPr>
          <w:rFonts w:ascii="Traditional Arabic" w:eastAsia="Calibri" w:cs="Traditional Arabic" w:hint="cs"/>
          <w:sz w:val="32"/>
          <w:szCs w:val="32"/>
          <w:rtl/>
        </w:rPr>
        <w:t>و201, والمجموع3/425.</w:t>
      </w:r>
    </w:p>
  </w:footnote>
  <w:footnote w:id="10">
    <w:p w:rsidR="000B3B90" w:rsidRPr="00E671F4" w:rsidRDefault="000B3B90" w:rsidP="00DC6911">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00656792">
        <w:rPr>
          <w:rFonts w:ascii="Traditional Arabic" w:eastAsia="Calibri" w:cs="Traditional Arabic" w:hint="cs"/>
          <w:sz w:val="32"/>
          <w:szCs w:val="32"/>
          <w:rtl/>
        </w:rPr>
        <w:t xml:space="preserve"> ينظر: الذخيرة2/219, </w:t>
      </w:r>
      <w:r w:rsidRPr="00E671F4">
        <w:rPr>
          <w:rFonts w:ascii="Traditional Arabic" w:eastAsia="Calibri" w:cs="Traditional Arabic" w:hint="cs"/>
          <w:sz w:val="32"/>
          <w:szCs w:val="32"/>
          <w:rtl/>
        </w:rPr>
        <w:t xml:space="preserve">وإكمال المعلم2/261, ومنح الجليل1/498,  </w:t>
      </w:r>
    </w:p>
  </w:footnote>
  <w:footnote w:id="11">
    <w:p w:rsidR="000B3B90" w:rsidRPr="00E671F4" w:rsidRDefault="000B3B90" w:rsidP="00DC6911">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eastAsia="Calibri" w:cs="Traditional Arabic" w:hint="cs"/>
          <w:sz w:val="32"/>
          <w:szCs w:val="32"/>
          <w:rtl/>
        </w:rPr>
        <w:t xml:space="preserve"> ينظر: المجموع3/425, </w:t>
      </w:r>
    </w:p>
  </w:footnote>
  <w:footnote w:id="12">
    <w:p w:rsidR="000B3B90" w:rsidRPr="00E671F4" w:rsidRDefault="000B3B90" w:rsidP="00DC6911">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00656792">
        <w:rPr>
          <w:rFonts w:ascii="Traditional Arabic" w:eastAsia="Calibri" w:cs="Traditional Arabic" w:hint="cs"/>
          <w:sz w:val="32"/>
          <w:szCs w:val="32"/>
          <w:rtl/>
        </w:rPr>
        <w:t xml:space="preserve"> ينظر:</w:t>
      </w:r>
      <w:r w:rsidR="00DC6911">
        <w:rPr>
          <w:rFonts w:ascii="Traditional Arabic" w:eastAsia="Calibri" w:cs="Traditional Arabic" w:hint="cs"/>
          <w:sz w:val="32"/>
          <w:szCs w:val="32"/>
          <w:rtl/>
        </w:rPr>
        <w:t xml:space="preserve"> </w:t>
      </w:r>
      <w:r w:rsidR="00656792">
        <w:rPr>
          <w:rFonts w:ascii="Traditional Arabic" w:eastAsia="Calibri" w:cs="Traditional Arabic" w:hint="cs"/>
          <w:sz w:val="32"/>
          <w:szCs w:val="32"/>
          <w:rtl/>
        </w:rPr>
        <w:t>الفروع2/211, والمبدع/1419,</w:t>
      </w:r>
      <w:r w:rsidR="00DC6911">
        <w:rPr>
          <w:rFonts w:ascii="Traditional Arabic" w:eastAsia="Calibri" w:cs="Traditional Arabic" w:hint="cs"/>
          <w:sz w:val="32"/>
          <w:szCs w:val="32"/>
          <w:rtl/>
        </w:rPr>
        <w:t xml:space="preserve"> </w:t>
      </w:r>
      <w:r w:rsidR="00656792">
        <w:rPr>
          <w:rFonts w:ascii="Traditional Arabic" w:eastAsia="Calibri" w:cs="Traditional Arabic" w:hint="cs"/>
          <w:sz w:val="32"/>
          <w:szCs w:val="32"/>
          <w:rtl/>
        </w:rPr>
        <w:t>والإنصاف مع المقنع3/578,</w:t>
      </w:r>
      <w:r w:rsidR="00DC6911">
        <w:rPr>
          <w:rFonts w:ascii="Traditional Arabic" w:eastAsia="Calibri" w:cs="Traditional Arabic" w:hint="cs"/>
          <w:sz w:val="32"/>
          <w:szCs w:val="32"/>
          <w:rtl/>
        </w:rPr>
        <w:t xml:space="preserve"> </w:t>
      </w:r>
      <w:r w:rsidRPr="00E671F4">
        <w:rPr>
          <w:rFonts w:ascii="Traditional Arabic" w:eastAsia="Calibri" w:cs="Traditional Arabic" w:hint="cs"/>
          <w:sz w:val="32"/>
          <w:szCs w:val="32"/>
          <w:rtl/>
        </w:rPr>
        <w:t>وصوب</w:t>
      </w:r>
      <w:r w:rsidR="00DC6911">
        <w:rPr>
          <w:rFonts w:ascii="Traditional Arabic" w:eastAsia="Calibri" w:cs="Traditional Arabic" w:hint="cs"/>
          <w:sz w:val="32"/>
          <w:szCs w:val="32"/>
          <w:rtl/>
        </w:rPr>
        <w:t>ها المرداوي.</w:t>
      </w:r>
    </w:p>
  </w:footnote>
  <w:footnote w:id="13">
    <w:p w:rsidR="000B3B90" w:rsidRPr="00E671F4" w:rsidRDefault="000B3B90" w:rsidP="00DC6911">
      <w:pPr>
        <w:pStyle w:val="af3"/>
        <w:ind w:left="425" w:hanging="425"/>
        <w:jc w:val="lowKashida"/>
        <w:rPr>
          <w:color w:val="auto"/>
          <w:sz w:val="32"/>
          <w:szCs w:val="32"/>
          <w:rtl/>
        </w:rPr>
      </w:pPr>
      <w:r w:rsidRPr="00E671F4">
        <w:rPr>
          <w:rFonts w:hint="cs"/>
          <w:color w:val="auto"/>
          <w:sz w:val="32"/>
          <w:szCs w:val="32"/>
          <w:rtl/>
        </w:rPr>
        <w:t>(</w:t>
      </w:r>
      <w:r w:rsidRPr="00E671F4">
        <w:rPr>
          <w:rStyle w:val="ae"/>
          <w:color w:val="auto"/>
          <w:sz w:val="32"/>
          <w:szCs w:val="32"/>
          <w:vertAlign w:val="baseline"/>
        </w:rPr>
        <w:footnoteRef/>
      </w:r>
      <w:r w:rsidRPr="00E671F4">
        <w:rPr>
          <w:rFonts w:hint="cs"/>
          <w:color w:val="auto"/>
          <w:sz w:val="32"/>
          <w:szCs w:val="32"/>
          <w:rtl/>
        </w:rPr>
        <w:t>) ينظر: المجموع3/426, وفتح الباري2/222.</w:t>
      </w:r>
    </w:p>
  </w:footnote>
  <w:footnote w:id="14">
    <w:p w:rsidR="000B3B90" w:rsidRPr="00E671F4" w:rsidRDefault="000B3B90" w:rsidP="00DC6911">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eastAsia="Calibri" w:cs="Traditional Arabic" w:hint="cs"/>
          <w:sz w:val="32"/>
          <w:szCs w:val="32"/>
          <w:rtl/>
        </w:rPr>
        <w:t xml:space="preserve"> ينظر: الأوسط3/3/201, والمجموع3/425. </w:t>
      </w:r>
    </w:p>
  </w:footnote>
  <w:footnote w:id="15">
    <w:p w:rsidR="000B3B90" w:rsidRPr="00E671F4" w:rsidRDefault="000B3B90" w:rsidP="00DC6911">
      <w:pPr>
        <w:pStyle w:val="af3"/>
        <w:ind w:left="425" w:hanging="425"/>
        <w:jc w:val="lowKashida"/>
        <w:rPr>
          <w:color w:val="auto"/>
          <w:sz w:val="32"/>
          <w:szCs w:val="32"/>
          <w:rtl/>
        </w:rPr>
      </w:pPr>
      <w:r w:rsidRPr="00E671F4">
        <w:rPr>
          <w:rFonts w:hint="cs"/>
          <w:color w:val="auto"/>
          <w:sz w:val="32"/>
          <w:szCs w:val="32"/>
          <w:rtl/>
        </w:rPr>
        <w:t>(</w:t>
      </w:r>
      <w:r w:rsidRPr="00E671F4">
        <w:rPr>
          <w:rStyle w:val="ae"/>
          <w:color w:val="auto"/>
          <w:sz w:val="32"/>
          <w:szCs w:val="32"/>
          <w:vertAlign w:val="baseline"/>
        </w:rPr>
        <w:footnoteRef/>
      </w:r>
      <w:r w:rsidRPr="00E671F4">
        <w:rPr>
          <w:rFonts w:hint="cs"/>
          <w:color w:val="auto"/>
          <w:sz w:val="32"/>
          <w:szCs w:val="32"/>
          <w:rtl/>
        </w:rPr>
        <w:t>) ينظر: المجموع3/425.</w:t>
      </w:r>
    </w:p>
  </w:footnote>
  <w:footnote w:id="16">
    <w:p w:rsidR="000B3B90" w:rsidRPr="00E671F4" w:rsidRDefault="000B3B90" w:rsidP="00DC6911">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eastAsia="Calibri" w:cs="Traditional Arabic" w:hint="cs"/>
          <w:sz w:val="32"/>
          <w:szCs w:val="32"/>
          <w:rtl/>
        </w:rPr>
        <w:t xml:space="preserve"> ينظر: مجموع فتاوى ابن تيمية22/452, والفروع2/211, </w:t>
      </w:r>
      <w:r w:rsidR="00656792">
        <w:rPr>
          <w:rFonts w:ascii="Traditional Arabic" w:eastAsia="Calibri" w:cs="Traditional Arabic" w:hint="cs"/>
          <w:sz w:val="32"/>
          <w:szCs w:val="32"/>
          <w:rtl/>
        </w:rPr>
        <w:t>و</w:t>
      </w:r>
      <w:r w:rsidRPr="00E671F4">
        <w:rPr>
          <w:rFonts w:ascii="Traditional Arabic" w:eastAsia="Calibri" w:cs="Traditional Arabic" w:hint="cs"/>
          <w:sz w:val="32"/>
          <w:szCs w:val="32"/>
          <w:rtl/>
        </w:rPr>
        <w:t>المبدع1/419,</w:t>
      </w:r>
      <w:r w:rsidR="002133E9">
        <w:rPr>
          <w:rFonts w:ascii="Traditional Arabic" w:eastAsia="Calibri" w:cs="Traditional Arabic" w:hint="cs"/>
          <w:sz w:val="32"/>
          <w:szCs w:val="32"/>
          <w:rtl/>
        </w:rPr>
        <w:t>والإنصاف</w:t>
      </w:r>
      <w:r w:rsidRPr="00E671F4">
        <w:rPr>
          <w:rFonts w:ascii="Traditional Arabic" w:eastAsia="Calibri" w:cs="Traditional Arabic" w:hint="cs"/>
          <w:sz w:val="32"/>
          <w:szCs w:val="32"/>
          <w:rtl/>
        </w:rPr>
        <w:t xml:space="preserve">3/579. </w:t>
      </w:r>
    </w:p>
  </w:footnote>
  <w:footnote w:id="17">
    <w:p w:rsidR="000B3B90" w:rsidRPr="00E671F4" w:rsidRDefault="000B3B90" w:rsidP="00DC6911">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eastAsia="Calibri" w:cs="Traditional Arabic" w:hint="cs"/>
          <w:sz w:val="32"/>
          <w:szCs w:val="32"/>
          <w:rtl/>
        </w:rPr>
        <w:t xml:space="preserve"> ينظر: مجموع فتاوى ومقالات متنوعة11/155,156. </w:t>
      </w:r>
    </w:p>
  </w:footnote>
  <w:footnote w:id="18">
    <w:p w:rsidR="000B3B90" w:rsidRPr="00E671F4" w:rsidRDefault="000B3B90" w:rsidP="00DC6911">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eastAsia="Calibri" w:cs="Traditional Arabic" w:hint="cs"/>
          <w:sz w:val="32"/>
          <w:szCs w:val="32"/>
          <w:rtl/>
        </w:rPr>
        <w:t xml:space="preserve"> ينظر: الشر ح الممتع3/31-32. </w:t>
      </w:r>
    </w:p>
  </w:footnote>
  <w:footnote w:id="19">
    <w:p w:rsidR="000B3B90" w:rsidRPr="00E671F4" w:rsidRDefault="000B3B90" w:rsidP="00DC6911">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00656792">
        <w:rPr>
          <w:rFonts w:ascii="Traditional Arabic" w:eastAsia="Calibri" w:cs="Traditional Arabic" w:hint="cs"/>
          <w:sz w:val="32"/>
          <w:szCs w:val="32"/>
          <w:rtl/>
        </w:rPr>
        <w:t xml:space="preserve"> </w:t>
      </w:r>
      <w:r w:rsidR="00656792" w:rsidRPr="002133E9">
        <w:rPr>
          <w:rFonts w:ascii="Traditional Arabic" w:eastAsia="Calibri" w:hAnsi="Traditional Arabic" w:cs="Traditional Arabic" w:hint="cs"/>
          <w:spacing w:val="-18"/>
          <w:sz w:val="32"/>
          <w:szCs w:val="32"/>
          <w:rtl/>
        </w:rPr>
        <w:t>منهم</w:t>
      </w:r>
      <w:r w:rsidRPr="002133E9">
        <w:rPr>
          <w:rFonts w:ascii="Traditional Arabic" w:eastAsia="Calibri" w:hAnsi="Traditional Arabic" w:cs="Traditional Arabic" w:hint="cs"/>
          <w:spacing w:val="-18"/>
          <w:sz w:val="32"/>
          <w:szCs w:val="32"/>
          <w:rtl/>
        </w:rPr>
        <w:t>:</w:t>
      </w:r>
      <w:r w:rsidR="00656792" w:rsidRPr="002133E9">
        <w:rPr>
          <w:rFonts w:ascii="Traditional Arabic" w:eastAsia="Calibri" w:hAnsi="Traditional Arabic" w:cs="Traditional Arabic" w:hint="cs"/>
          <w:spacing w:val="-18"/>
          <w:sz w:val="32"/>
          <w:szCs w:val="32"/>
          <w:rtl/>
        </w:rPr>
        <w:t xml:space="preserve"> </w:t>
      </w:r>
      <w:r w:rsidRPr="002133E9">
        <w:rPr>
          <w:rFonts w:ascii="Traditional Arabic" w:eastAsia="Calibri" w:hAnsi="Traditional Arabic" w:cs="Traditional Arabic" w:hint="cs"/>
          <w:spacing w:val="-18"/>
          <w:sz w:val="32"/>
          <w:szCs w:val="32"/>
          <w:rtl/>
        </w:rPr>
        <w:t>أبو بكر, وعمر, وعلي, ابن عمر, وابن</w:t>
      </w:r>
      <w:r w:rsidR="00656792" w:rsidRPr="002133E9">
        <w:rPr>
          <w:rFonts w:ascii="Traditional Arabic" w:eastAsia="Calibri" w:hAnsi="Traditional Arabic" w:cs="Traditional Arabic" w:hint="cs"/>
          <w:spacing w:val="-18"/>
          <w:sz w:val="32"/>
          <w:szCs w:val="32"/>
          <w:rtl/>
        </w:rPr>
        <w:t xml:space="preserve"> عباس, وجابر, أبو سعيد الخدري, </w:t>
      </w:r>
      <w:r w:rsidRPr="002133E9">
        <w:rPr>
          <w:rFonts w:ascii="Traditional Arabic" w:eastAsia="Calibri" w:hAnsi="Traditional Arabic" w:cs="Traditional Arabic" w:hint="cs"/>
          <w:spacing w:val="-18"/>
          <w:sz w:val="32"/>
          <w:szCs w:val="32"/>
          <w:rtl/>
        </w:rPr>
        <w:t xml:space="preserve">وأنس, وابن الزبير, وأبي هريرة, </w:t>
      </w:r>
      <w:r w:rsidR="00656792" w:rsidRPr="002133E9">
        <w:rPr>
          <w:rFonts w:ascii="Traditional Arabic" w:eastAsia="Calibri" w:hAnsi="Traditional Arabic" w:cs="Traditional Arabic" w:hint="cs"/>
          <w:spacing w:val="-18"/>
          <w:sz w:val="32"/>
          <w:szCs w:val="32"/>
          <w:rtl/>
        </w:rPr>
        <w:t>وأبي موسى الأشعري وغيرهم. ينظر:</w:t>
      </w:r>
      <w:r w:rsidRPr="002133E9">
        <w:rPr>
          <w:rFonts w:ascii="Traditional Arabic" w:eastAsia="Calibri" w:hAnsi="Traditional Arabic" w:cs="Traditional Arabic" w:hint="cs"/>
          <w:spacing w:val="-18"/>
          <w:sz w:val="32"/>
          <w:szCs w:val="32"/>
          <w:rtl/>
        </w:rPr>
        <w:t>[قرة العينين في رفع اليدين للبخاري ص7, والأوسط3/137, والمحلى4/89, والاستذكار1/455, والمغني2/172, والمجموع3/368, ورفع اليدين في الصلاة لابن القيم ص7].</w:t>
      </w:r>
      <w:r w:rsidRPr="00E671F4">
        <w:rPr>
          <w:rFonts w:ascii="Traditional Arabic" w:eastAsia="Calibri" w:cs="Traditional Arabic" w:hint="cs"/>
          <w:sz w:val="32"/>
          <w:szCs w:val="32"/>
          <w:rtl/>
        </w:rPr>
        <w:t xml:space="preserve">  </w:t>
      </w:r>
    </w:p>
  </w:footnote>
  <w:footnote w:id="20">
    <w:p w:rsidR="000B3B90" w:rsidRPr="00E671F4" w:rsidRDefault="000B3B90" w:rsidP="00DC6911">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00656792">
        <w:rPr>
          <w:rFonts w:ascii="Traditional Arabic" w:eastAsia="Calibri" w:cs="Traditional Arabic" w:hint="cs"/>
          <w:sz w:val="32"/>
          <w:szCs w:val="32"/>
          <w:rtl/>
        </w:rPr>
        <w:t xml:space="preserve"> </w:t>
      </w:r>
      <w:r w:rsidR="00656792" w:rsidRPr="002133E9">
        <w:rPr>
          <w:rFonts w:ascii="Traditional Arabic" w:eastAsia="Calibri" w:hAnsi="Traditional Arabic" w:cs="Traditional Arabic" w:hint="cs"/>
          <w:spacing w:val="-18"/>
          <w:sz w:val="32"/>
          <w:szCs w:val="32"/>
          <w:rtl/>
        </w:rPr>
        <w:t>منهم: طا</w:t>
      </w:r>
      <w:r w:rsidRPr="002133E9">
        <w:rPr>
          <w:rFonts w:ascii="Traditional Arabic" w:eastAsia="Calibri" w:hAnsi="Traditional Arabic" w:cs="Traditional Arabic" w:hint="cs"/>
          <w:spacing w:val="-18"/>
          <w:sz w:val="32"/>
          <w:szCs w:val="32"/>
          <w:rtl/>
        </w:rPr>
        <w:t>وس, وعطاء, ومجاهد, والحسن, وسالم, وسعي</w:t>
      </w:r>
      <w:r w:rsidR="002133E9" w:rsidRPr="002133E9">
        <w:rPr>
          <w:rFonts w:ascii="Traditional Arabic" w:eastAsia="Calibri" w:hAnsi="Traditional Arabic" w:cs="Traditional Arabic" w:hint="cs"/>
          <w:spacing w:val="-18"/>
          <w:sz w:val="32"/>
          <w:szCs w:val="32"/>
          <w:rtl/>
        </w:rPr>
        <w:t>د بن جبير, ونافع, وغيرهم, ينظر:</w:t>
      </w:r>
      <w:r w:rsidR="00656792" w:rsidRPr="002133E9">
        <w:rPr>
          <w:rFonts w:ascii="Traditional Arabic" w:eastAsia="Calibri" w:hAnsi="Traditional Arabic" w:cs="Traditional Arabic" w:hint="cs"/>
          <w:spacing w:val="-18"/>
          <w:sz w:val="32"/>
          <w:szCs w:val="32"/>
          <w:rtl/>
        </w:rPr>
        <w:t>[قرة العينين في رفع اليدين ص7,</w:t>
      </w:r>
      <w:r w:rsidR="002133E9" w:rsidRPr="002133E9">
        <w:rPr>
          <w:rFonts w:ascii="Traditional Arabic" w:eastAsia="Calibri" w:hAnsi="Traditional Arabic" w:cs="Traditional Arabic" w:hint="cs"/>
          <w:spacing w:val="-18"/>
          <w:sz w:val="32"/>
          <w:szCs w:val="32"/>
          <w:rtl/>
        </w:rPr>
        <w:t xml:space="preserve"> </w:t>
      </w:r>
      <w:r w:rsidR="00656792" w:rsidRPr="002133E9">
        <w:rPr>
          <w:rFonts w:ascii="Traditional Arabic" w:eastAsia="Calibri" w:hAnsi="Traditional Arabic" w:cs="Traditional Arabic" w:hint="cs"/>
          <w:spacing w:val="-18"/>
          <w:sz w:val="32"/>
          <w:szCs w:val="32"/>
          <w:rtl/>
        </w:rPr>
        <w:t>والأوسط3/139,والمحلى4/89,والاستذكار1/456,والمغني</w:t>
      </w:r>
      <w:r w:rsidRPr="002133E9">
        <w:rPr>
          <w:rFonts w:ascii="Traditional Arabic" w:eastAsia="Calibri" w:hAnsi="Traditional Arabic" w:cs="Traditional Arabic" w:hint="cs"/>
          <w:spacing w:val="-18"/>
          <w:sz w:val="32"/>
          <w:szCs w:val="32"/>
          <w:rtl/>
        </w:rPr>
        <w:t>2/173, والمجموع3/368].</w:t>
      </w:r>
      <w:r w:rsidRPr="00E671F4">
        <w:rPr>
          <w:rFonts w:ascii="Traditional Arabic" w:eastAsia="Calibri" w:cs="Traditional Arabic" w:hint="cs"/>
          <w:sz w:val="32"/>
          <w:szCs w:val="32"/>
          <w:rtl/>
        </w:rPr>
        <w:t xml:space="preserve">  </w:t>
      </w:r>
    </w:p>
  </w:footnote>
  <w:footnote w:id="21">
    <w:p w:rsidR="000B3B90" w:rsidRPr="00E671F4" w:rsidRDefault="000B3B90" w:rsidP="00DC6911">
      <w:pPr>
        <w:pStyle w:val="af3"/>
        <w:ind w:left="425" w:hanging="425"/>
        <w:jc w:val="lowKashida"/>
        <w:rPr>
          <w:color w:val="auto"/>
          <w:sz w:val="32"/>
          <w:szCs w:val="32"/>
          <w:rtl/>
        </w:rPr>
      </w:pPr>
      <w:r w:rsidRPr="00E671F4">
        <w:rPr>
          <w:rFonts w:hint="cs"/>
          <w:color w:val="auto"/>
          <w:sz w:val="32"/>
          <w:szCs w:val="32"/>
          <w:rtl/>
        </w:rPr>
        <w:t>(</w:t>
      </w:r>
      <w:r w:rsidRPr="00E671F4">
        <w:rPr>
          <w:rStyle w:val="ae"/>
          <w:color w:val="auto"/>
          <w:sz w:val="32"/>
          <w:szCs w:val="32"/>
          <w:vertAlign w:val="baseline"/>
        </w:rPr>
        <w:footnoteRef/>
      </w:r>
      <w:r w:rsidRPr="00E671F4">
        <w:rPr>
          <w:rFonts w:hint="cs"/>
          <w:color w:val="auto"/>
          <w:sz w:val="32"/>
          <w:szCs w:val="32"/>
          <w:rtl/>
        </w:rPr>
        <w:t xml:space="preserve">) ينظر: الاستذكار1/454, واختلاف أقوال مالك وأصحابه ص108, والمنتقى للباجي2/27, وإكمال المعلم2/261, </w:t>
      </w:r>
      <w:r w:rsidR="00656792">
        <w:rPr>
          <w:rFonts w:hint="cs"/>
          <w:color w:val="auto"/>
          <w:sz w:val="32"/>
          <w:szCs w:val="32"/>
          <w:rtl/>
        </w:rPr>
        <w:t>و</w:t>
      </w:r>
      <w:r w:rsidRPr="00E671F4">
        <w:rPr>
          <w:rFonts w:hint="cs"/>
          <w:color w:val="auto"/>
          <w:sz w:val="32"/>
          <w:szCs w:val="32"/>
          <w:rtl/>
        </w:rPr>
        <w:t>الذخيرة2/119,</w:t>
      </w:r>
      <w:r w:rsidRPr="00E671F4">
        <w:rPr>
          <w:rFonts w:ascii="Traditional Arabic" w:eastAsia="Calibri" w:hint="cs"/>
          <w:color w:val="auto"/>
          <w:sz w:val="32"/>
          <w:szCs w:val="32"/>
          <w:rtl/>
        </w:rPr>
        <w:t xml:space="preserve"> والقوانين الفقهية ص43.</w:t>
      </w:r>
      <w:r w:rsidRPr="00E671F4">
        <w:rPr>
          <w:rFonts w:hint="cs"/>
          <w:color w:val="auto"/>
          <w:sz w:val="32"/>
          <w:szCs w:val="32"/>
          <w:rtl/>
        </w:rPr>
        <w:t xml:space="preserve">  </w:t>
      </w:r>
    </w:p>
  </w:footnote>
  <w:footnote w:id="22">
    <w:p w:rsidR="000B3B90" w:rsidRPr="00E671F4" w:rsidRDefault="000B3B90" w:rsidP="00DC6911">
      <w:pPr>
        <w:pStyle w:val="af3"/>
        <w:ind w:left="425" w:hanging="425"/>
        <w:jc w:val="lowKashida"/>
        <w:rPr>
          <w:color w:val="auto"/>
          <w:sz w:val="32"/>
          <w:szCs w:val="32"/>
          <w:rtl/>
        </w:rPr>
      </w:pPr>
      <w:r w:rsidRPr="00E671F4">
        <w:rPr>
          <w:rFonts w:hint="cs"/>
          <w:color w:val="auto"/>
          <w:sz w:val="32"/>
          <w:szCs w:val="32"/>
          <w:rtl/>
        </w:rPr>
        <w:t>(</w:t>
      </w:r>
      <w:r w:rsidRPr="00E671F4">
        <w:rPr>
          <w:rStyle w:val="ae"/>
          <w:color w:val="auto"/>
          <w:sz w:val="32"/>
          <w:szCs w:val="32"/>
          <w:vertAlign w:val="baseline"/>
        </w:rPr>
        <w:footnoteRef/>
      </w:r>
      <w:r w:rsidR="002133E9">
        <w:rPr>
          <w:rFonts w:hint="cs"/>
          <w:color w:val="auto"/>
          <w:sz w:val="32"/>
          <w:szCs w:val="32"/>
          <w:rtl/>
        </w:rPr>
        <w:t>) ينظر</w:t>
      </w:r>
      <w:r w:rsidR="002133E9" w:rsidRPr="002133E9">
        <w:rPr>
          <w:rFonts w:hint="cs"/>
          <w:color w:val="auto"/>
          <w:spacing w:val="-16"/>
          <w:w w:val="97"/>
          <w:sz w:val="32"/>
          <w:szCs w:val="32"/>
          <w:rtl/>
        </w:rPr>
        <w:t>: الأم للشافعي2/235,ومختصر</w:t>
      </w:r>
      <w:r w:rsidR="00656792" w:rsidRPr="002133E9">
        <w:rPr>
          <w:rFonts w:hint="cs"/>
          <w:color w:val="auto"/>
          <w:spacing w:val="-16"/>
          <w:w w:val="97"/>
          <w:sz w:val="32"/>
          <w:szCs w:val="32"/>
          <w:rtl/>
        </w:rPr>
        <w:t>المزني ص25,والحاوي الكبير2/114,</w:t>
      </w:r>
      <w:r w:rsidR="002133E9" w:rsidRPr="002133E9">
        <w:rPr>
          <w:rFonts w:hint="cs"/>
          <w:color w:val="auto"/>
          <w:spacing w:val="-16"/>
          <w:w w:val="97"/>
          <w:sz w:val="32"/>
          <w:szCs w:val="32"/>
          <w:rtl/>
        </w:rPr>
        <w:t>والبيان2/171،</w:t>
      </w:r>
      <w:r w:rsidRPr="002133E9">
        <w:rPr>
          <w:rFonts w:hint="cs"/>
          <w:color w:val="auto"/>
          <w:spacing w:val="-16"/>
          <w:w w:val="97"/>
          <w:sz w:val="32"/>
          <w:szCs w:val="32"/>
          <w:rtl/>
        </w:rPr>
        <w:t>و228 والمجموع3/</w:t>
      </w:r>
      <w:r w:rsidRPr="002133E9">
        <w:rPr>
          <w:rFonts w:hint="cs"/>
          <w:color w:val="auto"/>
          <w:spacing w:val="-18"/>
          <w:sz w:val="32"/>
          <w:szCs w:val="32"/>
          <w:rtl/>
        </w:rPr>
        <w:t xml:space="preserve">425. </w:t>
      </w:r>
    </w:p>
  </w:footnote>
  <w:footnote w:id="23">
    <w:p w:rsidR="000B3B90" w:rsidRPr="00E671F4" w:rsidRDefault="000B3B90" w:rsidP="00DC6911">
      <w:pPr>
        <w:pStyle w:val="af3"/>
        <w:ind w:left="425" w:hanging="425"/>
        <w:jc w:val="lowKashida"/>
        <w:rPr>
          <w:color w:val="auto"/>
          <w:sz w:val="32"/>
          <w:szCs w:val="32"/>
          <w:rtl/>
        </w:rPr>
      </w:pPr>
      <w:r w:rsidRPr="00E671F4">
        <w:rPr>
          <w:rFonts w:hint="cs"/>
          <w:color w:val="auto"/>
          <w:sz w:val="32"/>
          <w:szCs w:val="32"/>
          <w:rtl/>
        </w:rPr>
        <w:t>(</w:t>
      </w:r>
      <w:r w:rsidRPr="00E671F4">
        <w:rPr>
          <w:rStyle w:val="ae"/>
          <w:color w:val="auto"/>
          <w:sz w:val="32"/>
          <w:szCs w:val="32"/>
          <w:vertAlign w:val="baseline"/>
        </w:rPr>
        <w:footnoteRef/>
      </w:r>
      <w:r w:rsidRPr="00E671F4">
        <w:rPr>
          <w:rFonts w:hint="cs"/>
          <w:color w:val="auto"/>
          <w:sz w:val="32"/>
          <w:szCs w:val="32"/>
          <w:rtl/>
        </w:rPr>
        <w:t xml:space="preserve">) ينظر: </w:t>
      </w:r>
      <w:r w:rsidRPr="00E671F4">
        <w:rPr>
          <w:rFonts w:ascii="Traditional Arabic" w:hint="eastAsia"/>
          <w:color w:val="auto"/>
          <w:sz w:val="32"/>
          <w:szCs w:val="32"/>
          <w:rtl/>
        </w:rPr>
        <w:t>مسائل</w:t>
      </w:r>
      <w:r w:rsidRPr="00E671F4">
        <w:rPr>
          <w:rFonts w:ascii="Traditional Arabic"/>
          <w:color w:val="auto"/>
          <w:sz w:val="32"/>
          <w:szCs w:val="32"/>
          <w:rtl/>
        </w:rPr>
        <w:t xml:space="preserve"> </w:t>
      </w:r>
      <w:r w:rsidRPr="00E671F4">
        <w:rPr>
          <w:rFonts w:ascii="Traditional Arabic" w:hint="eastAsia"/>
          <w:color w:val="auto"/>
          <w:sz w:val="32"/>
          <w:szCs w:val="32"/>
          <w:rtl/>
        </w:rPr>
        <w:t>الإمام</w:t>
      </w:r>
      <w:r w:rsidRPr="00E671F4">
        <w:rPr>
          <w:rFonts w:ascii="Traditional Arabic"/>
          <w:color w:val="auto"/>
          <w:sz w:val="32"/>
          <w:szCs w:val="32"/>
          <w:rtl/>
        </w:rPr>
        <w:t xml:space="preserve"> </w:t>
      </w:r>
      <w:r w:rsidRPr="00E671F4">
        <w:rPr>
          <w:rFonts w:ascii="Traditional Arabic" w:hint="eastAsia"/>
          <w:color w:val="auto"/>
          <w:sz w:val="32"/>
          <w:szCs w:val="32"/>
          <w:rtl/>
        </w:rPr>
        <w:t>أحمد</w:t>
      </w:r>
      <w:r w:rsidRPr="00E671F4">
        <w:rPr>
          <w:rFonts w:ascii="Traditional Arabic"/>
          <w:color w:val="auto"/>
          <w:sz w:val="32"/>
          <w:szCs w:val="32"/>
          <w:rtl/>
        </w:rPr>
        <w:t xml:space="preserve"> </w:t>
      </w:r>
      <w:r w:rsidRPr="00E671F4">
        <w:rPr>
          <w:rFonts w:ascii="Traditional Arabic" w:hint="eastAsia"/>
          <w:color w:val="auto"/>
          <w:sz w:val="32"/>
          <w:szCs w:val="32"/>
          <w:rtl/>
        </w:rPr>
        <w:t>بن</w:t>
      </w:r>
      <w:r w:rsidRPr="00E671F4">
        <w:rPr>
          <w:rFonts w:ascii="Traditional Arabic"/>
          <w:color w:val="auto"/>
          <w:sz w:val="32"/>
          <w:szCs w:val="32"/>
          <w:rtl/>
        </w:rPr>
        <w:t xml:space="preserve"> </w:t>
      </w:r>
      <w:r w:rsidRPr="00E671F4">
        <w:rPr>
          <w:rFonts w:ascii="Traditional Arabic" w:hint="eastAsia"/>
          <w:color w:val="auto"/>
          <w:sz w:val="32"/>
          <w:szCs w:val="32"/>
          <w:rtl/>
        </w:rPr>
        <w:t>حنبل</w:t>
      </w:r>
      <w:r w:rsidRPr="00E671F4">
        <w:rPr>
          <w:rFonts w:ascii="Traditional Arabic"/>
          <w:color w:val="auto"/>
          <w:sz w:val="32"/>
          <w:szCs w:val="32"/>
          <w:rtl/>
        </w:rPr>
        <w:t xml:space="preserve"> </w:t>
      </w:r>
      <w:r w:rsidRPr="00E671F4">
        <w:rPr>
          <w:rFonts w:ascii="Traditional Arabic" w:hint="eastAsia"/>
          <w:color w:val="auto"/>
          <w:sz w:val="32"/>
          <w:szCs w:val="32"/>
          <w:rtl/>
        </w:rPr>
        <w:t>وإسحاق</w:t>
      </w:r>
      <w:r w:rsidRPr="00E671F4">
        <w:rPr>
          <w:rFonts w:ascii="Traditional Arabic"/>
          <w:color w:val="auto"/>
          <w:sz w:val="32"/>
          <w:szCs w:val="32"/>
          <w:rtl/>
        </w:rPr>
        <w:t xml:space="preserve"> </w:t>
      </w:r>
      <w:r w:rsidRPr="00E671F4">
        <w:rPr>
          <w:rFonts w:ascii="Traditional Arabic" w:hint="eastAsia"/>
          <w:color w:val="auto"/>
          <w:sz w:val="32"/>
          <w:szCs w:val="32"/>
          <w:rtl/>
        </w:rPr>
        <w:t>بن</w:t>
      </w:r>
      <w:r w:rsidRPr="00E671F4">
        <w:rPr>
          <w:rFonts w:ascii="Traditional Arabic"/>
          <w:color w:val="auto"/>
          <w:sz w:val="32"/>
          <w:szCs w:val="32"/>
          <w:rtl/>
        </w:rPr>
        <w:t xml:space="preserve"> </w:t>
      </w:r>
      <w:r w:rsidRPr="00E671F4">
        <w:rPr>
          <w:rFonts w:ascii="Traditional Arabic" w:hint="eastAsia"/>
          <w:color w:val="auto"/>
          <w:sz w:val="32"/>
          <w:szCs w:val="32"/>
          <w:rtl/>
        </w:rPr>
        <w:t>راهويه</w:t>
      </w:r>
      <w:r w:rsidRPr="00E671F4">
        <w:rPr>
          <w:rFonts w:ascii="Traditional Arabic" w:hint="cs"/>
          <w:color w:val="auto"/>
          <w:sz w:val="32"/>
          <w:szCs w:val="32"/>
          <w:rtl/>
        </w:rPr>
        <w:t>2/515, و</w:t>
      </w:r>
      <w:r w:rsidRPr="00E671F4">
        <w:rPr>
          <w:rFonts w:hint="cs"/>
          <w:color w:val="auto"/>
          <w:sz w:val="32"/>
          <w:szCs w:val="32"/>
          <w:rtl/>
        </w:rPr>
        <w:t>م</w:t>
      </w:r>
      <w:r w:rsidR="00656792">
        <w:rPr>
          <w:rFonts w:hint="cs"/>
          <w:color w:val="auto"/>
          <w:sz w:val="32"/>
          <w:szCs w:val="32"/>
          <w:rtl/>
        </w:rPr>
        <w:t>سائل الإمام أحمد بن حنبل برواية ابنه عبد الله ص75,</w:t>
      </w:r>
      <w:r w:rsidRPr="00E671F4">
        <w:rPr>
          <w:rFonts w:hint="cs"/>
          <w:color w:val="auto"/>
          <w:sz w:val="32"/>
          <w:szCs w:val="32"/>
          <w:rtl/>
        </w:rPr>
        <w:t xml:space="preserve">والمستوعب1/171, والمغني2/171, </w:t>
      </w:r>
      <w:r w:rsidR="002133E9">
        <w:rPr>
          <w:rFonts w:hint="cs"/>
          <w:color w:val="auto"/>
          <w:sz w:val="32"/>
          <w:szCs w:val="32"/>
          <w:rtl/>
        </w:rPr>
        <w:t>والإنصاف</w:t>
      </w:r>
      <w:r w:rsidRPr="00E671F4">
        <w:rPr>
          <w:rFonts w:hint="cs"/>
          <w:color w:val="auto"/>
          <w:sz w:val="32"/>
          <w:szCs w:val="32"/>
          <w:rtl/>
        </w:rPr>
        <w:t xml:space="preserve">3/473, 485. </w:t>
      </w:r>
    </w:p>
  </w:footnote>
  <w:footnote w:id="24">
    <w:p w:rsidR="000B3B90" w:rsidRPr="00E671F4" w:rsidRDefault="000B3B90" w:rsidP="00DC6911">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eastAsia="Calibri" w:cs="Traditional Arabic" w:hint="cs"/>
          <w:sz w:val="32"/>
          <w:szCs w:val="32"/>
          <w:rtl/>
        </w:rPr>
        <w:t xml:space="preserve"> ينظر: المحلى4/89. </w:t>
      </w:r>
    </w:p>
  </w:footnote>
  <w:footnote w:id="25">
    <w:p w:rsidR="00231137" w:rsidRPr="00E671F4" w:rsidRDefault="000B3B90" w:rsidP="00231137">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eastAsia="Calibri" w:cs="Traditional Arabic" w:hint="cs"/>
          <w:sz w:val="32"/>
          <w:szCs w:val="32"/>
          <w:rtl/>
        </w:rPr>
        <w:t xml:space="preserve"> سيأتي تخريج </w:t>
      </w:r>
      <w:r w:rsidR="00231137">
        <w:rPr>
          <w:rFonts w:ascii="Traditional Arabic" w:eastAsia="Calibri" w:cs="Traditional Arabic" w:hint="cs"/>
          <w:sz w:val="32"/>
          <w:szCs w:val="32"/>
          <w:rtl/>
        </w:rPr>
        <w:t>حديث ابن مسعود في ص (809), وحديث البراء في (810).</w:t>
      </w:r>
    </w:p>
  </w:footnote>
  <w:footnote w:id="26">
    <w:p w:rsidR="000B3B90" w:rsidRPr="00E671F4" w:rsidRDefault="000B3B90" w:rsidP="00982A92">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eastAsia="Calibri" w:cs="Traditional Arabic" w:hint="cs"/>
          <w:sz w:val="32"/>
          <w:szCs w:val="32"/>
          <w:rtl/>
        </w:rPr>
        <w:t xml:space="preserve"> </w:t>
      </w:r>
      <w:r w:rsidR="00982A92">
        <w:rPr>
          <w:rFonts w:ascii="Traditional Arabic" w:eastAsia="Calibri" w:cs="Traditional Arabic" w:hint="cs"/>
          <w:sz w:val="32"/>
          <w:szCs w:val="32"/>
          <w:rtl/>
        </w:rPr>
        <w:t>أخرجه البخاري في كتاب الأذان, باب رفع اليدين في التكبيرة الأولى مع الافتتاح سواء1/</w:t>
      </w:r>
      <w:r w:rsidR="00231137">
        <w:rPr>
          <w:rFonts w:ascii="Traditional Arabic" w:eastAsia="Calibri" w:cs="Traditional Arabic" w:hint="cs"/>
          <w:sz w:val="32"/>
          <w:szCs w:val="32"/>
          <w:rtl/>
        </w:rPr>
        <w:t>241.</w:t>
      </w:r>
    </w:p>
  </w:footnote>
  <w:footnote w:id="27">
    <w:p w:rsidR="000B3B90" w:rsidRPr="00E671F4" w:rsidRDefault="000B3B90" w:rsidP="00F835B0">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 xml:space="preserve">) </w:t>
      </w:r>
      <w:r w:rsidRPr="00E671F4">
        <w:rPr>
          <w:rFonts w:ascii="Traditional Arabic" w:eastAsia="Times New Roman" w:hAnsi="Times New Roman" w:cs="Traditional Arabic" w:hint="cs"/>
          <w:sz w:val="32"/>
          <w:szCs w:val="32"/>
          <w:rtl/>
        </w:rPr>
        <w:t>بداية المجتهد2/248.</w:t>
      </w:r>
    </w:p>
  </w:footnote>
  <w:footnote w:id="28">
    <w:p w:rsidR="000B3B90" w:rsidRPr="00E671F4" w:rsidRDefault="000B3B90" w:rsidP="00F835B0">
      <w:pPr>
        <w:tabs>
          <w:tab w:val="left" w:pos="3258"/>
        </w:tabs>
        <w:autoSpaceDE w:val="0"/>
        <w:autoSpaceDN w:val="0"/>
        <w:adjustRightInd w:val="0"/>
        <w:spacing w:after="0" w:line="235" w:lineRule="auto"/>
        <w:ind w:left="425" w:hanging="425"/>
        <w:jc w:val="lowKashida"/>
        <w:rPr>
          <w:rFonts w:ascii="Traditional Arabic" w:cs="Traditional Arabic"/>
          <w:sz w:val="32"/>
          <w:szCs w:val="32"/>
          <w:rtl/>
        </w:rPr>
      </w:pPr>
      <w:r w:rsidRPr="00E671F4">
        <w:rPr>
          <w:rFonts w:cs="Traditional Arabic" w:hint="cs"/>
          <w:sz w:val="32"/>
          <w:szCs w:val="32"/>
          <w:rtl/>
        </w:rPr>
        <w:t>(</w:t>
      </w:r>
      <w:r w:rsidRPr="00E671F4">
        <w:rPr>
          <w:rStyle w:val="ae"/>
          <w:sz w:val="32"/>
          <w:szCs w:val="32"/>
          <w:vertAlign w:val="baseline"/>
        </w:rPr>
        <w:footnoteRef/>
      </w:r>
      <w:r w:rsidRPr="00E671F4">
        <w:rPr>
          <w:rFonts w:cs="Traditional Arabic" w:hint="cs"/>
          <w:sz w:val="32"/>
          <w:szCs w:val="32"/>
          <w:rtl/>
        </w:rPr>
        <w:t xml:space="preserve">) أخرجه أبي داود في سننه في الصلاة، باب من لم يذكر الرفع عند الركوع1/336, برقم748، والترمذي في </w:t>
      </w:r>
      <w:r>
        <w:rPr>
          <w:rFonts w:cs="Traditional Arabic" w:hint="cs"/>
          <w:sz w:val="32"/>
          <w:szCs w:val="32"/>
          <w:rtl/>
        </w:rPr>
        <w:t>أبواب الصلاة،</w:t>
      </w:r>
      <w:r w:rsidRPr="00E671F4">
        <w:rPr>
          <w:rFonts w:cs="Traditional Arabic" w:hint="cs"/>
          <w:sz w:val="32"/>
          <w:szCs w:val="32"/>
          <w:rtl/>
        </w:rPr>
        <w:t>با</w:t>
      </w:r>
      <w:r>
        <w:rPr>
          <w:rFonts w:cs="Traditional Arabic" w:hint="cs"/>
          <w:sz w:val="32"/>
          <w:szCs w:val="32"/>
          <w:rtl/>
        </w:rPr>
        <w:t xml:space="preserve">ب ما جاء أنّ النبي </w:t>
      </w:r>
      <w:r>
        <w:rPr>
          <w:rFonts w:cs="Traditional Arabic" w:hint="cs"/>
          <w:sz w:val="32"/>
          <w:szCs w:val="32"/>
        </w:rPr>
        <w:sym w:font="AGA Arabesque" w:char="F072"/>
      </w:r>
      <w:r>
        <w:rPr>
          <w:rFonts w:cs="Traditional Arabic"/>
          <w:sz w:val="32"/>
          <w:szCs w:val="32"/>
          <w:rtl/>
        </w:rPr>
        <w:t xml:space="preserve"> </w:t>
      </w:r>
      <w:r w:rsidRPr="00E671F4">
        <w:rPr>
          <w:rFonts w:cs="Traditional Arabic" w:hint="cs"/>
          <w:sz w:val="32"/>
          <w:szCs w:val="32"/>
          <w:rtl/>
        </w:rPr>
        <w:t>لم يرفع إلاّ في أوّل مرّة،1/297, برقم257، والن</w:t>
      </w:r>
      <w:r>
        <w:rPr>
          <w:rFonts w:cs="Traditional Arabic" w:hint="cs"/>
          <w:sz w:val="32"/>
          <w:szCs w:val="32"/>
          <w:rtl/>
        </w:rPr>
        <w:t>سائي في كتاب الصلاة،</w:t>
      </w:r>
      <w:r w:rsidRPr="00E671F4">
        <w:rPr>
          <w:rFonts w:cs="Traditional Arabic" w:hint="cs"/>
          <w:sz w:val="32"/>
          <w:szCs w:val="32"/>
          <w:rtl/>
        </w:rPr>
        <w:t>ب</w:t>
      </w:r>
      <w:r>
        <w:rPr>
          <w:rFonts w:cs="Traditional Arabic" w:hint="cs"/>
          <w:sz w:val="32"/>
          <w:szCs w:val="32"/>
          <w:rtl/>
        </w:rPr>
        <w:t>اب الرخصة في ترك ذلك2/540,برقم1057,وأحمد</w:t>
      </w:r>
      <w:r w:rsidRPr="00E671F4">
        <w:rPr>
          <w:rFonts w:cs="Traditional Arabic" w:hint="cs"/>
          <w:sz w:val="32"/>
          <w:szCs w:val="32"/>
          <w:rtl/>
        </w:rPr>
        <w:t>6/203,</w:t>
      </w:r>
      <w:r>
        <w:rPr>
          <w:rFonts w:cs="Traditional Arabic" w:hint="cs"/>
          <w:sz w:val="32"/>
          <w:szCs w:val="32"/>
          <w:rtl/>
        </w:rPr>
        <w:t xml:space="preserve"> برقم</w:t>
      </w:r>
      <w:r w:rsidRPr="00E671F4">
        <w:rPr>
          <w:rFonts w:cs="Traditional Arabic" w:hint="cs"/>
          <w:sz w:val="32"/>
          <w:szCs w:val="32"/>
          <w:rtl/>
        </w:rPr>
        <w:t xml:space="preserve"> </w:t>
      </w:r>
      <w:r w:rsidRPr="00E671F4">
        <w:rPr>
          <w:rFonts w:cs="Traditional Arabic"/>
          <w:sz w:val="32"/>
          <w:szCs w:val="32"/>
          <w:rtl/>
        </w:rPr>
        <w:t>3681</w:t>
      </w:r>
      <w:r>
        <w:rPr>
          <w:rFonts w:cs="Traditional Arabic" w:hint="cs"/>
          <w:sz w:val="32"/>
          <w:szCs w:val="32"/>
          <w:rtl/>
        </w:rPr>
        <w:t>,</w:t>
      </w:r>
      <w:r w:rsidRPr="00E671F4">
        <w:rPr>
          <w:rFonts w:cs="Traditional Arabic" w:hint="cs"/>
          <w:sz w:val="32"/>
          <w:szCs w:val="32"/>
          <w:rtl/>
        </w:rPr>
        <w:t>والبيهقي في السنن الكبرى2/182, برقم2531, والحديث حسنه الترمذي فقال:"حديث ابن مسعود حديث حسن". وصححه ابن القطان كما في الدراية لابن حجر1/150, دون قوله :"ثم لا يعود", كما صححه ابن حزم في المحلى4/88,  والطحاوي في شرح معاني الآثار1/226,  وابن التركماني في ال</w:t>
      </w:r>
      <w:r>
        <w:rPr>
          <w:rFonts w:cs="Traditional Arabic" w:hint="cs"/>
          <w:sz w:val="32"/>
          <w:szCs w:val="32"/>
          <w:rtl/>
        </w:rPr>
        <w:t>جوهر النقي مع السنن الكبرى2/77,  والشيخ الأ</w:t>
      </w:r>
      <w:r w:rsidRPr="00E671F4">
        <w:rPr>
          <w:rFonts w:cs="Traditional Arabic" w:hint="cs"/>
          <w:sz w:val="32"/>
          <w:szCs w:val="32"/>
          <w:rtl/>
        </w:rPr>
        <w:t>لب</w:t>
      </w:r>
      <w:r>
        <w:rPr>
          <w:rFonts w:cs="Traditional Arabic" w:hint="cs"/>
          <w:sz w:val="32"/>
          <w:szCs w:val="32"/>
          <w:rtl/>
        </w:rPr>
        <w:t xml:space="preserve">اني في صحيح سنن أبي داود3/338, </w:t>
      </w:r>
      <w:r w:rsidRPr="00E671F4">
        <w:rPr>
          <w:rFonts w:cs="Traditional Arabic" w:hint="cs"/>
          <w:sz w:val="32"/>
          <w:szCs w:val="32"/>
          <w:rtl/>
        </w:rPr>
        <w:t>وضعفه ابن المبارك وقال:"لم يثبت حديث ابن مسعود" وضعفه أمير المؤمنين في الحديث الإمام البخاري في قرة العينين ص28, وأبو داود فقال: ورواية هذا مختصر من حديث طويل</w:t>
      </w:r>
      <w:r>
        <w:rPr>
          <w:rFonts w:cs="Traditional Arabic" w:hint="cs"/>
          <w:sz w:val="32"/>
          <w:szCs w:val="32"/>
          <w:rtl/>
        </w:rPr>
        <w:t>,</w:t>
      </w:r>
      <w:r w:rsidRPr="00E671F4">
        <w:rPr>
          <w:rFonts w:cs="Traditional Arabic" w:hint="cs"/>
          <w:sz w:val="32"/>
          <w:szCs w:val="32"/>
          <w:rtl/>
        </w:rPr>
        <w:t xml:space="preserve"> وليس هو بصحيح على هذا اللفظ. </w:t>
      </w:r>
      <w:r>
        <w:rPr>
          <w:rFonts w:cs="Traditional Arabic" w:hint="cs"/>
          <w:sz w:val="32"/>
          <w:szCs w:val="32"/>
          <w:rtl/>
        </w:rPr>
        <w:t>وأبو حاتم أيضا. قال بن أبي حاتم</w:t>
      </w:r>
      <w:r w:rsidRPr="00E671F4">
        <w:rPr>
          <w:rFonts w:cs="Traditional Arabic" w:hint="cs"/>
          <w:sz w:val="32"/>
          <w:szCs w:val="32"/>
          <w:rtl/>
        </w:rPr>
        <w:t xml:space="preserve">: سألت أبي عن حديث رواه الثوري عن عاصم بن كليب عن عبد الرحمن بن الأسود عن علقمة عن عبد الله ان النبي </w:t>
      </w:r>
      <w:r>
        <w:rPr>
          <w:rFonts w:cs="Traditional Arabic" w:hint="cs"/>
          <w:sz w:val="32"/>
          <w:szCs w:val="32"/>
        </w:rPr>
        <w:sym w:font="AGA Arabesque" w:char="F072"/>
      </w:r>
      <w:r>
        <w:rPr>
          <w:rFonts w:cs="Traditional Arabic"/>
          <w:sz w:val="32"/>
          <w:szCs w:val="32"/>
          <w:rtl/>
        </w:rPr>
        <w:t xml:space="preserve"> </w:t>
      </w:r>
      <w:r>
        <w:rPr>
          <w:rFonts w:cs="Traditional Arabic" w:hint="cs"/>
          <w:sz w:val="32"/>
          <w:szCs w:val="32"/>
          <w:rtl/>
        </w:rPr>
        <w:t>قام فكبر فرفع يديه ثم لم يعد, قال أبي:هذا خطأ.</w:t>
      </w:r>
      <w:r w:rsidRPr="00E671F4">
        <w:rPr>
          <w:rFonts w:cs="Traditional Arabic" w:hint="cs"/>
          <w:sz w:val="32"/>
          <w:szCs w:val="32"/>
          <w:rtl/>
        </w:rPr>
        <w:t>ينظر:[كتاب العلل لابن أبي ح</w:t>
      </w:r>
      <w:r>
        <w:rPr>
          <w:rFonts w:cs="Traditional Arabic" w:hint="cs"/>
          <w:sz w:val="32"/>
          <w:szCs w:val="32"/>
          <w:rtl/>
        </w:rPr>
        <w:t>اتم ص355], وضعفه ابن حبان فقال:</w:t>
      </w:r>
      <w:r w:rsidRPr="00E671F4">
        <w:rPr>
          <w:rFonts w:cs="Traditional Arabic" w:hint="cs"/>
          <w:sz w:val="32"/>
          <w:szCs w:val="32"/>
          <w:rtl/>
        </w:rPr>
        <w:t>"هذا أحسن خبر روى لأهل الكوفة في نفي رفع اليدين في الصلاة عند الركوع وعند الرفع منه وهو في الحقيقة أضعف شيء يعول عليه لأنه ل</w:t>
      </w:r>
      <w:r>
        <w:rPr>
          <w:rFonts w:cs="Traditional Arabic" w:hint="cs"/>
          <w:sz w:val="32"/>
          <w:szCs w:val="32"/>
          <w:rtl/>
        </w:rPr>
        <w:t>ه عللا تبطله",  وقال الدارقطني:لا يثبت,وقال البزار:لا يصح قوله:"ثم لا يعود ".ينظر:</w:t>
      </w:r>
      <w:r w:rsidRPr="00E671F4">
        <w:rPr>
          <w:rFonts w:cs="Traditional Arabic" w:hint="cs"/>
          <w:sz w:val="32"/>
          <w:szCs w:val="32"/>
          <w:rtl/>
        </w:rPr>
        <w:t>[ التلخيص الحبير1/402], وضعفه ابن عبد البر أيضا فقال بع</w:t>
      </w:r>
      <w:r>
        <w:rPr>
          <w:rFonts w:cs="Traditional Arabic" w:hint="cs"/>
          <w:sz w:val="32"/>
          <w:szCs w:val="32"/>
          <w:rtl/>
        </w:rPr>
        <w:t>د أن ذكر حديث البراء وابن مسعود</w:t>
      </w:r>
      <w:r w:rsidRPr="00E671F4">
        <w:rPr>
          <w:rFonts w:cs="Traditional Arabic" w:hint="cs"/>
          <w:sz w:val="32"/>
          <w:szCs w:val="32"/>
          <w:rtl/>
        </w:rPr>
        <w:t xml:space="preserve">:و"هذان حديثان معلولان عند أهل العلم بالحديث".[التمهيد4/143], وضعفه ابن قدامة في المغني2/173, </w:t>
      </w:r>
      <w:r w:rsidRPr="00E671F4">
        <w:rPr>
          <w:rFonts w:ascii="Traditional Arabic" w:eastAsia="Times New Roman" w:hAnsi="Times New Roman" w:cs="Traditional Arabic" w:hint="eastAsia"/>
          <w:sz w:val="32"/>
          <w:szCs w:val="32"/>
          <w:rtl/>
        </w:rPr>
        <w:t>وقال</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النووي</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في</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الخلاصة</w:t>
      </w:r>
      <w:r>
        <w:rPr>
          <w:rFonts w:ascii="Traditional Arabic" w:eastAsia="Times New Roman" w:hAnsi="Times New Roman" w:cs="Traditional Arabic"/>
          <w:sz w:val="32"/>
          <w:szCs w:val="32"/>
          <w:rtl/>
        </w:rPr>
        <w:t>:</w:t>
      </w:r>
      <w:r>
        <w:rPr>
          <w:rFonts w:ascii="Traditional Arabic" w:eastAsia="Times New Roman" w:hAnsi="Times New Roman" w:cs="Traditional Arabic" w:hint="cs"/>
          <w:sz w:val="32"/>
          <w:szCs w:val="32"/>
          <w:rtl/>
        </w:rPr>
        <w:t>"</w:t>
      </w:r>
      <w:r w:rsidRPr="00E671F4">
        <w:rPr>
          <w:rFonts w:ascii="Traditional Arabic" w:eastAsia="Times New Roman" w:hAnsi="Times New Roman" w:cs="Traditional Arabic" w:hint="eastAsia"/>
          <w:sz w:val="32"/>
          <w:szCs w:val="32"/>
          <w:rtl/>
        </w:rPr>
        <w:t>اتفقوا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على</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تضعيف</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هذا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الحديث</w:t>
      </w:r>
      <w:r>
        <w:rPr>
          <w:rFonts w:cs="Traditional Arabic" w:hint="cs"/>
          <w:sz w:val="32"/>
          <w:szCs w:val="32"/>
          <w:rtl/>
        </w:rPr>
        <w:t xml:space="preserve">" كما في البدر المنير3/493, </w:t>
      </w:r>
      <w:r w:rsidRPr="00E671F4">
        <w:rPr>
          <w:rFonts w:ascii="Traditional Arabic" w:eastAsia="Times New Roman" w:hAnsi="Times New Roman" w:cs="Traditional Arabic" w:hint="eastAsia"/>
          <w:sz w:val="32"/>
          <w:szCs w:val="32"/>
          <w:rtl/>
        </w:rPr>
        <w:t>فثبت</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بهذا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كله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حديث</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مسعود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ليس</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بصحيح</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ولا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بحسن،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بل</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هو</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ضعيف</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لا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يقوم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بمثله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حجة،</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وأين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يقع</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تحسين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الترمذي</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مع</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فيه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التساهل</w:t>
      </w:r>
      <w:r>
        <w:rPr>
          <w:rFonts w:ascii="Traditional Arabic" w:eastAsia="Times New Roman" w:hAnsi="Times New Roman" w:cs="Traditional Arabic" w:hint="cs"/>
          <w:sz w:val="32"/>
          <w:szCs w:val="32"/>
          <w:rtl/>
        </w:rPr>
        <w:t>,</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وتصحيح</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حزم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طعن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أولئك</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الأئمة</w:t>
      </w:r>
      <w:r w:rsidRPr="00E671F4">
        <w:rPr>
          <w:rFonts w:ascii="Traditional Arabic" w:eastAsia="Times New Roman" w:hAnsi="Times New Roman" w:cs="Traditional Arabic" w:hint="cs"/>
          <w:sz w:val="32"/>
          <w:szCs w:val="32"/>
          <w:rtl/>
        </w:rPr>
        <w:t xml:space="preserve"> </w:t>
      </w:r>
      <w:r w:rsidRPr="00E671F4">
        <w:rPr>
          <w:rFonts w:ascii="Traditional Arabic" w:eastAsia="Times New Roman" w:hAnsi="Times New Roman" w:cs="Traditional Arabic" w:hint="eastAsia"/>
          <w:sz w:val="32"/>
          <w:szCs w:val="32"/>
          <w:rtl/>
        </w:rPr>
        <w:t>الحفاظ</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النقاد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القائمين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بمعرفة</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فن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المعلول؟</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ولو</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تم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قالا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لا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يخرج</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الحديث</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الاختلاف</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فيه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جرحاً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وتعديلاً،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وقد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اجتمع</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أهل</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الحديث</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والأصول</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على</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الجرح</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مقدم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على</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التعديل</w:t>
      </w:r>
      <w:r w:rsidRPr="00E671F4">
        <w:rPr>
          <w:rFonts w:ascii="Traditional Arabic" w:eastAsia="Times New Roman" w:hAnsi="Times New Roman" w:cs="Traditional Arabic"/>
          <w:sz w:val="32"/>
          <w:szCs w:val="32"/>
          <w:rtl/>
        </w:rPr>
        <w:t>.</w:t>
      </w:r>
      <w:r>
        <w:rPr>
          <w:rFonts w:ascii="Traditional Arabic" w:cs="Traditional Arabic" w:hint="cs"/>
          <w:sz w:val="32"/>
          <w:szCs w:val="32"/>
          <w:rtl/>
        </w:rPr>
        <w:t xml:space="preserve"> ينظر:[أبكار المنن ص429,</w:t>
      </w:r>
      <w:r w:rsidR="00656792">
        <w:rPr>
          <w:rFonts w:ascii="Traditional Arabic" w:cs="Traditional Arabic" w:hint="cs"/>
          <w:sz w:val="32"/>
          <w:szCs w:val="32"/>
          <w:rtl/>
        </w:rPr>
        <w:t xml:space="preserve"> </w:t>
      </w:r>
      <w:r w:rsidRPr="00E671F4">
        <w:rPr>
          <w:rFonts w:ascii="Traditional Arabic" w:cs="Traditional Arabic" w:hint="cs"/>
          <w:sz w:val="32"/>
          <w:szCs w:val="32"/>
          <w:rtl/>
        </w:rPr>
        <w:t>ومرعاة المفاتيح</w:t>
      </w:r>
      <w:r w:rsidR="00656792">
        <w:rPr>
          <w:rFonts w:ascii="Traditional Arabic" w:cs="Traditional Arabic" w:hint="cs"/>
          <w:sz w:val="32"/>
          <w:szCs w:val="32"/>
          <w:rtl/>
        </w:rPr>
        <w:t xml:space="preserve"> </w:t>
      </w:r>
      <w:r w:rsidRPr="00E671F4">
        <w:rPr>
          <w:rFonts w:ascii="Traditional Arabic" w:cs="Traditional Arabic" w:hint="cs"/>
          <w:sz w:val="32"/>
          <w:szCs w:val="32"/>
          <w:rtl/>
        </w:rPr>
        <w:t xml:space="preserve">3/84]. وقال المباركفوري في </w:t>
      </w:r>
      <w:r w:rsidRPr="00E671F4">
        <w:rPr>
          <w:rFonts w:ascii="Traditional Arabic" w:eastAsia="Times New Roman" w:hAnsi="Times New Roman" w:cs="Traditional Arabic" w:hint="cs"/>
          <w:sz w:val="32"/>
          <w:szCs w:val="32"/>
          <w:rtl/>
        </w:rPr>
        <w:t>تحفة الأحوذي2/93</w:t>
      </w:r>
      <w:r w:rsidRPr="00E671F4">
        <w:rPr>
          <w:rFonts w:ascii="Traditional Arabic" w:cs="Traditional Arabic" w:hint="cs"/>
          <w:sz w:val="32"/>
          <w:szCs w:val="32"/>
          <w:rtl/>
        </w:rPr>
        <w:t xml:space="preserve">: </w:t>
      </w:r>
      <w:r w:rsidRPr="00E671F4">
        <w:rPr>
          <w:rFonts w:ascii="Traditional Arabic" w:eastAsia="Times New Roman" w:hAnsi="Times New Roman" w:cs="Traditional Arabic" w:hint="eastAsia"/>
          <w:sz w:val="32"/>
          <w:szCs w:val="32"/>
          <w:rtl/>
        </w:rPr>
        <w:t>وأما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تحسين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الترمذي</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فلا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اعتماد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عليه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لما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فيه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التساهل</w:t>
      </w:r>
      <w:r w:rsidR="00656792">
        <w:rPr>
          <w:rFonts w:ascii="Traditional Arabic" w:eastAsia="Times New Roman" w:hAnsi="Times New Roman" w:cs="Traditional Arabic" w:hint="cs"/>
          <w:sz w:val="32"/>
          <w:szCs w:val="32"/>
          <w:rtl/>
        </w:rPr>
        <w:t>,</w:t>
      </w:r>
      <w:r w:rsidRPr="00E671F4">
        <w:rPr>
          <w:rFonts w:ascii="Traditional Arabic" w:eastAsia="Times New Roman" w:hAnsi="Times New Roman" w:cs="Traditional Arabic" w:hint="eastAsia"/>
          <w:sz w:val="32"/>
          <w:szCs w:val="32"/>
          <w:rtl/>
        </w:rPr>
        <w:t>وأما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تصحيح</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حزم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فالظاهر</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أنه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جهة</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السند</w:t>
      </w:r>
      <w:r w:rsidR="00656792">
        <w:rPr>
          <w:rFonts w:ascii="Traditional Arabic" w:eastAsia="Times New Roman" w:hAnsi="Times New Roman" w:cs="Traditional Arabic" w:hint="cs"/>
          <w:sz w:val="32"/>
          <w:szCs w:val="32"/>
          <w:rtl/>
        </w:rPr>
        <w:t>,</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ومن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المعلوم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صحة</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السند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لا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تستلزم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صحة</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المتن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على</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تصحيح</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حزم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لا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اعتماد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عليه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أيضا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في</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جنب</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تضعيف</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هؤلاء</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الحفاظ</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النقاد</w:t>
      </w:r>
      <w:r w:rsidR="00656792">
        <w:rPr>
          <w:rFonts w:ascii="Traditional Arabic" w:eastAsia="Times New Roman" w:hAnsi="Times New Roman" w:cs="Traditional Arabic" w:hint="cs"/>
          <w:sz w:val="32"/>
          <w:szCs w:val="32"/>
          <w:rtl/>
        </w:rPr>
        <w:t>.</w:t>
      </w:r>
      <w:r w:rsidRPr="00E671F4">
        <w:rPr>
          <w:rFonts w:cs="Traditional Arabic" w:hint="cs"/>
          <w:sz w:val="32"/>
          <w:szCs w:val="32"/>
          <w:rtl/>
        </w:rPr>
        <w:t xml:space="preserve">قال </w:t>
      </w:r>
      <w:r w:rsidR="00656792">
        <w:rPr>
          <w:rFonts w:cs="Traditional Arabic" w:hint="cs"/>
          <w:sz w:val="32"/>
          <w:szCs w:val="32"/>
          <w:rtl/>
        </w:rPr>
        <w:t>ابن حجر في تلخيص الحبير</w:t>
      </w:r>
      <w:r w:rsidRPr="00E671F4">
        <w:rPr>
          <w:rFonts w:cs="Traditional Arabic" w:hint="cs"/>
          <w:sz w:val="32"/>
          <w:szCs w:val="32"/>
          <w:rtl/>
        </w:rPr>
        <w:t>(1/222):"وهذا الحديث حسَّنه الترمذي،</w:t>
      </w:r>
      <w:r w:rsidR="00656792">
        <w:rPr>
          <w:rFonts w:cs="Traditional Arabic" w:hint="cs"/>
          <w:sz w:val="32"/>
          <w:szCs w:val="32"/>
          <w:rtl/>
        </w:rPr>
        <w:t xml:space="preserve"> وصححه بن حزم، وقال بن المبارك:</w:t>
      </w:r>
      <w:r w:rsidRPr="00E671F4">
        <w:rPr>
          <w:rFonts w:cs="Traditional Arabic" w:hint="cs"/>
          <w:sz w:val="32"/>
          <w:szCs w:val="32"/>
          <w:rtl/>
        </w:rPr>
        <w:t>لم يثبت عندي، وقال ابن أبي حاتم، عن أبيه قال: هذا حديث خطأ، وقال أحمد بن حنبل وشيخه: يحيى بن آدم هو ضعيف، نقله البخاري عنهما وتابعهما على ذلك، وقال أبو داود: ليس هو بصحيح، وقال الدارقطني: لم يثبت، وقال بن حبان في الصلاة: هذا أحسن خبرٍ روي لأهل الكوفة في نفي رفع اليدين في الصلاة عند الركوع وعند الرفع منه، وهو في الحقيقة أضعف شيء يعول عليه؛ لأنّ له عللا تبطله".</w:t>
      </w:r>
    </w:p>
  </w:footnote>
  <w:footnote w:id="29">
    <w:p w:rsidR="000B3B90" w:rsidRPr="00E671F4" w:rsidRDefault="000B3B90" w:rsidP="00F835B0">
      <w:pPr>
        <w:pStyle w:val="af3"/>
        <w:ind w:left="423" w:hanging="425"/>
        <w:jc w:val="lowKashida"/>
        <w:rPr>
          <w:color w:val="auto"/>
          <w:sz w:val="32"/>
          <w:szCs w:val="32"/>
          <w:lang w:bidi="ar-KW"/>
        </w:rPr>
      </w:pPr>
      <w:r w:rsidRPr="00E671F4">
        <w:rPr>
          <w:rFonts w:ascii="Traditional Arabic" w:hAnsi="Traditional Arabic" w:hint="cs"/>
          <w:color w:val="auto"/>
          <w:sz w:val="32"/>
          <w:szCs w:val="32"/>
          <w:rtl/>
        </w:rPr>
        <w:t>(</w:t>
      </w:r>
      <w:r w:rsidRPr="00E671F4">
        <w:rPr>
          <w:rStyle w:val="ae"/>
          <w:rFonts w:ascii="Traditional Arabic" w:hAnsi="Traditional Arabic"/>
          <w:color w:val="auto"/>
          <w:sz w:val="32"/>
          <w:szCs w:val="32"/>
          <w:vertAlign w:val="baseline"/>
        </w:rPr>
        <w:footnoteRef/>
      </w:r>
      <w:r w:rsidRPr="00E671F4">
        <w:rPr>
          <w:rFonts w:ascii="Traditional Arabic" w:hAnsi="Traditional Arabic" w:hint="cs"/>
          <w:color w:val="auto"/>
          <w:sz w:val="32"/>
          <w:szCs w:val="32"/>
          <w:rtl/>
        </w:rPr>
        <w:t xml:space="preserve">) </w:t>
      </w:r>
      <w:r w:rsidRPr="00E671F4">
        <w:rPr>
          <w:rFonts w:ascii="Traditional Arabic" w:hAnsi="Traditional Arabic" w:hint="cs"/>
          <w:color w:val="auto"/>
          <w:sz w:val="32"/>
          <w:szCs w:val="32"/>
          <w:rtl/>
          <w:lang w:bidi="ar-KW"/>
        </w:rPr>
        <w:t>أخرجه الدارقطني في سننه في كتاب الصلاة, باب ما جاء في رفع اليد</w:t>
      </w:r>
      <w:r>
        <w:rPr>
          <w:rFonts w:ascii="Traditional Arabic" w:hAnsi="Traditional Arabic" w:hint="cs"/>
          <w:color w:val="auto"/>
          <w:sz w:val="32"/>
          <w:szCs w:val="32"/>
          <w:rtl/>
          <w:lang w:bidi="ar-KW"/>
        </w:rPr>
        <w:t xml:space="preserve">ين عند التكبير2/52, برقم  1133, </w:t>
      </w:r>
      <w:r w:rsidRPr="00E671F4">
        <w:rPr>
          <w:rFonts w:ascii="Traditional Arabic" w:hAnsi="Traditional Arabic" w:hint="cs"/>
          <w:color w:val="auto"/>
          <w:sz w:val="32"/>
          <w:szCs w:val="32"/>
          <w:rtl/>
          <w:lang w:bidi="ar-KW"/>
        </w:rPr>
        <w:t xml:space="preserve">وابن </w:t>
      </w:r>
      <w:r>
        <w:rPr>
          <w:rFonts w:ascii="Traditional Arabic" w:hAnsi="Traditional Arabic" w:hint="cs"/>
          <w:color w:val="auto"/>
          <w:sz w:val="32"/>
          <w:szCs w:val="32"/>
          <w:rtl/>
          <w:lang w:bidi="ar-KW"/>
        </w:rPr>
        <w:t>عدي في الكامل7/337, وابن الجوزي في التحقيق3/19,</w:t>
      </w:r>
      <w:r w:rsidRPr="00E671F4">
        <w:rPr>
          <w:rFonts w:ascii="Traditional Arabic" w:hAnsi="Traditional Arabic" w:hint="cs"/>
          <w:color w:val="auto"/>
          <w:sz w:val="32"/>
          <w:szCs w:val="32"/>
          <w:rtl/>
          <w:lang w:bidi="ar-KW"/>
        </w:rPr>
        <w:t xml:space="preserve">وفي الموضوعات ص97, </w:t>
      </w:r>
      <w:r>
        <w:rPr>
          <w:rFonts w:ascii="Traditional Arabic" w:hAnsi="Traditional Arabic" w:hint="cs"/>
          <w:color w:val="auto"/>
          <w:sz w:val="32"/>
          <w:szCs w:val="32"/>
          <w:rtl/>
          <w:lang w:bidi="ar-KW"/>
        </w:rPr>
        <w:t xml:space="preserve"> والبيهقي في السنن الكبرى2/186,</w:t>
      </w:r>
      <w:r w:rsidRPr="00E671F4">
        <w:rPr>
          <w:rFonts w:ascii="Traditional Arabic" w:hAnsi="Traditional Arabic" w:hint="cs"/>
          <w:color w:val="auto"/>
          <w:sz w:val="32"/>
          <w:szCs w:val="32"/>
          <w:rtl/>
          <w:lang w:bidi="ar-KW"/>
        </w:rPr>
        <w:t>ب</w:t>
      </w:r>
      <w:r>
        <w:rPr>
          <w:rFonts w:ascii="Traditional Arabic" w:hAnsi="Traditional Arabic" w:hint="cs"/>
          <w:color w:val="auto"/>
          <w:sz w:val="32"/>
          <w:szCs w:val="32"/>
          <w:rtl/>
          <w:lang w:bidi="ar-KW"/>
        </w:rPr>
        <w:t>رقم2534, وضعفه الدارقطني, فقال:"</w:t>
      </w:r>
      <w:r w:rsidRPr="00E671F4">
        <w:rPr>
          <w:rFonts w:ascii="Traditional Arabic" w:hAnsi="Traditional Arabic" w:hint="cs"/>
          <w:color w:val="auto"/>
          <w:sz w:val="32"/>
          <w:szCs w:val="32"/>
          <w:rtl/>
          <w:lang w:bidi="ar-KW"/>
        </w:rPr>
        <w:t>تفرد به محمد بن جابر, وكان ضعيفا</w:t>
      </w:r>
      <w:r>
        <w:rPr>
          <w:rFonts w:ascii="Traditional Arabic" w:hAnsi="Traditional Arabic" w:hint="cs"/>
          <w:color w:val="auto"/>
          <w:sz w:val="32"/>
          <w:szCs w:val="32"/>
          <w:rtl/>
          <w:lang w:bidi="ar-KW"/>
        </w:rPr>
        <w:t>"</w:t>
      </w:r>
      <w:r w:rsidRPr="00E671F4">
        <w:rPr>
          <w:rFonts w:ascii="Traditional Arabic" w:hAnsi="Traditional Arabic" w:hint="cs"/>
          <w:color w:val="auto"/>
          <w:sz w:val="32"/>
          <w:szCs w:val="32"/>
          <w:rtl/>
          <w:lang w:bidi="ar-KW"/>
        </w:rPr>
        <w:t xml:space="preserve">. وصوب تضعيفه ابن حجر في الدراية1/151.  </w:t>
      </w:r>
    </w:p>
  </w:footnote>
  <w:footnote w:id="30">
    <w:p w:rsidR="000B3B90" w:rsidRPr="00E671F4" w:rsidRDefault="000B3B90" w:rsidP="00F835B0">
      <w:pPr>
        <w:pStyle w:val="af3"/>
        <w:ind w:left="423" w:hanging="425"/>
        <w:jc w:val="lowKashida"/>
        <w:rPr>
          <w:color w:val="auto"/>
          <w:sz w:val="32"/>
          <w:szCs w:val="32"/>
          <w:rtl/>
        </w:rPr>
      </w:pPr>
      <w:r w:rsidRPr="00E671F4">
        <w:rPr>
          <w:rFonts w:hint="cs"/>
          <w:color w:val="auto"/>
          <w:sz w:val="32"/>
          <w:szCs w:val="32"/>
          <w:rtl/>
        </w:rPr>
        <w:t>(</w:t>
      </w:r>
      <w:r w:rsidRPr="00E671F4">
        <w:rPr>
          <w:rStyle w:val="ae"/>
          <w:color w:val="auto"/>
          <w:sz w:val="32"/>
          <w:szCs w:val="32"/>
          <w:vertAlign w:val="baseline"/>
        </w:rPr>
        <w:footnoteRef/>
      </w:r>
      <w:r w:rsidRPr="00E671F4">
        <w:rPr>
          <w:rFonts w:hint="cs"/>
          <w:color w:val="auto"/>
          <w:sz w:val="32"/>
          <w:szCs w:val="32"/>
          <w:rtl/>
        </w:rPr>
        <w:t>) أخرجه أ</w:t>
      </w:r>
      <w:r>
        <w:rPr>
          <w:rFonts w:hint="cs"/>
          <w:color w:val="auto"/>
          <w:sz w:val="32"/>
          <w:szCs w:val="32"/>
          <w:rtl/>
        </w:rPr>
        <w:t xml:space="preserve">بو داود في كتاب الصلاة، </w:t>
      </w:r>
      <w:r w:rsidRPr="00E671F4">
        <w:rPr>
          <w:rFonts w:hint="cs"/>
          <w:color w:val="auto"/>
          <w:sz w:val="32"/>
          <w:szCs w:val="32"/>
          <w:rtl/>
        </w:rPr>
        <w:t>باب من</w:t>
      </w:r>
      <w:r>
        <w:rPr>
          <w:rFonts w:hint="cs"/>
          <w:color w:val="auto"/>
          <w:sz w:val="32"/>
          <w:szCs w:val="32"/>
          <w:rtl/>
        </w:rPr>
        <w:t xml:space="preserve"> لم يذكر الرفع عند الركوع1/336, </w:t>
      </w:r>
      <w:r w:rsidRPr="00E671F4">
        <w:rPr>
          <w:rFonts w:hint="cs"/>
          <w:color w:val="auto"/>
          <w:sz w:val="32"/>
          <w:szCs w:val="32"/>
          <w:rtl/>
        </w:rPr>
        <w:t>برقم</w:t>
      </w:r>
      <w:r>
        <w:rPr>
          <w:rFonts w:hint="cs"/>
          <w:color w:val="auto"/>
          <w:sz w:val="32"/>
          <w:szCs w:val="32"/>
          <w:rtl/>
        </w:rPr>
        <w:t xml:space="preserve">749, </w:t>
      </w:r>
      <w:r w:rsidRPr="00E671F4">
        <w:rPr>
          <w:rFonts w:hint="cs"/>
          <w:color w:val="auto"/>
          <w:sz w:val="32"/>
          <w:szCs w:val="32"/>
          <w:rtl/>
        </w:rPr>
        <w:t>وأبو يعلى في مسنده3/248, برقم1690, والطحاوي في شرح معاني الآثار224, وال</w:t>
      </w:r>
      <w:r>
        <w:rPr>
          <w:rFonts w:hint="cs"/>
          <w:color w:val="auto"/>
          <w:sz w:val="32"/>
          <w:szCs w:val="32"/>
          <w:rtl/>
        </w:rPr>
        <w:t>بيهقي في السنن الكبري2/181-182,برقم2528</w:t>
      </w:r>
      <w:r w:rsidRPr="00E671F4">
        <w:rPr>
          <w:rFonts w:hint="cs"/>
          <w:color w:val="auto"/>
          <w:sz w:val="32"/>
          <w:szCs w:val="32"/>
          <w:rtl/>
        </w:rPr>
        <w:t xml:space="preserve">.والحديث ضعفه </w:t>
      </w:r>
      <w:r>
        <w:rPr>
          <w:rFonts w:hint="cs"/>
          <w:color w:val="auto"/>
          <w:sz w:val="32"/>
          <w:szCs w:val="32"/>
          <w:rtl/>
        </w:rPr>
        <w:t xml:space="preserve">البخاري في قرة العنينين ص30-31, </w:t>
      </w:r>
      <w:r w:rsidRPr="00E671F4">
        <w:rPr>
          <w:rFonts w:hint="cs"/>
          <w:color w:val="auto"/>
          <w:sz w:val="32"/>
          <w:szCs w:val="32"/>
          <w:rtl/>
        </w:rPr>
        <w:t>وضعفه أ</w:t>
      </w:r>
      <w:r>
        <w:rPr>
          <w:rFonts w:hint="cs"/>
          <w:color w:val="auto"/>
          <w:sz w:val="32"/>
          <w:szCs w:val="32"/>
          <w:rtl/>
        </w:rPr>
        <w:t>بو داود فقال:"وهذا الحديث ليس بصحيح", وقال النووي في المجموع3/371:</w:t>
      </w:r>
      <w:r w:rsidRPr="00E671F4">
        <w:rPr>
          <w:rFonts w:hint="cs"/>
          <w:color w:val="auto"/>
          <w:sz w:val="32"/>
          <w:szCs w:val="32"/>
          <w:rtl/>
        </w:rPr>
        <w:t>"وهو حديث ضعيف باتفاقهم</w:t>
      </w:r>
      <w:r>
        <w:rPr>
          <w:rFonts w:hint="cs"/>
          <w:color w:val="auto"/>
          <w:sz w:val="32"/>
          <w:szCs w:val="32"/>
          <w:rtl/>
        </w:rPr>
        <w:t>,</w:t>
      </w:r>
      <w:r w:rsidRPr="00E671F4">
        <w:rPr>
          <w:rFonts w:hint="cs"/>
          <w:color w:val="auto"/>
          <w:sz w:val="32"/>
          <w:szCs w:val="32"/>
          <w:rtl/>
        </w:rPr>
        <w:t>ومم</w:t>
      </w:r>
      <w:r>
        <w:rPr>
          <w:rFonts w:hint="cs"/>
          <w:color w:val="auto"/>
          <w:sz w:val="32"/>
          <w:szCs w:val="32"/>
          <w:rtl/>
        </w:rPr>
        <w:t>ن نص على تضعيفه سفيان بن عيينة,</w:t>
      </w:r>
      <w:r w:rsidRPr="00E671F4">
        <w:rPr>
          <w:rFonts w:hint="cs"/>
          <w:color w:val="auto"/>
          <w:sz w:val="32"/>
          <w:szCs w:val="32"/>
          <w:rtl/>
        </w:rPr>
        <w:t>والشافعي, وعبد</w:t>
      </w:r>
      <w:r>
        <w:rPr>
          <w:rFonts w:hint="cs"/>
          <w:color w:val="auto"/>
          <w:sz w:val="32"/>
          <w:szCs w:val="32"/>
          <w:rtl/>
        </w:rPr>
        <w:t xml:space="preserve"> بن الزبير الحميدي شيخ البخاري, </w:t>
      </w:r>
      <w:r w:rsidRPr="00E671F4">
        <w:rPr>
          <w:rFonts w:hint="cs"/>
          <w:color w:val="auto"/>
          <w:sz w:val="32"/>
          <w:szCs w:val="32"/>
          <w:rtl/>
        </w:rPr>
        <w:t>وأبو سعيد عثمان بن سعيد الدارمي, والبخاري, وغيرهم". وقال الحافظ ابن حجر في التلخيص1/400:"وهو من رواية يزيد بن أبي زياد،</w:t>
      </w:r>
      <w:r>
        <w:rPr>
          <w:rFonts w:hint="cs"/>
          <w:color w:val="auto"/>
          <w:sz w:val="32"/>
          <w:szCs w:val="32"/>
          <w:rtl/>
        </w:rPr>
        <w:t xml:space="preserve"> عن عبد الرحمن بن أبي ليلى عنه،</w:t>
      </w:r>
      <w:r w:rsidRPr="00E671F4">
        <w:rPr>
          <w:rFonts w:hint="cs"/>
          <w:color w:val="auto"/>
          <w:sz w:val="32"/>
          <w:szCs w:val="32"/>
          <w:rtl/>
        </w:rPr>
        <w:t>واتفق الحفّاظ على أنّ قوله:"ثم لم يعد"، مدرج في الخبر؛ من قول يزيد بن أبي زياد، و</w:t>
      </w:r>
      <w:r>
        <w:rPr>
          <w:rFonts w:hint="cs"/>
          <w:color w:val="auto"/>
          <w:sz w:val="32"/>
          <w:szCs w:val="32"/>
          <w:rtl/>
        </w:rPr>
        <w:t>رواه عنه بدونها؛ شعبة، والثوري،وخالد الطحَّان، وزهير،وغيرهم من الحفاظ".و</w:t>
      </w:r>
      <w:r w:rsidRPr="00E671F4">
        <w:rPr>
          <w:rFonts w:hint="cs"/>
          <w:color w:val="auto"/>
          <w:sz w:val="32"/>
          <w:szCs w:val="32"/>
          <w:rtl/>
        </w:rPr>
        <w:t>ضعفه الألباني في ضعيف سنن أبي داود</w:t>
      </w:r>
      <w:r>
        <w:rPr>
          <w:rFonts w:hint="cs"/>
          <w:color w:val="auto"/>
          <w:sz w:val="32"/>
          <w:szCs w:val="32"/>
          <w:rtl/>
        </w:rPr>
        <w:t xml:space="preserve"> </w:t>
      </w:r>
      <w:r w:rsidRPr="00E671F4">
        <w:rPr>
          <w:rFonts w:hint="cs"/>
          <w:color w:val="auto"/>
          <w:sz w:val="32"/>
          <w:szCs w:val="32"/>
          <w:rtl/>
        </w:rPr>
        <w:t>1/285, برقم125</w:t>
      </w:r>
      <w:r>
        <w:rPr>
          <w:rFonts w:hint="cs"/>
          <w:color w:val="auto"/>
          <w:sz w:val="32"/>
          <w:szCs w:val="32"/>
          <w:rtl/>
        </w:rPr>
        <w:t>. ينظر للمزيد:</w:t>
      </w:r>
      <w:r w:rsidRPr="00E671F4">
        <w:rPr>
          <w:rFonts w:hint="cs"/>
          <w:color w:val="auto"/>
          <w:sz w:val="32"/>
          <w:szCs w:val="32"/>
          <w:rtl/>
        </w:rPr>
        <w:t xml:space="preserve">السنن الكبرى للبيهقي2/182.  </w:t>
      </w:r>
    </w:p>
  </w:footnote>
  <w:footnote w:id="31">
    <w:p w:rsidR="000B3B90" w:rsidRPr="00E671F4" w:rsidRDefault="000B3B90" w:rsidP="00F835B0">
      <w:pPr>
        <w:autoSpaceDE w:val="0"/>
        <w:autoSpaceDN w:val="0"/>
        <w:adjustRightInd w:val="0"/>
        <w:spacing w:after="0" w:line="240" w:lineRule="auto"/>
        <w:ind w:left="423" w:hanging="425"/>
        <w:jc w:val="lowKashida"/>
        <w:rPr>
          <w:rFonts w:cs="Traditional Arabic"/>
          <w:sz w:val="32"/>
          <w:szCs w:val="32"/>
        </w:rPr>
      </w:pPr>
      <w:r w:rsidRPr="00E671F4">
        <w:rPr>
          <w:rFonts w:ascii="Traditional Arabic" w:hAnsi="Traditional Arabic" w:cs="Traditional Arabic" w:hint="cs"/>
          <w:sz w:val="32"/>
          <w:szCs w:val="32"/>
          <w:rtl/>
        </w:rPr>
        <w:t>(</w:t>
      </w:r>
      <w:r w:rsidRPr="00E671F4">
        <w:rPr>
          <w:rStyle w:val="ae"/>
          <w:rFonts w:ascii="Traditional Arabic" w:hAnsi="Traditional Arabic"/>
          <w:sz w:val="32"/>
          <w:szCs w:val="32"/>
          <w:vertAlign w:val="baseline"/>
        </w:rPr>
        <w:footnoteRef/>
      </w:r>
      <w:r w:rsidRPr="00E671F4">
        <w:rPr>
          <w:rFonts w:ascii="Traditional Arabic" w:hAnsi="Traditional Arabic" w:cs="Traditional Arabic" w:hint="cs"/>
          <w:sz w:val="32"/>
          <w:szCs w:val="32"/>
          <w:rtl/>
        </w:rPr>
        <w:t xml:space="preserve">) </w:t>
      </w:r>
      <w:r w:rsidRPr="00E671F4">
        <w:rPr>
          <w:rFonts w:ascii="Traditional Arabic" w:hAnsi="Traditional Arabic" w:cs="Traditional Arabic" w:hint="cs"/>
          <w:sz w:val="32"/>
          <w:szCs w:val="32"/>
          <w:rtl/>
          <w:lang w:bidi="ar-KW"/>
        </w:rPr>
        <w:t xml:space="preserve">أخرجه الطبراني في </w:t>
      </w:r>
      <w:r>
        <w:rPr>
          <w:rFonts w:ascii="Traditional Arabic" w:hAnsi="Traditional Arabic" w:cs="Traditional Arabic" w:hint="cs"/>
          <w:sz w:val="32"/>
          <w:szCs w:val="32"/>
          <w:rtl/>
          <w:lang w:bidi="ar-KW"/>
        </w:rPr>
        <w:t>المعجم الكبير11/385,برقم12072,و</w:t>
      </w:r>
      <w:r w:rsidRPr="00E671F4">
        <w:rPr>
          <w:rFonts w:ascii="Traditional Arabic" w:hAnsi="Traditional Arabic" w:cs="Traditional Arabic" w:hint="cs"/>
          <w:sz w:val="32"/>
          <w:szCs w:val="32"/>
          <w:rtl/>
          <w:lang w:bidi="ar-KW"/>
        </w:rPr>
        <w:t>ال</w:t>
      </w:r>
      <w:r>
        <w:rPr>
          <w:rFonts w:ascii="Traditional Arabic" w:hAnsi="Traditional Arabic" w:cs="Traditional Arabic" w:hint="cs"/>
          <w:sz w:val="32"/>
          <w:szCs w:val="32"/>
          <w:rtl/>
          <w:lang w:bidi="ar-KW"/>
        </w:rPr>
        <w:t xml:space="preserve">طحاوي في شرح معاني الآثار2/176 </w:t>
      </w:r>
      <w:r w:rsidRPr="00E671F4">
        <w:rPr>
          <w:rFonts w:ascii="Traditional Arabic" w:hAnsi="Traditional Arabic" w:cs="Traditional Arabic" w:hint="cs"/>
          <w:sz w:val="32"/>
          <w:szCs w:val="32"/>
          <w:rtl/>
          <w:lang w:bidi="ar-KW"/>
        </w:rPr>
        <w:t>واللفظ له,</w:t>
      </w:r>
      <w:r>
        <w:rPr>
          <w:rFonts w:ascii="Traditional Arabic" w:hAnsi="Traditional Arabic" w:cs="Traditional Arabic" w:hint="cs"/>
          <w:sz w:val="32"/>
          <w:szCs w:val="32"/>
          <w:rtl/>
          <w:lang w:bidi="ar-KW"/>
        </w:rPr>
        <w:t xml:space="preserve"> والبيهقي في السنن الكبرى5/197, برقم9210, وابن أبي شيبة </w:t>
      </w:r>
      <w:r w:rsidRPr="00E671F4">
        <w:rPr>
          <w:rFonts w:ascii="Traditional Arabic" w:hAnsi="Traditional Arabic" w:cs="Traditional Arabic" w:hint="cs"/>
          <w:sz w:val="32"/>
          <w:szCs w:val="32"/>
          <w:rtl/>
          <w:lang w:bidi="ar-KW"/>
        </w:rPr>
        <w:t>في مصنفه موقوفاً</w:t>
      </w:r>
      <w:r>
        <w:rPr>
          <w:rFonts w:ascii="Traditional Arabic" w:hAnsi="Traditional Arabic" w:cs="Traditional Arabic" w:hint="cs"/>
          <w:sz w:val="32"/>
          <w:szCs w:val="32"/>
          <w:rtl/>
          <w:lang w:bidi="ar-KW"/>
        </w:rPr>
        <w:t xml:space="preserve"> </w:t>
      </w:r>
      <w:r w:rsidRPr="00E671F4">
        <w:rPr>
          <w:rFonts w:ascii="Traditional Arabic" w:hAnsi="Traditional Arabic" w:cs="Traditional Arabic" w:hint="cs"/>
          <w:sz w:val="32"/>
          <w:szCs w:val="32"/>
          <w:rtl/>
          <w:lang w:bidi="ar-KW"/>
        </w:rPr>
        <w:t>8</w:t>
      </w:r>
      <w:r>
        <w:rPr>
          <w:rFonts w:ascii="Traditional Arabic" w:hAnsi="Traditional Arabic" w:cs="Traditional Arabic" w:hint="cs"/>
          <w:sz w:val="32"/>
          <w:szCs w:val="32"/>
          <w:rtl/>
          <w:lang w:bidi="ar-KW"/>
        </w:rPr>
        <w:t>/764,برقم15996,</w:t>
      </w:r>
      <w:r w:rsidRPr="00E671F4">
        <w:rPr>
          <w:rFonts w:ascii="Traditional Arabic" w:hAnsi="Traditional Arabic" w:cs="Traditional Arabic" w:hint="cs"/>
          <w:sz w:val="32"/>
          <w:szCs w:val="32"/>
          <w:rtl/>
          <w:lang w:bidi="ar-KW"/>
        </w:rPr>
        <w:t xml:space="preserve">الحديث ضعفه البخاري في </w:t>
      </w:r>
      <w:r w:rsidRPr="00E671F4">
        <w:rPr>
          <w:rFonts w:ascii="Traditional Arabic" w:eastAsia="Times New Roman" w:hAnsi="Times New Roman" w:cs="Traditional Arabic" w:hint="cs"/>
          <w:sz w:val="32"/>
          <w:szCs w:val="32"/>
          <w:rtl/>
        </w:rPr>
        <w:t>قرة العينين ص60,</w:t>
      </w:r>
      <w:r w:rsidRPr="00E671F4">
        <w:rPr>
          <w:rFonts w:ascii="Traditional Arabic" w:hAnsi="Traditional Arabic" w:cs="Traditional Arabic" w:hint="cs"/>
          <w:sz w:val="32"/>
          <w:szCs w:val="32"/>
          <w:rtl/>
          <w:lang w:bidi="ar-KW"/>
        </w:rPr>
        <w:t>فقال:</w:t>
      </w:r>
      <w:r w:rsidRPr="00E671F4">
        <w:rPr>
          <w:rFonts w:ascii="Traditional Arabic" w:eastAsia="Times New Roman" w:hAnsi="Times New Roman" w:cs="Traditional Arabic" w:hint="cs"/>
          <w:sz w:val="32"/>
          <w:szCs w:val="32"/>
          <w:rtl/>
        </w:rPr>
        <w:t>"</w:t>
      </w:r>
      <w:r w:rsidRPr="00E671F4">
        <w:rPr>
          <w:rFonts w:ascii="Traditional Arabic" w:eastAsia="Times New Roman" w:hAnsi="Times New Roman" w:cs="Traditional Arabic" w:hint="eastAsia"/>
          <w:sz w:val="32"/>
          <w:szCs w:val="32"/>
          <w:rtl/>
        </w:rPr>
        <w:t>وقال</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شعبة</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إن</w:t>
      </w:r>
      <w:r>
        <w:rPr>
          <w:rFonts w:ascii="Traditional Arabic" w:eastAsia="Times New Roman" w:hAnsi="Times New Roman" w:cs="Traditional Arabic" w:hint="cs"/>
          <w:sz w:val="32"/>
          <w:szCs w:val="32"/>
          <w:rtl/>
        </w:rPr>
        <w:t xml:space="preserve"> الحكم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لم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يسمع</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مقسم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إلا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أربعة</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أحاديث</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ليس</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فيها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هذا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الحديث</w:t>
      </w:r>
      <w:r w:rsidRPr="00E671F4">
        <w:rPr>
          <w:rFonts w:ascii="Traditional Arabic" w:eastAsia="Times New Roman" w:hAnsi="Times New Roman" w:cs="Traditional Arabic"/>
          <w:sz w:val="32"/>
          <w:szCs w:val="32"/>
          <w:rtl/>
        </w:rPr>
        <w:t>,</w:t>
      </w:r>
      <w:r>
        <w:rPr>
          <w:rFonts w:ascii="Traditional Arabic" w:eastAsia="Times New Roman" w:hAnsi="Times New Roman" w:cs="Traditional Arabic" w:hint="cs"/>
          <w:sz w:val="32"/>
          <w:szCs w:val="32"/>
          <w:rtl/>
        </w:rPr>
        <w:t xml:space="preserve"> </w:t>
      </w:r>
      <w:r w:rsidRPr="00E671F4">
        <w:rPr>
          <w:rFonts w:ascii="Traditional Arabic" w:eastAsia="Times New Roman" w:hAnsi="Times New Roman" w:cs="Traditional Arabic" w:hint="eastAsia"/>
          <w:sz w:val="32"/>
          <w:szCs w:val="32"/>
          <w:rtl/>
        </w:rPr>
        <w:t>وليس</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هذا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المحفوظ</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النبي</w:t>
      </w:r>
      <w:r>
        <w:rPr>
          <w:rFonts w:eastAsia="Times New Roman" w:cs="Traditional Arabic"/>
          <w:sz w:val="32"/>
          <w:szCs w:val="32"/>
        </w:rPr>
        <w:sym w:font="AGA Arabesque" w:char="F072"/>
      </w:r>
      <w:r>
        <w:rPr>
          <w:rFonts w:eastAsia="Times New Roman" w:cs="Traditional Arabic"/>
          <w:sz w:val="32"/>
          <w:szCs w:val="32"/>
        </w:rPr>
        <w:t xml:space="preserve"> </w:t>
      </w:r>
      <w:r>
        <w:rPr>
          <w:rFonts w:ascii="Traditional Arabic" w:eastAsia="Times New Roman" w:hAnsi="Times New Roman" w:cs="Traditional Arabic" w:hint="cs"/>
          <w:sz w:val="32"/>
          <w:szCs w:val="32"/>
          <w:rtl/>
        </w:rPr>
        <w:t xml:space="preserve">؛ </w:t>
      </w:r>
      <w:r w:rsidRPr="00E671F4">
        <w:rPr>
          <w:rFonts w:ascii="Traditional Arabic" w:eastAsia="Times New Roman" w:hAnsi="Times New Roman" w:cs="Traditional Arabic" w:hint="eastAsia"/>
          <w:sz w:val="32"/>
          <w:szCs w:val="32"/>
          <w:rtl/>
        </w:rPr>
        <w:t>لأن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أصحاب</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نافع</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خالفوا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وحديث</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الحكم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مقسم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مرسل</w:t>
      </w:r>
      <w:r>
        <w:rPr>
          <w:rFonts w:ascii="Traditional Arabic" w:eastAsia="Times New Roman" w:hAnsi="Times New Roman" w:cs="Traditional Arabic" w:hint="cs"/>
          <w:sz w:val="32"/>
          <w:szCs w:val="32"/>
          <w:rtl/>
        </w:rPr>
        <w:t>".</w:t>
      </w:r>
      <w:r w:rsidRPr="00E671F4">
        <w:rPr>
          <w:rFonts w:ascii="Traditional Arabic" w:eastAsia="Times New Roman" w:hAnsi="Times New Roman" w:cs="Traditional Arabic" w:hint="cs"/>
          <w:sz w:val="32"/>
          <w:szCs w:val="32"/>
          <w:rtl/>
        </w:rPr>
        <w:t>وضعفه النووي في المجموع</w:t>
      </w:r>
      <w:r>
        <w:rPr>
          <w:rFonts w:ascii="Traditional Arabic" w:eastAsia="Times New Roman" w:hAnsi="Times New Roman" w:cs="Traditional Arabic" w:hint="cs"/>
          <w:sz w:val="32"/>
          <w:szCs w:val="32"/>
          <w:rtl/>
        </w:rPr>
        <w:t xml:space="preserve">3/374, </w:t>
      </w:r>
      <w:r w:rsidRPr="00E671F4">
        <w:rPr>
          <w:rFonts w:ascii="Traditional Arabic" w:eastAsia="Times New Roman" w:hAnsi="Times New Roman" w:cs="Traditional Arabic" w:hint="cs"/>
          <w:sz w:val="32"/>
          <w:szCs w:val="32"/>
          <w:rtl/>
        </w:rPr>
        <w:t xml:space="preserve">والهيثمي في مجمع </w:t>
      </w:r>
      <w:r>
        <w:rPr>
          <w:rFonts w:ascii="Traditional Arabic" w:eastAsia="Times New Roman" w:hAnsi="Times New Roman" w:cs="Traditional Arabic" w:hint="cs"/>
          <w:sz w:val="32"/>
          <w:szCs w:val="32"/>
          <w:rtl/>
        </w:rPr>
        <w:t xml:space="preserve">الزوائد2/272, </w:t>
      </w:r>
      <w:r w:rsidRPr="00E671F4">
        <w:rPr>
          <w:rFonts w:ascii="Traditional Arabic" w:eastAsia="Times New Roman" w:hAnsi="Times New Roman" w:cs="Traditional Arabic" w:hint="cs"/>
          <w:sz w:val="32"/>
          <w:szCs w:val="32"/>
          <w:rtl/>
        </w:rPr>
        <w:t>والألباني في ضعيف الجامع الصغيرص357,</w:t>
      </w:r>
      <w:r>
        <w:rPr>
          <w:rFonts w:ascii="Traditional Arabic" w:eastAsia="Times New Roman" w:hAnsi="Times New Roman" w:cs="Traditional Arabic" w:hint="cs"/>
          <w:sz w:val="32"/>
          <w:szCs w:val="32"/>
          <w:rtl/>
        </w:rPr>
        <w:t>برقم2422</w:t>
      </w:r>
      <w:r w:rsidRPr="00073F19">
        <w:rPr>
          <w:rFonts w:ascii="Traditional Arabic" w:eastAsia="Times New Roman" w:hAnsi="Times New Roman" w:cs="Traditional Arabic" w:hint="cs"/>
          <w:sz w:val="36"/>
          <w:szCs w:val="36"/>
          <w:rtl/>
        </w:rPr>
        <w:t>.</w:t>
      </w:r>
      <w:r w:rsidRPr="00E671F4">
        <w:rPr>
          <w:rFonts w:ascii="Traditional Arabic" w:eastAsia="Times New Roman" w:hAnsi="Times New Roman" w:cs="Traditional Arabic" w:hint="cs"/>
          <w:sz w:val="32"/>
          <w:szCs w:val="32"/>
          <w:rtl/>
        </w:rPr>
        <w:t xml:space="preserve"> </w:t>
      </w:r>
    </w:p>
  </w:footnote>
  <w:footnote w:id="32">
    <w:p w:rsidR="000B3B90" w:rsidRPr="00E671F4" w:rsidRDefault="000B3B90" w:rsidP="00F835B0">
      <w:pPr>
        <w:pStyle w:val="af3"/>
        <w:spacing w:line="230" w:lineRule="auto"/>
        <w:ind w:left="425" w:hanging="425"/>
        <w:jc w:val="lowKashida"/>
        <w:rPr>
          <w:color w:val="auto"/>
          <w:sz w:val="32"/>
          <w:szCs w:val="32"/>
        </w:rPr>
      </w:pPr>
      <w:r w:rsidRPr="00E671F4">
        <w:rPr>
          <w:rFonts w:ascii="Traditional Arabic" w:hAnsi="Traditional Arabic" w:hint="cs"/>
          <w:color w:val="auto"/>
          <w:sz w:val="32"/>
          <w:szCs w:val="32"/>
          <w:rtl/>
        </w:rPr>
        <w:t>(</w:t>
      </w:r>
      <w:r w:rsidRPr="00E671F4">
        <w:rPr>
          <w:rStyle w:val="ae"/>
          <w:rFonts w:ascii="Traditional Arabic" w:hAnsi="Traditional Arabic"/>
          <w:color w:val="auto"/>
          <w:sz w:val="32"/>
          <w:szCs w:val="32"/>
          <w:vertAlign w:val="baseline"/>
        </w:rPr>
        <w:footnoteRef/>
      </w:r>
      <w:r w:rsidRPr="00E671F4">
        <w:rPr>
          <w:rFonts w:ascii="Traditional Arabic" w:hAnsi="Traditional Arabic" w:hint="cs"/>
          <w:color w:val="auto"/>
          <w:sz w:val="32"/>
          <w:szCs w:val="32"/>
          <w:rtl/>
        </w:rPr>
        <w:t xml:space="preserve">) </w:t>
      </w:r>
      <w:r w:rsidRPr="00E671F4">
        <w:rPr>
          <w:rFonts w:ascii="Traditional Arabic" w:hAnsi="Traditional Arabic" w:hint="cs"/>
          <w:color w:val="auto"/>
          <w:sz w:val="32"/>
          <w:szCs w:val="32"/>
          <w:rtl/>
          <w:lang w:bidi="ar-KW"/>
        </w:rPr>
        <w:t xml:space="preserve">أخرجه مسلم في صحيحه في كتاب الصلاة,باب الأمر بالسكون في الصلاة والنهي عن الإشارة باليد ورفعها عند السلام ...ص174, برقم430. </w:t>
      </w:r>
    </w:p>
  </w:footnote>
  <w:footnote w:id="33">
    <w:p w:rsidR="000B3B90" w:rsidRPr="00E671F4" w:rsidRDefault="000B3B90" w:rsidP="00F835B0">
      <w:pPr>
        <w:autoSpaceDE w:val="0"/>
        <w:autoSpaceDN w:val="0"/>
        <w:adjustRightInd w:val="0"/>
        <w:spacing w:after="0" w:line="230" w:lineRule="auto"/>
        <w:ind w:left="425"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hAnsi="Traditional Arabic" w:cs="Traditional Arabic" w:hint="cs"/>
          <w:sz w:val="32"/>
          <w:szCs w:val="32"/>
          <w:rtl/>
          <w:lang w:bidi="ar-KW"/>
        </w:rPr>
        <w:t xml:space="preserve"> ينظر: شرح مختصر الطحاوي1/602, والمجموع3/425.</w:t>
      </w:r>
    </w:p>
  </w:footnote>
  <w:footnote w:id="34">
    <w:p w:rsidR="000B3B90" w:rsidRPr="00E671F4" w:rsidRDefault="000B3B90" w:rsidP="00F835B0">
      <w:pPr>
        <w:autoSpaceDE w:val="0"/>
        <w:autoSpaceDN w:val="0"/>
        <w:adjustRightInd w:val="0"/>
        <w:spacing w:after="0" w:line="230" w:lineRule="auto"/>
        <w:ind w:left="425"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eastAsia="Times New Roman" w:hAnsi="Times New Roman" w:cs="Traditional Arabic" w:hint="cs"/>
          <w:sz w:val="32"/>
          <w:szCs w:val="32"/>
          <w:rtl/>
        </w:rPr>
        <w:t xml:space="preserve"> هو</w:t>
      </w:r>
      <w:r w:rsidRPr="00E671F4">
        <w:rPr>
          <w:rFonts w:ascii="Traditional Arabic" w:eastAsia="Times New Roman" w:hAnsi="Times New Roman" w:cs="Traditional Arabic" w:hint="eastAsia"/>
          <w:sz w:val="32"/>
          <w:szCs w:val="32"/>
          <w:rtl/>
        </w:rPr>
        <w:t>كليب</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شهاب</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cs"/>
          <w:sz w:val="32"/>
          <w:szCs w:val="32"/>
          <w:rtl/>
        </w:rPr>
        <w:t xml:space="preserve">بن مجنون </w:t>
      </w:r>
      <w:r w:rsidRPr="00E671F4">
        <w:rPr>
          <w:rFonts w:ascii="Traditional Arabic" w:eastAsia="Times New Roman" w:hAnsi="Times New Roman" w:cs="Traditional Arabic" w:hint="eastAsia"/>
          <w:sz w:val="32"/>
          <w:szCs w:val="32"/>
          <w:rtl/>
        </w:rPr>
        <w:t>أبو</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عاصم</w:t>
      </w:r>
      <w:r w:rsidRPr="00E671F4">
        <w:rPr>
          <w:rFonts w:ascii="Traditional Arabic" w:eastAsia="Times New Roman" w:hAnsi="Times New Roman" w:cs="Traditional Arabic" w:hint="cs"/>
          <w:sz w:val="32"/>
          <w:szCs w:val="32"/>
          <w:rtl/>
        </w:rPr>
        <w:t xml:space="preserve"> </w:t>
      </w:r>
      <w:r w:rsidRPr="00E671F4">
        <w:rPr>
          <w:rFonts w:ascii="Traditional Arabic" w:eastAsia="Times New Roman" w:hAnsi="Times New Roman" w:cs="Traditional Arabic" w:hint="eastAsia"/>
          <w:sz w:val="32"/>
          <w:szCs w:val="32"/>
          <w:rtl/>
        </w:rPr>
        <w:t>الجرمي</w:t>
      </w:r>
      <w:r w:rsidRPr="00E671F4">
        <w:rPr>
          <w:rFonts w:ascii="Traditional Arabic" w:eastAsia="Times New Roman" w:hAnsi="Times New Roman" w:cs="Traditional Arabic" w:hint="cs"/>
          <w:sz w:val="32"/>
          <w:szCs w:val="32"/>
          <w:rtl/>
        </w:rPr>
        <w:t xml:space="preserve"> من التابعين, </w:t>
      </w:r>
      <w:r w:rsidRPr="00E671F4">
        <w:rPr>
          <w:rFonts w:ascii="Traditional Arabic" w:eastAsia="Calibri" w:cs="Traditional Arabic" w:hint="cs"/>
          <w:sz w:val="32"/>
          <w:szCs w:val="32"/>
          <w:rtl/>
        </w:rPr>
        <w:t xml:space="preserve">روى </w:t>
      </w:r>
      <w:r w:rsidRPr="00E671F4">
        <w:rPr>
          <w:rFonts w:ascii="Traditional Arabic" w:eastAsia="Times New Roman" w:hAnsi="Times New Roman" w:cs="Traditional Arabic" w:hint="eastAsia"/>
          <w:sz w:val="32"/>
          <w:szCs w:val="32"/>
          <w:rtl/>
        </w:rPr>
        <w:t>عن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عمر</w:t>
      </w:r>
      <w:r>
        <w:rPr>
          <w:rFonts w:ascii="Traditional Arabic" w:eastAsia="Times New Roman" w:hAnsi="Times New Roman" w:cs="Traditional Arabic" w:hint="cs"/>
          <w:sz w:val="32"/>
          <w:szCs w:val="32"/>
          <w:rtl/>
        </w:rPr>
        <w:t>,</w:t>
      </w:r>
      <w:r w:rsidRPr="00E671F4">
        <w:rPr>
          <w:rFonts w:ascii="Traditional Arabic" w:eastAsia="Times New Roman" w:hAnsi="Times New Roman" w:cs="Traditional Arabic"/>
          <w:sz w:val="32"/>
          <w:szCs w:val="32"/>
          <w:rtl/>
        </w:rPr>
        <w:t xml:space="preserve"> </w:t>
      </w:r>
      <w:r>
        <w:rPr>
          <w:rFonts w:ascii="Traditional Arabic" w:eastAsia="Times New Roman" w:hAnsi="Times New Roman" w:cs="Traditional Arabic" w:hint="eastAsia"/>
          <w:sz w:val="32"/>
          <w:szCs w:val="32"/>
          <w:rtl/>
        </w:rPr>
        <w:t>وعل</w:t>
      </w:r>
      <w:r>
        <w:rPr>
          <w:rFonts w:ascii="Traditional Arabic" w:eastAsia="Times New Roman" w:hAnsi="Times New Roman" w:cs="Traditional Arabic" w:hint="cs"/>
          <w:sz w:val="32"/>
          <w:szCs w:val="32"/>
          <w:rtl/>
        </w:rPr>
        <w:t>ي</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cs"/>
          <w:sz w:val="32"/>
          <w:szCs w:val="32"/>
          <w:rtl/>
        </w:rPr>
        <w:t xml:space="preserve">وغيرهما, وعنه </w:t>
      </w:r>
      <w:r w:rsidRPr="00E671F4">
        <w:rPr>
          <w:rFonts w:ascii="Traditional Arabic" w:eastAsia="Times New Roman" w:hAnsi="Times New Roman" w:cs="Traditional Arabic" w:hint="eastAsia"/>
          <w:sz w:val="32"/>
          <w:szCs w:val="32"/>
          <w:rtl/>
        </w:rPr>
        <w:t>الثوري</w:t>
      </w:r>
      <w:r w:rsidRPr="00E671F4">
        <w:rPr>
          <w:rFonts w:ascii="Traditional Arabic" w:eastAsia="Times New Roman" w:hAnsi="Times New Roman" w:cs="Traditional Arabic" w:hint="cs"/>
          <w:sz w:val="32"/>
          <w:szCs w:val="32"/>
          <w:rtl/>
        </w:rPr>
        <w:t>,</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وابنه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عاصم</w:t>
      </w:r>
      <w:r>
        <w:rPr>
          <w:rFonts w:ascii="Traditional Arabic" w:eastAsia="Calibri" w:cs="Traditional Arabic" w:hint="cs"/>
          <w:sz w:val="32"/>
          <w:szCs w:val="32"/>
          <w:rtl/>
        </w:rPr>
        <w:t>.ينظر:[ الثقات لابن حبان5/337,</w:t>
      </w:r>
      <w:r w:rsidRPr="00E671F4">
        <w:rPr>
          <w:rFonts w:ascii="Traditional Arabic" w:eastAsia="Calibri" w:cs="Traditional Arabic" w:hint="cs"/>
          <w:sz w:val="32"/>
          <w:szCs w:val="32"/>
          <w:rtl/>
        </w:rPr>
        <w:t xml:space="preserve"> </w:t>
      </w:r>
      <w:r>
        <w:rPr>
          <w:rFonts w:ascii="Traditional Arabic" w:eastAsia="Calibri" w:cs="Traditional Arabic" w:hint="cs"/>
          <w:sz w:val="32"/>
          <w:szCs w:val="32"/>
          <w:rtl/>
        </w:rPr>
        <w:t>و</w:t>
      </w:r>
      <w:r w:rsidRPr="00E671F4">
        <w:rPr>
          <w:rFonts w:ascii="Traditional Arabic" w:eastAsia="Calibri" w:cs="Traditional Arabic" w:hint="cs"/>
          <w:sz w:val="32"/>
          <w:szCs w:val="32"/>
          <w:rtl/>
        </w:rPr>
        <w:t>تهذيب التهذيب3/474].</w:t>
      </w:r>
    </w:p>
  </w:footnote>
  <w:footnote w:id="35">
    <w:p w:rsidR="000B3B90" w:rsidRPr="00E671F4" w:rsidRDefault="000B3B90" w:rsidP="00F835B0">
      <w:pPr>
        <w:autoSpaceDE w:val="0"/>
        <w:autoSpaceDN w:val="0"/>
        <w:adjustRightInd w:val="0"/>
        <w:spacing w:after="0" w:line="230" w:lineRule="auto"/>
        <w:ind w:left="425" w:hanging="425"/>
        <w:jc w:val="lowKashida"/>
        <w:rPr>
          <w:rFonts w:ascii="Traditional Arabic" w:eastAsia="Times New Roman" w:hAnsi="Times New Roman"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eastAsia="Calibri" w:cs="Traditional Arabic" w:hint="cs"/>
          <w:sz w:val="32"/>
          <w:szCs w:val="32"/>
          <w:rtl/>
        </w:rPr>
        <w:t xml:space="preserve"> أخرجه محمد في الموطأ باب افتتاح الصلاةص58,والبيهقي في السنن الكبرى2/186,برقم2534,  وابن أبي</w:t>
      </w:r>
      <w:r>
        <w:rPr>
          <w:rFonts w:ascii="Traditional Arabic" w:eastAsia="Calibri" w:cs="Traditional Arabic" w:hint="cs"/>
          <w:sz w:val="32"/>
          <w:szCs w:val="32"/>
          <w:rtl/>
        </w:rPr>
        <w:t xml:space="preserve"> شيبة في مصنفه2/416, برقم2457, وابن المنذر في الأوسط3/148, </w:t>
      </w:r>
      <w:r w:rsidRPr="00E671F4">
        <w:rPr>
          <w:rFonts w:ascii="Traditional Arabic" w:eastAsia="Calibri" w:cs="Traditional Arabic" w:hint="cs"/>
          <w:sz w:val="32"/>
          <w:szCs w:val="32"/>
          <w:rtl/>
        </w:rPr>
        <w:t>والطحاوي في شرح معاني الآثار1/225, والأثر قال عنه البخاري قرة العينين ص14</w:t>
      </w:r>
      <w:r w:rsidRPr="00E671F4">
        <w:rPr>
          <w:rFonts w:ascii="Traditional Arabic" w:eastAsia="Times New Roman" w:hAnsi="Times New Roman" w:cs="Traditional Arabic" w:hint="cs"/>
          <w:sz w:val="32"/>
          <w:szCs w:val="32"/>
          <w:rtl/>
        </w:rPr>
        <w:t>"</w:t>
      </w:r>
      <w:r w:rsidRPr="00E671F4">
        <w:rPr>
          <w:rFonts w:ascii="Traditional Arabic" w:eastAsia="Times New Roman" w:hAnsi="Times New Roman" w:cs="Traditional Arabic" w:hint="eastAsia"/>
          <w:sz w:val="32"/>
          <w:szCs w:val="32"/>
          <w:rtl/>
        </w:rPr>
        <w:t>وحديث</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عبيد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الله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أصح</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مع</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حديث</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كليب</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هذا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لم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يحفظ</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رفع</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الأيدي</w:t>
      </w:r>
      <w:r w:rsidRPr="00E671F4">
        <w:rPr>
          <w:rFonts w:ascii="Traditional Arabic" w:eastAsia="Times New Roman" w:hAnsi="Times New Roman" w:cs="Traditional Arabic" w:hint="cs"/>
          <w:sz w:val="32"/>
          <w:szCs w:val="32"/>
          <w:rtl/>
        </w:rPr>
        <w:t>"</w:t>
      </w:r>
      <w:r w:rsidRPr="00E671F4">
        <w:rPr>
          <w:rFonts w:ascii="Traditional Arabic" w:eastAsia="Calibri" w:cs="Traditional Arabic" w:hint="cs"/>
          <w:sz w:val="32"/>
          <w:szCs w:val="32"/>
          <w:rtl/>
        </w:rPr>
        <w:t>وقال أيضا</w:t>
      </w:r>
      <w:r w:rsidRPr="00E671F4">
        <w:rPr>
          <w:rFonts w:ascii="Traditional Arabic" w:eastAsia="Times New Roman" w:hAnsi="Times New Roman" w:cs="Traditional Arabic" w:hint="cs"/>
          <w:sz w:val="32"/>
          <w:szCs w:val="32"/>
          <w:rtl/>
        </w:rPr>
        <w:t>:</w:t>
      </w:r>
      <w:r w:rsidRPr="00E671F4">
        <w:rPr>
          <w:rFonts w:ascii="Traditional Arabic" w:eastAsia="Times New Roman" w:hAnsi="Times New Roman" w:cs="Traditional Arabic" w:hint="eastAsia"/>
          <w:sz w:val="32"/>
          <w:szCs w:val="32"/>
          <w:rtl/>
        </w:rPr>
        <w:t>قال</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عبد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الرحمن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مهدي</w:t>
      </w:r>
      <w:r w:rsidRPr="00E671F4">
        <w:rPr>
          <w:rFonts w:ascii="Traditional Arabic" w:eastAsia="Times New Roman" w:hAnsi="Times New Roman" w:cs="Traditional Arabic"/>
          <w:sz w:val="32"/>
          <w:szCs w:val="32"/>
          <w:rtl/>
        </w:rPr>
        <w:t>:</w:t>
      </w:r>
      <w:r w:rsidRPr="00E671F4">
        <w:rPr>
          <w:rFonts w:ascii="Traditional Arabic" w:eastAsia="Times New Roman" w:hAnsi="Times New Roman" w:cs="Traditional Arabic" w:hint="eastAsia"/>
          <w:sz w:val="32"/>
          <w:szCs w:val="32"/>
          <w:rtl/>
        </w:rPr>
        <w:t>ذكرت</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للثوري</w:t>
      </w:r>
      <w:r w:rsidR="003B1119">
        <w:rPr>
          <w:rFonts w:ascii="Traditional Arabic" w:eastAsia="Times New Roman" w:hAnsi="Times New Roman" w:cs="Traditional Arabic" w:hint="cs"/>
          <w:sz w:val="32"/>
          <w:szCs w:val="32"/>
          <w:rtl/>
        </w:rPr>
        <w:t xml:space="preserve"> </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حديث</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النهشلي،عن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عاصم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Pr>
          <w:rFonts w:ascii="Traditional Arabic" w:eastAsia="Times New Roman" w:hAnsi="Times New Roman" w:cs="Traditional Arabic" w:hint="eastAsia"/>
          <w:sz w:val="32"/>
          <w:szCs w:val="32"/>
          <w:rtl/>
        </w:rPr>
        <w:t>كليب</w:t>
      </w:r>
      <w:r>
        <w:rPr>
          <w:rFonts w:ascii="Traditional Arabic" w:eastAsia="Times New Roman" w:hAnsi="Times New Roman" w:cs="Traditional Arabic" w:hint="cs"/>
          <w:sz w:val="32"/>
          <w:szCs w:val="32"/>
          <w:rtl/>
        </w:rPr>
        <w:t xml:space="preserve"> </w:t>
      </w:r>
      <w:r w:rsidRPr="00E671F4">
        <w:rPr>
          <w:rFonts w:ascii="Traditional Arabic" w:eastAsia="Times New Roman" w:hAnsi="Times New Roman" w:cs="Traditional Arabic" w:hint="eastAsia"/>
          <w:sz w:val="32"/>
          <w:szCs w:val="32"/>
          <w:rtl/>
        </w:rPr>
        <w:t>فأنكره</w:t>
      </w:r>
      <w:r>
        <w:rPr>
          <w:rFonts w:ascii="Traditional Arabic" w:eastAsia="Times New Roman" w:hAnsi="Times New Roman" w:cs="Traditional Arabic" w:hint="cs"/>
          <w:sz w:val="32"/>
          <w:szCs w:val="32"/>
          <w:rtl/>
        </w:rPr>
        <w:t>".</w:t>
      </w:r>
      <w:r w:rsidRPr="00E671F4">
        <w:rPr>
          <w:rFonts w:ascii="Traditional Arabic" w:eastAsia="Times New Roman" w:hAnsi="Times New Roman" w:cs="Traditional Arabic" w:hint="cs"/>
          <w:sz w:val="32"/>
          <w:szCs w:val="32"/>
          <w:rtl/>
        </w:rPr>
        <w:t>و</w:t>
      </w:r>
      <w:r>
        <w:rPr>
          <w:rFonts w:ascii="Traditional Arabic" w:eastAsia="Calibri" w:cs="Traditional Arabic" w:hint="cs"/>
          <w:sz w:val="32"/>
          <w:szCs w:val="32"/>
          <w:rtl/>
        </w:rPr>
        <w:t>قال ابن حجر في الدراية</w:t>
      </w:r>
      <w:r w:rsidRPr="00E671F4">
        <w:rPr>
          <w:rFonts w:ascii="Traditional Arabic" w:eastAsia="Calibri" w:cs="Traditional Arabic" w:hint="cs"/>
          <w:sz w:val="32"/>
          <w:szCs w:val="32"/>
          <w:rtl/>
        </w:rPr>
        <w:t>1/152:</w:t>
      </w:r>
      <w:r w:rsidRPr="00E671F4">
        <w:rPr>
          <w:rFonts w:ascii="Traditional Arabic" w:eastAsia="Times New Roman" w:hAnsi="Times New Roman" w:cs="Traditional Arabic" w:hint="cs"/>
          <w:sz w:val="32"/>
          <w:szCs w:val="32"/>
          <w:rtl/>
        </w:rPr>
        <w:t>"</w:t>
      </w:r>
      <w:r w:rsidRPr="00E671F4">
        <w:rPr>
          <w:rFonts w:ascii="Traditional Arabic" w:eastAsia="Times New Roman" w:hAnsi="Times New Roman" w:cs="Traditional Arabic" w:hint="eastAsia"/>
          <w:sz w:val="32"/>
          <w:szCs w:val="32"/>
          <w:rtl/>
        </w:rPr>
        <w:t>رجاله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ثقات</w:t>
      </w:r>
      <w:r>
        <w:rPr>
          <w:rFonts w:ascii="Traditional Arabic" w:eastAsia="Calibri" w:cs="Traditional Arabic" w:hint="cs"/>
          <w:sz w:val="32"/>
          <w:szCs w:val="32"/>
          <w:rtl/>
        </w:rPr>
        <w:t>". و</w:t>
      </w:r>
      <w:r w:rsidR="003B1119">
        <w:rPr>
          <w:rFonts w:ascii="Traditional Arabic" w:eastAsia="Calibri" w:cs="Traditional Arabic" w:hint="cs"/>
          <w:sz w:val="32"/>
          <w:szCs w:val="32"/>
          <w:rtl/>
        </w:rPr>
        <w:t>صححه الزيلعي ف نصب الراية1/406,</w:t>
      </w:r>
      <w:r>
        <w:rPr>
          <w:rFonts w:ascii="Traditional Arabic" w:eastAsia="Calibri" w:cs="Traditional Arabic" w:hint="cs"/>
          <w:sz w:val="32"/>
          <w:szCs w:val="32"/>
          <w:rtl/>
        </w:rPr>
        <w:t>وقال المباركفوري:"</w:t>
      </w:r>
      <w:r w:rsidRPr="00E671F4">
        <w:rPr>
          <w:rFonts w:ascii="Traditional Arabic" w:eastAsia="Calibri" w:cs="Traditional Arabic" w:hint="cs"/>
          <w:sz w:val="32"/>
          <w:szCs w:val="32"/>
          <w:rtl/>
        </w:rPr>
        <w:t>أثر على</w:t>
      </w:r>
      <w:r>
        <w:rPr>
          <w:rFonts w:ascii="Traditional Arabic" w:eastAsia="Calibri" w:cs="Traditional Arabic" w:hint="cs"/>
          <w:sz w:val="32"/>
          <w:szCs w:val="32"/>
          <w:rtl/>
        </w:rPr>
        <w:t xml:space="preserve"> هذا ليس بصحيح وإن قال الزيلعي:</w:t>
      </w:r>
      <w:r w:rsidRPr="00E671F4">
        <w:rPr>
          <w:rFonts w:ascii="Traditional Arabic" w:eastAsia="Calibri" w:cs="Traditional Arabic" w:hint="cs"/>
          <w:sz w:val="32"/>
          <w:szCs w:val="32"/>
          <w:rtl/>
        </w:rPr>
        <w:t>هو أثر صحيح؛لأن الأثر انفرد به عاص</w:t>
      </w:r>
      <w:r>
        <w:rPr>
          <w:rFonts w:ascii="Traditional Arabic" w:eastAsia="Calibri" w:cs="Traditional Arabic" w:hint="cs"/>
          <w:sz w:val="32"/>
          <w:szCs w:val="32"/>
          <w:rtl/>
        </w:rPr>
        <w:t>م بن كليب قال الذهبي في الميزان:</w:t>
      </w:r>
      <w:r w:rsidRPr="00E671F4">
        <w:rPr>
          <w:rFonts w:ascii="Traditional Arabic" w:eastAsia="Calibri" w:cs="Traditional Arabic" w:hint="cs"/>
          <w:sz w:val="32"/>
          <w:szCs w:val="32"/>
          <w:rtl/>
        </w:rPr>
        <w:t>كان من العباد الأولياء لكنه مرجيء</w:t>
      </w:r>
      <w:r>
        <w:rPr>
          <w:rFonts w:ascii="Traditional Arabic" w:eastAsia="Calibri" w:cs="Traditional Arabic" w:hint="cs"/>
          <w:sz w:val="32"/>
          <w:szCs w:val="32"/>
          <w:rtl/>
        </w:rPr>
        <w:t>,</w:t>
      </w:r>
      <w:r w:rsidRPr="00E671F4">
        <w:rPr>
          <w:rFonts w:ascii="Traditional Arabic" w:eastAsia="Calibri" w:cs="Traditional Arabic" w:hint="cs"/>
          <w:sz w:val="32"/>
          <w:szCs w:val="32"/>
          <w:rtl/>
        </w:rPr>
        <w:t xml:space="preserve"> وثقه يحيي </w:t>
      </w:r>
      <w:r w:rsidR="003B1119">
        <w:rPr>
          <w:rFonts w:ascii="Traditional Arabic" w:eastAsia="Calibri" w:cs="Traditional Arabic" w:hint="cs"/>
          <w:sz w:val="32"/>
          <w:szCs w:val="32"/>
          <w:rtl/>
        </w:rPr>
        <w:t>بن معين وغيره وقال ابن المديني:</w:t>
      </w:r>
      <w:r w:rsidRPr="00E671F4">
        <w:rPr>
          <w:rFonts w:ascii="Traditional Arabic" w:eastAsia="Calibri" w:cs="Traditional Arabic" w:hint="cs"/>
          <w:sz w:val="32"/>
          <w:szCs w:val="32"/>
          <w:rtl/>
        </w:rPr>
        <w:t xml:space="preserve">لا يحتج بما انفرد به. ينظر: [أبكار المنن ص440].  </w:t>
      </w:r>
    </w:p>
  </w:footnote>
  <w:footnote w:id="36">
    <w:p w:rsidR="000B3B90" w:rsidRPr="00E671F4" w:rsidRDefault="000B3B90" w:rsidP="00F835B0">
      <w:pPr>
        <w:autoSpaceDE w:val="0"/>
        <w:autoSpaceDN w:val="0"/>
        <w:adjustRightInd w:val="0"/>
        <w:spacing w:after="0" w:line="230" w:lineRule="auto"/>
        <w:ind w:left="425"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eastAsia="Calibri" w:cs="Traditional Arabic" w:hint="cs"/>
          <w:sz w:val="32"/>
          <w:szCs w:val="32"/>
          <w:rtl/>
        </w:rPr>
        <w:t xml:space="preserve"> رواه ابن أبي شيبة في مصنفه2/417, برقم2467, و والطحاوي في شرح معاني الآثار1/225, والبيهقي في معرفة السنن والآثار1/556, والأثر ضعفه البخاري قرة العينين المعروف بـ جزء رفع اليدين ص17-18, وضعفه المباركفوري صاحب التحفة في أبكار</w:t>
      </w:r>
      <w:r>
        <w:rPr>
          <w:rFonts w:ascii="Traditional Arabic" w:eastAsia="Calibri" w:cs="Traditional Arabic" w:hint="cs"/>
          <w:sz w:val="32"/>
          <w:szCs w:val="32"/>
          <w:rtl/>
        </w:rPr>
        <w:t xml:space="preserve"> المنن ص441, وقال:"</w:t>
      </w:r>
      <w:r w:rsidRPr="00E671F4">
        <w:rPr>
          <w:rFonts w:ascii="Traditional Arabic" w:eastAsia="Calibri" w:cs="Traditional Arabic" w:hint="cs"/>
          <w:sz w:val="32"/>
          <w:szCs w:val="32"/>
          <w:rtl/>
        </w:rPr>
        <w:t xml:space="preserve">أثر ابن عمر ضعيف من وجوه: الأول: إن في إسناده أبو بكر بن عياش وقد تغير حفظه بآخره. والثاني: إنه شاذ فإن مجاهدا خالف جميع أصحاب ابن عمر </w:t>
      </w:r>
      <w:r>
        <w:rPr>
          <w:rFonts w:ascii="Traditional Arabic" w:eastAsia="Calibri" w:cs="Traditional Arabic" w:hint="cs"/>
          <w:sz w:val="32"/>
          <w:szCs w:val="32"/>
          <w:rtl/>
        </w:rPr>
        <w:t xml:space="preserve">رضي الله </w:t>
      </w:r>
      <w:r w:rsidRPr="00E671F4">
        <w:rPr>
          <w:rFonts w:ascii="Traditional Arabic" w:eastAsia="Calibri" w:cs="Traditional Arabic" w:hint="cs"/>
          <w:sz w:val="32"/>
          <w:szCs w:val="32"/>
          <w:rtl/>
        </w:rPr>
        <w:t>عنهما وهم ثقات. والثالث: وإن إ</w:t>
      </w:r>
      <w:r>
        <w:rPr>
          <w:rFonts w:ascii="Traditional Arabic" w:eastAsia="Calibri" w:cs="Traditional Arabic" w:hint="cs"/>
          <w:sz w:val="32"/>
          <w:szCs w:val="32"/>
          <w:rtl/>
        </w:rPr>
        <w:t>مام هذا الشأن يحيي بن معين قال:</w:t>
      </w:r>
      <w:r w:rsidRPr="00E671F4">
        <w:rPr>
          <w:rFonts w:ascii="Traditional Arabic" w:eastAsia="Calibri" w:cs="Traditional Arabic" w:hint="cs"/>
          <w:sz w:val="32"/>
          <w:szCs w:val="32"/>
          <w:rtl/>
        </w:rPr>
        <w:t xml:space="preserve">حديث أبي بكر عن حصين إنما هو توهم منه لا أصل له .وكذلك ضعفه الشيخ عبيد الله المباركفوري في المرعاة3/27.  </w:t>
      </w:r>
    </w:p>
  </w:footnote>
  <w:footnote w:id="37">
    <w:p w:rsidR="000B3B90" w:rsidRPr="00E671F4" w:rsidRDefault="000B3B90" w:rsidP="00097641">
      <w:pPr>
        <w:autoSpaceDE w:val="0"/>
        <w:autoSpaceDN w:val="0"/>
        <w:adjustRightInd w:val="0"/>
        <w:spacing w:after="0" w:line="230" w:lineRule="auto"/>
        <w:ind w:left="425" w:hanging="425"/>
        <w:jc w:val="lowKashida"/>
        <w:rPr>
          <w:rFonts w:ascii="Traditional Arabic" w:eastAsia="Calibri" w:cs="Traditional Arabic"/>
          <w:sz w:val="32"/>
          <w:szCs w:val="32"/>
          <w:rtl/>
          <w:lang w:bidi="ar-KW"/>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hAnsi="Traditional Arabic" w:cs="Traditional Arabic" w:hint="cs"/>
          <w:sz w:val="32"/>
          <w:szCs w:val="32"/>
          <w:rtl/>
          <w:lang w:bidi="ar-KW"/>
        </w:rPr>
        <w:t xml:space="preserve"> ينظر: </w:t>
      </w:r>
      <w:r w:rsidRPr="003B1119">
        <w:rPr>
          <w:rFonts w:ascii="Traditional Arabic" w:hAnsi="Traditional Arabic" w:cs="Traditional Arabic" w:hint="cs"/>
          <w:sz w:val="32"/>
          <w:szCs w:val="32"/>
          <w:rtl/>
          <w:lang w:bidi="ar-KW"/>
        </w:rPr>
        <w:t>شرح معاني الآثار1/225-226, وشرح مختصر الطحاوي1/604-605, وبدائع الصنائع 2/54, واللباب للمنبجي1/233.</w:t>
      </w:r>
      <w:r w:rsidRPr="00E671F4">
        <w:rPr>
          <w:rFonts w:ascii="Traditional Arabic" w:eastAsia="Calibri" w:cs="Traditional Arabic" w:hint="cs"/>
          <w:sz w:val="32"/>
          <w:szCs w:val="32"/>
          <w:rtl/>
          <w:lang w:bidi="ar-KW"/>
        </w:rPr>
        <w:t xml:space="preserve">   </w:t>
      </w:r>
    </w:p>
  </w:footnote>
  <w:footnote w:id="38">
    <w:p w:rsidR="000B3B90" w:rsidRPr="00E671F4" w:rsidRDefault="000B3B90" w:rsidP="00097641">
      <w:pPr>
        <w:autoSpaceDE w:val="0"/>
        <w:autoSpaceDN w:val="0"/>
        <w:adjustRightInd w:val="0"/>
        <w:spacing w:after="0" w:line="230" w:lineRule="auto"/>
        <w:ind w:left="425"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eastAsia="Calibri" w:cs="Traditional Arabic" w:hint="cs"/>
          <w:sz w:val="32"/>
          <w:szCs w:val="32"/>
          <w:rtl/>
        </w:rPr>
        <w:t xml:space="preserve"> هذا الأثر والذي بعده ذكره ابن الجوزي في </w:t>
      </w:r>
      <w:r>
        <w:rPr>
          <w:rFonts w:ascii="Traditional Arabic" w:eastAsia="Calibri" w:cs="Traditional Arabic" w:hint="cs"/>
          <w:sz w:val="32"/>
          <w:szCs w:val="32"/>
          <w:rtl/>
        </w:rPr>
        <w:t>التحقيق3/17, بدون سند</w:t>
      </w:r>
      <w:r w:rsidR="003B1119">
        <w:rPr>
          <w:rFonts w:ascii="Traditional Arabic" w:eastAsia="Calibri" w:cs="Traditional Arabic" w:hint="cs"/>
          <w:sz w:val="32"/>
          <w:szCs w:val="32"/>
          <w:rtl/>
        </w:rPr>
        <w:t>,</w:t>
      </w:r>
      <w:r>
        <w:rPr>
          <w:rFonts w:ascii="Traditional Arabic" w:eastAsia="Calibri" w:cs="Traditional Arabic" w:hint="cs"/>
          <w:sz w:val="32"/>
          <w:szCs w:val="32"/>
          <w:rtl/>
        </w:rPr>
        <w:t xml:space="preserve"> وقال3/24:"</w:t>
      </w:r>
      <w:r w:rsidRPr="00E671F4">
        <w:rPr>
          <w:rFonts w:ascii="Traditional Arabic" w:eastAsia="Calibri" w:cs="Traditional Arabic" w:hint="cs"/>
          <w:sz w:val="32"/>
          <w:szCs w:val="32"/>
          <w:rtl/>
        </w:rPr>
        <w:t>وحديث ابن عباس</w:t>
      </w:r>
      <w:r w:rsidR="003B1119">
        <w:rPr>
          <w:rFonts w:ascii="Traditional Arabic" w:eastAsia="Calibri" w:cs="Traditional Arabic" w:hint="cs"/>
          <w:sz w:val="32"/>
          <w:szCs w:val="32"/>
          <w:rtl/>
        </w:rPr>
        <w:t>,</w:t>
      </w:r>
      <w:r>
        <w:rPr>
          <w:rFonts w:ascii="Traditional Arabic" w:eastAsia="Calibri" w:cs="Traditional Arabic" w:hint="cs"/>
          <w:sz w:val="32"/>
          <w:szCs w:val="32"/>
          <w:rtl/>
        </w:rPr>
        <w:t xml:space="preserve">وابن الزبير لا </w:t>
      </w:r>
      <w:r w:rsidRPr="00E671F4">
        <w:rPr>
          <w:rFonts w:ascii="Traditional Arabic" w:eastAsia="Calibri" w:cs="Traditional Arabic" w:hint="cs"/>
          <w:sz w:val="32"/>
          <w:szCs w:val="32"/>
          <w:rtl/>
        </w:rPr>
        <w:t>يعرفان أصلا</w:t>
      </w:r>
      <w:r w:rsidR="003B1119">
        <w:rPr>
          <w:rFonts w:ascii="Traditional Arabic" w:eastAsia="Calibri" w:cs="Traditional Arabic" w:hint="cs"/>
          <w:sz w:val="32"/>
          <w:szCs w:val="32"/>
          <w:rtl/>
        </w:rPr>
        <w:t>,</w:t>
      </w:r>
      <w:r>
        <w:rPr>
          <w:rFonts w:ascii="Traditional Arabic" w:eastAsia="Calibri" w:cs="Traditional Arabic" w:hint="cs"/>
          <w:sz w:val="32"/>
          <w:szCs w:val="32"/>
          <w:rtl/>
        </w:rPr>
        <w:t>والمحفوظ عنهما الرفع</w:t>
      </w:r>
      <w:r w:rsidR="003B1119">
        <w:rPr>
          <w:rFonts w:ascii="Traditional Arabic" w:eastAsia="Calibri" w:cs="Traditional Arabic" w:hint="cs"/>
          <w:sz w:val="32"/>
          <w:szCs w:val="32"/>
          <w:rtl/>
        </w:rPr>
        <w:t>,</w:t>
      </w:r>
      <w:r w:rsidRPr="00E671F4">
        <w:rPr>
          <w:rFonts w:ascii="Traditional Arabic" w:eastAsia="Calibri" w:cs="Traditional Arabic" w:hint="cs"/>
          <w:sz w:val="32"/>
          <w:szCs w:val="32"/>
          <w:rtl/>
        </w:rPr>
        <w:t>وأوردهما ابن الملقن في البدر المنير3/484</w:t>
      </w:r>
      <w:r w:rsidR="003B1119">
        <w:rPr>
          <w:rFonts w:ascii="Traditional Arabic" w:eastAsia="Calibri" w:cs="Traditional Arabic" w:hint="cs"/>
          <w:sz w:val="32"/>
          <w:szCs w:val="32"/>
          <w:rtl/>
        </w:rPr>
        <w:t xml:space="preserve">, </w:t>
      </w:r>
      <w:r w:rsidRPr="00E671F4">
        <w:rPr>
          <w:rFonts w:ascii="Traditional Arabic" w:eastAsia="Calibri" w:cs="Traditional Arabic" w:hint="cs"/>
          <w:sz w:val="32"/>
          <w:szCs w:val="32"/>
          <w:rtl/>
        </w:rPr>
        <w:t>وابن حجر في الدراية1/149</w:t>
      </w:r>
      <w:r w:rsidR="003B1119">
        <w:rPr>
          <w:rFonts w:ascii="Traditional Arabic" w:eastAsia="Calibri" w:cs="Traditional Arabic" w:hint="cs"/>
          <w:sz w:val="32"/>
          <w:szCs w:val="32"/>
          <w:rtl/>
        </w:rPr>
        <w:t xml:space="preserve">, والزيلعي في نصب الرأية1/392, </w:t>
      </w:r>
      <w:r w:rsidRPr="00E671F4">
        <w:rPr>
          <w:rFonts w:ascii="Traditional Arabic" w:eastAsia="Calibri" w:cs="Traditional Arabic" w:hint="cs"/>
          <w:sz w:val="32"/>
          <w:szCs w:val="32"/>
          <w:rtl/>
        </w:rPr>
        <w:t xml:space="preserve">نقلا كلام  من ابن الجوزي. </w:t>
      </w:r>
    </w:p>
  </w:footnote>
  <w:footnote w:id="39">
    <w:p w:rsidR="000B3B90" w:rsidRPr="00E671F4" w:rsidRDefault="000B3B90" w:rsidP="00097641">
      <w:pPr>
        <w:autoSpaceDE w:val="0"/>
        <w:autoSpaceDN w:val="0"/>
        <w:adjustRightInd w:val="0"/>
        <w:spacing w:after="0" w:line="230" w:lineRule="auto"/>
        <w:ind w:left="425"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eastAsia="Calibri" w:cs="Traditional Arabic" w:hint="cs"/>
          <w:sz w:val="32"/>
          <w:szCs w:val="32"/>
          <w:rtl/>
        </w:rPr>
        <w:t xml:space="preserve"> ينظر: الحاشية السابقة.</w:t>
      </w:r>
    </w:p>
  </w:footnote>
  <w:footnote w:id="40">
    <w:p w:rsidR="000B3B90" w:rsidRPr="00E671F4" w:rsidRDefault="000B3B90" w:rsidP="00097641">
      <w:pPr>
        <w:autoSpaceDE w:val="0"/>
        <w:autoSpaceDN w:val="0"/>
        <w:adjustRightInd w:val="0"/>
        <w:spacing w:after="0" w:line="230" w:lineRule="auto"/>
        <w:ind w:left="425"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hAnsi="Traditional Arabic" w:cs="Traditional Arabic" w:hint="cs"/>
          <w:sz w:val="32"/>
          <w:szCs w:val="32"/>
          <w:rtl/>
          <w:lang w:bidi="ar-KW"/>
        </w:rPr>
        <w:t xml:space="preserve"> ينظر: البناية شرح الهداية2/300.</w:t>
      </w:r>
    </w:p>
  </w:footnote>
  <w:footnote w:id="41">
    <w:p w:rsidR="000B3B90" w:rsidRPr="00E671F4" w:rsidRDefault="000B3B90" w:rsidP="00097641">
      <w:pPr>
        <w:pStyle w:val="af3"/>
        <w:spacing w:line="230" w:lineRule="auto"/>
        <w:ind w:left="425" w:hanging="425"/>
        <w:jc w:val="lowKashida"/>
        <w:rPr>
          <w:color w:val="auto"/>
          <w:sz w:val="32"/>
          <w:szCs w:val="32"/>
          <w:rtl/>
        </w:rPr>
      </w:pPr>
      <w:r w:rsidRPr="00E671F4">
        <w:rPr>
          <w:rFonts w:hint="cs"/>
          <w:color w:val="auto"/>
          <w:sz w:val="32"/>
          <w:szCs w:val="32"/>
          <w:rtl/>
        </w:rPr>
        <w:t>(</w:t>
      </w:r>
      <w:r w:rsidRPr="00E671F4">
        <w:rPr>
          <w:rStyle w:val="ae"/>
          <w:color w:val="auto"/>
          <w:sz w:val="32"/>
          <w:szCs w:val="32"/>
          <w:vertAlign w:val="baseline"/>
        </w:rPr>
        <w:footnoteRef/>
      </w:r>
      <w:r w:rsidRPr="00E671F4">
        <w:rPr>
          <w:rFonts w:hint="cs"/>
          <w:color w:val="auto"/>
          <w:sz w:val="32"/>
          <w:szCs w:val="32"/>
          <w:rtl/>
        </w:rPr>
        <w:t xml:space="preserve">) أخرجه </w:t>
      </w:r>
      <w:r w:rsidRPr="00E671F4">
        <w:rPr>
          <w:rFonts w:hint="cs"/>
          <w:vanish/>
          <w:color w:val="auto"/>
          <w:sz w:val="32"/>
          <w:szCs w:val="32"/>
          <w:rtl/>
        </w:rPr>
        <w:t>أأ أ</w:t>
      </w:r>
      <w:r w:rsidRPr="00E671F4">
        <w:rPr>
          <w:rFonts w:hint="cs"/>
          <w:color w:val="auto"/>
          <w:sz w:val="32"/>
          <w:szCs w:val="32"/>
          <w:rtl/>
        </w:rPr>
        <w:t xml:space="preserve">البخاري في كتاب الآذان, باب رفع اليدين إذا قام من الركعتين1/242, برقم 739. </w:t>
      </w:r>
    </w:p>
  </w:footnote>
  <w:footnote w:id="42">
    <w:p w:rsidR="000B3B90" w:rsidRPr="00E671F4" w:rsidRDefault="000B3B90" w:rsidP="00097641">
      <w:pPr>
        <w:pStyle w:val="af3"/>
        <w:spacing w:line="230" w:lineRule="auto"/>
        <w:ind w:left="425" w:hanging="425"/>
        <w:jc w:val="lowKashida"/>
        <w:rPr>
          <w:color w:val="auto"/>
          <w:sz w:val="32"/>
          <w:szCs w:val="32"/>
          <w:rtl/>
        </w:rPr>
      </w:pPr>
      <w:r w:rsidRPr="00E671F4">
        <w:rPr>
          <w:rFonts w:hint="cs"/>
          <w:color w:val="auto"/>
          <w:sz w:val="32"/>
          <w:szCs w:val="32"/>
          <w:rtl/>
        </w:rPr>
        <w:t>(</w:t>
      </w:r>
      <w:r w:rsidRPr="00E671F4">
        <w:rPr>
          <w:rStyle w:val="ae"/>
          <w:color w:val="auto"/>
          <w:sz w:val="32"/>
          <w:szCs w:val="32"/>
          <w:vertAlign w:val="baseline"/>
        </w:rPr>
        <w:footnoteRef/>
      </w:r>
      <w:r w:rsidRPr="00E671F4">
        <w:rPr>
          <w:rFonts w:hint="cs"/>
          <w:color w:val="auto"/>
          <w:sz w:val="32"/>
          <w:szCs w:val="32"/>
          <w:rtl/>
        </w:rPr>
        <w:t>) قال النووي في المجموع3/370:"وقوله:"وإذا قام من السجدتين"يعني به الركعتين، والمراد إذا قام من التشهد الأول؛ كذا فسره الترمذي وغيره، وهو ظاهر.</w:t>
      </w:r>
    </w:p>
  </w:footnote>
  <w:footnote w:id="43">
    <w:p w:rsidR="000B3B90" w:rsidRPr="00E671F4" w:rsidRDefault="000B3B90" w:rsidP="00097641">
      <w:pPr>
        <w:pStyle w:val="af3"/>
        <w:spacing w:line="230" w:lineRule="auto"/>
        <w:ind w:left="425" w:hanging="425"/>
        <w:jc w:val="lowKashida"/>
        <w:rPr>
          <w:color w:val="auto"/>
          <w:sz w:val="32"/>
          <w:szCs w:val="32"/>
          <w:rtl/>
        </w:rPr>
      </w:pPr>
      <w:r w:rsidRPr="00E671F4">
        <w:rPr>
          <w:rFonts w:hint="cs"/>
          <w:color w:val="auto"/>
          <w:sz w:val="32"/>
          <w:szCs w:val="32"/>
          <w:rtl/>
        </w:rPr>
        <w:t>(</w:t>
      </w:r>
      <w:r w:rsidRPr="00E671F4">
        <w:rPr>
          <w:rStyle w:val="ae"/>
          <w:color w:val="auto"/>
          <w:sz w:val="32"/>
          <w:szCs w:val="32"/>
          <w:vertAlign w:val="baseline"/>
        </w:rPr>
        <w:footnoteRef/>
      </w:r>
      <w:r w:rsidRPr="00E671F4">
        <w:rPr>
          <w:rFonts w:hint="cs"/>
          <w:color w:val="auto"/>
          <w:sz w:val="32"/>
          <w:szCs w:val="32"/>
          <w:rtl/>
        </w:rPr>
        <w:t>) أخرجه البخاري في قرة العينين برفع اليدين في الصلاةص7, وأبو داود في سننه في كتاب الصلاة، باب من ذكر أنّه يرفع يديه إذا</w:t>
      </w:r>
      <w:r>
        <w:rPr>
          <w:rFonts w:hint="cs"/>
          <w:color w:val="auto"/>
          <w:sz w:val="32"/>
          <w:szCs w:val="32"/>
          <w:rtl/>
        </w:rPr>
        <w:t xml:space="preserve"> قام من الثنتين1/335, برقم744,  </w:t>
      </w:r>
      <w:r w:rsidRPr="00E671F4">
        <w:rPr>
          <w:rFonts w:hint="cs"/>
          <w:color w:val="auto"/>
          <w:sz w:val="32"/>
          <w:szCs w:val="32"/>
          <w:rtl/>
        </w:rPr>
        <w:t xml:space="preserve">والترمذي في </w:t>
      </w:r>
      <w:r>
        <w:rPr>
          <w:rFonts w:hint="cs"/>
          <w:color w:val="auto"/>
          <w:sz w:val="32"/>
          <w:szCs w:val="32"/>
          <w:rtl/>
        </w:rPr>
        <w:t xml:space="preserve">جامعه في أبواب الدعوات, في باب منه5/424, </w:t>
      </w:r>
      <w:r w:rsidRPr="00E671F4">
        <w:rPr>
          <w:rFonts w:hint="cs"/>
          <w:color w:val="auto"/>
          <w:sz w:val="32"/>
          <w:szCs w:val="32"/>
          <w:rtl/>
        </w:rPr>
        <w:t>برقم3423, وابن ماجه في كتاب إقامة الصلاة والسنة فيها، باب رفع اليدين إذا ركع وإذا رفع رأسه من الركوع ص281, برقم864، وأحمد في مسنده2/123, برقم717,</w:t>
      </w:r>
      <w:r w:rsidR="00F835B0">
        <w:rPr>
          <w:rFonts w:hint="cs"/>
          <w:color w:val="auto"/>
          <w:sz w:val="32"/>
          <w:szCs w:val="32"/>
          <w:rtl/>
        </w:rPr>
        <w:t xml:space="preserve"> </w:t>
      </w:r>
      <w:r>
        <w:rPr>
          <w:rFonts w:hint="cs"/>
          <w:color w:val="auto"/>
          <w:sz w:val="32"/>
          <w:szCs w:val="32"/>
          <w:rtl/>
        </w:rPr>
        <w:t>والدارقطني2/37,</w:t>
      </w:r>
      <w:r w:rsidRPr="00E671F4">
        <w:rPr>
          <w:rFonts w:hint="cs"/>
          <w:color w:val="auto"/>
          <w:sz w:val="32"/>
          <w:szCs w:val="32"/>
          <w:rtl/>
        </w:rPr>
        <w:t xml:space="preserve"> برقم1109, والطحاوي في شرح معاني الآثار1/222</w:t>
      </w:r>
      <w:r>
        <w:rPr>
          <w:rFonts w:hint="cs"/>
          <w:color w:val="auto"/>
          <w:sz w:val="32"/>
          <w:szCs w:val="32"/>
          <w:rtl/>
        </w:rPr>
        <w:t xml:space="preserve">, والبيهقي في السنن الكبرى2/97, </w:t>
      </w:r>
      <w:r w:rsidRPr="00E671F4">
        <w:rPr>
          <w:rFonts w:hint="cs"/>
          <w:color w:val="auto"/>
          <w:sz w:val="32"/>
          <w:szCs w:val="32"/>
          <w:rtl/>
        </w:rPr>
        <w:t>برقم2304, والحديث صححه البخاري في قرة العنينين بر</w:t>
      </w:r>
      <w:r>
        <w:rPr>
          <w:rFonts w:hint="cs"/>
          <w:color w:val="auto"/>
          <w:sz w:val="32"/>
          <w:szCs w:val="32"/>
          <w:rtl/>
        </w:rPr>
        <w:t>فع اليدين في الصلاة ص7,و</w:t>
      </w:r>
      <w:r w:rsidRPr="00E671F4">
        <w:rPr>
          <w:rFonts w:hint="cs"/>
          <w:color w:val="auto"/>
          <w:sz w:val="32"/>
          <w:szCs w:val="32"/>
          <w:rtl/>
        </w:rPr>
        <w:t>قال</w:t>
      </w:r>
      <w:r>
        <w:rPr>
          <w:rFonts w:hint="cs"/>
          <w:color w:val="auto"/>
          <w:sz w:val="32"/>
          <w:szCs w:val="32"/>
          <w:rtl/>
        </w:rPr>
        <w:t xml:space="preserve"> الترمذي:"وهذا حديث حسن صحيح".وصححه النووي في المجموع3/426,</w:t>
      </w:r>
      <w:r w:rsidRPr="00E671F4">
        <w:rPr>
          <w:rFonts w:hint="cs"/>
          <w:color w:val="auto"/>
          <w:sz w:val="32"/>
          <w:szCs w:val="32"/>
          <w:rtl/>
        </w:rPr>
        <w:t>والألباني في صحيح سنن أبي داود</w:t>
      </w:r>
      <w:r>
        <w:rPr>
          <w:rFonts w:hint="cs"/>
          <w:color w:val="auto"/>
          <w:sz w:val="32"/>
          <w:szCs w:val="32"/>
          <w:rtl/>
        </w:rPr>
        <w:t xml:space="preserve"> </w:t>
      </w:r>
      <w:r w:rsidRPr="00E671F4">
        <w:rPr>
          <w:rFonts w:hint="cs"/>
          <w:color w:val="auto"/>
          <w:sz w:val="32"/>
          <w:szCs w:val="32"/>
          <w:rtl/>
        </w:rPr>
        <w:t xml:space="preserve">3/333 برقم 329.  </w:t>
      </w:r>
    </w:p>
  </w:footnote>
  <w:footnote w:id="44">
    <w:p w:rsidR="000B3B90" w:rsidRPr="00E671F4" w:rsidRDefault="000B3B90" w:rsidP="00F835B0">
      <w:pPr>
        <w:pStyle w:val="af3"/>
        <w:ind w:left="423" w:hanging="425"/>
        <w:jc w:val="lowKashida"/>
        <w:rPr>
          <w:color w:val="auto"/>
          <w:sz w:val="32"/>
          <w:szCs w:val="32"/>
          <w:rtl/>
        </w:rPr>
      </w:pPr>
      <w:r w:rsidRPr="00E671F4">
        <w:rPr>
          <w:rFonts w:hint="cs"/>
          <w:color w:val="auto"/>
          <w:sz w:val="32"/>
          <w:szCs w:val="32"/>
          <w:rtl/>
        </w:rPr>
        <w:t>(</w:t>
      </w:r>
      <w:r w:rsidRPr="00E671F4">
        <w:rPr>
          <w:rStyle w:val="ae"/>
          <w:color w:val="auto"/>
          <w:sz w:val="32"/>
          <w:szCs w:val="32"/>
          <w:vertAlign w:val="baseline"/>
        </w:rPr>
        <w:footnoteRef/>
      </w:r>
      <w:r w:rsidRPr="00E671F4">
        <w:rPr>
          <w:rFonts w:hint="cs"/>
          <w:color w:val="auto"/>
          <w:sz w:val="32"/>
          <w:szCs w:val="32"/>
          <w:rtl/>
        </w:rPr>
        <w:t xml:space="preserve">) هو محمد بن عمرو بن عطاء العامري المدني، من التابعين، وكانوا يتحدثون أنّه يصلح للخلافة لهمته وسؤدده، روى </w:t>
      </w:r>
      <w:r w:rsidRPr="00E671F4">
        <w:rPr>
          <w:rFonts w:ascii="Traditional Arabic" w:hint="eastAsia"/>
          <w:color w:val="auto"/>
          <w:sz w:val="32"/>
          <w:szCs w:val="32"/>
          <w:rtl/>
        </w:rPr>
        <w:t>عن</w:t>
      </w:r>
      <w:r w:rsidRPr="00E671F4">
        <w:rPr>
          <w:rFonts w:ascii="Traditional Arabic"/>
          <w:color w:val="auto"/>
          <w:sz w:val="32"/>
          <w:szCs w:val="32"/>
          <w:rtl/>
        </w:rPr>
        <w:t xml:space="preserve"> </w:t>
      </w:r>
      <w:r w:rsidRPr="00E671F4">
        <w:rPr>
          <w:rFonts w:ascii="Traditional Arabic" w:hint="cs"/>
          <w:color w:val="auto"/>
          <w:sz w:val="32"/>
          <w:szCs w:val="32"/>
          <w:rtl/>
        </w:rPr>
        <w:t>ا</w:t>
      </w:r>
      <w:r w:rsidRPr="00E671F4">
        <w:rPr>
          <w:rFonts w:ascii="Traditional Arabic" w:hint="eastAsia"/>
          <w:color w:val="auto"/>
          <w:sz w:val="32"/>
          <w:szCs w:val="32"/>
          <w:rtl/>
        </w:rPr>
        <w:t>بن</w:t>
      </w:r>
      <w:r w:rsidRPr="00E671F4">
        <w:rPr>
          <w:rFonts w:ascii="Traditional Arabic"/>
          <w:color w:val="auto"/>
          <w:sz w:val="32"/>
          <w:szCs w:val="32"/>
          <w:rtl/>
        </w:rPr>
        <w:t xml:space="preserve"> </w:t>
      </w:r>
      <w:r w:rsidRPr="00E671F4">
        <w:rPr>
          <w:rFonts w:ascii="Traditional Arabic" w:hint="eastAsia"/>
          <w:color w:val="auto"/>
          <w:sz w:val="32"/>
          <w:szCs w:val="32"/>
          <w:rtl/>
        </w:rPr>
        <w:t>عباس</w:t>
      </w:r>
      <w:r w:rsidRPr="00E671F4">
        <w:rPr>
          <w:rFonts w:ascii="Traditional Arabic" w:hint="cs"/>
          <w:color w:val="auto"/>
          <w:sz w:val="32"/>
          <w:szCs w:val="32"/>
          <w:rtl/>
        </w:rPr>
        <w:t>,</w:t>
      </w:r>
      <w:r w:rsidRPr="00E671F4">
        <w:rPr>
          <w:rFonts w:ascii="Traditional Arabic"/>
          <w:color w:val="auto"/>
          <w:sz w:val="32"/>
          <w:szCs w:val="32"/>
          <w:rtl/>
        </w:rPr>
        <w:t xml:space="preserve"> </w:t>
      </w:r>
      <w:r w:rsidRPr="00E671F4">
        <w:rPr>
          <w:rFonts w:ascii="Traditional Arabic" w:hint="eastAsia"/>
          <w:color w:val="auto"/>
          <w:sz w:val="32"/>
          <w:szCs w:val="32"/>
          <w:rtl/>
        </w:rPr>
        <w:t>وأبى</w:t>
      </w:r>
      <w:r w:rsidRPr="00E671F4">
        <w:rPr>
          <w:rFonts w:ascii="Traditional Arabic"/>
          <w:color w:val="auto"/>
          <w:sz w:val="32"/>
          <w:szCs w:val="32"/>
          <w:rtl/>
        </w:rPr>
        <w:t xml:space="preserve"> </w:t>
      </w:r>
      <w:r w:rsidRPr="00E671F4">
        <w:rPr>
          <w:rFonts w:ascii="Traditional Arabic" w:hint="eastAsia"/>
          <w:color w:val="auto"/>
          <w:sz w:val="32"/>
          <w:szCs w:val="32"/>
          <w:rtl/>
        </w:rPr>
        <w:t>حميد</w:t>
      </w:r>
      <w:r w:rsidRPr="00E671F4">
        <w:rPr>
          <w:rFonts w:ascii="Traditional Arabic"/>
          <w:color w:val="auto"/>
          <w:sz w:val="32"/>
          <w:szCs w:val="32"/>
          <w:rtl/>
        </w:rPr>
        <w:t xml:space="preserve"> </w:t>
      </w:r>
      <w:r w:rsidRPr="00E671F4">
        <w:rPr>
          <w:rFonts w:ascii="Traditional Arabic" w:hint="eastAsia"/>
          <w:color w:val="auto"/>
          <w:sz w:val="32"/>
          <w:szCs w:val="32"/>
          <w:rtl/>
        </w:rPr>
        <w:t>الساعدي</w:t>
      </w:r>
      <w:r w:rsidRPr="00E671F4">
        <w:rPr>
          <w:rFonts w:hint="cs"/>
          <w:color w:val="auto"/>
          <w:sz w:val="32"/>
          <w:szCs w:val="32"/>
          <w:rtl/>
        </w:rPr>
        <w:t xml:space="preserve"> وغيرهما، وعنه </w:t>
      </w:r>
      <w:r w:rsidRPr="00E671F4">
        <w:rPr>
          <w:rFonts w:ascii="Traditional Arabic" w:hint="eastAsia"/>
          <w:color w:val="auto"/>
          <w:sz w:val="32"/>
          <w:szCs w:val="32"/>
          <w:rtl/>
        </w:rPr>
        <w:t>الزهرى</w:t>
      </w:r>
      <w:r w:rsidRPr="00E671F4">
        <w:rPr>
          <w:rFonts w:ascii="Traditional Arabic" w:hint="cs"/>
          <w:color w:val="auto"/>
          <w:sz w:val="32"/>
          <w:szCs w:val="32"/>
          <w:rtl/>
        </w:rPr>
        <w:t>,</w:t>
      </w:r>
      <w:r w:rsidRPr="00E671F4">
        <w:rPr>
          <w:rFonts w:ascii="Traditional Arabic"/>
          <w:color w:val="auto"/>
          <w:sz w:val="32"/>
          <w:szCs w:val="32"/>
          <w:rtl/>
        </w:rPr>
        <w:t xml:space="preserve"> </w:t>
      </w:r>
      <w:r w:rsidRPr="00E671F4">
        <w:rPr>
          <w:rFonts w:ascii="Traditional Arabic" w:hint="eastAsia"/>
          <w:color w:val="auto"/>
          <w:sz w:val="32"/>
          <w:szCs w:val="32"/>
          <w:rtl/>
        </w:rPr>
        <w:t>وعبد</w:t>
      </w:r>
      <w:r w:rsidRPr="00E671F4">
        <w:rPr>
          <w:rFonts w:ascii="Traditional Arabic"/>
          <w:color w:val="auto"/>
          <w:sz w:val="32"/>
          <w:szCs w:val="32"/>
          <w:rtl/>
        </w:rPr>
        <w:t xml:space="preserve"> </w:t>
      </w:r>
      <w:r w:rsidRPr="00E671F4">
        <w:rPr>
          <w:rFonts w:ascii="Traditional Arabic" w:hint="eastAsia"/>
          <w:color w:val="auto"/>
          <w:sz w:val="32"/>
          <w:szCs w:val="32"/>
          <w:rtl/>
        </w:rPr>
        <w:t>الحميد</w:t>
      </w:r>
      <w:r w:rsidRPr="00E671F4">
        <w:rPr>
          <w:rFonts w:ascii="Traditional Arabic"/>
          <w:color w:val="auto"/>
          <w:sz w:val="32"/>
          <w:szCs w:val="32"/>
          <w:rtl/>
        </w:rPr>
        <w:t xml:space="preserve"> </w:t>
      </w:r>
      <w:r w:rsidRPr="00E671F4">
        <w:rPr>
          <w:rFonts w:ascii="Traditional Arabic" w:hint="eastAsia"/>
          <w:color w:val="auto"/>
          <w:sz w:val="32"/>
          <w:szCs w:val="32"/>
          <w:rtl/>
        </w:rPr>
        <w:t>بن</w:t>
      </w:r>
      <w:r w:rsidRPr="00E671F4">
        <w:rPr>
          <w:rFonts w:ascii="Traditional Arabic"/>
          <w:color w:val="auto"/>
          <w:sz w:val="32"/>
          <w:szCs w:val="32"/>
          <w:rtl/>
        </w:rPr>
        <w:t xml:space="preserve"> </w:t>
      </w:r>
      <w:r w:rsidRPr="00E671F4">
        <w:rPr>
          <w:rFonts w:ascii="Traditional Arabic" w:hint="eastAsia"/>
          <w:color w:val="auto"/>
          <w:sz w:val="32"/>
          <w:szCs w:val="32"/>
          <w:rtl/>
        </w:rPr>
        <w:t>جعفر</w:t>
      </w:r>
      <w:r w:rsidRPr="00E671F4">
        <w:rPr>
          <w:rFonts w:hint="cs"/>
          <w:color w:val="auto"/>
          <w:sz w:val="32"/>
          <w:szCs w:val="32"/>
          <w:rtl/>
        </w:rPr>
        <w:t xml:space="preserve"> وغيرهما,</w:t>
      </w:r>
      <w:r>
        <w:rPr>
          <w:rFonts w:ascii="Traditional Arabic" w:hint="cs"/>
          <w:color w:val="auto"/>
          <w:sz w:val="32"/>
          <w:szCs w:val="32"/>
          <w:rtl/>
        </w:rPr>
        <w:t xml:space="preserve"> </w:t>
      </w:r>
      <w:r w:rsidRPr="00E671F4">
        <w:rPr>
          <w:rFonts w:ascii="Traditional Arabic" w:hint="eastAsia"/>
          <w:color w:val="auto"/>
          <w:sz w:val="32"/>
          <w:szCs w:val="32"/>
          <w:rtl/>
        </w:rPr>
        <w:t>مات</w:t>
      </w:r>
      <w:r w:rsidRPr="00E671F4">
        <w:rPr>
          <w:rFonts w:ascii="Traditional Arabic"/>
          <w:color w:val="auto"/>
          <w:sz w:val="32"/>
          <w:szCs w:val="32"/>
          <w:rtl/>
        </w:rPr>
        <w:t xml:space="preserve"> </w:t>
      </w:r>
      <w:r w:rsidRPr="00E671F4">
        <w:rPr>
          <w:rFonts w:ascii="Traditional Arabic" w:hint="eastAsia"/>
          <w:color w:val="auto"/>
          <w:sz w:val="32"/>
          <w:szCs w:val="32"/>
          <w:rtl/>
        </w:rPr>
        <w:t>في</w:t>
      </w:r>
      <w:r w:rsidRPr="00E671F4">
        <w:rPr>
          <w:rFonts w:ascii="Traditional Arabic"/>
          <w:color w:val="auto"/>
          <w:sz w:val="32"/>
          <w:szCs w:val="32"/>
          <w:rtl/>
        </w:rPr>
        <w:t xml:space="preserve"> </w:t>
      </w:r>
      <w:r w:rsidRPr="00E671F4">
        <w:rPr>
          <w:rFonts w:ascii="Traditional Arabic" w:hint="eastAsia"/>
          <w:color w:val="auto"/>
          <w:sz w:val="32"/>
          <w:szCs w:val="32"/>
          <w:rtl/>
        </w:rPr>
        <w:t>آخر</w:t>
      </w:r>
      <w:r w:rsidRPr="00E671F4">
        <w:rPr>
          <w:rFonts w:ascii="Traditional Arabic"/>
          <w:color w:val="auto"/>
          <w:sz w:val="32"/>
          <w:szCs w:val="32"/>
          <w:rtl/>
        </w:rPr>
        <w:t xml:space="preserve"> </w:t>
      </w:r>
      <w:r w:rsidRPr="00E671F4">
        <w:rPr>
          <w:rFonts w:ascii="Traditional Arabic" w:hint="eastAsia"/>
          <w:color w:val="auto"/>
          <w:sz w:val="32"/>
          <w:szCs w:val="32"/>
          <w:rtl/>
        </w:rPr>
        <w:t>ولاية</w:t>
      </w:r>
      <w:r w:rsidRPr="00E671F4">
        <w:rPr>
          <w:rFonts w:ascii="Traditional Arabic"/>
          <w:color w:val="auto"/>
          <w:sz w:val="32"/>
          <w:szCs w:val="32"/>
          <w:rtl/>
        </w:rPr>
        <w:t xml:space="preserve"> </w:t>
      </w:r>
      <w:r w:rsidRPr="00E671F4">
        <w:rPr>
          <w:rFonts w:ascii="Traditional Arabic" w:hint="eastAsia"/>
          <w:color w:val="auto"/>
          <w:sz w:val="32"/>
          <w:szCs w:val="32"/>
          <w:rtl/>
        </w:rPr>
        <w:t>هشام</w:t>
      </w:r>
      <w:r w:rsidRPr="00E671F4">
        <w:rPr>
          <w:rFonts w:ascii="Traditional Arabic"/>
          <w:color w:val="auto"/>
          <w:sz w:val="32"/>
          <w:szCs w:val="32"/>
          <w:rtl/>
        </w:rPr>
        <w:t xml:space="preserve"> </w:t>
      </w:r>
      <w:r w:rsidRPr="00E671F4">
        <w:rPr>
          <w:rFonts w:ascii="Traditional Arabic" w:hint="eastAsia"/>
          <w:color w:val="auto"/>
          <w:sz w:val="32"/>
          <w:szCs w:val="32"/>
          <w:rtl/>
        </w:rPr>
        <w:t>بن</w:t>
      </w:r>
      <w:r w:rsidRPr="00E671F4">
        <w:rPr>
          <w:rFonts w:ascii="Traditional Arabic"/>
          <w:color w:val="auto"/>
          <w:sz w:val="32"/>
          <w:szCs w:val="32"/>
          <w:rtl/>
        </w:rPr>
        <w:t xml:space="preserve"> </w:t>
      </w:r>
      <w:r w:rsidRPr="00E671F4">
        <w:rPr>
          <w:rFonts w:ascii="Traditional Arabic" w:hint="eastAsia"/>
          <w:color w:val="auto"/>
          <w:sz w:val="32"/>
          <w:szCs w:val="32"/>
          <w:rtl/>
        </w:rPr>
        <w:t>عبد</w:t>
      </w:r>
      <w:r w:rsidRPr="00E671F4">
        <w:rPr>
          <w:rFonts w:ascii="Traditional Arabic"/>
          <w:color w:val="auto"/>
          <w:sz w:val="32"/>
          <w:szCs w:val="32"/>
          <w:rtl/>
        </w:rPr>
        <w:t xml:space="preserve"> </w:t>
      </w:r>
      <w:r w:rsidRPr="00E671F4">
        <w:rPr>
          <w:rFonts w:ascii="Traditional Arabic" w:hint="eastAsia"/>
          <w:color w:val="auto"/>
          <w:sz w:val="32"/>
          <w:szCs w:val="32"/>
          <w:rtl/>
        </w:rPr>
        <w:t>الملك</w:t>
      </w:r>
      <w:r w:rsidRPr="00E671F4">
        <w:rPr>
          <w:rFonts w:ascii="Traditional Arabic" w:hint="cs"/>
          <w:color w:val="auto"/>
          <w:sz w:val="32"/>
          <w:szCs w:val="32"/>
          <w:rtl/>
        </w:rPr>
        <w:t xml:space="preserve"> </w:t>
      </w:r>
      <w:r>
        <w:rPr>
          <w:rFonts w:hint="cs"/>
          <w:color w:val="auto"/>
          <w:sz w:val="32"/>
          <w:szCs w:val="32"/>
          <w:rtl/>
        </w:rPr>
        <w:t>في حدود سنة110هـ.</w:t>
      </w:r>
      <w:r w:rsidRPr="00E671F4">
        <w:rPr>
          <w:rFonts w:hint="cs"/>
          <w:color w:val="auto"/>
          <w:sz w:val="32"/>
          <w:szCs w:val="32"/>
          <w:rtl/>
        </w:rPr>
        <w:t xml:space="preserve">ينظر:[ الثقات لابن حبان5/368, وشذرات الذهب2/61].  </w:t>
      </w:r>
    </w:p>
  </w:footnote>
  <w:footnote w:id="45">
    <w:p w:rsidR="000B3B90" w:rsidRPr="00E671F4" w:rsidRDefault="000B3B90" w:rsidP="00F835B0">
      <w:pPr>
        <w:pStyle w:val="af3"/>
        <w:ind w:left="423" w:hanging="425"/>
        <w:jc w:val="lowKashida"/>
        <w:rPr>
          <w:color w:val="auto"/>
          <w:sz w:val="32"/>
          <w:szCs w:val="32"/>
          <w:rtl/>
        </w:rPr>
      </w:pPr>
      <w:r w:rsidRPr="00E671F4">
        <w:rPr>
          <w:rFonts w:hint="cs"/>
          <w:color w:val="auto"/>
          <w:sz w:val="32"/>
          <w:szCs w:val="32"/>
          <w:rtl/>
        </w:rPr>
        <w:t>(</w:t>
      </w:r>
      <w:r w:rsidRPr="00E671F4">
        <w:rPr>
          <w:rStyle w:val="ae"/>
          <w:color w:val="auto"/>
          <w:sz w:val="32"/>
          <w:szCs w:val="32"/>
          <w:vertAlign w:val="baseline"/>
        </w:rPr>
        <w:footnoteRef/>
      </w:r>
      <w:r w:rsidRPr="00E671F4">
        <w:rPr>
          <w:rFonts w:hint="cs"/>
          <w:color w:val="auto"/>
          <w:sz w:val="32"/>
          <w:szCs w:val="32"/>
          <w:rtl/>
        </w:rPr>
        <w:t xml:space="preserve">) أخرجه البخاري في قرة العينين برفع اليدين في الصلاةص10, وأبو داود في سننه في كتاب </w:t>
      </w:r>
      <w:r>
        <w:rPr>
          <w:rFonts w:hint="cs"/>
          <w:color w:val="auto"/>
          <w:sz w:val="32"/>
          <w:szCs w:val="32"/>
          <w:rtl/>
        </w:rPr>
        <w:t>الصلاة، باب افتتاح الصلاة1/329,برقم730,</w:t>
      </w:r>
      <w:r w:rsidRPr="00E671F4">
        <w:rPr>
          <w:rFonts w:hint="cs"/>
          <w:color w:val="auto"/>
          <w:sz w:val="32"/>
          <w:szCs w:val="32"/>
          <w:rtl/>
        </w:rPr>
        <w:t xml:space="preserve">والترمذي في </w:t>
      </w:r>
      <w:r>
        <w:rPr>
          <w:rFonts w:hint="cs"/>
          <w:color w:val="auto"/>
          <w:sz w:val="32"/>
          <w:szCs w:val="32"/>
          <w:rtl/>
        </w:rPr>
        <w:t>أبواب الصلاة،</w:t>
      </w:r>
      <w:r w:rsidRPr="00E671F4">
        <w:rPr>
          <w:rFonts w:hint="cs"/>
          <w:color w:val="auto"/>
          <w:sz w:val="32"/>
          <w:szCs w:val="32"/>
          <w:rtl/>
        </w:rPr>
        <w:t>باب ما جاء في وصف الصلاة</w:t>
      </w:r>
      <w:r>
        <w:rPr>
          <w:rFonts w:hint="cs"/>
          <w:color w:val="auto"/>
          <w:sz w:val="32"/>
          <w:szCs w:val="32"/>
          <w:rtl/>
        </w:rPr>
        <w:t xml:space="preserve"> </w:t>
      </w:r>
      <w:r w:rsidRPr="00E671F4">
        <w:rPr>
          <w:rFonts w:hint="cs"/>
          <w:color w:val="auto"/>
          <w:sz w:val="32"/>
          <w:szCs w:val="32"/>
          <w:rtl/>
        </w:rPr>
        <w:t xml:space="preserve">1/335, برقم304, وابن ماجه في كتاب إقامة الصلاة والسنة فيها، باب رفع اليدين إذا ركع ص280, برقم862، وابن حبان في صحيحه5/181,برقم1866,والبيهقي في الكبرى2/97, برقم2303, والحديث صححه الترمذي فقال:"هذا حديث حسن صحيح". وصححه النووي في خلاصة الأحكام1/345, وفي المجموع3/426, وابن حجر في فتح الباري2/288, والألباني في صحيح سنن أبي داود3/320, برقم720.  </w:t>
      </w:r>
    </w:p>
  </w:footnote>
  <w:footnote w:id="46">
    <w:p w:rsidR="000B3B90" w:rsidRPr="00E671F4" w:rsidRDefault="000B3B90" w:rsidP="00893A95">
      <w:pPr>
        <w:pStyle w:val="af3"/>
        <w:ind w:left="425" w:hanging="425"/>
        <w:jc w:val="lowKashida"/>
        <w:rPr>
          <w:color w:val="auto"/>
          <w:sz w:val="32"/>
          <w:szCs w:val="32"/>
          <w:rtl/>
        </w:rPr>
      </w:pPr>
      <w:r w:rsidRPr="00E671F4">
        <w:rPr>
          <w:rFonts w:hint="cs"/>
          <w:color w:val="auto"/>
          <w:sz w:val="32"/>
          <w:szCs w:val="32"/>
          <w:rtl/>
        </w:rPr>
        <w:t>(</w:t>
      </w:r>
      <w:r w:rsidRPr="00E671F4">
        <w:rPr>
          <w:rStyle w:val="ae"/>
          <w:color w:val="auto"/>
          <w:sz w:val="32"/>
          <w:szCs w:val="32"/>
          <w:vertAlign w:val="baseline"/>
        </w:rPr>
        <w:footnoteRef/>
      </w:r>
      <w:r w:rsidRPr="00E671F4">
        <w:rPr>
          <w:rFonts w:hint="cs"/>
          <w:color w:val="auto"/>
          <w:sz w:val="32"/>
          <w:szCs w:val="32"/>
          <w:rtl/>
        </w:rPr>
        <w:t xml:space="preserve">) </w:t>
      </w:r>
      <w:r w:rsidRPr="00E671F4">
        <w:rPr>
          <w:color w:val="auto"/>
          <w:sz w:val="32"/>
          <w:szCs w:val="32"/>
          <w:rtl/>
        </w:rPr>
        <w:t>أخرجه أبو داود</w:t>
      </w:r>
      <w:r w:rsidRPr="00E671F4">
        <w:rPr>
          <w:rFonts w:hint="cs"/>
          <w:color w:val="auto"/>
          <w:sz w:val="32"/>
          <w:szCs w:val="32"/>
          <w:rtl/>
        </w:rPr>
        <w:t xml:space="preserve">  في سننه في كتاب </w:t>
      </w:r>
      <w:r>
        <w:rPr>
          <w:rFonts w:hint="cs"/>
          <w:color w:val="auto"/>
          <w:sz w:val="32"/>
          <w:szCs w:val="32"/>
          <w:rtl/>
        </w:rPr>
        <w:t>الصلاة، باب افتتاح الصلاة1/333,</w:t>
      </w:r>
      <w:r w:rsidRPr="00E671F4">
        <w:rPr>
          <w:rFonts w:hint="cs"/>
          <w:color w:val="auto"/>
          <w:sz w:val="32"/>
          <w:szCs w:val="32"/>
          <w:rtl/>
        </w:rPr>
        <w:t xml:space="preserve">برقم738, والحديث صححه النووي في المجموع3/4226, وصححه أيضا ابن </w:t>
      </w:r>
      <w:r>
        <w:rPr>
          <w:rFonts w:hint="cs"/>
          <w:color w:val="auto"/>
          <w:sz w:val="32"/>
          <w:szCs w:val="32"/>
          <w:rtl/>
        </w:rPr>
        <w:t>القيم في رفع اليدين في الصلاة ص</w:t>
      </w:r>
      <w:r w:rsidRPr="00E671F4">
        <w:rPr>
          <w:rFonts w:hint="cs"/>
          <w:color w:val="auto"/>
          <w:sz w:val="32"/>
          <w:szCs w:val="32"/>
          <w:rtl/>
        </w:rPr>
        <w:t xml:space="preserve">17,  </w:t>
      </w:r>
      <w:r>
        <w:rPr>
          <w:rFonts w:hint="cs"/>
          <w:color w:val="auto"/>
          <w:sz w:val="32"/>
          <w:szCs w:val="32"/>
          <w:rtl/>
        </w:rPr>
        <w:t>وفي تهذيب السنن</w:t>
      </w:r>
      <w:r w:rsidRPr="00E671F4">
        <w:rPr>
          <w:rFonts w:hint="cs"/>
          <w:color w:val="auto"/>
          <w:sz w:val="32"/>
          <w:szCs w:val="32"/>
          <w:rtl/>
        </w:rPr>
        <w:t xml:space="preserve"> مع عون المعبود2/435, </w:t>
      </w:r>
      <w:r>
        <w:rPr>
          <w:rFonts w:hint="cs"/>
          <w:color w:val="auto"/>
          <w:sz w:val="32"/>
          <w:szCs w:val="32"/>
          <w:rtl/>
        </w:rPr>
        <w:t>و</w:t>
      </w:r>
      <w:r w:rsidRPr="00E671F4">
        <w:rPr>
          <w:rFonts w:hint="cs"/>
          <w:color w:val="auto"/>
          <w:sz w:val="32"/>
          <w:szCs w:val="32"/>
          <w:rtl/>
        </w:rPr>
        <w:t>ضعّف</w:t>
      </w:r>
      <w:r>
        <w:rPr>
          <w:rFonts w:hint="cs"/>
          <w:color w:val="auto"/>
          <w:sz w:val="32"/>
          <w:szCs w:val="32"/>
          <w:rtl/>
        </w:rPr>
        <w:t>ه الألباني في ضعيف سنن أبي داود</w:t>
      </w:r>
      <w:r w:rsidR="00893A95">
        <w:rPr>
          <w:rFonts w:hint="cs"/>
          <w:color w:val="auto"/>
          <w:sz w:val="32"/>
          <w:szCs w:val="32"/>
          <w:rtl/>
        </w:rPr>
        <w:t>1/282.</w:t>
      </w:r>
    </w:p>
  </w:footnote>
  <w:footnote w:id="47">
    <w:p w:rsidR="000B3B90" w:rsidRPr="00E671F4" w:rsidRDefault="000B3B90" w:rsidP="00893A95">
      <w:pPr>
        <w:autoSpaceDE w:val="0"/>
        <w:autoSpaceDN w:val="0"/>
        <w:adjustRightInd w:val="0"/>
        <w:spacing w:after="0" w:line="240" w:lineRule="auto"/>
        <w:ind w:left="425" w:hanging="425"/>
        <w:jc w:val="lowKashida"/>
        <w:rPr>
          <w:rFonts w:cs="Traditional Arabic"/>
          <w:sz w:val="32"/>
          <w:szCs w:val="32"/>
          <w:rtl/>
        </w:rPr>
      </w:pPr>
      <w:r w:rsidRPr="00E671F4">
        <w:rPr>
          <w:rFonts w:cs="Traditional Arabic" w:hint="cs"/>
          <w:sz w:val="32"/>
          <w:szCs w:val="32"/>
          <w:rtl/>
        </w:rPr>
        <w:t>(</w:t>
      </w:r>
      <w:r w:rsidRPr="00E671F4">
        <w:rPr>
          <w:rStyle w:val="ae"/>
          <w:sz w:val="32"/>
          <w:szCs w:val="32"/>
          <w:vertAlign w:val="baseline"/>
        </w:rPr>
        <w:footnoteRef/>
      </w:r>
      <w:r w:rsidRPr="00E671F4">
        <w:rPr>
          <w:rFonts w:cs="Traditional Arabic" w:hint="cs"/>
          <w:sz w:val="32"/>
          <w:szCs w:val="32"/>
          <w:rtl/>
        </w:rPr>
        <w:t xml:space="preserve">) لعل ابن حجر نقله بالمعنى؛ </w:t>
      </w:r>
      <w:r>
        <w:rPr>
          <w:rFonts w:cs="Traditional Arabic" w:hint="cs"/>
          <w:sz w:val="32"/>
          <w:szCs w:val="32"/>
          <w:rtl/>
        </w:rPr>
        <w:t>ف</w:t>
      </w:r>
      <w:r w:rsidRPr="00E671F4">
        <w:rPr>
          <w:rFonts w:cs="Traditional Arabic" w:hint="cs"/>
          <w:sz w:val="32"/>
          <w:szCs w:val="32"/>
          <w:rtl/>
        </w:rPr>
        <w:t>ما وجدت بلفظه في قرة العنينين</w:t>
      </w:r>
      <w:r>
        <w:rPr>
          <w:rFonts w:cs="Traditional Arabic" w:hint="cs"/>
          <w:sz w:val="32"/>
          <w:szCs w:val="32"/>
          <w:rtl/>
        </w:rPr>
        <w:t>,</w:t>
      </w:r>
      <w:r w:rsidRPr="00E671F4">
        <w:rPr>
          <w:rFonts w:cs="Traditional Arabic" w:hint="cs"/>
          <w:sz w:val="32"/>
          <w:szCs w:val="32"/>
          <w:rtl/>
        </w:rPr>
        <w:t xml:space="preserve"> ولكن البخاري أثبت ذلك, فقال: "</w:t>
      </w:r>
      <w:r w:rsidRPr="00E671F4">
        <w:rPr>
          <w:rFonts w:ascii="Traditional Arabic" w:eastAsia="Times New Roman" w:hAnsi="Times New Roman" w:cs="Traditional Arabic" w:hint="eastAsia"/>
          <w:sz w:val="32"/>
          <w:szCs w:val="32"/>
          <w:rtl/>
        </w:rPr>
        <w:t>والذي</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يقول</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كان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النبي</w:t>
      </w:r>
      <w:r w:rsidRPr="00E671F4">
        <w:rPr>
          <w:rFonts w:ascii="Traditional Arabic" w:eastAsia="Times New Roman" w:hAnsi="Times New Roman" w:cs="Traditional Arabic"/>
          <w:sz w:val="32"/>
          <w:szCs w:val="32"/>
          <w:rtl/>
        </w:rPr>
        <w:t xml:space="preserve"> </w:t>
      </w:r>
      <w:r>
        <w:rPr>
          <w:rFonts w:ascii="Traditional Arabic" w:eastAsia="Times New Roman" w:hAnsi="Times New Roman" w:cs="Traditional Arabic" w:hint="eastAsia"/>
          <w:sz w:val="32"/>
          <w:szCs w:val="32"/>
        </w:rPr>
        <w:sym w:font="AGA Arabesque" w:char="F072"/>
      </w:r>
      <w:r>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يرفع</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يديه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عند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الركوع</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وإذا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رفع</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رأسه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الركوع</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وما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زاد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على</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ذلك</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أبو</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حميد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في</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عشرة</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أصحاب</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النبي</w:t>
      </w:r>
      <w:r w:rsidRPr="00E671F4">
        <w:rPr>
          <w:rFonts w:ascii="Traditional Arabic" w:eastAsia="Times New Roman" w:hAnsi="Times New Roman" w:cs="Traditional Arabic"/>
          <w:sz w:val="32"/>
          <w:szCs w:val="32"/>
          <w:rtl/>
        </w:rPr>
        <w:t xml:space="preserve"> </w:t>
      </w:r>
      <w:r>
        <w:rPr>
          <w:rFonts w:ascii="Traditional Arabic" w:eastAsia="Times New Roman" w:hAnsi="Times New Roman" w:cs="Traditional Arabic" w:hint="eastAsia"/>
          <w:sz w:val="32"/>
          <w:szCs w:val="32"/>
        </w:rPr>
        <w:sym w:font="AGA Arabesque" w:char="F072"/>
      </w:r>
      <w:r>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كان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يرفع</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يديه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إذا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قام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السجدتين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كله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صحيح</w:t>
      </w:r>
      <w:r w:rsidRPr="00E671F4">
        <w:rPr>
          <w:rFonts w:ascii="Traditional Arabic" w:eastAsia="Times New Roman" w:hAnsi="Times New Roman" w:cs="Traditional Arabic" w:hint="cs"/>
          <w:sz w:val="32"/>
          <w:szCs w:val="32"/>
          <w:rtl/>
        </w:rPr>
        <w:t>؛</w:t>
      </w:r>
      <w:r>
        <w:rPr>
          <w:rFonts w:ascii="Traditional Arabic" w:eastAsia="Times New Roman" w:hAnsi="Times New Roman" w:cs="Traditional Arabic" w:hint="cs"/>
          <w:sz w:val="32"/>
          <w:szCs w:val="32"/>
          <w:rtl/>
        </w:rPr>
        <w:t xml:space="preserve"> </w:t>
      </w:r>
      <w:r w:rsidRPr="00E671F4">
        <w:rPr>
          <w:rFonts w:ascii="Traditional Arabic" w:eastAsia="Times New Roman" w:hAnsi="Times New Roman" w:cs="Traditional Arabic" w:hint="eastAsia"/>
          <w:sz w:val="32"/>
          <w:szCs w:val="32"/>
          <w:rtl/>
        </w:rPr>
        <w:t>لأنهم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لم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يحكوا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صلاة</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واحدة</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فيختلفوا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في</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تلك</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الصلاة</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بعينها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مع</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أنه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لا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اختلاف</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في</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ذلك</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إنما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زاد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بعضهم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على</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بعض</w:t>
      </w:r>
      <w:r>
        <w:rPr>
          <w:rFonts w:ascii="Traditional Arabic" w:eastAsia="Times New Roman" w:hAnsi="Times New Roman" w:cs="Traditional Arabic"/>
          <w:sz w:val="32"/>
          <w:szCs w:val="32"/>
          <w:rtl/>
        </w:rPr>
        <w:t>,</w:t>
      </w:r>
      <w:r w:rsidRPr="00E671F4">
        <w:rPr>
          <w:rFonts w:ascii="Traditional Arabic" w:eastAsia="Times New Roman" w:hAnsi="Times New Roman" w:cs="Traditional Arabic" w:hint="eastAsia"/>
          <w:sz w:val="32"/>
          <w:szCs w:val="32"/>
          <w:rtl/>
        </w:rPr>
        <w:t>والزيادة</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مقبولة</w:t>
      </w:r>
      <w:r>
        <w:rPr>
          <w:rFonts w:ascii="Traditional Arabic" w:eastAsia="Times New Roman" w:hAnsi="Times New Roman" w:cs="Traditional Arabic" w:hint="cs"/>
          <w:sz w:val="32"/>
          <w:szCs w:val="32"/>
          <w:rtl/>
        </w:rPr>
        <w:t xml:space="preserve"> </w:t>
      </w:r>
      <w:r w:rsidRPr="00E671F4">
        <w:rPr>
          <w:rFonts w:ascii="Traditional Arabic" w:eastAsia="Times New Roman" w:hAnsi="Times New Roman" w:cs="Traditional Arabic" w:hint="eastAsia"/>
          <w:sz w:val="32"/>
          <w:szCs w:val="32"/>
          <w:rtl/>
        </w:rPr>
        <w:t>من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أهل</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العلم</w:t>
      </w:r>
      <w:r>
        <w:rPr>
          <w:rFonts w:cs="Traditional Arabic" w:hint="cs"/>
          <w:sz w:val="32"/>
          <w:szCs w:val="32"/>
          <w:rtl/>
        </w:rPr>
        <w:t>.ينظر:[قرة العينين ص70,</w:t>
      </w:r>
      <w:r w:rsidRPr="00E671F4">
        <w:rPr>
          <w:rFonts w:cs="Traditional Arabic" w:hint="cs"/>
          <w:sz w:val="32"/>
          <w:szCs w:val="32"/>
          <w:rtl/>
        </w:rPr>
        <w:t xml:space="preserve">وفتح الباري2/228]. </w:t>
      </w:r>
    </w:p>
  </w:footnote>
  <w:footnote w:id="48">
    <w:p w:rsidR="000B3B90" w:rsidRPr="00E671F4" w:rsidRDefault="000B3B90" w:rsidP="00210750">
      <w:pPr>
        <w:pStyle w:val="af3"/>
        <w:ind w:left="425" w:hanging="425"/>
        <w:jc w:val="lowKashida"/>
        <w:rPr>
          <w:color w:val="auto"/>
          <w:sz w:val="32"/>
          <w:szCs w:val="32"/>
          <w:rtl/>
        </w:rPr>
      </w:pPr>
      <w:r w:rsidRPr="00E671F4">
        <w:rPr>
          <w:rFonts w:hint="cs"/>
          <w:color w:val="auto"/>
          <w:sz w:val="32"/>
          <w:szCs w:val="32"/>
          <w:rtl/>
        </w:rPr>
        <w:t>(</w:t>
      </w:r>
      <w:r w:rsidRPr="00E671F4">
        <w:rPr>
          <w:rStyle w:val="ae"/>
          <w:color w:val="auto"/>
          <w:sz w:val="32"/>
          <w:szCs w:val="32"/>
          <w:vertAlign w:val="baseline"/>
        </w:rPr>
        <w:footnoteRef/>
      </w:r>
      <w:r w:rsidRPr="00E671F4">
        <w:rPr>
          <w:rFonts w:hint="cs"/>
          <w:color w:val="auto"/>
          <w:sz w:val="32"/>
          <w:szCs w:val="32"/>
          <w:rtl/>
        </w:rPr>
        <w:t xml:space="preserve">) </w:t>
      </w:r>
      <w:r w:rsidR="00210750">
        <w:rPr>
          <w:rFonts w:hint="cs"/>
          <w:color w:val="auto"/>
          <w:sz w:val="32"/>
          <w:szCs w:val="32"/>
          <w:rtl/>
        </w:rPr>
        <w:t>تقدم تخريجه في ص (808).</w:t>
      </w:r>
    </w:p>
  </w:footnote>
  <w:footnote w:id="49">
    <w:p w:rsidR="000B3B90" w:rsidRPr="00E671F4" w:rsidRDefault="000B3B90" w:rsidP="00893A95">
      <w:pPr>
        <w:pStyle w:val="af3"/>
        <w:ind w:left="425" w:hanging="425"/>
        <w:jc w:val="lowKashida"/>
        <w:rPr>
          <w:color w:val="auto"/>
          <w:sz w:val="32"/>
          <w:szCs w:val="32"/>
          <w:rtl/>
        </w:rPr>
      </w:pPr>
      <w:r w:rsidRPr="00E671F4">
        <w:rPr>
          <w:rFonts w:hint="cs"/>
          <w:color w:val="auto"/>
          <w:sz w:val="32"/>
          <w:szCs w:val="32"/>
          <w:rtl/>
        </w:rPr>
        <w:t>(</w:t>
      </w:r>
      <w:r w:rsidRPr="00E671F4">
        <w:rPr>
          <w:rStyle w:val="ae"/>
          <w:color w:val="auto"/>
          <w:sz w:val="32"/>
          <w:szCs w:val="32"/>
          <w:vertAlign w:val="baseline"/>
        </w:rPr>
        <w:footnoteRef/>
      </w:r>
      <w:r w:rsidRPr="00E671F4">
        <w:rPr>
          <w:rFonts w:hint="cs"/>
          <w:color w:val="auto"/>
          <w:sz w:val="32"/>
          <w:szCs w:val="32"/>
          <w:rtl/>
        </w:rPr>
        <w:t>) متفق عليه: أخرجه البخاري في صحيحه في كتاب الآذان, باب رفع اليدي</w:t>
      </w:r>
      <w:r>
        <w:rPr>
          <w:rFonts w:hint="cs"/>
          <w:color w:val="auto"/>
          <w:sz w:val="32"/>
          <w:szCs w:val="32"/>
          <w:rtl/>
        </w:rPr>
        <w:t>ن إذا كبّر وإذا رفع 1/241, برقم737, ومسلم في كتاب الصلاة،</w:t>
      </w:r>
      <w:r w:rsidRPr="00E671F4">
        <w:rPr>
          <w:rFonts w:hint="cs"/>
          <w:color w:val="auto"/>
          <w:sz w:val="32"/>
          <w:szCs w:val="32"/>
          <w:rtl/>
        </w:rPr>
        <w:t>باب استحباب رفع اليدين حذو المنك</w:t>
      </w:r>
      <w:r>
        <w:rPr>
          <w:rFonts w:hint="cs"/>
          <w:color w:val="auto"/>
          <w:sz w:val="32"/>
          <w:szCs w:val="32"/>
          <w:rtl/>
        </w:rPr>
        <w:t>بين مع تكبيرة الإحرام والركوع و</w:t>
      </w:r>
      <w:r w:rsidRPr="00E671F4">
        <w:rPr>
          <w:rFonts w:hint="cs"/>
          <w:color w:val="auto"/>
          <w:sz w:val="32"/>
          <w:szCs w:val="32"/>
          <w:rtl/>
        </w:rPr>
        <w:t>في الرفع من الركوع وأنه لا ي</w:t>
      </w:r>
      <w:r>
        <w:rPr>
          <w:rFonts w:hint="cs"/>
          <w:color w:val="auto"/>
          <w:sz w:val="32"/>
          <w:szCs w:val="32"/>
          <w:rtl/>
        </w:rPr>
        <w:t>فعل إذا رفع من السجودص168, برقم</w:t>
      </w:r>
      <w:r w:rsidRPr="00E671F4">
        <w:rPr>
          <w:rFonts w:hint="cs"/>
          <w:color w:val="auto"/>
          <w:sz w:val="32"/>
          <w:szCs w:val="32"/>
          <w:rtl/>
        </w:rPr>
        <w:t>391.</w:t>
      </w:r>
    </w:p>
  </w:footnote>
  <w:footnote w:id="50">
    <w:p w:rsidR="000B3B90" w:rsidRPr="00E671F4" w:rsidRDefault="000B3B90" w:rsidP="00F835B0">
      <w:pPr>
        <w:pStyle w:val="af3"/>
        <w:pageBreakBefore/>
        <w:spacing w:line="230" w:lineRule="auto"/>
        <w:ind w:left="425" w:hanging="425"/>
        <w:jc w:val="lowKashida"/>
        <w:rPr>
          <w:color w:val="auto"/>
          <w:sz w:val="32"/>
          <w:szCs w:val="32"/>
        </w:rPr>
      </w:pPr>
      <w:r w:rsidRPr="00E671F4">
        <w:rPr>
          <w:rFonts w:hint="cs"/>
          <w:color w:val="auto"/>
          <w:sz w:val="32"/>
          <w:szCs w:val="32"/>
          <w:rtl/>
        </w:rPr>
        <w:t>(</w:t>
      </w:r>
      <w:r w:rsidRPr="00E671F4">
        <w:rPr>
          <w:rStyle w:val="ae"/>
          <w:color w:val="auto"/>
          <w:sz w:val="32"/>
          <w:szCs w:val="32"/>
          <w:vertAlign w:val="baseline"/>
        </w:rPr>
        <w:footnoteRef/>
      </w:r>
      <w:r w:rsidRPr="00E671F4">
        <w:rPr>
          <w:rFonts w:hint="cs"/>
          <w:color w:val="auto"/>
          <w:sz w:val="32"/>
          <w:szCs w:val="32"/>
          <w:rtl/>
        </w:rPr>
        <w:t>) رواه مسلم في صحيحه في كتاب الصلاة، باب</w:t>
      </w:r>
      <w:r w:rsidRPr="00E671F4">
        <w:rPr>
          <w:rFonts w:ascii="Traditional Arabic" w:hint="cs"/>
          <w:color w:val="auto"/>
          <w:sz w:val="32"/>
          <w:szCs w:val="32"/>
          <w:rtl/>
        </w:rPr>
        <w:t xml:space="preserve"> وضع يده اليمنى على اليسرى بعد تكبيرة الإحرام تحت صدره فوق سرته، ووضعهما في السجود على الأرض حذو منكبيه</w:t>
      </w:r>
      <w:r w:rsidRPr="00E671F4">
        <w:rPr>
          <w:rFonts w:hint="cs"/>
          <w:color w:val="auto"/>
          <w:sz w:val="32"/>
          <w:szCs w:val="32"/>
          <w:rtl/>
        </w:rPr>
        <w:t xml:space="preserve"> ص172, برقم401. </w:t>
      </w:r>
    </w:p>
  </w:footnote>
  <w:footnote w:id="51">
    <w:p w:rsidR="000B3B90" w:rsidRPr="00E671F4" w:rsidRDefault="000B3B90" w:rsidP="00F835B0">
      <w:pPr>
        <w:autoSpaceDE w:val="0"/>
        <w:autoSpaceDN w:val="0"/>
        <w:adjustRightInd w:val="0"/>
        <w:spacing w:after="0" w:line="230" w:lineRule="auto"/>
        <w:ind w:left="425"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eastAsia="Calibri" w:cs="Traditional Arabic" w:hint="cs"/>
          <w:sz w:val="32"/>
          <w:szCs w:val="32"/>
          <w:rtl/>
        </w:rPr>
        <w:t xml:space="preserve"> أخرجه البيهقي في السنن الكبرى في كتاب الصلاة, باب رفع اليدين عند الركوع ورفع الرأس منه 2/</w:t>
      </w:r>
      <w:r>
        <w:rPr>
          <w:rFonts w:ascii="Traditional Arabic" w:eastAsia="Calibri" w:cs="Traditional Arabic" w:hint="cs"/>
          <w:sz w:val="32"/>
          <w:szCs w:val="32"/>
          <w:rtl/>
        </w:rPr>
        <w:t xml:space="preserve">177,برقم2519,وقال:"رواته ثقات.ووافقه </w:t>
      </w:r>
      <w:r w:rsidRPr="00E671F4">
        <w:rPr>
          <w:rFonts w:ascii="Traditional Arabic" w:eastAsia="Calibri" w:cs="Traditional Arabic" w:hint="cs"/>
          <w:sz w:val="32"/>
          <w:szCs w:val="32"/>
          <w:rtl/>
        </w:rPr>
        <w:t xml:space="preserve">ابن حجر في التلخيص الحبير1/386, </w:t>
      </w:r>
    </w:p>
  </w:footnote>
  <w:footnote w:id="52">
    <w:p w:rsidR="000B3B90" w:rsidRPr="00E671F4" w:rsidRDefault="000B3B90" w:rsidP="00F835B0">
      <w:pPr>
        <w:autoSpaceDE w:val="0"/>
        <w:autoSpaceDN w:val="0"/>
        <w:adjustRightInd w:val="0"/>
        <w:spacing w:after="0" w:line="230" w:lineRule="auto"/>
        <w:ind w:left="425" w:hanging="425"/>
        <w:jc w:val="lowKashida"/>
        <w:rPr>
          <w:rFonts w:ascii="Traditional Arabic" w:eastAsia="Calibri" w:cs="Traditional Arabic"/>
          <w:sz w:val="32"/>
          <w:szCs w:val="32"/>
          <w:rtl/>
          <w:lang w:bidi="ar-KW"/>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hAnsi="Traditional Arabic" w:cs="Traditional Arabic" w:hint="cs"/>
          <w:sz w:val="32"/>
          <w:szCs w:val="32"/>
          <w:rtl/>
          <w:lang w:bidi="ar-KW"/>
        </w:rPr>
        <w:t xml:space="preserve"> ينظر: المجموع 3/372,</w:t>
      </w:r>
      <w:r>
        <w:rPr>
          <w:rFonts w:cs="Traditional Arabic" w:hint="cs"/>
          <w:sz w:val="32"/>
          <w:szCs w:val="32"/>
          <w:rtl/>
        </w:rPr>
        <w:t xml:space="preserve"> وتعليق أ</w:t>
      </w:r>
      <w:r w:rsidRPr="00E671F4">
        <w:rPr>
          <w:rFonts w:cs="Traditional Arabic" w:hint="cs"/>
          <w:sz w:val="32"/>
          <w:szCs w:val="32"/>
          <w:rtl/>
        </w:rPr>
        <w:t>حمد شاكر على الترمذي2/41.</w:t>
      </w:r>
      <w:r w:rsidRPr="00E671F4">
        <w:rPr>
          <w:rFonts w:ascii="Traditional Arabic" w:hAnsi="Traditional Arabic" w:cs="Traditional Arabic" w:hint="cs"/>
          <w:sz w:val="32"/>
          <w:szCs w:val="32"/>
          <w:rtl/>
          <w:lang w:bidi="ar-KW"/>
        </w:rPr>
        <w:t xml:space="preserve"> </w:t>
      </w:r>
    </w:p>
  </w:footnote>
  <w:footnote w:id="53">
    <w:p w:rsidR="000B3B90" w:rsidRPr="00E671F4" w:rsidRDefault="000B3B90" w:rsidP="00F835B0">
      <w:pPr>
        <w:autoSpaceDE w:val="0"/>
        <w:autoSpaceDN w:val="0"/>
        <w:adjustRightInd w:val="0"/>
        <w:spacing w:after="0" w:line="230" w:lineRule="auto"/>
        <w:ind w:left="425" w:hanging="425"/>
        <w:jc w:val="lowKashida"/>
        <w:rPr>
          <w:rFonts w:ascii="Traditional Arabic" w:eastAsia="Calibri" w:cs="Traditional Arabic"/>
          <w:sz w:val="32"/>
          <w:szCs w:val="32"/>
          <w:rtl/>
          <w:lang w:bidi="ar-KW"/>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Pr>
          <w:rFonts w:ascii="Traditional Arabic" w:hAnsi="Traditional Arabic" w:cs="Traditional Arabic" w:hint="cs"/>
          <w:sz w:val="32"/>
          <w:szCs w:val="32"/>
          <w:rtl/>
          <w:lang w:bidi="ar-KW"/>
        </w:rPr>
        <w:t xml:space="preserve"> ينظر: معالم السنن1/193, والأوسط لابن المنذر3/150,والمجموع3/374,ونصب الراية</w:t>
      </w:r>
      <w:r w:rsidRPr="00E671F4">
        <w:rPr>
          <w:rFonts w:ascii="Traditional Arabic" w:hAnsi="Traditional Arabic" w:cs="Traditional Arabic" w:hint="cs"/>
          <w:sz w:val="32"/>
          <w:szCs w:val="32"/>
          <w:rtl/>
          <w:lang w:bidi="ar-KW"/>
        </w:rPr>
        <w:t>1/397, وأبكار المنن ص429, ومرعاة المفاتيح3/82.</w:t>
      </w:r>
    </w:p>
  </w:footnote>
  <w:footnote w:id="54">
    <w:p w:rsidR="000B3B90" w:rsidRPr="00E671F4" w:rsidRDefault="000B3B90" w:rsidP="00F835B0">
      <w:pPr>
        <w:autoSpaceDE w:val="0"/>
        <w:autoSpaceDN w:val="0"/>
        <w:adjustRightInd w:val="0"/>
        <w:spacing w:after="0" w:line="233" w:lineRule="auto"/>
        <w:ind w:left="425" w:hanging="425"/>
        <w:jc w:val="lowKashida"/>
        <w:rPr>
          <w:rFonts w:ascii="Traditional Arabic" w:eastAsia="Calibri" w:cs="Traditional Arabic"/>
          <w:sz w:val="32"/>
          <w:szCs w:val="32"/>
          <w:rtl/>
          <w:lang w:bidi="ar-KW"/>
        </w:rPr>
      </w:pPr>
      <w:r w:rsidRPr="00E671F4">
        <w:rPr>
          <w:rFonts w:cs="Traditional Arabic" w:hint="cs"/>
          <w:sz w:val="32"/>
          <w:szCs w:val="32"/>
          <w:rtl/>
        </w:rPr>
        <w:t>(</w:t>
      </w:r>
      <w:r w:rsidRPr="00E671F4">
        <w:rPr>
          <w:rFonts w:cs="Traditional Arabic"/>
          <w:sz w:val="32"/>
          <w:szCs w:val="32"/>
          <w:rtl/>
        </w:rPr>
        <w:footnoteRef/>
      </w:r>
      <w:r>
        <w:rPr>
          <w:rFonts w:cs="Traditional Arabic" w:hint="cs"/>
          <w:sz w:val="32"/>
          <w:szCs w:val="32"/>
          <w:rtl/>
        </w:rPr>
        <w:t xml:space="preserve">) ينظر هذه الأجوبة </w:t>
      </w:r>
      <w:r w:rsidRPr="00E671F4">
        <w:rPr>
          <w:rFonts w:cs="Traditional Arabic" w:hint="cs"/>
          <w:sz w:val="32"/>
          <w:szCs w:val="32"/>
          <w:rtl/>
        </w:rPr>
        <w:t xml:space="preserve">في: </w:t>
      </w:r>
      <w:r w:rsidRPr="00E671F4">
        <w:rPr>
          <w:rFonts w:ascii="Traditional Arabic" w:hAnsi="Traditional Arabic" w:cs="Traditional Arabic" w:hint="cs"/>
          <w:sz w:val="32"/>
          <w:szCs w:val="32"/>
          <w:rtl/>
          <w:lang w:bidi="ar-KW"/>
        </w:rPr>
        <w:t>معالم السنن1/19</w:t>
      </w:r>
      <w:r>
        <w:rPr>
          <w:rFonts w:ascii="Traditional Arabic" w:hAnsi="Traditional Arabic" w:cs="Traditional Arabic" w:hint="cs"/>
          <w:sz w:val="32"/>
          <w:szCs w:val="32"/>
          <w:rtl/>
          <w:lang w:bidi="ar-KW"/>
        </w:rPr>
        <w:t xml:space="preserve">3, والمغني2/174, والمجموع3/374, </w:t>
      </w:r>
      <w:r w:rsidRPr="00E671F4">
        <w:rPr>
          <w:rFonts w:ascii="Traditional Arabic" w:hAnsi="Traditional Arabic" w:cs="Traditional Arabic" w:hint="cs"/>
          <w:sz w:val="32"/>
          <w:szCs w:val="32"/>
          <w:rtl/>
          <w:lang w:bidi="ar-KW"/>
        </w:rPr>
        <w:t xml:space="preserve">وأبكار المنن ص430, ومرعاة المفاتيح3/82-83.  </w:t>
      </w:r>
    </w:p>
  </w:footnote>
  <w:footnote w:id="55">
    <w:p w:rsidR="000B3B90" w:rsidRPr="00E671F4" w:rsidRDefault="000B3B90" w:rsidP="00F835B0">
      <w:pPr>
        <w:autoSpaceDE w:val="0"/>
        <w:autoSpaceDN w:val="0"/>
        <w:adjustRightInd w:val="0"/>
        <w:spacing w:after="0" w:line="233" w:lineRule="auto"/>
        <w:ind w:left="425"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eastAsia="Calibri" w:cs="Traditional Arabic" w:hint="cs"/>
          <w:sz w:val="32"/>
          <w:szCs w:val="32"/>
          <w:rtl/>
        </w:rPr>
        <w:t xml:space="preserve"> كما ادعى </w:t>
      </w:r>
      <w:r>
        <w:rPr>
          <w:rFonts w:ascii="Traditional Arabic" w:eastAsia="Calibri" w:cs="Traditional Arabic" w:hint="cs"/>
          <w:sz w:val="32"/>
          <w:szCs w:val="32"/>
          <w:rtl/>
        </w:rPr>
        <w:t>الطحاوي</w:t>
      </w:r>
      <w:r w:rsidRPr="00E671F4">
        <w:rPr>
          <w:rFonts w:ascii="Traditional Arabic" w:eastAsia="Calibri" w:cs="Traditional Arabic" w:hint="cs"/>
          <w:sz w:val="32"/>
          <w:szCs w:val="32"/>
          <w:rtl/>
        </w:rPr>
        <w:t xml:space="preserve"> في شرح معاني الآثار1/225</w:t>
      </w:r>
      <w:r>
        <w:rPr>
          <w:rFonts w:ascii="Traditional Arabic" w:eastAsia="Calibri" w:cs="Traditional Arabic" w:hint="cs"/>
          <w:sz w:val="32"/>
          <w:szCs w:val="32"/>
          <w:rtl/>
        </w:rPr>
        <w:t>,</w:t>
      </w:r>
      <w:r w:rsidR="00F835B0">
        <w:rPr>
          <w:rFonts w:ascii="Traditional Arabic" w:eastAsia="Calibri" w:cs="Traditional Arabic" w:hint="cs"/>
          <w:sz w:val="32"/>
          <w:szCs w:val="32"/>
          <w:rtl/>
        </w:rPr>
        <w:t xml:space="preserve"> و</w:t>
      </w:r>
      <w:r w:rsidRPr="00E671F4">
        <w:rPr>
          <w:rFonts w:ascii="Traditional Arabic" w:eastAsia="Calibri" w:cs="Traditional Arabic" w:hint="cs"/>
          <w:sz w:val="32"/>
          <w:szCs w:val="32"/>
          <w:rtl/>
        </w:rPr>
        <w:t>أبو بكر الرازي في شرح مختصر الط</w:t>
      </w:r>
      <w:r>
        <w:rPr>
          <w:rFonts w:ascii="Traditional Arabic" w:eastAsia="Calibri" w:cs="Traditional Arabic" w:hint="cs"/>
          <w:sz w:val="32"/>
          <w:szCs w:val="32"/>
          <w:rtl/>
        </w:rPr>
        <w:t>حاوي</w:t>
      </w:r>
      <w:r w:rsidR="00F835B0">
        <w:rPr>
          <w:rFonts w:ascii="Traditional Arabic" w:eastAsia="Calibri" w:cs="Traditional Arabic" w:hint="cs"/>
          <w:sz w:val="32"/>
          <w:szCs w:val="32"/>
          <w:rtl/>
        </w:rPr>
        <w:t xml:space="preserve"> </w:t>
      </w:r>
      <w:r>
        <w:rPr>
          <w:rFonts w:ascii="Traditional Arabic" w:eastAsia="Calibri" w:cs="Traditional Arabic" w:hint="cs"/>
          <w:sz w:val="32"/>
          <w:szCs w:val="32"/>
          <w:rtl/>
        </w:rPr>
        <w:t>1/605, والكاساني في البدائع</w:t>
      </w:r>
      <w:r w:rsidRPr="00E671F4">
        <w:rPr>
          <w:rFonts w:ascii="Traditional Arabic" w:eastAsia="Calibri" w:cs="Traditional Arabic" w:hint="cs"/>
          <w:sz w:val="32"/>
          <w:szCs w:val="32"/>
          <w:rtl/>
        </w:rPr>
        <w:t xml:space="preserve">2/54, والمنبجي في اللباب1/232. </w:t>
      </w:r>
    </w:p>
  </w:footnote>
  <w:footnote w:id="56">
    <w:p w:rsidR="000B3B90" w:rsidRPr="00E671F4" w:rsidRDefault="000B3B90" w:rsidP="00F835B0">
      <w:pPr>
        <w:pStyle w:val="af3"/>
        <w:pageBreakBefore/>
        <w:spacing w:line="233" w:lineRule="auto"/>
        <w:ind w:left="425" w:hanging="425"/>
        <w:jc w:val="lowKashida"/>
        <w:rPr>
          <w:color w:val="auto"/>
          <w:sz w:val="32"/>
          <w:szCs w:val="32"/>
        </w:rPr>
      </w:pPr>
      <w:r w:rsidRPr="00E671F4">
        <w:rPr>
          <w:rFonts w:hint="cs"/>
          <w:color w:val="auto"/>
          <w:sz w:val="32"/>
          <w:szCs w:val="32"/>
          <w:rtl/>
        </w:rPr>
        <w:t>(</w:t>
      </w:r>
      <w:r w:rsidRPr="00E671F4">
        <w:rPr>
          <w:rStyle w:val="ae"/>
          <w:color w:val="auto"/>
          <w:sz w:val="32"/>
          <w:szCs w:val="32"/>
          <w:vertAlign w:val="baseline"/>
        </w:rPr>
        <w:footnoteRef/>
      </w:r>
      <w:r w:rsidRPr="00E671F4">
        <w:rPr>
          <w:rFonts w:hint="cs"/>
          <w:color w:val="auto"/>
          <w:sz w:val="32"/>
          <w:szCs w:val="32"/>
          <w:rtl/>
        </w:rPr>
        <w:t xml:space="preserve">) ذكره البخاري في قرة العينين ص7, وابن المنذر في الأوسط3/137، وابن </w:t>
      </w:r>
      <w:r>
        <w:rPr>
          <w:rFonts w:hint="cs"/>
          <w:color w:val="auto"/>
          <w:sz w:val="32"/>
          <w:szCs w:val="32"/>
          <w:rtl/>
        </w:rPr>
        <w:t xml:space="preserve">حزم في </w:t>
      </w:r>
      <w:r w:rsidRPr="00E671F4">
        <w:rPr>
          <w:rFonts w:hint="cs"/>
          <w:color w:val="auto"/>
          <w:sz w:val="32"/>
          <w:szCs w:val="32"/>
          <w:rtl/>
        </w:rPr>
        <w:t>المحلى4/88، وابن عبد البر في الاستذكار1/455, وابن قدامة في المغني2/173.</w:t>
      </w:r>
    </w:p>
  </w:footnote>
  <w:footnote w:id="57">
    <w:p w:rsidR="000B3B90" w:rsidRPr="00E671F4" w:rsidRDefault="000B3B90" w:rsidP="00097641">
      <w:pPr>
        <w:autoSpaceDE w:val="0"/>
        <w:autoSpaceDN w:val="0"/>
        <w:adjustRightInd w:val="0"/>
        <w:spacing w:after="0" w:line="233" w:lineRule="auto"/>
        <w:ind w:left="425" w:hanging="425"/>
        <w:jc w:val="both"/>
        <w:rPr>
          <w:rFonts w:ascii="Traditional Arabic" w:hAnsi="Traditional Arabic" w:cs="Traditional Arabic"/>
          <w:sz w:val="32"/>
          <w:szCs w:val="32"/>
          <w:rtl/>
          <w:lang w:bidi="ar-KW"/>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Pr>
          <w:rFonts w:ascii="Traditional Arabic" w:eastAsia="Calibri" w:cs="Traditional Arabic" w:hint="cs"/>
          <w:sz w:val="32"/>
          <w:szCs w:val="32"/>
          <w:rtl/>
        </w:rPr>
        <w:t xml:space="preserve"> وأضاف البخاري قائلا:</w:t>
      </w:r>
      <w:r w:rsidRPr="00E671F4">
        <w:rPr>
          <w:rFonts w:ascii="Traditional Arabic" w:eastAsia="Calibri" w:cs="Traditional Arabic" w:hint="cs"/>
          <w:sz w:val="32"/>
          <w:szCs w:val="32"/>
          <w:rtl/>
        </w:rPr>
        <w:t>"</w:t>
      </w:r>
      <w:r w:rsidRPr="00E671F4">
        <w:rPr>
          <w:rFonts w:ascii="Traditional Arabic" w:eastAsia="Times New Roman" w:hAnsi="Times New Roman" w:cs="Traditional Arabic" w:hint="eastAsia"/>
          <w:sz w:val="32"/>
          <w:szCs w:val="32"/>
          <w:rtl/>
        </w:rPr>
        <w:t>ويروى</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أيضا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عدة</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أصحاب</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النبي</w:t>
      </w:r>
      <w:r w:rsidRPr="00E671F4">
        <w:rPr>
          <w:rFonts w:ascii="Traditional Arabic" w:eastAsia="Times New Roman" w:hAnsi="Times New Roman" w:cs="Traditional Arabic"/>
          <w:sz w:val="32"/>
          <w:szCs w:val="32"/>
          <w:rtl/>
        </w:rPr>
        <w:t xml:space="preserve"> </w:t>
      </w:r>
      <w:r>
        <w:rPr>
          <w:rFonts w:ascii="Traditional Arabic" w:eastAsia="Times New Roman" w:hAnsi="Times New Roman" w:cs="Traditional Arabic" w:hint="eastAsia"/>
          <w:sz w:val="32"/>
          <w:szCs w:val="32"/>
        </w:rPr>
        <w:sym w:font="AGA Arabesque" w:char="F072"/>
      </w:r>
      <w:r>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وصفنا</w:t>
      </w:r>
      <w:r w:rsidRPr="00E671F4">
        <w:rPr>
          <w:rFonts w:ascii="Traditional Arabic" w:eastAsia="Times New Roman" w:hAnsi="Times New Roman" w:cs="Traditional Arabic" w:hint="cs"/>
          <w:sz w:val="32"/>
          <w:szCs w:val="32"/>
          <w:rtl/>
        </w:rPr>
        <w:t>,</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وكذلك</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رويناه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عدة</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علماء</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مكة</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وأهل</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الحجاز</w:t>
      </w:r>
      <w:r>
        <w:rPr>
          <w:rFonts w:ascii="Traditional Arabic" w:eastAsia="Times New Roman" w:hAnsi="Times New Roman" w:cs="Traditional Arabic"/>
          <w:sz w:val="32"/>
          <w:szCs w:val="32"/>
          <w:rtl/>
        </w:rPr>
        <w:t>,</w:t>
      </w:r>
      <w:r>
        <w:rPr>
          <w:rFonts w:ascii="Traditional Arabic" w:eastAsia="Times New Roman" w:hAnsi="Times New Roman" w:cs="Traditional Arabic" w:hint="cs"/>
          <w:sz w:val="32"/>
          <w:szCs w:val="32"/>
          <w:rtl/>
        </w:rPr>
        <w:t xml:space="preserve"> </w:t>
      </w:r>
      <w:r w:rsidRPr="00E671F4">
        <w:rPr>
          <w:rFonts w:ascii="Traditional Arabic" w:eastAsia="Times New Roman" w:hAnsi="Times New Roman" w:cs="Traditional Arabic" w:hint="eastAsia"/>
          <w:sz w:val="32"/>
          <w:szCs w:val="32"/>
          <w:rtl/>
        </w:rPr>
        <w:t>والعراق</w:t>
      </w:r>
      <w:r>
        <w:rPr>
          <w:rFonts w:ascii="Traditional Arabic" w:eastAsia="Times New Roman" w:hAnsi="Times New Roman" w:cs="Traditional Arabic"/>
          <w:sz w:val="32"/>
          <w:szCs w:val="32"/>
          <w:rtl/>
        </w:rPr>
        <w:t>,</w:t>
      </w:r>
      <w:r w:rsidRPr="00E671F4">
        <w:rPr>
          <w:rFonts w:ascii="Traditional Arabic" w:eastAsia="Times New Roman" w:hAnsi="Times New Roman" w:cs="Traditional Arabic" w:hint="eastAsia"/>
          <w:sz w:val="32"/>
          <w:szCs w:val="32"/>
          <w:rtl/>
        </w:rPr>
        <w:t>والشام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والبصرة</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واليمن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وعدة</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أهل</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خراسان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منهم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سعيد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جبير</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وعطاء</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أبي</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رباح</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ومجاهد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والقاسم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محمد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وسالم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عبد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الله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عمر</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الخطاب</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وعمر</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عبد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العزيز</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والنعمان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أبي</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عياش</w:t>
      </w:r>
      <w:r>
        <w:rPr>
          <w:rFonts w:ascii="Traditional Arabic" w:eastAsia="Times New Roman" w:hAnsi="Times New Roman" w:cs="Traditional Arabic"/>
          <w:sz w:val="32"/>
          <w:szCs w:val="32"/>
          <w:rtl/>
        </w:rPr>
        <w:t>,</w:t>
      </w:r>
      <w:r>
        <w:rPr>
          <w:rFonts w:ascii="Traditional Arabic" w:eastAsia="Times New Roman" w:hAnsi="Times New Roman" w:cs="Traditional Arabic" w:hint="cs"/>
          <w:sz w:val="32"/>
          <w:szCs w:val="32"/>
          <w:rtl/>
        </w:rPr>
        <w:t xml:space="preserve"> </w:t>
      </w:r>
      <w:r w:rsidRPr="00E671F4">
        <w:rPr>
          <w:rFonts w:ascii="Traditional Arabic" w:eastAsia="Times New Roman" w:hAnsi="Times New Roman" w:cs="Traditional Arabic" w:hint="eastAsia"/>
          <w:sz w:val="32"/>
          <w:szCs w:val="32"/>
          <w:rtl/>
        </w:rPr>
        <w:t>والحسن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وابن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سيرين</w:t>
      </w:r>
      <w:r w:rsidRPr="00E671F4">
        <w:rPr>
          <w:rFonts w:ascii="Traditional Arabic" w:eastAsia="Times New Roman" w:hAnsi="Times New Roman" w:cs="Traditional Arabic" w:hint="cs"/>
          <w:sz w:val="32"/>
          <w:szCs w:val="32"/>
          <w:rtl/>
        </w:rPr>
        <w:t>,</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وطاوس</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ومكحول</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وعبد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الله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دينار</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ونافع</w:t>
      </w:r>
      <w:r w:rsidRPr="00E671F4">
        <w:rPr>
          <w:rFonts w:ascii="Traditional Arabic" w:eastAsia="Times New Roman" w:hAnsi="Times New Roman" w:cs="Traditional Arabic" w:hint="cs"/>
          <w:sz w:val="32"/>
          <w:szCs w:val="32"/>
          <w:rtl/>
        </w:rPr>
        <w:t>,</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وعبيد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الله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عمر</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والحسن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مسلم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وقيس</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سعد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وعدة</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كثيرة</w:t>
      </w:r>
      <w:r w:rsidRPr="00E671F4">
        <w:rPr>
          <w:rFonts w:ascii="Traditional Arabic" w:eastAsia="Times New Roman" w:hAnsi="Times New Roman" w:cs="Traditional Arabic"/>
          <w:sz w:val="32"/>
          <w:szCs w:val="32"/>
          <w:rtl/>
        </w:rPr>
        <w:t>,</w:t>
      </w:r>
      <w:r w:rsidRPr="00E671F4">
        <w:rPr>
          <w:rFonts w:ascii="Traditional Arabic" w:eastAsia="Times New Roman" w:hAnsi="Times New Roman" w:cs="Traditional Arabic" w:hint="cs"/>
          <w:sz w:val="32"/>
          <w:szCs w:val="32"/>
          <w:rtl/>
        </w:rPr>
        <w:t xml:space="preserve"> </w:t>
      </w:r>
      <w:r w:rsidRPr="00E671F4">
        <w:rPr>
          <w:rFonts w:ascii="Traditional Arabic" w:eastAsia="Times New Roman" w:hAnsi="Times New Roman" w:cs="Traditional Arabic" w:hint="eastAsia"/>
          <w:sz w:val="32"/>
          <w:szCs w:val="32"/>
          <w:rtl/>
        </w:rPr>
        <w:t>وكذلك</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يروى</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الدرداء</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أنها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كانت</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ترفع</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يديها</w:t>
      </w:r>
      <w:r w:rsidRPr="00E671F4">
        <w:rPr>
          <w:rFonts w:ascii="Traditional Arabic" w:eastAsia="Times New Roman" w:hAnsi="Times New Roman" w:cs="Traditional Arabic"/>
          <w:sz w:val="32"/>
          <w:szCs w:val="32"/>
          <w:rtl/>
        </w:rPr>
        <w:t>,</w:t>
      </w:r>
      <w:r w:rsidRPr="00E671F4">
        <w:rPr>
          <w:rFonts w:ascii="Traditional Arabic" w:eastAsia="Times New Roman" w:hAnsi="Times New Roman" w:cs="Traditional Arabic" w:hint="cs"/>
          <w:sz w:val="32"/>
          <w:szCs w:val="32"/>
          <w:rtl/>
        </w:rPr>
        <w:t xml:space="preserve"> </w:t>
      </w:r>
      <w:r w:rsidRPr="00E671F4">
        <w:rPr>
          <w:rFonts w:ascii="Traditional Arabic" w:eastAsia="Times New Roman" w:hAnsi="Times New Roman" w:cs="Traditional Arabic" w:hint="eastAsia"/>
          <w:sz w:val="32"/>
          <w:szCs w:val="32"/>
          <w:rtl/>
        </w:rPr>
        <w:t>وقد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كان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عبد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الله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المبارك</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يرفع</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يديه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وكذلك</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عامة</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أصحاب</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المبارك</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منهم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علي</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الحسن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وعبد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الله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عثمان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ويحيى</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يحيى</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ومحدثو</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أهل</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بخارى</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منهم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عيسى</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موسى</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وكعب</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سعيد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ومحمد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سلام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وعبد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الله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محمد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المسندي</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وعدة</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ممن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لا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يحصى</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لاختلاف</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بين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وصفنا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أهل</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العلم</w:t>
      </w:r>
      <w:r w:rsidRPr="00E671F4">
        <w:rPr>
          <w:rFonts w:ascii="Traditional Arabic" w:eastAsia="Times New Roman" w:hAnsi="Times New Roman" w:cs="Traditional Arabic"/>
          <w:sz w:val="32"/>
          <w:szCs w:val="32"/>
          <w:rtl/>
        </w:rPr>
        <w:t>,</w:t>
      </w:r>
      <w:r w:rsidRPr="00E671F4">
        <w:rPr>
          <w:rFonts w:ascii="Traditional Arabic" w:eastAsia="Times New Roman" w:hAnsi="Times New Roman" w:cs="Traditional Arabic" w:hint="cs"/>
          <w:sz w:val="32"/>
          <w:szCs w:val="32"/>
          <w:rtl/>
        </w:rPr>
        <w:t xml:space="preserve"> </w:t>
      </w:r>
      <w:r w:rsidRPr="00E671F4">
        <w:rPr>
          <w:rFonts w:ascii="Traditional Arabic" w:eastAsia="Times New Roman" w:hAnsi="Times New Roman" w:cs="Traditional Arabic" w:hint="eastAsia"/>
          <w:sz w:val="32"/>
          <w:szCs w:val="32"/>
          <w:rtl/>
        </w:rPr>
        <w:t>وكان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عبد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الله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الزبير</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وعلي</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عبد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الله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ويحيى</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معين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وأحمد</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حنبل</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وإسحاق</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بن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إبراهيم</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يثبتون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عامة</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هذه</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الأحاديث</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عن</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رسول</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الله</w:t>
      </w:r>
      <w:r w:rsidRPr="00E671F4">
        <w:rPr>
          <w:rFonts w:ascii="Traditional Arabic" w:eastAsia="Times New Roman" w:hAnsi="Times New Roman" w:cs="Traditional Arabic"/>
          <w:sz w:val="32"/>
          <w:szCs w:val="32"/>
          <w:rtl/>
        </w:rPr>
        <w:t xml:space="preserve"> </w:t>
      </w:r>
      <w:r>
        <w:rPr>
          <w:rFonts w:ascii="Traditional Arabic" w:eastAsia="Times New Roman" w:hAnsi="Times New Roman" w:cs="Traditional Arabic" w:hint="eastAsia"/>
          <w:sz w:val="32"/>
          <w:szCs w:val="32"/>
        </w:rPr>
        <w:sym w:font="AGA Arabesque" w:char="F072"/>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ويرونها</w:t>
      </w:r>
      <w:r w:rsidRPr="00E671F4">
        <w:rPr>
          <w:rFonts w:ascii="Traditional Arabic" w:eastAsia="Times New Roman" w:hAnsi="Times New Roman" w:cs="Traditional Arabic"/>
          <w:sz w:val="32"/>
          <w:szCs w:val="32"/>
          <w:rtl/>
        </w:rPr>
        <w:t xml:space="preserve"> </w:t>
      </w:r>
      <w:r w:rsidRPr="00E671F4">
        <w:rPr>
          <w:rFonts w:ascii="Traditional Arabic" w:eastAsia="Times New Roman" w:hAnsi="Times New Roman" w:cs="Traditional Arabic" w:hint="eastAsia"/>
          <w:sz w:val="32"/>
          <w:szCs w:val="32"/>
          <w:rtl/>
        </w:rPr>
        <w:t>حقا</w:t>
      </w:r>
      <w:r>
        <w:rPr>
          <w:rFonts w:ascii="Traditional Arabic" w:hAnsi="Traditional Arabic" w:cs="Traditional Arabic" w:hint="cs"/>
          <w:sz w:val="32"/>
          <w:szCs w:val="32"/>
          <w:rtl/>
          <w:lang w:bidi="ar-KW"/>
        </w:rPr>
        <w:t>".[قرة العي</w:t>
      </w:r>
      <w:r w:rsidRPr="00E671F4">
        <w:rPr>
          <w:rFonts w:ascii="Traditional Arabic" w:hAnsi="Traditional Arabic" w:cs="Traditional Arabic" w:hint="cs"/>
          <w:sz w:val="32"/>
          <w:szCs w:val="32"/>
          <w:rtl/>
          <w:lang w:bidi="ar-KW"/>
        </w:rPr>
        <w:t>نين للبخاري ص8-9].</w:t>
      </w:r>
    </w:p>
  </w:footnote>
  <w:footnote w:id="58">
    <w:p w:rsidR="000B3B90" w:rsidRPr="00E671F4" w:rsidRDefault="000B3B90" w:rsidP="00F835B0">
      <w:pPr>
        <w:autoSpaceDE w:val="0"/>
        <w:autoSpaceDN w:val="0"/>
        <w:adjustRightInd w:val="0"/>
        <w:spacing w:after="0" w:line="233" w:lineRule="auto"/>
        <w:ind w:left="425"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eastAsia="Calibri" w:cs="Traditional Arabic" w:hint="cs"/>
          <w:sz w:val="32"/>
          <w:szCs w:val="32"/>
          <w:rtl/>
        </w:rPr>
        <w:t xml:space="preserve"> قرة العينين برفع اليدين ص8.</w:t>
      </w:r>
    </w:p>
  </w:footnote>
  <w:footnote w:id="59">
    <w:p w:rsidR="000B3B90" w:rsidRPr="00E671F4" w:rsidRDefault="000B3B90" w:rsidP="00F835B0">
      <w:pPr>
        <w:widowControl w:val="0"/>
        <w:tabs>
          <w:tab w:val="left" w:pos="46"/>
        </w:tabs>
        <w:spacing w:after="0" w:line="233" w:lineRule="auto"/>
        <w:ind w:left="425" w:hanging="425"/>
        <w:jc w:val="lowKashida"/>
        <w:rPr>
          <w:rFonts w:ascii="Traditional Arabic" w:eastAsia="Calibri" w:cs="Traditional Arabic"/>
          <w:sz w:val="32"/>
          <w:szCs w:val="32"/>
          <w:rtl/>
          <w:lang w:bidi="ar-KW"/>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 xml:space="preserve">) ينظر: </w:t>
      </w:r>
      <w:r w:rsidRPr="00E671F4">
        <w:rPr>
          <w:rFonts w:ascii="Traditional Arabic" w:hAnsi="Traditional Arabic" w:cs="Traditional Arabic" w:hint="cs"/>
          <w:sz w:val="32"/>
          <w:szCs w:val="32"/>
          <w:rtl/>
          <w:lang w:bidi="ar-KW"/>
        </w:rPr>
        <w:t>المحلى4/88 , وتحفة الأحوذي2/121, وأبكار المنن ص430.</w:t>
      </w:r>
      <w:r w:rsidRPr="00E671F4">
        <w:rPr>
          <w:rFonts w:ascii="Traditional Arabic" w:eastAsia="Calibri" w:cs="Traditional Arabic"/>
          <w:sz w:val="32"/>
          <w:szCs w:val="32"/>
          <w:rtl/>
          <w:lang w:bidi="ar-KW"/>
        </w:rPr>
        <w:t xml:space="preserve"> </w:t>
      </w:r>
    </w:p>
  </w:footnote>
  <w:footnote w:id="60">
    <w:p w:rsidR="000B3B90" w:rsidRPr="00E671F4" w:rsidRDefault="000B3B90" w:rsidP="00F835B0">
      <w:pPr>
        <w:autoSpaceDE w:val="0"/>
        <w:autoSpaceDN w:val="0"/>
        <w:adjustRightInd w:val="0"/>
        <w:spacing w:after="0" w:line="233" w:lineRule="auto"/>
        <w:ind w:left="425"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 xml:space="preserve">) ينظر: </w:t>
      </w:r>
      <w:r w:rsidRPr="00E671F4">
        <w:rPr>
          <w:rFonts w:ascii="Traditional Arabic" w:hAnsi="Traditional Arabic" w:cs="Traditional Arabic" w:hint="cs"/>
          <w:sz w:val="32"/>
          <w:szCs w:val="32"/>
          <w:rtl/>
          <w:lang w:bidi="ar-KW"/>
        </w:rPr>
        <w:t>المغني2/174, والمجموع3/374.</w:t>
      </w:r>
    </w:p>
  </w:footnote>
  <w:footnote w:id="61">
    <w:p w:rsidR="000B3B90" w:rsidRPr="00E671F4" w:rsidRDefault="000B3B90" w:rsidP="00F835B0">
      <w:pPr>
        <w:autoSpaceDE w:val="0"/>
        <w:autoSpaceDN w:val="0"/>
        <w:adjustRightInd w:val="0"/>
        <w:spacing w:after="0" w:line="233" w:lineRule="auto"/>
        <w:ind w:left="425" w:hanging="425"/>
        <w:jc w:val="lowKashida"/>
        <w:rPr>
          <w:rFonts w:ascii="Traditional Arabic" w:eastAsia="Calibri" w:cs="Traditional Arabic"/>
          <w:sz w:val="32"/>
          <w:szCs w:val="32"/>
          <w:rtl/>
          <w:lang w:bidi="ar-KW"/>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 xml:space="preserve">) </w:t>
      </w:r>
      <w:r w:rsidRPr="00E671F4">
        <w:rPr>
          <w:rFonts w:ascii="Traditional Arabic" w:hAnsi="Traditional Arabic" w:cs="Traditional Arabic" w:hint="cs"/>
          <w:sz w:val="32"/>
          <w:szCs w:val="32"/>
          <w:rtl/>
          <w:lang w:bidi="ar-KW"/>
        </w:rPr>
        <w:t>أخرجه مسلم في صحيحه في كتاب الصلاة, باب الأمر بالسكون في الصلاة والنهي عن الإشارة باليد ورفعها عند السلام ...ص174, برقم431.</w:t>
      </w:r>
    </w:p>
  </w:footnote>
  <w:footnote w:id="62">
    <w:p w:rsidR="000B3B90" w:rsidRPr="00E671F4" w:rsidRDefault="000B3B90" w:rsidP="00F835B0">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Pr>
          <w:rFonts w:ascii="Traditional Arabic" w:eastAsia="Calibri" w:cs="Traditional Arabic" w:hint="cs"/>
          <w:sz w:val="32"/>
          <w:szCs w:val="32"/>
          <w:rtl/>
        </w:rPr>
        <w:t xml:space="preserve"> ينظر: </w:t>
      </w:r>
      <w:r w:rsidR="00F835B0">
        <w:rPr>
          <w:rFonts w:ascii="Traditional Arabic" w:eastAsia="Calibri" w:cs="Traditional Arabic" w:hint="cs"/>
          <w:sz w:val="32"/>
          <w:szCs w:val="32"/>
          <w:rtl/>
        </w:rPr>
        <w:t>قرة الع</w:t>
      </w:r>
      <w:r w:rsidRPr="00E671F4">
        <w:rPr>
          <w:rFonts w:ascii="Traditional Arabic" w:eastAsia="Calibri" w:cs="Traditional Arabic" w:hint="cs"/>
          <w:sz w:val="32"/>
          <w:szCs w:val="32"/>
          <w:rtl/>
        </w:rPr>
        <w:t xml:space="preserve">ينن برفع اليدين في الصلاة للبخاري ص31, والمجموع للنووي3/3374, </w:t>
      </w:r>
      <w:r w:rsidRPr="00E671F4">
        <w:rPr>
          <w:rFonts w:ascii="Traditional Arabic" w:eastAsia="Times New Roman" w:hAnsi="Times New Roman" w:cs="Traditional Arabic" w:hint="cs"/>
          <w:sz w:val="32"/>
          <w:szCs w:val="32"/>
          <w:rtl/>
        </w:rPr>
        <w:t>ونيل الأوطار2/535, ومرعاة</w:t>
      </w:r>
      <w:r>
        <w:rPr>
          <w:rFonts w:ascii="Traditional Arabic" w:eastAsia="Times New Roman" w:hAnsi="Times New Roman" w:cs="Traditional Arabic" w:hint="cs"/>
          <w:sz w:val="32"/>
          <w:szCs w:val="32"/>
          <w:rtl/>
        </w:rPr>
        <w:t xml:space="preserve"> المفاتيح</w:t>
      </w:r>
      <w:r w:rsidRPr="00E671F4">
        <w:rPr>
          <w:rFonts w:ascii="Traditional Arabic" w:eastAsia="Times New Roman" w:hAnsi="Times New Roman" w:cs="Traditional Arabic" w:hint="cs"/>
          <w:sz w:val="32"/>
          <w:szCs w:val="32"/>
          <w:rtl/>
        </w:rPr>
        <w:t xml:space="preserve">3/17. </w:t>
      </w:r>
      <w:r w:rsidRPr="00E671F4">
        <w:rPr>
          <w:rFonts w:ascii="Traditional Arabic" w:eastAsia="Calibri" w:cs="Traditional Arabic" w:hint="cs"/>
          <w:sz w:val="32"/>
          <w:szCs w:val="32"/>
          <w:rtl/>
        </w:rPr>
        <w:t xml:space="preserve"> </w:t>
      </w:r>
    </w:p>
  </w:footnote>
  <w:footnote w:id="63">
    <w:p w:rsidR="000B3B90" w:rsidRPr="00E671F4" w:rsidRDefault="000B3B90" w:rsidP="00F835B0">
      <w:pPr>
        <w:pStyle w:val="af3"/>
        <w:pageBreakBefore/>
        <w:ind w:left="423" w:hanging="425"/>
        <w:jc w:val="lowKashida"/>
        <w:rPr>
          <w:color w:val="auto"/>
          <w:sz w:val="32"/>
          <w:szCs w:val="32"/>
          <w:rtl/>
        </w:rPr>
      </w:pPr>
      <w:r w:rsidRPr="00E671F4">
        <w:rPr>
          <w:rFonts w:hint="cs"/>
          <w:color w:val="auto"/>
          <w:sz w:val="32"/>
          <w:szCs w:val="32"/>
          <w:rtl/>
        </w:rPr>
        <w:t>(</w:t>
      </w:r>
      <w:r w:rsidRPr="00E671F4">
        <w:rPr>
          <w:rStyle w:val="ae"/>
          <w:color w:val="auto"/>
          <w:sz w:val="32"/>
          <w:szCs w:val="32"/>
          <w:vertAlign w:val="baseline"/>
        </w:rPr>
        <w:footnoteRef/>
      </w:r>
      <w:r w:rsidRPr="00E671F4">
        <w:rPr>
          <w:rFonts w:hint="cs"/>
          <w:color w:val="auto"/>
          <w:sz w:val="32"/>
          <w:szCs w:val="32"/>
          <w:rtl/>
        </w:rPr>
        <w:t>)</w:t>
      </w:r>
      <w:r w:rsidR="00867855">
        <w:rPr>
          <w:rFonts w:hint="cs"/>
          <w:color w:val="auto"/>
          <w:sz w:val="32"/>
          <w:szCs w:val="32"/>
          <w:rtl/>
        </w:rPr>
        <w:t xml:space="preserve"> ينظر:</w:t>
      </w:r>
      <w:r w:rsidRPr="00E671F4">
        <w:rPr>
          <w:color w:val="auto"/>
          <w:sz w:val="32"/>
          <w:szCs w:val="32"/>
        </w:rPr>
        <w:t xml:space="preserve"> </w:t>
      </w:r>
      <w:r w:rsidR="00BA27CE">
        <w:rPr>
          <w:rFonts w:hint="cs"/>
          <w:color w:val="auto"/>
          <w:sz w:val="32"/>
          <w:szCs w:val="32"/>
          <w:rtl/>
        </w:rPr>
        <w:t>نفس المصادرة السابقة</w:t>
      </w:r>
      <w:r w:rsidRPr="00E671F4">
        <w:rPr>
          <w:rFonts w:hint="cs"/>
          <w:color w:val="auto"/>
          <w:sz w:val="32"/>
          <w:szCs w:val="32"/>
          <w:rtl/>
        </w:rPr>
        <w:t>.</w:t>
      </w:r>
    </w:p>
  </w:footnote>
  <w:footnote w:id="64">
    <w:p w:rsidR="000B3B90" w:rsidRPr="00E671F4" w:rsidRDefault="000B3B90" w:rsidP="00F835B0">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w:t>
      </w:r>
      <w:r w:rsidRPr="00E671F4">
        <w:rPr>
          <w:rFonts w:ascii="Traditional Arabic" w:eastAsia="Times New Roman" w:hAnsi="Times New Roman" w:cs="Traditional Arabic" w:hint="cs"/>
          <w:sz w:val="32"/>
          <w:szCs w:val="32"/>
          <w:rtl/>
        </w:rPr>
        <w:t xml:space="preserve"> سورة النور الآية</w:t>
      </w:r>
      <w:r w:rsidRPr="00E671F4">
        <w:rPr>
          <w:rFonts w:ascii="Traditional Arabic" w:eastAsia="Times New Roman" w:hAnsi="Times New Roman" w:cs="Traditional Arabic"/>
          <w:sz w:val="32"/>
          <w:szCs w:val="32"/>
          <w:rtl/>
        </w:rPr>
        <w:t>[63]</w:t>
      </w:r>
      <w:r w:rsidRPr="00E671F4">
        <w:rPr>
          <w:rFonts w:ascii="Traditional Arabic" w:eastAsia="Times New Roman" w:hAnsi="Times New Roman" w:cs="Traditional Arabic" w:hint="cs"/>
          <w:sz w:val="32"/>
          <w:szCs w:val="32"/>
          <w:rtl/>
        </w:rPr>
        <w:t>.</w:t>
      </w:r>
      <w:r w:rsidRPr="00E671F4">
        <w:rPr>
          <w:rFonts w:ascii="Traditional Arabic" w:eastAsia="Calibri" w:cs="Traditional Arabic"/>
          <w:sz w:val="32"/>
          <w:szCs w:val="32"/>
          <w:rtl/>
        </w:rPr>
        <w:t xml:space="preserve"> </w:t>
      </w:r>
    </w:p>
  </w:footnote>
  <w:footnote w:id="65">
    <w:p w:rsidR="000B3B90" w:rsidRPr="00E671F4" w:rsidRDefault="000B3B90" w:rsidP="00F835B0">
      <w:pPr>
        <w:autoSpaceDE w:val="0"/>
        <w:autoSpaceDN w:val="0"/>
        <w:adjustRightInd w:val="0"/>
        <w:spacing w:after="0" w:line="240" w:lineRule="auto"/>
        <w:ind w:left="423" w:hanging="425"/>
        <w:jc w:val="lowKashida"/>
        <w:rPr>
          <w:rFonts w:ascii="Traditional Arabic" w:eastAsia="Times New Roman" w:hAnsi="Times New Roman" w:cs="Traditional Arabic"/>
          <w:sz w:val="32"/>
          <w:szCs w:val="32"/>
          <w:rtl/>
        </w:rPr>
      </w:pPr>
      <w:r w:rsidRPr="00E671F4">
        <w:rPr>
          <w:rFonts w:cs="Traditional Arabic" w:hint="cs"/>
          <w:sz w:val="32"/>
          <w:szCs w:val="32"/>
          <w:rtl/>
        </w:rPr>
        <w:t>(</w:t>
      </w:r>
      <w:r w:rsidRPr="00E671F4">
        <w:rPr>
          <w:rFonts w:cs="Traditional Arabic"/>
          <w:sz w:val="32"/>
          <w:szCs w:val="32"/>
          <w:rtl/>
        </w:rPr>
        <w:footnoteRef/>
      </w:r>
      <w:r w:rsidRPr="00E671F4">
        <w:rPr>
          <w:rFonts w:cs="Traditional Arabic" w:hint="cs"/>
          <w:sz w:val="32"/>
          <w:szCs w:val="32"/>
          <w:rtl/>
        </w:rPr>
        <w:t xml:space="preserve">) </w:t>
      </w:r>
      <w:r w:rsidR="007C1BCE">
        <w:rPr>
          <w:rFonts w:ascii="Traditional Arabic" w:eastAsia="Times New Roman" w:hAnsi="Times New Roman" w:cs="Traditional Arabic" w:hint="cs"/>
          <w:sz w:val="32"/>
          <w:szCs w:val="32"/>
          <w:rtl/>
        </w:rPr>
        <w:t>قرة الع</w:t>
      </w:r>
      <w:r w:rsidRPr="00E671F4">
        <w:rPr>
          <w:rFonts w:ascii="Traditional Arabic" w:eastAsia="Times New Roman" w:hAnsi="Times New Roman" w:cs="Traditional Arabic" w:hint="cs"/>
          <w:sz w:val="32"/>
          <w:szCs w:val="32"/>
          <w:rtl/>
        </w:rPr>
        <w:t>ينين</w:t>
      </w:r>
      <w:r w:rsidR="007C1BCE">
        <w:rPr>
          <w:rFonts w:ascii="Traditional Arabic" w:eastAsia="Times New Roman" w:hAnsi="Times New Roman" w:cs="Traditional Arabic" w:hint="cs"/>
          <w:sz w:val="32"/>
          <w:szCs w:val="32"/>
          <w:rtl/>
        </w:rPr>
        <w:t xml:space="preserve"> برفع اليدين في الصلاة</w:t>
      </w:r>
      <w:r w:rsidR="00BD6A67">
        <w:rPr>
          <w:rFonts w:ascii="Traditional Arabic" w:eastAsia="Times New Roman" w:hAnsi="Times New Roman" w:cs="Traditional Arabic" w:hint="cs"/>
          <w:sz w:val="32"/>
          <w:szCs w:val="32"/>
          <w:rtl/>
        </w:rPr>
        <w:t xml:space="preserve"> ص</w:t>
      </w:r>
      <w:r w:rsidRPr="00E671F4">
        <w:rPr>
          <w:rFonts w:ascii="Traditional Arabic" w:eastAsia="Times New Roman" w:hAnsi="Times New Roman" w:cs="Traditional Arabic" w:hint="cs"/>
          <w:sz w:val="32"/>
          <w:szCs w:val="32"/>
          <w:rtl/>
        </w:rPr>
        <w:t>32.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1566AC2B372E4F30B33077B2EE61A17A"/>
      </w:placeholder>
      <w:dataBinding w:prefixMappings="xmlns:ns0='http://schemas.openxmlformats.org/package/2006/metadata/core-properties' xmlns:ns1='http://purl.org/dc/elements/1.1/'" w:xpath="/ns0:coreProperties[1]/ns1:title[1]" w:storeItemID="{6C3C8BC8-F283-45AE-878A-BAB7291924A1}"/>
      <w:text/>
    </w:sdtPr>
    <w:sdtContent>
      <w:p w:rsidR="000B3B90" w:rsidRPr="002133E9" w:rsidRDefault="002133E9" w:rsidP="002133E9">
        <w:pPr>
          <w:pStyle w:val="a8"/>
          <w:pBdr>
            <w:bottom w:val="thickThinSmallGap" w:sz="24" w:space="1" w:color="622423" w:themeColor="accent2" w:themeShade="7F"/>
          </w:pBdr>
          <w:jc w:val="center"/>
          <w:rPr>
            <w:rFonts w:asciiTheme="majorHAnsi" w:eastAsiaTheme="majorEastAsia" w:hAnsiTheme="majorHAnsi" w:cs="mohammad bold art 1"/>
            <w:sz w:val="24"/>
            <w:szCs w:val="24"/>
          </w:rPr>
        </w:pPr>
        <w:r w:rsidRPr="002133E9">
          <w:rPr>
            <w:rFonts w:asciiTheme="majorHAnsi" w:eastAsiaTheme="majorEastAsia" w:hAnsiTheme="majorHAnsi" w:cs="mohammad bold art 1" w:hint="cs"/>
            <w:sz w:val="24"/>
            <w:szCs w:val="24"/>
            <w:rtl/>
          </w:rPr>
          <w:t xml:space="preserve">المطلب السابع: </w:t>
        </w:r>
        <w:r w:rsidR="000B3B90" w:rsidRPr="002133E9">
          <w:rPr>
            <w:rFonts w:asciiTheme="majorHAnsi" w:eastAsiaTheme="majorEastAsia" w:hAnsiTheme="majorHAnsi" w:cs="mohammad bold art 1" w:hint="cs"/>
            <w:sz w:val="24"/>
            <w:szCs w:val="24"/>
            <w:rtl/>
          </w:rPr>
          <w:t>رفع اليدين في الصلاة</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3E101FFB"/>
    <w:multiLevelType w:val="hybridMultilevel"/>
    <w:tmpl w:val="1ED8AF40"/>
    <w:lvl w:ilvl="0" w:tplc="12E2D968">
      <w:start w:val="1"/>
      <w:numFmt w:val="decimal"/>
      <w:lvlText w:val="%1-"/>
      <w:lvlJc w:val="left"/>
      <w:pPr>
        <w:ind w:left="1080" w:hanging="720"/>
      </w:pPr>
      <w:rPr>
        <w:rFonts w:hint="default"/>
        <w:b/>
        <w:color w:val="C00000"/>
        <w:sz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22532F"/>
    <w:multiLevelType w:val="hybridMultilevel"/>
    <w:tmpl w:val="D160D896"/>
    <w:lvl w:ilvl="0" w:tplc="B24A5D0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4">
    <w:nsid w:val="697A4BC6"/>
    <w:multiLevelType w:val="hybridMultilevel"/>
    <w:tmpl w:val="0452F720"/>
    <w:lvl w:ilvl="0" w:tplc="0A2EDE0E">
      <w:start w:val="1"/>
      <w:numFmt w:val="decimal"/>
      <w:lvlText w:val="%1."/>
      <w:lvlJc w:val="left"/>
      <w:pPr>
        <w:ind w:left="766" w:hanging="360"/>
      </w:pPr>
      <w:rPr>
        <w:rFonts w:cs="Traditional Arabic"/>
      </w:rPr>
    </w:lvl>
    <w:lvl w:ilvl="1" w:tplc="04090019">
      <w:start w:val="1"/>
      <w:numFmt w:val="lowerLetter"/>
      <w:lvlText w:val="%2."/>
      <w:lvlJc w:val="left"/>
      <w:pPr>
        <w:ind w:left="1486" w:hanging="360"/>
      </w:pPr>
      <w:rPr>
        <w:rFonts w:cs="Times New Roman"/>
      </w:rPr>
    </w:lvl>
    <w:lvl w:ilvl="2" w:tplc="0409001B">
      <w:start w:val="1"/>
      <w:numFmt w:val="lowerRoman"/>
      <w:lvlText w:val="%3."/>
      <w:lvlJc w:val="right"/>
      <w:pPr>
        <w:ind w:left="2206" w:hanging="180"/>
      </w:pPr>
      <w:rPr>
        <w:rFonts w:cs="Times New Roman"/>
      </w:rPr>
    </w:lvl>
    <w:lvl w:ilvl="3" w:tplc="0409000F">
      <w:start w:val="1"/>
      <w:numFmt w:val="decimal"/>
      <w:lvlText w:val="%4."/>
      <w:lvlJc w:val="left"/>
      <w:pPr>
        <w:ind w:left="2926" w:hanging="360"/>
      </w:pPr>
      <w:rPr>
        <w:rFonts w:cs="Times New Roman"/>
      </w:rPr>
    </w:lvl>
    <w:lvl w:ilvl="4" w:tplc="04090019">
      <w:start w:val="1"/>
      <w:numFmt w:val="lowerLetter"/>
      <w:lvlText w:val="%5."/>
      <w:lvlJc w:val="left"/>
      <w:pPr>
        <w:ind w:left="3646" w:hanging="360"/>
      </w:pPr>
      <w:rPr>
        <w:rFonts w:cs="Times New Roman"/>
      </w:rPr>
    </w:lvl>
    <w:lvl w:ilvl="5" w:tplc="0409001B">
      <w:start w:val="1"/>
      <w:numFmt w:val="lowerRoman"/>
      <w:lvlText w:val="%6."/>
      <w:lvlJc w:val="right"/>
      <w:pPr>
        <w:ind w:left="4366" w:hanging="180"/>
      </w:pPr>
      <w:rPr>
        <w:rFonts w:cs="Times New Roman"/>
      </w:rPr>
    </w:lvl>
    <w:lvl w:ilvl="6" w:tplc="0409000F">
      <w:start w:val="1"/>
      <w:numFmt w:val="decimal"/>
      <w:lvlText w:val="%7."/>
      <w:lvlJc w:val="left"/>
      <w:pPr>
        <w:ind w:left="5086" w:hanging="360"/>
      </w:pPr>
      <w:rPr>
        <w:rFonts w:cs="Times New Roman"/>
      </w:rPr>
    </w:lvl>
    <w:lvl w:ilvl="7" w:tplc="04090019">
      <w:start w:val="1"/>
      <w:numFmt w:val="lowerLetter"/>
      <w:lvlText w:val="%8."/>
      <w:lvlJc w:val="left"/>
      <w:pPr>
        <w:ind w:left="5806" w:hanging="360"/>
      </w:pPr>
      <w:rPr>
        <w:rFonts w:cs="Times New Roman"/>
      </w:rPr>
    </w:lvl>
    <w:lvl w:ilvl="8" w:tplc="0409001B">
      <w:start w:val="1"/>
      <w:numFmt w:val="lowerRoman"/>
      <w:lvlText w:val="%9."/>
      <w:lvlJc w:val="right"/>
      <w:pPr>
        <w:ind w:left="6526" w:hanging="180"/>
      </w:pPr>
      <w:rPr>
        <w:rFonts w:cs="Times New Roman"/>
      </w:rPr>
    </w:lvl>
  </w:abstractNum>
  <w:num w:numId="1">
    <w:abstractNumId w:val="3"/>
  </w:num>
  <w:num w:numId="2">
    <w:abstractNumId w:val="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24578"/>
    <o:shapelayout v:ext="edit">
      <o:idmap v:ext="edit" data="23"/>
    </o:shapelayout>
  </w:hdrShapeDefaults>
  <w:footnotePr>
    <w:numRestart w:val="eachPage"/>
    <w:footnote w:id="0"/>
    <w:footnote w:id="1"/>
  </w:footnotePr>
  <w:endnotePr>
    <w:endnote w:id="0"/>
    <w:endnote w:id="1"/>
  </w:endnotePr>
  <w:compat/>
  <w:rsids>
    <w:rsidRoot w:val="0034478C"/>
    <w:rsid w:val="000038AE"/>
    <w:rsid w:val="0001451F"/>
    <w:rsid w:val="00017FAF"/>
    <w:rsid w:val="00020887"/>
    <w:rsid w:val="00027D80"/>
    <w:rsid w:val="00030A11"/>
    <w:rsid w:val="000311E7"/>
    <w:rsid w:val="000328A0"/>
    <w:rsid w:val="0003753D"/>
    <w:rsid w:val="00037DDC"/>
    <w:rsid w:val="00041E2C"/>
    <w:rsid w:val="00042670"/>
    <w:rsid w:val="00043190"/>
    <w:rsid w:val="00051AF1"/>
    <w:rsid w:val="0005270C"/>
    <w:rsid w:val="00053B6B"/>
    <w:rsid w:val="00054481"/>
    <w:rsid w:val="00056269"/>
    <w:rsid w:val="00060B7F"/>
    <w:rsid w:val="00060F3D"/>
    <w:rsid w:val="00065B57"/>
    <w:rsid w:val="0007283D"/>
    <w:rsid w:val="00073F19"/>
    <w:rsid w:val="00075B92"/>
    <w:rsid w:val="00075CA1"/>
    <w:rsid w:val="000762B5"/>
    <w:rsid w:val="000771F8"/>
    <w:rsid w:val="00080551"/>
    <w:rsid w:val="000877EB"/>
    <w:rsid w:val="0009651D"/>
    <w:rsid w:val="0009665C"/>
    <w:rsid w:val="00097641"/>
    <w:rsid w:val="000A6B8A"/>
    <w:rsid w:val="000B04B4"/>
    <w:rsid w:val="000B055F"/>
    <w:rsid w:val="000B1638"/>
    <w:rsid w:val="000B3B90"/>
    <w:rsid w:val="000B6E41"/>
    <w:rsid w:val="000D04BA"/>
    <w:rsid w:val="000D7498"/>
    <w:rsid w:val="000E4FF8"/>
    <w:rsid w:val="000F059D"/>
    <w:rsid w:val="000F15A8"/>
    <w:rsid w:val="000F30C7"/>
    <w:rsid w:val="000F6153"/>
    <w:rsid w:val="000F66E4"/>
    <w:rsid w:val="00102216"/>
    <w:rsid w:val="00105B42"/>
    <w:rsid w:val="001069FB"/>
    <w:rsid w:val="00107CC3"/>
    <w:rsid w:val="00107FB6"/>
    <w:rsid w:val="00117CC9"/>
    <w:rsid w:val="0012077D"/>
    <w:rsid w:val="00125653"/>
    <w:rsid w:val="001256E4"/>
    <w:rsid w:val="00127A02"/>
    <w:rsid w:val="00141568"/>
    <w:rsid w:val="001453CA"/>
    <w:rsid w:val="001512AE"/>
    <w:rsid w:val="00154080"/>
    <w:rsid w:val="001565A6"/>
    <w:rsid w:val="0015671B"/>
    <w:rsid w:val="00164073"/>
    <w:rsid w:val="00166382"/>
    <w:rsid w:val="00170D78"/>
    <w:rsid w:val="001812DF"/>
    <w:rsid w:val="00182C5D"/>
    <w:rsid w:val="0019096E"/>
    <w:rsid w:val="0019177A"/>
    <w:rsid w:val="00194B82"/>
    <w:rsid w:val="001A20E6"/>
    <w:rsid w:val="001A29E8"/>
    <w:rsid w:val="001A45F8"/>
    <w:rsid w:val="001B0D45"/>
    <w:rsid w:val="001B3220"/>
    <w:rsid w:val="001B4564"/>
    <w:rsid w:val="001B5C5D"/>
    <w:rsid w:val="001C5D88"/>
    <w:rsid w:val="001C70F9"/>
    <w:rsid w:val="001D2F59"/>
    <w:rsid w:val="001D41AC"/>
    <w:rsid w:val="001D6796"/>
    <w:rsid w:val="001E1C56"/>
    <w:rsid w:val="001E4465"/>
    <w:rsid w:val="001F7A1C"/>
    <w:rsid w:val="00201E81"/>
    <w:rsid w:val="00204B2E"/>
    <w:rsid w:val="00210750"/>
    <w:rsid w:val="00211079"/>
    <w:rsid w:val="002114DF"/>
    <w:rsid w:val="002133E9"/>
    <w:rsid w:val="002147F9"/>
    <w:rsid w:val="00215704"/>
    <w:rsid w:val="00231137"/>
    <w:rsid w:val="00236FF3"/>
    <w:rsid w:val="00247F6A"/>
    <w:rsid w:val="00255F49"/>
    <w:rsid w:val="002619AA"/>
    <w:rsid w:val="00271241"/>
    <w:rsid w:val="00271A90"/>
    <w:rsid w:val="00272B43"/>
    <w:rsid w:val="002744ED"/>
    <w:rsid w:val="002777B4"/>
    <w:rsid w:val="002A5EA7"/>
    <w:rsid w:val="002B5F20"/>
    <w:rsid w:val="002C02F1"/>
    <w:rsid w:val="002C18F3"/>
    <w:rsid w:val="002C46BD"/>
    <w:rsid w:val="002C536E"/>
    <w:rsid w:val="002D795E"/>
    <w:rsid w:val="002D7EC8"/>
    <w:rsid w:val="002E2B9B"/>
    <w:rsid w:val="002E60A7"/>
    <w:rsid w:val="002F0CF6"/>
    <w:rsid w:val="002F145C"/>
    <w:rsid w:val="003002F0"/>
    <w:rsid w:val="00302435"/>
    <w:rsid w:val="00304072"/>
    <w:rsid w:val="00305231"/>
    <w:rsid w:val="00305526"/>
    <w:rsid w:val="0030583B"/>
    <w:rsid w:val="0030633F"/>
    <w:rsid w:val="00307D0B"/>
    <w:rsid w:val="003134DD"/>
    <w:rsid w:val="00313A65"/>
    <w:rsid w:val="00314347"/>
    <w:rsid w:val="00314592"/>
    <w:rsid w:val="00322846"/>
    <w:rsid w:val="003230DC"/>
    <w:rsid w:val="00326781"/>
    <w:rsid w:val="00331D3A"/>
    <w:rsid w:val="003330D3"/>
    <w:rsid w:val="00335BAE"/>
    <w:rsid w:val="00336EC0"/>
    <w:rsid w:val="00341420"/>
    <w:rsid w:val="0034478C"/>
    <w:rsid w:val="003468FE"/>
    <w:rsid w:val="003476A8"/>
    <w:rsid w:val="00355950"/>
    <w:rsid w:val="00362574"/>
    <w:rsid w:val="00372F49"/>
    <w:rsid w:val="00387FE7"/>
    <w:rsid w:val="003921A1"/>
    <w:rsid w:val="0039246D"/>
    <w:rsid w:val="00393452"/>
    <w:rsid w:val="00394805"/>
    <w:rsid w:val="003970F7"/>
    <w:rsid w:val="003A1428"/>
    <w:rsid w:val="003A303F"/>
    <w:rsid w:val="003B1119"/>
    <w:rsid w:val="003B1BA7"/>
    <w:rsid w:val="003B3663"/>
    <w:rsid w:val="003B4067"/>
    <w:rsid w:val="003B5D73"/>
    <w:rsid w:val="003B7629"/>
    <w:rsid w:val="003C0848"/>
    <w:rsid w:val="003C0AF7"/>
    <w:rsid w:val="003C1CED"/>
    <w:rsid w:val="003D0412"/>
    <w:rsid w:val="003D1D3B"/>
    <w:rsid w:val="003D501F"/>
    <w:rsid w:val="003D5326"/>
    <w:rsid w:val="003D7A93"/>
    <w:rsid w:val="003D7B61"/>
    <w:rsid w:val="003E0E6F"/>
    <w:rsid w:val="003E2686"/>
    <w:rsid w:val="003E2F6C"/>
    <w:rsid w:val="003E5C90"/>
    <w:rsid w:val="003F4F07"/>
    <w:rsid w:val="003F572E"/>
    <w:rsid w:val="0040381E"/>
    <w:rsid w:val="004103EE"/>
    <w:rsid w:val="004132C0"/>
    <w:rsid w:val="00420251"/>
    <w:rsid w:val="00421D8A"/>
    <w:rsid w:val="00426BA1"/>
    <w:rsid w:val="004312BD"/>
    <w:rsid w:val="004445F8"/>
    <w:rsid w:val="00450581"/>
    <w:rsid w:val="00454CFF"/>
    <w:rsid w:val="004603E6"/>
    <w:rsid w:val="00461E47"/>
    <w:rsid w:val="00467BCC"/>
    <w:rsid w:val="00471A53"/>
    <w:rsid w:val="00477997"/>
    <w:rsid w:val="004779C0"/>
    <w:rsid w:val="00480B06"/>
    <w:rsid w:val="00485DE1"/>
    <w:rsid w:val="00490A4E"/>
    <w:rsid w:val="00496B91"/>
    <w:rsid w:val="00497576"/>
    <w:rsid w:val="004A2BAA"/>
    <w:rsid w:val="004A66D2"/>
    <w:rsid w:val="004B310D"/>
    <w:rsid w:val="004C261B"/>
    <w:rsid w:val="004D02CC"/>
    <w:rsid w:val="004D0F59"/>
    <w:rsid w:val="004D4822"/>
    <w:rsid w:val="004D6386"/>
    <w:rsid w:val="004E560B"/>
    <w:rsid w:val="004E76CE"/>
    <w:rsid w:val="004F5045"/>
    <w:rsid w:val="00512886"/>
    <w:rsid w:val="005165F3"/>
    <w:rsid w:val="005349F3"/>
    <w:rsid w:val="00534A08"/>
    <w:rsid w:val="00535F6F"/>
    <w:rsid w:val="0053644D"/>
    <w:rsid w:val="0054416A"/>
    <w:rsid w:val="0054668F"/>
    <w:rsid w:val="0055136D"/>
    <w:rsid w:val="0055477D"/>
    <w:rsid w:val="00556994"/>
    <w:rsid w:val="00557386"/>
    <w:rsid w:val="005609B1"/>
    <w:rsid w:val="005637E7"/>
    <w:rsid w:val="0056739D"/>
    <w:rsid w:val="00573EAC"/>
    <w:rsid w:val="00575D85"/>
    <w:rsid w:val="00575F39"/>
    <w:rsid w:val="005767FB"/>
    <w:rsid w:val="00576DCC"/>
    <w:rsid w:val="005814A9"/>
    <w:rsid w:val="0058501E"/>
    <w:rsid w:val="00586F56"/>
    <w:rsid w:val="00592D5E"/>
    <w:rsid w:val="00593067"/>
    <w:rsid w:val="005A0E5E"/>
    <w:rsid w:val="005A34C8"/>
    <w:rsid w:val="005B0838"/>
    <w:rsid w:val="005B0BE1"/>
    <w:rsid w:val="005B12A7"/>
    <w:rsid w:val="005C25D1"/>
    <w:rsid w:val="005C2C06"/>
    <w:rsid w:val="005C5924"/>
    <w:rsid w:val="005C7D9D"/>
    <w:rsid w:val="005D3086"/>
    <w:rsid w:val="005F1877"/>
    <w:rsid w:val="005F4DBE"/>
    <w:rsid w:val="005F4E74"/>
    <w:rsid w:val="005F61A9"/>
    <w:rsid w:val="00601A88"/>
    <w:rsid w:val="00605397"/>
    <w:rsid w:val="00620FD0"/>
    <w:rsid w:val="0062520C"/>
    <w:rsid w:val="0063238F"/>
    <w:rsid w:val="00632FD7"/>
    <w:rsid w:val="00634B66"/>
    <w:rsid w:val="00636F95"/>
    <w:rsid w:val="0064424F"/>
    <w:rsid w:val="006501DF"/>
    <w:rsid w:val="00650809"/>
    <w:rsid w:val="00656792"/>
    <w:rsid w:val="006624C1"/>
    <w:rsid w:val="006637AF"/>
    <w:rsid w:val="0067380F"/>
    <w:rsid w:val="006754C4"/>
    <w:rsid w:val="0068271D"/>
    <w:rsid w:val="006833D9"/>
    <w:rsid w:val="0068596A"/>
    <w:rsid w:val="006941EE"/>
    <w:rsid w:val="00694A46"/>
    <w:rsid w:val="006A1B5B"/>
    <w:rsid w:val="006B45ED"/>
    <w:rsid w:val="006C1BDB"/>
    <w:rsid w:val="006C2B92"/>
    <w:rsid w:val="006C45FA"/>
    <w:rsid w:val="006C6E3E"/>
    <w:rsid w:val="006D1015"/>
    <w:rsid w:val="006D32E9"/>
    <w:rsid w:val="006D4055"/>
    <w:rsid w:val="006D4CA7"/>
    <w:rsid w:val="006D5E79"/>
    <w:rsid w:val="006D77E6"/>
    <w:rsid w:val="006E1CF1"/>
    <w:rsid w:val="006E6697"/>
    <w:rsid w:val="006E6B72"/>
    <w:rsid w:val="006E6BA2"/>
    <w:rsid w:val="006F2C8A"/>
    <w:rsid w:val="006F31DA"/>
    <w:rsid w:val="006F3667"/>
    <w:rsid w:val="006F4CA7"/>
    <w:rsid w:val="006F4CF2"/>
    <w:rsid w:val="0072189E"/>
    <w:rsid w:val="00721C10"/>
    <w:rsid w:val="00723465"/>
    <w:rsid w:val="00726DB7"/>
    <w:rsid w:val="00731E41"/>
    <w:rsid w:val="00733310"/>
    <w:rsid w:val="00733CB3"/>
    <w:rsid w:val="00740CE3"/>
    <w:rsid w:val="00741055"/>
    <w:rsid w:val="0074647A"/>
    <w:rsid w:val="00746FB9"/>
    <w:rsid w:val="00751111"/>
    <w:rsid w:val="00777673"/>
    <w:rsid w:val="00780D84"/>
    <w:rsid w:val="00784B32"/>
    <w:rsid w:val="007863EF"/>
    <w:rsid w:val="00786436"/>
    <w:rsid w:val="0079119E"/>
    <w:rsid w:val="007969E2"/>
    <w:rsid w:val="007A11A2"/>
    <w:rsid w:val="007A7987"/>
    <w:rsid w:val="007B111D"/>
    <w:rsid w:val="007B4EB1"/>
    <w:rsid w:val="007B5BA3"/>
    <w:rsid w:val="007B5D2B"/>
    <w:rsid w:val="007C07B9"/>
    <w:rsid w:val="007C1BCE"/>
    <w:rsid w:val="007C6E08"/>
    <w:rsid w:val="007C700F"/>
    <w:rsid w:val="007D5F97"/>
    <w:rsid w:val="007E00C0"/>
    <w:rsid w:val="007E4372"/>
    <w:rsid w:val="007E7824"/>
    <w:rsid w:val="007F17A5"/>
    <w:rsid w:val="007F3343"/>
    <w:rsid w:val="007F3723"/>
    <w:rsid w:val="007F70DE"/>
    <w:rsid w:val="007F7E2F"/>
    <w:rsid w:val="0080312A"/>
    <w:rsid w:val="00823703"/>
    <w:rsid w:val="008244A2"/>
    <w:rsid w:val="008301B4"/>
    <w:rsid w:val="0083059D"/>
    <w:rsid w:val="00834A8E"/>
    <w:rsid w:val="0083515B"/>
    <w:rsid w:val="00841EF2"/>
    <w:rsid w:val="00842147"/>
    <w:rsid w:val="008425AE"/>
    <w:rsid w:val="00844F32"/>
    <w:rsid w:val="008452E1"/>
    <w:rsid w:val="00852E40"/>
    <w:rsid w:val="008601A2"/>
    <w:rsid w:val="0086252B"/>
    <w:rsid w:val="00867855"/>
    <w:rsid w:val="0087134D"/>
    <w:rsid w:val="00872790"/>
    <w:rsid w:val="00875E98"/>
    <w:rsid w:val="00877D26"/>
    <w:rsid w:val="00883389"/>
    <w:rsid w:val="008924D9"/>
    <w:rsid w:val="00893A95"/>
    <w:rsid w:val="00896FEE"/>
    <w:rsid w:val="008A1417"/>
    <w:rsid w:val="008A1D38"/>
    <w:rsid w:val="008A6C56"/>
    <w:rsid w:val="008A708C"/>
    <w:rsid w:val="008C0FAF"/>
    <w:rsid w:val="008C1732"/>
    <w:rsid w:val="008C3CB6"/>
    <w:rsid w:val="008C6785"/>
    <w:rsid w:val="008C6E59"/>
    <w:rsid w:val="008C72E5"/>
    <w:rsid w:val="008D13B3"/>
    <w:rsid w:val="008D52E3"/>
    <w:rsid w:val="008D5C09"/>
    <w:rsid w:val="008D5FAC"/>
    <w:rsid w:val="008D68C2"/>
    <w:rsid w:val="008E227A"/>
    <w:rsid w:val="008E7A3B"/>
    <w:rsid w:val="008F22D1"/>
    <w:rsid w:val="008F2E39"/>
    <w:rsid w:val="008F65BE"/>
    <w:rsid w:val="009020E0"/>
    <w:rsid w:val="00902623"/>
    <w:rsid w:val="00916918"/>
    <w:rsid w:val="00920C44"/>
    <w:rsid w:val="00923F5E"/>
    <w:rsid w:val="00930800"/>
    <w:rsid w:val="00930CED"/>
    <w:rsid w:val="00931CE6"/>
    <w:rsid w:val="00940922"/>
    <w:rsid w:val="00943936"/>
    <w:rsid w:val="00944A34"/>
    <w:rsid w:val="009546C3"/>
    <w:rsid w:val="00960A44"/>
    <w:rsid w:val="00963866"/>
    <w:rsid w:val="00963A4E"/>
    <w:rsid w:val="00963B77"/>
    <w:rsid w:val="00966CB7"/>
    <w:rsid w:val="00970317"/>
    <w:rsid w:val="00972337"/>
    <w:rsid w:val="00982A92"/>
    <w:rsid w:val="00991E40"/>
    <w:rsid w:val="00995A2A"/>
    <w:rsid w:val="00995F6D"/>
    <w:rsid w:val="009A6194"/>
    <w:rsid w:val="009A7ACE"/>
    <w:rsid w:val="009B682D"/>
    <w:rsid w:val="009B7238"/>
    <w:rsid w:val="009C0766"/>
    <w:rsid w:val="009C57C9"/>
    <w:rsid w:val="009C5D1B"/>
    <w:rsid w:val="009C790B"/>
    <w:rsid w:val="009D1D69"/>
    <w:rsid w:val="009D45C0"/>
    <w:rsid w:val="009D7E2C"/>
    <w:rsid w:val="009E0181"/>
    <w:rsid w:val="009E0A4B"/>
    <w:rsid w:val="009E1F94"/>
    <w:rsid w:val="009E52F5"/>
    <w:rsid w:val="009F1741"/>
    <w:rsid w:val="009F3CBA"/>
    <w:rsid w:val="009F495E"/>
    <w:rsid w:val="009F4C51"/>
    <w:rsid w:val="009F55FB"/>
    <w:rsid w:val="00A11976"/>
    <w:rsid w:val="00A211E9"/>
    <w:rsid w:val="00A2685B"/>
    <w:rsid w:val="00A27C7C"/>
    <w:rsid w:val="00A36A8C"/>
    <w:rsid w:val="00A40099"/>
    <w:rsid w:val="00A4097A"/>
    <w:rsid w:val="00A42A18"/>
    <w:rsid w:val="00A44C74"/>
    <w:rsid w:val="00A52FAB"/>
    <w:rsid w:val="00A53D01"/>
    <w:rsid w:val="00A60089"/>
    <w:rsid w:val="00A63BC7"/>
    <w:rsid w:val="00A67FDC"/>
    <w:rsid w:val="00A77C8E"/>
    <w:rsid w:val="00A820B2"/>
    <w:rsid w:val="00A8446F"/>
    <w:rsid w:val="00A86B6F"/>
    <w:rsid w:val="00A93201"/>
    <w:rsid w:val="00A93AF9"/>
    <w:rsid w:val="00A96BE0"/>
    <w:rsid w:val="00A96F8A"/>
    <w:rsid w:val="00AA40F2"/>
    <w:rsid w:val="00AA44E2"/>
    <w:rsid w:val="00AB1163"/>
    <w:rsid w:val="00AB2EAD"/>
    <w:rsid w:val="00AC6A79"/>
    <w:rsid w:val="00AD0567"/>
    <w:rsid w:val="00AD07F0"/>
    <w:rsid w:val="00AD2640"/>
    <w:rsid w:val="00AD3C6D"/>
    <w:rsid w:val="00AD53D5"/>
    <w:rsid w:val="00AE0026"/>
    <w:rsid w:val="00AF1FDB"/>
    <w:rsid w:val="00AF2DBB"/>
    <w:rsid w:val="00AF459E"/>
    <w:rsid w:val="00AF7AD5"/>
    <w:rsid w:val="00B00FAB"/>
    <w:rsid w:val="00B019E3"/>
    <w:rsid w:val="00B01D33"/>
    <w:rsid w:val="00B04738"/>
    <w:rsid w:val="00B062E5"/>
    <w:rsid w:val="00B07F72"/>
    <w:rsid w:val="00B12CDE"/>
    <w:rsid w:val="00B203AA"/>
    <w:rsid w:val="00B22765"/>
    <w:rsid w:val="00B240C9"/>
    <w:rsid w:val="00B2412E"/>
    <w:rsid w:val="00B34738"/>
    <w:rsid w:val="00B362C6"/>
    <w:rsid w:val="00B40299"/>
    <w:rsid w:val="00B432B8"/>
    <w:rsid w:val="00B43DB5"/>
    <w:rsid w:val="00B47831"/>
    <w:rsid w:val="00B5476B"/>
    <w:rsid w:val="00B648FD"/>
    <w:rsid w:val="00B655F4"/>
    <w:rsid w:val="00B67584"/>
    <w:rsid w:val="00B7037C"/>
    <w:rsid w:val="00B709D2"/>
    <w:rsid w:val="00B70A87"/>
    <w:rsid w:val="00B7217C"/>
    <w:rsid w:val="00B737F5"/>
    <w:rsid w:val="00B777CD"/>
    <w:rsid w:val="00B82B9F"/>
    <w:rsid w:val="00B90B84"/>
    <w:rsid w:val="00B91DEB"/>
    <w:rsid w:val="00B93108"/>
    <w:rsid w:val="00B934FE"/>
    <w:rsid w:val="00B954DF"/>
    <w:rsid w:val="00B97A55"/>
    <w:rsid w:val="00BA27CE"/>
    <w:rsid w:val="00BB0727"/>
    <w:rsid w:val="00BB207B"/>
    <w:rsid w:val="00BB57C8"/>
    <w:rsid w:val="00BC115E"/>
    <w:rsid w:val="00BC71B8"/>
    <w:rsid w:val="00BD0769"/>
    <w:rsid w:val="00BD3041"/>
    <w:rsid w:val="00BD4F9B"/>
    <w:rsid w:val="00BD6A67"/>
    <w:rsid w:val="00C0359E"/>
    <w:rsid w:val="00C03D3A"/>
    <w:rsid w:val="00C126BD"/>
    <w:rsid w:val="00C12D3A"/>
    <w:rsid w:val="00C16053"/>
    <w:rsid w:val="00C302F5"/>
    <w:rsid w:val="00C32CB6"/>
    <w:rsid w:val="00C33114"/>
    <w:rsid w:val="00C3679B"/>
    <w:rsid w:val="00C42485"/>
    <w:rsid w:val="00C43B09"/>
    <w:rsid w:val="00C5563F"/>
    <w:rsid w:val="00C563F1"/>
    <w:rsid w:val="00C626AA"/>
    <w:rsid w:val="00C7168D"/>
    <w:rsid w:val="00C737BD"/>
    <w:rsid w:val="00C74C15"/>
    <w:rsid w:val="00C751CF"/>
    <w:rsid w:val="00C77C12"/>
    <w:rsid w:val="00C77EF1"/>
    <w:rsid w:val="00C973FD"/>
    <w:rsid w:val="00CA1316"/>
    <w:rsid w:val="00CA190F"/>
    <w:rsid w:val="00CA45DB"/>
    <w:rsid w:val="00CA6EEC"/>
    <w:rsid w:val="00CB36B8"/>
    <w:rsid w:val="00CB4202"/>
    <w:rsid w:val="00CB786A"/>
    <w:rsid w:val="00CC0146"/>
    <w:rsid w:val="00CC5C3A"/>
    <w:rsid w:val="00CD0EA8"/>
    <w:rsid w:val="00CF1053"/>
    <w:rsid w:val="00CF1889"/>
    <w:rsid w:val="00CF26DA"/>
    <w:rsid w:val="00D031BA"/>
    <w:rsid w:val="00D2017B"/>
    <w:rsid w:val="00D21913"/>
    <w:rsid w:val="00D24B36"/>
    <w:rsid w:val="00D25CB9"/>
    <w:rsid w:val="00D25FAC"/>
    <w:rsid w:val="00D269E0"/>
    <w:rsid w:val="00D30823"/>
    <w:rsid w:val="00D404E6"/>
    <w:rsid w:val="00D41ACB"/>
    <w:rsid w:val="00D44FA5"/>
    <w:rsid w:val="00D47923"/>
    <w:rsid w:val="00D5228D"/>
    <w:rsid w:val="00D5482B"/>
    <w:rsid w:val="00D62385"/>
    <w:rsid w:val="00D63C6F"/>
    <w:rsid w:val="00D64575"/>
    <w:rsid w:val="00D6667F"/>
    <w:rsid w:val="00D7543B"/>
    <w:rsid w:val="00D76C00"/>
    <w:rsid w:val="00D83955"/>
    <w:rsid w:val="00D839D7"/>
    <w:rsid w:val="00D95DEF"/>
    <w:rsid w:val="00D96B14"/>
    <w:rsid w:val="00DA460C"/>
    <w:rsid w:val="00DA5467"/>
    <w:rsid w:val="00DA7E14"/>
    <w:rsid w:val="00DC04A8"/>
    <w:rsid w:val="00DC345F"/>
    <w:rsid w:val="00DC386E"/>
    <w:rsid w:val="00DC52CA"/>
    <w:rsid w:val="00DC6911"/>
    <w:rsid w:val="00DC6DA0"/>
    <w:rsid w:val="00DE03F4"/>
    <w:rsid w:val="00DE1FB7"/>
    <w:rsid w:val="00DE3CB0"/>
    <w:rsid w:val="00DF57A9"/>
    <w:rsid w:val="00E011C1"/>
    <w:rsid w:val="00E0467D"/>
    <w:rsid w:val="00E05ADD"/>
    <w:rsid w:val="00E05D8E"/>
    <w:rsid w:val="00E11D81"/>
    <w:rsid w:val="00E120B0"/>
    <w:rsid w:val="00E1257D"/>
    <w:rsid w:val="00E143F7"/>
    <w:rsid w:val="00E15959"/>
    <w:rsid w:val="00E200C0"/>
    <w:rsid w:val="00E2164A"/>
    <w:rsid w:val="00E23A93"/>
    <w:rsid w:val="00E31E82"/>
    <w:rsid w:val="00E40ACF"/>
    <w:rsid w:val="00E40E80"/>
    <w:rsid w:val="00E4181D"/>
    <w:rsid w:val="00E428EB"/>
    <w:rsid w:val="00E449F6"/>
    <w:rsid w:val="00E45333"/>
    <w:rsid w:val="00E50EF7"/>
    <w:rsid w:val="00E574A3"/>
    <w:rsid w:val="00E670E7"/>
    <w:rsid w:val="00E671F4"/>
    <w:rsid w:val="00E75638"/>
    <w:rsid w:val="00E76623"/>
    <w:rsid w:val="00E80C0A"/>
    <w:rsid w:val="00E85B15"/>
    <w:rsid w:val="00E867D6"/>
    <w:rsid w:val="00E9013B"/>
    <w:rsid w:val="00E9510C"/>
    <w:rsid w:val="00EA2A89"/>
    <w:rsid w:val="00EA3154"/>
    <w:rsid w:val="00EA3BF7"/>
    <w:rsid w:val="00EB2393"/>
    <w:rsid w:val="00EC1BD7"/>
    <w:rsid w:val="00ED5697"/>
    <w:rsid w:val="00ED6969"/>
    <w:rsid w:val="00EE0E80"/>
    <w:rsid w:val="00EE0FE9"/>
    <w:rsid w:val="00EE6286"/>
    <w:rsid w:val="00EF137B"/>
    <w:rsid w:val="00EF4362"/>
    <w:rsid w:val="00F04CB5"/>
    <w:rsid w:val="00F14D2E"/>
    <w:rsid w:val="00F14DA2"/>
    <w:rsid w:val="00F1570E"/>
    <w:rsid w:val="00F2007C"/>
    <w:rsid w:val="00F2190C"/>
    <w:rsid w:val="00F3328B"/>
    <w:rsid w:val="00F45406"/>
    <w:rsid w:val="00F46861"/>
    <w:rsid w:val="00F5639E"/>
    <w:rsid w:val="00F6728A"/>
    <w:rsid w:val="00F70AF8"/>
    <w:rsid w:val="00F74381"/>
    <w:rsid w:val="00F75C94"/>
    <w:rsid w:val="00F77E2B"/>
    <w:rsid w:val="00F81B02"/>
    <w:rsid w:val="00F835B0"/>
    <w:rsid w:val="00F84A3F"/>
    <w:rsid w:val="00F85749"/>
    <w:rsid w:val="00F97628"/>
    <w:rsid w:val="00FA1263"/>
    <w:rsid w:val="00FA75DB"/>
    <w:rsid w:val="00FB3889"/>
    <w:rsid w:val="00FB4857"/>
    <w:rsid w:val="00FB67FE"/>
    <w:rsid w:val="00FB6F90"/>
    <w:rsid w:val="00FC63E6"/>
    <w:rsid w:val="00FD07C9"/>
    <w:rsid w:val="00FD264D"/>
    <w:rsid w:val="00FD627F"/>
    <w:rsid w:val="00FD655D"/>
    <w:rsid w:val="00FE381C"/>
    <w:rsid w:val="00FE508E"/>
    <w:rsid w:val="00FE6FB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478C"/>
    <w:pPr>
      <w:bidi/>
      <w:spacing w:after="200" w:line="276" w:lineRule="auto"/>
    </w:pPr>
    <w:rPr>
      <w:rFonts w:asciiTheme="minorHAnsi" w:eastAsiaTheme="minorEastAsia" w:hAnsiTheme="minorHAnsi" w:cstheme="minorBidi"/>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3">
    <w:name w:val="Plain Text"/>
    <w:basedOn w:val="a"/>
    <w:rsid w:val="00C126BD"/>
    <w:pPr>
      <w:widowControl w:val="0"/>
      <w:spacing w:after="0" w:line="240" w:lineRule="auto"/>
      <w:ind w:firstLine="454"/>
      <w:jc w:val="both"/>
    </w:pPr>
    <w:rPr>
      <w:rFonts w:ascii="Courier New" w:eastAsia="Times New Roman"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raditional Arabic"/>
      <w:color w:val="000000"/>
      <w:sz w:val="36"/>
      <w:szCs w:val="36"/>
      <w:lang w:eastAsia="ar-SA"/>
    </w:rPr>
  </w:style>
  <w:style w:type="paragraph" w:styleId="a5">
    <w:name w:val="table of figures"/>
    <w:basedOn w:val="a"/>
    <w:next w:val="a"/>
    <w:rsid w:val="00336EC0"/>
    <w:pPr>
      <w:widowControl w:val="0"/>
      <w:spacing w:after="0" w:line="240" w:lineRule="auto"/>
      <w:ind w:left="720" w:hanging="720"/>
      <w:jc w:val="both"/>
    </w:pPr>
    <w:rPr>
      <w:rFonts w:ascii="Times New Roman" w:eastAsia="Times New Roman" w:hAnsi="Times New Roman" w:cs="Traditional Arabic"/>
      <w:color w:val="000000"/>
      <w:sz w:val="36"/>
      <w:szCs w:val="36"/>
      <w:lang w:eastAsia="ar-SA"/>
    </w:rPr>
  </w:style>
  <w:style w:type="paragraph" w:styleId="10">
    <w:name w:val="toc 1"/>
    <w:basedOn w:val="a"/>
    <w:next w:val="a"/>
    <w:autoRedefine/>
    <w:rsid w:val="00336EC0"/>
    <w:pPr>
      <w:widowControl w:val="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20">
    <w:name w:val="toc 2"/>
    <w:basedOn w:val="a"/>
    <w:next w:val="a"/>
    <w:autoRedefine/>
    <w:rsid w:val="00336EC0"/>
    <w:pPr>
      <w:widowControl w:val="0"/>
      <w:spacing w:after="0" w:line="240" w:lineRule="auto"/>
      <w:ind w:left="360" w:firstLine="454"/>
      <w:jc w:val="both"/>
    </w:pPr>
    <w:rPr>
      <w:rFonts w:ascii="Times New Roman" w:eastAsia="Times New Roman" w:hAnsi="Times New Roman" w:cs="Traditional Arabic"/>
      <w:color w:val="000000"/>
      <w:sz w:val="36"/>
      <w:szCs w:val="36"/>
      <w:lang w:eastAsia="ar-SA"/>
    </w:rPr>
  </w:style>
  <w:style w:type="paragraph" w:styleId="30">
    <w:name w:val="toc 3"/>
    <w:basedOn w:val="a"/>
    <w:next w:val="a"/>
    <w:autoRedefine/>
    <w:rsid w:val="00336EC0"/>
    <w:pPr>
      <w:widowControl w:val="0"/>
      <w:spacing w:after="0" w:line="240" w:lineRule="auto"/>
      <w:ind w:left="720" w:firstLine="454"/>
      <w:jc w:val="both"/>
    </w:pPr>
    <w:rPr>
      <w:rFonts w:ascii="Times New Roman" w:eastAsia="Times New Roman" w:hAnsi="Times New Roman" w:cs="Traditional Arabic"/>
      <w:color w:val="000000"/>
      <w:sz w:val="36"/>
      <w:szCs w:val="36"/>
      <w:lang w:eastAsia="ar-SA"/>
    </w:rPr>
  </w:style>
  <w:style w:type="paragraph" w:styleId="40">
    <w:name w:val="toc 4"/>
    <w:basedOn w:val="a"/>
    <w:next w:val="a"/>
    <w:autoRedefine/>
    <w:rsid w:val="00336EC0"/>
    <w:pPr>
      <w:widowControl w:val="0"/>
      <w:spacing w:after="0" w:line="240" w:lineRule="auto"/>
      <w:ind w:left="1080" w:firstLine="454"/>
      <w:jc w:val="both"/>
    </w:pPr>
    <w:rPr>
      <w:rFonts w:ascii="Times New Roman" w:eastAsia="Times New Roman" w:hAnsi="Times New Roman" w:cs="Traditional Arabic"/>
      <w:color w:val="000000"/>
      <w:sz w:val="36"/>
      <w:szCs w:val="36"/>
      <w:lang w:eastAsia="ar-SA"/>
    </w:rPr>
  </w:style>
  <w:style w:type="paragraph" w:styleId="50">
    <w:name w:val="toc 5"/>
    <w:basedOn w:val="a"/>
    <w:next w:val="a"/>
    <w:autoRedefine/>
    <w:rsid w:val="00336EC0"/>
    <w:pPr>
      <w:widowControl w:val="0"/>
      <w:spacing w:after="0" w:line="240" w:lineRule="auto"/>
      <w:ind w:left="1440" w:firstLine="454"/>
      <w:jc w:val="both"/>
    </w:pPr>
    <w:rPr>
      <w:rFonts w:ascii="Times New Roman" w:eastAsia="Times New Roman" w:hAnsi="Times New Roman" w:cs="Traditional Arabic"/>
      <w:color w:val="000000"/>
      <w:sz w:val="36"/>
      <w:szCs w:val="36"/>
      <w:lang w:eastAsia="ar-SA"/>
    </w:rPr>
  </w:style>
  <w:style w:type="paragraph" w:styleId="60">
    <w:name w:val="toc 6"/>
    <w:basedOn w:val="a"/>
    <w:next w:val="a"/>
    <w:autoRedefine/>
    <w:rsid w:val="00336EC0"/>
    <w:pPr>
      <w:widowControl w:val="0"/>
      <w:spacing w:after="0" w:line="240" w:lineRule="auto"/>
      <w:ind w:left="1800" w:firstLine="454"/>
      <w:jc w:val="both"/>
    </w:pPr>
    <w:rPr>
      <w:rFonts w:ascii="Times New Roman" w:eastAsia="Times New Roman" w:hAnsi="Times New Roman" w:cs="Traditional Arabic"/>
      <w:color w:val="000000"/>
      <w:sz w:val="36"/>
      <w:szCs w:val="36"/>
      <w:lang w:eastAsia="ar-SA"/>
    </w:rPr>
  </w:style>
  <w:style w:type="paragraph" w:styleId="70">
    <w:name w:val="toc 7"/>
    <w:basedOn w:val="a"/>
    <w:next w:val="a"/>
    <w:autoRedefine/>
    <w:rsid w:val="00336EC0"/>
    <w:pPr>
      <w:widowControl w:val="0"/>
      <w:spacing w:after="0" w:line="240" w:lineRule="auto"/>
      <w:ind w:left="2160" w:firstLine="454"/>
      <w:jc w:val="both"/>
    </w:pPr>
    <w:rPr>
      <w:rFonts w:ascii="Times New Roman" w:eastAsia="Times New Roman" w:hAnsi="Times New Roman" w:cs="Traditional Arabic"/>
      <w:color w:val="000000"/>
      <w:sz w:val="36"/>
      <w:szCs w:val="36"/>
      <w:lang w:eastAsia="ar-SA"/>
    </w:rPr>
  </w:style>
  <w:style w:type="paragraph" w:styleId="80">
    <w:name w:val="toc 8"/>
    <w:basedOn w:val="a"/>
    <w:next w:val="a"/>
    <w:autoRedefine/>
    <w:rsid w:val="00336EC0"/>
    <w:pPr>
      <w:widowControl w:val="0"/>
      <w:spacing w:after="0" w:line="240" w:lineRule="auto"/>
      <w:ind w:left="2520" w:firstLine="454"/>
      <w:jc w:val="both"/>
    </w:pPr>
    <w:rPr>
      <w:rFonts w:ascii="Times New Roman" w:eastAsia="Times New Roman" w:hAnsi="Times New Roman" w:cs="Traditional Arabic"/>
      <w:color w:val="000000"/>
      <w:sz w:val="36"/>
      <w:szCs w:val="36"/>
      <w:lang w:eastAsia="ar-SA"/>
    </w:rPr>
  </w:style>
  <w:style w:type="paragraph" w:styleId="90">
    <w:name w:val="toc 9"/>
    <w:basedOn w:val="a"/>
    <w:next w:val="a"/>
    <w:autoRedefine/>
    <w:rsid w:val="00336EC0"/>
    <w:pPr>
      <w:widowControl w:val="0"/>
      <w:spacing w:after="0" w:line="240" w:lineRule="auto"/>
      <w:ind w:left="2880" w:firstLine="454"/>
      <w:jc w:val="both"/>
    </w:pPr>
    <w:rPr>
      <w:rFonts w:ascii="Times New Roman" w:eastAsia="Times New Roman" w:hAnsi="Times New Roman" w:cs="Traditional Arabic"/>
      <w:color w:val="000000"/>
      <w:sz w:val="36"/>
      <w:szCs w:val="36"/>
      <w:lang w:eastAsia="ar-SA"/>
    </w:rPr>
  </w:style>
  <w:style w:type="paragraph" w:styleId="a6">
    <w:name w:val="table of authorities"/>
    <w:basedOn w:val="a"/>
    <w:next w:val="a"/>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7">
    <w:name w:val="Document Map"/>
    <w:basedOn w:val="a"/>
    <w:rsid w:val="00336EC0"/>
    <w:pPr>
      <w:widowControl w:val="0"/>
      <w:shd w:val="clear" w:color="auto" w:fill="00008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spacing w:after="0" w:line="240" w:lineRule="auto"/>
      <w:jc w:val="lowKashida"/>
    </w:pPr>
    <w:rPr>
      <w:rFonts w:ascii="Times New Roman" w:eastAsia="Times New Roman" w:hAnsi="Times New Roman"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after="0" w:line="240" w:lineRule="auto"/>
      <w:ind w:firstLine="454"/>
      <w:jc w:val="both"/>
    </w:pPr>
    <w:rPr>
      <w:rFonts w:ascii="Arial" w:eastAsia="Times New Roman" w:hAnsi="Arial" w:cs="Arial"/>
      <w:b/>
      <w:bCs/>
      <w:color w:val="000000"/>
      <w:sz w:val="24"/>
      <w:szCs w:val="24"/>
      <w:lang w:eastAsia="ar-SA"/>
    </w:rPr>
  </w:style>
  <w:style w:type="paragraph" w:styleId="Index1">
    <w:name w:val="index 1"/>
    <w:basedOn w:val="a"/>
    <w:next w:val="a"/>
    <w:autoRedefine/>
    <w:semiHidden/>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b">
    <w:name w:val="index heading"/>
    <w:basedOn w:val="a"/>
    <w:next w:val="Index1"/>
    <w:rsid w:val="00336EC0"/>
    <w:pPr>
      <w:widowControl w:val="0"/>
      <w:spacing w:after="0" w:line="240" w:lineRule="auto"/>
      <w:ind w:firstLine="454"/>
      <w:jc w:val="both"/>
    </w:pPr>
    <w:rPr>
      <w:rFonts w:ascii="Arial" w:eastAsia="Times New Roman"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line="240" w:lineRule="auto"/>
      <w:jc w:val="mediumKashida"/>
    </w:pPr>
    <w:rPr>
      <w:rFonts w:ascii="Times New Roman" w:eastAsia="Times New Roman" w:hAnsi="Times New Roman" w:cs="Traditional Arabic"/>
      <w:color w:val="000000"/>
      <w:sz w:val="24"/>
      <w:szCs w:val="36"/>
      <w:lang w:val="fr-FR" w:eastAsia="ar-SA"/>
    </w:rPr>
  </w:style>
  <w:style w:type="paragraph" w:styleId="af2">
    <w:name w:val="endnote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0"/>
      <w:lang w:eastAsia="ar-SA"/>
    </w:rPr>
  </w:style>
  <w:style w:type="paragraph" w:styleId="af3">
    <w:name w:val="footnote text"/>
    <w:basedOn w:val="a"/>
    <w:link w:val="Char0"/>
    <w:rsid w:val="00336EC0"/>
    <w:pPr>
      <w:widowControl w:val="0"/>
      <w:spacing w:after="0" w:line="240" w:lineRule="auto"/>
      <w:ind w:left="454" w:hanging="454"/>
      <w:jc w:val="both"/>
    </w:pPr>
    <w:rPr>
      <w:rFonts w:ascii="Times New Roman" w:eastAsia="Times New Roman" w:hAnsi="Times New Roman" w:cs="Traditional Arabic"/>
      <w:color w:val="000000"/>
      <w:sz w:val="28"/>
      <w:szCs w:val="28"/>
      <w:lang w:eastAsia="ar-SA"/>
    </w:rPr>
  </w:style>
  <w:style w:type="paragraph" w:styleId="af4">
    <w:name w:val="Balloon Text"/>
    <w:basedOn w:val="a"/>
    <w:rsid w:val="00336EC0"/>
    <w:pPr>
      <w:widowControl w:val="0"/>
      <w:spacing w:after="0" w:line="240" w:lineRule="auto"/>
      <w:ind w:firstLine="454"/>
      <w:jc w:val="both"/>
    </w:pPr>
    <w:rPr>
      <w:rFonts w:ascii="Times New Roman" w:eastAsia="Times New Roman" w:hAnsi="Times New Roman"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spacing w:after="0" w:line="240" w:lineRule="auto"/>
      <w:ind w:left="566" w:hanging="566"/>
      <w:jc w:val="lowKashida"/>
    </w:pPr>
    <w:rPr>
      <w:rFonts w:ascii="Times New Roman" w:eastAsia="Times New Roman" w:hAnsi="Times New Roman" w:cs="Traditional Arabic"/>
      <w:color w:val="000000"/>
      <w:sz w:val="18"/>
      <w:szCs w:val="30"/>
      <w:lang w:eastAsia="ar-SA"/>
    </w:rPr>
  </w:style>
  <w:style w:type="paragraph" w:customStyle="1" w:styleId="15">
    <w:name w:val="نمط إضافي 1"/>
    <w:basedOn w:val="a"/>
    <w:next w:val="a"/>
    <w:rsid w:val="00336EC0"/>
    <w:rPr>
      <w:rFonts w:cs="Andalus"/>
      <w:color w:val="0000FF"/>
      <w:szCs w:val="40"/>
    </w:rPr>
  </w:style>
  <w:style w:type="paragraph" w:customStyle="1" w:styleId="21">
    <w:name w:val="نمط إضافي 2"/>
    <w:basedOn w:val="a"/>
    <w:next w:val="a"/>
    <w:rsid w:val="00336EC0"/>
    <w:rPr>
      <w:rFonts w:cs="Monotype Koufi"/>
      <w:bCs/>
      <w:color w:val="008000"/>
      <w:szCs w:val="44"/>
    </w:rPr>
  </w:style>
  <w:style w:type="paragraph" w:customStyle="1" w:styleId="31">
    <w:name w:val="نمط إضافي 3"/>
    <w:basedOn w:val="a"/>
    <w:next w:val="a"/>
    <w:rsid w:val="00336EC0"/>
    <w:rPr>
      <w:rFonts w:cs="Tahoma"/>
      <w:color w:val="800080"/>
    </w:rPr>
  </w:style>
  <w:style w:type="paragraph" w:customStyle="1" w:styleId="41">
    <w:name w:val="نمط إضافي 4"/>
    <w:basedOn w:val="a"/>
    <w:next w:val="a"/>
    <w:rsid w:val="00336EC0"/>
    <w:rPr>
      <w:rFonts w:cs="Simplified Arabic Fixed"/>
      <w:color w:val="FF6600"/>
      <w:sz w:val="44"/>
    </w:rPr>
  </w:style>
  <w:style w:type="paragraph" w:customStyle="1" w:styleId="51">
    <w:name w:val="نمط إضافي 5"/>
    <w:basedOn w:val="a"/>
    <w:next w:val="a"/>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rsid w:val="0034478C"/>
    <w:rPr>
      <w:rFonts w:cs="Traditional Arabic"/>
      <w:color w:val="000000"/>
      <w:sz w:val="28"/>
      <w:szCs w:val="28"/>
      <w:lang w:eastAsia="ar-SA"/>
    </w:rPr>
  </w:style>
  <w:style w:type="paragraph" w:customStyle="1" w:styleId="17">
    <w:name w:val="سرد الفقرات1"/>
    <w:basedOn w:val="a"/>
    <w:rsid w:val="00305231"/>
    <w:pPr>
      <w:ind w:left="720" w:hanging="357"/>
      <w:jc w:val="both"/>
    </w:pPr>
    <w:rPr>
      <w:rFonts w:ascii="Calibri" w:eastAsia="Times New Roman" w:hAnsi="Calibri" w:cs="Arial"/>
    </w:rPr>
  </w:style>
  <w:style w:type="paragraph" w:styleId="afc">
    <w:name w:val="List Paragraph"/>
    <w:basedOn w:val="a"/>
    <w:uiPriority w:val="34"/>
    <w:qFormat/>
    <w:rsid w:val="000B055F"/>
    <w:pPr>
      <w:ind w:left="720"/>
      <w:contextualSpacing/>
    </w:pPr>
  </w:style>
  <w:style w:type="paragraph" w:styleId="afd">
    <w:name w:val="footer"/>
    <w:basedOn w:val="a"/>
    <w:link w:val="Char1"/>
    <w:uiPriority w:val="99"/>
    <w:rsid w:val="005F61A9"/>
    <w:pPr>
      <w:tabs>
        <w:tab w:val="center" w:pos="4153"/>
        <w:tab w:val="right" w:pos="8306"/>
      </w:tabs>
      <w:spacing w:after="0" w:line="240" w:lineRule="auto"/>
    </w:pPr>
  </w:style>
  <w:style w:type="character" w:customStyle="1" w:styleId="Char1">
    <w:name w:val="تذييل صفحة Char"/>
    <w:basedOn w:val="a0"/>
    <w:link w:val="afd"/>
    <w:uiPriority w:val="99"/>
    <w:rsid w:val="005F61A9"/>
    <w:rPr>
      <w:rFonts w:asciiTheme="minorHAnsi" w:eastAsiaTheme="minorEastAsia" w:hAnsiTheme="minorHAnsi" w:cstheme="minorBidi"/>
      <w:sz w:val="22"/>
      <w:szCs w:val="22"/>
    </w:rPr>
  </w:style>
  <w:style w:type="character" w:customStyle="1" w:styleId="Char">
    <w:name w:val="رأس صفحة Char"/>
    <w:basedOn w:val="a0"/>
    <w:link w:val="a8"/>
    <w:uiPriority w:val="99"/>
    <w:rsid w:val="00AD2640"/>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divs>
    <w:div w:id="42388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566AC2B372E4F30B33077B2EE61A17A"/>
        <w:category>
          <w:name w:val="عام"/>
          <w:gallery w:val="placeholder"/>
        </w:category>
        <w:types>
          <w:type w:val="bbPlcHdr"/>
        </w:types>
        <w:behaviors>
          <w:behavior w:val="content"/>
        </w:behaviors>
        <w:guid w:val="{D343B3B4-C172-4C85-B674-86081F0FB36E}"/>
      </w:docPartPr>
      <w:docPartBody>
        <w:p w:rsidR="00F502B7" w:rsidRDefault="008C0905" w:rsidP="008C0905">
          <w:pPr>
            <w:pStyle w:val="1566AC2B372E4F30B33077B2EE61A17A"/>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CTraditional Arabic">
    <w:charset w:val="B2"/>
    <w:family w:val="auto"/>
    <w:pitch w:val="variable"/>
    <w:sig w:usb0="00006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359">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C0905"/>
    <w:rsid w:val="00074840"/>
    <w:rsid w:val="003E116B"/>
    <w:rsid w:val="00457383"/>
    <w:rsid w:val="004F727B"/>
    <w:rsid w:val="008C0905"/>
    <w:rsid w:val="00B8789C"/>
    <w:rsid w:val="00D72FFA"/>
    <w:rsid w:val="00F502B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2B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566AC2B372E4F30B33077B2EE61A17A">
    <w:name w:val="1566AC2B372E4F30B33077B2EE61A17A"/>
    <w:rsid w:val="008C0905"/>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2086F-702E-4BAC-B5BE-A9E214490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1896</TotalTime>
  <Pages>13</Pages>
  <Words>1650</Words>
  <Characters>9407</Characters>
  <Application>Microsoft Office Word</Application>
  <DocSecurity>0</DocSecurity>
  <Lines>78</Lines>
  <Paragraphs>22</Paragraphs>
  <ScaleCrop>false</ScaleCrop>
  <HeadingPairs>
    <vt:vector size="2" baseType="variant">
      <vt:variant>
        <vt:lpstr>العنوان</vt:lpstr>
      </vt:variant>
      <vt:variant>
        <vt:i4>1</vt:i4>
      </vt:variant>
    </vt:vector>
  </HeadingPairs>
  <TitlesOfParts>
    <vt:vector size="1" baseType="lpstr">
      <vt:lpstr>الباب الثاني, الفصل الثاني, المبحث الأول, رفع اليدين في الصلاة.</vt:lpstr>
    </vt:vector>
  </TitlesOfParts>
  <Company>Almutamaiz</Company>
  <LinksUpToDate>false</LinksUpToDate>
  <CharactersWithSpaces>11035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السابع: رفع اليدين في الصلاة</dc:title>
  <dc:subject/>
  <dc:creator>Almutamaiz</dc:creator>
  <cp:keywords/>
  <dc:description/>
  <cp:lastModifiedBy>Almutamaiz</cp:lastModifiedBy>
  <cp:revision>537</cp:revision>
  <dcterms:created xsi:type="dcterms:W3CDTF">2011-05-21T14:03:00Z</dcterms:created>
  <dcterms:modified xsi:type="dcterms:W3CDTF">2012-08-24T06:18:00Z</dcterms:modified>
</cp:coreProperties>
</file>