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704" w:rsidRPr="00CF377D" w:rsidRDefault="002B1704" w:rsidP="00A91D69">
      <w:pPr>
        <w:spacing w:after="0" w:line="288" w:lineRule="auto"/>
        <w:jc w:val="center"/>
        <w:rPr>
          <w:rFonts w:ascii="Traditional Arabic" w:hAnsi="Traditional Arabic" w:cs="AL-Mateen"/>
          <w:sz w:val="36"/>
          <w:szCs w:val="36"/>
          <w:rtl/>
        </w:rPr>
      </w:pPr>
      <w:r w:rsidRPr="00CF377D">
        <w:rPr>
          <w:rFonts w:ascii="Traditional Arabic" w:hAnsi="Traditional Arabic" w:cs="AL-Mateen"/>
          <w:sz w:val="36"/>
          <w:szCs w:val="36"/>
          <w:rtl/>
        </w:rPr>
        <w:t>الم</w:t>
      </w:r>
      <w:r w:rsidRPr="00CF377D">
        <w:rPr>
          <w:rFonts w:ascii="Traditional Arabic" w:hAnsi="Traditional Arabic" w:cs="AL-Mateen" w:hint="cs"/>
          <w:sz w:val="36"/>
          <w:szCs w:val="36"/>
          <w:rtl/>
        </w:rPr>
        <w:t>طلب</w:t>
      </w:r>
      <w:r w:rsidRPr="00CF377D">
        <w:rPr>
          <w:rFonts w:ascii="Traditional Arabic" w:hAnsi="Traditional Arabic" w:cs="AL-Mateen"/>
          <w:sz w:val="36"/>
          <w:szCs w:val="36"/>
          <w:rtl/>
        </w:rPr>
        <w:t xml:space="preserve"> الثاني: </w:t>
      </w:r>
      <w:r w:rsidRPr="00CF377D">
        <w:rPr>
          <w:rFonts w:ascii="Traditional Arabic" w:hAnsi="Traditional Arabic" w:cs="AL-Mateen" w:hint="cs"/>
          <w:sz w:val="36"/>
          <w:szCs w:val="36"/>
          <w:rtl/>
        </w:rPr>
        <w:t>حكم صلاة من أدرك ركعة قبل طلوع الشمس.</w:t>
      </w:r>
    </w:p>
    <w:p w:rsidR="00466EA4" w:rsidRPr="00CF377D" w:rsidRDefault="000122D0" w:rsidP="007B7AC4">
      <w:pPr>
        <w:spacing w:after="0" w:line="240" w:lineRule="auto"/>
        <w:jc w:val="lowKashida"/>
        <w:rPr>
          <w:rFonts w:ascii="Lotus Linotype" w:hAnsi="Lotus Linotype" w:cs="Lotus Linotype"/>
          <w:b/>
          <w:bCs/>
          <w:sz w:val="36"/>
          <w:szCs w:val="36"/>
        </w:rPr>
      </w:pPr>
      <w:r w:rsidRPr="00CF377D">
        <w:rPr>
          <w:rFonts w:ascii="Lotus Linotype" w:hAnsi="Lotus Linotype" w:cs="Lotus Linotype"/>
          <w:b/>
          <w:bCs/>
          <w:sz w:val="36"/>
          <w:szCs w:val="36"/>
          <w:rtl/>
        </w:rPr>
        <w:t>اختار</w:t>
      </w:r>
      <w:r w:rsidR="00F33EDF" w:rsidRPr="00CF377D">
        <w:rPr>
          <w:rFonts w:ascii="Lotus Linotype" w:hAnsi="Lotus Linotype" w:cs="Lotus Linotype"/>
          <w:b/>
          <w:bCs/>
          <w:sz w:val="36"/>
          <w:szCs w:val="36"/>
          <w:rtl/>
        </w:rPr>
        <w:t xml:space="preserve"> </w:t>
      </w:r>
      <w:r w:rsidRPr="00CF377D">
        <w:rPr>
          <w:rFonts w:ascii="Lotus Linotype" w:hAnsi="Lotus Linotype" w:cs="Lotus Linotype"/>
          <w:b/>
          <w:bCs/>
          <w:sz w:val="36"/>
          <w:szCs w:val="36"/>
          <w:rtl/>
        </w:rPr>
        <w:t xml:space="preserve">المباركفوري رحمه الله تعالى أنَّ </w:t>
      </w:r>
      <w:r w:rsidR="00466EA4" w:rsidRPr="00CF377D">
        <w:rPr>
          <w:rFonts w:ascii="Lotus Linotype" w:hAnsi="Lotus Linotype" w:cs="Lotus Linotype"/>
          <w:b/>
          <w:bCs/>
          <w:sz w:val="36"/>
          <w:szCs w:val="36"/>
          <w:rtl/>
        </w:rPr>
        <w:t xml:space="preserve">من أدرك ركعة </w:t>
      </w:r>
      <w:r w:rsidR="00C218A1" w:rsidRPr="00CF377D">
        <w:rPr>
          <w:rFonts w:ascii="Lotus Linotype" w:hAnsi="Lotus Linotype" w:cs="Lotus Linotype"/>
          <w:b/>
          <w:bCs/>
          <w:sz w:val="36"/>
          <w:szCs w:val="36"/>
          <w:rtl/>
        </w:rPr>
        <w:t xml:space="preserve">قبل طلوع الشمس فقد أدرك الصلاة, </w:t>
      </w:r>
      <w:r w:rsidR="00466EA4" w:rsidRPr="00CF377D">
        <w:rPr>
          <w:rFonts w:ascii="Lotus Linotype" w:hAnsi="Lotus Linotype" w:cs="Lotus Linotype"/>
          <w:b/>
          <w:bCs/>
          <w:sz w:val="36"/>
          <w:szCs w:val="36"/>
          <w:rtl/>
        </w:rPr>
        <w:t>وصلاته صحيحة لا تفسد</w:t>
      </w:r>
      <w:r w:rsidRPr="00CF377D">
        <w:rPr>
          <w:rFonts w:ascii="Lotus Linotype" w:hAnsi="Lotus Linotype" w:cs="Lotus Linotype"/>
          <w:b/>
          <w:bCs/>
          <w:sz w:val="36"/>
          <w:szCs w:val="36"/>
          <w:rtl/>
        </w:rPr>
        <w:t xml:space="preserve"> حيث قال رحمه الله في شرح حديث أبي هريرة </w:t>
      </w:r>
      <w:r w:rsidR="007D4497" w:rsidRPr="00CF377D">
        <w:rPr>
          <w:rFonts w:ascii="Lotus Linotype" w:hAnsi="Lotus Linotype" w:cs="Lotus Linotype"/>
          <w:b/>
          <w:bCs/>
          <w:sz w:val="36"/>
          <w:szCs w:val="36"/>
        </w:rPr>
        <w:sym w:font="AGA Arabesque" w:char="F074"/>
      </w:r>
      <w:r w:rsidR="007D4497" w:rsidRPr="00CF377D">
        <w:rPr>
          <w:rFonts w:ascii="Lotus Linotype" w:hAnsi="Lotus Linotype" w:cs="Lotus Linotype"/>
          <w:b/>
          <w:bCs/>
          <w:sz w:val="36"/>
          <w:szCs w:val="36"/>
          <w:rtl/>
        </w:rPr>
        <w:t xml:space="preserve"> </w:t>
      </w:r>
      <w:r w:rsidRPr="00CF377D">
        <w:rPr>
          <w:rFonts w:ascii="Lotus Linotype" w:hAnsi="Lotus Linotype" w:cs="Lotus Linotype"/>
          <w:b/>
          <w:bCs/>
          <w:sz w:val="36"/>
          <w:szCs w:val="36"/>
          <w:rtl/>
        </w:rPr>
        <w:t>الآتي ذكره في أدلة القول ا</w:t>
      </w:r>
      <w:r w:rsidR="00FA024A" w:rsidRPr="00CF377D">
        <w:rPr>
          <w:rFonts w:ascii="Lotus Linotype" w:hAnsi="Lotus Linotype" w:cs="Lotus Linotype"/>
          <w:b/>
          <w:bCs/>
          <w:sz w:val="36"/>
          <w:szCs w:val="36"/>
          <w:rtl/>
        </w:rPr>
        <w:t>لثاني</w:t>
      </w:r>
      <w:r w:rsidRPr="00CF377D">
        <w:rPr>
          <w:rFonts w:ascii="Lotus Linotype" w:hAnsi="Lotus Linotype" w:cs="Lotus Linotype"/>
          <w:b/>
          <w:bCs/>
          <w:sz w:val="36"/>
          <w:szCs w:val="36"/>
          <w:rtl/>
        </w:rPr>
        <w:t>:</w:t>
      </w:r>
      <w:r w:rsidRPr="00CF377D">
        <w:rPr>
          <w:rFonts w:ascii="Lotus Linotype" w:eastAsia="Calibri" w:hAnsi="Lotus Linotype" w:cs="Lotus Linotype"/>
          <w:b/>
          <w:bCs/>
          <w:sz w:val="36"/>
          <w:szCs w:val="36"/>
          <w:rtl/>
        </w:rPr>
        <w:t xml:space="preserve">"والحديث يدل على أن من أدرك ركعة من صلاة الصبح قبل طلوع الشمس فقد أدرك الصلاة ولا تبطل بطلوعها كما أن من أدرك ركعة من صلاة العصر قبل غروب الشمس فقد أدرك صلاة </w:t>
      </w:r>
      <w:r w:rsidR="007B7AC4" w:rsidRPr="007B7AC4">
        <w:rPr>
          <w:rFonts w:ascii="Lotus Linotype" w:hAnsi="Lotus Linotype" w:cs="Lotus Linotype"/>
          <w:b/>
          <w:bCs/>
          <w:sz w:val="36"/>
          <w:szCs w:val="36"/>
          <w:rtl/>
        </w:rPr>
        <w:t>العصر ولا تبطل</w:t>
      </w:r>
      <w:r w:rsidR="007B7AC4" w:rsidRPr="00CF377D">
        <w:rPr>
          <w:rFonts w:ascii="Lotus Linotype" w:eastAsia="Calibri" w:hAnsi="Lotus Linotype" w:cs="Lotus Linotype"/>
          <w:b/>
          <w:bCs/>
          <w:sz w:val="36"/>
          <w:szCs w:val="36"/>
          <w:rtl/>
        </w:rPr>
        <w:t xml:space="preserve"> </w:t>
      </w:r>
      <w:r w:rsidRPr="00CF377D">
        <w:rPr>
          <w:rFonts w:ascii="Lotus Linotype" w:eastAsia="Calibri" w:hAnsi="Lotus Linotype" w:cs="Lotus Linotype"/>
          <w:b/>
          <w:bCs/>
          <w:sz w:val="36"/>
          <w:szCs w:val="36"/>
          <w:rtl/>
        </w:rPr>
        <w:t>تبطل بغروبها, وبه قال مالك, والشافعي, وأحمد</w:t>
      </w:r>
      <w:r w:rsidR="00CF377D">
        <w:rPr>
          <w:rFonts w:ascii="Lotus Linotype" w:eastAsia="Calibri" w:hAnsi="Lotus Linotype" w:cs="Lotus Linotype" w:hint="cs"/>
          <w:b/>
          <w:bCs/>
          <w:sz w:val="36"/>
          <w:szCs w:val="36"/>
          <w:rtl/>
        </w:rPr>
        <w:t>,</w:t>
      </w:r>
      <w:r w:rsidRPr="00CF377D">
        <w:rPr>
          <w:rFonts w:ascii="Lotus Linotype" w:eastAsia="Calibri" w:hAnsi="Lotus Linotype" w:cs="Lotus Linotype"/>
          <w:b/>
          <w:bCs/>
          <w:sz w:val="36"/>
          <w:szCs w:val="36"/>
          <w:rtl/>
        </w:rPr>
        <w:t xml:space="preserve"> وإسحاق, وهو الحق"</w:t>
      </w:r>
      <w:r w:rsidR="0060646F" w:rsidRPr="00CF377D">
        <w:rPr>
          <w:rFonts w:ascii="Lotus Linotype" w:hAnsi="Lotus Linotype" w:cs="Traditional Arabic"/>
          <w:b/>
          <w:bCs/>
          <w:smallCaps/>
          <w:sz w:val="36"/>
          <w:szCs w:val="36"/>
          <w:vertAlign w:val="superscript"/>
          <w:rtl/>
        </w:rPr>
        <w:t>(</w:t>
      </w:r>
      <w:r w:rsidR="0060646F" w:rsidRPr="00CF377D">
        <w:rPr>
          <w:rFonts w:ascii="Lotus Linotype" w:hAnsi="Lotus Linotype" w:cs="Traditional Arabic"/>
          <w:b/>
          <w:bCs/>
          <w:smallCaps/>
          <w:sz w:val="36"/>
          <w:szCs w:val="36"/>
          <w:vertAlign w:val="superscript"/>
          <w:rtl/>
        </w:rPr>
        <w:footnoteReference w:id="2"/>
      </w:r>
      <w:r w:rsidR="0060646F" w:rsidRPr="00CF377D">
        <w:rPr>
          <w:rFonts w:ascii="Lotus Linotype" w:hAnsi="Lotus Linotype" w:cs="Traditional Arabic"/>
          <w:b/>
          <w:bCs/>
          <w:smallCaps/>
          <w:sz w:val="36"/>
          <w:szCs w:val="36"/>
          <w:vertAlign w:val="superscript"/>
          <w:rtl/>
        </w:rPr>
        <w:t>)</w:t>
      </w:r>
      <w:r w:rsidRPr="00CF377D">
        <w:rPr>
          <w:rFonts w:ascii="Lotus Linotype" w:hAnsi="Lotus Linotype" w:cs="Lotus Linotype"/>
          <w:b/>
          <w:bCs/>
          <w:sz w:val="36"/>
          <w:szCs w:val="36"/>
          <w:rtl/>
        </w:rPr>
        <w:t>.</w:t>
      </w:r>
    </w:p>
    <w:p w:rsidR="00A12498" w:rsidRPr="009351D1" w:rsidRDefault="00CC62B9" w:rsidP="007B7AC4">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تحرير محل النزاع</w:t>
      </w:r>
      <w:r w:rsidR="00A30155" w:rsidRPr="009351D1">
        <w:rPr>
          <w:rFonts w:ascii="Traditional Arabic" w:hAnsi="Traditional Arabic" w:cs="Traditional Arabic" w:hint="cs"/>
          <w:b/>
          <w:bCs/>
          <w:sz w:val="36"/>
          <w:szCs w:val="36"/>
          <w:rtl/>
        </w:rPr>
        <w:t>:</w:t>
      </w:r>
      <w:r w:rsidR="00C94B8A">
        <w:rPr>
          <w:rFonts w:ascii="Traditional Arabic" w:hAnsi="Traditional Arabic" w:cs="Traditional Arabic" w:hint="cs"/>
          <w:b/>
          <w:bCs/>
          <w:sz w:val="36"/>
          <w:szCs w:val="36"/>
          <w:rtl/>
        </w:rPr>
        <w:t xml:space="preserve"> </w:t>
      </w:r>
      <w:r w:rsidR="00C95EC8" w:rsidRPr="009351D1">
        <w:rPr>
          <w:rFonts w:ascii="Traditional Arabic" w:hAnsi="Traditional Arabic" w:cs="Traditional Arabic" w:hint="cs"/>
          <w:sz w:val="36"/>
          <w:szCs w:val="36"/>
          <w:rtl/>
        </w:rPr>
        <w:t>أجمع العلماء على أن من صلى الصب</w:t>
      </w:r>
      <w:r w:rsidR="00C218A1" w:rsidRPr="009351D1">
        <w:rPr>
          <w:rFonts w:ascii="Traditional Arabic" w:hAnsi="Traditional Arabic" w:cs="Traditional Arabic" w:hint="cs"/>
          <w:sz w:val="36"/>
          <w:szCs w:val="36"/>
          <w:rtl/>
        </w:rPr>
        <w:t xml:space="preserve">ح بعد طلوع الفجر قبل طلوع الشمس </w:t>
      </w:r>
      <w:r w:rsidR="00C95EC8" w:rsidRPr="009351D1">
        <w:rPr>
          <w:rFonts w:ascii="Traditional Arabic" w:hAnsi="Traditional Arabic" w:cs="Traditional Arabic" w:hint="cs"/>
          <w:sz w:val="36"/>
          <w:szCs w:val="36"/>
          <w:rtl/>
        </w:rPr>
        <w:t>فقد صلى في وقتها</w:t>
      </w:r>
      <w:r w:rsidR="00C95EC8" w:rsidRPr="009351D1">
        <w:rPr>
          <w:rFonts w:ascii="Traditional Arabic" w:hAnsi="Traditional Arabic" w:cs="Traditional Arabic" w:hint="cs"/>
          <w:smallCaps/>
          <w:sz w:val="36"/>
          <w:szCs w:val="36"/>
          <w:vertAlign w:val="superscript"/>
          <w:rtl/>
        </w:rPr>
        <w:t>(</w:t>
      </w:r>
      <w:r w:rsidR="00C95EC8" w:rsidRPr="009351D1">
        <w:rPr>
          <w:rFonts w:ascii="Traditional Arabic" w:hAnsi="Traditional Arabic" w:cs="Traditional Arabic"/>
          <w:smallCaps/>
          <w:sz w:val="36"/>
          <w:szCs w:val="36"/>
          <w:vertAlign w:val="superscript"/>
          <w:rtl/>
        </w:rPr>
        <w:footnoteReference w:id="3"/>
      </w:r>
      <w:r w:rsidR="00C95EC8" w:rsidRPr="009351D1">
        <w:rPr>
          <w:rFonts w:ascii="Traditional Arabic" w:hAnsi="Traditional Arabic" w:cs="Traditional Arabic" w:hint="cs"/>
          <w:smallCaps/>
          <w:sz w:val="36"/>
          <w:szCs w:val="36"/>
          <w:vertAlign w:val="superscript"/>
          <w:rtl/>
        </w:rPr>
        <w:t>)</w:t>
      </w:r>
      <w:r w:rsidR="00C218A1" w:rsidRPr="009351D1">
        <w:rPr>
          <w:rFonts w:ascii="Traditional Arabic" w:hAnsi="Traditional Arabic" w:cs="Traditional Arabic" w:hint="cs"/>
          <w:smallCaps/>
          <w:sz w:val="36"/>
          <w:szCs w:val="36"/>
          <w:rtl/>
        </w:rPr>
        <w:t xml:space="preserve">, </w:t>
      </w:r>
      <w:r w:rsidR="00C95EC8" w:rsidRPr="009351D1">
        <w:rPr>
          <w:rFonts w:ascii="Traditional Arabic" w:hAnsi="Traditional Arabic" w:cs="Traditional Arabic" w:hint="cs"/>
          <w:sz w:val="36"/>
          <w:szCs w:val="36"/>
          <w:rtl/>
        </w:rPr>
        <w:t>وأن</w:t>
      </w:r>
      <w:r w:rsidR="00C218A1" w:rsidRPr="009351D1">
        <w:rPr>
          <w:rFonts w:ascii="Traditional Arabic" w:hAnsi="Traditional Arabic" w:cs="Traditional Arabic" w:hint="cs"/>
          <w:sz w:val="36"/>
          <w:szCs w:val="36"/>
          <w:rtl/>
        </w:rPr>
        <w:t>َّ</w:t>
      </w:r>
      <w:r w:rsidR="00A30155" w:rsidRPr="009351D1">
        <w:rPr>
          <w:rFonts w:ascii="Traditional Arabic" w:hAnsi="Traditional Arabic" w:cs="Traditional Arabic" w:hint="cs"/>
          <w:sz w:val="36"/>
          <w:szCs w:val="36"/>
          <w:rtl/>
        </w:rPr>
        <w:t xml:space="preserve"> من أدرك ركعة من صلاة العصر قبل أن تغ</w:t>
      </w:r>
      <w:r w:rsidR="007410C8" w:rsidRPr="009351D1">
        <w:rPr>
          <w:rFonts w:ascii="Traditional Arabic" w:hAnsi="Traditional Arabic" w:cs="Traditional Arabic" w:hint="cs"/>
          <w:sz w:val="36"/>
          <w:szCs w:val="36"/>
          <w:rtl/>
        </w:rPr>
        <w:t xml:space="preserve">رب الشمس ثم غربت الشمس قبل </w:t>
      </w:r>
      <w:r w:rsidR="00C94B8A">
        <w:rPr>
          <w:rFonts w:ascii="Traditional Arabic" w:hAnsi="Traditional Arabic" w:cs="Traditional Arabic" w:hint="cs"/>
          <w:sz w:val="36"/>
          <w:szCs w:val="36"/>
          <w:rtl/>
        </w:rPr>
        <w:t>تسليمه</w:t>
      </w:r>
      <w:r w:rsidR="00A30155" w:rsidRPr="009351D1">
        <w:rPr>
          <w:rFonts w:ascii="Traditional Arabic" w:hAnsi="Traditional Arabic" w:cs="Traditional Arabic" w:hint="cs"/>
          <w:sz w:val="36"/>
          <w:szCs w:val="36"/>
          <w:rtl/>
        </w:rPr>
        <w:t xml:space="preserve"> لا تبطل صلاته بل يتمها</w:t>
      </w:r>
      <w:r w:rsidR="007410C8" w:rsidRPr="009351D1">
        <w:rPr>
          <w:rFonts w:ascii="Traditional Arabic" w:hAnsi="Traditional Arabic" w:cs="Traditional Arabic" w:hint="cs"/>
          <w:sz w:val="36"/>
          <w:szCs w:val="36"/>
          <w:rtl/>
        </w:rPr>
        <w:t>,</w:t>
      </w:r>
      <w:r w:rsidR="00A30155" w:rsidRPr="009351D1">
        <w:rPr>
          <w:rFonts w:ascii="Traditional Arabic" w:hAnsi="Traditional Arabic" w:cs="Traditional Arabic" w:hint="cs"/>
          <w:sz w:val="36"/>
          <w:szCs w:val="36"/>
          <w:rtl/>
        </w:rPr>
        <w:t xml:space="preserve"> وهي صحيحة</w:t>
      </w:r>
      <w:r w:rsidR="007410C8" w:rsidRPr="009351D1">
        <w:rPr>
          <w:rFonts w:ascii="Traditional Arabic" w:hAnsi="Traditional Arabic" w:cs="Traditional Arabic" w:hint="cs"/>
          <w:sz w:val="36"/>
          <w:szCs w:val="36"/>
          <w:rtl/>
        </w:rPr>
        <w:t>,</w:t>
      </w:r>
      <w:r w:rsidR="00A30155" w:rsidRPr="009351D1">
        <w:rPr>
          <w:rFonts w:ascii="Traditional Arabic" w:hAnsi="Traditional Arabic" w:cs="Traditional Arabic" w:hint="cs"/>
          <w:sz w:val="36"/>
          <w:szCs w:val="36"/>
          <w:rtl/>
        </w:rPr>
        <w:t xml:space="preserve"> وهذا مجمع عليه</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4"/>
      </w:r>
      <w:r w:rsidR="002B1704" w:rsidRPr="009351D1">
        <w:rPr>
          <w:rFonts w:ascii="Traditional Arabic" w:hAnsi="Traditional Arabic" w:cs="Traditional Arabic"/>
          <w:sz w:val="36"/>
          <w:szCs w:val="36"/>
          <w:vertAlign w:val="superscript"/>
          <w:rtl/>
        </w:rPr>
        <w:t>)</w:t>
      </w:r>
      <w:r w:rsidR="002B1704" w:rsidRPr="009351D1">
        <w:rPr>
          <w:rFonts w:ascii="Traditional Arabic" w:hAnsi="Traditional Arabic" w:cs="Traditional Arabic"/>
          <w:sz w:val="36"/>
          <w:szCs w:val="36"/>
          <w:rtl/>
        </w:rPr>
        <w:t>،</w:t>
      </w:r>
      <w:r w:rsidR="00A30155" w:rsidRPr="009351D1">
        <w:rPr>
          <w:rFonts w:ascii="Traditional Arabic" w:hAnsi="Traditional Arabic" w:cs="Traditional Arabic" w:hint="cs"/>
          <w:sz w:val="36"/>
          <w:szCs w:val="36"/>
          <w:rtl/>
        </w:rPr>
        <w:t xml:space="preserve"> أما من أدرك ركعة قبل طلوع الشمس</w:t>
      </w:r>
      <w:r w:rsidRPr="009351D1">
        <w:rPr>
          <w:rFonts w:ascii="Traditional Arabic" w:hAnsi="Traditional Arabic" w:cs="Traditional Arabic" w:hint="cs"/>
          <w:sz w:val="36"/>
          <w:szCs w:val="36"/>
          <w:rtl/>
        </w:rPr>
        <w:t>,</w:t>
      </w:r>
      <w:r w:rsidR="00A30155" w:rsidRPr="009351D1">
        <w:rPr>
          <w:rFonts w:ascii="Traditional Arabic" w:hAnsi="Traditional Arabic" w:cs="Traditional Arabic" w:hint="cs"/>
          <w:sz w:val="36"/>
          <w:szCs w:val="36"/>
          <w:rtl/>
        </w:rPr>
        <w:t xml:space="preserve"> ثم </w:t>
      </w:r>
      <w:r w:rsidRPr="009351D1">
        <w:rPr>
          <w:rFonts w:ascii="Traditional Arabic" w:hAnsi="Traditional Arabic" w:cs="Traditional Arabic" w:hint="cs"/>
          <w:sz w:val="36"/>
          <w:szCs w:val="36"/>
          <w:rtl/>
        </w:rPr>
        <w:t>طلعت</w:t>
      </w:r>
      <w:r w:rsidR="00A30155" w:rsidRPr="009351D1">
        <w:rPr>
          <w:rFonts w:ascii="Traditional Arabic" w:hAnsi="Traditional Arabic" w:cs="Traditional Arabic" w:hint="cs"/>
          <w:sz w:val="36"/>
          <w:szCs w:val="36"/>
          <w:rtl/>
        </w:rPr>
        <w:t xml:space="preserve"> الشمس هل تبطل صلاته أم لا</w:t>
      </w:r>
      <w:r w:rsidR="007410C8" w:rsidRPr="009351D1">
        <w:rPr>
          <w:rFonts w:ascii="Traditional Arabic" w:hAnsi="Traditional Arabic" w:cs="Traditional Arabic" w:hint="cs"/>
          <w:sz w:val="36"/>
          <w:szCs w:val="36"/>
          <w:rtl/>
        </w:rPr>
        <w:t>؟</w:t>
      </w:r>
      <w:r w:rsidR="00A30155" w:rsidRPr="009351D1">
        <w:rPr>
          <w:rFonts w:ascii="Traditional Arabic" w:hAnsi="Traditional Arabic" w:cs="Traditional Arabic" w:hint="cs"/>
          <w:sz w:val="36"/>
          <w:szCs w:val="36"/>
          <w:rtl/>
        </w:rPr>
        <w:t xml:space="preserve"> فإن العلماء</w:t>
      </w:r>
      <w:r w:rsidR="00556DD8" w:rsidRPr="009351D1">
        <w:rPr>
          <w:rFonts w:ascii="Traditional Arabic" w:hAnsi="Traditional Arabic" w:cs="Traditional Arabic" w:hint="cs"/>
          <w:sz w:val="36"/>
          <w:szCs w:val="36"/>
          <w:rtl/>
        </w:rPr>
        <w:t xml:space="preserve"> </w:t>
      </w:r>
      <w:r w:rsidR="002B1704" w:rsidRPr="009351D1">
        <w:rPr>
          <w:rFonts w:ascii="Traditional Arabic" w:hAnsi="Traditional Arabic" w:cs="Traditional Arabic"/>
          <w:sz w:val="36"/>
          <w:szCs w:val="36"/>
          <w:rtl/>
        </w:rPr>
        <w:t xml:space="preserve">اختلفوا فيها على قولين: </w:t>
      </w:r>
      <w:r w:rsidR="007B7AC4">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القول ال</w:t>
      </w:r>
      <w:r w:rsidR="00085711" w:rsidRPr="009351D1">
        <w:rPr>
          <w:rFonts w:ascii="Traditional Arabic" w:hAnsi="Traditional Arabic" w:cs="Traditional Arabic" w:hint="cs"/>
          <w:b/>
          <w:bCs/>
          <w:sz w:val="36"/>
          <w:szCs w:val="36"/>
          <w:rtl/>
        </w:rPr>
        <w:t>أول</w:t>
      </w:r>
      <w:r w:rsidRPr="009351D1">
        <w:rPr>
          <w:rFonts w:ascii="Traditional Arabic" w:hAnsi="Traditional Arabic" w:cs="Traditional Arabic" w:hint="cs"/>
          <w:sz w:val="36"/>
          <w:szCs w:val="36"/>
          <w:rtl/>
        </w:rPr>
        <w:t>: من أدرك ركعة من الفجر قبل أن تطلع الشمس ثم طلعت الشمس وعليه ركعة بطلت صلاته, وعليه أن يقضيها إذا ارتفعت الشمس, وهو المذهب عند الحنفية</w:t>
      </w:r>
      <w:r w:rsidRPr="009351D1">
        <w:rPr>
          <w:rFonts w:ascii="Traditional Arabic" w:hAnsi="Traditional Arabic" w:cs="Traditional Arabic" w:hint="cs"/>
          <w:smallCaps/>
          <w:sz w:val="36"/>
          <w:szCs w:val="36"/>
          <w:vertAlign w:val="superscript"/>
          <w:rtl/>
        </w:rPr>
        <w:t>(</w:t>
      </w:r>
      <w:r w:rsidRPr="009351D1">
        <w:rPr>
          <w:rFonts w:ascii="Traditional Arabic" w:hAnsi="Traditional Arabic" w:cs="Traditional Arabic"/>
          <w:smallCaps/>
          <w:sz w:val="36"/>
          <w:szCs w:val="36"/>
          <w:vertAlign w:val="superscript"/>
          <w:rtl/>
        </w:rPr>
        <w:footnoteReference w:id="5"/>
      </w:r>
      <w:r w:rsidRPr="009351D1">
        <w:rPr>
          <w:rFonts w:ascii="Traditional Arabic" w:hAnsi="Traditional Arabic" w:cs="Traditional Arabic" w:hint="cs"/>
          <w:smallCaps/>
          <w:sz w:val="36"/>
          <w:szCs w:val="36"/>
          <w:vertAlign w:val="superscript"/>
          <w:rtl/>
        </w:rPr>
        <w:t>)</w:t>
      </w:r>
      <w:r w:rsidRPr="009351D1">
        <w:rPr>
          <w:rFonts w:ascii="Traditional Arabic" w:hAnsi="Traditional Arabic" w:cs="Traditional Arabic" w:hint="cs"/>
          <w:b/>
          <w:bCs/>
          <w:sz w:val="36"/>
          <w:szCs w:val="36"/>
          <w:rtl/>
        </w:rPr>
        <w:t xml:space="preserve">. </w:t>
      </w:r>
    </w:p>
    <w:p w:rsidR="00970947" w:rsidRDefault="00796320" w:rsidP="00982195">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القول ا</w:t>
      </w:r>
      <w:r w:rsidR="00085711" w:rsidRPr="009351D1">
        <w:rPr>
          <w:rFonts w:ascii="Traditional Arabic" w:hAnsi="Traditional Arabic" w:cs="Traditional Arabic" w:hint="cs"/>
          <w:b/>
          <w:bCs/>
          <w:sz w:val="36"/>
          <w:szCs w:val="36"/>
          <w:rtl/>
        </w:rPr>
        <w:t>لثاني</w:t>
      </w:r>
      <w:r w:rsidR="00CC62B9" w:rsidRPr="009351D1">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من أدرك ركعة من صلاة ا</w:t>
      </w:r>
      <w:r w:rsidR="00CC62B9" w:rsidRPr="009351D1">
        <w:rPr>
          <w:rFonts w:ascii="Traditional Arabic" w:hAnsi="Traditional Arabic" w:cs="Traditional Arabic" w:hint="cs"/>
          <w:sz w:val="36"/>
          <w:szCs w:val="36"/>
          <w:rtl/>
        </w:rPr>
        <w:t xml:space="preserve">لفجر قبل </w:t>
      </w:r>
      <w:r w:rsidR="007410C8" w:rsidRPr="009351D1">
        <w:rPr>
          <w:rFonts w:ascii="Traditional Arabic" w:hAnsi="Traditional Arabic" w:cs="Traditional Arabic" w:hint="cs"/>
          <w:sz w:val="36"/>
          <w:szCs w:val="36"/>
          <w:rtl/>
        </w:rPr>
        <w:t>أن تطلع الشمس</w:t>
      </w:r>
      <w:r w:rsidR="00C94B8A">
        <w:rPr>
          <w:rFonts w:ascii="Traditional Arabic" w:hAnsi="Traditional Arabic" w:cs="Traditional Arabic" w:hint="cs"/>
          <w:sz w:val="36"/>
          <w:szCs w:val="36"/>
          <w:rtl/>
        </w:rPr>
        <w:t>,</w:t>
      </w:r>
      <w:r w:rsidR="00CC62B9" w:rsidRPr="009351D1">
        <w:rPr>
          <w:rFonts w:ascii="Traditional Arabic" w:hAnsi="Traditional Arabic" w:cs="Traditional Arabic" w:hint="cs"/>
          <w:sz w:val="36"/>
          <w:szCs w:val="36"/>
          <w:rtl/>
        </w:rPr>
        <w:t xml:space="preserve"> ثم طلعت الشمس </w:t>
      </w:r>
      <w:r w:rsidR="007410C8" w:rsidRPr="009351D1">
        <w:rPr>
          <w:rFonts w:ascii="Traditional Arabic" w:hAnsi="Traditional Arabic" w:cs="Traditional Arabic" w:hint="cs"/>
          <w:sz w:val="36"/>
          <w:szCs w:val="36"/>
          <w:rtl/>
        </w:rPr>
        <w:t xml:space="preserve">فقد </w:t>
      </w:r>
    </w:p>
    <w:p w:rsidR="00982195" w:rsidRDefault="007410C8" w:rsidP="00982195">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sz w:val="36"/>
          <w:szCs w:val="36"/>
          <w:rtl/>
        </w:rPr>
        <w:t xml:space="preserve">أدركها, </w:t>
      </w:r>
      <w:r w:rsidR="00796320" w:rsidRPr="009351D1">
        <w:rPr>
          <w:rFonts w:ascii="Traditional Arabic" w:hAnsi="Traditional Arabic" w:cs="Traditional Arabic" w:hint="cs"/>
          <w:sz w:val="36"/>
          <w:szCs w:val="36"/>
          <w:rtl/>
        </w:rPr>
        <w:t>ويتمها</w:t>
      </w:r>
      <w:r w:rsidRPr="009351D1">
        <w:rPr>
          <w:rFonts w:ascii="Traditional Arabic" w:hAnsi="Traditional Arabic" w:cs="Traditional Arabic" w:hint="cs"/>
          <w:sz w:val="36"/>
          <w:szCs w:val="36"/>
          <w:rtl/>
        </w:rPr>
        <w:t xml:space="preserve">, </w:t>
      </w:r>
      <w:r w:rsidR="00796320" w:rsidRPr="009351D1">
        <w:rPr>
          <w:rFonts w:ascii="Traditional Arabic" w:hAnsi="Traditional Arabic" w:cs="Traditional Arabic" w:hint="cs"/>
          <w:sz w:val="36"/>
          <w:szCs w:val="36"/>
          <w:rtl/>
        </w:rPr>
        <w:t>وصلاته صحيحة</w:t>
      </w:r>
      <w:r w:rsidR="00FC3994" w:rsidRPr="009351D1">
        <w:rPr>
          <w:rFonts w:ascii="Traditional Arabic" w:hAnsi="Traditional Arabic" w:cs="Traditional Arabic" w:hint="cs"/>
          <w:sz w:val="36"/>
          <w:szCs w:val="36"/>
          <w:rtl/>
        </w:rPr>
        <w:t>, وهو ق</w:t>
      </w:r>
      <w:r w:rsidR="003F2003">
        <w:rPr>
          <w:rFonts w:ascii="Traditional Arabic" w:hAnsi="Traditional Arabic" w:cs="Traditional Arabic" w:hint="cs"/>
          <w:sz w:val="36"/>
          <w:szCs w:val="36"/>
          <w:rtl/>
        </w:rPr>
        <w:t>ـ</w:t>
      </w:r>
      <w:r w:rsidR="00FC3994" w:rsidRPr="009351D1">
        <w:rPr>
          <w:rFonts w:ascii="Traditional Arabic" w:hAnsi="Traditional Arabic" w:cs="Traditional Arabic" w:hint="cs"/>
          <w:sz w:val="36"/>
          <w:szCs w:val="36"/>
          <w:rtl/>
        </w:rPr>
        <w:t>ول أبي ثور</w:t>
      </w:r>
      <w:r w:rsidRPr="009351D1">
        <w:rPr>
          <w:rFonts w:ascii="Traditional Arabic" w:hAnsi="Traditional Arabic" w:cs="Traditional Arabic" w:hint="cs"/>
          <w:sz w:val="36"/>
          <w:szCs w:val="36"/>
          <w:rtl/>
        </w:rPr>
        <w:t>,</w:t>
      </w:r>
      <w:r w:rsidR="00FC3994" w:rsidRPr="009351D1">
        <w:rPr>
          <w:rFonts w:ascii="Traditional Arabic" w:hAnsi="Traditional Arabic" w:cs="Traditional Arabic" w:hint="cs"/>
          <w:sz w:val="36"/>
          <w:szCs w:val="36"/>
          <w:rtl/>
        </w:rPr>
        <w:t xml:space="preserve"> وإسحاق</w:t>
      </w:r>
      <w:r w:rsidRPr="009351D1">
        <w:rPr>
          <w:rFonts w:ascii="Traditional Arabic" w:hAnsi="Traditional Arabic" w:cs="Traditional Arabic" w:hint="cs"/>
          <w:sz w:val="36"/>
          <w:szCs w:val="36"/>
          <w:rtl/>
        </w:rPr>
        <w:t>,</w:t>
      </w:r>
      <w:r w:rsidR="00FC3994" w:rsidRPr="009351D1">
        <w:rPr>
          <w:rFonts w:ascii="Traditional Arabic" w:hAnsi="Traditional Arabic" w:cs="Traditional Arabic" w:hint="cs"/>
          <w:sz w:val="36"/>
          <w:szCs w:val="36"/>
          <w:rtl/>
        </w:rPr>
        <w:t xml:space="preserve"> </w:t>
      </w:r>
      <w:r w:rsidR="006E7875" w:rsidRPr="009351D1">
        <w:rPr>
          <w:rFonts w:ascii="Traditional Arabic" w:hAnsi="Traditional Arabic" w:cs="Traditional Arabic" w:hint="cs"/>
          <w:sz w:val="36"/>
          <w:szCs w:val="36"/>
          <w:rtl/>
        </w:rPr>
        <w:t>وأبي</w:t>
      </w:r>
      <w:r w:rsidR="00A91D69" w:rsidRPr="00A91D69">
        <w:rPr>
          <w:rFonts w:ascii="Traditional Arabic" w:hAnsi="Traditional Arabic" w:cs="Traditional Arabic" w:hint="cs"/>
          <w:sz w:val="36"/>
          <w:szCs w:val="36"/>
          <w:rtl/>
        </w:rPr>
        <w:t xml:space="preserve"> </w:t>
      </w:r>
      <w:r w:rsidR="00A91D69" w:rsidRPr="009351D1">
        <w:rPr>
          <w:rFonts w:ascii="Traditional Arabic" w:hAnsi="Traditional Arabic" w:cs="Traditional Arabic" w:hint="cs"/>
          <w:sz w:val="36"/>
          <w:szCs w:val="36"/>
          <w:rtl/>
        </w:rPr>
        <w:t>عبيد</w:t>
      </w:r>
      <w:r w:rsidR="00A91D69" w:rsidRPr="009351D1">
        <w:rPr>
          <w:rFonts w:ascii="Traditional Arabic" w:hAnsi="Traditional Arabic" w:cs="Traditional Arabic"/>
          <w:sz w:val="36"/>
          <w:szCs w:val="36"/>
          <w:vertAlign w:val="superscript"/>
          <w:rtl/>
        </w:rPr>
        <w:t>(</w:t>
      </w:r>
      <w:r w:rsidR="00A91D69" w:rsidRPr="009351D1">
        <w:rPr>
          <w:rStyle w:val="ae"/>
          <w:rFonts w:ascii="Traditional Arabic" w:hAnsi="Traditional Arabic"/>
          <w:sz w:val="36"/>
          <w:szCs w:val="36"/>
          <w:rtl/>
        </w:rPr>
        <w:footnoteReference w:id="6"/>
      </w:r>
      <w:r w:rsidR="00A91D69" w:rsidRPr="009351D1">
        <w:rPr>
          <w:rFonts w:ascii="Traditional Arabic" w:hAnsi="Traditional Arabic" w:cs="Traditional Arabic"/>
          <w:sz w:val="36"/>
          <w:szCs w:val="36"/>
          <w:vertAlign w:val="superscript"/>
          <w:rtl/>
        </w:rPr>
        <w:t>)</w:t>
      </w:r>
      <w:r w:rsidR="00A91D69" w:rsidRPr="009351D1">
        <w:rPr>
          <w:rFonts w:ascii="Traditional Arabic" w:hAnsi="Traditional Arabic" w:cs="Traditional Arabic"/>
          <w:sz w:val="36"/>
          <w:szCs w:val="36"/>
          <w:rtl/>
        </w:rPr>
        <w:t>،</w:t>
      </w:r>
      <w:r w:rsidR="00A91D69">
        <w:rPr>
          <w:rFonts w:ascii="Traditional Arabic" w:hAnsi="Traditional Arabic" w:cs="Traditional Arabic" w:hint="cs"/>
          <w:sz w:val="36"/>
          <w:szCs w:val="36"/>
          <w:rtl/>
        </w:rPr>
        <w:t xml:space="preserve"> </w:t>
      </w:r>
      <w:r w:rsidR="00A91D69" w:rsidRPr="009351D1">
        <w:rPr>
          <w:rFonts w:ascii="Traditional Arabic" w:hAnsi="Traditional Arabic" w:cs="Traditional Arabic" w:hint="cs"/>
          <w:sz w:val="36"/>
          <w:szCs w:val="36"/>
          <w:rtl/>
        </w:rPr>
        <w:t xml:space="preserve">وداود, </w:t>
      </w:r>
    </w:p>
    <w:p w:rsidR="00A12498" w:rsidRPr="009351D1" w:rsidRDefault="00A91D69" w:rsidP="00982195">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sz w:val="36"/>
          <w:szCs w:val="36"/>
          <w:rtl/>
        </w:rPr>
        <w:lastRenderedPageBreak/>
        <w:t xml:space="preserve">والطبري, </w:t>
      </w:r>
      <w:r w:rsidR="00796320" w:rsidRPr="009351D1">
        <w:rPr>
          <w:rFonts w:ascii="Traditional Arabic" w:hAnsi="Traditional Arabic" w:cs="Traditional Arabic" w:hint="cs"/>
          <w:sz w:val="36"/>
          <w:szCs w:val="36"/>
          <w:rtl/>
        </w:rPr>
        <w:t xml:space="preserve">وإليه </w:t>
      </w:r>
      <w:r w:rsidR="002B1704" w:rsidRPr="009351D1">
        <w:rPr>
          <w:rFonts w:ascii="Traditional Arabic" w:hAnsi="Traditional Arabic" w:cs="Traditional Arabic"/>
          <w:sz w:val="36"/>
          <w:szCs w:val="36"/>
          <w:rtl/>
        </w:rPr>
        <w:t>ذهب الجمهور من المالكية</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7"/>
      </w:r>
      <w:r w:rsidR="002B1704" w:rsidRPr="009351D1">
        <w:rPr>
          <w:rFonts w:ascii="Traditional Arabic" w:hAnsi="Traditional Arabic" w:cs="Traditional Arabic"/>
          <w:sz w:val="36"/>
          <w:szCs w:val="36"/>
          <w:vertAlign w:val="superscript"/>
          <w:rtl/>
        </w:rPr>
        <w:t>)</w:t>
      </w:r>
      <w:r w:rsidR="00C94B8A">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2B1704" w:rsidRPr="009351D1">
        <w:rPr>
          <w:rFonts w:ascii="Traditional Arabic" w:hAnsi="Traditional Arabic" w:cs="Traditional Arabic"/>
          <w:sz w:val="36"/>
          <w:szCs w:val="36"/>
          <w:rtl/>
        </w:rPr>
        <w:t>والشافعية</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8"/>
      </w:r>
      <w:r w:rsidR="002B1704" w:rsidRPr="009351D1">
        <w:rPr>
          <w:rFonts w:ascii="Traditional Arabic" w:hAnsi="Traditional Arabic" w:cs="Traditional Arabic"/>
          <w:sz w:val="36"/>
          <w:szCs w:val="36"/>
          <w:vertAlign w:val="superscript"/>
          <w:rtl/>
        </w:rPr>
        <w:t>)</w:t>
      </w:r>
      <w:r w:rsidR="00C94B8A">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sidR="002B1704" w:rsidRPr="009351D1">
        <w:rPr>
          <w:rFonts w:ascii="Traditional Arabic" w:hAnsi="Traditional Arabic" w:cs="Traditional Arabic"/>
          <w:sz w:val="36"/>
          <w:szCs w:val="36"/>
          <w:rtl/>
        </w:rPr>
        <w:t>والحنابلة</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9"/>
      </w:r>
      <w:r w:rsidR="002B1704" w:rsidRPr="009351D1">
        <w:rPr>
          <w:rFonts w:ascii="Traditional Arabic" w:hAnsi="Traditional Arabic" w:cs="Traditional Arabic"/>
          <w:sz w:val="36"/>
          <w:szCs w:val="36"/>
          <w:vertAlign w:val="superscript"/>
          <w:rtl/>
        </w:rPr>
        <w:t>)</w:t>
      </w:r>
      <w:r w:rsidR="00C94B8A">
        <w:rPr>
          <w:rFonts w:ascii="Traditional Arabic" w:hAnsi="Traditional Arabic" w:cs="Traditional Arabic" w:hint="cs"/>
          <w:sz w:val="36"/>
          <w:szCs w:val="36"/>
          <w:rtl/>
        </w:rPr>
        <w:t>,</w:t>
      </w:r>
      <w:r>
        <w:rPr>
          <w:rFonts w:ascii="Traditional Arabic" w:hAnsi="Traditional Arabic" w:cs="Traditional Arabic" w:hint="cs"/>
          <w:sz w:val="36"/>
          <w:szCs w:val="36"/>
          <w:rtl/>
        </w:rPr>
        <w:t xml:space="preserve"> </w:t>
      </w:r>
      <w:r w:rsidR="00C94B8A">
        <w:rPr>
          <w:rFonts w:ascii="Traditional Arabic" w:hAnsi="Traditional Arabic" w:cs="Traditional Arabic" w:hint="cs"/>
          <w:sz w:val="36"/>
          <w:szCs w:val="36"/>
          <w:rtl/>
        </w:rPr>
        <w:t>وهو</w:t>
      </w:r>
      <w:r>
        <w:rPr>
          <w:rFonts w:ascii="Traditional Arabic" w:hAnsi="Traditional Arabic" w:cs="Traditional Arabic" w:hint="cs"/>
          <w:sz w:val="36"/>
          <w:szCs w:val="36"/>
          <w:rtl/>
        </w:rPr>
        <w:t xml:space="preserve"> </w:t>
      </w:r>
      <w:r w:rsidR="00C94B8A">
        <w:rPr>
          <w:rFonts w:ascii="Traditional Arabic" w:hAnsi="Traditional Arabic" w:cs="Traditional Arabic" w:hint="cs"/>
          <w:sz w:val="36"/>
          <w:szCs w:val="36"/>
          <w:rtl/>
        </w:rPr>
        <w:t>اختيار المباركفوري.</w:t>
      </w:r>
    </w:p>
    <w:p w:rsidR="00C94B8A" w:rsidRDefault="003D204C" w:rsidP="00DC0C59">
      <w:pPr>
        <w:spacing w:after="0" w:line="240" w:lineRule="auto"/>
        <w:ind w:left="-2"/>
        <w:jc w:val="lowKashida"/>
        <w:rPr>
          <w:rFonts w:ascii="Traditional Arabic" w:eastAsia="Times New Roman" w:hAnsi="Traditional Arabic" w:cs="Traditional Arabic"/>
          <w:sz w:val="36"/>
          <w:szCs w:val="36"/>
          <w:rtl/>
        </w:rPr>
      </w:pPr>
      <w:r>
        <w:rPr>
          <w:rFonts w:ascii="Traditional Arabic" w:hAnsi="Traditional Arabic" w:cs="Traditional Arabic" w:hint="cs"/>
          <w:b/>
          <w:bCs/>
          <w:sz w:val="36"/>
          <w:szCs w:val="36"/>
          <w:rtl/>
        </w:rPr>
        <w:t>سبب الخلاف في المسألة</w:t>
      </w:r>
      <w:r w:rsidR="00266B27" w:rsidRPr="009351D1">
        <w:rPr>
          <w:rFonts w:ascii="Traditional Arabic" w:hAnsi="Traditional Arabic" w:cs="Traditional Arabic" w:hint="cs"/>
          <w:b/>
          <w:bCs/>
          <w:sz w:val="36"/>
          <w:szCs w:val="36"/>
          <w:rtl/>
        </w:rPr>
        <w:t>:</w:t>
      </w:r>
      <w:r w:rsidR="004F7957" w:rsidRPr="009351D1">
        <w:rPr>
          <w:rFonts w:ascii="Traditional Arabic" w:hAnsi="Traditional Arabic" w:cs="Traditional Arabic" w:hint="cs"/>
          <w:sz w:val="36"/>
          <w:szCs w:val="36"/>
          <w:rtl/>
        </w:rPr>
        <w:t>اختلافهم في الجمع بين العمومات المتعارضة بين الأحاديث الواردة في المسألة</w:t>
      </w:r>
      <w:r w:rsidR="007410C8" w:rsidRPr="009351D1">
        <w:rPr>
          <w:rFonts w:ascii="Traditional Arabic" w:hAnsi="Traditional Arabic" w:cs="Traditional Arabic" w:hint="cs"/>
          <w:sz w:val="36"/>
          <w:szCs w:val="36"/>
          <w:rtl/>
        </w:rPr>
        <w:t>,</w:t>
      </w:r>
      <w:r w:rsidR="00C94B8A">
        <w:rPr>
          <w:rFonts w:ascii="Traditional Arabic" w:hAnsi="Traditional Arabic" w:cs="Traditional Arabic" w:hint="cs"/>
          <w:sz w:val="36"/>
          <w:szCs w:val="36"/>
          <w:rtl/>
        </w:rPr>
        <w:t xml:space="preserve"> </w:t>
      </w:r>
      <w:r w:rsidR="004F7957" w:rsidRPr="009351D1">
        <w:rPr>
          <w:rFonts w:ascii="Traditional Arabic" w:hAnsi="Traditional Arabic" w:cs="Traditional Arabic" w:hint="cs"/>
          <w:sz w:val="36"/>
          <w:szCs w:val="36"/>
          <w:rtl/>
        </w:rPr>
        <w:t>و</w:t>
      </w:r>
      <w:r w:rsidR="004F7957" w:rsidRPr="009351D1">
        <w:rPr>
          <w:rFonts w:ascii="Traditional Arabic" w:eastAsia="Times New Roman" w:hAnsi="Traditional Arabic" w:cs="Traditional Arabic" w:hint="eastAsia"/>
          <w:sz w:val="36"/>
          <w:szCs w:val="36"/>
          <w:rtl/>
        </w:rPr>
        <w:t>أي</w:t>
      </w:r>
      <w:r w:rsidR="004F7957"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ي</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hint="eastAsia"/>
          <w:sz w:val="36"/>
          <w:szCs w:val="36"/>
          <w:rtl/>
        </w:rPr>
        <w:t>خ</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hint="eastAsia"/>
          <w:sz w:val="36"/>
          <w:szCs w:val="36"/>
          <w:rtl/>
        </w:rPr>
        <w:t>ص</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sz w:val="36"/>
          <w:szCs w:val="36"/>
          <w:rtl/>
        </w:rPr>
        <w:t xml:space="preserve"> </w:t>
      </w:r>
      <w:r w:rsidR="007410C8" w:rsidRPr="009351D1">
        <w:rPr>
          <w:rFonts w:ascii="Traditional Arabic" w:eastAsia="Times New Roman" w:hAnsi="Traditional Arabic" w:cs="Traditional Arabic" w:hint="cs"/>
          <w:sz w:val="36"/>
          <w:szCs w:val="36"/>
          <w:rtl/>
        </w:rPr>
        <w:t>و</w:t>
      </w:r>
      <w:r w:rsidR="004F7957" w:rsidRPr="009351D1">
        <w:rPr>
          <w:rFonts w:ascii="Traditional Arabic" w:eastAsia="Times New Roman" w:hAnsi="Traditional Arabic" w:cs="Traditional Arabic" w:hint="eastAsia"/>
          <w:sz w:val="36"/>
          <w:szCs w:val="36"/>
          <w:rtl/>
        </w:rPr>
        <w:t>بأي</w:t>
      </w:r>
      <w:r w:rsidR="007410C8" w:rsidRPr="009351D1">
        <w:rPr>
          <w:rFonts w:ascii="Traditional Arabic" w:eastAsia="Times New Roman" w:hAnsi="Traditional Arabic" w:cs="Traditional Arabic" w:hint="cs"/>
          <w:sz w:val="36"/>
          <w:szCs w:val="36"/>
          <w:rtl/>
        </w:rPr>
        <w:t>ٍّ؟</w:t>
      </w:r>
      <w:r w:rsidR="00C94B8A">
        <w:rPr>
          <w:rFonts w:ascii="Traditional Arabic" w:eastAsia="Times New Roman" w:hAnsi="Traditional Arabic" w:cs="Traditional Arabic" w:hint="cs"/>
          <w:sz w:val="36"/>
          <w:szCs w:val="36"/>
          <w:rtl/>
        </w:rPr>
        <w:t xml:space="preserve"> </w:t>
      </w:r>
      <w:r w:rsidR="004F7957" w:rsidRPr="009351D1">
        <w:rPr>
          <w:rFonts w:ascii="Traditional Arabic" w:eastAsia="Times New Roman" w:hAnsi="Traditional Arabic" w:cs="Traditional Arabic" w:hint="eastAsia"/>
          <w:sz w:val="36"/>
          <w:szCs w:val="36"/>
          <w:rtl/>
        </w:rPr>
        <w:t>وذلك</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hint="eastAsia"/>
          <w:sz w:val="36"/>
          <w:szCs w:val="36"/>
          <w:rtl/>
        </w:rPr>
        <w:t>أن</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عموم</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قوله</w:t>
      </w:r>
      <w:r w:rsidR="004F7957" w:rsidRPr="009351D1">
        <w:rPr>
          <w:rFonts w:ascii="Traditional Arabic" w:eastAsia="Times New Roman" w:hAnsi="Traditional Arabic" w:cs="Traditional Arabic"/>
          <w:sz w:val="36"/>
          <w:szCs w:val="36"/>
          <w:rtl/>
        </w:rPr>
        <w:t xml:space="preserve"> </w:t>
      </w:r>
      <w:r w:rsidR="00C94B8A">
        <w:rPr>
          <w:rFonts w:ascii="Traditional Arabic" w:eastAsia="Times New Roman" w:hAnsi="Traditional Arabic" w:cs="Traditional Arabic" w:hint="eastAsia"/>
          <w:sz w:val="36"/>
          <w:szCs w:val="36"/>
        </w:rPr>
        <w:sym w:font="AGA Arabesque" w:char="F072"/>
      </w:r>
      <w:r w:rsidR="00CC62B9" w:rsidRPr="009351D1">
        <w:rPr>
          <w:rFonts w:ascii="Traditional Arabic" w:eastAsia="Times New Roman" w:hAnsi="Traditional Arabic" w:cs="Traditional Arabic"/>
          <w:sz w:val="36"/>
          <w:szCs w:val="36"/>
          <w:rtl/>
        </w:rPr>
        <w:t>:</w:t>
      </w:r>
      <w:r w:rsidR="004F7957" w:rsidRPr="009351D1">
        <w:rPr>
          <w:rFonts w:ascii="Traditional Arabic" w:eastAsia="Times New Roman" w:hAnsi="Traditional Arabic" w:cs="Traditional Arabic"/>
          <w:sz w:val="36"/>
          <w:szCs w:val="36"/>
          <w:rtl/>
        </w:rPr>
        <w:t>"</w:t>
      </w:r>
      <w:r w:rsidR="004F7957" w:rsidRPr="009351D1">
        <w:rPr>
          <w:rFonts w:ascii="Traditional Arabic" w:eastAsia="Times New Roman" w:hAnsi="Traditional Arabic" w:cs="Traditional Arabic" w:hint="eastAsia"/>
          <w:sz w:val="36"/>
          <w:szCs w:val="36"/>
          <w:rtl/>
        </w:rPr>
        <w:t>إذا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نسي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أحدكم</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الصلاة</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فليصلها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إذا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ذكرها</w:t>
      </w:r>
      <w:r w:rsidR="007410C8" w:rsidRPr="009351D1">
        <w:rPr>
          <w:rFonts w:ascii="Traditional Arabic" w:hAnsi="Traditional Arabic" w:cs="Traditional Arabic" w:hint="cs"/>
          <w:smallCaps/>
          <w:sz w:val="36"/>
          <w:szCs w:val="36"/>
          <w:vertAlign w:val="superscript"/>
          <w:rtl/>
        </w:rPr>
        <w:t>(</w:t>
      </w:r>
      <w:r w:rsidR="007410C8" w:rsidRPr="009351D1">
        <w:rPr>
          <w:rFonts w:ascii="Traditional Arabic" w:hAnsi="Traditional Arabic" w:cs="Traditional Arabic"/>
          <w:smallCaps/>
          <w:sz w:val="36"/>
          <w:szCs w:val="36"/>
          <w:vertAlign w:val="superscript"/>
          <w:rtl/>
        </w:rPr>
        <w:footnoteReference w:id="10"/>
      </w:r>
      <w:r w:rsidR="007410C8" w:rsidRPr="009351D1">
        <w:rPr>
          <w:rFonts w:ascii="Traditional Arabic" w:hAnsi="Traditional Arabic" w:cs="Traditional Arabic" w:hint="cs"/>
          <w:smallCaps/>
          <w:sz w:val="36"/>
          <w:szCs w:val="36"/>
          <w:vertAlign w:val="superscript"/>
          <w:rtl/>
        </w:rPr>
        <w:t>)</w:t>
      </w:r>
      <w:r w:rsidR="007410C8" w:rsidRPr="009351D1">
        <w:rPr>
          <w:rFonts w:ascii="Traditional Arabic" w:eastAsia="Times New Roman" w:hAnsi="Traditional Arabic" w:cs="Traditional Arabic"/>
          <w:sz w:val="36"/>
          <w:szCs w:val="36"/>
          <w:rtl/>
        </w:rPr>
        <w:t>"</w:t>
      </w:r>
      <w:r w:rsidR="004F7957" w:rsidRPr="009351D1">
        <w:rPr>
          <w:rFonts w:ascii="Traditional Arabic" w:eastAsia="Times New Roman" w:hAnsi="Traditional Arabic" w:cs="Traditional Arabic" w:hint="eastAsia"/>
          <w:sz w:val="36"/>
          <w:szCs w:val="36"/>
          <w:rtl/>
        </w:rPr>
        <w:t>يقتضي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استغراق</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جميع</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الأوقات</w:t>
      </w:r>
      <w:r w:rsidR="007410C8" w:rsidRPr="009351D1">
        <w:rPr>
          <w:rFonts w:ascii="Traditional Arabic" w:eastAsia="Times New Roman" w:hAnsi="Traditional Arabic" w:cs="Traditional Arabic" w:hint="cs"/>
          <w:sz w:val="36"/>
          <w:szCs w:val="36"/>
          <w:rtl/>
        </w:rPr>
        <w:t>,</w:t>
      </w:r>
      <w:r w:rsidR="008049E2">
        <w:rPr>
          <w:rFonts w:ascii="Traditional Arabic" w:eastAsia="Times New Roman" w:hAnsi="Traditional Arabic" w:cs="Traditional Arabic" w:hint="cs"/>
          <w:sz w:val="36"/>
          <w:szCs w:val="36"/>
          <w:rtl/>
        </w:rPr>
        <w:t xml:space="preserve"> </w:t>
      </w:r>
      <w:r w:rsidR="00DC0C59">
        <w:rPr>
          <w:rFonts w:ascii="Traditional Arabic" w:eastAsia="Times New Roman" w:hAnsi="Traditional Arabic" w:cs="Traditional Arabic" w:hint="cs"/>
          <w:sz w:val="36"/>
          <w:szCs w:val="36"/>
          <w:rtl/>
        </w:rPr>
        <w:t>و</w:t>
      </w:r>
      <w:r w:rsidR="004F7957" w:rsidRPr="009351D1">
        <w:rPr>
          <w:rFonts w:ascii="Traditional Arabic" w:eastAsia="Times New Roman" w:hAnsi="Traditional Arabic" w:cs="Traditional Arabic" w:hint="eastAsia"/>
          <w:sz w:val="36"/>
          <w:szCs w:val="36"/>
          <w:rtl/>
        </w:rPr>
        <w:t>نهى</w:t>
      </w:r>
      <w:r w:rsidR="00CC62B9" w:rsidRPr="009351D1">
        <w:rPr>
          <w:rFonts w:ascii="Traditional Arabic" w:eastAsia="Times New Roman" w:hAnsi="Traditional Arabic" w:cs="Traditional Arabic" w:hint="cs"/>
          <w:sz w:val="36"/>
          <w:szCs w:val="36"/>
          <w:rtl/>
        </w:rPr>
        <w:t xml:space="preserve"> </w:t>
      </w:r>
      <w:r w:rsidR="004F7957" w:rsidRPr="009351D1">
        <w:rPr>
          <w:rFonts w:ascii="Traditional Arabic" w:eastAsia="Times New Roman" w:hAnsi="Traditional Arabic" w:cs="Traditional Arabic" w:hint="eastAsia"/>
          <w:sz w:val="36"/>
          <w:szCs w:val="36"/>
          <w:rtl/>
        </w:rPr>
        <w:t>رسول</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الله</w:t>
      </w:r>
      <w:r w:rsidR="004F7957" w:rsidRPr="009351D1">
        <w:rPr>
          <w:rFonts w:ascii="Traditional Arabic" w:eastAsia="Times New Roman" w:hAnsi="Traditional Arabic" w:cs="Traditional Arabic"/>
          <w:sz w:val="36"/>
          <w:szCs w:val="36"/>
          <w:rtl/>
        </w:rPr>
        <w:t xml:space="preserve"> </w:t>
      </w:r>
      <w:r w:rsidR="007D4497">
        <w:rPr>
          <w:rFonts w:ascii="Traditional Arabic" w:eastAsia="Times New Roman" w:hAnsi="Traditional Arabic" w:cs="Traditional Arabic" w:hint="eastAsia"/>
          <w:sz w:val="36"/>
          <w:szCs w:val="36"/>
        </w:rPr>
        <w:sym w:font="AGA Arabesque" w:char="F072"/>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عن</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الصلاة</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فيها</w:t>
      </w:r>
      <w:r w:rsidR="007410C8" w:rsidRPr="009351D1">
        <w:rPr>
          <w:rFonts w:ascii="Traditional Arabic" w:hAnsi="Traditional Arabic" w:cs="Traditional Arabic" w:hint="cs"/>
          <w:smallCaps/>
          <w:sz w:val="36"/>
          <w:szCs w:val="36"/>
          <w:vertAlign w:val="superscript"/>
          <w:rtl/>
        </w:rPr>
        <w:t>(</w:t>
      </w:r>
      <w:r w:rsidR="007410C8" w:rsidRPr="009351D1">
        <w:rPr>
          <w:rFonts w:ascii="Traditional Arabic" w:hAnsi="Traditional Arabic" w:cs="Traditional Arabic"/>
          <w:smallCaps/>
          <w:sz w:val="36"/>
          <w:szCs w:val="36"/>
          <w:vertAlign w:val="superscript"/>
          <w:rtl/>
        </w:rPr>
        <w:footnoteReference w:id="11"/>
      </w:r>
      <w:r w:rsidR="007410C8" w:rsidRPr="009351D1">
        <w:rPr>
          <w:rFonts w:ascii="Traditional Arabic" w:hAnsi="Traditional Arabic" w:cs="Traditional Arabic" w:hint="cs"/>
          <w:smallCaps/>
          <w:sz w:val="36"/>
          <w:szCs w:val="36"/>
          <w:vertAlign w:val="superscript"/>
          <w:rtl/>
        </w:rPr>
        <w:t>)</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يقتضي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أيضا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عموم</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أجناس</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الصلوات</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المفروضات</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والسنن</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والنوافل</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فمتى</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حملنا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الحديثين</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على</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العموم</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في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ذلك</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وقع</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بينهما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تعارض</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هو</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من</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جنس</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التعارض</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الذي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يقع</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بين</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العام</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والخاص</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إما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في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الزمان</w:t>
      </w:r>
      <w:r w:rsidR="007410C8" w:rsidRPr="009351D1">
        <w:rPr>
          <w:rFonts w:ascii="Traditional Arabic" w:eastAsia="Times New Roman" w:hAnsi="Traditional Arabic" w:cs="Traditional Arabic" w:hint="cs"/>
          <w:sz w:val="36"/>
          <w:szCs w:val="36"/>
          <w:rtl/>
        </w:rPr>
        <w:t>,</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وإما</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في</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اسم</w:t>
      </w:r>
      <w:r w:rsidR="004F7957" w:rsidRPr="009351D1">
        <w:rPr>
          <w:rFonts w:ascii="Traditional Arabic" w:eastAsia="Times New Roman" w:hAnsi="Traditional Arabic" w:cs="Traditional Arabic"/>
          <w:sz w:val="36"/>
          <w:szCs w:val="36"/>
          <w:rtl/>
        </w:rPr>
        <w:t xml:space="preserve"> </w:t>
      </w:r>
      <w:r w:rsidR="004F7957" w:rsidRPr="009351D1">
        <w:rPr>
          <w:rFonts w:ascii="Traditional Arabic" w:eastAsia="Times New Roman" w:hAnsi="Traditional Arabic" w:cs="Traditional Arabic" w:hint="eastAsia"/>
          <w:sz w:val="36"/>
          <w:szCs w:val="36"/>
          <w:rtl/>
        </w:rPr>
        <w:t>الصلاة</w:t>
      </w:r>
      <w:r w:rsidR="004F7957" w:rsidRPr="009351D1">
        <w:rPr>
          <w:rFonts w:ascii="Traditional Arabic" w:eastAsia="Times New Roman" w:hAnsi="Traditional Arabic" w:cs="Traditional Arabic"/>
          <w:sz w:val="36"/>
          <w:szCs w:val="36"/>
          <w:rtl/>
        </w:rPr>
        <w:t>.</w:t>
      </w:r>
    </w:p>
    <w:p w:rsidR="00266B27" w:rsidRPr="009351D1" w:rsidRDefault="004F7957" w:rsidP="00CF377D">
      <w:pPr>
        <w:spacing w:after="0" w:line="240" w:lineRule="auto"/>
        <w:ind w:left="-2"/>
        <w:jc w:val="lowKashida"/>
        <w:rPr>
          <w:rFonts w:ascii="Traditional Arabic" w:eastAsia="Times New Roman" w:hAnsi="Traditional Arabic" w:cs="Traditional Arabic"/>
          <w:sz w:val="36"/>
          <w:szCs w:val="36"/>
          <w:rtl/>
        </w:rPr>
      </w:pP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ذهب</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إلى</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الاستثناء</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الزمان</w:t>
      </w:r>
      <w:r w:rsidR="005D1063" w:rsidRPr="009351D1">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أعني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استثناء</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الخاص</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العام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منع</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الصلوات</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بإطلاق</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تلك</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الساعات</w:t>
      </w:r>
      <w:r w:rsidR="005D1063" w:rsidRPr="009351D1">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ومن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ذهب</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إلى</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استثناء</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الصلاة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المفروضة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المنصوص</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عليها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بالقضاء</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عموم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اسم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الصلاة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المنهي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عنها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منع</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عدا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الفرض</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تلك</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الأوقات</w:t>
      </w:r>
      <w:r w:rsidR="007410C8" w:rsidRPr="009351D1">
        <w:rPr>
          <w:rFonts w:ascii="Traditional Arabic" w:hAnsi="Traditional Arabic" w:cs="Traditional Arabic" w:hint="cs"/>
          <w:smallCaps/>
          <w:sz w:val="36"/>
          <w:szCs w:val="36"/>
          <w:vertAlign w:val="superscript"/>
          <w:rtl/>
        </w:rPr>
        <w:t>(</w:t>
      </w:r>
      <w:r w:rsidR="007410C8" w:rsidRPr="009351D1">
        <w:rPr>
          <w:rFonts w:ascii="Traditional Arabic" w:hAnsi="Traditional Arabic" w:cs="Traditional Arabic"/>
          <w:smallCaps/>
          <w:sz w:val="36"/>
          <w:szCs w:val="36"/>
          <w:vertAlign w:val="superscript"/>
          <w:rtl/>
        </w:rPr>
        <w:footnoteReference w:id="12"/>
      </w:r>
      <w:r w:rsidR="007410C8" w:rsidRPr="009351D1">
        <w:rPr>
          <w:rFonts w:ascii="Traditional Arabic" w:hAnsi="Traditional Arabic" w:cs="Traditional Arabic" w:hint="cs"/>
          <w:smallCaps/>
          <w:sz w:val="36"/>
          <w:szCs w:val="36"/>
          <w:vertAlign w:val="superscript"/>
          <w:rtl/>
        </w:rPr>
        <w:t>)</w:t>
      </w:r>
      <w:r w:rsidR="007410C8" w:rsidRPr="009351D1">
        <w:rPr>
          <w:rFonts w:ascii="Traditional Arabic" w:eastAsia="Times New Roman" w:hAnsi="Traditional Arabic" w:cs="Traditional Arabic" w:hint="cs"/>
          <w:sz w:val="36"/>
          <w:szCs w:val="36"/>
          <w:rtl/>
        </w:rPr>
        <w:t xml:space="preserve">. </w:t>
      </w:r>
    </w:p>
    <w:p w:rsidR="0060207B" w:rsidRPr="009351D1" w:rsidRDefault="00A160EF" w:rsidP="00CF377D">
      <w:pPr>
        <w:spacing w:after="0" w:line="240" w:lineRule="auto"/>
        <w:ind w:left="-2"/>
        <w:jc w:val="lowKashida"/>
        <w:rPr>
          <w:rFonts w:ascii="Traditional Arabic" w:hAnsi="Traditional Arabic" w:cs="Traditional Arabic"/>
          <w:b/>
          <w:bCs/>
          <w:sz w:val="36"/>
          <w:szCs w:val="36"/>
          <w:rtl/>
        </w:rPr>
      </w:pPr>
      <w:r w:rsidRPr="009351D1">
        <w:rPr>
          <w:rFonts w:ascii="Traditional Arabic" w:hAnsi="Traditional Arabic" w:cs="Traditional Arabic" w:hint="cs"/>
          <w:b/>
          <w:bCs/>
          <w:sz w:val="36"/>
          <w:szCs w:val="36"/>
          <w:rtl/>
        </w:rPr>
        <w:t>أدلة القول الأول</w:t>
      </w:r>
      <w:r w:rsidR="0060207B" w:rsidRPr="009351D1">
        <w:rPr>
          <w:rFonts w:ascii="Traditional Arabic" w:hAnsi="Traditional Arabic" w:cs="Traditional Arabic" w:hint="cs"/>
          <w:b/>
          <w:bCs/>
          <w:sz w:val="36"/>
          <w:szCs w:val="36"/>
          <w:rtl/>
        </w:rPr>
        <w:t>:</w:t>
      </w:r>
    </w:p>
    <w:p w:rsidR="0060207B" w:rsidRPr="009351D1" w:rsidRDefault="0060207B" w:rsidP="003F2003">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الأول</w:t>
      </w:r>
      <w:r w:rsidR="00C94B8A">
        <w:rPr>
          <w:rFonts w:ascii="Traditional Arabic" w:hAnsi="Traditional Arabic" w:cs="Traditional Arabic" w:hint="cs"/>
          <w:sz w:val="36"/>
          <w:szCs w:val="36"/>
          <w:rtl/>
        </w:rPr>
        <w:t>: عن عقبة بن عامر الجهني</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Pr="009351D1">
        <w:rPr>
          <w:rFonts w:ascii="Traditional Arabic" w:hAnsi="Traditional Arabic" w:cs="Traditional Arabic" w:hint="cs"/>
          <w:sz w:val="36"/>
          <w:szCs w:val="36"/>
          <w:rtl/>
        </w:rPr>
        <w:t xml:space="preserve">قال:"ثلاث ساعاتٍ كان رسول الله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ينهانا أن نصلي فيهن, أو أن نقبر فيهنّ موتانا: حين تطلع الشمس بازغة حتى ترتفع, وحين</w:t>
      </w:r>
      <w:r w:rsidR="007D4497">
        <w:rPr>
          <w:rFonts w:ascii="Traditional Arabic" w:hAnsi="Traditional Arabic" w:cs="Traditional Arabic" w:hint="cs"/>
          <w:sz w:val="36"/>
          <w:szCs w:val="36"/>
          <w:rtl/>
        </w:rPr>
        <w:t xml:space="preserve"> يقوم</w:t>
      </w:r>
      <w:r w:rsidR="003F2003">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 xml:space="preserve">قائم الظهيرة حتى تميل الشمس, وحين تُضَيَّفُ الشمس </w:t>
      </w:r>
      <w:r w:rsidR="00970947">
        <w:rPr>
          <w:rFonts w:ascii="Traditional Arabic" w:hAnsi="Traditional Arabic" w:cs="Traditional Arabic" w:hint="cs"/>
          <w:sz w:val="36"/>
          <w:szCs w:val="36"/>
          <w:rtl/>
        </w:rPr>
        <w:t>للغروب حتى تغرب</w:t>
      </w:r>
      <w:r w:rsidRPr="009351D1">
        <w:rPr>
          <w:rFonts w:ascii="Traditional Arabic" w:hAnsi="Traditional Arabic" w:cs="Traditional Arabic" w:hint="cs"/>
          <w:sz w:val="36"/>
          <w:szCs w:val="36"/>
          <w:rtl/>
        </w:rPr>
        <w:t>"</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3"/>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970947" w:rsidRDefault="0060207B" w:rsidP="00CF377D">
      <w:pPr>
        <w:spacing w:after="0" w:line="240" w:lineRule="auto"/>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وجه الدلالة</w:t>
      </w:r>
      <w:r w:rsidRPr="009351D1">
        <w:rPr>
          <w:rFonts w:ascii="Traditional Arabic" w:hAnsi="Traditional Arabic" w:cs="Traditional Arabic" w:hint="cs"/>
          <w:sz w:val="36"/>
          <w:szCs w:val="36"/>
          <w:rtl/>
        </w:rPr>
        <w:t xml:space="preserve">: نهى رسول الله </w:t>
      </w:r>
      <w:r w:rsidR="007D4497">
        <w:rPr>
          <w:rFonts w:ascii="Traditional Arabic" w:hAnsi="Traditional Arabic" w:cs="Traditional Arabic" w:hint="cs"/>
          <w:sz w:val="36"/>
          <w:szCs w:val="36"/>
        </w:rPr>
        <w:sym w:font="AGA Arabesque" w:char="F072"/>
      </w:r>
      <w:r w:rsidR="007D4497">
        <w:rPr>
          <w:rFonts w:ascii="Traditional Arabic" w:hAnsi="Traditional Arabic" w:cs="Traditional Arabic"/>
          <w:sz w:val="36"/>
          <w:szCs w:val="36"/>
          <w:rtl/>
        </w:rPr>
        <w:t xml:space="preserve"> </w:t>
      </w:r>
      <w:r w:rsidRPr="009351D1">
        <w:rPr>
          <w:rFonts w:ascii="Traditional Arabic" w:hAnsi="Traditional Arabic" w:cs="Traditional Arabic" w:hint="cs"/>
          <w:sz w:val="36"/>
          <w:szCs w:val="36"/>
          <w:rtl/>
        </w:rPr>
        <w:t xml:space="preserve">عن الصلاة في هذه الأوقات, والنهي يقتضي الفساد, فدل </w:t>
      </w:r>
    </w:p>
    <w:p w:rsidR="0060207B" w:rsidRPr="009351D1" w:rsidRDefault="0060207B" w:rsidP="00CF377D">
      <w:pPr>
        <w:spacing w:after="0" w:line="240" w:lineRule="auto"/>
        <w:jc w:val="lowKashida"/>
        <w:rPr>
          <w:rFonts w:ascii="Traditional Arabic" w:hAnsi="Traditional Arabic" w:cs="Traditional Arabic"/>
          <w:sz w:val="36"/>
          <w:szCs w:val="36"/>
          <w:rtl/>
        </w:rPr>
      </w:pPr>
      <w:r w:rsidRPr="009351D1">
        <w:rPr>
          <w:rFonts w:ascii="Traditional Arabic" w:hAnsi="Traditional Arabic" w:cs="Traditional Arabic" w:hint="cs"/>
          <w:sz w:val="36"/>
          <w:szCs w:val="36"/>
          <w:rtl/>
        </w:rPr>
        <w:lastRenderedPageBreak/>
        <w:t>على فساد صلاة من بقيت عليه ركعة, وطلعت عليه الشمس لدخوله في النهي</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4"/>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الثاني</w:t>
      </w:r>
      <w:r w:rsidR="00C94B8A">
        <w:rPr>
          <w:rFonts w:ascii="Traditional Arabic" w:hAnsi="Traditional Arabic" w:cs="Traditional Arabic" w:hint="cs"/>
          <w:sz w:val="36"/>
          <w:szCs w:val="36"/>
          <w:rtl/>
        </w:rPr>
        <w:t>: عن ابن عباس رضي</w:t>
      </w:r>
      <w:r w:rsidRPr="009351D1">
        <w:rPr>
          <w:rFonts w:ascii="Traditional Arabic" w:hAnsi="Traditional Arabic" w:cs="Traditional Arabic" w:hint="cs"/>
          <w:sz w:val="36"/>
          <w:szCs w:val="36"/>
          <w:rtl/>
        </w:rPr>
        <w:t xml:space="preserve"> الله عنهما قال:"شهد عن</w:t>
      </w:r>
      <w:r w:rsidR="00C94B8A">
        <w:rPr>
          <w:rFonts w:ascii="Traditional Arabic" w:hAnsi="Traditional Arabic" w:cs="Traditional Arabic" w:hint="cs"/>
          <w:sz w:val="36"/>
          <w:szCs w:val="36"/>
          <w:rtl/>
        </w:rPr>
        <w:t xml:space="preserve">دي رجال مرضيون وأرضاهم عند عمرأن النبي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نهى عن الصلاة بعد الصبح حتى تشرق الشمس, وبعد العصر حتى تغرب</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5"/>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الثالث</w:t>
      </w:r>
      <w:r w:rsidRPr="009351D1">
        <w:rPr>
          <w:rFonts w:ascii="Traditional Arabic" w:hAnsi="Traditional Arabic" w:cs="Traditional Arabic" w:hint="cs"/>
          <w:sz w:val="36"/>
          <w:szCs w:val="36"/>
          <w:rtl/>
        </w:rPr>
        <w:t xml:space="preserve">: عن أبي هريرة </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Pr="009351D1">
        <w:rPr>
          <w:rFonts w:ascii="Traditional Arabic" w:hAnsi="Traditional Arabic" w:cs="Traditional Arabic" w:hint="cs"/>
          <w:sz w:val="36"/>
          <w:szCs w:val="36"/>
          <w:rtl/>
        </w:rPr>
        <w:t xml:space="preserve">قال:"نهى رسول الله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عن صلاتين: بعد الفجر حتى تطلع الشمس, وبعد العصر حتى تغرب الشمس"</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6"/>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الرابع</w:t>
      </w:r>
      <w:r w:rsidRPr="009351D1">
        <w:rPr>
          <w:rFonts w:ascii="Traditional Arabic" w:hAnsi="Traditional Arabic" w:cs="Traditional Arabic" w:hint="cs"/>
          <w:sz w:val="36"/>
          <w:szCs w:val="36"/>
          <w:rtl/>
        </w:rPr>
        <w:t xml:space="preserve">: عن أبي سعيد </w:t>
      </w:r>
      <w:r w:rsidR="007D4497">
        <w:rPr>
          <w:rFonts w:ascii="Traditional Arabic" w:hAnsi="Traditional Arabic" w:cs="Traditional Arabic" w:hint="eastAsia"/>
          <w:sz w:val="36"/>
          <w:szCs w:val="36"/>
          <w:rtl/>
        </w:rPr>
        <w:t>الخدر</w:t>
      </w:r>
      <w:r w:rsidRPr="009351D1">
        <w:rPr>
          <w:rFonts w:ascii="Traditional Arabic" w:hAnsi="Traditional Arabic" w:cs="Traditional Arabic" w:hint="eastAsia"/>
          <w:sz w:val="36"/>
          <w:szCs w:val="36"/>
          <w:rtl/>
        </w:rPr>
        <w:t>ي</w:t>
      </w:r>
      <w:r w:rsidR="007D4497">
        <w:rPr>
          <w:rFonts w:ascii="Traditional Arabic" w:hAnsi="Traditional Arabic" w:cs="Traditional Arabic" w:hint="eastAsia"/>
          <w:sz w:val="36"/>
          <w:szCs w:val="36"/>
        </w:rPr>
        <w:sym w:font="AGA Arabesque" w:char="F074"/>
      </w:r>
      <w:r w:rsidR="007D4497">
        <w:rPr>
          <w:rFonts w:ascii="Traditional Arabic" w:hAnsi="Traditional Arabic" w:cs="Traditional Arabic"/>
          <w:sz w:val="36"/>
          <w:szCs w:val="36"/>
          <w:rtl/>
        </w:rPr>
        <w:t xml:space="preserve"> </w:t>
      </w:r>
      <w:r w:rsidRPr="009351D1">
        <w:rPr>
          <w:rFonts w:ascii="Traditional Arabic" w:hAnsi="Traditional Arabic" w:cs="Traditional Arabic" w:hint="cs"/>
          <w:sz w:val="36"/>
          <w:szCs w:val="36"/>
          <w:rtl/>
        </w:rPr>
        <w:t xml:space="preserve">قال: سمعت رسول الله </w:t>
      </w:r>
      <w:r w:rsidR="007D4497">
        <w:rPr>
          <w:rFonts w:ascii="Traditional Arabic" w:hAnsi="Traditional Arabic" w:cs="Traditional Arabic" w:hint="cs"/>
          <w:sz w:val="36"/>
          <w:szCs w:val="36"/>
        </w:rPr>
        <w:sym w:font="AGA Arabesque" w:char="F072"/>
      </w:r>
      <w:r w:rsidR="007D4497">
        <w:rPr>
          <w:rFonts w:ascii="Traditional Arabic" w:hAnsi="Traditional Arabic" w:cs="Traditional Arabic" w:hint="cs"/>
          <w:sz w:val="36"/>
          <w:szCs w:val="36"/>
          <w:rtl/>
        </w:rPr>
        <w:t xml:space="preserve"> يقول:</w:t>
      </w:r>
      <w:r w:rsidRPr="009351D1">
        <w:rPr>
          <w:rFonts w:ascii="Traditional Arabic" w:hAnsi="Traditional Arabic" w:cs="Traditional Arabic" w:hint="cs"/>
          <w:sz w:val="36"/>
          <w:szCs w:val="36"/>
          <w:rtl/>
        </w:rPr>
        <w:t>"لا صلاة بعد الصبح حتى ترتفع الشمس, ولا صلاة بعد العصر حتى تغيب الشمس"</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7"/>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الخامس</w:t>
      </w:r>
      <w:r w:rsidRPr="009351D1">
        <w:rPr>
          <w:rFonts w:ascii="Traditional Arabic" w:hAnsi="Traditional Arabic" w:cs="Traditional Arabic" w:hint="cs"/>
          <w:sz w:val="36"/>
          <w:szCs w:val="36"/>
          <w:rtl/>
        </w:rPr>
        <w:t xml:space="preserve">: عن ابن عمر رضى الله عنهما قال: قال رسول الله </w:t>
      </w:r>
      <w:r w:rsidR="007D4497">
        <w:rPr>
          <w:rFonts w:ascii="Traditional Arabic" w:hAnsi="Traditional Arabic" w:cs="Traditional Arabic" w:hint="cs"/>
          <w:sz w:val="36"/>
          <w:szCs w:val="36"/>
        </w:rPr>
        <w:sym w:font="AGA Arabesque" w:char="F072"/>
      </w:r>
      <w:r w:rsidR="007D4497">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"إذا طلع حاجب الشمس فأخروا الصلاة حتى ترتفع, وإذا غاب حاجب الشمس فأخروا الصلاة حتى تغيب</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8"/>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F96A74"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السادس</w:t>
      </w:r>
      <w:r w:rsidRPr="009351D1">
        <w:rPr>
          <w:rFonts w:ascii="Traditional Arabic" w:hAnsi="Traditional Arabic" w:cs="Traditional Arabic" w:hint="cs"/>
          <w:sz w:val="36"/>
          <w:szCs w:val="36"/>
          <w:rtl/>
        </w:rPr>
        <w:t xml:space="preserve">: عن عبد الله بن عمرو </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Pr="009351D1">
        <w:rPr>
          <w:rFonts w:ascii="Traditional Arabic" w:hAnsi="Traditional Arabic" w:cs="Traditional Arabic" w:hint="cs"/>
          <w:sz w:val="36"/>
          <w:szCs w:val="36"/>
          <w:rtl/>
        </w:rPr>
        <w:t xml:space="preserve">أن رسول الله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قال:"... ووقت صلاة الصبح من طلوع الفجر ما لم تطلع الشمس, فإذا طلعت الشمس فأمسك عن الصلاة؛ فإنها ت</w:t>
      </w:r>
      <w:r w:rsidR="003F2003">
        <w:rPr>
          <w:rFonts w:ascii="Traditional Arabic" w:hAnsi="Traditional Arabic" w:cs="Traditional Arabic" w:hint="cs"/>
          <w:sz w:val="36"/>
          <w:szCs w:val="36"/>
          <w:rtl/>
        </w:rPr>
        <w:t>ـ</w:t>
      </w:r>
      <w:r w:rsidRPr="009351D1">
        <w:rPr>
          <w:rFonts w:ascii="Traditional Arabic" w:hAnsi="Traditional Arabic" w:cs="Traditional Arabic" w:hint="cs"/>
          <w:sz w:val="36"/>
          <w:szCs w:val="36"/>
          <w:rtl/>
        </w:rPr>
        <w:t xml:space="preserve">طلع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sz w:val="36"/>
          <w:szCs w:val="36"/>
          <w:rtl/>
        </w:rPr>
        <w:lastRenderedPageBreak/>
        <w:t>بين قرني الشيطان"</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19"/>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وجه الدلالة من الأحاديث السابقة</w:t>
      </w:r>
      <w:r w:rsidR="00C94B8A">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كل هذه الأحاديث تدل على أن الصلاة بعد الفجر وبعد طلوع الشمس حتى ترتفع منهى عنها, وما كان منهيا عنه كان فاسدا. </w:t>
      </w:r>
    </w:p>
    <w:p w:rsidR="0060207B" w:rsidRPr="009351D1" w:rsidRDefault="003D204C" w:rsidP="009F2284">
      <w:pPr>
        <w:spacing w:after="0" w:line="240" w:lineRule="auto"/>
        <w:ind w:left="-2"/>
        <w:jc w:val="both"/>
        <w:rPr>
          <w:rFonts w:ascii="Traditional Arabic" w:hAnsi="Traditional Arabic" w:cs="Traditional Arabic"/>
          <w:sz w:val="36"/>
          <w:szCs w:val="36"/>
          <w:rtl/>
        </w:rPr>
      </w:pPr>
      <w:r>
        <w:rPr>
          <w:rFonts w:ascii="Traditional Arabic" w:hAnsi="Traditional Arabic" w:cs="Traditional Arabic" w:hint="cs"/>
          <w:b/>
          <w:bCs/>
          <w:sz w:val="36"/>
          <w:szCs w:val="36"/>
          <w:rtl/>
        </w:rPr>
        <w:t>الدليل السابع</w:t>
      </w:r>
      <w:r w:rsidR="0060207B" w:rsidRPr="009351D1">
        <w:rPr>
          <w:rFonts w:ascii="Traditional Arabic" w:hAnsi="Traditional Arabic" w:cs="Traditional Arabic" w:hint="cs"/>
          <w:b/>
          <w:bCs/>
          <w:sz w:val="36"/>
          <w:szCs w:val="36"/>
          <w:rtl/>
        </w:rPr>
        <w:t>:</w:t>
      </w:r>
      <w:r w:rsidR="0060207B" w:rsidRPr="009351D1">
        <w:rPr>
          <w:rFonts w:ascii="Traditional Arabic" w:eastAsia="Times New Roman" w:hAnsi="Traditional Arabic" w:cs="Traditional Arabic" w:hint="eastAsia"/>
          <w:b/>
          <w:bCs/>
          <w:sz w:val="36"/>
          <w:szCs w:val="36"/>
          <w:rtl/>
        </w:rPr>
        <w:t xml:space="preserve"> </w:t>
      </w:r>
      <w:r w:rsidR="0060207B" w:rsidRPr="009351D1">
        <w:rPr>
          <w:rFonts w:ascii="Traditional Arabic" w:eastAsia="Times New Roman" w:hAnsi="Traditional Arabic" w:cs="Traditional Arabic" w:hint="eastAsia"/>
          <w:sz w:val="36"/>
          <w:szCs w:val="36"/>
          <w:rtl/>
        </w:rPr>
        <w:t>عن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عمران</w:t>
      </w:r>
      <w:r w:rsidR="00C94B8A">
        <w:rPr>
          <w:rFonts w:ascii="Traditional Arabic" w:eastAsia="Times New Roman" w:hAnsi="Traditional Arabic" w:cs="Traditional Arabic" w:hint="cs"/>
          <w:sz w:val="36"/>
          <w:szCs w:val="36"/>
          <w:rtl/>
        </w:rPr>
        <w:t xml:space="preserve"> بن الحصين</w:t>
      </w:r>
      <w:r w:rsidR="007D4497">
        <w:rPr>
          <w:rFonts w:ascii="Traditional Arabic" w:eastAsia="Times New Roman" w:hAnsi="Traditional Arabic" w:cs="Traditional Arabic" w:hint="cs"/>
          <w:sz w:val="36"/>
          <w:szCs w:val="36"/>
        </w:rPr>
        <w:sym w:font="AGA Arabesque" w:char="F074"/>
      </w:r>
      <w:r w:rsidR="007D4497">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قال</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hint="eastAsia"/>
          <w:sz w:val="36"/>
          <w:szCs w:val="36"/>
          <w:rtl/>
        </w:rPr>
        <w:t>كنا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سفر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مع</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النبي</w:t>
      </w:r>
      <w:r w:rsidR="0060207B" w:rsidRPr="009351D1">
        <w:rPr>
          <w:rFonts w:ascii="Traditional Arabic" w:eastAsia="Times New Roman" w:hAnsi="Traditional Arabic" w:cs="Traditional Arabic"/>
          <w:sz w:val="36"/>
          <w:szCs w:val="36"/>
          <w:rtl/>
        </w:rPr>
        <w:t xml:space="preserve"> </w:t>
      </w:r>
      <w:r w:rsidR="007D4497">
        <w:rPr>
          <w:rFonts w:ascii="Traditional Arabic" w:eastAsia="Times New Roman" w:hAnsi="Traditional Arabic" w:cs="Traditional Arabic" w:hint="eastAsia"/>
          <w:sz w:val="36"/>
          <w:szCs w:val="36"/>
        </w:rPr>
        <w:sym w:font="AGA Arabesque" w:char="F072"/>
      </w:r>
      <w:r w:rsidR="0060207B" w:rsidRPr="009351D1">
        <w:rPr>
          <w:rFonts w:ascii="Traditional Arabic" w:eastAsia="Times New Roman" w:hAnsi="Traditional Arabic" w:cs="Traditional Arabic" w:hint="cs"/>
          <w:sz w:val="36"/>
          <w:szCs w:val="36"/>
          <w:rtl/>
        </w:rPr>
        <w:t xml:space="preserve">, </w:t>
      </w:r>
      <w:r w:rsidR="0060207B" w:rsidRPr="009351D1">
        <w:rPr>
          <w:rFonts w:ascii="Traditional Arabic" w:eastAsia="Times New Roman" w:hAnsi="Traditional Arabic" w:cs="Traditional Arabic" w:hint="eastAsia"/>
          <w:sz w:val="36"/>
          <w:szCs w:val="36"/>
          <w:rtl/>
        </w:rPr>
        <w:t>وإنا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أسرينا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حتى</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كنا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آخر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الليل</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وقعنا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وقعة</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ولا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وقعة</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أحلى</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عند</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المسافر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منها</w:t>
      </w:r>
      <w:r w:rsidR="0060207B" w:rsidRPr="009351D1">
        <w:rPr>
          <w:rFonts w:ascii="Traditional Arabic" w:eastAsia="Times New Roman" w:hAnsi="Traditional Arabic" w:cs="Traditional Arabic" w:hint="cs"/>
          <w:sz w:val="36"/>
          <w:szCs w:val="36"/>
          <w:rtl/>
        </w:rPr>
        <w:t>,</w:t>
      </w:r>
      <w:r w:rsidR="009F2284">
        <w:rPr>
          <w:rFonts w:ascii="Traditional Arabic" w:eastAsia="Times New Roman" w:hAnsi="Traditional Arabic" w:cs="Traditional Arabic" w:hint="cs"/>
          <w:sz w:val="36"/>
          <w:szCs w:val="36"/>
          <w:rtl/>
        </w:rPr>
        <w:t xml:space="preserve">  </w:t>
      </w:r>
      <w:r w:rsidR="0060207B" w:rsidRPr="009351D1">
        <w:rPr>
          <w:rFonts w:ascii="Traditional Arabic" w:eastAsia="Times New Roman" w:hAnsi="Traditional Arabic" w:cs="Traditional Arabic" w:hint="eastAsia"/>
          <w:sz w:val="36"/>
          <w:szCs w:val="36"/>
          <w:rtl/>
        </w:rPr>
        <w:t>فما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أيقظنا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إلا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ح</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hint="eastAsia"/>
          <w:sz w:val="36"/>
          <w:szCs w:val="36"/>
          <w:rtl/>
        </w:rPr>
        <w:t>ر</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الشمس</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وكان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أول</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من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استيقظ</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فلان</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ثم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فلان</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ثم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فلان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يسميهم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أبو</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رجاء</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فنسي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عوف</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ثم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عمر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الخطاب</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الرابع</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وكان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النبي</w:t>
      </w:r>
      <w:r w:rsidR="0060207B" w:rsidRPr="009351D1">
        <w:rPr>
          <w:rFonts w:ascii="Traditional Arabic" w:eastAsia="Times New Roman" w:hAnsi="Traditional Arabic" w:cs="Traditional Arabic"/>
          <w:sz w:val="36"/>
          <w:szCs w:val="36"/>
          <w:rtl/>
        </w:rPr>
        <w:t xml:space="preserve"> </w:t>
      </w:r>
      <w:r w:rsidR="007D4497">
        <w:rPr>
          <w:rFonts w:ascii="Traditional Arabic" w:eastAsia="Times New Roman" w:hAnsi="Traditional Arabic" w:cs="Traditional Arabic" w:hint="eastAsia"/>
          <w:sz w:val="36"/>
          <w:szCs w:val="36"/>
        </w:rPr>
        <w:sym w:font="AGA Arabesque" w:char="F072"/>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إذا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نام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لم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يوقظ</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حتى</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يكون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هو</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يستيقظ</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لأنا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لا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ندري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ما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يحدث</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له</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نومه</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فلما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استيقظ</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عمر</w:t>
      </w:r>
      <w:r w:rsidR="0060207B" w:rsidRPr="009351D1">
        <w:rPr>
          <w:rFonts w:ascii="Traditional Arabic" w:eastAsia="Times New Roman" w:hAnsi="Traditional Arabic" w:cs="Traditional Arabic" w:hint="cs"/>
          <w:sz w:val="36"/>
          <w:szCs w:val="36"/>
          <w:rtl/>
        </w:rPr>
        <w:t xml:space="preserve"> </w:t>
      </w:r>
      <w:r w:rsidR="0060207B" w:rsidRPr="009351D1">
        <w:rPr>
          <w:rFonts w:ascii="Traditional Arabic" w:eastAsia="Times New Roman" w:hAnsi="Traditional Arabic" w:cs="Traditional Arabic" w:hint="eastAsia"/>
          <w:sz w:val="36"/>
          <w:szCs w:val="36"/>
          <w:rtl/>
        </w:rPr>
        <w:t>ورأى</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ما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أصاب</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الناس</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وكان</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رجلا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جليدا</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فكب</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hint="eastAsia"/>
          <w:sz w:val="36"/>
          <w:szCs w:val="36"/>
          <w:rtl/>
        </w:rPr>
        <w:t>ر</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ورفع</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صوته</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بالتكبير</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فما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زال</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يكبر</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ويرفع</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صوته</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بالتكبير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حتى</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استيقظ</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بصوته</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النبي</w:t>
      </w:r>
      <w:r w:rsidR="007D4497">
        <w:rPr>
          <w:rFonts w:ascii="Traditional Arabic" w:eastAsia="Times New Roman" w:hAnsi="Traditional Arabic" w:cs="Traditional Arabic" w:hint="eastAsia"/>
          <w:sz w:val="36"/>
          <w:szCs w:val="36"/>
        </w:rPr>
        <w:sym w:font="AGA Arabesque" w:char="F072"/>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فلما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استيقظ</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شكوا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إليه</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الذي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أصابهم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قال</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hint="eastAsia"/>
          <w:sz w:val="36"/>
          <w:szCs w:val="36"/>
          <w:rtl/>
        </w:rPr>
        <w:t>لا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ضير</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أو</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hint="eastAsia"/>
          <w:sz w:val="36"/>
          <w:szCs w:val="36"/>
          <w:rtl/>
        </w:rPr>
        <w:t>لا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يضير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ارتحلوا</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فارتحل</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فسار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غير</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بعيد</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ثم</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نزل</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فدعا</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بالوضوء</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فتوضأ</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ون</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hint="eastAsia"/>
          <w:sz w:val="36"/>
          <w:szCs w:val="36"/>
          <w:rtl/>
        </w:rPr>
        <w:t>ودي</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بالصلاة</w:t>
      </w:r>
      <w:r w:rsidR="0060207B" w:rsidRPr="009351D1">
        <w:rPr>
          <w:rFonts w:ascii="Traditional Arabic" w:eastAsia="Times New Roman" w:hAnsi="Traditional Arabic" w:cs="Traditional Arabic" w:hint="cs"/>
          <w:sz w:val="36"/>
          <w:szCs w:val="36"/>
          <w:rtl/>
        </w:rPr>
        <w:t>.</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فصلى</w:t>
      </w:r>
      <w:r w:rsidR="0060207B" w:rsidRPr="009351D1">
        <w:rPr>
          <w:rFonts w:ascii="Traditional Arabic" w:eastAsia="Times New Roman" w:hAnsi="Traditional Arabic" w:cs="Traditional Arabic"/>
          <w:sz w:val="36"/>
          <w:szCs w:val="36"/>
          <w:rtl/>
        </w:rPr>
        <w:t xml:space="preserve"> </w:t>
      </w:r>
      <w:r w:rsidR="0060207B" w:rsidRPr="009351D1">
        <w:rPr>
          <w:rFonts w:ascii="Traditional Arabic" w:eastAsia="Times New Roman" w:hAnsi="Traditional Arabic" w:cs="Traditional Arabic" w:hint="eastAsia"/>
          <w:sz w:val="36"/>
          <w:szCs w:val="36"/>
          <w:rtl/>
        </w:rPr>
        <w:t>بالناس</w:t>
      </w:r>
      <w:r w:rsidR="0060207B" w:rsidRPr="009351D1">
        <w:rPr>
          <w:rFonts w:ascii="Traditional Arabic" w:hAnsi="Traditional Arabic" w:cs="Traditional Arabic" w:hint="cs"/>
          <w:sz w:val="36"/>
          <w:szCs w:val="36"/>
          <w:rtl/>
        </w:rPr>
        <w:t xml:space="preserve">... </w:t>
      </w:r>
      <w:r w:rsidR="0060207B" w:rsidRPr="009351D1">
        <w:rPr>
          <w:rFonts w:ascii="Traditional Arabic" w:hAnsi="Traditional Arabic" w:cs="Traditional Arabic"/>
          <w:sz w:val="36"/>
          <w:szCs w:val="36"/>
          <w:vertAlign w:val="superscript"/>
          <w:rtl/>
        </w:rPr>
        <w:t>(</w:t>
      </w:r>
      <w:r w:rsidR="0060207B" w:rsidRPr="009351D1">
        <w:rPr>
          <w:rStyle w:val="ae"/>
          <w:rFonts w:ascii="Traditional Arabic" w:hAnsi="Traditional Arabic"/>
          <w:sz w:val="36"/>
          <w:szCs w:val="36"/>
          <w:rtl/>
        </w:rPr>
        <w:footnoteReference w:id="20"/>
      </w:r>
      <w:r w:rsidR="0060207B" w:rsidRPr="009351D1">
        <w:rPr>
          <w:rFonts w:ascii="Traditional Arabic" w:hAnsi="Traditional Arabic" w:cs="Traditional Arabic"/>
          <w:sz w:val="36"/>
          <w:szCs w:val="36"/>
          <w:vertAlign w:val="superscript"/>
          <w:rtl/>
        </w:rPr>
        <w:t>)</w:t>
      </w:r>
      <w:r w:rsidR="0060207B"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وجه الدلالة</w:t>
      </w:r>
      <w:r w:rsidRPr="009351D1">
        <w:rPr>
          <w:rFonts w:ascii="Traditional Arabic" w:hAnsi="Traditional Arabic" w:cs="Traditional Arabic" w:hint="cs"/>
          <w:sz w:val="36"/>
          <w:szCs w:val="36"/>
          <w:rtl/>
        </w:rPr>
        <w:t xml:space="preserve">: أن النبي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أخر صلاة الفجر عندما انتبه من النوم في الوادي؛ لأنه انتبه عند طلوع الشمس, فلو كانت الصلاة في هذا الوقت صحيحا لما أخر النبي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21"/>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60207B" w:rsidRPr="009351D1" w:rsidRDefault="0060207B"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الثامن</w:t>
      </w:r>
      <w:r w:rsidRPr="009351D1">
        <w:rPr>
          <w:rFonts w:ascii="Traditional Arabic" w:hAnsi="Traditional Arabic" w:cs="Traditional Arabic" w:hint="cs"/>
          <w:sz w:val="36"/>
          <w:szCs w:val="36"/>
          <w:rtl/>
        </w:rPr>
        <w:t xml:space="preserve">: أن النبي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نهى عن الصلاة في هذه الأوقات كما نهى عن الصيام في أيام  من العام,  فكما أن الصيام لا تجوز في تلك الأيام لا فرضا ولا تطوعا</w:t>
      </w:r>
      <w:r w:rsidR="00C94B8A">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كذلك في هذه الأوقات لا تجوز صلاة مطلقا</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22"/>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w:t>
      </w:r>
    </w:p>
    <w:p w:rsidR="00D41AF0" w:rsidRPr="009351D1" w:rsidRDefault="00A160EF" w:rsidP="00CF377D">
      <w:pPr>
        <w:spacing w:after="0" w:line="240" w:lineRule="auto"/>
        <w:ind w:left="-2"/>
        <w:jc w:val="lowKashida"/>
        <w:rPr>
          <w:rFonts w:ascii="Traditional Arabic" w:hAnsi="Traditional Arabic" w:cs="Traditional Arabic"/>
          <w:b/>
          <w:bCs/>
          <w:sz w:val="36"/>
          <w:szCs w:val="36"/>
          <w:rtl/>
        </w:rPr>
      </w:pPr>
      <w:r w:rsidRPr="009351D1">
        <w:rPr>
          <w:rFonts w:ascii="Traditional Arabic" w:hAnsi="Traditional Arabic" w:cs="Traditional Arabic" w:hint="cs"/>
          <w:b/>
          <w:bCs/>
          <w:sz w:val="36"/>
          <w:szCs w:val="36"/>
          <w:rtl/>
        </w:rPr>
        <w:t>أدلة القول الثاني</w:t>
      </w:r>
      <w:r w:rsidR="00D41AF0" w:rsidRPr="009351D1">
        <w:rPr>
          <w:rFonts w:ascii="Traditional Arabic" w:hAnsi="Traditional Arabic" w:cs="Traditional Arabic" w:hint="cs"/>
          <w:b/>
          <w:bCs/>
          <w:sz w:val="36"/>
          <w:szCs w:val="36"/>
          <w:rtl/>
        </w:rPr>
        <w:t xml:space="preserve">: </w:t>
      </w:r>
    </w:p>
    <w:p w:rsidR="009F2284" w:rsidRDefault="003D204C" w:rsidP="009F2284">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b/>
          <w:bCs/>
          <w:sz w:val="36"/>
          <w:szCs w:val="36"/>
          <w:rtl/>
        </w:rPr>
        <w:t>الدليل الأول</w:t>
      </w:r>
      <w:r w:rsidR="00D41AF0" w:rsidRPr="009351D1">
        <w:rPr>
          <w:rFonts w:ascii="Traditional Arabic" w:hAnsi="Traditional Arabic" w:cs="Traditional Arabic" w:hint="cs"/>
          <w:b/>
          <w:bCs/>
          <w:sz w:val="36"/>
          <w:szCs w:val="36"/>
          <w:rtl/>
        </w:rPr>
        <w:t xml:space="preserve">: </w:t>
      </w:r>
      <w:r w:rsidR="00D41AF0" w:rsidRPr="009351D1">
        <w:rPr>
          <w:rFonts w:ascii="Traditional Arabic" w:hAnsi="Traditional Arabic" w:cs="Traditional Arabic" w:hint="cs"/>
          <w:sz w:val="36"/>
          <w:szCs w:val="36"/>
          <w:rtl/>
        </w:rPr>
        <w:t xml:space="preserve">عن </w:t>
      </w:r>
      <w:r w:rsidR="00D41AF0" w:rsidRPr="009351D1">
        <w:rPr>
          <w:rFonts w:ascii="Traditional Arabic" w:hAnsi="Traditional Arabic" w:cs="Traditional Arabic"/>
          <w:sz w:val="36"/>
          <w:szCs w:val="36"/>
          <w:rtl/>
        </w:rPr>
        <w:t>أب</w:t>
      </w:r>
      <w:r w:rsidR="00D41AF0" w:rsidRPr="009351D1">
        <w:rPr>
          <w:rFonts w:ascii="Traditional Arabic" w:hAnsi="Traditional Arabic" w:cs="Traditional Arabic" w:hint="cs"/>
          <w:sz w:val="36"/>
          <w:szCs w:val="36"/>
          <w:rtl/>
        </w:rPr>
        <w:t>ي</w:t>
      </w:r>
      <w:r w:rsidR="002B1704" w:rsidRPr="009351D1">
        <w:rPr>
          <w:rFonts w:ascii="Traditional Arabic" w:hAnsi="Traditional Arabic" w:cs="Traditional Arabic"/>
          <w:sz w:val="36"/>
          <w:szCs w:val="36"/>
          <w:rtl/>
        </w:rPr>
        <w:t xml:space="preserve"> هريرة </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002B1704" w:rsidRPr="009351D1">
        <w:rPr>
          <w:rFonts w:ascii="Traditional Arabic" w:hAnsi="Traditional Arabic" w:cs="Traditional Arabic"/>
          <w:sz w:val="36"/>
          <w:szCs w:val="36"/>
          <w:rtl/>
        </w:rPr>
        <w:t xml:space="preserve">أنّ رسول الله </w:t>
      </w:r>
      <w:r w:rsidR="007D4497">
        <w:rPr>
          <w:rFonts w:ascii="Traditional Arabic" w:hAnsi="Traditional Arabic" w:cs="Traditional Arabic" w:hint="cs"/>
          <w:sz w:val="36"/>
          <w:szCs w:val="36"/>
        </w:rPr>
        <w:sym w:font="AGA Arabesque" w:char="F072"/>
      </w:r>
      <w:r w:rsidR="0089734E" w:rsidRPr="009351D1">
        <w:rPr>
          <w:rFonts w:ascii="Traditional Arabic" w:hAnsi="Traditional Arabic" w:cs="Traditional Arabic" w:hint="cs"/>
          <w:sz w:val="36"/>
          <w:szCs w:val="36"/>
          <w:rtl/>
        </w:rPr>
        <w:t xml:space="preserve"> </w:t>
      </w:r>
      <w:r w:rsidR="00D655D1" w:rsidRPr="009351D1">
        <w:rPr>
          <w:rFonts w:ascii="Traditional Arabic" w:hAnsi="Traditional Arabic" w:cs="Traditional Arabic"/>
          <w:sz w:val="36"/>
          <w:szCs w:val="36"/>
          <w:rtl/>
        </w:rPr>
        <w:t>قال:</w:t>
      </w:r>
      <w:r w:rsidR="004D4313" w:rsidRPr="009351D1">
        <w:rPr>
          <w:rFonts w:ascii="Traditional Arabic" w:hAnsi="Traditional Arabic" w:cs="Traditional Arabic" w:hint="cs"/>
          <w:sz w:val="36"/>
          <w:szCs w:val="36"/>
          <w:rtl/>
        </w:rPr>
        <w:t>"</w:t>
      </w:r>
      <w:r w:rsidR="002B1704" w:rsidRPr="009351D1">
        <w:rPr>
          <w:rFonts w:ascii="Traditional Arabic" w:hAnsi="Traditional Arabic" w:cs="Traditional Arabic"/>
          <w:sz w:val="36"/>
          <w:szCs w:val="36"/>
          <w:rtl/>
        </w:rPr>
        <w:t>من أدرك م</w:t>
      </w:r>
      <w:r w:rsidR="004D4313" w:rsidRPr="009351D1">
        <w:rPr>
          <w:rFonts w:ascii="Traditional Arabic" w:hAnsi="Traditional Arabic" w:cs="Traditional Arabic"/>
          <w:sz w:val="36"/>
          <w:szCs w:val="36"/>
          <w:rtl/>
        </w:rPr>
        <w:t>ن الصبح ركعةً قبل أن تطلع الشمس</w:t>
      </w:r>
      <w:r w:rsidR="002B1704" w:rsidRPr="009351D1">
        <w:rPr>
          <w:rFonts w:ascii="Traditional Arabic" w:hAnsi="Traditional Arabic" w:cs="Traditional Arabic"/>
          <w:sz w:val="36"/>
          <w:szCs w:val="36"/>
          <w:rtl/>
        </w:rPr>
        <w:t xml:space="preserve"> فقد أدرك الصبح</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23"/>
      </w:r>
      <w:r w:rsidR="002B1704" w:rsidRPr="009351D1">
        <w:rPr>
          <w:rFonts w:ascii="Traditional Arabic" w:hAnsi="Traditional Arabic" w:cs="Traditional Arabic"/>
          <w:sz w:val="36"/>
          <w:szCs w:val="36"/>
          <w:vertAlign w:val="superscript"/>
          <w:rtl/>
        </w:rPr>
        <w:t>)</w:t>
      </w:r>
      <w:r w:rsidR="002B1704" w:rsidRPr="009351D1">
        <w:rPr>
          <w:rFonts w:ascii="Traditional Arabic" w:hAnsi="Traditional Arabic" w:cs="Traditional Arabic"/>
          <w:sz w:val="36"/>
          <w:szCs w:val="36"/>
          <w:rtl/>
        </w:rPr>
        <w:t>، ومن أدرك ر</w:t>
      </w:r>
      <w:r w:rsidR="004D4313" w:rsidRPr="009351D1">
        <w:rPr>
          <w:rFonts w:ascii="Traditional Arabic" w:hAnsi="Traditional Arabic" w:cs="Traditional Arabic"/>
          <w:sz w:val="36"/>
          <w:szCs w:val="36"/>
          <w:rtl/>
        </w:rPr>
        <w:t>كعةً من العصر قبل أن تغرب الشمس</w:t>
      </w:r>
      <w:r w:rsidR="002B1704" w:rsidRPr="009351D1">
        <w:rPr>
          <w:rFonts w:ascii="Traditional Arabic" w:hAnsi="Traditional Arabic" w:cs="Traditional Arabic"/>
          <w:sz w:val="36"/>
          <w:szCs w:val="36"/>
          <w:rtl/>
        </w:rPr>
        <w:t xml:space="preserve"> فقد </w:t>
      </w:r>
      <w:r w:rsidR="009F2284">
        <w:rPr>
          <w:rFonts w:ascii="Traditional Arabic" w:hAnsi="Traditional Arabic" w:cs="Traditional Arabic" w:hint="cs"/>
          <w:sz w:val="36"/>
          <w:szCs w:val="36"/>
          <w:rtl/>
        </w:rPr>
        <w:t xml:space="preserve">  </w:t>
      </w:r>
    </w:p>
    <w:p w:rsidR="002B1704" w:rsidRPr="009351D1" w:rsidRDefault="002B1704" w:rsidP="009F2284">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sz w:val="36"/>
          <w:szCs w:val="36"/>
          <w:rtl/>
        </w:rPr>
        <w:lastRenderedPageBreak/>
        <w:t>أدرك العصر</w:t>
      </w:r>
      <w:r w:rsidR="009F486A" w:rsidRPr="009351D1">
        <w:rPr>
          <w:rFonts w:ascii="Traditional Arabic" w:hAnsi="Traditional Arabic" w:cs="Traditional Arabic"/>
          <w:sz w:val="36"/>
          <w:szCs w:val="36"/>
          <w:rtl/>
        </w:rPr>
        <w:fldChar w:fldCharType="begin"/>
      </w:r>
      <w:r w:rsidRPr="009351D1">
        <w:rPr>
          <w:rFonts w:ascii="Traditional Arabic" w:hAnsi="Traditional Arabic" w:cs="Traditional Arabic"/>
          <w:sz w:val="36"/>
          <w:szCs w:val="36"/>
        </w:rPr>
        <w:instrText xml:space="preserve"> XE "</w:instrText>
      </w:r>
      <w:r w:rsidRPr="009351D1">
        <w:rPr>
          <w:rFonts w:ascii="Traditional Arabic" w:hAnsi="Traditional Arabic" w:cs="Traditional Arabic"/>
          <w:sz w:val="36"/>
          <w:szCs w:val="36"/>
          <w:rtl/>
        </w:rPr>
        <w:instrText>ح : ومن أدرك ركعةً من العصر قبل أن تغرب الشمس، فقد أدرك العصر</w:instrText>
      </w:r>
      <w:r w:rsidRPr="009351D1">
        <w:rPr>
          <w:rFonts w:ascii="Traditional Arabic" w:hAnsi="Traditional Arabic" w:cs="Traditional Arabic"/>
          <w:sz w:val="36"/>
          <w:szCs w:val="36"/>
        </w:rPr>
        <w:instrText xml:space="preserve">" </w:instrText>
      </w:r>
      <w:r w:rsidR="009F486A" w:rsidRPr="009351D1">
        <w:rPr>
          <w:rFonts w:ascii="Traditional Arabic" w:hAnsi="Traditional Arabic" w:cs="Traditional Arabic"/>
          <w:sz w:val="36"/>
          <w:szCs w:val="36"/>
          <w:rtl/>
        </w:rPr>
        <w:fldChar w:fldCharType="end"/>
      </w:r>
      <w:r w:rsidR="004D4313" w:rsidRPr="009351D1">
        <w:rPr>
          <w:rFonts w:ascii="Traditional Arabic" w:hAnsi="Traditional Arabic" w:cs="Traditional Arabic" w:hint="cs"/>
          <w:sz w:val="36"/>
          <w:szCs w:val="36"/>
          <w:rtl/>
        </w:rPr>
        <w:t>"</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24"/>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sz w:val="36"/>
          <w:szCs w:val="36"/>
          <w:rtl/>
        </w:rPr>
        <w:t>.</w:t>
      </w:r>
    </w:p>
    <w:p w:rsidR="0089734E" w:rsidRPr="009351D1" w:rsidRDefault="0089734E"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b/>
          <w:bCs/>
          <w:sz w:val="36"/>
          <w:szCs w:val="36"/>
          <w:rtl/>
        </w:rPr>
        <w:t>وفي رواية</w:t>
      </w:r>
      <w:r w:rsidR="003C6524" w:rsidRPr="009351D1">
        <w:rPr>
          <w:rFonts w:ascii="Traditional Arabic" w:hAnsi="Traditional Arabic" w:cs="Traditional Arabic" w:hint="cs"/>
          <w:sz w:val="36"/>
          <w:szCs w:val="36"/>
          <w:rtl/>
        </w:rPr>
        <w:t>:</w:t>
      </w:r>
      <w:r w:rsidR="00C94B8A">
        <w:rPr>
          <w:rFonts w:ascii="Traditional Arabic" w:hAnsi="Traditional Arabic" w:cs="Traditional Arabic" w:hint="cs"/>
          <w:sz w:val="36"/>
          <w:szCs w:val="36"/>
          <w:rtl/>
        </w:rPr>
        <w:t xml:space="preserve"> عنه</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Pr="009351D1">
        <w:rPr>
          <w:rFonts w:ascii="Traditional Arabic" w:hAnsi="Traditional Arabic" w:cs="Traditional Arabic" w:hint="cs"/>
          <w:sz w:val="36"/>
          <w:szCs w:val="36"/>
          <w:rtl/>
        </w:rPr>
        <w:t>قال</w:t>
      </w:r>
      <w:r w:rsidR="004D4313"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ق</w:t>
      </w:r>
      <w:r w:rsidR="004D4313" w:rsidRPr="009351D1">
        <w:rPr>
          <w:rFonts w:ascii="Traditional Arabic" w:hAnsi="Traditional Arabic" w:cs="Traditional Arabic" w:hint="cs"/>
          <w:sz w:val="36"/>
          <w:szCs w:val="36"/>
          <w:rtl/>
        </w:rPr>
        <w:t xml:space="preserve">ال رسول الله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w:t>
      </w:r>
      <w:r w:rsidR="00CD3AF0" w:rsidRPr="009351D1">
        <w:rPr>
          <w:rFonts w:ascii="Traditional Arabic" w:hAnsi="Traditional Arabic" w:cs="Traditional Arabic" w:hint="cs"/>
          <w:sz w:val="36"/>
          <w:szCs w:val="36"/>
          <w:rtl/>
        </w:rPr>
        <w:t>"</w:t>
      </w:r>
      <w:r w:rsidR="003C6524" w:rsidRPr="009351D1">
        <w:rPr>
          <w:rFonts w:ascii="Traditional Arabic" w:hAnsi="Traditional Arabic" w:cs="Traditional Arabic" w:hint="cs"/>
          <w:sz w:val="36"/>
          <w:szCs w:val="36"/>
          <w:rtl/>
        </w:rPr>
        <w:t>إذا</w:t>
      </w:r>
      <w:r w:rsidRPr="009351D1">
        <w:rPr>
          <w:rFonts w:ascii="Traditional Arabic" w:hAnsi="Traditional Arabic" w:cs="Traditional Arabic" w:hint="cs"/>
          <w:sz w:val="36"/>
          <w:szCs w:val="36"/>
          <w:rtl/>
        </w:rPr>
        <w:t xml:space="preserve"> أدرك</w:t>
      </w:r>
      <w:r w:rsidR="003C6524" w:rsidRPr="009351D1">
        <w:rPr>
          <w:rFonts w:ascii="Traditional Arabic" w:hAnsi="Traditional Arabic" w:cs="Traditional Arabic" w:hint="cs"/>
          <w:sz w:val="36"/>
          <w:szCs w:val="36"/>
          <w:rtl/>
        </w:rPr>
        <w:t xml:space="preserve"> أحدكم </w:t>
      </w:r>
      <w:r w:rsidRPr="009351D1">
        <w:rPr>
          <w:rFonts w:ascii="Traditional Arabic" w:hAnsi="Traditional Arabic" w:cs="Traditional Arabic" w:hint="cs"/>
          <w:sz w:val="36"/>
          <w:szCs w:val="36"/>
          <w:rtl/>
        </w:rPr>
        <w:t xml:space="preserve"> </w:t>
      </w:r>
      <w:r w:rsidRPr="009351D1">
        <w:rPr>
          <w:rFonts w:ascii="Traditional Arabic" w:hAnsi="Traditional Arabic" w:cs="Traditional Arabic"/>
          <w:sz w:val="36"/>
          <w:szCs w:val="36"/>
          <w:rtl/>
        </w:rPr>
        <w:t>سجدةً</w:t>
      </w:r>
      <w:r w:rsidRPr="009351D1">
        <w:rPr>
          <w:rFonts w:ascii="Traditional Arabic" w:hAnsi="Traditional Arabic" w:cs="Traditional Arabic" w:hint="cs"/>
          <w:sz w:val="36"/>
          <w:szCs w:val="36"/>
          <w:rtl/>
        </w:rPr>
        <w:t xml:space="preserve"> من صلاة</w:t>
      </w:r>
      <w:r w:rsidR="003C6524" w:rsidRPr="009351D1">
        <w:rPr>
          <w:rFonts w:ascii="Traditional Arabic" w:hAnsi="Traditional Arabic" w:cs="Traditional Arabic" w:hint="cs"/>
          <w:sz w:val="36"/>
          <w:szCs w:val="36"/>
          <w:rtl/>
        </w:rPr>
        <w:t xml:space="preserve"> العصر قبل أن تغرب الشمس فليتم صلاته</w:t>
      </w:r>
      <w:r w:rsidR="004D4313" w:rsidRPr="009351D1">
        <w:rPr>
          <w:rFonts w:ascii="Traditional Arabic" w:hAnsi="Traditional Arabic" w:cs="Traditional Arabic" w:hint="cs"/>
          <w:sz w:val="36"/>
          <w:szCs w:val="36"/>
          <w:rtl/>
        </w:rPr>
        <w:t>,</w:t>
      </w:r>
      <w:r w:rsidR="003C6524" w:rsidRPr="009351D1">
        <w:rPr>
          <w:rFonts w:ascii="Traditional Arabic" w:hAnsi="Traditional Arabic" w:cs="Traditional Arabic" w:hint="cs"/>
          <w:sz w:val="36"/>
          <w:szCs w:val="36"/>
          <w:rtl/>
        </w:rPr>
        <w:t xml:space="preserve"> وإذا أدرك سجدة من صلاة </w:t>
      </w:r>
      <w:r w:rsidRPr="009351D1">
        <w:rPr>
          <w:rFonts w:ascii="Traditional Arabic" w:hAnsi="Traditional Arabic" w:cs="Traditional Arabic" w:hint="cs"/>
          <w:sz w:val="36"/>
          <w:szCs w:val="36"/>
          <w:rtl/>
        </w:rPr>
        <w:t>الصبح قبل أن تطلع الشمس فليتم صلاته</w:t>
      </w:r>
      <w:r w:rsidR="00CD3AF0" w:rsidRPr="009351D1">
        <w:rPr>
          <w:rFonts w:ascii="Traditional Arabic" w:hAnsi="Traditional Arabic" w:cs="Traditional Arabic" w:hint="cs"/>
          <w:sz w:val="36"/>
          <w:szCs w:val="36"/>
          <w:rtl/>
        </w:rPr>
        <w:t>"</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25"/>
      </w:r>
      <w:r w:rsidRPr="009351D1">
        <w:rPr>
          <w:rFonts w:ascii="Traditional Arabic" w:hAnsi="Traditional Arabic" w:cs="Traditional Arabic"/>
          <w:sz w:val="36"/>
          <w:szCs w:val="36"/>
          <w:vertAlign w:val="superscript"/>
          <w:rtl/>
        </w:rPr>
        <w:t>)</w:t>
      </w:r>
      <w:r w:rsidR="0058661A" w:rsidRPr="009351D1">
        <w:rPr>
          <w:rFonts w:ascii="Traditional Arabic" w:hAnsi="Traditional Arabic" w:cs="Traditional Arabic" w:hint="cs"/>
          <w:sz w:val="36"/>
          <w:szCs w:val="36"/>
          <w:rtl/>
        </w:rPr>
        <w:t xml:space="preserve">. </w:t>
      </w:r>
    </w:p>
    <w:p w:rsidR="007B09F1" w:rsidRPr="009351D1" w:rsidRDefault="003C6524"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الثاني</w:t>
      </w:r>
      <w:r w:rsidRPr="009351D1">
        <w:rPr>
          <w:rFonts w:ascii="Traditional Arabic" w:hAnsi="Traditional Arabic" w:cs="Traditional Arabic" w:hint="cs"/>
          <w:sz w:val="36"/>
          <w:szCs w:val="36"/>
          <w:rtl/>
        </w:rPr>
        <w:t xml:space="preserve">: </w:t>
      </w:r>
      <w:r w:rsidR="00C94B8A">
        <w:rPr>
          <w:rFonts w:ascii="Traditional Arabic" w:hAnsi="Traditional Arabic" w:cs="Traditional Arabic" w:hint="cs"/>
          <w:sz w:val="36"/>
          <w:szCs w:val="36"/>
          <w:rtl/>
        </w:rPr>
        <w:t>عن عائشة رضي</w:t>
      </w:r>
      <w:r w:rsidR="007B09F1" w:rsidRPr="009351D1">
        <w:rPr>
          <w:rFonts w:ascii="Traditional Arabic" w:hAnsi="Traditional Arabic" w:cs="Traditional Arabic" w:hint="cs"/>
          <w:sz w:val="36"/>
          <w:szCs w:val="36"/>
          <w:rtl/>
        </w:rPr>
        <w:t xml:space="preserve"> الله عنها قالت</w:t>
      </w:r>
      <w:r w:rsidR="004D4313" w:rsidRPr="009351D1">
        <w:rPr>
          <w:rFonts w:ascii="Traditional Arabic" w:hAnsi="Traditional Arabic" w:cs="Traditional Arabic" w:hint="cs"/>
          <w:sz w:val="36"/>
          <w:szCs w:val="36"/>
          <w:rtl/>
        </w:rPr>
        <w:t>:</w:t>
      </w:r>
      <w:r w:rsidR="007B09F1" w:rsidRPr="009351D1">
        <w:rPr>
          <w:rFonts w:ascii="Traditional Arabic" w:hAnsi="Traditional Arabic" w:cs="Traditional Arabic" w:hint="cs"/>
          <w:sz w:val="36"/>
          <w:szCs w:val="36"/>
          <w:rtl/>
        </w:rPr>
        <w:t xml:space="preserve">قال رسول الله </w:t>
      </w:r>
      <w:r w:rsidR="007D4497">
        <w:rPr>
          <w:rFonts w:ascii="Traditional Arabic" w:hAnsi="Traditional Arabic" w:cs="Traditional Arabic" w:hint="cs"/>
          <w:sz w:val="36"/>
          <w:szCs w:val="36"/>
        </w:rPr>
        <w:sym w:font="AGA Arabesque" w:char="F072"/>
      </w:r>
      <w:r w:rsidR="004D4313" w:rsidRPr="009351D1">
        <w:rPr>
          <w:rFonts w:ascii="Traditional Arabic" w:hAnsi="Traditional Arabic" w:cs="Traditional Arabic" w:hint="cs"/>
          <w:sz w:val="36"/>
          <w:szCs w:val="36"/>
          <w:rtl/>
        </w:rPr>
        <w:t>:"</w:t>
      </w:r>
      <w:r w:rsidR="007B09F1" w:rsidRPr="009351D1">
        <w:rPr>
          <w:rFonts w:ascii="Traditional Arabic" w:hAnsi="Traditional Arabic" w:cs="Traditional Arabic" w:hint="cs"/>
          <w:sz w:val="36"/>
          <w:szCs w:val="36"/>
          <w:rtl/>
        </w:rPr>
        <w:t>من أدرك من العصر سجدة قبل أن تغرب الشمس أو</w:t>
      </w:r>
      <w:r w:rsidR="00C94B8A">
        <w:rPr>
          <w:rFonts w:ascii="Traditional Arabic" w:hAnsi="Traditional Arabic" w:cs="Traditional Arabic" w:hint="cs"/>
          <w:sz w:val="36"/>
          <w:szCs w:val="36"/>
          <w:rtl/>
        </w:rPr>
        <w:t xml:space="preserve"> </w:t>
      </w:r>
      <w:r w:rsidR="007B09F1" w:rsidRPr="009351D1">
        <w:rPr>
          <w:rFonts w:ascii="Traditional Arabic" w:hAnsi="Traditional Arabic" w:cs="Traditional Arabic" w:hint="cs"/>
          <w:sz w:val="36"/>
          <w:szCs w:val="36"/>
          <w:rtl/>
        </w:rPr>
        <w:t>من الصبح قبل أن تطلع فق</w:t>
      </w:r>
      <w:r w:rsidRPr="009351D1">
        <w:rPr>
          <w:rFonts w:ascii="Traditional Arabic" w:hAnsi="Traditional Arabic" w:cs="Traditional Arabic" w:hint="cs"/>
          <w:sz w:val="36"/>
          <w:szCs w:val="36"/>
          <w:rtl/>
        </w:rPr>
        <w:t>د أدركها</w:t>
      </w:r>
      <w:r w:rsidR="002E69C7" w:rsidRPr="009351D1">
        <w:rPr>
          <w:rFonts w:ascii="Traditional Arabic" w:hAnsi="Traditional Arabic" w:cs="Traditional Arabic" w:hint="cs"/>
          <w:sz w:val="36"/>
          <w:szCs w:val="36"/>
          <w:rtl/>
        </w:rPr>
        <w:t>,</w:t>
      </w:r>
      <w:r w:rsidR="00C94B8A">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والسجدة إنما هي الركعة</w:t>
      </w:r>
      <w:r w:rsidR="004D4313" w:rsidRPr="009351D1">
        <w:rPr>
          <w:rFonts w:ascii="Traditional Arabic" w:hAnsi="Traditional Arabic" w:cs="Traditional Arabic" w:hint="cs"/>
          <w:sz w:val="36"/>
          <w:szCs w:val="36"/>
          <w:rtl/>
        </w:rPr>
        <w:t>"</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26"/>
      </w:r>
      <w:r w:rsidRPr="009351D1">
        <w:rPr>
          <w:rFonts w:ascii="Traditional Arabic" w:hAnsi="Traditional Arabic" w:cs="Traditional Arabic"/>
          <w:sz w:val="36"/>
          <w:szCs w:val="36"/>
          <w:vertAlign w:val="superscript"/>
          <w:rtl/>
        </w:rPr>
        <w:t>)</w:t>
      </w:r>
      <w:r w:rsidR="007B09F1" w:rsidRPr="009351D1">
        <w:rPr>
          <w:rFonts w:ascii="Traditional Arabic" w:hAnsi="Traditional Arabic" w:cs="Traditional Arabic" w:hint="cs"/>
          <w:sz w:val="36"/>
          <w:szCs w:val="36"/>
          <w:rtl/>
        </w:rPr>
        <w:t xml:space="preserve">. </w:t>
      </w:r>
    </w:p>
    <w:p w:rsidR="002B1704" w:rsidRPr="009351D1" w:rsidRDefault="00384F07" w:rsidP="00CF377D">
      <w:pPr>
        <w:spacing w:after="0" w:line="240" w:lineRule="auto"/>
        <w:ind w:left="-2"/>
        <w:jc w:val="lowKashida"/>
        <w:rPr>
          <w:rFonts w:ascii="Traditional Arabic" w:hAnsi="Traditional Arabic" w:cs="Traditional Arabic"/>
          <w:b/>
          <w:bCs/>
          <w:sz w:val="36"/>
          <w:szCs w:val="36"/>
          <w:rtl/>
        </w:rPr>
      </w:pPr>
      <w:r w:rsidRPr="009351D1">
        <w:rPr>
          <w:rFonts w:ascii="Traditional Arabic" w:hAnsi="Traditional Arabic" w:cs="Traditional Arabic" w:hint="cs"/>
          <w:b/>
          <w:bCs/>
          <w:sz w:val="36"/>
          <w:szCs w:val="36"/>
          <w:rtl/>
        </w:rPr>
        <w:t>وجه الدلالة</w:t>
      </w:r>
      <w:r w:rsidRPr="009351D1">
        <w:rPr>
          <w:rFonts w:ascii="Traditional Arabic" w:hAnsi="Traditional Arabic" w:cs="Traditional Arabic" w:hint="cs"/>
          <w:sz w:val="36"/>
          <w:szCs w:val="36"/>
          <w:rtl/>
        </w:rPr>
        <w:t xml:space="preserve">: </w:t>
      </w:r>
      <w:r w:rsidR="002E69C7" w:rsidRPr="009351D1">
        <w:rPr>
          <w:rFonts w:ascii="Traditional Arabic" w:hAnsi="Traditional Arabic" w:cs="Traditional Arabic"/>
          <w:sz w:val="36"/>
          <w:szCs w:val="36"/>
          <w:rtl/>
        </w:rPr>
        <w:t>هذ</w:t>
      </w:r>
      <w:r w:rsidR="002E69C7" w:rsidRPr="009351D1">
        <w:rPr>
          <w:rFonts w:ascii="Traditional Arabic" w:hAnsi="Traditional Arabic" w:cs="Traditional Arabic" w:hint="cs"/>
          <w:sz w:val="36"/>
          <w:szCs w:val="36"/>
          <w:rtl/>
        </w:rPr>
        <w:t>ه</w:t>
      </w:r>
      <w:r w:rsidR="007B09F1" w:rsidRPr="009351D1">
        <w:rPr>
          <w:rFonts w:ascii="Traditional Arabic" w:hAnsi="Traditional Arabic" w:cs="Traditional Arabic" w:hint="cs"/>
          <w:sz w:val="36"/>
          <w:szCs w:val="36"/>
          <w:rtl/>
        </w:rPr>
        <w:t xml:space="preserve"> نص</w:t>
      </w:r>
      <w:r w:rsidR="002E69C7" w:rsidRPr="009351D1">
        <w:rPr>
          <w:rFonts w:ascii="Traditional Arabic" w:hAnsi="Traditional Arabic" w:cs="Traditional Arabic" w:hint="cs"/>
          <w:sz w:val="36"/>
          <w:szCs w:val="36"/>
          <w:rtl/>
        </w:rPr>
        <w:t>وص</w:t>
      </w:r>
      <w:r w:rsidR="002B1704" w:rsidRPr="009351D1">
        <w:rPr>
          <w:rFonts w:ascii="Traditional Arabic" w:hAnsi="Traditional Arabic" w:cs="Traditional Arabic"/>
          <w:sz w:val="36"/>
          <w:szCs w:val="36"/>
          <w:rtl/>
        </w:rPr>
        <w:t xml:space="preserve"> صريح</w:t>
      </w:r>
      <w:r w:rsidR="002E69C7" w:rsidRPr="009351D1">
        <w:rPr>
          <w:rFonts w:ascii="Traditional Arabic" w:hAnsi="Traditional Arabic" w:cs="Traditional Arabic" w:hint="cs"/>
          <w:sz w:val="36"/>
          <w:szCs w:val="36"/>
          <w:rtl/>
        </w:rPr>
        <w:t>ة</w:t>
      </w:r>
      <w:r w:rsidR="002B1704" w:rsidRPr="009351D1">
        <w:rPr>
          <w:rFonts w:ascii="Traditional Arabic" w:hAnsi="Traditional Arabic" w:cs="Traditional Arabic"/>
          <w:sz w:val="36"/>
          <w:szCs w:val="36"/>
          <w:rtl/>
        </w:rPr>
        <w:t xml:space="preserve"> في أنّ من صلّى ركعةً من الصبح أو العصر ثم خرج الوقت قبل سلامه، لا تبطل صلاته؛ بل يُتِمّها</w:t>
      </w:r>
      <w:r w:rsidR="00CD3AF0" w:rsidRPr="009351D1">
        <w:rPr>
          <w:rFonts w:ascii="Traditional Arabic" w:hAnsi="Traditional Arabic" w:cs="Traditional Arabic" w:hint="cs"/>
          <w:sz w:val="36"/>
          <w:szCs w:val="36"/>
          <w:rtl/>
        </w:rPr>
        <w:t>,</w:t>
      </w:r>
      <w:r w:rsidR="002B1704" w:rsidRPr="009351D1">
        <w:rPr>
          <w:rFonts w:ascii="Traditional Arabic" w:hAnsi="Traditional Arabic" w:cs="Traditional Arabic"/>
          <w:sz w:val="36"/>
          <w:szCs w:val="36"/>
          <w:rtl/>
        </w:rPr>
        <w:t xml:space="preserve"> وهي صحيحة</w:t>
      </w:r>
      <w:r w:rsidR="00CD3AF0" w:rsidRPr="009351D1">
        <w:rPr>
          <w:rFonts w:ascii="Traditional Arabic" w:hAnsi="Traditional Arabic" w:cs="Traditional Arabic" w:hint="cs"/>
          <w:sz w:val="36"/>
          <w:szCs w:val="36"/>
          <w:rtl/>
        </w:rPr>
        <w:t>؛</w:t>
      </w:r>
      <w:r w:rsidR="00493154" w:rsidRPr="009351D1">
        <w:rPr>
          <w:rFonts w:ascii="Traditional Arabic" w:hAnsi="Traditional Arabic" w:cs="Traditional Arabic" w:hint="cs"/>
          <w:sz w:val="36"/>
          <w:szCs w:val="36"/>
          <w:rtl/>
        </w:rPr>
        <w:t xml:space="preserve"> لأن النبي </w:t>
      </w:r>
      <w:r w:rsidR="007D4497">
        <w:rPr>
          <w:rFonts w:ascii="Traditional Arabic" w:hAnsi="Traditional Arabic" w:cs="Traditional Arabic" w:hint="cs"/>
          <w:sz w:val="36"/>
          <w:szCs w:val="36"/>
        </w:rPr>
        <w:sym w:font="AGA Arabesque" w:char="F072"/>
      </w:r>
      <w:r w:rsidR="00493154" w:rsidRPr="009351D1">
        <w:rPr>
          <w:rFonts w:ascii="Traditional Arabic" w:hAnsi="Traditional Arabic" w:cs="Traditional Arabic" w:hint="cs"/>
          <w:sz w:val="36"/>
          <w:szCs w:val="36"/>
          <w:rtl/>
        </w:rPr>
        <w:t xml:space="preserve"> جعله مدركا</w:t>
      </w:r>
      <w:r w:rsidR="00CD3AF0" w:rsidRPr="009351D1">
        <w:rPr>
          <w:rFonts w:ascii="Traditional Arabic" w:hAnsi="Traditional Arabic" w:cs="Traditional Arabic" w:hint="cs"/>
          <w:sz w:val="36"/>
          <w:szCs w:val="36"/>
          <w:rtl/>
        </w:rPr>
        <w:t>,</w:t>
      </w:r>
      <w:r w:rsidR="00493154" w:rsidRPr="009351D1">
        <w:rPr>
          <w:rFonts w:ascii="Traditional Arabic" w:hAnsi="Traditional Arabic" w:cs="Traditional Arabic" w:hint="cs"/>
          <w:sz w:val="36"/>
          <w:szCs w:val="36"/>
          <w:rtl/>
        </w:rPr>
        <w:t xml:space="preserve"> ومصليا</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27"/>
      </w:r>
      <w:r w:rsidR="002B1704" w:rsidRPr="009351D1">
        <w:rPr>
          <w:rFonts w:ascii="Traditional Arabic" w:hAnsi="Traditional Arabic" w:cs="Traditional Arabic"/>
          <w:sz w:val="36"/>
          <w:szCs w:val="36"/>
          <w:vertAlign w:val="superscript"/>
          <w:rtl/>
        </w:rPr>
        <w:t>)</w:t>
      </w:r>
      <w:r w:rsidR="002B1704" w:rsidRPr="009351D1">
        <w:rPr>
          <w:rFonts w:ascii="Traditional Arabic" w:hAnsi="Traditional Arabic" w:cs="Traditional Arabic"/>
          <w:sz w:val="36"/>
          <w:szCs w:val="36"/>
          <w:rtl/>
        </w:rPr>
        <w:t>.</w:t>
      </w:r>
    </w:p>
    <w:p w:rsidR="002B1704" w:rsidRPr="009351D1" w:rsidRDefault="00E512D1"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 xml:space="preserve">الدليل </w:t>
      </w:r>
      <w:r w:rsidR="003C6524" w:rsidRPr="009351D1">
        <w:rPr>
          <w:rFonts w:ascii="Traditional Arabic" w:hAnsi="Traditional Arabic" w:cs="Traditional Arabic" w:hint="cs"/>
          <w:b/>
          <w:bCs/>
          <w:sz w:val="36"/>
          <w:szCs w:val="36"/>
          <w:rtl/>
        </w:rPr>
        <w:t>الثالث</w:t>
      </w:r>
      <w:r w:rsidR="003C6524" w:rsidRPr="009351D1">
        <w:rPr>
          <w:rFonts w:ascii="Traditional Arabic" w:hAnsi="Traditional Arabic" w:cs="Traditional Arabic" w:hint="cs"/>
          <w:sz w:val="36"/>
          <w:szCs w:val="36"/>
          <w:rtl/>
        </w:rPr>
        <w:t xml:space="preserve">: عن </w:t>
      </w:r>
      <w:r w:rsidR="00C94B8A">
        <w:rPr>
          <w:rFonts w:ascii="Traditional Arabic" w:hAnsi="Traditional Arabic" w:cs="Traditional Arabic"/>
          <w:sz w:val="36"/>
          <w:szCs w:val="36"/>
          <w:rtl/>
        </w:rPr>
        <w:t>أنس</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00D655D1" w:rsidRPr="009351D1">
        <w:rPr>
          <w:rFonts w:ascii="Traditional Arabic" w:hAnsi="Traditional Arabic" w:cs="Traditional Arabic"/>
          <w:sz w:val="36"/>
          <w:szCs w:val="36"/>
          <w:rtl/>
        </w:rPr>
        <w:t>أنّه قال:</w:t>
      </w:r>
      <w:r w:rsidR="003C6524" w:rsidRPr="009351D1">
        <w:rPr>
          <w:rFonts w:ascii="Traditional Arabic" w:hAnsi="Traditional Arabic" w:cs="Traditional Arabic" w:hint="cs"/>
          <w:sz w:val="36"/>
          <w:szCs w:val="36"/>
          <w:rtl/>
        </w:rPr>
        <w:t>"</w:t>
      </w:r>
      <w:r w:rsidR="002B1704" w:rsidRPr="009351D1">
        <w:rPr>
          <w:rFonts w:ascii="Traditional Arabic" w:hAnsi="Traditional Arabic" w:cs="Traditional Arabic"/>
          <w:sz w:val="36"/>
          <w:szCs w:val="36"/>
          <w:rtl/>
        </w:rPr>
        <w:t>صلّى</w:t>
      </w:r>
      <w:r w:rsidR="00091426" w:rsidRPr="009351D1">
        <w:rPr>
          <w:rFonts w:ascii="Traditional Arabic" w:hAnsi="Traditional Arabic" w:cs="Traditional Arabic"/>
          <w:sz w:val="36"/>
          <w:szCs w:val="36"/>
          <w:rtl/>
        </w:rPr>
        <w:t xml:space="preserve"> بنا أبو بكر صلاة الصبح فقرأ:</w:t>
      </w:r>
      <w:r w:rsidR="00091426" w:rsidRPr="009351D1">
        <w:rPr>
          <w:rFonts w:ascii="Traditional Arabic" w:hAnsi="Traditional Arabic" w:cs="Traditional Arabic" w:hint="cs"/>
          <w:sz w:val="36"/>
          <w:szCs w:val="36"/>
          <w:rtl/>
        </w:rPr>
        <w:t>"</w:t>
      </w:r>
      <w:r w:rsidR="002B1704" w:rsidRPr="009351D1">
        <w:rPr>
          <w:rFonts w:ascii="Traditional Arabic" w:hAnsi="Traditional Arabic" w:cs="Traditional Arabic"/>
          <w:sz w:val="36"/>
          <w:szCs w:val="36"/>
          <w:rtl/>
        </w:rPr>
        <w:t>آل عمران</w:t>
      </w:r>
      <w:r w:rsidR="00091426" w:rsidRPr="009351D1">
        <w:rPr>
          <w:rFonts w:ascii="Traditional Arabic" w:hAnsi="Traditional Arabic" w:cs="Traditional Arabic" w:hint="cs"/>
          <w:sz w:val="36"/>
          <w:szCs w:val="36"/>
          <w:rtl/>
        </w:rPr>
        <w:t>"</w:t>
      </w:r>
      <w:r w:rsidR="009F486A" w:rsidRPr="009351D1">
        <w:rPr>
          <w:rFonts w:ascii="Traditional Arabic" w:hAnsi="Traditional Arabic" w:cs="Traditional Arabic"/>
          <w:sz w:val="36"/>
          <w:szCs w:val="36"/>
          <w:rtl/>
        </w:rPr>
        <w:fldChar w:fldCharType="begin"/>
      </w:r>
      <w:r w:rsidR="002B1704" w:rsidRPr="009351D1">
        <w:rPr>
          <w:rFonts w:ascii="Traditional Arabic" w:hAnsi="Traditional Arabic" w:cs="Traditional Arabic"/>
          <w:sz w:val="36"/>
          <w:szCs w:val="36"/>
        </w:rPr>
        <w:instrText xml:space="preserve"> XE "</w:instrText>
      </w:r>
      <w:r w:rsidR="002B1704" w:rsidRPr="009351D1">
        <w:rPr>
          <w:rFonts w:ascii="Traditional Arabic" w:hAnsi="Traditional Arabic" w:cs="Traditional Arabic"/>
          <w:sz w:val="36"/>
          <w:szCs w:val="36"/>
          <w:rtl/>
        </w:rPr>
        <w:instrText>ث : صلَّى بنا أبو بكر صلاة الصبح فقرأ آل عمران</w:instrText>
      </w:r>
      <w:r w:rsidR="002B1704" w:rsidRPr="009351D1">
        <w:rPr>
          <w:rFonts w:ascii="Traditional Arabic" w:hAnsi="Traditional Arabic" w:cs="Traditional Arabic"/>
          <w:sz w:val="36"/>
          <w:szCs w:val="36"/>
        </w:rPr>
        <w:instrText xml:space="preserve">" </w:instrText>
      </w:r>
      <w:r w:rsidR="009F486A" w:rsidRPr="009351D1">
        <w:rPr>
          <w:rFonts w:ascii="Traditional Arabic" w:hAnsi="Traditional Arabic" w:cs="Traditional Arabic"/>
          <w:sz w:val="36"/>
          <w:szCs w:val="36"/>
          <w:rtl/>
        </w:rPr>
        <w:fldChar w:fldCharType="end"/>
      </w:r>
      <w:r w:rsidR="00D655D1" w:rsidRPr="009351D1">
        <w:rPr>
          <w:rFonts w:ascii="Traditional Arabic" w:hAnsi="Traditional Arabic" w:cs="Traditional Arabic"/>
          <w:sz w:val="36"/>
          <w:szCs w:val="36"/>
          <w:rtl/>
        </w:rPr>
        <w:t xml:space="preserve">، </w:t>
      </w:r>
      <w:r w:rsidR="00D655D1" w:rsidRPr="009351D1">
        <w:rPr>
          <w:rFonts w:ascii="Traditional Arabic" w:hAnsi="Traditional Arabic" w:cs="Traditional Arabic"/>
          <w:b/>
          <w:bCs/>
          <w:sz w:val="36"/>
          <w:szCs w:val="36"/>
          <w:rtl/>
        </w:rPr>
        <w:t>وفي رواية</w:t>
      </w:r>
      <w:r w:rsidR="00D655D1" w:rsidRPr="009351D1">
        <w:rPr>
          <w:rFonts w:ascii="Traditional Arabic" w:hAnsi="Traditional Arabic" w:cs="Traditional Arabic"/>
          <w:sz w:val="36"/>
          <w:szCs w:val="36"/>
          <w:rtl/>
        </w:rPr>
        <w:t>:</w:t>
      </w:r>
      <w:r w:rsidR="00091426" w:rsidRPr="009351D1">
        <w:rPr>
          <w:rFonts w:ascii="Traditional Arabic" w:hAnsi="Traditional Arabic" w:cs="Traditional Arabic" w:hint="cs"/>
          <w:sz w:val="36"/>
          <w:szCs w:val="36"/>
          <w:rtl/>
        </w:rPr>
        <w:t>"</w:t>
      </w:r>
      <w:r w:rsidR="00091426" w:rsidRPr="009351D1">
        <w:rPr>
          <w:rFonts w:ascii="Traditional Arabic" w:hAnsi="Traditional Arabic" w:cs="Traditional Arabic"/>
          <w:sz w:val="36"/>
          <w:szCs w:val="36"/>
          <w:rtl/>
        </w:rPr>
        <w:t>البقرة</w:t>
      </w:r>
      <w:r w:rsidR="00091426" w:rsidRPr="009351D1">
        <w:rPr>
          <w:rFonts w:ascii="Traditional Arabic" w:hAnsi="Traditional Arabic" w:cs="Traditional Arabic" w:hint="cs"/>
          <w:sz w:val="36"/>
          <w:szCs w:val="36"/>
          <w:rtl/>
        </w:rPr>
        <w:t>"</w:t>
      </w:r>
      <w:r w:rsidR="00CD3AF0" w:rsidRPr="009351D1">
        <w:rPr>
          <w:rFonts w:ascii="Traditional Arabic" w:hAnsi="Traditional Arabic" w:cs="Traditional Arabic"/>
          <w:sz w:val="36"/>
          <w:szCs w:val="36"/>
          <w:rtl/>
        </w:rPr>
        <w:t>، فقالوا:</w:t>
      </w:r>
      <w:r w:rsidR="00091426" w:rsidRPr="009351D1">
        <w:rPr>
          <w:rFonts w:ascii="Traditional Arabic" w:hAnsi="Traditional Arabic" w:cs="Traditional Arabic" w:hint="cs"/>
          <w:sz w:val="36"/>
          <w:szCs w:val="36"/>
          <w:rtl/>
        </w:rPr>
        <w:t>"</w:t>
      </w:r>
      <w:r w:rsidR="002B1704" w:rsidRPr="009351D1">
        <w:rPr>
          <w:rFonts w:ascii="Traditional Arabic" w:hAnsi="Traditional Arabic" w:cs="Traditional Arabic"/>
          <w:sz w:val="36"/>
          <w:szCs w:val="36"/>
          <w:rtl/>
        </w:rPr>
        <w:t>كادت الشمس أن تطلع</w:t>
      </w:r>
      <w:r w:rsidR="00091426" w:rsidRPr="009351D1">
        <w:rPr>
          <w:rFonts w:ascii="Traditional Arabic" w:hAnsi="Traditional Arabic" w:cs="Traditional Arabic" w:hint="cs"/>
          <w:sz w:val="36"/>
          <w:szCs w:val="36"/>
          <w:rtl/>
        </w:rPr>
        <w:t>"</w:t>
      </w:r>
      <w:r w:rsidR="00780430" w:rsidRPr="009351D1">
        <w:rPr>
          <w:rFonts w:ascii="Traditional Arabic" w:hAnsi="Traditional Arabic" w:cs="Traditional Arabic"/>
          <w:sz w:val="36"/>
          <w:szCs w:val="36"/>
          <w:rtl/>
        </w:rPr>
        <w:t xml:space="preserve"> قال:</w:t>
      </w:r>
      <w:r w:rsidR="00091426" w:rsidRPr="009351D1">
        <w:rPr>
          <w:rFonts w:ascii="Traditional Arabic" w:hAnsi="Traditional Arabic" w:cs="Traditional Arabic" w:hint="cs"/>
          <w:sz w:val="36"/>
          <w:szCs w:val="36"/>
          <w:rtl/>
        </w:rPr>
        <w:t>"</w:t>
      </w:r>
      <w:r w:rsidR="00091426" w:rsidRPr="009351D1">
        <w:rPr>
          <w:rFonts w:ascii="Traditional Arabic" w:hAnsi="Traditional Arabic" w:cs="Traditional Arabic"/>
          <w:sz w:val="36"/>
          <w:szCs w:val="36"/>
          <w:rtl/>
        </w:rPr>
        <w:t>لو طلعت</w:t>
      </w:r>
      <w:r w:rsidR="00091426" w:rsidRPr="009351D1">
        <w:rPr>
          <w:rFonts w:ascii="Traditional Arabic" w:hAnsi="Traditional Arabic" w:cs="Traditional Arabic" w:hint="cs"/>
          <w:sz w:val="36"/>
          <w:szCs w:val="36"/>
          <w:rtl/>
        </w:rPr>
        <w:t xml:space="preserve"> ل</w:t>
      </w:r>
      <w:r w:rsidR="002B1704" w:rsidRPr="009351D1">
        <w:rPr>
          <w:rFonts w:ascii="Traditional Arabic" w:hAnsi="Traditional Arabic" w:cs="Traditional Arabic"/>
          <w:sz w:val="36"/>
          <w:szCs w:val="36"/>
          <w:rtl/>
        </w:rPr>
        <w:t>م تجدنا غافلين</w:t>
      </w:r>
      <w:r w:rsidR="00091426" w:rsidRPr="009351D1">
        <w:rPr>
          <w:rFonts w:ascii="Traditional Arabic" w:hAnsi="Traditional Arabic" w:cs="Traditional Arabic" w:hint="cs"/>
          <w:sz w:val="36"/>
          <w:szCs w:val="36"/>
          <w:rtl/>
        </w:rPr>
        <w:t>"</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28"/>
      </w:r>
      <w:r w:rsidR="002B1704" w:rsidRPr="009351D1">
        <w:rPr>
          <w:rFonts w:ascii="Traditional Arabic" w:hAnsi="Traditional Arabic" w:cs="Traditional Arabic"/>
          <w:sz w:val="36"/>
          <w:szCs w:val="36"/>
          <w:vertAlign w:val="superscript"/>
          <w:rtl/>
        </w:rPr>
        <w:t>)</w:t>
      </w:r>
      <w:r w:rsidR="002B1704" w:rsidRPr="009351D1">
        <w:rPr>
          <w:rFonts w:ascii="Traditional Arabic" w:hAnsi="Traditional Arabic" w:cs="Traditional Arabic"/>
          <w:sz w:val="36"/>
          <w:szCs w:val="36"/>
          <w:rtl/>
        </w:rPr>
        <w:t>.</w:t>
      </w:r>
    </w:p>
    <w:p w:rsidR="00AA0E3A" w:rsidRDefault="00F32A05" w:rsidP="00CF377D">
      <w:pPr>
        <w:autoSpaceDE w:val="0"/>
        <w:autoSpaceDN w:val="0"/>
        <w:adjustRightInd w:val="0"/>
        <w:spacing w:after="0" w:line="240" w:lineRule="auto"/>
        <w:ind w:left="-2"/>
        <w:jc w:val="lowKashida"/>
        <w:rPr>
          <w:rFonts w:ascii="Traditional Arabic" w:eastAsia="Times New Roman" w:hAnsi="Traditional Arabic" w:cs="Traditional Arabic"/>
          <w:sz w:val="36"/>
          <w:szCs w:val="36"/>
          <w:rtl/>
        </w:rPr>
      </w:pPr>
      <w:r w:rsidRPr="009351D1">
        <w:rPr>
          <w:rFonts w:ascii="Traditional Arabic" w:hAnsi="Traditional Arabic" w:cs="Traditional Arabic" w:hint="cs"/>
          <w:b/>
          <w:bCs/>
          <w:sz w:val="36"/>
          <w:szCs w:val="36"/>
          <w:rtl/>
        </w:rPr>
        <w:t>الدليل</w:t>
      </w:r>
      <w:r w:rsidR="000246D3" w:rsidRPr="009351D1">
        <w:rPr>
          <w:rFonts w:ascii="Traditional Arabic" w:hAnsi="Traditional Arabic" w:cs="Traditional Arabic" w:hint="cs"/>
          <w:b/>
          <w:bCs/>
          <w:sz w:val="36"/>
          <w:szCs w:val="36"/>
          <w:rtl/>
        </w:rPr>
        <w:t xml:space="preserve"> الرابع</w:t>
      </w:r>
      <w:r w:rsidRPr="009351D1">
        <w:rPr>
          <w:rFonts w:ascii="Traditional Arabic" w:hAnsi="Traditional Arabic" w:cs="Traditional Arabic" w:hint="cs"/>
          <w:sz w:val="36"/>
          <w:szCs w:val="36"/>
          <w:rtl/>
        </w:rPr>
        <w:t>:</w:t>
      </w:r>
      <w:r w:rsidR="000246D3" w:rsidRPr="009351D1">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 xml:space="preserve">عن </w:t>
      </w:r>
      <w:r w:rsidRPr="009351D1">
        <w:rPr>
          <w:rFonts w:ascii="Traditional Arabic" w:eastAsia="Times New Roman" w:hAnsi="Traditional Arabic" w:cs="Traditional Arabic" w:hint="eastAsia"/>
          <w:sz w:val="36"/>
          <w:szCs w:val="36"/>
          <w:rtl/>
        </w:rPr>
        <w:t>السائب</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يزيد</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قال</w:t>
      </w:r>
      <w:r w:rsidR="00D655D1" w:rsidRPr="009351D1">
        <w:rPr>
          <w:rFonts w:ascii="Traditional Arabic" w:eastAsia="Times New Roman" w:hAnsi="Traditional Arabic" w:cs="Traditional Arabic"/>
          <w:sz w:val="36"/>
          <w:szCs w:val="36"/>
          <w:rtl/>
        </w:rPr>
        <w:t>:</w:t>
      </w:r>
      <w:r w:rsidR="000246D3"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eastAsia"/>
          <w:sz w:val="36"/>
          <w:szCs w:val="36"/>
          <w:rtl/>
        </w:rPr>
        <w:t>صليت</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خلف</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عمر</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الصبح</w:t>
      </w:r>
      <w:r w:rsidR="000246D3" w:rsidRPr="009351D1">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فقرأ</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فيها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بالبقرة</w:t>
      </w:r>
      <w:r w:rsidR="000246D3"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فلما</w:t>
      </w:r>
      <w:r w:rsidRPr="009351D1">
        <w:rPr>
          <w:rFonts w:ascii="Traditional Arabic" w:eastAsia="Times New Roman" w:hAnsi="Traditional Arabic" w:cs="Traditional Arabic"/>
          <w:sz w:val="36"/>
          <w:szCs w:val="36"/>
          <w:rtl/>
        </w:rPr>
        <w:t xml:space="preserve"> </w:t>
      </w:r>
    </w:p>
    <w:p w:rsidR="00F32A05" w:rsidRPr="009351D1" w:rsidRDefault="00F32A05" w:rsidP="00CF377D">
      <w:pPr>
        <w:autoSpaceDE w:val="0"/>
        <w:autoSpaceDN w:val="0"/>
        <w:adjustRightInd w:val="0"/>
        <w:spacing w:after="0" w:line="240" w:lineRule="auto"/>
        <w:ind w:left="-2"/>
        <w:jc w:val="lowKashida"/>
        <w:rPr>
          <w:rFonts w:ascii="Traditional Arabic" w:eastAsia="Times New Roman" w:hAnsi="Traditional Arabic" w:cs="Traditional Arabic"/>
          <w:b/>
          <w:bCs/>
          <w:sz w:val="36"/>
          <w:szCs w:val="36"/>
          <w:rtl/>
        </w:rPr>
      </w:pPr>
      <w:r w:rsidRPr="009351D1">
        <w:rPr>
          <w:rFonts w:ascii="Traditional Arabic" w:eastAsia="Times New Roman" w:hAnsi="Traditional Arabic" w:cs="Traditional Arabic" w:hint="eastAsia"/>
          <w:sz w:val="36"/>
          <w:szCs w:val="36"/>
          <w:rtl/>
        </w:rPr>
        <w:lastRenderedPageBreak/>
        <w:t>انصرفوا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استشرفوا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الشمس</w:t>
      </w:r>
      <w:r w:rsidR="000246D3"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فقالوا</w:t>
      </w:r>
      <w:r w:rsidR="000246D3"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eastAsia"/>
          <w:sz w:val="36"/>
          <w:szCs w:val="36"/>
          <w:rtl/>
        </w:rPr>
        <w:t>طلعت</w:t>
      </w:r>
      <w:r w:rsidR="000246D3"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فقال</w:t>
      </w:r>
      <w:r w:rsidR="000246D3"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eastAsia"/>
          <w:sz w:val="36"/>
          <w:szCs w:val="36"/>
          <w:rtl/>
        </w:rPr>
        <w:t>لو</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طلعت</w:t>
      </w:r>
      <w:r w:rsidR="00CD3AF0" w:rsidRPr="009351D1">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لم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تجدنا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غافلين</w:t>
      </w:r>
      <w:r w:rsidR="000246D3" w:rsidRPr="009351D1">
        <w:rPr>
          <w:rFonts w:ascii="Traditional Arabic" w:eastAsia="Times New Roman" w:hAnsi="Traditional Arabic" w:cs="Traditional Arabic" w:hint="cs"/>
          <w:b/>
          <w:bCs/>
          <w:sz w:val="36"/>
          <w:szCs w:val="36"/>
          <w:rtl/>
        </w:rPr>
        <w:t>"</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29"/>
      </w:r>
      <w:r w:rsidRPr="009351D1">
        <w:rPr>
          <w:rFonts w:ascii="Traditional Arabic" w:hAnsi="Traditional Arabic" w:cs="Traditional Arabic"/>
          <w:sz w:val="36"/>
          <w:szCs w:val="36"/>
          <w:vertAlign w:val="superscript"/>
          <w:rtl/>
        </w:rPr>
        <w:t>)</w:t>
      </w:r>
      <w:r w:rsidR="00667081" w:rsidRPr="009351D1">
        <w:rPr>
          <w:rFonts w:ascii="Traditional Arabic" w:eastAsia="Times New Roman" w:hAnsi="Traditional Arabic" w:cs="Traditional Arabic" w:hint="cs"/>
          <w:b/>
          <w:bCs/>
          <w:sz w:val="36"/>
          <w:szCs w:val="36"/>
          <w:rtl/>
        </w:rPr>
        <w:t>.</w:t>
      </w:r>
    </w:p>
    <w:p w:rsidR="00634C74" w:rsidRPr="009351D1" w:rsidRDefault="002B1704"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b/>
          <w:bCs/>
          <w:sz w:val="36"/>
          <w:szCs w:val="36"/>
          <w:rtl/>
        </w:rPr>
        <w:t>وجه الدلالة:</w:t>
      </w:r>
      <w:r w:rsidRPr="009351D1">
        <w:rPr>
          <w:rFonts w:ascii="Traditional Arabic" w:hAnsi="Traditional Arabic" w:cs="Traditional Arabic"/>
          <w:sz w:val="36"/>
          <w:szCs w:val="36"/>
          <w:rtl/>
        </w:rPr>
        <w:t xml:space="preserve"> دلّ </w:t>
      </w:r>
      <w:r w:rsidR="00634C74" w:rsidRPr="009351D1">
        <w:rPr>
          <w:rFonts w:ascii="Traditional Arabic" w:hAnsi="Traditional Arabic" w:cs="Traditional Arabic" w:hint="cs"/>
          <w:sz w:val="36"/>
          <w:szCs w:val="36"/>
          <w:rtl/>
        </w:rPr>
        <w:t xml:space="preserve">هذان الأثران </w:t>
      </w:r>
      <w:r w:rsidRPr="009351D1">
        <w:rPr>
          <w:rFonts w:ascii="Traditional Arabic" w:hAnsi="Traditional Arabic" w:cs="Traditional Arabic"/>
          <w:sz w:val="36"/>
          <w:szCs w:val="36"/>
          <w:rtl/>
        </w:rPr>
        <w:t>على أنّ الشمس لو طلعت عليهم، لم تبطل صلاتهم، وكان ذلك بحضرة الصحابة؛ فلم ينكروا عليه، فصار كالإجماع</w:t>
      </w:r>
      <w:r w:rsidRPr="009351D1">
        <w:rPr>
          <w:rFonts w:ascii="Traditional Arabic" w:hAnsi="Traditional Arabic" w:cs="Traditional Arabic"/>
          <w:sz w:val="36"/>
          <w:szCs w:val="36"/>
          <w:vertAlign w:val="superscript"/>
          <w:rtl/>
        </w:rPr>
        <w:t>(</w:t>
      </w:r>
      <w:r w:rsidRPr="009351D1">
        <w:rPr>
          <w:rStyle w:val="ae"/>
          <w:rFonts w:ascii="Traditional Arabic" w:hAnsi="Traditional Arabic"/>
          <w:sz w:val="36"/>
          <w:szCs w:val="36"/>
          <w:rtl/>
        </w:rPr>
        <w:footnoteReference w:id="30"/>
      </w:r>
      <w:r w:rsidRPr="009351D1">
        <w:rPr>
          <w:rFonts w:ascii="Traditional Arabic" w:hAnsi="Traditional Arabic" w:cs="Traditional Arabic"/>
          <w:sz w:val="36"/>
          <w:szCs w:val="36"/>
          <w:vertAlign w:val="superscript"/>
          <w:rtl/>
        </w:rPr>
        <w:t>)</w:t>
      </w:r>
      <w:r w:rsidRPr="009351D1">
        <w:rPr>
          <w:rFonts w:ascii="Traditional Arabic" w:hAnsi="Traditional Arabic" w:cs="Traditional Arabic"/>
          <w:sz w:val="36"/>
          <w:szCs w:val="36"/>
          <w:rtl/>
        </w:rPr>
        <w:t>.</w:t>
      </w:r>
    </w:p>
    <w:p w:rsidR="0036768F" w:rsidRPr="009351D1" w:rsidRDefault="003C6524"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w:t>
      </w:r>
      <w:r w:rsidR="00A160EF" w:rsidRPr="009351D1">
        <w:rPr>
          <w:rFonts w:ascii="Traditional Arabic" w:hAnsi="Traditional Arabic" w:cs="Traditional Arabic" w:hint="cs"/>
          <w:b/>
          <w:bCs/>
          <w:sz w:val="36"/>
          <w:szCs w:val="36"/>
          <w:rtl/>
        </w:rPr>
        <w:t>خامس</w:t>
      </w:r>
      <w:r w:rsidR="00C94B8A">
        <w:rPr>
          <w:rFonts w:ascii="Traditional Arabic" w:hAnsi="Traditional Arabic" w:cs="Traditional Arabic" w:hint="cs"/>
          <w:sz w:val="36"/>
          <w:szCs w:val="36"/>
          <w:rtl/>
        </w:rPr>
        <w:t>: عن أنس</w:t>
      </w:r>
      <w:r w:rsidR="007D4497">
        <w:rPr>
          <w:rFonts w:ascii="Traditional Arabic" w:hAnsi="Traditional Arabic" w:cs="Traditional Arabic" w:hint="cs"/>
          <w:sz w:val="36"/>
          <w:szCs w:val="36"/>
        </w:rPr>
        <w:sym w:font="AGA Arabesque" w:char="F074"/>
      </w:r>
      <w:r w:rsidR="007D4497">
        <w:rPr>
          <w:rFonts w:ascii="Traditional Arabic" w:hAnsi="Traditional Arabic" w:cs="Traditional Arabic"/>
          <w:sz w:val="36"/>
          <w:szCs w:val="36"/>
          <w:rtl/>
        </w:rPr>
        <w:t xml:space="preserve"> </w:t>
      </w:r>
      <w:r w:rsidR="00634C74" w:rsidRPr="009351D1">
        <w:rPr>
          <w:rFonts w:ascii="Traditional Arabic" w:hAnsi="Traditional Arabic" w:cs="Traditional Arabic" w:hint="cs"/>
          <w:sz w:val="36"/>
          <w:szCs w:val="36"/>
          <w:rtl/>
        </w:rPr>
        <w:t>عن ال</w:t>
      </w:r>
      <w:r w:rsidRPr="009351D1">
        <w:rPr>
          <w:rFonts w:ascii="Traditional Arabic" w:hAnsi="Traditional Arabic" w:cs="Traditional Arabic" w:hint="cs"/>
          <w:sz w:val="36"/>
          <w:szCs w:val="36"/>
          <w:rtl/>
        </w:rPr>
        <w:t xml:space="preserve">نبي الله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w:t>
      </w:r>
      <w:r w:rsidR="00D655D1" w:rsidRPr="009351D1">
        <w:rPr>
          <w:rFonts w:ascii="Traditional Arabic" w:hAnsi="Traditional Arabic" w:cs="Traditional Arabic" w:hint="cs"/>
          <w:sz w:val="36"/>
          <w:szCs w:val="36"/>
          <w:rtl/>
        </w:rPr>
        <w:t>قال:</w:t>
      </w:r>
      <w:r w:rsidR="00634C74" w:rsidRPr="009351D1">
        <w:rPr>
          <w:rFonts w:ascii="Traditional Arabic" w:hAnsi="Traditional Arabic" w:cs="Traditional Arabic" w:hint="cs"/>
          <w:sz w:val="36"/>
          <w:szCs w:val="36"/>
          <w:rtl/>
        </w:rPr>
        <w:t>"من نسي صلاة</w:t>
      </w:r>
      <w:r w:rsidR="00CD3AF0" w:rsidRPr="009351D1">
        <w:rPr>
          <w:rFonts w:ascii="Traditional Arabic" w:hAnsi="Traditional Arabic" w:cs="Traditional Arabic" w:hint="cs"/>
          <w:sz w:val="36"/>
          <w:szCs w:val="36"/>
          <w:rtl/>
        </w:rPr>
        <w:t>,</w:t>
      </w:r>
      <w:r w:rsidR="00634C74" w:rsidRPr="009351D1">
        <w:rPr>
          <w:rFonts w:ascii="Traditional Arabic" w:hAnsi="Traditional Arabic" w:cs="Traditional Arabic" w:hint="cs"/>
          <w:sz w:val="36"/>
          <w:szCs w:val="36"/>
          <w:rtl/>
        </w:rPr>
        <w:t xml:space="preserve"> أو</w:t>
      </w:r>
      <w:r w:rsidR="00CD3AF0" w:rsidRPr="009351D1">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نام عنها فكفارتها أن يصليها إذا ذكرها</w:t>
      </w:r>
      <w:r w:rsidR="00634C74" w:rsidRPr="009351D1">
        <w:rPr>
          <w:rFonts w:ascii="Traditional Arabic" w:hAnsi="Traditional Arabic" w:cs="Traditional Arabic" w:hint="cs"/>
          <w:sz w:val="36"/>
          <w:szCs w:val="36"/>
          <w:rtl/>
        </w:rPr>
        <w:t>"</w:t>
      </w:r>
      <w:r w:rsidR="00F10193" w:rsidRPr="009351D1">
        <w:rPr>
          <w:rFonts w:ascii="Traditional Arabic" w:hAnsi="Traditional Arabic" w:cs="Traditional Arabic"/>
          <w:sz w:val="36"/>
          <w:szCs w:val="36"/>
          <w:vertAlign w:val="superscript"/>
          <w:rtl/>
        </w:rPr>
        <w:t>(</w:t>
      </w:r>
      <w:r w:rsidR="00F10193" w:rsidRPr="009351D1">
        <w:rPr>
          <w:rStyle w:val="ae"/>
          <w:rFonts w:ascii="Traditional Arabic" w:hAnsi="Traditional Arabic"/>
          <w:sz w:val="36"/>
          <w:szCs w:val="36"/>
          <w:rtl/>
        </w:rPr>
        <w:footnoteReference w:id="31"/>
      </w:r>
      <w:r w:rsidR="00F10193" w:rsidRPr="009351D1">
        <w:rPr>
          <w:rFonts w:ascii="Traditional Arabic" w:hAnsi="Traditional Arabic" w:cs="Traditional Arabic"/>
          <w:sz w:val="36"/>
          <w:szCs w:val="36"/>
          <w:vertAlign w:val="superscript"/>
          <w:rtl/>
        </w:rPr>
        <w:t>)</w:t>
      </w:r>
      <w:r w:rsidR="00634C74" w:rsidRPr="009351D1">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 xml:space="preserve">  </w:t>
      </w:r>
    </w:p>
    <w:p w:rsidR="003C6524" w:rsidRPr="009351D1" w:rsidRDefault="003C6524"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وجه الدلالة</w:t>
      </w:r>
      <w:r w:rsidRPr="009351D1">
        <w:rPr>
          <w:rFonts w:ascii="Traditional Arabic" w:hAnsi="Traditional Arabic" w:cs="Traditional Arabic" w:hint="cs"/>
          <w:sz w:val="36"/>
          <w:szCs w:val="36"/>
          <w:rtl/>
        </w:rPr>
        <w:t xml:space="preserve">: أن النبي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جعل للنائم والناسي وقت صلاته عند تذكره</w:t>
      </w:r>
      <w:r w:rsidR="0036768F" w:rsidRPr="009351D1">
        <w:rPr>
          <w:rFonts w:ascii="Traditional Arabic" w:hAnsi="Traditional Arabic" w:cs="Traditional Arabic" w:hint="cs"/>
          <w:sz w:val="36"/>
          <w:szCs w:val="36"/>
          <w:rtl/>
        </w:rPr>
        <w:t>,</w:t>
      </w:r>
      <w:r w:rsidR="00C94B8A">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ولم يخص وقتا دون وقت</w:t>
      </w:r>
      <w:r w:rsidR="0036768F"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فمتى تذكر صلاته فهو وقته</w:t>
      </w:r>
      <w:r w:rsidR="0036768F"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ومن استيقظ أو تذكر صلاته قبل طلوع الشمس بحيث يمكن له أداء ركعة منها فهو وقته</w:t>
      </w:r>
      <w:r w:rsidR="0036768F"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ويكمل الباقي ول</w:t>
      </w:r>
      <w:r w:rsidR="0036768F" w:rsidRPr="009351D1">
        <w:rPr>
          <w:rFonts w:ascii="Traditional Arabic" w:hAnsi="Traditional Arabic" w:cs="Traditional Arabic" w:hint="cs"/>
          <w:sz w:val="36"/>
          <w:szCs w:val="36"/>
          <w:rtl/>
        </w:rPr>
        <w:t>و طلعت الشمس عليه بدلالة ظاهر</w:t>
      </w:r>
      <w:r w:rsidR="00CD3AF0" w:rsidRPr="009351D1">
        <w:rPr>
          <w:rFonts w:ascii="Traditional Arabic" w:hAnsi="Traditional Arabic" w:cs="Traditional Arabic" w:hint="cs"/>
          <w:sz w:val="36"/>
          <w:szCs w:val="36"/>
          <w:rtl/>
        </w:rPr>
        <w:t xml:space="preserve"> </w:t>
      </w:r>
      <w:r w:rsidR="0036768F" w:rsidRPr="009351D1">
        <w:rPr>
          <w:rFonts w:ascii="Traditional Arabic" w:hAnsi="Traditional Arabic" w:cs="Traditional Arabic" w:hint="cs"/>
          <w:sz w:val="36"/>
          <w:szCs w:val="36"/>
          <w:rtl/>
        </w:rPr>
        <w:t>الحديث</w:t>
      </w:r>
      <w:r w:rsidR="0036768F" w:rsidRPr="009351D1">
        <w:rPr>
          <w:rFonts w:ascii="Traditional Arabic" w:hAnsi="Traditional Arabic" w:cs="Traditional Arabic"/>
          <w:sz w:val="36"/>
          <w:szCs w:val="36"/>
          <w:vertAlign w:val="superscript"/>
          <w:rtl/>
        </w:rPr>
        <w:t>(</w:t>
      </w:r>
      <w:r w:rsidR="0036768F" w:rsidRPr="009351D1">
        <w:rPr>
          <w:rStyle w:val="ae"/>
          <w:rFonts w:ascii="Traditional Arabic" w:hAnsi="Traditional Arabic"/>
          <w:sz w:val="36"/>
          <w:szCs w:val="36"/>
          <w:rtl/>
        </w:rPr>
        <w:footnoteReference w:id="32"/>
      </w:r>
      <w:r w:rsidR="0036768F" w:rsidRPr="009351D1">
        <w:rPr>
          <w:rFonts w:ascii="Traditional Arabic" w:hAnsi="Traditional Arabic" w:cs="Traditional Arabic"/>
          <w:sz w:val="36"/>
          <w:szCs w:val="36"/>
          <w:vertAlign w:val="superscript"/>
          <w:rtl/>
        </w:rPr>
        <w:t>)</w:t>
      </w:r>
      <w:r w:rsidRPr="009351D1">
        <w:rPr>
          <w:rFonts w:ascii="Traditional Arabic" w:hAnsi="Traditional Arabic" w:cs="Traditional Arabic" w:hint="cs"/>
          <w:sz w:val="36"/>
          <w:szCs w:val="36"/>
          <w:rtl/>
        </w:rPr>
        <w:t xml:space="preserve">. </w:t>
      </w:r>
    </w:p>
    <w:p w:rsidR="002B1704" w:rsidRPr="009351D1" w:rsidRDefault="006103C7"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w:t>
      </w:r>
      <w:r w:rsidR="00A160EF" w:rsidRPr="009351D1">
        <w:rPr>
          <w:rFonts w:ascii="Traditional Arabic" w:hAnsi="Traditional Arabic" w:cs="Traditional Arabic" w:hint="cs"/>
          <w:b/>
          <w:bCs/>
          <w:sz w:val="36"/>
          <w:szCs w:val="36"/>
          <w:rtl/>
        </w:rPr>
        <w:t>سادس</w:t>
      </w:r>
      <w:r w:rsidRPr="009351D1">
        <w:rPr>
          <w:rFonts w:ascii="Traditional Arabic" w:hAnsi="Traditional Arabic" w:cs="Traditional Arabic" w:hint="cs"/>
          <w:sz w:val="36"/>
          <w:szCs w:val="36"/>
          <w:rtl/>
        </w:rPr>
        <w:t xml:space="preserve">: </w:t>
      </w:r>
      <w:r w:rsidR="002B1704" w:rsidRPr="009351D1">
        <w:rPr>
          <w:rFonts w:ascii="Traditional Arabic" w:hAnsi="Traditional Arabic" w:cs="Traditional Arabic"/>
          <w:sz w:val="36"/>
          <w:szCs w:val="36"/>
          <w:rtl/>
        </w:rPr>
        <w:t>أنّ النهي عن الصلاة عند غروب الشمس؛ كالنهي عن الصلاة عند طلوعها، فلمّا كان المدرِك لركعةٍ من العصر قبل غروب الشمس لا تبطل صلاته، فالمدرِك لركعةٍ قبل طلوع الشمس أولى أن لا تبطل صلاته؛ لأنّه لا يصير خارجاً إلى وقت صلاةٍ</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33"/>
      </w:r>
      <w:r w:rsidR="002B1704" w:rsidRPr="009351D1">
        <w:rPr>
          <w:rFonts w:ascii="Traditional Arabic" w:hAnsi="Traditional Arabic" w:cs="Traditional Arabic"/>
          <w:sz w:val="36"/>
          <w:szCs w:val="36"/>
          <w:vertAlign w:val="superscript"/>
          <w:rtl/>
        </w:rPr>
        <w:t>)</w:t>
      </w:r>
      <w:r w:rsidR="002B1704" w:rsidRPr="009351D1">
        <w:rPr>
          <w:rFonts w:ascii="Traditional Arabic" w:hAnsi="Traditional Arabic" w:cs="Traditional Arabic"/>
          <w:sz w:val="36"/>
          <w:szCs w:val="36"/>
          <w:rtl/>
        </w:rPr>
        <w:t>.</w:t>
      </w:r>
    </w:p>
    <w:p w:rsidR="00F96A74" w:rsidRDefault="00A160EF"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الدليل السابع</w:t>
      </w:r>
      <w:r w:rsidR="006103C7" w:rsidRPr="009351D1">
        <w:rPr>
          <w:rFonts w:ascii="Traditional Arabic" w:hAnsi="Traditional Arabic" w:cs="Traditional Arabic" w:hint="cs"/>
          <w:b/>
          <w:bCs/>
          <w:sz w:val="36"/>
          <w:szCs w:val="36"/>
          <w:rtl/>
        </w:rPr>
        <w:t xml:space="preserve">: </w:t>
      </w:r>
      <w:r w:rsidR="002B1704" w:rsidRPr="009351D1">
        <w:rPr>
          <w:rFonts w:ascii="Traditional Arabic" w:hAnsi="Traditional Arabic" w:cs="Traditional Arabic"/>
          <w:sz w:val="36"/>
          <w:szCs w:val="36"/>
          <w:rtl/>
        </w:rPr>
        <w:t>أنّه أدرك ركعةً من الصلاة في وقتها، فكان مدركا</w:t>
      </w:r>
      <w:r w:rsidR="00CD3AF0" w:rsidRPr="009351D1">
        <w:rPr>
          <w:rFonts w:ascii="Traditional Arabic" w:hAnsi="Traditional Arabic" w:cs="Traditional Arabic"/>
          <w:sz w:val="36"/>
          <w:szCs w:val="36"/>
          <w:rtl/>
        </w:rPr>
        <w:t xml:space="preserve">ً لها كبقية الصلوات، </w:t>
      </w:r>
    </w:p>
    <w:p w:rsidR="002B1704" w:rsidRPr="009351D1" w:rsidRDefault="00CD3AF0"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sz w:val="36"/>
          <w:szCs w:val="36"/>
          <w:rtl/>
        </w:rPr>
        <w:t>وإنّما نهي</w:t>
      </w:r>
      <w:r w:rsidRPr="009351D1">
        <w:rPr>
          <w:rFonts w:ascii="Traditional Arabic" w:hAnsi="Traditional Arabic" w:cs="Traditional Arabic" w:hint="cs"/>
          <w:sz w:val="36"/>
          <w:szCs w:val="36"/>
          <w:rtl/>
        </w:rPr>
        <w:t xml:space="preserve"> </w:t>
      </w:r>
      <w:r w:rsidR="002B1704" w:rsidRPr="009351D1">
        <w:rPr>
          <w:rFonts w:ascii="Traditional Arabic" w:hAnsi="Traditional Arabic" w:cs="Traditional Arabic"/>
          <w:sz w:val="36"/>
          <w:szCs w:val="36"/>
          <w:rtl/>
        </w:rPr>
        <w:t>عن النافلة، فأمّا الفرائض فتُصلّى في كل وقتٍ</w:t>
      </w:r>
      <w:r w:rsidR="002B1704" w:rsidRPr="009351D1">
        <w:rPr>
          <w:rFonts w:ascii="Traditional Arabic" w:hAnsi="Traditional Arabic" w:cs="Traditional Arabic"/>
          <w:sz w:val="36"/>
          <w:szCs w:val="36"/>
          <w:vertAlign w:val="superscript"/>
          <w:rtl/>
        </w:rPr>
        <w:t>(</w:t>
      </w:r>
      <w:r w:rsidR="002B1704" w:rsidRPr="009351D1">
        <w:rPr>
          <w:rStyle w:val="ae"/>
          <w:rFonts w:ascii="Traditional Arabic" w:hAnsi="Traditional Arabic"/>
          <w:sz w:val="36"/>
          <w:szCs w:val="36"/>
          <w:rtl/>
        </w:rPr>
        <w:footnoteReference w:id="34"/>
      </w:r>
      <w:r w:rsidR="002B1704" w:rsidRPr="009351D1">
        <w:rPr>
          <w:rFonts w:ascii="Traditional Arabic" w:hAnsi="Traditional Arabic" w:cs="Traditional Arabic"/>
          <w:sz w:val="36"/>
          <w:szCs w:val="36"/>
          <w:vertAlign w:val="superscript"/>
          <w:rtl/>
        </w:rPr>
        <w:t>)</w:t>
      </w:r>
      <w:r w:rsidR="007302CE" w:rsidRPr="009351D1">
        <w:rPr>
          <w:rFonts w:ascii="Traditional Arabic" w:hAnsi="Traditional Arabic" w:cs="Traditional Arabic" w:hint="cs"/>
          <w:sz w:val="36"/>
          <w:szCs w:val="36"/>
          <w:rtl/>
        </w:rPr>
        <w:t xml:space="preserve">. </w:t>
      </w:r>
      <w:r w:rsidR="002B1704" w:rsidRPr="009351D1">
        <w:rPr>
          <w:rFonts w:ascii="Traditional Arabic" w:hAnsi="Traditional Arabic" w:cs="Traditional Arabic"/>
          <w:sz w:val="36"/>
          <w:szCs w:val="36"/>
          <w:rtl/>
        </w:rPr>
        <w:t xml:space="preserve"> </w:t>
      </w:r>
    </w:p>
    <w:p w:rsidR="00340A66" w:rsidRPr="009351D1" w:rsidRDefault="00340A66"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والراجح في المسألة</w:t>
      </w:r>
      <w:r w:rsidRPr="009351D1">
        <w:rPr>
          <w:rFonts w:ascii="Traditional Arabic" w:hAnsi="Traditional Arabic" w:cs="Traditional Arabic" w:hint="cs"/>
          <w:sz w:val="36"/>
          <w:szCs w:val="36"/>
          <w:rtl/>
        </w:rPr>
        <w:t xml:space="preserve"> والله ت</w:t>
      </w:r>
      <w:r w:rsidR="0060207B" w:rsidRPr="009351D1">
        <w:rPr>
          <w:rFonts w:ascii="Traditional Arabic" w:hAnsi="Traditional Arabic" w:cs="Traditional Arabic" w:hint="cs"/>
          <w:sz w:val="36"/>
          <w:szCs w:val="36"/>
          <w:rtl/>
        </w:rPr>
        <w:t>عالى أعلم بالصواب هو القول الثاني</w:t>
      </w:r>
      <w:r w:rsidRPr="009351D1">
        <w:rPr>
          <w:rFonts w:ascii="Traditional Arabic" w:hAnsi="Traditional Arabic" w:cs="Traditional Arabic" w:hint="cs"/>
          <w:sz w:val="36"/>
          <w:szCs w:val="36"/>
          <w:rtl/>
        </w:rPr>
        <w:t xml:space="preserve"> بأن الصلاة لا تبطل بطلوع الفجر بل يتمها</w:t>
      </w:r>
      <w:r w:rsidR="00EE7D82"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وصلاته صحيحة</w:t>
      </w:r>
      <w:r w:rsidR="00EE7D82" w:rsidRPr="009351D1">
        <w:rPr>
          <w:rFonts w:ascii="Traditional Arabic" w:hAnsi="Traditional Arabic" w:cs="Traditional Arabic" w:hint="cs"/>
          <w:sz w:val="36"/>
          <w:szCs w:val="36"/>
          <w:rtl/>
        </w:rPr>
        <w:t>,</w:t>
      </w:r>
      <w:r w:rsidR="007D4497">
        <w:rPr>
          <w:rFonts w:ascii="Traditional Arabic" w:hAnsi="Traditional Arabic" w:cs="Traditional Arabic" w:hint="cs"/>
          <w:sz w:val="36"/>
          <w:szCs w:val="36"/>
          <w:rtl/>
        </w:rPr>
        <w:t xml:space="preserve"> وذلك يلي</w:t>
      </w:r>
      <w:r w:rsidRPr="009351D1">
        <w:rPr>
          <w:rFonts w:ascii="Traditional Arabic" w:hAnsi="Traditional Arabic" w:cs="Traditional Arabic" w:hint="cs"/>
          <w:sz w:val="36"/>
          <w:szCs w:val="36"/>
          <w:rtl/>
        </w:rPr>
        <w:t xml:space="preserve">: </w:t>
      </w:r>
    </w:p>
    <w:p w:rsidR="008148A3" w:rsidRPr="009351D1" w:rsidRDefault="00340A66" w:rsidP="009F2284">
      <w:pPr>
        <w:pStyle w:val="afc"/>
        <w:numPr>
          <w:ilvl w:val="0"/>
          <w:numId w:val="4"/>
        </w:numPr>
        <w:spacing w:after="0" w:line="240" w:lineRule="auto"/>
        <w:ind w:left="423" w:hanging="425"/>
        <w:jc w:val="lowKashida"/>
        <w:rPr>
          <w:rFonts w:ascii="Traditional Arabic" w:hAnsi="Traditional Arabic" w:cs="Traditional Arabic"/>
          <w:sz w:val="36"/>
          <w:szCs w:val="36"/>
        </w:rPr>
      </w:pPr>
      <w:r w:rsidRPr="009351D1">
        <w:rPr>
          <w:rFonts w:ascii="Traditional Arabic" w:hAnsi="Traditional Arabic" w:cs="Traditional Arabic" w:hint="cs"/>
          <w:sz w:val="36"/>
          <w:szCs w:val="36"/>
          <w:rtl/>
        </w:rPr>
        <w:lastRenderedPageBreak/>
        <w:t>لصحة الأحاديث الد</w:t>
      </w:r>
      <w:r w:rsidR="00EE7D82" w:rsidRPr="009351D1">
        <w:rPr>
          <w:rFonts w:ascii="Traditional Arabic" w:hAnsi="Traditional Arabic" w:cs="Traditional Arabic" w:hint="cs"/>
          <w:sz w:val="36"/>
          <w:szCs w:val="36"/>
          <w:rtl/>
        </w:rPr>
        <w:t>الة على ذلك وصراحتها في الدلالة</w:t>
      </w:r>
      <w:r w:rsidRPr="009351D1">
        <w:rPr>
          <w:rFonts w:ascii="Traditional Arabic" w:hAnsi="Traditional Arabic" w:cs="Traditional Arabic" w:hint="cs"/>
          <w:sz w:val="36"/>
          <w:szCs w:val="36"/>
          <w:rtl/>
        </w:rPr>
        <w:t xml:space="preserve">. </w:t>
      </w:r>
    </w:p>
    <w:p w:rsidR="001A112E" w:rsidRPr="009351D1" w:rsidRDefault="00BE7CC2" w:rsidP="009F2284">
      <w:pPr>
        <w:pStyle w:val="afc"/>
        <w:numPr>
          <w:ilvl w:val="0"/>
          <w:numId w:val="4"/>
        </w:numPr>
        <w:spacing w:after="0" w:line="240" w:lineRule="auto"/>
        <w:ind w:left="423" w:hanging="425"/>
        <w:jc w:val="lowKashida"/>
        <w:rPr>
          <w:rFonts w:ascii="Traditional Arabic" w:eastAsia="Times New Roman" w:hAnsi="Traditional Arabic" w:cs="Traditional Arabic"/>
          <w:b/>
          <w:bCs/>
          <w:sz w:val="36"/>
          <w:szCs w:val="36"/>
        </w:rPr>
      </w:pPr>
      <w:r w:rsidRPr="009351D1">
        <w:rPr>
          <w:rFonts w:ascii="Traditional Arabic" w:eastAsia="Times New Roman" w:hAnsi="Traditional Arabic" w:cs="Traditional Arabic" w:hint="cs"/>
          <w:sz w:val="36"/>
          <w:szCs w:val="36"/>
          <w:rtl/>
        </w:rPr>
        <w:t>وبهذا القول تجتمع الأدلة كلها حيث تحمل الأحاديث الدالة على نهي الصلاة في هذه الأوقات على العموم</w:t>
      </w:r>
      <w:r w:rsidR="001A112E"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cs"/>
          <w:sz w:val="36"/>
          <w:szCs w:val="36"/>
          <w:rtl/>
        </w:rPr>
        <w:t xml:space="preserve"> والأحاديث الدالة على صحة الصلاة لمن طلعت عليه الشمس وقد أدرك قبله ركعة على الخصوص</w:t>
      </w:r>
      <w:r w:rsidR="001A112E"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cs"/>
          <w:sz w:val="36"/>
          <w:szCs w:val="36"/>
          <w:rtl/>
        </w:rPr>
        <w:t xml:space="preserve"> فلا تعارض بينها, أو تحمل الأحاديث الدالة على النهي على الابتداء وأحاديث الجواز على الاستدامة بذلك يرتفع التعارض بين الأدلة</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35"/>
      </w:r>
      <w:r w:rsidR="00310F04" w:rsidRPr="009351D1">
        <w:rPr>
          <w:rFonts w:ascii="Traditional Arabic" w:hAnsi="Traditional Arabic" w:cs="Traditional Arabic" w:hint="cs"/>
          <w:smallCaps/>
          <w:sz w:val="36"/>
          <w:szCs w:val="36"/>
          <w:vertAlign w:val="superscript"/>
          <w:rtl/>
        </w:rPr>
        <w:t>)</w:t>
      </w:r>
      <w:r w:rsidRPr="009351D1">
        <w:rPr>
          <w:rFonts w:ascii="Traditional Arabic" w:eastAsia="Times New Roman" w:hAnsi="Traditional Arabic" w:cs="Traditional Arabic" w:hint="cs"/>
          <w:sz w:val="36"/>
          <w:szCs w:val="36"/>
          <w:rtl/>
        </w:rPr>
        <w:t>.</w:t>
      </w:r>
    </w:p>
    <w:p w:rsidR="00613F6E" w:rsidRPr="009351D1" w:rsidRDefault="001A112E" w:rsidP="009F2284">
      <w:pPr>
        <w:pStyle w:val="afc"/>
        <w:numPr>
          <w:ilvl w:val="0"/>
          <w:numId w:val="4"/>
        </w:numPr>
        <w:spacing w:after="0" w:line="240" w:lineRule="auto"/>
        <w:ind w:left="423" w:hanging="425"/>
        <w:jc w:val="lowKashida"/>
        <w:rPr>
          <w:rFonts w:ascii="Traditional Arabic" w:eastAsia="Times New Roman" w:hAnsi="Traditional Arabic" w:cs="Traditional Arabic"/>
          <w:b/>
          <w:bCs/>
          <w:sz w:val="36"/>
          <w:szCs w:val="36"/>
        </w:rPr>
      </w:pPr>
      <w:r w:rsidRPr="009351D1">
        <w:rPr>
          <w:rFonts w:ascii="Traditional Arabic" w:eastAsia="Times New Roman" w:hAnsi="Traditional Arabic" w:cs="Traditional Arabic" w:hint="cs"/>
          <w:sz w:val="36"/>
          <w:szCs w:val="36"/>
          <w:rtl/>
        </w:rPr>
        <w:t xml:space="preserve">كما </w:t>
      </w:r>
      <w:r w:rsidR="003D1B49" w:rsidRPr="009351D1">
        <w:rPr>
          <w:rFonts w:ascii="Traditional Arabic" w:hAnsi="Traditional Arabic" w:cs="Traditional Arabic" w:hint="cs"/>
          <w:sz w:val="36"/>
          <w:szCs w:val="36"/>
          <w:rtl/>
        </w:rPr>
        <w:t>أن من أدرك ركعة من العصر قبل غروب الشمس لا تبطل صلاته,</w:t>
      </w:r>
      <w:r w:rsidRPr="009351D1">
        <w:rPr>
          <w:rFonts w:ascii="Traditional Arabic" w:hAnsi="Traditional Arabic" w:cs="Traditional Arabic" w:hint="cs"/>
          <w:sz w:val="36"/>
          <w:szCs w:val="36"/>
          <w:rtl/>
        </w:rPr>
        <w:t xml:space="preserve"> </w:t>
      </w:r>
      <w:r w:rsidR="007D4497">
        <w:rPr>
          <w:rFonts w:ascii="Traditional Arabic" w:hAnsi="Traditional Arabic" w:cs="Traditional Arabic" w:hint="cs"/>
          <w:sz w:val="36"/>
          <w:szCs w:val="36"/>
          <w:rtl/>
        </w:rPr>
        <w:t>كذلك لا تبطل صلاة الفجر أيضا لا</w:t>
      </w:r>
      <w:r w:rsidRPr="009351D1">
        <w:rPr>
          <w:rFonts w:ascii="Traditional Arabic" w:hAnsi="Traditional Arabic" w:cs="Traditional Arabic" w:hint="cs"/>
          <w:sz w:val="36"/>
          <w:szCs w:val="36"/>
          <w:rtl/>
        </w:rPr>
        <w:t>سيما</w:t>
      </w:r>
      <w:r w:rsidR="003D1B49" w:rsidRPr="009351D1">
        <w:rPr>
          <w:rFonts w:ascii="Traditional Arabic" w:hAnsi="Traditional Arabic" w:cs="Traditional Arabic" w:hint="cs"/>
          <w:sz w:val="36"/>
          <w:szCs w:val="36"/>
          <w:rtl/>
        </w:rPr>
        <w:t xml:space="preserve"> وقد جاء ذكر الفجر في نفس الحديث</w:t>
      </w:r>
      <w:r w:rsidRPr="009351D1">
        <w:rPr>
          <w:rFonts w:ascii="Traditional Arabic" w:hAnsi="Traditional Arabic" w:cs="Traditional Arabic" w:hint="cs"/>
          <w:sz w:val="36"/>
          <w:szCs w:val="36"/>
          <w:rtl/>
        </w:rPr>
        <w:t xml:space="preserve"> الذي فيه ذكر العصر,</w:t>
      </w:r>
      <w:r w:rsidR="001B19F1" w:rsidRPr="009351D1">
        <w:rPr>
          <w:rFonts w:ascii="Traditional Arabic" w:eastAsia="Times New Roman" w:hAnsi="Traditional Arabic" w:cs="Traditional Arabic" w:hint="eastAsia"/>
          <w:b/>
          <w:bCs/>
          <w:sz w:val="36"/>
          <w:szCs w:val="36"/>
          <w:rtl/>
        </w:rPr>
        <w:t xml:space="preserve"> </w:t>
      </w:r>
      <w:r w:rsidR="001B19F1" w:rsidRPr="009351D1">
        <w:rPr>
          <w:rFonts w:ascii="Traditional Arabic" w:eastAsia="Times New Roman" w:hAnsi="Traditional Arabic" w:cs="Traditional Arabic" w:hint="eastAsia"/>
          <w:sz w:val="36"/>
          <w:szCs w:val="36"/>
          <w:rtl/>
        </w:rPr>
        <w:t>فسوى</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بين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العصر</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والصبح</w:t>
      </w:r>
      <w:r w:rsidR="001B19F1" w:rsidRPr="009351D1">
        <w:rPr>
          <w:rFonts w:ascii="Traditional Arabic" w:eastAsia="Times New Roman" w:hAnsi="Traditional Arabic" w:cs="Traditional Arabic"/>
          <w:sz w:val="36"/>
          <w:szCs w:val="36"/>
          <w:rtl/>
        </w:rPr>
        <w:t xml:space="preserve"> </w:t>
      </w:r>
      <w:r w:rsidR="00D655D1" w:rsidRPr="009351D1">
        <w:rPr>
          <w:rFonts w:ascii="Traditional Arabic" w:eastAsia="Times New Roman" w:hAnsi="Traditional Arabic" w:cs="Traditional Arabic" w:hint="cs"/>
          <w:sz w:val="36"/>
          <w:szCs w:val="36"/>
          <w:rtl/>
        </w:rPr>
        <w:t>في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حكمهما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واحد</w:t>
      </w:r>
      <w:r w:rsidR="001B19F1" w:rsidRPr="009351D1">
        <w:rPr>
          <w:rFonts w:ascii="Traditional Arabic" w:eastAsia="Times New Roman" w:hAnsi="Traditional Arabic" w:cs="Traditional Arabic"/>
          <w:sz w:val="36"/>
          <w:szCs w:val="36"/>
          <w:rtl/>
        </w:rPr>
        <w:t xml:space="preserve"> </w:t>
      </w:r>
      <w:r w:rsidR="00D655D1" w:rsidRPr="009351D1">
        <w:rPr>
          <w:rFonts w:ascii="Traditional Arabic" w:eastAsia="Times New Roman" w:hAnsi="Traditional Arabic" w:cs="Traditional Arabic" w:hint="cs"/>
          <w:sz w:val="36"/>
          <w:szCs w:val="36"/>
          <w:rtl/>
        </w:rPr>
        <w:t>في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الإتمام</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بعد</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غروب</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الشمس</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وبعد</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طلوعها</w:t>
      </w:r>
      <w:r w:rsidRPr="009351D1">
        <w:rPr>
          <w:rFonts w:ascii="Traditional Arabic" w:eastAsia="Times New Roman" w:hAnsi="Traditional Arabic" w:cs="Traditional Arabic" w:hint="cs"/>
          <w:b/>
          <w:bCs/>
          <w:sz w:val="36"/>
          <w:szCs w:val="36"/>
          <w:rtl/>
        </w:rPr>
        <w:t>,</w:t>
      </w:r>
      <w:r w:rsidR="003D1B49" w:rsidRPr="009351D1">
        <w:rPr>
          <w:rFonts w:ascii="Traditional Arabic" w:eastAsia="Times New Roman" w:hAnsi="Traditional Arabic" w:cs="Traditional Arabic" w:hint="cs"/>
          <w:b/>
          <w:bCs/>
          <w:sz w:val="36"/>
          <w:szCs w:val="36"/>
          <w:rtl/>
        </w:rPr>
        <w:t xml:space="preserve"> </w:t>
      </w:r>
      <w:r w:rsidR="003D1B49" w:rsidRPr="009351D1">
        <w:rPr>
          <w:rFonts w:ascii="Traditional Arabic" w:hAnsi="Traditional Arabic" w:cs="Traditional Arabic" w:hint="cs"/>
          <w:sz w:val="36"/>
          <w:szCs w:val="36"/>
          <w:rtl/>
        </w:rPr>
        <w:t>فلا فرق بينهما في صحتهما في مثل هذه الأوقات</w:t>
      </w:r>
      <w:r w:rsidRPr="009351D1">
        <w:rPr>
          <w:rFonts w:ascii="Traditional Arabic" w:hAnsi="Traditional Arabic" w:cs="Traditional Arabic" w:hint="cs"/>
          <w:sz w:val="36"/>
          <w:szCs w:val="36"/>
          <w:rtl/>
        </w:rPr>
        <w:t>,</w:t>
      </w:r>
      <w:r w:rsidR="003D1B49" w:rsidRPr="009351D1">
        <w:rPr>
          <w:rFonts w:ascii="Traditional Arabic" w:hAnsi="Traditional Arabic" w:cs="Traditional Arabic" w:hint="cs"/>
          <w:sz w:val="36"/>
          <w:szCs w:val="36"/>
          <w:rtl/>
        </w:rPr>
        <w:t xml:space="preserve"> أما التفريق بينهما بالقياس فلا وجه له</w:t>
      </w:r>
      <w:r w:rsidRPr="009351D1">
        <w:rPr>
          <w:rFonts w:ascii="Traditional Arabic" w:hAnsi="Traditional Arabic" w:cs="Traditional Arabic" w:hint="cs"/>
          <w:sz w:val="36"/>
          <w:szCs w:val="36"/>
          <w:rtl/>
        </w:rPr>
        <w:t>,</w:t>
      </w:r>
      <w:r w:rsidR="003D1B49" w:rsidRPr="009351D1">
        <w:rPr>
          <w:rFonts w:ascii="Traditional Arabic" w:hAnsi="Traditional Arabic" w:cs="Traditional Arabic" w:hint="cs"/>
          <w:sz w:val="36"/>
          <w:szCs w:val="36"/>
          <w:rtl/>
        </w:rPr>
        <w:t xml:space="preserve"> </w:t>
      </w:r>
      <w:r w:rsidRPr="009351D1">
        <w:rPr>
          <w:rFonts w:ascii="Traditional Arabic" w:eastAsia="Times New Roman" w:hAnsi="Traditional Arabic" w:cs="Traditional Arabic" w:hint="cs"/>
          <w:sz w:val="36"/>
          <w:szCs w:val="36"/>
          <w:rtl/>
        </w:rPr>
        <w:t>ث</w:t>
      </w:r>
      <w:r w:rsidR="001B19F1" w:rsidRPr="009351D1">
        <w:rPr>
          <w:rFonts w:ascii="Traditional Arabic" w:eastAsia="Times New Roman" w:hAnsi="Traditional Arabic" w:cs="Traditional Arabic" w:hint="cs"/>
          <w:sz w:val="36"/>
          <w:szCs w:val="36"/>
          <w:rtl/>
        </w:rPr>
        <w:t xml:space="preserve">م </w:t>
      </w:r>
      <w:r w:rsidR="001B19F1" w:rsidRPr="009351D1">
        <w:rPr>
          <w:rFonts w:ascii="Traditional Arabic" w:eastAsia="Times New Roman" w:hAnsi="Traditional Arabic" w:cs="Traditional Arabic" w:hint="eastAsia"/>
          <w:sz w:val="36"/>
          <w:szCs w:val="36"/>
          <w:rtl/>
        </w:rPr>
        <w:t>قد</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يجوز</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يبتدئ</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قضاء</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الفرض</w:t>
      </w:r>
      <w:r w:rsidR="001B19F1" w:rsidRPr="009351D1">
        <w:rPr>
          <w:rFonts w:ascii="Traditional Arabic" w:eastAsia="Times New Roman" w:hAnsi="Traditional Arabic" w:cs="Traditional Arabic"/>
          <w:sz w:val="36"/>
          <w:szCs w:val="36"/>
          <w:rtl/>
        </w:rPr>
        <w:t xml:space="preserve"> </w:t>
      </w:r>
      <w:r w:rsidR="00D655D1" w:rsidRPr="009351D1">
        <w:rPr>
          <w:rFonts w:ascii="Traditional Arabic" w:eastAsia="Times New Roman" w:hAnsi="Traditional Arabic" w:cs="Traditional Arabic" w:hint="cs"/>
          <w:sz w:val="36"/>
          <w:szCs w:val="36"/>
          <w:rtl/>
        </w:rPr>
        <w:t>في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وقت لا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يجوز</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تؤخر</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الصلاة</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إليه،</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فكذلك</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يجوز</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يقع</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آخر</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صلاته</w:t>
      </w:r>
      <w:r w:rsidR="001B19F1" w:rsidRPr="009351D1">
        <w:rPr>
          <w:rFonts w:ascii="Traditional Arabic" w:eastAsia="Times New Roman" w:hAnsi="Traditional Arabic" w:cs="Traditional Arabic"/>
          <w:sz w:val="36"/>
          <w:szCs w:val="36"/>
          <w:rtl/>
        </w:rPr>
        <w:t xml:space="preserve"> </w:t>
      </w:r>
      <w:r w:rsidR="00D655D1" w:rsidRPr="009351D1">
        <w:rPr>
          <w:rFonts w:ascii="Traditional Arabic" w:eastAsia="Times New Roman" w:hAnsi="Traditional Arabic" w:cs="Traditional Arabic" w:hint="cs"/>
          <w:sz w:val="36"/>
          <w:szCs w:val="36"/>
          <w:rtl/>
        </w:rPr>
        <w:t>في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وقت</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لا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يجوز</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يبتدئ</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الصلاة</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فيه،</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وعلتهم</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تقلب</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عليهم؛</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فيقال</w:t>
      </w:r>
      <w:r w:rsidR="007D4497">
        <w:rPr>
          <w:rFonts w:ascii="Traditional Arabic" w:eastAsia="Times New Roman" w:hAnsi="Traditional Arabic" w:cs="Traditional Arabic"/>
          <w:sz w:val="36"/>
          <w:szCs w:val="36"/>
          <w:rtl/>
        </w:rPr>
        <w:t>:</w:t>
      </w:r>
      <w:r w:rsidR="009F2284">
        <w:rPr>
          <w:rFonts w:ascii="Traditional Arabic" w:eastAsia="Times New Roman" w:hAnsi="Traditional Arabic" w:cs="Traditional Arabic" w:hint="cs"/>
          <w:sz w:val="36"/>
          <w:szCs w:val="36"/>
          <w:rtl/>
        </w:rPr>
        <w:t xml:space="preserve"> </w:t>
      </w:r>
      <w:r w:rsidR="001B19F1" w:rsidRPr="009351D1">
        <w:rPr>
          <w:rFonts w:ascii="Traditional Arabic" w:eastAsia="Times New Roman" w:hAnsi="Traditional Arabic" w:cs="Traditional Arabic" w:hint="eastAsia"/>
          <w:sz w:val="36"/>
          <w:szCs w:val="36"/>
          <w:rtl/>
        </w:rPr>
        <w:t>إن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العصر</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قد</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ابتدأها</w:t>
      </w:r>
      <w:r w:rsidR="001B19F1" w:rsidRPr="009351D1">
        <w:rPr>
          <w:rFonts w:ascii="Traditional Arabic" w:eastAsia="Times New Roman" w:hAnsi="Traditional Arabic" w:cs="Traditional Arabic"/>
          <w:sz w:val="36"/>
          <w:szCs w:val="36"/>
          <w:rtl/>
        </w:rPr>
        <w:t xml:space="preserve"> </w:t>
      </w:r>
      <w:r w:rsidR="00990DD0" w:rsidRPr="009351D1">
        <w:rPr>
          <w:rFonts w:ascii="Traditional Arabic" w:eastAsia="Times New Roman" w:hAnsi="Traditional Arabic" w:cs="Traditional Arabic" w:hint="cs"/>
          <w:sz w:val="36"/>
          <w:szCs w:val="36"/>
          <w:rtl/>
        </w:rPr>
        <w:t>في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وقت</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لا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يجوز</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أن</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يفعلها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فيه،</w:t>
      </w:r>
      <w:r w:rsidR="009F2284">
        <w:rPr>
          <w:rFonts w:ascii="Traditional Arabic" w:eastAsia="Times New Roman" w:hAnsi="Traditional Arabic" w:cs="Traditional Arabic" w:hint="cs"/>
          <w:sz w:val="36"/>
          <w:szCs w:val="36"/>
          <w:rtl/>
        </w:rPr>
        <w:t xml:space="preserve"> </w:t>
      </w:r>
      <w:r w:rsidR="001B19F1" w:rsidRPr="009351D1">
        <w:rPr>
          <w:rFonts w:ascii="Traditional Arabic" w:eastAsia="Times New Roman" w:hAnsi="Traditional Arabic" w:cs="Traditional Arabic" w:hint="eastAsia"/>
          <w:sz w:val="36"/>
          <w:szCs w:val="36"/>
          <w:rtl/>
        </w:rPr>
        <w:t>وصلاة</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الصبح</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ابتدأها</w:t>
      </w:r>
      <w:r w:rsidR="001B19F1" w:rsidRPr="009351D1">
        <w:rPr>
          <w:rFonts w:ascii="Traditional Arabic" w:eastAsia="Times New Roman" w:hAnsi="Traditional Arabic" w:cs="Traditional Arabic"/>
          <w:sz w:val="36"/>
          <w:szCs w:val="36"/>
          <w:rtl/>
        </w:rPr>
        <w:t xml:space="preserve"> </w:t>
      </w:r>
      <w:r w:rsidR="006B3246">
        <w:rPr>
          <w:rFonts w:ascii="Traditional Arabic" w:eastAsia="Times New Roman" w:hAnsi="Traditional Arabic" w:cs="Traditional Arabic" w:hint="eastAsia"/>
          <w:sz w:val="36"/>
          <w:szCs w:val="36"/>
          <w:rtl/>
        </w:rPr>
        <w:t>ف</w:t>
      </w:r>
      <w:r w:rsidR="006B3246">
        <w:rPr>
          <w:rFonts w:ascii="Traditional Arabic" w:eastAsia="Times New Roman" w:hAnsi="Traditional Arabic" w:cs="Traditional Arabic" w:hint="cs"/>
          <w:sz w:val="36"/>
          <w:szCs w:val="36"/>
          <w:rtl/>
        </w:rPr>
        <w:t>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وقتها،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فإذا</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جاز</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ذلك</w:t>
      </w:r>
      <w:r w:rsidR="001B19F1" w:rsidRPr="009351D1">
        <w:rPr>
          <w:rFonts w:ascii="Traditional Arabic" w:eastAsia="Times New Roman" w:hAnsi="Traditional Arabic" w:cs="Traditional Arabic"/>
          <w:sz w:val="36"/>
          <w:szCs w:val="36"/>
          <w:rtl/>
        </w:rPr>
        <w:t xml:space="preserve"> </w:t>
      </w:r>
      <w:r w:rsidR="00990DD0" w:rsidRPr="009351D1">
        <w:rPr>
          <w:rFonts w:ascii="Traditional Arabic" w:eastAsia="Times New Roman" w:hAnsi="Traditional Arabic" w:cs="Traditional Arabic" w:hint="cs"/>
          <w:sz w:val="36"/>
          <w:szCs w:val="36"/>
          <w:rtl/>
        </w:rPr>
        <w:t>في</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العصر</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فالصبح</w:t>
      </w:r>
      <w:r w:rsidR="001B19F1" w:rsidRPr="009351D1">
        <w:rPr>
          <w:rFonts w:ascii="Traditional Arabic" w:eastAsia="Times New Roman" w:hAnsi="Traditional Arabic" w:cs="Traditional Arabic"/>
          <w:sz w:val="36"/>
          <w:szCs w:val="36"/>
          <w:rtl/>
        </w:rPr>
        <w:t xml:space="preserve"> </w:t>
      </w:r>
      <w:r w:rsidR="001B19F1" w:rsidRPr="009351D1">
        <w:rPr>
          <w:rFonts w:ascii="Traditional Arabic" w:eastAsia="Times New Roman" w:hAnsi="Traditional Arabic" w:cs="Traditional Arabic" w:hint="eastAsia"/>
          <w:sz w:val="36"/>
          <w:szCs w:val="36"/>
          <w:rtl/>
        </w:rPr>
        <w:t>أولى</w:t>
      </w:r>
      <w:r w:rsidR="00310F04" w:rsidRPr="009351D1">
        <w:rPr>
          <w:rFonts w:ascii="Traditional Arabic" w:eastAsia="Times New Roman" w:hAnsi="Traditional Arabic" w:cs="Traditional Arabic" w:hint="cs"/>
          <w:b/>
          <w:b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36"/>
      </w:r>
      <w:r w:rsidR="00310F04" w:rsidRPr="009351D1">
        <w:rPr>
          <w:rFonts w:ascii="Traditional Arabic" w:hAnsi="Traditional Arabic" w:cs="Traditional Arabic" w:hint="cs"/>
          <w:smallCaps/>
          <w:sz w:val="36"/>
          <w:szCs w:val="36"/>
          <w:vertAlign w:val="superscript"/>
          <w:rtl/>
        </w:rPr>
        <w:t>)</w:t>
      </w:r>
      <w:r w:rsidR="00AE53A6" w:rsidRPr="009351D1">
        <w:rPr>
          <w:rFonts w:ascii="Traditional Arabic" w:hAnsi="Traditional Arabic" w:cs="Traditional Arabic" w:hint="cs"/>
          <w:smallCaps/>
          <w:sz w:val="36"/>
          <w:szCs w:val="36"/>
          <w:rtl/>
        </w:rPr>
        <w:t>.</w:t>
      </w:r>
      <w:r w:rsidR="001B19F1" w:rsidRPr="009351D1">
        <w:rPr>
          <w:rFonts w:ascii="Traditional Arabic" w:eastAsia="Times New Roman" w:hAnsi="Traditional Arabic" w:cs="Traditional Arabic" w:hint="cs"/>
          <w:b/>
          <w:bCs/>
          <w:smallCaps/>
          <w:sz w:val="36"/>
          <w:szCs w:val="36"/>
          <w:rtl/>
        </w:rPr>
        <w:t xml:space="preserve"> </w:t>
      </w:r>
      <w:r w:rsidR="001B19F1" w:rsidRPr="009351D1">
        <w:rPr>
          <w:rFonts w:ascii="Traditional Arabic" w:eastAsia="Times New Roman" w:hAnsi="Traditional Arabic" w:cs="Traditional Arabic" w:hint="cs"/>
          <w:b/>
          <w:bCs/>
          <w:sz w:val="36"/>
          <w:szCs w:val="36"/>
          <w:rtl/>
        </w:rPr>
        <w:t xml:space="preserve"> </w:t>
      </w:r>
    </w:p>
    <w:p w:rsidR="006B3246" w:rsidRDefault="003D1B49" w:rsidP="009F2284">
      <w:pPr>
        <w:pStyle w:val="afc"/>
        <w:spacing w:after="0" w:line="240" w:lineRule="auto"/>
        <w:ind w:left="-2"/>
        <w:jc w:val="lowKashida"/>
        <w:rPr>
          <w:rFonts w:ascii="Traditional Arabic" w:eastAsia="Times New Roman" w:hAnsi="Traditional Arabic" w:cs="Traditional Arabic"/>
          <w:sz w:val="36"/>
          <w:szCs w:val="36"/>
          <w:rtl/>
        </w:rPr>
      </w:pPr>
      <w:r w:rsidRPr="009351D1">
        <w:rPr>
          <w:rFonts w:ascii="Traditional Arabic" w:eastAsia="Times New Roman" w:hAnsi="Traditional Arabic" w:cs="Traditional Arabic" w:hint="eastAsia"/>
          <w:b/>
          <w:bCs/>
          <w:sz w:val="36"/>
          <w:szCs w:val="36"/>
          <w:rtl/>
        </w:rPr>
        <w:t>قال</w:t>
      </w:r>
      <w:r w:rsidRPr="009351D1">
        <w:rPr>
          <w:rFonts w:ascii="Traditional Arabic" w:eastAsia="Times New Roman" w:hAnsi="Traditional Arabic" w:cs="Traditional Arabic"/>
          <w:b/>
          <w:bCs/>
          <w:sz w:val="36"/>
          <w:szCs w:val="36"/>
          <w:rtl/>
        </w:rPr>
        <w:t xml:space="preserve"> </w:t>
      </w:r>
      <w:r w:rsidR="00F33EDF" w:rsidRPr="009351D1">
        <w:rPr>
          <w:rFonts w:ascii="Traditional Arabic" w:eastAsia="Times New Roman" w:hAnsi="Traditional Arabic" w:cs="Traditional Arabic" w:hint="cs"/>
          <w:b/>
          <w:bCs/>
          <w:sz w:val="36"/>
          <w:szCs w:val="36"/>
          <w:rtl/>
        </w:rPr>
        <w:t>أبو</w:t>
      </w:r>
      <w:r w:rsidRPr="009351D1">
        <w:rPr>
          <w:rFonts w:ascii="Traditional Arabic" w:eastAsia="Times New Roman" w:hAnsi="Traditional Arabic" w:cs="Traditional Arabic"/>
          <w:b/>
          <w:bCs/>
          <w:sz w:val="36"/>
          <w:szCs w:val="36"/>
          <w:rtl/>
        </w:rPr>
        <w:t xml:space="preserve"> </w:t>
      </w:r>
      <w:r w:rsidRPr="009351D1">
        <w:rPr>
          <w:rFonts w:ascii="Traditional Arabic" w:eastAsia="Times New Roman" w:hAnsi="Traditional Arabic" w:cs="Traditional Arabic" w:hint="eastAsia"/>
          <w:b/>
          <w:bCs/>
          <w:sz w:val="36"/>
          <w:szCs w:val="36"/>
          <w:rtl/>
        </w:rPr>
        <w:t>بكر</w:t>
      </w:r>
      <w:r w:rsidRPr="009351D1">
        <w:rPr>
          <w:rFonts w:ascii="Traditional Arabic" w:eastAsia="Times New Roman" w:hAnsi="Traditional Arabic" w:cs="Traditional Arabic" w:hint="cs"/>
          <w:b/>
          <w:bCs/>
          <w:sz w:val="36"/>
          <w:szCs w:val="36"/>
          <w:rtl/>
        </w:rPr>
        <w:t xml:space="preserve"> ابن المنذر</w:t>
      </w:r>
      <w:r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قد</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جعل</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النبي</w:t>
      </w:r>
      <w:r w:rsidR="006B3246">
        <w:rPr>
          <w:rFonts w:ascii="Traditional Arabic" w:eastAsia="Times New Roman" w:hAnsi="Traditional Arabic" w:cs="Traditional Arabic" w:hint="eastAsia"/>
          <w:sz w:val="36"/>
          <w:szCs w:val="36"/>
        </w:rPr>
        <w:sym w:font="AGA Arabesque" w:char="F072"/>
      </w:r>
      <w:r w:rsidR="006B3246">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cs"/>
          <w:sz w:val="36"/>
          <w:szCs w:val="36"/>
          <w:rtl/>
        </w:rPr>
        <w:t>أدرك</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eastAsia"/>
          <w:sz w:val="36"/>
          <w:szCs w:val="36"/>
          <w:rtl/>
        </w:rPr>
        <w:t>ركع</w:t>
      </w:r>
      <w:r w:rsidR="00BC0952" w:rsidRPr="009351D1">
        <w:rPr>
          <w:rFonts w:ascii="Traditional Arabic" w:eastAsia="Times New Roman" w:hAnsi="Traditional Arabic" w:cs="Traditional Arabic" w:hint="cs"/>
          <w:sz w:val="36"/>
          <w:szCs w:val="36"/>
          <w:rtl/>
        </w:rPr>
        <w:t>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العصر</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قبل</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cs"/>
          <w:sz w:val="36"/>
          <w:szCs w:val="36"/>
          <w:rtl/>
        </w:rPr>
        <w:t>أن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تغرب</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الشمس</w:t>
      </w:r>
      <w:r w:rsidR="00BC0952"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ومن</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درك</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eastAsia"/>
          <w:sz w:val="36"/>
          <w:szCs w:val="36"/>
          <w:rtl/>
        </w:rPr>
        <w:t>ركع</w:t>
      </w:r>
      <w:r w:rsidR="00990DD0" w:rsidRPr="009351D1">
        <w:rPr>
          <w:rFonts w:ascii="Traditional Arabic" w:eastAsia="Times New Roman" w:hAnsi="Traditional Arabic" w:cs="Traditional Arabic" w:hint="cs"/>
          <w:sz w:val="36"/>
          <w:szCs w:val="36"/>
          <w:rtl/>
        </w:rPr>
        <w:t>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الصبح</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قبل</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تطلع</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الشمس</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مدركا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للصلاتين</w:t>
      </w:r>
      <w:r w:rsidR="00BC0952"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وجمع</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بينهما</w:t>
      </w:r>
      <w:r w:rsidR="00BC0952"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فلا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معني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لتفريق</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فرق</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شيئين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جمعت</w:t>
      </w:r>
      <w:r w:rsidRPr="009351D1">
        <w:rPr>
          <w:rFonts w:ascii="Traditional Arabic" w:eastAsia="Times New Roman" w:hAnsi="Traditional Arabic" w:cs="Traditional Arabic"/>
          <w:sz w:val="36"/>
          <w:szCs w:val="36"/>
          <w:rtl/>
        </w:rPr>
        <w:t xml:space="preserve"> </w:t>
      </w:r>
      <w:r w:rsidR="00990DD0" w:rsidRPr="009351D1">
        <w:rPr>
          <w:rFonts w:ascii="Traditional Arabic" w:eastAsia="Times New Roman" w:hAnsi="Traditional Arabic" w:cs="Traditional Arabic" w:hint="eastAsia"/>
          <w:sz w:val="36"/>
          <w:szCs w:val="36"/>
          <w:rtl/>
        </w:rPr>
        <w:t>السن</w:t>
      </w:r>
      <w:r w:rsidR="00990DD0" w:rsidRPr="009351D1">
        <w:rPr>
          <w:rFonts w:ascii="Traditional Arabic" w:eastAsia="Times New Roman" w:hAnsi="Traditional Arabic" w:cs="Traditional Arabic" w:hint="cs"/>
          <w:sz w:val="36"/>
          <w:szCs w:val="36"/>
          <w:rtl/>
        </w:rPr>
        <w:t>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بينهما</w:t>
      </w:r>
      <w:r w:rsidR="00BC0952"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eastAsia"/>
          <w:sz w:val="36"/>
          <w:szCs w:val="36"/>
          <w:rtl/>
        </w:rPr>
        <w:t>ولو</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جاز</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تفسد</w:t>
      </w:r>
      <w:r w:rsidRPr="009351D1">
        <w:rPr>
          <w:rFonts w:ascii="Traditional Arabic" w:eastAsia="Times New Roman" w:hAnsi="Traditional Arabic" w:cs="Traditional Arabic"/>
          <w:sz w:val="36"/>
          <w:szCs w:val="36"/>
          <w:rtl/>
        </w:rPr>
        <w:t xml:space="preserve"> </w:t>
      </w:r>
      <w:r w:rsidR="00CF6378" w:rsidRPr="009351D1">
        <w:rPr>
          <w:rFonts w:ascii="Traditional Arabic" w:eastAsia="Times New Roman" w:hAnsi="Traditional Arabic" w:cs="Traditional Arabic" w:hint="eastAsia"/>
          <w:sz w:val="36"/>
          <w:szCs w:val="36"/>
          <w:rtl/>
        </w:rPr>
        <w:t>صلا</w:t>
      </w:r>
      <w:r w:rsidR="00CF6378" w:rsidRPr="009351D1">
        <w:rPr>
          <w:rFonts w:ascii="Traditional Arabic" w:eastAsia="Times New Roman" w:hAnsi="Traditional Arabic" w:cs="Traditional Arabic" w:hint="cs"/>
          <w:sz w:val="36"/>
          <w:szCs w:val="36"/>
          <w:rtl/>
        </w:rPr>
        <w:t>ة</w:t>
      </w:r>
      <w:r w:rsidR="00F96A74">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جاء</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cs"/>
          <w:sz w:val="36"/>
          <w:szCs w:val="36"/>
          <w:rtl/>
        </w:rPr>
        <w:t>إلي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وقت</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لا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تحل</w:t>
      </w:r>
      <w:r w:rsidRPr="009351D1">
        <w:rPr>
          <w:rFonts w:ascii="Traditional Arabic" w:eastAsia="Times New Roman" w:hAnsi="Traditional Arabic" w:cs="Traditional Arabic"/>
          <w:sz w:val="36"/>
          <w:szCs w:val="36"/>
          <w:rtl/>
        </w:rPr>
        <w:t xml:space="preserve"> </w:t>
      </w:r>
      <w:r w:rsidR="00BC0952" w:rsidRPr="009351D1">
        <w:rPr>
          <w:rFonts w:ascii="Traditional Arabic" w:eastAsia="Times New Roman" w:hAnsi="Traditional Arabic" w:cs="Traditional Arabic" w:hint="eastAsia"/>
          <w:sz w:val="36"/>
          <w:szCs w:val="36"/>
          <w:rtl/>
        </w:rPr>
        <w:t>الصلا</w:t>
      </w:r>
      <w:r w:rsidR="00BC0952" w:rsidRPr="009351D1">
        <w:rPr>
          <w:rFonts w:ascii="Traditional Arabic" w:eastAsia="Times New Roman" w:hAnsi="Traditional Arabic" w:cs="Traditional Arabic" w:hint="cs"/>
          <w:sz w:val="36"/>
          <w:szCs w:val="36"/>
          <w:rtl/>
        </w:rPr>
        <w:t>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فيه</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لزم</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تفسد</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eastAsia"/>
          <w:sz w:val="36"/>
          <w:szCs w:val="36"/>
          <w:rtl/>
        </w:rPr>
        <w:t>صلا</w:t>
      </w:r>
      <w:r w:rsidR="000C5E81" w:rsidRPr="009351D1">
        <w:rPr>
          <w:rFonts w:ascii="Traditional Arabic" w:eastAsia="Times New Roman" w:hAnsi="Traditional Arabic" w:cs="Traditional Arabic" w:hint="cs"/>
          <w:sz w:val="36"/>
          <w:szCs w:val="36"/>
          <w:rtl/>
        </w:rPr>
        <w:t>ة</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eastAsia"/>
          <w:sz w:val="36"/>
          <w:szCs w:val="36"/>
          <w:rtl/>
        </w:rPr>
        <w:t>ابتد</w:t>
      </w:r>
      <w:r w:rsidR="000C5E81"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ها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وقت</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لا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تجوز</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eastAsia"/>
          <w:sz w:val="36"/>
          <w:szCs w:val="36"/>
          <w:rtl/>
        </w:rPr>
        <w:t>الصلا</w:t>
      </w:r>
      <w:r w:rsidR="000C5E81" w:rsidRPr="009351D1">
        <w:rPr>
          <w:rFonts w:ascii="Traditional Arabic" w:eastAsia="Times New Roman" w:hAnsi="Traditional Arabic" w:cs="Traditional Arabic" w:hint="cs"/>
          <w:sz w:val="36"/>
          <w:szCs w:val="36"/>
          <w:rtl/>
        </w:rPr>
        <w:t xml:space="preserve">ة </w:t>
      </w:r>
      <w:r w:rsidRPr="009351D1">
        <w:rPr>
          <w:rFonts w:ascii="Traditional Arabic" w:eastAsia="Times New Roman" w:hAnsi="Traditional Arabic" w:cs="Traditional Arabic" w:hint="eastAsia"/>
          <w:sz w:val="36"/>
          <w:szCs w:val="36"/>
          <w:rtl/>
        </w:rPr>
        <w:t>فيها</w:t>
      </w:r>
      <w:r w:rsidR="000C5E81"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وليس</w:t>
      </w:r>
      <w:r w:rsidRPr="009351D1">
        <w:rPr>
          <w:rFonts w:ascii="Traditional Arabic" w:eastAsia="Times New Roman" w:hAnsi="Traditional Arabic" w:cs="Traditional Arabic"/>
          <w:sz w:val="36"/>
          <w:szCs w:val="36"/>
          <w:rtl/>
        </w:rPr>
        <w:t xml:space="preserve"> </w:t>
      </w:r>
    </w:p>
    <w:p w:rsidR="003D1B49" w:rsidRPr="009351D1" w:rsidRDefault="003D1B49" w:rsidP="009F2284">
      <w:pPr>
        <w:pStyle w:val="afc"/>
        <w:spacing w:after="0" w:line="240" w:lineRule="auto"/>
        <w:ind w:left="-2"/>
        <w:jc w:val="lowKashida"/>
        <w:rPr>
          <w:rFonts w:ascii="Traditional Arabic" w:eastAsia="Times New Roman" w:hAnsi="Traditional Arabic" w:cs="Traditional Arabic"/>
          <w:b/>
          <w:bCs/>
          <w:sz w:val="36"/>
          <w:szCs w:val="36"/>
        </w:rPr>
      </w:pPr>
      <w:r w:rsidRPr="009351D1">
        <w:rPr>
          <w:rFonts w:ascii="Traditional Arabic" w:eastAsia="Times New Roman" w:hAnsi="Traditional Arabic" w:cs="Traditional Arabic" w:hint="eastAsia"/>
          <w:sz w:val="36"/>
          <w:szCs w:val="36"/>
          <w:rtl/>
        </w:rPr>
        <w:t>فيما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ثبت</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رسول</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الله</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صلي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الله</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عليه</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وسلم</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cs"/>
          <w:sz w:val="36"/>
          <w:szCs w:val="36"/>
          <w:rtl/>
        </w:rPr>
        <w:t>إلا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التسليم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له</w:t>
      </w:r>
      <w:r w:rsidR="000C5E81"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eastAsia"/>
          <w:sz w:val="36"/>
          <w:szCs w:val="36"/>
          <w:rtl/>
        </w:rPr>
        <w:t>وترك</w:t>
      </w:r>
      <w:r w:rsidRPr="009351D1">
        <w:rPr>
          <w:rFonts w:ascii="Traditional Arabic" w:eastAsia="Times New Roman" w:hAnsi="Traditional Arabic" w:cs="Traditional Arabic"/>
          <w:sz w:val="36"/>
          <w:szCs w:val="36"/>
          <w:rtl/>
        </w:rPr>
        <w:t xml:space="preserve"> </w:t>
      </w:r>
      <w:r w:rsidR="000C5E81" w:rsidRPr="009351D1">
        <w:rPr>
          <w:rFonts w:ascii="Traditional Arabic" w:eastAsia="Times New Roman" w:hAnsi="Traditional Arabic" w:cs="Traditional Arabic" w:hint="cs"/>
          <w:sz w:val="36"/>
          <w:szCs w:val="36"/>
          <w:rtl/>
        </w:rPr>
        <w:t>أ</w:t>
      </w:r>
      <w:r w:rsidRPr="009351D1">
        <w:rPr>
          <w:rFonts w:ascii="Traditional Arabic" w:eastAsia="Times New Roman" w:hAnsi="Traditional Arabic" w:cs="Traditional Arabic" w:hint="eastAsia"/>
          <w:sz w:val="36"/>
          <w:szCs w:val="36"/>
          <w:rtl/>
        </w:rPr>
        <w:t>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يحمل</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علي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القياس</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والنظر</w:t>
      </w:r>
      <w:r w:rsidRPr="009351D1">
        <w:rPr>
          <w:rFonts w:ascii="Traditional Arabic" w:eastAsia="Times New Roman" w:hAnsi="Traditional Arabic" w:cs="Traditional Arabic" w:hint="cs"/>
          <w:sz w:val="36"/>
          <w:szCs w:val="36"/>
          <w:rtl/>
        </w:rPr>
        <w:t>"</w:t>
      </w:r>
      <w:r w:rsidR="00310F04" w:rsidRPr="009351D1">
        <w:rPr>
          <w:rFonts w:ascii="Traditional Arabic" w:hAnsi="Traditional Arabic" w:cs="Traditional Arabic" w:hint="cs"/>
          <w:b/>
          <w:bCs/>
          <w:sz w:val="36"/>
          <w:szCs w:val="36"/>
          <w:vertAlign w:val="superscript"/>
          <w:rtl/>
        </w:rPr>
        <w:t xml:space="preserve"> </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37"/>
      </w:r>
      <w:r w:rsidR="00310F04" w:rsidRPr="009351D1">
        <w:rPr>
          <w:rFonts w:ascii="Traditional Arabic" w:hAnsi="Traditional Arabic" w:cs="Traditional Arabic" w:hint="cs"/>
          <w:smallCaps/>
          <w:sz w:val="36"/>
          <w:szCs w:val="36"/>
          <w:vertAlign w:val="superscript"/>
          <w:rtl/>
        </w:rPr>
        <w:t>)</w:t>
      </w:r>
      <w:r w:rsidRPr="009351D1">
        <w:rPr>
          <w:rFonts w:ascii="Traditional Arabic" w:eastAsia="Times New Roman" w:hAnsi="Traditional Arabic" w:cs="Traditional Arabic" w:hint="cs"/>
          <w:sz w:val="36"/>
          <w:szCs w:val="36"/>
          <w:rtl/>
        </w:rPr>
        <w:t xml:space="preserve">. </w:t>
      </w:r>
    </w:p>
    <w:p w:rsidR="007B7AC4" w:rsidRDefault="003D1B49" w:rsidP="009F2284">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lastRenderedPageBreak/>
        <w:t>فإن قيل</w:t>
      </w:r>
      <w:r w:rsidR="006B3246">
        <w:rPr>
          <w:rFonts w:ascii="Traditional Arabic" w:hAnsi="Traditional Arabic" w:cs="Traditional Arabic" w:hint="cs"/>
          <w:sz w:val="36"/>
          <w:szCs w:val="36"/>
          <w:rtl/>
        </w:rPr>
        <w:t>:</w:t>
      </w:r>
      <w:r w:rsidR="00AA0E3A">
        <w:rPr>
          <w:rFonts w:ascii="Traditional Arabic" w:hAnsi="Traditional Arabic" w:cs="Traditional Arabic" w:hint="cs"/>
          <w:sz w:val="36"/>
          <w:szCs w:val="36"/>
          <w:rtl/>
        </w:rPr>
        <w:t xml:space="preserve"> </w:t>
      </w:r>
      <w:r w:rsidR="002705D2" w:rsidRPr="009351D1">
        <w:rPr>
          <w:rFonts w:ascii="Traditional Arabic" w:hAnsi="Traditional Arabic" w:cs="Traditional Arabic" w:hint="cs"/>
          <w:sz w:val="36"/>
          <w:szCs w:val="36"/>
          <w:rtl/>
        </w:rPr>
        <w:t>نعم</w:t>
      </w:r>
      <w:r w:rsidR="0065742C" w:rsidRPr="009351D1">
        <w:rPr>
          <w:rFonts w:ascii="Traditional Arabic" w:hAnsi="Traditional Arabic" w:cs="Traditional Arabic" w:hint="cs"/>
          <w:sz w:val="36"/>
          <w:szCs w:val="36"/>
          <w:rtl/>
        </w:rPr>
        <w:t>!</w:t>
      </w:r>
      <w:r w:rsidR="002705D2" w:rsidRPr="009351D1">
        <w:rPr>
          <w:rFonts w:ascii="Traditional Arabic" w:hAnsi="Traditional Arabic" w:cs="Traditional Arabic" w:hint="cs"/>
          <w:sz w:val="36"/>
          <w:szCs w:val="36"/>
          <w:rtl/>
        </w:rPr>
        <w:t xml:space="preserve"> بينها فرق</w:t>
      </w:r>
      <w:r w:rsidR="0065742C" w:rsidRPr="009351D1">
        <w:rPr>
          <w:rFonts w:ascii="Traditional Arabic" w:hAnsi="Traditional Arabic" w:cs="Traditional Arabic" w:hint="cs"/>
          <w:sz w:val="36"/>
          <w:szCs w:val="36"/>
          <w:rtl/>
        </w:rPr>
        <w:t>؛</w:t>
      </w:r>
      <w:r w:rsidR="002705D2" w:rsidRPr="009351D1">
        <w:rPr>
          <w:rFonts w:ascii="Traditional Arabic" w:hAnsi="Traditional Arabic" w:cs="Traditional Arabic" w:hint="cs"/>
          <w:sz w:val="36"/>
          <w:szCs w:val="36"/>
          <w:rtl/>
        </w:rPr>
        <w:t xml:space="preserve"> لأن من أدرك ركعة من العصر وغربت عليه الشمس فإنه يدخل بغروب الشمس وقت الفرض</w:t>
      </w:r>
      <w:r w:rsidR="0065742C" w:rsidRPr="009351D1">
        <w:rPr>
          <w:rFonts w:ascii="Traditional Arabic" w:hAnsi="Traditional Arabic" w:cs="Traditional Arabic" w:hint="cs"/>
          <w:sz w:val="36"/>
          <w:szCs w:val="36"/>
          <w:rtl/>
        </w:rPr>
        <w:t>,</w:t>
      </w:r>
      <w:r w:rsidR="002705D2" w:rsidRPr="009351D1">
        <w:rPr>
          <w:rFonts w:ascii="Traditional Arabic" w:hAnsi="Traditional Arabic" w:cs="Traditional Arabic" w:hint="cs"/>
          <w:sz w:val="36"/>
          <w:szCs w:val="36"/>
          <w:rtl/>
        </w:rPr>
        <w:t xml:space="preserve"> وتنفي الكراهة</w:t>
      </w:r>
      <w:r w:rsidR="0065742C" w:rsidRPr="009351D1">
        <w:rPr>
          <w:rFonts w:ascii="Traditional Arabic" w:hAnsi="Traditional Arabic" w:cs="Traditional Arabic" w:hint="cs"/>
          <w:sz w:val="36"/>
          <w:szCs w:val="36"/>
          <w:rtl/>
        </w:rPr>
        <w:t>, فلا يكون منافيا للفرض</w:t>
      </w:r>
      <w:r w:rsidR="002705D2" w:rsidRPr="009351D1">
        <w:rPr>
          <w:rFonts w:ascii="Traditional Arabic" w:hAnsi="Traditional Arabic" w:cs="Traditional Arabic" w:hint="cs"/>
          <w:sz w:val="36"/>
          <w:szCs w:val="36"/>
          <w:rtl/>
        </w:rPr>
        <w:t xml:space="preserve">, وأما من أدرك ركعة من الفجر قبل طلوع الشمس وبقيت عليه الأخرى فإنه يدخل بطلوع الشمس وقت </w:t>
      </w:r>
    </w:p>
    <w:p w:rsidR="003D1B49" w:rsidRPr="009351D1" w:rsidRDefault="002705D2"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sz w:val="36"/>
          <w:szCs w:val="36"/>
          <w:rtl/>
        </w:rPr>
        <w:t>الكراهة</w:t>
      </w:r>
      <w:r w:rsidR="0065742C"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ولا تنتفي الكراهة</w:t>
      </w:r>
      <w:r w:rsidR="004F07E3" w:rsidRPr="009351D1">
        <w:rPr>
          <w:rFonts w:ascii="Traditional Arabic" w:hAnsi="Traditional Arabic" w:cs="Traditional Arabic" w:hint="cs"/>
          <w:sz w:val="36"/>
          <w:szCs w:val="36"/>
          <w:rtl/>
        </w:rPr>
        <w:t xml:space="preserve"> بل تتحقق</w:t>
      </w:r>
      <w:r w:rsidR="0065742C"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w:t>
      </w:r>
      <w:r w:rsidR="004F07E3" w:rsidRPr="009351D1">
        <w:rPr>
          <w:rFonts w:ascii="Traditional Arabic" w:hAnsi="Traditional Arabic" w:cs="Traditional Arabic" w:hint="cs"/>
          <w:sz w:val="36"/>
          <w:szCs w:val="36"/>
          <w:rtl/>
        </w:rPr>
        <w:t>فتفسد بالطلوع</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38"/>
      </w:r>
      <w:r w:rsidR="00310F04" w:rsidRPr="009351D1">
        <w:rPr>
          <w:rFonts w:ascii="Traditional Arabic" w:hAnsi="Traditional Arabic" w:cs="Traditional Arabic" w:hint="cs"/>
          <w:smallCaps/>
          <w:sz w:val="36"/>
          <w:szCs w:val="36"/>
          <w:vertAlign w:val="superscript"/>
          <w:rtl/>
        </w:rPr>
        <w:t>)</w:t>
      </w:r>
      <w:r w:rsidRPr="009351D1">
        <w:rPr>
          <w:rFonts w:ascii="Traditional Arabic" w:hAnsi="Traditional Arabic" w:cs="Traditional Arabic" w:hint="cs"/>
          <w:sz w:val="36"/>
          <w:szCs w:val="36"/>
          <w:rtl/>
        </w:rPr>
        <w:t xml:space="preserve">. </w:t>
      </w:r>
    </w:p>
    <w:p w:rsidR="00FD18C9" w:rsidRPr="009351D1" w:rsidRDefault="00871433"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فيجاب عنه</w:t>
      </w:r>
      <w:r w:rsidRPr="009351D1">
        <w:rPr>
          <w:rFonts w:ascii="Traditional Arabic" w:hAnsi="Traditional Arabic" w:cs="Traditional Arabic" w:hint="cs"/>
          <w:sz w:val="36"/>
          <w:szCs w:val="36"/>
          <w:rtl/>
        </w:rPr>
        <w:t>: بأن هذا قياس فاس</w:t>
      </w:r>
      <w:r w:rsidR="006B3246">
        <w:rPr>
          <w:rFonts w:ascii="Traditional Arabic" w:hAnsi="Traditional Arabic" w:cs="Traditional Arabic" w:hint="cs"/>
          <w:sz w:val="36"/>
          <w:szCs w:val="36"/>
          <w:rtl/>
        </w:rPr>
        <w:t>د يرده قوله</w:t>
      </w:r>
      <w:r w:rsidR="007D4497">
        <w:rPr>
          <w:rFonts w:ascii="Traditional Arabic" w:hAnsi="Traditional Arabic" w:cs="Traditional Arabic" w:hint="cs"/>
          <w:sz w:val="36"/>
          <w:szCs w:val="36"/>
        </w:rPr>
        <w:sym w:font="AGA Arabesque" w:char="F072"/>
      </w:r>
      <w:r w:rsidR="0065742C"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من أدرك من الصبح ركعة قبل أن تطلع الشمس فقد أدرك الصبح</w:t>
      </w:r>
      <w:r w:rsidR="0065742C"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ومن أدرك من العصر ركعة ق</w:t>
      </w:r>
      <w:r w:rsidR="0065742C" w:rsidRPr="009351D1">
        <w:rPr>
          <w:rFonts w:ascii="Traditional Arabic" w:hAnsi="Traditional Arabic" w:cs="Traditional Arabic" w:hint="cs"/>
          <w:sz w:val="36"/>
          <w:szCs w:val="36"/>
          <w:rtl/>
        </w:rPr>
        <w:t>بل أن تغرب الشمس فقد أدرك العصر</w:t>
      </w:r>
      <w:r w:rsidR="0065742C" w:rsidRPr="009351D1">
        <w:rPr>
          <w:rFonts w:ascii="Traditional Arabic" w:hAnsi="Traditional Arabic" w:cs="Traditional Arabic" w:hint="cs"/>
          <w:smallCaps/>
          <w:sz w:val="36"/>
          <w:szCs w:val="36"/>
          <w:vertAlign w:val="superscript"/>
          <w:rtl/>
        </w:rPr>
        <w:t>(</w:t>
      </w:r>
      <w:r w:rsidR="0065742C" w:rsidRPr="009351D1">
        <w:rPr>
          <w:rFonts w:ascii="Traditional Arabic" w:hAnsi="Traditional Arabic" w:cs="Traditional Arabic"/>
          <w:smallCaps/>
          <w:sz w:val="36"/>
          <w:szCs w:val="36"/>
          <w:vertAlign w:val="superscript"/>
          <w:rtl/>
        </w:rPr>
        <w:footnoteReference w:id="39"/>
      </w:r>
      <w:r w:rsidR="0065742C" w:rsidRPr="009351D1">
        <w:rPr>
          <w:rFonts w:ascii="Traditional Arabic" w:hAnsi="Traditional Arabic" w:cs="Traditional Arabic" w:hint="cs"/>
          <w:smallCaps/>
          <w:sz w:val="36"/>
          <w:szCs w:val="36"/>
          <w:vertAlign w:val="superscript"/>
          <w:rtl/>
        </w:rPr>
        <w:t>)</w:t>
      </w:r>
      <w:r w:rsidR="0065742C" w:rsidRPr="009351D1">
        <w:rPr>
          <w:rFonts w:ascii="Traditional Arabic" w:hAnsi="Traditional Arabic" w:cs="Traditional Arabic" w:hint="cs"/>
          <w:sz w:val="36"/>
          <w:szCs w:val="36"/>
          <w:rtl/>
        </w:rPr>
        <w:t>"</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0"/>
      </w:r>
      <w:r w:rsidR="00310F04" w:rsidRPr="009351D1">
        <w:rPr>
          <w:rFonts w:ascii="Traditional Arabic" w:hAnsi="Traditional Arabic" w:cs="Traditional Arabic" w:hint="cs"/>
          <w:smallCaps/>
          <w:sz w:val="36"/>
          <w:szCs w:val="36"/>
          <w:vertAlign w:val="superscript"/>
          <w:rtl/>
        </w:rPr>
        <w:t>)</w:t>
      </w:r>
      <w:r w:rsidR="0065742C"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w:t>
      </w:r>
    </w:p>
    <w:p w:rsidR="00871433" w:rsidRPr="009351D1" w:rsidRDefault="0041624D" w:rsidP="00CF377D">
      <w:pPr>
        <w:spacing w:after="0" w:line="240" w:lineRule="auto"/>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فإن قيل</w:t>
      </w:r>
      <w:r w:rsidRPr="009351D1">
        <w:rPr>
          <w:rFonts w:ascii="Traditional Arabic" w:hAnsi="Traditional Arabic" w:cs="Traditional Arabic" w:hint="cs"/>
          <w:sz w:val="36"/>
          <w:szCs w:val="36"/>
          <w:rtl/>
        </w:rPr>
        <w:t>: إن الجزء المقارن للأداء سبب لوجوب الصلاة وآخر وقت العصر وقت ناقص</w:t>
      </w:r>
      <w:r w:rsidR="00FD18C9" w:rsidRPr="009351D1">
        <w:rPr>
          <w:rFonts w:ascii="Traditional Arabic" w:hAnsi="Traditional Arabic" w:cs="Traditional Arabic" w:hint="cs"/>
          <w:sz w:val="36"/>
          <w:szCs w:val="36"/>
          <w:rtl/>
        </w:rPr>
        <w:t xml:space="preserve">؛ إذ هو وقت </w:t>
      </w:r>
      <w:r w:rsidRPr="009351D1">
        <w:rPr>
          <w:rFonts w:ascii="Traditional Arabic" w:hAnsi="Traditional Arabic" w:cs="Traditional Arabic" w:hint="cs"/>
          <w:sz w:val="36"/>
          <w:szCs w:val="36"/>
          <w:rtl/>
        </w:rPr>
        <w:t>عبادة الشمس فوجب ناقصا</w:t>
      </w:r>
      <w:r w:rsidR="00FD18C9"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فإذا أد</w:t>
      </w:r>
      <w:r w:rsidR="00FD18C9"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اه أد</w:t>
      </w:r>
      <w:r w:rsidR="00FD18C9"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اه كما وجب ناقصا, فإذا اعترض الفساد بالغروب لا تفسد</w:t>
      </w:r>
      <w:r w:rsidR="00990DD0"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لأنه أداه كما وجب</w:t>
      </w:r>
      <w:r w:rsidR="0056258A" w:rsidRPr="009351D1">
        <w:rPr>
          <w:rFonts w:ascii="Traditional Arabic" w:hAnsi="Traditional Arabic" w:cs="Traditional Arabic" w:hint="cs"/>
          <w:sz w:val="36"/>
          <w:szCs w:val="36"/>
          <w:rtl/>
        </w:rPr>
        <w:t xml:space="preserve">, وأما الفجر فكل وقته </w:t>
      </w:r>
      <w:r w:rsidRPr="009351D1">
        <w:rPr>
          <w:rFonts w:ascii="Traditional Arabic" w:hAnsi="Traditional Arabic" w:cs="Traditional Arabic" w:hint="cs"/>
          <w:sz w:val="36"/>
          <w:szCs w:val="36"/>
          <w:rtl/>
        </w:rPr>
        <w:t>وقت كامل</w:t>
      </w:r>
      <w:r w:rsidR="0056258A"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لأن الشمس لا تعبد قبل طلوعها</w:t>
      </w:r>
      <w:r w:rsidR="0056258A" w:rsidRPr="009351D1">
        <w:rPr>
          <w:rFonts w:ascii="Traditional Arabic" w:hAnsi="Traditional Arabic" w:cs="Traditional Arabic" w:hint="cs"/>
          <w:sz w:val="36"/>
          <w:szCs w:val="36"/>
          <w:rtl/>
        </w:rPr>
        <w:t xml:space="preserve">, فوجب أدائها كاملا, </w:t>
      </w:r>
      <w:r w:rsidRPr="009351D1">
        <w:rPr>
          <w:rFonts w:ascii="Traditional Arabic" w:hAnsi="Traditional Arabic" w:cs="Traditional Arabic" w:hint="cs"/>
          <w:sz w:val="36"/>
          <w:szCs w:val="36"/>
          <w:rtl/>
        </w:rPr>
        <w:t>فإذا</w:t>
      </w:r>
      <w:r w:rsidR="00990DD0" w:rsidRPr="009351D1">
        <w:rPr>
          <w:rFonts w:ascii="Traditional Arabic" w:hAnsi="Traditional Arabic" w:cs="Traditional Arabic" w:hint="cs"/>
          <w:sz w:val="36"/>
          <w:szCs w:val="36"/>
          <w:rtl/>
        </w:rPr>
        <w:t xml:space="preserve"> اعترض عليه الفساد بالطلوع تفسد</w:t>
      </w:r>
      <w:r w:rsidR="0056258A" w:rsidRPr="009351D1">
        <w:rPr>
          <w:rFonts w:ascii="Traditional Arabic" w:hAnsi="Traditional Arabic" w:cs="Traditional Arabic" w:hint="cs"/>
          <w:sz w:val="36"/>
          <w:szCs w:val="36"/>
          <w:rtl/>
        </w:rPr>
        <w:t>؛</w:t>
      </w:r>
      <w:r w:rsidR="00990DD0" w:rsidRPr="009351D1">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لأنه لم يؤد</w:t>
      </w:r>
      <w:r w:rsidR="0056258A"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ها كما وجب</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1"/>
      </w:r>
      <w:r w:rsidR="00310F04" w:rsidRPr="009351D1">
        <w:rPr>
          <w:rFonts w:ascii="Traditional Arabic" w:hAnsi="Traditional Arabic" w:cs="Traditional Arabic" w:hint="cs"/>
          <w:smallCaps/>
          <w:sz w:val="36"/>
          <w:szCs w:val="36"/>
          <w:vertAlign w:val="superscript"/>
          <w:rtl/>
        </w:rPr>
        <w:t>)</w:t>
      </w:r>
      <w:r w:rsidRPr="009351D1">
        <w:rPr>
          <w:rFonts w:ascii="Traditional Arabic" w:hAnsi="Traditional Arabic" w:cs="Traditional Arabic" w:hint="cs"/>
          <w:sz w:val="36"/>
          <w:szCs w:val="36"/>
          <w:rtl/>
        </w:rPr>
        <w:t xml:space="preserve">. </w:t>
      </w:r>
    </w:p>
    <w:p w:rsidR="005F3646" w:rsidRPr="009351D1" w:rsidRDefault="005F3646"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فيجاب عنه</w:t>
      </w:r>
      <w:r w:rsidRPr="009351D1">
        <w:rPr>
          <w:rFonts w:ascii="Traditional Arabic" w:hAnsi="Traditional Arabic" w:cs="Traditional Arabic" w:hint="cs"/>
          <w:sz w:val="36"/>
          <w:szCs w:val="36"/>
          <w:rtl/>
        </w:rPr>
        <w:t>: بأن هذا تعليل في معرض النص فلا يقبل</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2"/>
      </w:r>
      <w:r w:rsidR="00310F04" w:rsidRPr="009351D1">
        <w:rPr>
          <w:rFonts w:ascii="Traditional Arabic" w:hAnsi="Traditional Arabic" w:cs="Traditional Arabic" w:hint="cs"/>
          <w:smallCaps/>
          <w:sz w:val="36"/>
          <w:szCs w:val="36"/>
          <w:vertAlign w:val="superscript"/>
          <w:rtl/>
        </w:rPr>
        <w:t>)</w:t>
      </w:r>
      <w:r w:rsidRPr="009351D1">
        <w:rPr>
          <w:rFonts w:ascii="Traditional Arabic" w:hAnsi="Traditional Arabic" w:cs="Traditional Arabic" w:hint="cs"/>
          <w:sz w:val="36"/>
          <w:szCs w:val="36"/>
          <w:rtl/>
        </w:rPr>
        <w:t xml:space="preserve">. </w:t>
      </w:r>
    </w:p>
    <w:p w:rsidR="00284C46" w:rsidRPr="009351D1" w:rsidRDefault="00E473C2"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فإن قيل</w:t>
      </w:r>
      <w:r w:rsidRPr="009351D1">
        <w:rPr>
          <w:rFonts w:ascii="Traditional Arabic" w:hAnsi="Traditional Arabic" w:cs="Traditional Arabic" w:hint="cs"/>
          <w:sz w:val="36"/>
          <w:szCs w:val="36"/>
          <w:rtl/>
        </w:rPr>
        <w:t>: لما وقع التعارض بين الأحاديث الواردة في المسألة رجعنا إلى القياس كما هو حكم عند التعارض</w:t>
      </w:r>
      <w:r w:rsidR="006B3246">
        <w:rPr>
          <w:rFonts w:ascii="Traditional Arabic" w:hAnsi="Traditional Arabic" w:cs="Traditional Arabic" w:hint="cs"/>
          <w:sz w:val="36"/>
          <w:szCs w:val="36"/>
          <w:rtl/>
        </w:rPr>
        <w:t xml:space="preserve">, </w:t>
      </w:r>
      <w:r w:rsidR="00F47BF3" w:rsidRPr="009351D1">
        <w:rPr>
          <w:rFonts w:ascii="Traditional Arabic" w:eastAsia="Times New Roman" w:hAnsi="Traditional Arabic" w:cs="Traditional Arabic" w:hint="eastAsia"/>
          <w:sz w:val="36"/>
          <w:szCs w:val="36"/>
          <w:rtl/>
        </w:rPr>
        <w:t>والقياس</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رجح</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cs"/>
          <w:sz w:val="36"/>
          <w:szCs w:val="36"/>
          <w:rtl/>
        </w:rPr>
        <w:t xml:space="preserve">حديث الجواز </w:t>
      </w:r>
      <w:r w:rsidR="00F47BF3" w:rsidRPr="009351D1">
        <w:rPr>
          <w:rFonts w:ascii="Traditional Arabic" w:eastAsia="Times New Roman" w:hAnsi="Traditional Arabic" w:cs="Traditional Arabic" w:hint="eastAsia"/>
          <w:sz w:val="36"/>
          <w:szCs w:val="36"/>
          <w:rtl/>
        </w:rPr>
        <w:t>في</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صلاة</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العصر</w:t>
      </w:r>
      <w:r w:rsidR="00B009A9" w:rsidRPr="009351D1">
        <w:rPr>
          <w:rFonts w:ascii="Traditional Arabic" w:eastAsia="Times New Roman" w:hAnsi="Traditional Arabic" w:cs="Traditional Arabic" w:hint="cs"/>
          <w:sz w:val="36"/>
          <w:szCs w:val="36"/>
          <w:rtl/>
        </w:rPr>
        <w:t>,</w:t>
      </w:r>
      <w:r w:rsidR="006B3246">
        <w:rPr>
          <w:rFonts w:ascii="Traditional Arabic" w:eastAsia="Times New Roman" w:hAnsi="Traditional Arabic" w:cs="Traditional Arabic" w:hint="cs"/>
          <w:sz w:val="36"/>
          <w:szCs w:val="36"/>
          <w:rtl/>
        </w:rPr>
        <w:t xml:space="preserve"> </w:t>
      </w:r>
      <w:r w:rsidR="00F47BF3" w:rsidRPr="009351D1">
        <w:rPr>
          <w:rFonts w:ascii="Traditional Arabic" w:eastAsia="Times New Roman" w:hAnsi="Traditional Arabic" w:cs="Traditional Arabic" w:hint="eastAsia"/>
          <w:sz w:val="36"/>
          <w:szCs w:val="36"/>
          <w:rtl/>
        </w:rPr>
        <w:t>وحديث</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النهي</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في</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صلاة</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الفجر،وأما</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سائر</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الصلوات</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فلا</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يجوز</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في</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الأوقات</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الثلاث</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لحديث</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النهي</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فيها</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إذ</w:t>
      </w:r>
      <w:r w:rsidR="00F47BF3" w:rsidRPr="009351D1">
        <w:rPr>
          <w:rFonts w:ascii="Traditional Arabic" w:eastAsia="Times New Roman" w:hAnsi="Traditional Arabic" w:cs="Traditional Arabic"/>
          <w:sz w:val="36"/>
          <w:szCs w:val="36"/>
          <w:rtl/>
        </w:rPr>
        <w:t xml:space="preserve"> </w:t>
      </w:r>
      <w:r w:rsidR="00F47BF3" w:rsidRPr="009351D1">
        <w:rPr>
          <w:rFonts w:ascii="Traditional Arabic" w:eastAsia="Times New Roman" w:hAnsi="Traditional Arabic" w:cs="Traditional Arabic" w:hint="eastAsia"/>
          <w:sz w:val="36"/>
          <w:szCs w:val="36"/>
          <w:rtl/>
        </w:rPr>
        <w:t>لا</w:t>
      </w:r>
      <w:r w:rsidR="007D4497">
        <w:rPr>
          <w:rFonts w:ascii="Traditional Arabic" w:eastAsia="Times New Roman" w:hAnsi="Traditional Arabic" w:cs="Traditional Arabic" w:hint="cs"/>
          <w:sz w:val="36"/>
          <w:szCs w:val="36"/>
          <w:rtl/>
        </w:rPr>
        <w:t xml:space="preserve"> </w:t>
      </w:r>
      <w:r w:rsidR="00F47BF3" w:rsidRPr="009351D1">
        <w:rPr>
          <w:rFonts w:ascii="Traditional Arabic" w:eastAsia="Times New Roman" w:hAnsi="Traditional Arabic" w:cs="Traditional Arabic" w:hint="eastAsia"/>
          <w:sz w:val="36"/>
          <w:szCs w:val="36"/>
          <w:rtl/>
        </w:rPr>
        <w:t>معارض</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3"/>
      </w:r>
      <w:r w:rsidR="00310F04" w:rsidRPr="009351D1">
        <w:rPr>
          <w:rFonts w:ascii="Traditional Arabic" w:hAnsi="Traditional Arabic" w:cs="Traditional Arabic" w:hint="cs"/>
          <w:smallCaps/>
          <w:sz w:val="36"/>
          <w:szCs w:val="36"/>
          <w:vertAlign w:val="superscript"/>
          <w:rtl/>
        </w:rPr>
        <w:t>)</w:t>
      </w:r>
      <w:r w:rsidR="00B009A9" w:rsidRPr="009351D1">
        <w:rPr>
          <w:rFonts w:ascii="Traditional Arabic" w:hAnsi="Traditional Arabic" w:cs="Traditional Arabic" w:hint="cs"/>
          <w:sz w:val="36"/>
          <w:szCs w:val="36"/>
          <w:rtl/>
        </w:rPr>
        <w:t>.</w:t>
      </w:r>
      <w:r w:rsidR="001E1580" w:rsidRPr="009351D1">
        <w:rPr>
          <w:rFonts w:ascii="Traditional Arabic" w:hAnsi="Traditional Arabic" w:cs="Traditional Arabic" w:hint="cs"/>
          <w:sz w:val="36"/>
          <w:szCs w:val="36"/>
          <w:rtl/>
        </w:rPr>
        <w:t xml:space="preserve"> </w:t>
      </w:r>
    </w:p>
    <w:p w:rsidR="007B7AC4" w:rsidRDefault="00284C46" w:rsidP="00CF377D">
      <w:pPr>
        <w:autoSpaceDE w:val="0"/>
        <w:autoSpaceDN w:val="0"/>
        <w:adjustRightInd w:val="0"/>
        <w:spacing w:after="0" w:line="240" w:lineRule="auto"/>
        <w:ind w:left="-2"/>
        <w:jc w:val="lowKashida"/>
        <w:rPr>
          <w:rFonts w:ascii="Traditional Arabic" w:eastAsia="Times New Roman" w:hAnsi="Traditional Arabic" w:cs="Traditional Arabic"/>
          <w:sz w:val="36"/>
          <w:szCs w:val="36"/>
          <w:rtl/>
        </w:rPr>
      </w:pPr>
      <w:r w:rsidRPr="009351D1">
        <w:rPr>
          <w:rFonts w:ascii="Traditional Arabic" w:hAnsi="Traditional Arabic" w:cs="Traditional Arabic" w:hint="cs"/>
          <w:b/>
          <w:bCs/>
          <w:sz w:val="36"/>
          <w:szCs w:val="36"/>
          <w:rtl/>
        </w:rPr>
        <w:lastRenderedPageBreak/>
        <w:t>فيجاب عنه</w:t>
      </w:r>
      <w:r w:rsidR="006B3246">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 xml:space="preserve">بأن </w:t>
      </w:r>
      <w:r w:rsidRPr="009351D1">
        <w:rPr>
          <w:rFonts w:ascii="Traditional Arabic" w:eastAsia="Times New Roman" w:hAnsi="Traditional Arabic" w:cs="Traditional Arabic" w:hint="eastAsia"/>
          <w:sz w:val="36"/>
          <w:szCs w:val="36"/>
          <w:rtl/>
        </w:rPr>
        <w:t>هذا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التقرير</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cs"/>
          <w:sz w:val="36"/>
          <w:szCs w:val="36"/>
          <w:rtl/>
        </w:rPr>
        <w:t xml:space="preserve">قد رده </w:t>
      </w:r>
      <w:r w:rsidRPr="009351D1">
        <w:rPr>
          <w:rFonts w:ascii="Traditional Arabic" w:eastAsia="Times New Roman" w:hAnsi="Traditional Arabic" w:cs="Traditional Arabic" w:hint="eastAsia"/>
          <w:sz w:val="36"/>
          <w:szCs w:val="36"/>
          <w:rtl/>
        </w:rPr>
        <w:t>الشيخ</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عبد</w:t>
      </w:r>
      <w:r w:rsidR="000543B4" w:rsidRPr="009351D1">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الحي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اللكنوي</w:t>
      </w:r>
      <w:r w:rsidR="00990DD0" w:rsidRPr="009351D1">
        <w:rPr>
          <w:rFonts w:ascii="Traditional Arabic" w:eastAsia="Times New Roman" w:hAnsi="Traditional Arabic" w:cs="Traditional Arabic" w:hint="cs"/>
          <w:sz w:val="36"/>
          <w:szCs w:val="36"/>
          <w:rtl/>
        </w:rPr>
        <w:t xml:space="preserve"> رحمه الله</w:t>
      </w:r>
      <w:r w:rsidR="009824B9" w:rsidRPr="009351D1">
        <w:rPr>
          <w:rFonts w:ascii="Traditional Arabic" w:hAnsi="Traditional Arabic" w:cs="Traditional Arabic" w:hint="cs"/>
          <w:smallCaps/>
          <w:sz w:val="36"/>
          <w:szCs w:val="36"/>
          <w:vertAlign w:val="superscript"/>
          <w:rtl/>
        </w:rPr>
        <w:t>(</w:t>
      </w:r>
      <w:r w:rsidR="009824B9" w:rsidRPr="009351D1">
        <w:rPr>
          <w:rFonts w:ascii="Traditional Arabic" w:hAnsi="Traditional Arabic" w:cs="Traditional Arabic"/>
          <w:smallCaps/>
          <w:sz w:val="36"/>
          <w:szCs w:val="36"/>
          <w:vertAlign w:val="superscript"/>
          <w:rtl/>
        </w:rPr>
        <w:footnoteReference w:id="44"/>
      </w:r>
      <w:r w:rsidR="009824B9" w:rsidRPr="009351D1">
        <w:rPr>
          <w:rFonts w:ascii="Traditional Arabic" w:hAnsi="Traditional Arabic" w:cs="Traditional Arabic" w:hint="cs"/>
          <w:smallCaps/>
          <w:sz w:val="36"/>
          <w:szCs w:val="36"/>
          <w:vertAlign w:val="superscript"/>
          <w:rtl/>
        </w:rPr>
        <w:t>)</w:t>
      </w:r>
      <w:r w:rsidR="006262AC" w:rsidRPr="009351D1">
        <w:rPr>
          <w:rFonts w:ascii="Traditional Arabic" w:eastAsia="Times New Roman" w:hAnsi="Traditional Arabic" w:cs="Traditional Arabic" w:hint="cs"/>
          <w:sz w:val="36"/>
          <w:szCs w:val="36"/>
          <w:rtl/>
        </w:rPr>
        <w:t>,</w:t>
      </w:r>
      <w:r w:rsidR="00FF402A" w:rsidRPr="009351D1">
        <w:rPr>
          <w:rFonts w:ascii="Traditional Arabic" w:eastAsia="Times New Roman" w:hAnsi="Traditional Arabic" w:cs="Traditional Arabic" w:hint="cs"/>
          <w:sz w:val="36"/>
          <w:szCs w:val="36"/>
          <w:rtl/>
        </w:rPr>
        <w:t>ف</w:t>
      </w:r>
      <w:r w:rsidRPr="009351D1">
        <w:rPr>
          <w:rFonts w:ascii="Traditional Arabic" w:eastAsia="Times New Roman" w:hAnsi="Traditional Arabic" w:cs="Traditional Arabic" w:hint="eastAsia"/>
          <w:sz w:val="36"/>
          <w:szCs w:val="36"/>
          <w:rtl/>
        </w:rPr>
        <w:t>قال</w:t>
      </w:r>
      <w:r w:rsidR="00DB2153" w:rsidRPr="009351D1">
        <w:rPr>
          <w:rFonts w:ascii="Traditional Arabic" w:eastAsia="Times New Roman" w:hAnsi="Traditional Arabic" w:cs="Traditional Arabic"/>
          <w:sz w:val="36"/>
          <w:szCs w:val="36"/>
          <w:rtl/>
        </w:rPr>
        <w:t>:</w:t>
      </w:r>
      <w:r w:rsidR="00990DD0"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eastAsia"/>
          <w:sz w:val="36"/>
          <w:szCs w:val="36"/>
          <w:rtl/>
        </w:rPr>
        <w:t>فيه</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بحث،</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وهو</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أن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المصير</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إلى</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القياس</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عند</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تعارض</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النصين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إنما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هو</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إذا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لم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يمكن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الجمع</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بينهما،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وأما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إذا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أمكن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يلزم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أن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يجمع</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بينهما،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وههنا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العمل</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بكليهما</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ممكن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بأن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يخص</w:t>
      </w:r>
      <w:r w:rsidR="00DB2153" w:rsidRPr="009351D1">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صلاة</w:t>
      </w:r>
      <w:r w:rsidR="006B3246">
        <w:rPr>
          <w:rFonts w:ascii="Traditional Arabic" w:eastAsia="Times New Roman" w:hAnsi="Traditional Arabic" w:cs="Traditional Arabic" w:hint="cs"/>
          <w:sz w:val="36"/>
          <w:szCs w:val="36"/>
          <w:rtl/>
        </w:rPr>
        <w:t xml:space="preserve"> </w:t>
      </w:r>
      <w:r w:rsidRPr="009351D1">
        <w:rPr>
          <w:rFonts w:ascii="Traditional Arabic" w:eastAsia="Times New Roman" w:hAnsi="Traditional Arabic" w:cs="Traditional Arabic" w:hint="eastAsia"/>
          <w:sz w:val="36"/>
          <w:szCs w:val="36"/>
          <w:rtl/>
        </w:rPr>
        <w:t>العص</w:t>
      </w:r>
      <w:r w:rsidR="009F2284">
        <w:rPr>
          <w:rFonts w:ascii="Traditional Arabic" w:eastAsia="Times New Roman" w:hAnsi="Traditional Arabic" w:cs="Traditional Arabic" w:hint="cs"/>
          <w:sz w:val="36"/>
          <w:szCs w:val="36"/>
          <w:rtl/>
        </w:rPr>
        <w:t>ـ</w:t>
      </w:r>
      <w:r w:rsidRPr="009351D1">
        <w:rPr>
          <w:rFonts w:ascii="Traditional Arabic" w:eastAsia="Times New Roman" w:hAnsi="Traditional Arabic" w:cs="Traditional Arabic" w:hint="eastAsia"/>
          <w:sz w:val="36"/>
          <w:szCs w:val="36"/>
          <w:rtl/>
        </w:rPr>
        <w:t>ر</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والفج</w:t>
      </w:r>
      <w:r w:rsidR="009F2284">
        <w:rPr>
          <w:rFonts w:ascii="Traditional Arabic" w:eastAsia="Times New Roman" w:hAnsi="Traditional Arabic" w:cs="Traditional Arabic" w:hint="cs"/>
          <w:sz w:val="36"/>
          <w:szCs w:val="36"/>
          <w:rtl/>
        </w:rPr>
        <w:t>ـ</w:t>
      </w:r>
      <w:r w:rsidRPr="009351D1">
        <w:rPr>
          <w:rFonts w:ascii="Traditional Arabic" w:eastAsia="Times New Roman" w:hAnsi="Traditional Arabic" w:cs="Traditional Arabic" w:hint="eastAsia"/>
          <w:sz w:val="36"/>
          <w:szCs w:val="36"/>
          <w:rtl/>
        </w:rPr>
        <w:t>ر</w:t>
      </w:r>
      <w:r w:rsidRPr="009351D1">
        <w:rPr>
          <w:rFonts w:ascii="Traditional Arabic" w:eastAsia="Times New Roman" w:hAnsi="Traditional Arabic" w:cs="Traditional Arabic"/>
          <w:sz w:val="36"/>
          <w:szCs w:val="36"/>
          <w:rtl/>
        </w:rPr>
        <w:t xml:space="preserve"> </w:t>
      </w:r>
    </w:p>
    <w:p w:rsidR="00FF402A" w:rsidRPr="009351D1" w:rsidRDefault="00284C46" w:rsidP="00CF377D">
      <w:pPr>
        <w:autoSpaceDE w:val="0"/>
        <w:autoSpaceDN w:val="0"/>
        <w:adjustRightInd w:val="0"/>
        <w:spacing w:after="0" w:line="240" w:lineRule="auto"/>
        <w:ind w:left="-2"/>
        <w:jc w:val="lowKashida"/>
        <w:rPr>
          <w:rFonts w:ascii="Traditional Arabic" w:eastAsia="Times New Roman" w:hAnsi="Traditional Arabic" w:cs="Traditional Arabic"/>
          <w:sz w:val="36"/>
          <w:szCs w:val="36"/>
          <w:rtl/>
        </w:rPr>
      </w:pPr>
      <w:r w:rsidRPr="009351D1">
        <w:rPr>
          <w:rFonts w:ascii="Traditional Arabic" w:eastAsia="Times New Roman" w:hAnsi="Traditional Arabic" w:cs="Traditional Arabic" w:hint="eastAsia"/>
          <w:sz w:val="36"/>
          <w:szCs w:val="36"/>
          <w:rtl/>
        </w:rPr>
        <w:t>الوقتيتان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من</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عموم</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حديث</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النهي،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ويعمل</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بعمومه</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في</w:t>
      </w:r>
      <w:r w:rsidRPr="009351D1">
        <w:rPr>
          <w:rFonts w:ascii="Traditional Arabic" w:eastAsia="Times New Roman" w:hAnsi="Traditional Arabic" w:cs="Traditional Arabic"/>
          <w:sz w:val="36"/>
          <w:szCs w:val="36"/>
          <w:rtl/>
        </w:rPr>
        <w:t xml:space="preserve"> </w:t>
      </w:r>
      <w:r w:rsidRPr="009351D1">
        <w:rPr>
          <w:rFonts w:ascii="Traditional Arabic" w:eastAsia="Times New Roman" w:hAnsi="Traditional Arabic" w:cs="Traditional Arabic" w:hint="eastAsia"/>
          <w:sz w:val="36"/>
          <w:szCs w:val="36"/>
          <w:rtl/>
        </w:rPr>
        <w:t>غيرهما</w:t>
      </w:r>
      <w:r w:rsidR="00990DD0" w:rsidRPr="009351D1">
        <w:rPr>
          <w:rFonts w:ascii="Traditional Arabic" w:eastAsia="Times New Roman" w:hAnsi="Traditional Arabic" w:cs="Traditional Arabic" w:hint="cs"/>
          <w:sz w:val="36"/>
          <w:szCs w:val="36"/>
          <w:rtl/>
        </w:rPr>
        <w:t>"</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5"/>
      </w:r>
      <w:r w:rsidR="00310F04" w:rsidRPr="009351D1">
        <w:rPr>
          <w:rFonts w:ascii="Traditional Arabic" w:hAnsi="Traditional Arabic" w:cs="Traditional Arabic" w:hint="cs"/>
          <w:smallCaps/>
          <w:sz w:val="36"/>
          <w:szCs w:val="36"/>
          <w:vertAlign w:val="superscript"/>
          <w:rtl/>
        </w:rPr>
        <w:t>)</w:t>
      </w:r>
      <w:r w:rsidR="004C7185" w:rsidRPr="009351D1">
        <w:rPr>
          <w:rFonts w:ascii="Traditional Arabic" w:eastAsia="Times New Roman" w:hAnsi="Traditional Arabic" w:cs="Traditional Arabic" w:hint="cs"/>
          <w:sz w:val="36"/>
          <w:szCs w:val="36"/>
          <w:rtl/>
        </w:rPr>
        <w:t>.</w:t>
      </w:r>
      <w:r w:rsidRPr="009351D1">
        <w:rPr>
          <w:rFonts w:ascii="Traditional Arabic" w:eastAsia="Times New Roman" w:hAnsi="Traditional Arabic" w:cs="Traditional Arabic" w:hint="cs"/>
          <w:b/>
          <w:bCs/>
          <w:sz w:val="36"/>
          <w:szCs w:val="36"/>
          <w:rtl/>
        </w:rPr>
        <w:t xml:space="preserve"> </w:t>
      </w:r>
    </w:p>
    <w:p w:rsidR="00FF402A" w:rsidRPr="009351D1" w:rsidRDefault="00990DD0" w:rsidP="008049E2">
      <w:pPr>
        <w:autoSpaceDE w:val="0"/>
        <w:autoSpaceDN w:val="0"/>
        <w:adjustRightInd w:val="0"/>
        <w:spacing w:after="0" w:line="240" w:lineRule="auto"/>
        <w:ind w:left="-2"/>
        <w:jc w:val="lowKashida"/>
        <w:rPr>
          <w:rFonts w:ascii="Traditional Arabic" w:eastAsia="Times New Roman" w:hAnsi="Traditional Arabic" w:cs="Traditional Arabic"/>
          <w:b/>
          <w:bCs/>
          <w:sz w:val="36"/>
          <w:szCs w:val="36"/>
          <w:rtl/>
        </w:rPr>
      </w:pPr>
      <w:r w:rsidRPr="009351D1">
        <w:rPr>
          <w:rFonts w:ascii="Traditional Arabic" w:eastAsia="Times New Roman" w:hAnsi="Traditional Arabic" w:cs="Traditional Arabic" w:hint="cs"/>
          <w:b/>
          <w:bCs/>
          <w:sz w:val="36"/>
          <w:szCs w:val="36"/>
          <w:rtl/>
        </w:rPr>
        <w:t>فإن قيل</w:t>
      </w:r>
      <w:r w:rsidR="00FF402A" w:rsidRPr="009351D1">
        <w:rPr>
          <w:rFonts w:ascii="Traditional Arabic" w:eastAsia="Times New Roman" w:hAnsi="Traditional Arabic" w:cs="Traditional Arabic" w:hint="cs"/>
          <w:b/>
          <w:bCs/>
          <w:sz w:val="36"/>
          <w:szCs w:val="36"/>
          <w:rtl/>
        </w:rPr>
        <w:t xml:space="preserve">: </w:t>
      </w:r>
      <w:r w:rsidR="00FF402A" w:rsidRPr="009351D1">
        <w:rPr>
          <w:rFonts w:ascii="Traditional Arabic" w:eastAsia="Times New Roman" w:hAnsi="Traditional Arabic" w:cs="Traditional Arabic" w:hint="cs"/>
          <w:sz w:val="36"/>
          <w:szCs w:val="36"/>
          <w:rtl/>
        </w:rPr>
        <w:t>بأن أحاديث جواز الصلاة في الأوقات المكروهة منسوخة بأحاديث النهي</w:t>
      </w:r>
      <w:r w:rsidR="004C7185" w:rsidRPr="009351D1">
        <w:rPr>
          <w:rFonts w:ascii="Traditional Arabic" w:eastAsia="Times New Roman" w:hAnsi="Traditional Arabic" w:cs="Traditional Arabic" w:hint="cs"/>
          <w:sz w:val="36"/>
          <w:szCs w:val="36"/>
          <w:rtl/>
        </w:rPr>
        <w:t>, وبيان ذلك</w:t>
      </w:r>
      <w:r w:rsidR="00BF37AA" w:rsidRPr="009351D1">
        <w:rPr>
          <w:rFonts w:ascii="Traditional Arabic" w:eastAsia="Times New Roman" w:hAnsi="Traditional Arabic" w:cs="Traditional Arabic" w:hint="cs"/>
          <w:sz w:val="36"/>
          <w:szCs w:val="36"/>
          <w:rtl/>
        </w:rPr>
        <w:t xml:space="preserve">: </w:t>
      </w:r>
      <w:r w:rsidR="00417DBC" w:rsidRPr="009351D1">
        <w:rPr>
          <w:rFonts w:ascii="Traditional Arabic" w:eastAsia="Times New Roman" w:hAnsi="Traditional Arabic" w:cs="Traditional Arabic" w:hint="eastAsia"/>
          <w:sz w:val="36"/>
          <w:szCs w:val="36"/>
          <w:rtl/>
        </w:rPr>
        <w:t>أنه</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اجتمع</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في</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هذا</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الموضع</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محرم</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ومبيح</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ومن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القاعدة</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أن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المحرم</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والمبيح</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إذا</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اجتمعا</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يكون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العمل</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للمحرم</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hint="eastAsia"/>
          <w:sz w:val="36"/>
          <w:szCs w:val="36"/>
          <w:rtl/>
        </w:rPr>
        <w:t>ويكون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المبيح</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منسوخا</w:t>
      </w:r>
      <w:r w:rsidR="004C7185" w:rsidRPr="009351D1">
        <w:rPr>
          <w:rFonts w:ascii="Traditional Arabic" w:eastAsia="Times New Roman" w:hAnsi="Traditional Arabic" w:cs="Traditional Arabic" w:hint="cs"/>
          <w:sz w:val="36"/>
          <w:szCs w:val="36"/>
          <w:rtl/>
        </w:rPr>
        <w:t>,</w:t>
      </w:r>
      <w:r w:rsidR="008049E2">
        <w:rPr>
          <w:rFonts w:ascii="Traditional Arabic" w:eastAsia="Times New Roman" w:hAnsi="Traditional Arabic" w:cs="Traditional Arabic" w:hint="cs"/>
          <w:sz w:val="36"/>
          <w:szCs w:val="36"/>
          <w:rtl/>
        </w:rPr>
        <w:t xml:space="preserve"> </w:t>
      </w:r>
      <w:r w:rsidR="00417DBC" w:rsidRPr="009351D1">
        <w:rPr>
          <w:rFonts w:ascii="Traditional Arabic" w:eastAsia="Times New Roman" w:hAnsi="Traditional Arabic" w:cs="Traditional Arabic" w:hint="eastAsia"/>
          <w:sz w:val="36"/>
          <w:szCs w:val="36"/>
          <w:rtl/>
        </w:rPr>
        <w:t>وذلك</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hint="eastAsia"/>
          <w:sz w:val="36"/>
          <w:szCs w:val="36"/>
          <w:rtl/>
        </w:rPr>
        <w:t>لأن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الناسخ</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هو</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المتأخر</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ولا</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شك</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أن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الحرمة</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متأخرة</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عن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الإباحة</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لأن</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الأصل</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في</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الأشياء</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الإباحة</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والتحريم</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عارض</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ولا</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يجوز</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العكس</w:t>
      </w:r>
      <w:r w:rsidR="004C7185" w:rsidRPr="009351D1">
        <w:rPr>
          <w:rFonts w:ascii="Traditional Arabic" w:eastAsia="Times New Roman" w:hAnsi="Traditional Arabic" w:cs="Traditional Arabic" w:hint="cs"/>
          <w:sz w:val="36"/>
          <w:szCs w:val="36"/>
          <w:rtl/>
        </w:rPr>
        <w:t>؛</w:t>
      </w:r>
      <w:r w:rsidR="00417DBC" w:rsidRPr="009351D1">
        <w:rPr>
          <w:rFonts w:ascii="Traditional Arabic" w:eastAsia="Times New Roman" w:hAnsi="Traditional Arabic" w:cs="Traditional Arabic" w:hint="eastAsia"/>
          <w:sz w:val="36"/>
          <w:szCs w:val="36"/>
          <w:rtl/>
        </w:rPr>
        <w:t>لأنه</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يلزم</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النسخ</w:t>
      </w:r>
      <w:r w:rsidR="00417DBC" w:rsidRPr="009351D1">
        <w:rPr>
          <w:rFonts w:ascii="Traditional Arabic" w:eastAsia="Times New Roman" w:hAnsi="Traditional Arabic" w:cs="Traditional Arabic"/>
          <w:sz w:val="36"/>
          <w:szCs w:val="36"/>
          <w:rtl/>
        </w:rPr>
        <w:t xml:space="preserve"> </w:t>
      </w:r>
      <w:r w:rsidR="00417DBC" w:rsidRPr="009351D1">
        <w:rPr>
          <w:rFonts w:ascii="Traditional Arabic" w:eastAsia="Times New Roman" w:hAnsi="Traditional Arabic" w:cs="Traditional Arabic" w:hint="eastAsia"/>
          <w:sz w:val="36"/>
          <w:szCs w:val="36"/>
          <w:rtl/>
        </w:rPr>
        <w:t>مرتين</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6"/>
      </w:r>
      <w:r w:rsidR="00310F04" w:rsidRPr="009351D1">
        <w:rPr>
          <w:rFonts w:ascii="Traditional Arabic" w:hAnsi="Traditional Arabic" w:cs="Traditional Arabic" w:hint="cs"/>
          <w:smallCaps/>
          <w:sz w:val="36"/>
          <w:szCs w:val="36"/>
          <w:vertAlign w:val="superscript"/>
          <w:rtl/>
        </w:rPr>
        <w:t>)</w:t>
      </w:r>
      <w:r w:rsidR="00FF402A" w:rsidRPr="009351D1">
        <w:rPr>
          <w:rFonts w:ascii="Traditional Arabic" w:eastAsia="Times New Roman" w:hAnsi="Traditional Arabic" w:cs="Traditional Arabic" w:hint="cs"/>
          <w:b/>
          <w:bCs/>
          <w:sz w:val="36"/>
          <w:szCs w:val="36"/>
          <w:rtl/>
        </w:rPr>
        <w:t>.</w:t>
      </w:r>
      <w:r w:rsidR="00417DBC" w:rsidRPr="009351D1">
        <w:rPr>
          <w:rFonts w:ascii="Traditional Arabic" w:eastAsia="Times New Roman" w:hAnsi="Traditional Arabic" w:cs="Traditional Arabic" w:hint="cs"/>
          <w:b/>
          <w:bCs/>
          <w:sz w:val="36"/>
          <w:szCs w:val="36"/>
          <w:rtl/>
        </w:rPr>
        <w:t xml:space="preserve"> </w:t>
      </w:r>
    </w:p>
    <w:p w:rsidR="00942F77" w:rsidRPr="009351D1" w:rsidRDefault="00FF402A" w:rsidP="00CF377D">
      <w:pPr>
        <w:autoSpaceDE w:val="0"/>
        <w:autoSpaceDN w:val="0"/>
        <w:adjustRightInd w:val="0"/>
        <w:spacing w:after="0" w:line="240" w:lineRule="auto"/>
        <w:ind w:left="-2"/>
        <w:jc w:val="lowKashida"/>
        <w:rPr>
          <w:rFonts w:ascii="Traditional Arabic" w:eastAsia="Times New Roman" w:hAnsi="Traditional Arabic" w:cs="Traditional Arabic"/>
          <w:b/>
          <w:bCs/>
          <w:sz w:val="36"/>
          <w:szCs w:val="36"/>
          <w:rtl/>
        </w:rPr>
      </w:pPr>
      <w:r w:rsidRPr="009351D1">
        <w:rPr>
          <w:rFonts w:ascii="Traditional Arabic" w:eastAsia="Times New Roman" w:hAnsi="Traditional Arabic" w:cs="Traditional Arabic" w:hint="cs"/>
          <w:b/>
          <w:bCs/>
          <w:sz w:val="36"/>
          <w:szCs w:val="36"/>
          <w:rtl/>
        </w:rPr>
        <w:t xml:space="preserve">فيجاب </w:t>
      </w:r>
      <w:r w:rsidR="002C0F38" w:rsidRPr="009351D1">
        <w:rPr>
          <w:rFonts w:ascii="Traditional Arabic" w:eastAsia="Times New Roman" w:hAnsi="Traditional Arabic" w:cs="Traditional Arabic" w:hint="cs"/>
          <w:b/>
          <w:bCs/>
          <w:sz w:val="36"/>
          <w:szCs w:val="36"/>
          <w:rtl/>
        </w:rPr>
        <w:t>عنه</w:t>
      </w:r>
      <w:r w:rsidR="002C0F38" w:rsidRPr="009351D1">
        <w:rPr>
          <w:rFonts w:ascii="Traditional Arabic" w:eastAsia="Times New Roman" w:hAnsi="Traditional Arabic" w:cs="Traditional Arabic" w:hint="cs"/>
          <w:sz w:val="36"/>
          <w:szCs w:val="36"/>
          <w:rtl/>
        </w:rPr>
        <w:t>: بأنه دعوى تحتاج إلى دليل</w:t>
      </w:r>
      <w:r w:rsidR="00A94F20" w:rsidRPr="009351D1">
        <w:rPr>
          <w:rFonts w:ascii="Traditional Arabic" w:eastAsia="Times New Roman" w:hAnsi="Traditional Arabic" w:cs="Traditional Arabic" w:hint="cs"/>
          <w:sz w:val="36"/>
          <w:szCs w:val="36"/>
          <w:rtl/>
        </w:rPr>
        <w:t>,</w:t>
      </w:r>
      <w:r w:rsidR="002C0F38" w:rsidRPr="009351D1">
        <w:rPr>
          <w:rFonts w:ascii="Traditional Arabic" w:eastAsia="Times New Roman" w:hAnsi="Traditional Arabic" w:cs="Traditional Arabic" w:hint="cs"/>
          <w:sz w:val="36"/>
          <w:szCs w:val="36"/>
          <w:rtl/>
        </w:rPr>
        <w:t xml:space="preserve"> ولا يصار إلى النسخ</w:t>
      </w:r>
      <w:r w:rsidR="00C763BE" w:rsidRPr="009351D1">
        <w:rPr>
          <w:rFonts w:ascii="Traditional Arabic" w:eastAsia="Times New Roman" w:hAnsi="Traditional Arabic" w:cs="Traditional Arabic" w:hint="cs"/>
          <w:sz w:val="36"/>
          <w:szCs w:val="36"/>
          <w:rtl/>
        </w:rPr>
        <w:t xml:space="preserve"> بالاحتمال</w:t>
      </w:r>
      <w:r w:rsidR="00A94F20" w:rsidRPr="009351D1">
        <w:rPr>
          <w:rFonts w:ascii="Traditional Arabic" w:eastAsia="Times New Roman" w:hAnsi="Traditional Arabic" w:cs="Traditional Arabic" w:hint="cs"/>
          <w:sz w:val="36"/>
          <w:szCs w:val="36"/>
          <w:rtl/>
        </w:rPr>
        <w:t>,</w:t>
      </w:r>
      <w:r w:rsidR="00C763BE" w:rsidRPr="009351D1">
        <w:rPr>
          <w:rFonts w:ascii="Traditional Arabic" w:eastAsia="Times New Roman" w:hAnsi="Traditional Arabic" w:cs="Traditional Arabic" w:hint="cs"/>
          <w:sz w:val="36"/>
          <w:szCs w:val="36"/>
          <w:rtl/>
        </w:rPr>
        <w:t xml:space="preserve"> كذلك لا يصار إليه</w:t>
      </w:r>
      <w:r w:rsidR="002C0F38" w:rsidRPr="009351D1">
        <w:rPr>
          <w:rFonts w:ascii="Traditional Arabic" w:eastAsia="Times New Roman" w:hAnsi="Traditional Arabic" w:cs="Traditional Arabic" w:hint="cs"/>
          <w:sz w:val="36"/>
          <w:szCs w:val="36"/>
          <w:rtl/>
        </w:rPr>
        <w:t xml:space="preserve"> إلا إذا تحقق تأخر أحدهما من الآخر</w:t>
      </w:r>
      <w:r w:rsidR="00A94F20" w:rsidRPr="009351D1">
        <w:rPr>
          <w:rFonts w:ascii="Traditional Arabic" w:eastAsia="Times New Roman" w:hAnsi="Traditional Arabic" w:cs="Traditional Arabic" w:hint="cs"/>
          <w:sz w:val="36"/>
          <w:szCs w:val="36"/>
          <w:rtl/>
        </w:rPr>
        <w:t>,</w:t>
      </w:r>
      <w:r w:rsidR="002C0F38" w:rsidRPr="009351D1">
        <w:rPr>
          <w:rFonts w:ascii="Traditional Arabic" w:eastAsia="Times New Roman" w:hAnsi="Traditional Arabic" w:cs="Traditional Arabic" w:hint="cs"/>
          <w:sz w:val="36"/>
          <w:szCs w:val="36"/>
          <w:rtl/>
        </w:rPr>
        <w:t xml:space="preserve"> وليس هناك دليل على أن الأحاديث الناهية عن الصلاة في الأوقات المكروهة متأخر</w:t>
      </w:r>
      <w:r w:rsidR="00A94F20" w:rsidRPr="009351D1">
        <w:rPr>
          <w:rFonts w:ascii="Traditional Arabic" w:eastAsia="Times New Roman" w:hAnsi="Traditional Arabic" w:cs="Traditional Arabic" w:hint="cs"/>
          <w:sz w:val="36"/>
          <w:szCs w:val="36"/>
          <w:rtl/>
        </w:rPr>
        <w:t>ة</w:t>
      </w:r>
      <w:r w:rsidR="002C0F38" w:rsidRPr="009351D1">
        <w:rPr>
          <w:rFonts w:ascii="Traditional Arabic" w:eastAsia="Times New Roman" w:hAnsi="Traditional Arabic" w:cs="Traditional Arabic" w:hint="cs"/>
          <w:sz w:val="36"/>
          <w:szCs w:val="36"/>
          <w:rtl/>
        </w:rPr>
        <w:t xml:space="preserve"> عن أحاديث الجواز</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7"/>
      </w:r>
      <w:r w:rsidR="00310F04" w:rsidRPr="009351D1">
        <w:rPr>
          <w:rFonts w:ascii="Traditional Arabic" w:hAnsi="Traditional Arabic" w:cs="Traditional Arabic" w:hint="cs"/>
          <w:smallCaps/>
          <w:sz w:val="36"/>
          <w:szCs w:val="36"/>
          <w:vertAlign w:val="superscript"/>
          <w:rtl/>
        </w:rPr>
        <w:t>)</w:t>
      </w:r>
      <w:r w:rsidR="002C0F38" w:rsidRPr="009351D1">
        <w:rPr>
          <w:rFonts w:ascii="Traditional Arabic" w:eastAsia="Times New Roman" w:hAnsi="Traditional Arabic" w:cs="Traditional Arabic" w:hint="cs"/>
          <w:b/>
          <w:bCs/>
          <w:sz w:val="36"/>
          <w:szCs w:val="36"/>
          <w:rtl/>
        </w:rPr>
        <w:t>.</w:t>
      </w:r>
    </w:p>
    <w:p w:rsidR="00F325EE" w:rsidRPr="009351D1" w:rsidRDefault="00990DD0" w:rsidP="008049E2">
      <w:pPr>
        <w:spacing w:after="0" w:line="240" w:lineRule="auto"/>
        <w:ind w:left="-2"/>
        <w:jc w:val="lowKashida"/>
        <w:rPr>
          <w:rFonts w:ascii="Traditional Arabic" w:hAnsi="Traditional Arabic" w:cs="Traditional Arabic"/>
          <w:sz w:val="36"/>
          <w:szCs w:val="36"/>
          <w:rtl/>
        </w:rPr>
      </w:pPr>
      <w:r w:rsidRPr="009351D1">
        <w:rPr>
          <w:rFonts w:ascii="Traditional Arabic" w:eastAsia="Times New Roman" w:hAnsi="Traditional Arabic" w:cs="Traditional Arabic" w:hint="cs"/>
          <w:b/>
          <w:bCs/>
          <w:sz w:val="36"/>
          <w:szCs w:val="36"/>
          <w:rtl/>
        </w:rPr>
        <w:t>فإن قيل</w:t>
      </w:r>
      <w:r w:rsidR="00942F77" w:rsidRPr="009351D1">
        <w:rPr>
          <w:rFonts w:ascii="Traditional Arabic" w:eastAsia="Times New Roman" w:hAnsi="Traditional Arabic" w:cs="Traditional Arabic" w:hint="cs"/>
          <w:b/>
          <w:bCs/>
          <w:sz w:val="36"/>
          <w:szCs w:val="36"/>
          <w:rtl/>
        </w:rPr>
        <w:t>:</w:t>
      </w:r>
      <w:r w:rsidR="006B3246">
        <w:rPr>
          <w:rFonts w:ascii="Traditional Arabic" w:hAnsi="Traditional Arabic" w:cs="Traditional Arabic" w:hint="cs"/>
          <w:sz w:val="36"/>
          <w:szCs w:val="36"/>
          <w:rtl/>
        </w:rPr>
        <w:t xml:space="preserve"> </w:t>
      </w:r>
      <w:r w:rsidR="00942F77" w:rsidRPr="009351D1">
        <w:rPr>
          <w:rFonts w:ascii="Traditional Arabic" w:hAnsi="Traditional Arabic" w:cs="Traditional Arabic" w:hint="cs"/>
          <w:sz w:val="36"/>
          <w:szCs w:val="36"/>
          <w:rtl/>
        </w:rPr>
        <w:t>إ</w:t>
      </w:r>
      <w:r w:rsidR="00942F77" w:rsidRPr="009351D1">
        <w:rPr>
          <w:rFonts w:ascii="Traditional Arabic" w:hAnsi="Traditional Arabic" w:cs="Traditional Arabic"/>
          <w:sz w:val="36"/>
          <w:szCs w:val="36"/>
          <w:rtl/>
        </w:rPr>
        <w:t>نّ</w:t>
      </w:r>
      <w:r w:rsidR="00942F77" w:rsidRPr="009351D1">
        <w:rPr>
          <w:rFonts w:ascii="Traditional Arabic" w:hAnsi="Traditional Arabic" w:cs="Traditional Arabic" w:hint="cs"/>
          <w:sz w:val="36"/>
          <w:szCs w:val="36"/>
          <w:rtl/>
        </w:rPr>
        <w:t xml:space="preserve"> قوله</w:t>
      </w:r>
      <w:r w:rsidR="0060565D" w:rsidRPr="009351D1">
        <w:rPr>
          <w:rFonts w:ascii="Traditional Arabic" w:hAnsi="Traditional Arabic" w:cs="Traditional Arabic" w:hint="cs"/>
          <w:sz w:val="36"/>
          <w:szCs w:val="36"/>
          <w:rtl/>
        </w:rPr>
        <w:t xml:space="preserve"> </w:t>
      </w:r>
      <w:r w:rsidR="007D4497">
        <w:rPr>
          <w:rFonts w:ascii="Traditional Arabic" w:hAnsi="Traditional Arabic" w:cs="Traditional Arabic" w:hint="cs"/>
          <w:sz w:val="36"/>
          <w:szCs w:val="36"/>
        </w:rPr>
        <w:sym w:font="AGA Arabesque" w:char="F072"/>
      </w:r>
      <w:r w:rsidR="0060565D"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"من أدرك ركعة</w:t>
      </w:r>
      <w:r w:rsidR="00942F77" w:rsidRPr="009351D1">
        <w:rPr>
          <w:rFonts w:ascii="Traditional Arabic" w:hAnsi="Traditional Arabic" w:cs="Traditional Arabic" w:hint="cs"/>
          <w:sz w:val="36"/>
          <w:szCs w:val="36"/>
          <w:rtl/>
        </w:rPr>
        <w:t>"</w:t>
      </w:r>
      <w:r w:rsidR="00942F77" w:rsidRPr="009351D1">
        <w:rPr>
          <w:rFonts w:ascii="Traditional Arabic" w:hAnsi="Traditional Arabic" w:cs="Traditional Arabic"/>
          <w:sz w:val="36"/>
          <w:szCs w:val="36"/>
          <w:rtl/>
        </w:rPr>
        <w:t>يحتمَل أن يكون معنى الإدراك في الصبيان الذين يدركون</w:t>
      </w:r>
      <w:r w:rsidR="006B3246">
        <w:rPr>
          <w:rFonts w:ascii="Traditional Arabic" w:hAnsi="Traditional Arabic" w:cs="Traditional Arabic"/>
          <w:sz w:val="36"/>
          <w:szCs w:val="36"/>
          <w:rtl/>
        </w:rPr>
        <w:t>؛</w:t>
      </w:r>
      <w:r w:rsidR="006B3246">
        <w:rPr>
          <w:rFonts w:ascii="Traditional Arabic" w:hAnsi="Traditional Arabic" w:cs="Traditional Arabic" w:hint="cs"/>
          <w:sz w:val="36"/>
          <w:szCs w:val="36"/>
          <w:rtl/>
        </w:rPr>
        <w:t xml:space="preserve"> </w:t>
      </w:r>
      <w:r w:rsidR="00942F77" w:rsidRPr="009351D1">
        <w:rPr>
          <w:rFonts w:ascii="Traditional Arabic" w:hAnsi="Traditional Arabic" w:cs="Traditional Arabic"/>
          <w:sz w:val="36"/>
          <w:szCs w:val="36"/>
          <w:rtl/>
        </w:rPr>
        <w:t>يعني يبلغون قبل طلوع الشمس، والحُيَّضِ اللاتي يطهرن، والنصارى الذين يسلمون</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8"/>
      </w:r>
      <w:r w:rsidR="00310F04" w:rsidRPr="009351D1">
        <w:rPr>
          <w:rFonts w:ascii="Traditional Arabic" w:hAnsi="Traditional Arabic" w:cs="Traditional Arabic" w:hint="cs"/>
          <w:smallCaps/>
          <w:sz w:val="36"/>
          <w:szCs w:val="36"/>
          <w:vertAlign w:val="superscript"/>
          <w:rtl/>
        </w:rPr>
        <w:t>)</w:t>
      </w:r>
      <w:r w:rsidR="00C72EC6" w:rsidRPr="009351D1">
        <w:rPr>
          <w:rFonts w:ascii="Traditional Arabic" w:hAnsi="Traditional Arabic" w:cs="Traditional Arabic" w:hint="cs"/>
          <w:sz w:val="36"/>
          <w:szCs w:val="36"/>
          <w:rtl/>
        </w:rPr>
        <w:t>.</w:t>
      </w:r>
      <w:r w:rsidR="00942F77" w:rsidRPr="009351D1">
        <w:rPr>
          <w:rFonts w:ascii="Traditional Arabic" w:hAnsi="Traditional Arabic" w:cs="Traditional Arabic" w:hint="cs"/>
          <w:sz w:val="36"/>
          <w:szCs w:val="36"/>
          <w:rtl/>
        </w:rPr>
        <w:t xml:space="preserve"> </w:t>
      </w:r>
    </w:p>
    <w:p w:rsidR="00942F77" w:rsidRPr="009351D1" w:rsidRDefault="00990DD0"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lastRenderedPageBreak/>
        <w:t>ف</w:t>
      </w:r>
      <w:r w:rsidR="00C72EC6" w:rsidRPr="009351D1">
        <w:rPr>
          <w:rFonts w:ascii="Traditional Arabic" w:hAnsi="Traditional Arabic" w:cs="Traditional Arabic" w:hint="cs"/>
          <w:b/>
          <w:bCs/>
          <w:sz w:val="36"/>
          <w:szCs w:val="36"/>
          <w:rtl/>
        </w:rPr>
        <w:t>ممكن أن يجاب عنه</w:t>
      </w:r>
      <w:r w:rsidR="006B3246">
        <w:rPr>
          <w:rFonts w:ascii="Traditional Arabic" w:hAnsi="Traditional Arabic" w:cs="Traditional Arabic" w:hint="cs"/>
          <w:sz w:val="36"/>
          <w:szCs w:val="36"/>
          <w:rtl/>
        </w:rPr>
        <w:t>:</w:t>
      </w:r>
      <w:r w:rsidR="00AA0E3A">
        <w:rPr>
          <w:rFonts w:ascii="Traditional Arabic" w:hAnsi="Traditional Arabic" w:cs="Traditional Arabic" w:hint="cs"/>
          <w:sz w:val="36"/>
          <w:szCs w:val="36"/>
          <w:rtl/>
        </w:rPr>
        <w:t xml:space="preserve"> </w:t>
      </w:r>
      <w:r w:rsidR="00C72EC6" w:rsidRPr="009351D1">
        <w:rPr>
          <w:rFonts w:ascii="Traditional Arabic" w:hAnsi="Traditional Arabic" w:cs="Traditional Arabic" w:hint="cs"/>
          <w:sz w:val="36"/>
          <w:szCs w:val="36"/>
          <w:rtl/>
        </w:rPr>
        <w:t xml:space="preserve">بأن هذا التقرير فيه </w:t>
      </w:r>
      <w:r w:rsidR="00BD307A" w:rsidRPr="009351D1">
        <w:rPr>
          <w:rFonts w:ascii="Traditional Arabic" w:hAnsi="Traditional Arabic" w:cs="Traditional Arabic"/>
          <w:sz w:val="36"/>
          <w:szCs w:val="36"/>
          <w:rtl/>
        </w:rPr>
        <w:t>نظر؛ لأنّ قوله:</w:t>
      </w:r>
      <w:r w:rsidR="00BD307A" w:rsidRPr="009351D1">
        <w:rPr>
          <w:rFonts w:ascii="Traditional Arabic" w:hAnsi="Traditional Arabic" w:cs="Traditional Arabic" w:hint="cs"/>
          <w:sz w:val="36"/>
          <w:szCs w:val="36"/>
          <w:rtl/>
        </w:rPr>
        <w:t>"</w:t>
      </w:r>
      <w:r w:rsidR="00BD307A" w:rsidRPr="009351D1">
        <w:rPr>
          <w:rFonts w:ascii="Traditional Arabic" w:hAnsi="Traditional Arabic" w:cs="Traditional Arabic"/>
          <w:sz w:val="36"/>
          <w:szCs w:val="36"/>
          <w:rtl/>
        </w:rPr>
        <w:t>من أدرك</w:t>
      </w:r>
      <w:r w:rsidR="00BD307A" w:rsidRPr="009351D1">
        <w:rPr>
          <w:rFonts w:ascii="Traditional Arabic" w:hAnsi="Traditional Arabic" w:cs="Traditional Arabic" w:hint="cs"/>
          <w:sz w:val="36"/>
          <w:szCs w:val="36"/>
          <w:rtl/>
        </w:rPr>
        <w:t>"</w:t>
      </w:r>
      <w:r w:rsidR="006B3246">
        <w:rPr>
          <w:rFonts w:ascii="Traditional Arabic" w:hAnsi="Traditional Arabic" w:cs="Traditional Arabic"/>
          <w:sz w:val="36"/>
          <w:szCs w:val="36"/>
          <w:rtl/>
        </w:rPr>
        <w:t>، لفظ عام؛ إذ إنّ</w:t>
      </w:r>
      <w:r w:rsidR="00BD307A" w:rsidRPr="009351D1">
        <w:rPr>
          <w:rFonts w:ascii="Traditional Arabic" w:hAnsi="Traditional Arabic" w:cs="Traditional Arabic" w:hint="cs"/>
          <w:sz w:val="36"/>
          <w:szCs w:val="36"/>
          <w:rtl/>
        </w:rPr>
        <w:t>"</w:t>
      </w:r>
      <w:r w:rsidR="00BD307A" w:rsidRPr="009351D1">
        <w:rPr>
          <w:rFonts w:ascii="Traditional Arabic" w:hAnsi="Traditional Arabic" w:cs="Traditional Arabic"/>
          <w:sz w:val="36"/>
          <w:szCs w:val="36"/>
          <w:rtl/>
        </w:rPr>
        <w:t>مَنْ</w:t>
      </w:r>
      <w:r w:rsidR="00BD307A" w:rsidRPr="009351D1">
        <w:rPr>
          <w:rFonts w:ascii="Traditional Arabic" w:hAnsi="Traditional Arabic" w:cs="Traditional Arabic" w:hint="cs"/>
          <w:sz w:val="36"/>
          <w:szCs w:val="36"/>
          <w:rtl/>
        </w:rPr>
        <w:t>"</w:t>
      </w:r>
      <w:r w:rsidR="00942F77" w:rsidRPr="009351D1">
        <w:rPr>
          <w:rFonts w:ascii="Traditional Arabic" w:hAnsi="Traditional Arabic" w:cs="Traditional Arabic"/>
          <w:sz w:val="36"/>
          <w:szCs w:val="36"/>
          <w:rtl/>
        </w:rPr>
        <w:t xml:space="preserve"> مِنْ صيغ العموم، والأصل في العام أن يبقى على عمومه، حتى يدل الدليل على تخصيصه، وتخصيصه بالصبيان، ونحوهم، </w:t>
      </w:r>
      <w:r w:rsidR="00C72EC6" w:rsidRPr="009351D1">
        <w:rPr>
          <w:rFonts w:ascii="Traditional Arabic" w:hAnsi="Traditional Arabic" w:cs="Traditional Arabic" w:hint="cs"/>
          <w:sz w:val="36"/>
          <w:szCs w:val="36"/>
          <w:rtl/>
        </w:rPr>
        <w:t>قول بلا دليل</w:t>
      </w:r>
      <w:r w:rsidRPr="009351D1">
        <w:rPr>
          <w:rFonts w:ascii="Traditional Arabic" w:hAnsi="Traditional Arabic" w:cs="Traditional Arabic" w:hint="cs"/>
          <w:sz w:val="36"/>
          <w:szCs w:val="36"/>
          <w:rtl/>
        </w:rPr>
        <w:t>. والله أعلم</w:t>
      </w:r>
      <w:r w:rsidR="00BD307A" w:rsidRPr="009351D1">
        <w:rPr>
          <w:rFonts w:ascii="Traditional Arabic" w:hAnsi="Traditional Arabic" w:cs="Traditional Arabic" w:hint="cs"/>
          <w:sz w:val="36"/>
          <w:szCs w:val="36"/>
          <w:rtl/>
        </w:rPr>
        <w:t xml:space="preserve">. </w:t>
      </w:r>
    </w:p>
    <w:p w:rsidR="0077070D" w:rsidRPr="009351D1" w:rsidRDefault="0077070D" w:rsidP="00CF377D">
      <w:pPr>
        <w:spacing w:after="0" w:line="240" w:lineRule="auto"/>
        <w:ind w:left="-2"/>
        <w:jc w:val="lowKashida"/>
        <w:rPr>
          <w:rFonts w:ascii="Traditional Arabic" w:hAnsi="Traditional Arabic" w:cs="Traditional Arabic"/>
          <w:sz w:val="36"/>
          <w:szCs w:val="36"/>
          <w:rtl/>
        </w:rPr>
      </w:pPr>
      <w:r w:rsidRPr="009351D1">
        <w:rPr>
          <w:rFonts w:ascii="Traditional Arabic" w:hAnsi="Traditional Arabic" w:cs="Traditional Arabic" w:hint="cs"/>
          <w:b/>
          <w:bCs/>
          <w:sz w:val="36"/>
          <w:szCs w:val="36"/>
          <w:rtl/>
        </w:rPr>
        <w:t>وأما قولهم</w:t>
      </w:r>
      <w:r w:rsidR="00C72EC6" w:rsidRPr="009351D1">
        <w:rPr>
          <w:rFonts w:ascii="Traditional Arabic" w:hAnsi="Traditional Arabic" w:cs="Traditional Arabic" w:hint="cs"/>
          <w:b/>
          <w:bCs/>
          <w:sz w:val="36"/>
          <w:szCs w:val="36"/>
          <w:rtl/>
        </w:rPr>
        <w:t>:</w:t>
      </w:r>
      <w:r w:rsidR="003D204C">
        <w:rPr>
          <w:rFonts w:ascii="Traditional Arabic" w:hAnsi="Traditional Arabic" w:cs="Traditional Arabic" w:hint="cs"/>
          <w:b/>
          <w:bCs/>
          <w:sz w:val="36"/>
          <w:szCs w:val="36"/>
          <w:rtl/>
        </w:rPr>
        <w:t xml:space="preserve"> </w:t>
      </w:r>
      <w:r w:rsidRPr="009351D1">
        <w:rPr>
          <w:rFonts w:ascii="Traditional Arabic" w:hAnsi="Traditional Arabic" w:cs="Traditional Arabic" w:hint="cs"/>
          <w:sz w:val="36"/>
          <w:szCs w:val="36"/>
          <w:rtl/>
        </w:rPr>
        <w:t xml:space="preserve">بأن النبي </w:t>
      </w:r>
      <w:r w:rsidR="007D4497">
        <w:rPr>
          <w:rFonts w:ascii="Traditional Arabic" w:hAnsi="Traditional Arabic" w:cs="Traditional Arabic" w:hint="cs"/>
          <w:sz w:val="36"/>
          <w:szCs w:val="36"/>
        </w:rPr>
        <w:sym w:font="AGA Arabesque" w:char="F072"/>
      </w:r>
      <w:r w:rsidRPr="009351D1">
        <w:rPr>
          <w:rFonts w:ascii="Traditional Arabic" w:hAnsi="Traditional Arabic" w:cs="Traditional Arabic" w:hint="cs"/>
          <w:sz w:val="36"/>
          <w:szCs w:val="36"/>
          <w:rtl/>
        </w:rPr>
        <w:t xml:space="preserve"> إنما أخر صلاة الفجر يوم الوادي</w:t>
      </w:r>
      <w:r w:rsidR="00C72EC6"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لأن انتبه عند طلوع الشمس</w:t>
      </w:r>
      <w:r w:rsidR="00C72EC6"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فلا وجه لهم فيه</w:t>
      </w:r>
      <w:r w:rsidR="00C72EC6"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لأنه قد</w:t>
      </w:r>
      <w:r w:rsidR="00C72EC6" w:rsidRPr="009351D1">
        <w:rPr>
          <w:rFonts w:ascii="Traditional Arabic" w:hAnsi="Traditional Arabic" w:cs="Traditional Arabic" w:hint="cs"/>
          <w:sz w:val="36"/>
          <w:szCs w:val="36"/>
          <w:rtl/>
        </w:rPr>
        <w:t xml:space="preserve"> </w:t>
      </w:r>
      <w:r w:rsidRPr="009351D1">
        <w:rPr>
          <w:rFonts w:ascii="Traditional Arabic" w:hAnsi="Traditional Arabic" w:cs="Traditional Arabic" w:hint="cs"/>
          <w:sz w:val="36"/>
          <w:szCs w:val="36"/>
          <w:rtl/>
        </w:rPr>
        <w:t>ثبت أنهم لم يستيقظوا يومئذ حتى أيقظهم حر الشمس</w:t>
      </w:r>
      <w:r w:rsidR="00C72EC6" w:rsidRPr="009351D1">
        <w:rPr>
          <w:rFonts w:ascii="Traditional Arabic" w:hAnsi="Traditional Arabic" w:cs="Traditional Arabic" w:hint="cs"/>
          <w:sz w:val="36"/>
          <w:szCs w:val="36"/>
          <w:rtl/>
        </w:rPr>
        <w:t>,</w:t>
      </w:r>
      <w:r w:rsidRPr="009351D1">
        <w:rPr>
          <w:rFonts w:ascii="Traditional Arabic" w:hAnsi="Traditional Arabic" w:cs="Traditional Arabic" w:hint="cs"/>
          <w:sz w:val="36"/>
          <w:szCs w:val="36"/>
          <w:rtl/>
        </w:rPr>
        <w:t xml:space="preserve"> ولا تكون لها حرارة إلا والصلاة تجوز ذلك الوقت</w:t>
      </w:r>
      <w:r w:rsidR="00310F04" w:rsidRPr="009351D1">
        <w:rPr>
          <w:rFonts w:ascii="Traditional Arabic" w:hAnsi="Traditional Arabic" w:cs="Traditional Arabic" w:hint="cs"/>
          <w:smallCaps/>
          <w:sz w:val="36"/>
          <w:szCs w:val="36"/>
          <w:vertAlign w:val="superscript"/>
          <w:rtl/>
        </w:rPr>
        <w:t>(</w:t>
      </w:r>
      <w:r w:rsidR="00310F04" w:rsidRPr="009351D1">
        <w:rPr>
          <w:rFonts w:ascii="Traditional Arabic" w:hAnsi="Traditional Arabic" w:cs="Traditional Arabic"/>
          <w:smallCaps/>
          <w:sz w:val="36"/>
          <w:szCs w:val="36"/>
          <w:vertAlign w:val="superscript"/>
          <w:rtl/>
        </w:rPr>
        <w:footnoteReference w:id="49"/>
      </w:r>
      <w:r w:rsidR="00310F04" w:rsidRPr="009351D1">
        <w:rPr>
          <w:rFonts w:ascii="Traditional Arabic" w:hAnsi="Traditional Arabic" w:cs="Traditional Arabic" w:hint="cs"/>
          <w:smallCaps/>
          <w:sz w:val="36"/>
          <w:szCs w:val="36"/>
          <w:vertAlign w:val="superscript"/>
          <w:rtl/>
        </w:rPr>
        <w:t>)</w:t>
      </w:r>
      <w:r w:rsidRPr="009351D1">
        <w:rPr>
          <w:rFonts w:ascii="Traditional Arabic" w:hAnsi="Traditional Arabic" w:cs="Traditional Arabic" w:hint="cs"/>
          <w:sz w:val="36"/>
          <w:szCs w:val="36"/>
          <w:rtl/>
        </w:rPr>
        <w:t>.</w:t>
      </w:r>
      <w:r w:rsidR="002B3765" w:rsidRPr="009351D1">
        <w:rPr>
          <w:rFonts w:ascii="Traditional Arabic" w:hAnsi="Traditional Arabic" w:cs="Traditional Arabic" w:hint="cs"/>
          <w:sz w:val="36"/>
          <w:szCs w:val="36"/>
          <w:rtl/>
        </w:rPr>
        <w:t xml:space="preserve">والله أعلم. </w:t>
      </w:r>
      <w:r w:rsidRPr="009351D1">
        <w:rPr>
          <w:rFonts w:ascii="Traditional Arabic" w:hAnsi="Traditional Arabic" w:cs="Traditional Arabic" w:hint="cs"/>
          <w:sz w:val="36"/>
          <w:szCs w:val="36"/>
          <w:rtl/>
        </w:rPr>
        <w:t xml:space="preserve"> </w:t>
      </w:r>
    </w:p>
    <w:sectPr w:rsidR="0077070D" w:rsidRPr="009351D1" w:rsidSect="003F2003">
      <w:headerReference w:type="default" r:id="rId8"/>
      <w:footerReference w:type="default" r:id="rId9"/>
      <w:footnotePr>
        <w:numRestart w:val="eachPage"/>
      </w:footnotePr>
      <w:pgSz w:w="11906" w:h="16838"/>
      <w:pgMar w:top="1247" w:right="1418" w:bottom="1418" w:left="1418" w:header="709" w:footer="709" w:gutter="567"/>
      <w:pgNumType w:start="59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44A" w:rsidRDefault="0023444A" w:rsidP="002B1704">
      <w:pPr>
        <w:spacing w:after="0" w:line="240" w:lineRule="auto"/>
      </w:pPr>
      <w:r>
        <w:separator/>
      </w:r>
    </w:p>
  </w:endnote>
  <w:endnote w:type="continuationSeparator" w:id="1">
    <w:p w:rsidR="0023444A" w:rsidRDefault="0023444A" w:rsidP="002B17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890938"/>
      <w:docPartObj>
        <w:docPartGallery w:val="Page Numbers (Bottom of Page)"/>
        <w:docPartUnique/>
      </w:docPartObj>
    </w:sdtPr>
    <w:sdtContent>
      <w:p w:rsidR="004D46E6" w:rsidRDefault="009F486A" w:rsidP="003F2003">
        <w:pPr>
          <w:pStyle w:val="afd"/>
          <w:jc w:val="center"/>
        </w:pPr>
        <w:r>
          <w:rPr>
            <w:noProof/>
          </w:rPr>
          <w:pict>
            <v:roundrect id="_x0000_s45057" style="position:absolute;left:0;text-align:left;margin-left:193.15pt;margin-top:-3.9pt;width:38.9pt;height:20.05pt;z-index:251658240;mso-position-horizontal-relative:margin;mso-position-vertical-relative:text" arcsize="10923f">
              <v:textbox style="mso-next-textbox:#_x0000_s45057">
                <w:txbxContent>
                  <w:p w:rsidR="003F2003" w:rsidRPr="00A6537B" w:rsidRDefault="009F486A" w:rsidP="003F2003">
                    <w:pPr>
                      <w:spacing w:line="216" w:lineRule="auto"/>
                      <w:jc w:val="center"/>
                      <w:rPr>
                        <w:spacing w:val="-20"/>
                        <w:sz w:val="32"/>
                        <w:szCs w:val="32"/>
                      </w:rPr>
                    </w:pPr>
                    <w:r w:rsidRPr="00A6537B">
                      <w:rPr>
                        <w:rFonts w:cs="Arial"/>
                        <w:spacing w:val="-20"/>
                        <w:sz w:val="32"/>
                        <w:szCs w:val="32"/>
                        <w:rtl/>
                      </w:rPr>
                      <w:fldChar w:fldCharType="begin"/>
                    </w:r>
                    <w:r w:rsidR="003F2003" w:rsidRPr="00A6537B">
                      <w:rPr>
                        <w:rFonts w:cs="Arial"/>
                        <w:spacing w:val="-20"/>
                        <w:sz w:val="32"/>
                        <w:szCs w:val="32"/>
                        <w:rtl/>
                      </w:rPr>
                      <w:instrText xml:space="preserve"> </w:instrText>
                    </w:r>
                    <w:r w:rsidR="003F2003" w:rsidRPr="00A6537B">
                      <w:rPr>
                        <w:spacing w:val="-20"/>
                        <w:sz w:val="32"/>
                        <w:szCs w:val="32"/>
                      </w:rPr>
                      <w:instrText xml:space="preserve">PAGE   \* MERGEFORMAT </w:instrText>
                    </w:r>
                    <w:r w:rsidRPr="009F486A">
                      <w:rPr>
                        <w:spacing w:val="-20"/>
                        <w:sz w:val="32"/>
                        <w:szCs w:val="32"/>
                        <w:rtl/>
                      </w:rPr>
                      <w:fldChar w:fldCharType="separate"/>
                    </w:r>
                    <w:r w:rsidR="00713190" w:rsidRPr="00713190">
                      <w:rPr>
                        <w:noProof/>
                        <w:spacing w:val="-20"/>
                        <w:sz w:val="32"/>
                        <w:szCs w:val="32"/>
                        <w:rtl/>
                        <w:lang w:val="ar-SA"/>
                      </w:rPr>
                      <w:t>596</w:t>
                    </w:r>
                    <w:r w:rsidRPr="00A6537B">
                      <w:rPr>
                        <w:rFonts w:cs="Arial"/>
                        <w:spacing w:val="-20"/>
                        <w:sz w:val="32"/>
                        <w:szCs w:val="32"/>
                        <w:rtl/>
                      </w:rPr>
                      <w:fldChar w:fldCharType="end"/>
                    </w:r>
                  </w:p>
                </w:txbxContent>
              </v:textbox>
              <w10:wrap anchorx="margin"/>
            </v:roundrect>
          </w:pict>
        </w:r>
      </w:p>
    </w:sdtContent>
  </w:sdt>
  <w:p w:rsidR="00280CD4" w:rsidRDefault="00280CD4">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44A" w:rsidRDefault="0023444A" w:rsidP="004D46E6">
      <w:pPr>
        <w:widowControl w:val="0"/>
        <w:spacing w:after="0" w:line="240" w:lineRule="auto"/>
        <w:jc w:val="both"/>
      </w:pPr>
      <w:r>
        <w:separator/>
      </w:r>
    </w:p>
  </w:footnote>
  <w:footnote w:type="continuationSeparator" w:id="1">
    <w:p w:rsidR="0023444A" w:rsidRDefault="0023444A" w:rsidP="004D46E6">
      <w:pPr>
        <w:widowControl w:val="0"/>
        <w:spacing w:after="0" w:line="240" w:lineRule="auto"/>
        <w:jc w:val="both"/>
      </w:pPr>
      <w:r>
        <w:separator/>
      </w:r>
    </w:p>
  </w:footnote>
  <w:footnote w:id="2">
    <w:p w:rsidR="0060646F" w:rsidRPr="009351D1" w:rsidRDefault="0060646F"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E74B1D" w:rsidRPr="009351D1">
        <w:rPr>
          <w:rFonts w:ascii="Traditional Arabic" w:eastAsia="Calibri" w:cs="Traditional Arabic" w:hint="cs"/>
          <w:sz w:val="32"/>
          <w:szCs w:val="32"/>
          <w:rtl/>
        </w:rPr>
        <w:t xml:space="preserve"> مرعاة المفاتيح</w:t>
      </w:r>
      <w:r w:rsidRPr="009351D1">
        <w:rPr>
          <w:rFonts w:ascii="Traditional Arabic" w:eastAsia="Calibri" w:cs="Traditional Arabic" w:hint="cs"/>
          <w:sz w:val="32"/>
          <w:szCs w:val="32"/>
          <w:rtl/>
        </w:rPr>
        <w:t>2/309.</w:t>
      </w:r>
    </w:p>
  </w:footnote>
  <w:footnote w:id="3">
    <w:p w:rsidR="00C95EC8" w:rsidRPr="009351D1" w:rsidRDefault="00C95EC8"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Pr="009351D1">
        <w:rPr>
          <w:rFonts w:ascii="Traditional Arabic" w:eastAsia="Calibri" w:cs="Traditional Arabic" w:hint="cs"/>
          <w:sz w:val="32"/>
          <w:szCs w:val="32"/>
          <w:rtl/>
        </w:rPr>
        <w:t xml:space="preserve"> </w:t>
      </w:r>
      <w:r w:rsidR="000857B0" w:rsidRPr="009351D1">
        <w:rPr>
          <w:rFonts w:ascii="Traditional Arabic" w:eastAsia="Calibri" w:cs="Traditional Arabic" w:hint="cs"/>
          <w:sz w:val="32"/>
          <w:szCs w:val="32"/>
          <w:rtl/>
        </w:rPr>
        <w:t>ينظر: الأوسط لابن المنذر</w:t>
      </w:r>
      <w:r w:rsidRPr="009351D1">
        <w:rPr>
          <w:rFonts w:ascii="Traditional Arabic" w:eastAsia="Calibri" w:cs="Traditional Arabic" w:hint="cs"/>
          <w:sz w:val="32"/>
          <w:szCs w:val="32"/>
          <w:rtl/>
        </w:rPr>
        <w:t xml:space="preserve">2/348. </w:t>
      </w:r>
    </w:p>
  </w:footnote>
  <w:footnote w:id="4">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6E7875" w:rsidRPr="009351D1">
        <w:rPr>
          <w:rFonts w:hint="cs"/>
          <w:color w:val="auto"/>
          <w:sz w:val="32"/>
          <w:szCs w:val="32"/>
          <w:rtl/>
        </w:rPr>
        <w:t>)</w:t>
      </w:r>
      <w:r w:rsidR="00F71C9A" w:rsidRPr="009351D1">
        <w:rPr>
          <w:rFonts w:hint="cs"/>
          <w:color w:val="auto"/>
          <w:sz w:val="32"/>
          <w:szCs w:val="32"/>
          <w:rtl/>
        </w:rPr>
        <w:t xml:space="preserve"> </w:t>
      </w:r>
      <w:r w:rsidR="00902248">
        <w:rPr>
          <w:rFonts w:hint="cs"/>
          <w:color w:val="auto"/>
          <w:sz w:val="32"/>
          <w:szCs w:val="32"/>
          <w:rtl/>
        </w:rPr>
        <w:t xml:space="preserve">حكى </w:t>
      </w:r>
      <w:r w:rsidR="00A30155" w:rsidRPr="009351D1">
        <w:rPr>
          <w:rFonts w:hint="cs"/>
          <w:color w:val="auto"/>
          <w:sz w:val="32"/>
          <w:szCs w:val="32"/>
          <w:rtl/>
        </w:rPr>
        <w:t>الإجماع عليه</w:t>
      </w:r>
      <w:r w:rsidR="000857B0" w:rsidRPr="009351D1">
        <w:rPr>
          <w:rFonts w:hint="cs"/>
          <w:color w:val="auto"/>
          <w:sz w:val="32"/>
          <w:szCs w:val="32"/>
          <w:rtl/>
        </w:rPr>
        <w:t xml:space="preserve"> السرخسي في المبسوط</w:t>
      </w:r>
      <w:r w:rsidR="00796320" w:rsidRPr="009351D1">
        <w:rPr>
          <w:rFonts w:hint="cs"/>
          <w:color w:val="auto"/>
          <w:sz w:val="32"/>
          <w:szCs w:val="32"/>
          <w:rtl/>
        </w:rPr>
        <w:t>1/152,</w:t>
      </w:r>
      <w:r w:rsidR="00B97499" w:rsidRPr="009351D1">
        <w:rPr>
          <w:rFonts w:hint="cs"/>
          <w:color w:val="auto"/>
          <w:sz w:val="32"/>
          <w:szCs w:val="32"/>
          <w:rtl/>
        </w:rPr>
        <w:t xml:space="preserve"> </w:t>
      </w:r>
      <w:r w:rsidR="005F658F" w:rsidRPr="009351D1">
        <w:rPr>
          <w:rFonts w:hint="cs"/>
          <w:color w:val="auto"/>
          <w:sz w:val="32"/>
          <w:szCs w:val="32"/>
          <w:rtl/>
        </w:rPr>
        <w:t>وا</w:t>
      </w:r>
      <w:r w:rsidR="000857B0" w:rsidRPr="009351D1">
        <w:rPr>
          <w:rFonts w:hint="cs"/>
          <w:color w:val="auto"/>
          <w:sz w:val="32"/>
          <w:szCs w:val="32"/>
          <w:rtl/>
        </w:rPr>
        <w:t>لكاساني في بدائع الصنائع</w:t>
      </w:r>
      <w:r w:rsidR="00B36047" w:rsidRPr="009351D1">
        <w:rPr>
          <w:rFonts w:hint="cs"/>
          <w:color w:val="auto"/>
          <w:sz w:val="32"/>
          <w:szCs w:val="32"/>
          <w:rtl/>
        </w:rPr>
        <w:t xml:space="preserve">1/409, </w:t>
      </w:r>
      <w:r w:rsidR="00796320" w:rsidRPr="009351D1">
        <w:rPr>
          <w:rFonts w:hint="cs"/>
          <w:color w:val="auto"/>
          <w:sz w:val="32"/>
          <w:szCs w:val="32"/>
          <w:rtl/>
        </w:rPr>
        <w:t>و</w:t>
      </w:r>
      <w:r w:rsidR="000857B0" w:rsidRPr="009351D1">
        <w:rPr>
          <w:rFonts w:hint="cs"/>
          <w:color w:val="auto"/>
          <w:sz w:val="32"/>
          <w:szCs w:val="32"/>
          <w:rtl/>
        </w:rPr>
        <w:t xml:space="preserve"> النووي في شرح مسلم5/106, والعيني في البناية</w:t>
      </w:r>
      <w:r w:rsidR="00902248">
        <w:rPr>
          <w:rFonts w:hint="cs"/>
          <w:color w:val="auto"/>
          <w:sz w:val="32"/>
          <w:szCs w:val="32"/>
          <w:rtl/>
        </w:rPr>
        <w:t>2/</w:t>
      </w:r>
      <w:r w:rsidR="00F54E03" w:rsidRPr="009351D1">
        <w:rPr>
          <w:rFonts w:hint="cs"/>
          <w:color w:val="auto"/>
          <w:sz w:val="32"/>
          <w:szCs w:val="32"/>
          <w:rtl/>
        </w:rPr>
        <w:t>26.</w:t>
      </w:r>
      <w:r w:rsidR="00A30155" w:rsidRPr="009351D1">
        <w:rPr>
          <w:rFonts w:hint="cs"/>
          <w:color w:val="auto"/>
          <w:sz w:val="32"/>
          <w:szCs w:val="32"/>
          <w:rtl/>
        </w:rPr>
        <w:t xml:space="preserve"> </w:t>
      </w:r>
      <w:r w:rsidR="008251CD" w:rsidRPr="009351D1">
        <w:rPr>
          <w:rFonts w:hint="cs"/>
          <w:color w:val="auto"/>
          <w:sz w:val="32"/>
          <w:szCs w:val="32"/>
          <w:rtl/>
        </w:rPr>
        <w:t>والحنف</w:t>
      </w:r>
      <w:r w:rsidR="009F1FEA" w:rsidRPr="009351D1">
        <w:rPr>
          <w:rFonts w:hint="cs"/>
          <w:color w:val="auto"/>
          <w:sz w:val="32"/>
          <w:szCs w:val="32"/>
          <w:rtl/>
        </w:rPr>
        <w:t>ية خصصوا الجواز بعصر اليوم نفسه</w:t>
      </w:r>
      <w:r w:rsidR="003C3CFD" w:rsidRPr="009351D1">
        <w:rPr>
          <w:rFonts w:hint="cs"/>
          <w:color w:val="auto"/>
          <w:sz w:val="32"/>
          <w:szCs w:val="32"/>
          <w:rtl/>
        </w:rPr>
        <w:t xml:space="preserve">. </w:t>
      </w:r>
      <w:r w:rsidR="000857B0" w:rsidRPr="009351D1">
        <w:rPr>
          <w:rFonts w:hint="cs"/>
          <w:color w:val="auto"/>
          <w:sz w:val="32"/>
          <w:szCs w:val="32"/>
          <w:rtl/>
        </w:rPr>
        <w:t>ينظر:</w:t>
      </w:r>
      <w:r w:rsidR="003C3CFD" w:rsidRPr="009351D1">
        <w:rPr>
          <w:rFonts w:hint="cs"/>
          <w:color w:val="auto"/>
          <w:sz w:val="32"/>
          <w:szCs w:val="32"/>
          <w:rtl/>
        </w:rPr>
        <w:t>[ المبسوط للشيبا</w:t>
      </w:r>
      <w:r w:rsidR="000857B0" w:rsidRPr="009351D1">
        <w:rPr>
          <w:rFonts w:hint="cs"/>
          <w:color w:val="auto"/>
          <w:sz w:val="32"/>
          <w:szCs w:val="32"/>
          <w:rtl/>
        </w:rPr>
        <w:t>ني1/150, والمبسوط للسرخسي</w:t>
      </w:r>
      <w:r w:rsidR="009F1FEA" w:rsidRPr="009351D1">
        <w:rPr>
          <w:rFonts w:hint="cs"/>
          <w:color w:val="auto"/>
          <w:sz w:val="32"/>
          <w:szCs w:val="32"/>
          <w:rtl/>
        </w:rPr>
        <w:t>1/152].</w:t>
      </w:r>
      <w:r w:rsidR="003C3CFD" w:rsidRPr="009351D1">
        <w:rPr>
          <w:rFonts w:hint="cs"/>
          <w:color w:val="auto"/>
          <w:sz w:val="32"/>
          <w:szCs w:val="32"/>
          <w:rtl/>
        </w:rPr>
        <w:t xml:space="preserve"> </w:t>
      </w:r>
    </w:p>
  </w:footnote>
  <w:footnote w:id="5">
    <w:p w:rsidR="0060207B" w:rsidRPr="009351D1" w:rsidRDefault="0060207B"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 xml:space="preserve">) </w:t>
      </w:r>
      <w:r w:rsidRPr="009351D1">
        <w:rPr>
          <w:rFonts w:ascii="Traditional Arabic" w:eastAsia="Calibri" w:cs="Traditional Arabic" w:hint="cs"/>
          <w:sz w:val="32"/>
          <w:szCs w:val="32"/>
          <w:rtl/>
        </w:rPr>
        <w:t>ينظر: المبسوط للشيباني1/150, وشرح مختصر الطحاوي1/527, والمبسوط للسرخسي1/152, وبدائع</w:t>
      </w:r>
      <w:r w:rsidR="00902248">
        <w:rPr>
          <w:rFonts w:ascii="Traditional Arabic" w:eastAsia="Calibri" w:cs="Traditional Arabic" w:hint="cs"/>
          <w:sz w:val="32"/>
          <w:szCs w:val="32"/>
          <w:rtl/>
        </w:rPr>
        <w:t xml:space="preserve"> الصنائع1/409, وتبيين الحقائق1/</w:t>
      </w:r>
      <w:r w:rsidRPr="009351D1">
        <w:rPr>
          <w:rFonts w:ascii="Traditional Arabic" w:eastAsia="Calibri" w:cs="Traditional Arabic" w:hint="cs"/>
          <w:sz w:val="32"/>
          <w:szCs w:val="32"/>
          <w:rtl/>
        </w:rPr>
        <w:t>85, والبناية2/26, والبحر الرائق1/264.</w:t>
      </w:r>
    </w:p>
  </w:footnote>
  <w:footnote w:id="6">
    <w:p w:rsidR="00A91D69" w:rsidRPr="009351D1" w:rsidRDefault="00A91D69"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xml:space="preserve">) ينظر أقوالهم في: الأوسط2/348, والتمهيد2/134, والاستذكار1/67. </w:t>
      </w:r>
    </w:p>
  </w:footnote>
  <w:footnote w:id="7">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9F1FEA" w:rsidRPr="009351D1">
        <w:rPr>
          <w:rFonts w:hint="cs"/>
          <w:color w:val="auto"/>
          <w:sz w:val="32"/>
          <w:szCs w:val="32"/>
          <w:rtl/>
        </w:rPr>
        <w:t>)</w:t>
      </w:r>
      <w:r w:rsidR="00AC4524" w:rsidRPr="009351D1">
        <w:rPr>
          <w:rFonts w:hint="cs"/>
          <w:color w:val="auto"/>
          <w:sz w:val="32"/>
          <w:szCs w:val="32"/>
          <w:rtl/>
        </w:rPr>
        <w:t xml:space="preserve"> </w:t>
      </w:r>
      <w:r w:rsidR="00AF7DF8" w:rsidRPr="009351D1">
        <w:rPr>
          <w:rFonts w:hint="cs"/>
          <w:color w:val="auto"/>
          <w:sz w:val="32"/>
          <w:szCs w:val="32"/>
          <w:rtl/>
        </w:rPr>
        <w:t>ي</w:t>
      </w:r>
      <w:r w:rsidRPr="009351D1">
        <w:rPr>
          <w:rFonts w:hint="cs"/>
          <w:color w:val="auto"/>
          <w:sz w:val="32"/>
          <w:szCs w:val="32"/>
          <w:rtl/>
        </w:rPr>
        <w:t>نظر:</w:t>
      </w:r>
      <w:r w:rsidR="00902248">
        <w:rPr>
          <w:rFonts w:hint="cs"/>
          <w:color w:val="auto"/>
          <w:sz w:val="32"/>
          <w:szCs w:val="32"/>
          <w:rtl/>
        </w:rPr>
        <w:t>التمهيد2</w:t>
      </w:r>
      <w:r w:rsidR="00FA6113" w:rsidRPr="009351D1">
        <w:rPr>
          <w:rFonts w:hint="cs"/>
          <w:color w:val="auto"/>
          <w:sz w:val="32"/>
          <w:szCs w:val="32"/>
          <w:rtl/>
        </w:rPr>
        <w:t xml:space="preserve">/125, </w:t>
      </w:r>
      <w:r w:rsidR="009F1FEA" w:rsidRPr="009351D1">
        <w:rPr>
          <w:rFonts w:hint="cs"/>
          <w:color w:val="auto"/>
          <w:sz w:val="32"/>
          <w:szCs w:val="32"/>
          <w:rtl/>
        </w:rPr>
        <w:t>و</w:t>
      </w:r>
      <w:r w:rsidR="000857B0" w:rsidRPr="009351D1">
        <w:rPr>
          <w:rFonts w:hint="cs"/>
          <w:color w:val="auto"/>
          <w:sz w:val="32"/>
          <w:szCs w:val="32"/>
          <w:rtl/>
        </w:rPr>
        <w:t>الاستذكار</w:t>
      </w:r>
      <w:r w:rsidR="005315A9" w:rsidRPr="009351D1">
        <w:rPr>
          <w:rFonts w:hint="cs"/>
          <w:color w:val="auto"/>
          <w:sz w:val="32"/>
          <w:szCs w:val="32"/>
          <w:rtl/>
        </w:rPr>
        <w:t>1/67,</w:t>
      </w:r>
      <w:r w:rsidR="00281358" w:rsidRPr="009351D1">
        <w:rPr>
          <w:rFonts w:hint="cs"/>
          <w:color w:val="auto"/>
          <w:sz w:val="32"/>
          <w:szCs w:val="32"/>
          <w:rtl/>
        </w:rPr>
        <w:t xml:space="preserve"> </w:t>
      </w:r>
      <w:r w:rsidR="009F1FEA" w:rsidRPr="009351D1">
        <w:rPr>
          <w:rFonts w:hint="cs"/>
          <w:color w:val="auto"/>
          <w:sz w:val="32"/>
          <w:szCs w:val="32"/>
          <w:rtl/>
        </w:rPr>
        <w:t>و</w:t>
      </w:r>
      <w:r w:rsidR="00EE0791" w:rsidRPr="009351D1">
        <w:rPr>
          <w:rFonts w:hint="cs"/>
          <w:color w:val="auto"/>
          <w:sz w:val="32"/>
          <w:szCs w:val="32"/>
          <w:rtl/>
        </w:rPr>
        <w:t xml:space="preserve">بداية المجتهد ص650, </w:t>
      </w:r>
      <w:r w:rsidR="00902248">
        <w:rPr>
          <w:rFonts w:hint="cs"/>
          <w:color w:val="auto"/>
          <w:sz w:val="32"/>
          <w:szCs w:val="32"/>
          <w:rtl/>
        </w:rPr>
        <w:t xml:space="preserve">وعقد الجواهر الثمينة1/104, و83, </w:t>
      </w:r>
      <w:r w:rsidR="000857B0" w:rsidRPr="009351D1">
        <w:rPr>
          <w:rFonts w:hint="cs"/>
          <w:color w:val="auto"/>
          <w:sz w:val="32"/>
          <w:szCs w:val="32"/>
          <w:rtl/>
        </w:rPr>
        <w:t>والذخيرة2/381, ومواهب الجليل</w:t>
      </w:r>
      <w:r w:rsidR="009F1FEA" w:rsidRPr="009351D1">
        <w:rPr>
          <w:rFonts w:hint="cs"/>
          <w:color w:val="auto"/>
          <w:sz w:val="32"/>
          <w:szCs w:val="32"/>
          <w:rtl/>
        </w:rPr>
        <w:t>2/45.</w:t>
      </w:r>
      <w:r w:rsidR="00563F2D" w:rsidRPr="009351D1">
        <w:rPr>
          <w:rFonts w:hint="cs"/>
          <w:color w:val="auto"/>
          <w:sz w:val="32"/>
          <w:szCs w:val="32"/>
          <w:rtl/>
        </w:rPr>
        <w:t xml:space="preserve"> </w:t>
      </w:r>
    </w:p>
  </w:footnote>
  <w:footnote w:id="8">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FD2395" w:rsidRPr="009351D1">
        <w:rPr>
          <w:rFonts w:hint="cs"/>
          <w:color w:val="auto"/>
          <w:sz w:val="32"/>
          <w:szCs w:val="32"/>
          <w:rtl/>
        </w:rPr>
        <w:t>)</w:t>
      </w:r>
      <w:r w:rsidR="00F71C9A" w:rsidRPr="009351D1">
        <w:rPr>
          <w:rFonts w:hint="cs"/>
          <w:color w:val="auto"/>
          <w:sz w:val="32"/>
          <w:szCs w:val="32"/>
          <w:rtl/>
        </w:rPr>
        <w:t xml:space="preserve"> </w:t>
      </w:r>
      <w:r w:rsidR="009F1FEA" w:rsidRPr="009351D1">
        <w:rPr>
          <w:rFonts w:hint="cs"/>
          <w:color w:val="auto"/>
          <w:sz w:val="32"/>
          <w:szCs w:val="32"/>
          <w:rtl/>
        </w:rPr>
        <w:t>ي</w:t>
      </w:r>
      <w:r w:rsidRPr="009351D1">
        <w:rPr>
          <w:rFonts w:hint="cs"/>
          <w:color w:val="auto"/>
          <w:sz w:val="32"/>
          <w:szCs w:val="32"/>
          <w:rtl/>
        </w:rPr>
        <w:t xml:space="preserve">نظر: </w:t>
      </w:r>
      <w:r w:rsidR="00AC4524" w:rsidRPr="009351D1">
        <w:rPr>
          <w:rFonts w:hint="cs"/>
          <w:color w:val="auto"/>
          <w:sz w:val="32"/>
          <w:szCs w:val="32"/>
          <w:rtl/>
        </w:rPr>
        <w:t>الأم</w:t>
      </w:r>
      <w:r w:rsidR="00FD2395" w:rsidRPr="009351D1">
        <w:rPr>
          <w:rFonts w:hint="cs"/>
          <w:color w:val="auto"/>
          <w:sz w:val="32"/>
          <w:szCs w:val="32"/>
          <w:rtl/>
        </w:rPr>
        <w:t>8/515,</w:t>
      </w:r>
      <w:r w:rsidR="00643DDA" w:rsidRPr="009351D1">
        <w:rPr>
          <w:rFonts w:hint="cs"/>
          <w:color w:val="auto"/>
          <w:sz w:val="32"/>
          <w:szCs w:val="32"/>
          <w:rtl/>
        </w:rPr>
        <w:t xml:space="preserve"> ومختصر المزني ص21, </w:t>
      </w:r>
      <w:r w:rsidR="0060089A" w:rsidRPr="009351D1">
        <w:rPr>
          <w:rFonts w:hint="cs"/>
          <w:color w:val="auto"/>
          <w:sz w:val="32"/>
          <w:szCs w:val="32"/>
          <w:rtl/>
        </w:rPr>
        <w:t>و</w:t>
      </w:r>
      <w:r w:rsidR="008559B4" w:rsidRPr="009351D1">
        <w:rPr>
          <w:rFonts w:hint="cs"/>
          <w:color w:val="auto"/>
          <w:sz w:val="32"/>
          <w:szCs w:val="32"/>
          <w:rtl/>
        </w:rPr>
        <w:t>الحاوي</w:t>
      </w:r>
      <w:r w:rsidRPr="009351D1">
        <w:rPr>
          <w:rFonts w:hint="cs"/>
          <w:color w:val="auto"/>
          <w:sz w:val="32"/>
          <w:szCs w:val="32"/>
          <w:rtl/>
        </w:rPr>
        <w:t>2/3</w:t>
      </w:r>
      <w:r w:rsidR="0060089A" w:rsidRPr="009351D1">
        <w:rPr>
          <w:rFonts w:hint="cs"/>
          <w:color w:val="auto"/>
          <w:sz w:val="32"/>
          <w:szCs w:val="32"/>
          <w:rtl/>
        </w:rPr>
        <w:t>3</w:t>
      </w:r>
      <w:r w:rsidRPr="009351D1">
        <w:rPr>
          <w:rFonts w:hint="cs"/>
          <w:color w:val="auto"/>
          <w:sz w:val="32"/>
          <w:szCs w:val="32"/>
          <w:rtl/>
        </w:rPr>
        <w:t>،</w:t>
      </w:r>
      <w:r w:rsidR="008559B4" w:rsidRPr="009351D1">
        <w:rPr>
          <w:rFonts w:hint="cs"/>
          <w:color w:val="auto"/>
          <w:sz w:val="32"/>
          <w:szCs w:val="32"/>
          <w:rtl/>
        </w:rPr>
        <w:t xml:space="preserve"> والمهذب</w:t>
      </w:r>
      <w:r w:rsidR="00831284" w:rsidRPr="009351D1">
        <w:rPr>
          <w:rFonts w:hint="cs"/>
          <w:color w:val="auto"/>
          <w:sz w:val="32"/>
          <w:szCs w:val="32"/>
          <w:rtl/>
        </w:rPr>
        <w:t xml:space="preserve">1/103, </w:t>
      </w:r>
      <w:r w:rsidR="009F1FEA" w:rsidRPr="009351D1">
        <w:rPr>
          <w:rFonts w:hint="cs"/>
          <w:color w:val="auto"/>
          <w:sz w:val="32"/>
          <w:szCs w:val="32"/>
          <w:rtl/>
        </w:rPr>
        <w:t>و</w:t>
      </w:r>
      <w:r w:rsidR="00AC4524" w:rsidRPr="009351D1">
        <w:rPr>
          <w:rFonts w:hint="cs"/>
          <w:color w:val="auto"/>
          <w:sz w:val="32"/>
          <w:szCs w:val="32"/>
          <w:rtl/>
        </w:rPr>
        <w:t>بحر المذهب</w:t>
      </w:r>
      <w:r w:rsidR="00EB3B1D" w:rsidRPr="009351D1">
        <w:rPr>
          <w:rFonts w:hint="cs"/>
          <w:color w:val="auto"/>
          <w:sz w:val="32"/>
          <w:szCs w:val="32"/>
          <w:rtl/>
        </w:rPr>
        <w:t>2</w:t>
      </w:r>
      <w:r w:rsidR="00AC4524" w:rsidRPr="009351D1">
        <w:rPr>
          <w:rFonts w:hint="cs"/>
          <w:color w:val="auto"/>
          <w:sz w:val="32"/>
          <w:szCs w:val="32"/>
          <w:rtl/>
        </w:rPr>
        <w:t>/24  -</w:t>
      </w:r>
      <w:r w:rsidR="00EB3B1D" w:rsidRPr="009351D1">
        <w:rPr>
          <w:rFonts w:hint="cs"/>
          <w:color w:val="auto"/>
          <w:sz w:val="32"/>
          <w:szCs w:val="32"/>
          <w:rtl/>
        </w:rPr>
        <w:t xml:space="preserve">25, </w:t>
      </w:r>
      <w:r w:rsidR="000857B0" w:rsidRPr="009351D1">
        <w:rPr>
          <w:rFonts w:hint="cs"/>
          <w:color w:val="auto"/>
          <w:sz w:val="32"/>
          <w:szCs w:val="32"/>
          <w:rtl/>
        </w:rPr>
        <w:t>والبيان</w:t>
      </w:r>
      <w:r w:rsidR="009F1FEA" w:rsidRPr="009351D1">
        <w:rPr>
          <w:rFonts w:hint="cs"/>
          <w:color w:val="auto"/>
          <w:sz w:val="32"/>
          <w:szCs w:val="32"/>
          <w:rtl/>
        </w:rPr>
        <w:t xml:space="preserve">2/45, </w:t>
      </w:r>
      <w:r w:rsidR="0085403F" w:rsidRPr="009351D1">
        <w:rPr>
          <w:rFonts w:hint="cs"/>
          <w:color w:val="auto"/>
          <w:sz w:val="32"/>
          <w:szCs w:val="32"/>
          <w:rtl/>
        </w:rPr>
        <w:t xml:space="preserve">والمجموع 3/49, </w:t>
      </w:r>
      <w:r w:rsidR="000857B0" w:rsidRPr="009351D1">
        <w:rPr>
          <w:rFonts w:hint="cs"/>
          <w:color w:val="auto"/>
          <w:sz w:val="32"/>
          <w:szCs w:val="32"/>
          <w:rtl/>
        </w:rPr>
        <w:t>وأسنى المطالب</w:t>
      </w:r>
      <w:r w:rsidR="009F1FEA" w:rsidRPr="009351D1">
        <w:rPr>
          <w:rFonts w:hint="cs"/>
          <w:color w:val="auto"/>
          <w:sz w:val="32"/>
          <w:szCs w:val="32"/>
          <w:rtl/>
        </w:rPr>
        <w:t>1/119,</w:t>
      </w:r>
      <w:r w:rsidR="00E10385" w:rsidRPr="009351D1">
        <w:rPr>
          <w:rFonts w:hint="cs"/>
          <w:color w:val="auto"/>
          <w:sz w:val="32"/>
          <w:szCs w:val="32"/>
          <w:rtl/>
        </w:rPr>
        <w:t xml:space="preserve"> </w:t>
      </w:r>
      <w:r w:rsidR="000857B0" w:rsidRPr="009351D1">
        <w:rPr>
          <w:rFonts w:hint="cs"/>
          <w:color w:val="auto"/>
          <w:sz w:val="32"/>
          <w:szCs w:val="32"/>
          <w:rtl/>
        </w:rPr>
        <w:t>والغرر البهية</w:t>
      </w:r>
      <w:r w:rsidR="009F1FEA" w:rsidRPr="009351D1">
        <w:rPr>
          <w:rFonts w:hint="cs"/>
          <w:color w:val="auto"/>
          <w:sz w:val="32"/>
          <w:szCs w:val="32"/>
          <w:rtl/>
        </w:rPr>
        <w:t>1/247-248.</w:t>
      </w:r>
    </w:p>
  </w:footnote>
  <w:footnote w:id="9">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18453A" w:rsidRPr="009351D1">
        <w:rPr>
          <w:rFonts w:hint="cs"/>
          <w:color w:val="auto"/>
          <w:sz w:val="32"/>
          <w:szCs w:val="32"/>
          <w:rtl/>
        </w:rPr>
        <w:t>)</w:t>
      </w:r>
      <w:r w:rsidR="00F71C9A" w:rsidRPr="009351D1">
        <w:rPr>
          <w:rFonts w:hint="cs"/>
          <w:color w:val="auto"/>
          <w:sz w:val="32"/>
          <w:szCs w:val="32"/>
          <w:rtl/>
        </w:rPr>
        <w:t xml:space="preserve"> </w:t>
      </w:r>
      <w:r w:rsidR="0018453A" w:rsidRPr="009351D1">
        <w:rPr>
          <w:rFonts w:hint="cs"/>
          <w:color w:val="auto"/>
          <w:sz w:val="32"/>
          <w:szCs w:val="32"/>
          <w:rtl/>
        </w:rPr>
        <w:t>ي</w:t>
      </w:r>
      <w:r w:rsidRPr="009351D1">
        <w:rPr>
          <w:rFonts w:hint="cs"/>
          <w:color w:val="auto"/>
          <w:sz w:val="32"/>
          <w:szCs w:val="32"/>
          <w:rtl/>
        </w:rPr>
        <w:t>نظر:</w:t>
      </w:r>
      <w:r w:rsidR="00902248">
        <w:rPr>
          <w:rFonts w:hint="cs"/>
          <w:color w:val="auto"/>
          <w:sz w:val="32"/>
          <w:szCs w:val="32"/>
          <w:rtl/>
        </w:rPr>
        <w:t xml:space="preserve"> </w:t>
      </w:r>
      <w:r w:rsidR="008559B4" w:rsidRPr="009351D1">
        <w:rPr>
          <w:rFonts w:hint="cs"/>
          <w:color w:val="auto"/>
          <w:sz w:val="32"/>
          <w:szCs w:val="32"/>
          <w:rtl/>
        </w:rPr>
        <w:t>الكافي</w:t>
      </w:r>
      <w:r w:rsidR="00CE0D35" w:rsidRPr="009351D1">
        <w:rPr>
          <w:rFonts w:hint="cs"/>
          <w:color w:val="auto"/>
          <w:sz w:val="32"/>
          <w:szCs w:val="32"/>
          <w:rtl/>
        </w:rPr>
        <w:t>1</w:t>
      </w:r>
      <w:r w:rsidR="00BA6527" w:rsidRPr="009351D1">
        <w:rPr>
          <w:rFonts w:hint="cs"/>
          <w:color w:val="auto"/>
          <w:sz w:val="32"/>
          <w:szCs w:val="32"/>
          <w:rtl/>
        </w:rPr>
        <w:t>/</w:t>
      </w:r>
      <w:r w:rsidR="00CE0D35" w:rsidRPr="009351D1">
        <w:rPr>
          <w:rFonts w:hint="cs"/>
          <w:color w:val="auto"/>
          <w:sz w:val="32"/>
          <w:szCs w:val="32"/>
          <w:rtl/>
        </w:rPr>
        <w:t xml:space="preserve">211, </w:t>
      </w:r>
      <w:r w:rsidR="009F1FEA" w:rsidRPr="009351D1">
        <w:rPr>
          <w:rFonts w:hint="cs"/>
          <w:color w:val="auto"/>
          <w:sz w:val="32"/>
          <w:szCs w:val="32"/>
          <w:rtl/>
        </w:rPr>
        <w:t>و</w:t>
      </w:r>
      <w:r w:rsidR="008559B4" w:rsidRPr="009351D1">
        <w:rPr>
          <w:rFonts w:hint="cs"/>
          <w:color w:val="auto"/>
          <w:sz w:val="32"/>
          <w:szCs w:val="32"/>
          <w:rtl/>
        </w:rPr>
        <w:t>المغني</w:t>
      </w:r>
      <w:r w:rsidRPr="009351D1">
        <w:rPr>
          <w:rFonts w:hint="cs"/>
          <w:color w:val="auto"/>
          <w:sz w:val="32"/>
          <w:szCs w:val="32"/>
          <w:rtl/>
        </w:rPr>
        <w:t>2/30،</w:t>
      </w:r>
      <w:r w:rsidR="008559B4" w:rsidRPr="009351D1">
        <w:rPr>
          <w:rFonts w:hint="cs"/>
          <w:color w:val="auto"/>
          <w:sz w:val="32"/>
          <w:szCs w:val="32"/>
          <w:rtl/>
        </w:rPr>
        <w:t xml:space="preserve"> والشرح الكبير مع المقنع</w:t>
      </w:r>
      <w:r w:rsidR="001A0F45" w:rsidRPr="009351D1">
        <w:rPr>
          <w:rFonts w:hint="cs"/>
          <w:color w:val="auto"/>
          <w:sz w:val="32"/>
          <w:szCs w:val="32"/>
          <w:rtl/>
        </w:rPr>
        <w:t>3</w:t>
      </w:r>
      <w:r w:rsidR="009F1FEA" w:rsidRPr="009351D1">
        <w:rPr>
          <w:rFonts w:hint="cs"/>
          <w:color w:val="auto"/>
          <w:sz w:val="32"/>
          <w:szCs w:val="32"/>
          <w:rtl/>
        </w:rPr>
        <w:t>/</w:t>
      </w:r>
      <w:r w:rsidR="001A0F45" w:rsidRPr="009351D1">
        <w:rPr>
          <w:rFonts w:hint="cs"/>
          <w:color w:val="auto"/>
          <w:sz w:val="32"/>
          <w:szCs w:val="32"/>
          <w:rtl/>
        </w:rPr>
        <w:t xml:space="preserve">171, </w:t>
      </w:r>
      <w:r w:rsidR="008559B4" w:rsidRPr="009351D1">
        <w:rPr>
          <w:rFonts w:hint="cs"/>
          <w:color w:val="auto"/>
          <w:sz w:val="32"/>
          <w:szCs w:val="32"/>
          <w:rtl/>
        </w:rPr>
        <w:t>وشرح العمدة لابن تيمية</w:t>
      </w:r>
      <w:r w:rsidR="00902248">
        <w:rPr>
          <w:rFonts w:hint="cs"/>
          <w:color w:val="auto"/>
          <w:sz w:val="32"/>
          <w:szCs w:val="32"/>
          <w:rtl/>
        </w:rPr>
        <w:t xml:space="preserve"> </w:t>
      </w:r>
      <w:r w:rsidR="008559B4" w:rsidRPr="009351D1">
        <w:rPr>
          <w:rFonts w:hint="cs"/>
          <w:color w:val="auto"/>
          <w:sz w:val="32"/>
          <w:szCs w:val="32"/>
          <w:rtl/>
        </w:rPr>
        <w:t xml:space="preserve">2/166, </w:t>
      </w:r>
      <w:r w:rsidRPr="009351D1">
        <w:rPr>
          <w:rFonts w:hint="cs"/>
          <w:color w:val="auto"/>
          <w:sz w:val="32"/>
          <w:szCs w:val="32"/>
          <w:rtl/>
        </w:rPr>
        <w:t xml:space="preserve"> والإنصاف</w:t>
      </w:r>
      <w:r w:rsidR="008559B4" w:rsidRPr="009351D1">
        <w:rPr>
          <w:rFonts w:hint="cs"/>
          <w:color w:val="auto"/>
          <w:sz w:val="32"/>
          <w:szCs w:val="32"/>
          <w:rtl/>
        </w:rPr>
        <w:t xml:space="preserve"> مع المقنع</w:t>
      </w:r>
      <w:r w:rsidR="001A0F45" w:rsidRPr="009351D1">
        <w:rPr>
          <w:rFonts w:hint="cs"/>
          <w:color w:val="auto"/>
          <w:sz w:val="32"/>
          <w:szCs w:val="32"/>
          <w:rtl/>
        </w:rPr>
        <w:t xml:space="preserve">3/171, </w:t>
      </w:r>
      <w:r w:rsidR="008559B4" w:rsidRPr="009351D1">
        <w:rPr>
          <w:rFonts w:hint="cs"/>
          <w:color w:val="auto"/>
          <w:sz w:val="32"/>
          <w:szCs w:val="32"/>
          <w:rtl/>
        </w:rPr>
        <w:t>ومنار السبيل</w:t>
      </w:r>
      <w:r w:rsidR="009F1FEA" w:rsidRPr="009351D1">
        <w:rPr>
          <w:rFonts w:hint="cs"/>
          <w:color w:val="auto"/>
          <w:sz w:val="32"/>
          <w:szCs w:val="32"/>
          <w:rtl/>
        </w:rPr>
        <w:t>1/71.</w:t>
      </w:r>
      <w:r w:rsidR="00475FAE" w:rsidRPr="009351D1">
        <w:rPr>
          <w:rFonts w:hint="cs"/>
          <w:color w:val="auto"/>
          <w:sz w:val="32"/>
          <w:szCs w:val="32"/>
          <w:rtl/>
        </w:rPr>
        <w:t xml:space="preserve"> </w:t>
      </w:r>
    </w:p>
  </w:footnote>
  <w:footnote w:id="10">
    <w:p w:rsidR="007410C8" w:rsidRPr="009351D1" w:rsidRDefault="007410C8" w:rsidP="008049E2">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713190">
        <w:rPr>
          <w:rFonts w:cs="Traditional Arabic" w:hint="cs"/>
          <w:sz w:val="32"/>
          <w:szCs w:val="32"/>
          <w:rtl/>
        </w:rPr>
        <w:t>(</w:t>
      </w:r>
      <w:r w:rsidRPr="00713190">
        <w:rPr>
          <w:rFonts w:cs="Traditional Arabic"/>
          <w:sz w:val="32"/>
          <w:szCs w:val="32"/>
          <w:rtl/>
        </w:rPr>
        <w:footnoteRef/>
      </w:r>
      <w:r w:rsidRPr="00713190">
        <w:rPr>
          <w:rFonts w:cs="Traditional Arabic" w:hint="cs"/>
          <w:sz w:val="32"/>
          <w:szCs w:val="32"/>
          <w:rtl/>
        </w:rPr>
        <w:t>)</w:t>
      </w:r>
      <w:r w:rsidR="00A07051" w:rsidRPr="00713190">
        <w:rPr>
          <w:rFonts w:ascii="Traditional Arabic" w:eastAsia="Calibri" w:cs="Traditional Arabic" w:hint="cs"/>
          <w:sz w:val="32"/>
          <w:szCs w:val="32"/>
          <w:rtl/>
        </w:rPr>
        <w:t xml:space="preserve"> سيأتي </w:t>
      </w:r>
      <w:r w:rsidR="00FA024A" w:rsidRPr="00713190">
        <w:rPr>
          <w:rFonts w:ascii="Traditional Arabic" w:eastAsia="Calibri" w:cs="Traditional Arabic" w:hint="cs"/>
          <w:sz w:val="32"/>
          <w:szCs w:val="32"/>
          <w:rtl/>
        </w:rPr>
        <w:t xml:space="preserve">تخرجه </w:t>
      </w:r>
      <w:r w:rsidR="008049E2" w:rsidRPr="00713190">
        <w:rPr>
          <w:rFonts w:ascii="Traditional Arabic" w:eastAsia="Calibri" w:cs="Traditional Arabic" w:hint="cs"/>
          <w:sz w:val="32"/>
          <w:szCs w:val="32"/>
          <w:rtl/>
        </w:rPr>
        <w:t>في ص (600).</w:t>
      </w:r>
    </w:p>
  </w:footnote>
  <w:footnote w:id="11">
    <w:p w:rsidR="007410C8" w:rsidRPr="009351D1" w:rsidRDefault="007410C8"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8049E2">
        <w:rPr>
          <w:rFonts w:ascii="Traditional Arabic" w:eastAsia="Calibri" w:cs="Traditional Arabic" w:hint="cs"/>
          <w:sz w:val="32"/>
          <w:szCs w:val="32"/>
          <w:rtl/>
        </w:rPr>
        <w:t xml:space="preserve"> وست</w:t>
      </w:r>
      <w:r w:rsidRPr="009351D1">
        <w:rPr>
          <w:rFonts w:ascii="Traditional Arabic" w:eastAsia="Calibri" w:cs="Traditional Arabic" w:hint="cs"/>
          <w:sz w:val="32"/>
          <w:szCs w:val="32"/>
          <w:rtl/>
        </w:rPr>
        <w:t xml:space="preserve">أتي </w:t>
      </w:r>
      <w:r w:rsidRPr="008049E2">
        <w:rPr>
          <w:rFonts w:ascii="Traditional Arabic" w:eastAsia="Calibri" w:cs="Traditional Arabic" w:hint="cs"/>
          <w:sz w:val="32"/>
          <w:szCs w:val="32"/>
          <w:rtl/>
        </w:rPr>
        <w:t>تفاصيل الأحاديث</w:t>
      </w:r>
      <w:r w:rsidR="008049E2" w:rsidRPr="008049E2">
        <w:rPr>
          <w:rFonts w:ascii="Traditional Arabic" w:eastAsia="Calibri" w:cs="Traditional Arabic" w:hint="cs"/>
          <w:sz w:val="32"/>
          <w:szCs w:val="32"/>
          <w:rtl/>
        </w:rPr>
        <w:t xml:space="preserve"> للنهي</w:t>
      </w:r>
      <w:r w:rsidRPr="008049E2">
        <w:rPr>
          <w:rFonts w:ascii="Traditional Arabic" w:eastAsia="Calibri" w:cs="Traditional Arabic" w:hint="cs"/>
          <w:sz w:val="32"/>
          <w:szCs w:val="32"/>
          <w:rtl/>
        </w:rPr>
        <w:t xml:space="preserve"> ف</w:t>
      </w:r>
      <w:r w:rsidR="008049E2" w:rsidRPr="008049E2">
        <w:rPr>
          <w:rFonts w:ascii="Traditional Arabic" w:eastAsia="Calibri" w:cs="Traditional Arabic" w:hint="cs"/>
          <w:sz w:val="32"/>
          <w:szCs w:val="32"/>
          <w:rtl/>
        </w:rPr>
        <w:t>ي</w:t>
      </w:r>
      <w:r w:rsidRPr="008049E2">
        <w:rPr>
          <w:rFonts w:ascii="Traditional Arabic" w:eastAsia="Calibri" w:cs="Traditional Arabic" w:hint="cs"/>
          <w:sz w:val="32"/>
          <w:szCs w:val="32"/>
          <w:rtl/>
        </w:rPr>
        <w:t xml:space="preserve"> أدلة</w:t>
      </w:r>
      <w:r w:rsidR="00FA024A" w:rsidRPr="008049E2">
        <w:rPr>
          <w:rFonts w:ascii="Traditional Arabic" w:eastAsia="Calibri" w:cs="Traditional Arabic" w:hint="cs"/>
          <w:sz w:val="32"/>
          <w:szCs w:val="32"/>
          <w:rtl/>
        </w:rPr>
        <w:t xml:space="preserve"> القول الأول</w:t>
      </w:r>
      <w:r w:rsidR="008559B4" w:rsidRPr="008049E2">
        <w:rPr>
          <w:rFonts w:ascii="Traditional Arabic" w:eastAsia="Calibri" w:cs="Traditional Arabic" w:hint="cs"/>
          <w:sz w:val="32"/>
          <w:szCs w:val="32"/>
          <w:rtl/>
        </w:rPr>
        <w:t xml:space="preserve"> إن شاء الله تعالى</w:t>
      </w:r>
      <w:r w:rsidRPr="008049E2">
        <w:rPr>
          <w:rFonts w:ascii="Traditional Arabic" w:eastAsia="Calibri" w:cs="Traditional Arabic" w:hint="cs"/>
          <w:sz w:val="32"/>
          <w:szCs w:val="32"/>
          <w:rtl/>
        </w:rPr>
        <w:t>.</w:t>
      </w:r>
      <w:r w:rsidRPr="009351D1">
        <w:rPr>
          <w:rFonts w:ascii="Traditional Arabic" w:eastAsia="Calibri" w:cs="Traditional Arabic" w:hint="cs"/>
          <w:sz w:val="32"/>
          <w:szCs w:val="32"/>
          <w:rtl/>
        </w:rPr>
        <w:t xml:space="preserve"> </w:t>
      </w:r>
    </w:p>
  </w:footnote>
  <w:footnote w:id="12">
    <w:p w:rsidR="007410C8" w:rsidRPr="009351D1" w:rsidRDefault="007410C8"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60207B" w:rsidRPr="009351D1">
        <w:rPr>
          <w:rFonts w:cs="Traditional Arabic" w:hint="cs"/>
          <w:sz w:val="32"/>
          <w:szCs w:val="32"/>
          <w:rtl/>
        </w:rPr>
        <w:t xml:space="preserve"> </w:t>
      </w:r>
      <w:r w:rsidR="00902248">
        <w:rPr>
          <w:rFonts w:cs="Traditional Arabic" w:hint="cs"/>
          <w:sz w:val="32"/>
          <w:szCs w:val="32"/>
          <w:rtl/>
        </w:rPr>
        <w:t>ينظر:بتصرف يسير</w:t>
      </w:r>
      <w:r w:rsidR="008559B4" w:rsidRPr="009351D1">
        <w:rPr>
          <w:rFonts w:cs="Traditional Arabic" w:hint="cs"/>
          <w:sz w:val="32"/>
          <w:szCs w:val="32"/>
          <w:rtl/>
        </w:rPr>
        <w:t xml:space="preserve">: </w:t>
      </w:r>
      <w:r w:rsidR="00F60108" w:rsidRPr="009351D1">
        <w:rPr>
          <w:rFonts w:ascii="Traditional Arabic" w:eastAsia="Times New Roman" w:hAnsi="Times New Roman" w:cs="Traditional Arabic" w:hint="cs"/>
          <w:sz w:val="32"/>
          <w:szCs w:val="32"/>
          <w:rtl/>
        </w:rPr>
        <w:t>بداية المجتهد ص654.</w:t>
      </w:r>
    </w:p>
  </w:footnote>
  <w:footnote w:id="13">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xml:space="preserve">) أخرجه مسلم في كتاب الصلاة, باب الأوقات التي نهى عن الصلاة فيها ص322, برقم831. </w:t>
      </w:r>
    </w:p>
  </w:footnote>
  <w:footnote w:id="14">
    <w:p w:rsidR="0060207B" w:rsidRPr="009351D1" w:rsidRDefault="0060207B" w:rsidP="00AA0E3A">
      <w:pPr>
        <w:spacing w:after="0" w:line="240" w:lineRule="auto"/>
        <w:ind w:left="425" w:hanging="425"/>
        <w:jc w:val="lowKashida"/>
        <w:rPr>
          <w:rFonts w:cs="Traditional Arabic"/>
          <w:sz w:val="32"/>
          <w:szCs w:val="32"/>
          <w:rtl/>
        </w:rPr>
      </w:pPr>
      <w:r w:rsidRPr="009351D1">
        <w:rPr>
          <w:rFonts w:cs="Traditional Arabic" w:hint="cs"/>
          <w:sz w:val="32"/>
          <w:szCs w:val="32"/>
          <w:rtl/>
        </w:rPr>
        <w:t>(</w:t>
      </w:r>
      <w:r w:rsidRPr="009351D1">
        <w:rPr>
          <w:rStyle w:val="ae"/>
          <w:sz w:val="32"/>
          <w:szCs w:val="32"/>
          <w:vertAlign w:val="baseline"/>
        </w:rPr>
        <w:footnoteRef/>
      </w:r>
      <w:r w:rsidR="00902248">
        <w:rPr>
          <w:rFonts w:cs="Traditional Arabic" w:hint="cs"/>
          <w:sz w:val="32"/>
          <w:szCs w:val="32"/>
          <w:rtl/>
        </w:rPr>
        <w:t>) ينظر:الحاوي الكبير2/33, والتمهيد2/134,</w:t>
      </w:r>
      <w:r w:rsidRPr="009351D1">
        <w:rPr>
          <w:rFonts w:cs="Traditional Arabic" w:hint="cs"/>
          <w:sz w:val="32"/>
          <w:szCs w:val="32"/>
          <w:rtl/>
        </w:rPr>
        <w:t>والاست</w:t>
      </w:r>
      <w:r w:rsidR="00902248">
        <w:rPr>
          <w:rFonts w:cs="Traditional Arabic" w:hint="cs"/>
          <w:sz w:val="32"/>
          <w:szCs w:val="32"/>
          <w:rtl/>
        </w:rPr>
        <w:t>ذكار1/82, وبدائع الصنائع1/409,</w:t>
      </w:r>
      <w:r w:rsidRPr="009351D1">
        <w:rPr>
          <w:rFonts w:cs="Traditional Arabic" w:hint="cs"/>
          <w:sz w:val="32"/>
          <w:szCs w:val="32"/>
          <w:rtl/>
        </w:rPr>
        <w:t xml:space="preserve"> والمغني 2/30, والبحر الرائق1/264.</w:t>
      </w:r>
      <w:r w:rsidRPr="009351D1">
        <w:rPr>
          <w:rFonts w:cs="Traditional Arabic" w:hint="cs"/>
          <w:sz w:val="32"/>
          <w:szCs w:val="32"/>
          <w:rtl/>
        </w:rPr>
        <w:tab/>
      </w:r>
    </w:p>
  </w:footnote>
  <w:footnote w:id="15">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xml:space="preserve">) متفق عليه: أخرجه البخاري في صحيحه في كتاب مواقيت الصلاة, باب الصلاة بعد الفجر حتى ترتفع الشمس1/198, برقم581, ومسلم في كتاب صلاة المسافرين وقصرها, باب الأوقات التي نهى عن  الصلاة فيها ص321, برقم826. </w:t>
      </w:r>
      <w:r w:rsidRPr="009351D1">
        <w:rPr>
          <w:rFonts w:hint="cs"/>
          <w:color w:val="auto"/>
          <w:sz w:val="32"/>
          <w:szCs w:val="32"/>
          <w:rtl/>
        </w:rPr>
        <w:tab/>
      </w:r>
    </w:p>
  </w:footnote>
  <w:footnote w:id="16">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902248">
        <w:rPr>
          <w:rFonts w:hint="cs"/>
          <w:color w:val="auto"/>
          <w:sz w:val="32"/>
          <w:szCs w:val="32"/>
          <w:rtl/>
        </w:rPr>
        <w:t xml:space="preserve">) متفق عليه: </w:t>
      </w:r>
      <w:r w:rsidRPr="009351D1">
        <w:rPr>
          <w:rFonts w:hint="cs"/>
          <w:color w:val="auto"/>
          <w:sz w:val="32"/>
          <w:szCs w:val="32"/>
          <w:rtl/>
        </w:rPr>
        <w:t xml:space="preserve">أخرجه البخاري في صحيحه في كتاب مواقيت الصلاة ,باب لا تتحرى الصلاة قبل غروب الشمس1/ 199, برقم588, ومسلم في كتاب صلاة المسافرين وقصرها, باب الأوقات التي نهى عن الصلاة فيها ص321, برقم825. </w:t>
      </w:r>
      <w:r w:rsidRPr="009351D1">
        <w:rPr>
          <w:rFonts w:hint="cs"/>
          <w:color w:val="auto"/>
          <w:sz w:val="32"/>
          <w:szCs w:val="32"/>
          <w:rtl/>
        </w:rPr>
        <w:tab/>
      </w:r>
    </w:p>
  </w:footnote>
  <w:footnote w:id="17">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902248">
        <w:rPr>
          <w:rFonts w:hint="cs"/>
          <w:color w:val="auto"/>
          <w:sz w:val="32"/>
          <w:szCs w:val="32"/>
          <w:rtl/>
        </w:rPr>
        <w:t xml:space="preserve">) متفق عليه: </w:t>
      </w:r>
      <w:r w:rsidRPr="009351D1">
        <w:rPr>
          <w:rFonts w:hint="cs"/>
          <w:color w:val="auto"/>
          <w:sz w:val="32"/>
          <w:szCs w:val="32"/>
          <w:rtl/>
        </w:rPr>
        <w:t xml:space="preserve">خرجه البخاري في صحيحه في كتاب مواقيت الصلاة, باب لا يتحرى الصلاة قبل غروب الشمس1/199, برقم586, ومسلم في كتاب صلاة المسافرين وقصرها, باب الأوقات التي نهى عن الصلاة فيها ص322, برقم827. </w:t>
      </w:r>
    </w:p>
  </w:footnote>
  <w:footnote w:id="18">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902248">
        <w:rPr>
          <w:rFonts w:hint="cs"/>
          <w:color w:val="auto"/>
          <w:sz w:val="32"/>
          <w:szCs w:val="32"/>
          <w:rtl/>
        </w:rPr>
        <w:t xml:space="preserve">) متفق عليه: </w:t>
      </w:r>
      <w:r w:rsidRPr="009351D1">
        <w:rPr>
          <w:rFonts w:hint="cs"/>
          <w:color w:val="auto"/>
          <w:sz w:val="32"/>
          <w:szCs w:val="32"/>
          <w:rtl/>
        </w:rPr>
        <w:t xml:space="preserve">أخرجه البخاري في صحيحه في كتاب مواقيت الصلاة, باب الصلاة بعد الفجر حتى ترتفع الشمس1/198,برقم583, ومسلم في كتاب صلاة المسافرين وقصرها, باب الأوقات التي نهى عن الصلاة فيها ص322, برقم829. </w:t>
      </w:r>
      <w:r w:rsidRPr="009351D1">
        <w:rPr>
          <w:rFonts w:hint="cs"/>
          <w:color w:val="auto"/>
          <w:sz w:val="32"/>
          <w:szCs w:val="32"/>
          <w:rtl/>
        </w:rPr>
        <w:tab/>
      </w:r>
    </w:p>
  </w:footnote>
  <w:footnote w:id="19">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أخرجه مسلم في صحيحه في كتاب المساجد ومواضع الصلاة, باب أوقات الصلوات الخمس ص 243,برقم612.</w:t>
      </w:r>
      <w:r w:rsidRPr="009351D1">
        <w:rPr>
          <w:rFonts w:hint="cs"/>
          <w:color w:val="auto"/>
          <w:sz w:val="32"/>
          <w:szCs w:val="32"/>
          <w:rtl/>
        </w:rPr>
        <w:tab/>
      </w:r>
    </w:p>
  </w:footnote>
  <w:footnote w:id="20">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متفق عليه: أخرجه البخاري في كتاب التيمم, باب الصعيد الطيب وضوء المسلم يكفيه من الماء1/128,برقم344, ومسلم في كتاب المساجد</w:t>
      </w:r>
      <w:r w:rsidR="00AA0E3A">
        <w:rPr>
          <w:rFonts w:hint="cs"/>
          <w:color w:val="auto"/>
          <w:sz w:val="32"/>
          <w:szCs w:val="32"/>
          <w:rtl/>
        </w:rPr>
        <w:t>, باب قضاء الصلاة الفائتة</w:t>
      </w:r>
      <w:r w:rsidRPr="009351D1">
        <w:rPr>
          <w:rFonts w:hint="cs"/>
          <w:color w:val="auto"/>
          <w:sz w:val="32"/>
          <w:szCs w:val="32"/>
          <w:rtl/>
        </w:rPr>
        <w:t xml:space="preserve">ص229, برقم682. </w:t>
      </w:r>
    </w:p>
  </w:footnote>
  <w:footnote w:id="21">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ينظر: المبسوط للسرخسي1/152, والاستذكار1/82.</w:t>
      </w:r>
    </w:p>
  </w:footnote>
  <w:footnote w:id="22">
    <w:p w:rsidR="0060207B" w:rsidRPr="009351D1" w:rsidRDefault="0060207B"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 ينظر: المعتصر من مختصر من مشكل الآثار 168-69.</w:t>
      </w:r>
    </w:p>
  </w:footnote>
  <w:footnote w:id="23">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F71C9A" w:rsidRPr="009351D1">
        <w:rPr>
          <w:rFonts w:hint="cs"/>
          <w:color w:val="auto"/>
          <w:sz w:val="32"/>
          <w:szCs w:val="32"/>
          <w:rtl/>
        </w:rPr>
        <w:t xml:space="preserve">) </w:t>
      </w:r>
      <w:r w:rsidR="00146EEE" w:rsidRPr="009351D1">
        <w:rPr>
          <w:rFonts w:ascii="Traditional Arabic" w:hint="eastAsia"/>
          <w:color w:val="auto"/>
          <w:sz w:val="32"/>
          <w:szCs w:val="32"/>
          <w:rtl/>
        </w:rPr>
        <w:t>فيه</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إضمار</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أي</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فقد</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أدرك</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حكمها</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أو</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وجوبها</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أو</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فضلها</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والإجماع</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أنه</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ليس</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على</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ظاهره</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بأن</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يكتفي</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منه</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بالركعة</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عن</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كل</w:t>
      </w:r>
      <w:r w:rsidR="00146EEE" w:rsidRPr="009351D1">
        <w:rPr>
          <w:rFonts w:ascii="Traditional Arabic"/>
          <w:color w:val="auto"/>
          <w:sz w:val="32"/>
          <w:szCs w:val="32"/>
          <w:rtl/>
        </w:rPr>
        <w:t xml:space="preserve"> </w:t>
      </w:r>
      <w:r w:rsidR="00146EEE" w:rsidRPr="009351D1">
        <w:rPr>
          <w:rFonts w:ascii="Traditional Arabic" w:hint="eastAsia"/>
          <w:color w:val="auto"/>
          <w:sz w:val="32"/>
          <w:szCs w:val="32"/>
          <w:rtl/>
        </w:rPr>
        <w:t>الصلاة</w:t>
      </w:r>
      <w:r w:rsidR="00A81993" w:rsidRPr="009351D1">
        <w:rPr>
          <w:rFonts w:ascii="Traditional Arabic" w:hint="cs"/>
          <w:color w:val="auto"/>
          <w:sz w:val="32"/>
          <w:szCs w:val="32"/>
          <w:rtl/>
        </w:rPr>
        <w:t>.</w:t>
      </w:r>
      <w:r w:rsidR="00AC4524" w:rsidRPr="009351D1">
        <w:rPr>
          <w:rFonts w:hint="cs"/>
          <w:color w:val="auto"/>
          <w:sz w:val="32"/>
          <w:szCs w:val="32"/>
          <w:rtl/>
        </w:rPr>
        <w:t>ينظر</w:t>
      </w:r>
      <w:r w:rsidR="00902248">
        <w:rPr>
          <w:rFonts w:hint="cs"/>
          <w:color w:val="auto"/>
          <w:sz w:val="32"/>
          <w:szCs w:val="32"/>
          <w:rtl/>
        </w:rPr>
        <w:t>:</w:t>
      </w:r>
      <w:r w:rsidR="009E0BAB" w:rsidRPr="009351D1">
        <w:rPr>
          <w:rFonts w:hint="cs"/>
          <w:color w:val="auto"/>
          <w:sz w:val="32"/>
          <w:szCs w:val="32"/>
          <w:rtl/>
        </w:rPr>
        <w:t>[</w:t>
      </w:r>
      <w:r w:rsidR="00AC4524" w:rsidRPr="009351D1">
        <w:rPr>
          <w:rFonts w:hint="cs"/>
          <w:color w:val="auto"/>
          <w:sz w:val="32"/>
          <w:szCs w:val="32"/>
          <w:rtl/>
        </w:rPr>
        <w:t xml:space="preserve">شرح مسلم </w:t>
      </w:r>
      <w:r w:rsidR="008559B4" w:rsidRPr="009351D1">
        <w:rPr>
          <w:rFonts w:hint="cs"/>
          <w:color w:val="auto"/>
          <w:sz w:val="32"/>
          <w:szCs w:val="32"/>
          <w:rtl/>
        </w:rPr>
        <w:t>للنووي</w:t>
      </w:r>
      <w:r w:rsidR="00A81993" w:rsidRPr="009351D1">
        <w:rPr>
          <w:rFonts w:hint="cs"/>
          <w:color w:val="auto"/>
          <w:sz w:val="32"/>
          <w:szCs w:val="32"/>
          <w:rtl/>
        </w:rPr>
        <w:t>5/105, و</w:t>
      </w:r>
      <w:r w:rsidR="008559B4" w:rsidRPr="009351D1">
        <w:rPr>
          <w:rFonts w:ascii="Traditional Arabic" w:hint="cs"/>
          <w:color w:val="auto"/>
          <w:sz w:val="32"/>
          <w:szCs w:val="32"/>
          <w:rtl/>
        </w:rPr>
        <w:t>الديباج على مسلم للسيوطي2 /261, وفتح الباري</w:t>
      </w:r>
      <w:r w:rsidR="009E0BAB" w:rsidRPr="009351D1">
        <w:rPr>
          <w:rFonts w:ascii="Traditional Arabic" w:hint="cs"/>
          <w:color w:val="auto"/>
          <w:sz w:val="32"/>
          <w:szCs w:val="32"/>
          <w:rtl/>
        </w:rPr>
        <w:t>2/75].</w:t>
      </w:r>
      <w:r w:rsidR="00EF481F" w:rsidRPr="009351D1">
        <w:rPr>
          <w:rFonts w:ascii="Traditional Arabic" w:hint="cs"/>
          <w:color w:val="auto"/>
          <w:sz w:val="32"/>
          <w:szCs w:val="32"/>
          <w:rtl/>
        </w:rPr>
        <w:t xml:space="preserve"> </w:t>
      </w:r>
      <w:r w:rsidR="009E0BAB" w:rsidRPr="009351D1">
        <w:rPr>
          <w:rFonts w:ascii="Traditional Arabic" w:hint="cs"/>
          <w:color w:val="auto"/>
          <w:sz w:val="32"/>
          <w:szCs w:val="32"/>
          <w:rtl/>
        </w:rPr>
        <w:t xml:space="preserve"> </w:t>
      </w:r>
    </w:p>
  </w:footnote>
  <w:footnote w:id="24">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w:t>
      </w:r>
      <w:r w:rsidR="008559B4" w:rsidRPr="009351D1">
        <w:rPr>
          <w:rFonts w:hint="cs"/>
          <w:color w:val="auto"/>
          <w:sz w:val="32"/>
          <w:szCs w:val="32"/>
          <w:rtl/>
        </w:rPr>
        <w:t xml:space="preserve"> متفق عليه</w:t>
      </w:r>
      <w:r w:rsidR="00902248">
        <w:rPr>
          <w:rFonts w:hint="cs"/>
          <w:color w:val="auto"/>
          <w:sz w:val="32"/>
          <w:szCs w:val="32"/>
          <w:rtl/>
        </w:rPr>
        <w:t xml:space="preserve">: </w:t>
      </w:r>
      <w:r w:rsidRPr="009351D1">
        <w:rPr>
          <w:rFonts w:hint="cs"/>
          <w:color w:val="auto"/>
          <w:sz w:val="32"/>
          <w:szCs w:val="32"/>
          <w:rtl/>
        </w:rPr>
        <w:t>أخرجه البخاري في</w:t>
      </w:r>
      <w:r w:rsidR="008559B4" w:rsidRPr="009351D1">
        <w:rPr>
          <w:rFonts w:hint="cs"/>
          <w:color w:val="auto"/>
          <w:sz w:val="32"/>
          <w:szCs w:val="32"/>
          <w:rtl/>
        </w:rPr>
        <w:t xml:space="preserve"> صحيحه في كتاب</w:t>
      </w:r>
      <w:r w:rsidRPr="009351D1">
        <w:rPr>
          <w:rFonts w:hint="cs"/>
          <w:color w:val="auto"/>
          <w:sz w:val="32"/>
          <w:szCs w:val="32"/>
          <w:rtl/>
        </w:rPr>
        <w:t xml:space="preserve"> مواقيت الصلاة، باب من أدرك من الفجر ركعةً</w:t>
      </w:r>
      <w:r w:rsidR="00B07A82" w:rsidRPr="009351D1">
        <w:rPr>
          <w:rFonts w:hint="cs"/>
          <w:color w:val="auto"/>
          <w:sz w:val="32"/>
          <w:szCs w:val="32"/>
          <w:rtl/>
        </w:rPr>
        <w:t>1/197</w:t>
      </w:r>
      <w:r w:rsidRPr="009351D1">
        <w:rPr>
          <w:rFonts w:hint="cs"/>
          <w:color w:val="auto"/>
          <w:sz w:val="32"/>
          <w:szCs w:val="32"/>
          <w:rtl/>
        </w:rPr>
        <w:t xml:space="preserve">، </w:t>
      </w:r>
      <w:r w:rsidR="008559B4" w:rsidRPr="009351D1">
        <w:rPr>
          <w:rFonts w:hint="cs"/>
          <w:color w:val="auto"/>
          <w:sz w:val="32"/>
          <w:szCs w:val="32"/>
          <w:rtl/>
        </w:rPr>
        <w:t>برقم</w:t>
      </w:r>
      <w:r w:rsidRPr="009351D1">
        <w:rPr>
          <w:rFonts w:hint="cs"/>
          <w:color w:val="auto"/>
          <w:sz w:val="32"/>
          <w:szCs w:val="32"/>
          <w:rtl/>
        </w:rPr>
        <w:t>5</w:t>
      </w:r>
      <w:r w:rsidR="00B07A82" w:rsidRPr="009351D1">
        <w:rPr>
          <w:rFonts w:hint="cs"/>
          <w:color w:val="auto"/>
          <w:sz w:val="32"/>
          <w:szCs w:val="32"/>
          <w:rtl/>
        </w:rPr>
        <w:t>79</w:t>
      </w:r>
      <w:r w:rsidRPr="009351D1">
        <w:rPr>
          <w:rFonts w:hint="cs"/>
          <w:color w:val="auto"/>
          <w:sz w:val="32"/>
          <w:szCs w:val="32"/>
          <w:rtl/>
        </w:rPr>
        <w:t>، ومسلم في</w:t>
      </w:r>
      <w:r w:rsidR="008559B4" w:rsidRPr="009351D1">
        <w:rPr>
          <w:rFonts w:hint="cs"/>
          <w:color w:val="auto"/>
          <w:sz w:val="32"/>
          <w:szCs w:val="32"/>
          <w:rtl/>
        </w:rPr>
        <w:t xml:space="preserve"> كتاب</w:t>
      </w:r>
      <w:r w:rsidRPr="009351D1">
        <w:rPr>
          <w:rFonts w:hint="cs"/>
          <w:color w:val="auto"/>
          <w:sz w:val="32"/>
          <w:szCs w:val="32"/>
          <w:rtl/>
        </w:rPr>
        <w:t xml:space="preserve"> المساجد ومواضع الصلاة، باب من أدرك ركعةً من الصلاة فقد أدرك </w:t>
      </w:r>
      <w:r w:rsidR="0082681C" w:rsidRPr="009351D1">
        <w:rPr>
          <w:rFonts w:hint="cs"/>
          <w:color w:val="auto"/>
          <w:sz w:val="32"/>
          <w:szCs w:val="32"/>
          <w:rtl/>
        </w:rPr>
        <w:t xml:space="preserve">تلك </w:t>
      </w:r>
      <w:r w:rsidRPr="009351D1">
        <w:rPr>
          <w:rFonts w:hint="cs"/>
          <w:color w:val="auto"/>
          <w:sz w:val="32"/>
          <w:szCs w:val="32"/>
          <w:rtl/>
        </w:rPr>
        <w:t>الصلاة،</w:t>
      </w:r>
      <w:r w:rsidR="00E25C56" w:rsidRPr="009351D1">
        <w:rPr>
          <w:rFonts w:hint="cs"/>
          <w:color w:val="auto"/>
          <w:sz w:val="32"/>
          <w:szCs w:val="32"/>
          <w:rtl/>
        </w:rPr>
        <w:t xml:space="preserve"> </w:t>
      </w:r>
      <w:r w:rsidR="0082681C" w:rsidRPr="009351D1">
        <w:rPr>
          <w:rFonts w:hint="cs"/>
          <w:color w:val="auto"/>
          <w:sz w:val="32"/>
          <w:szCs w:val="32"/>
          <w:rtl/>
        </w:rPr>
        <w:t>ص241,</w:t>
      </w:r>
      <w:r w:rsidRPr="009351D1">
        <w:rPr>
          <w:rFonts w:hint="cs"/>
          <w:color w:val="auto"/>
          <w:sz w:val="32"/>
          <w:szCs w:val="32"/>
          <w:rtl/>
        </w:rPr>
        <w:t xml:space="preserve"> </w:t>
      </w:r>
      <w:r w:rsidR="008559B4" w:rsidRPr="009351D1">
        <w:rPr>
          <w:rFonts w:hint="cs"/>
          <w:color w:val="auto"/>
          <w:sz w:val="32"/>
          <w:szCs w:val="32"/>
          <w:rtl/>
        </w:rPr>
        <w:t>برقم</w:t>
      </w:r>
      <w:r w:rsidR="0082681C" w:rsidRPr="009351D1">
        <w:rPr>
          <w:rFonts w:hint="cs"/>
          <w:color w:val="auto"/>
          <w:sz w:val="32"/>
          <w:szCs w:val="32"/>
          <w:rtl/>
        </w:rPr>
        <w:t>608</w:t>
      </w:r>
      <w:r w:rsidR="00F67071" w:rsidRPr="009351D1">
        <w:rPr>
          <w:rFonts w:hint="cs"/>
          <w:color w:val="auto"/>
          <w:sz w:val="32"/>
          <w:szCs w:val="32"/>
          <w:rtl/>
        </w:rPr>
        <w:t>.</w:t>
      </w:r>
      <w:r w:rsidR="00023EFF" w:rsidRPr="009351D1">
        <w:rPr>
          <w:color w:val="auto"/>
          <w:sz w:val="32"/>
          <w:szCs w:val="32"/>
          <w:rtl/>
        </w:rPr>
        <w:t xml:space="preserve"> </w:t>
      </w:r>
    </w:p>
  </w:footnote>
  <w:footnote w:id="25">
    <w:p w:rsidR="0089734E" w:rsidRPr="009351D1" w:rsidRDefault="0089734E" w:rsidP="00AA0E3A">
      <w:pPr>
        <w:pStyle w:val="af3"/>
        <w:ind w:left="425" w:hanging="425"/>
        <w:jc w:val="lowKashida"/>
        <w:rPr>
          <w:color w:val="auto"/>
          <w:sz w:val="32"/>
          <w:szCs w:val="32"/>
        </w:rPr>
      </w:pPr>
      <w:r w:rsidRPr="009351D1">
        <w:rPr>
          <w:rFonts w:hint="cs"/>
          <w:color w:val="auto"/>
          <w:sz w:val="32"/>
          <w:szCs w:val="32"/>
          <w:rtl/>
        </w:rPr>
        <w:t>(</w:t>
      </w:r>
      <w:r w:rsidRPr="009351D1">
        <w:rPr>
          <w:rStyle w:val="ae"/>
          <w:color w:val="auto"/>
          <w:sz w:val="32"/>
          <w:szCs w:val="32"/>
          <w:vertAlign w:val="baseline"/>
        </w:rPr>
        <w:footnoteRef/>
      </w:r>
      <w:r w:rsidR="005237E5" w:rsidRPr="009351D1">
        <w:rPr>
          <w:rFonts w:hint="cs"/>
          <w:color w:val="auto"/>
          <w:sz w:val="32"/>
          <w:szCs w:val="32"/>
          <w:rtl/>
        </w:rPr>
        <w:t>)</w:t>
      </w:r>
      <w:r w:rsidR="00F71C9A" w:rsidRPr="009351D1">
        <w:rPr>
          <w:rFonts w:hint="cs"/>
          <w:color w:val="auto"/>
          <w:sz w:val="32"/>
          <w:szCs w:val="32"/>
          <w:rtl/>
        </w:rPr>
        <w:t xml:space="preserve"> </w:t>
      </w:r>
      <w:r w:rsidR="005237E5" w:rsidRPr="009351D1">
        <w:rPr>
          <w:rFonts w:hint="cs"/>
          <w:color w:val="auto"/>
          <w:sz w:val="32"/>
          <w:szCs w:val="32"/>
          <w:rtl/>
        </w:rPr>
        <w:t>متفق عليه</w:t>
      </w:r>
      <w:r w:rsidR="00A81993" w:rsidRPr="009351D1">
        <w:rPr>
          <w:rFonts w:hint="cs"/>
          <w:color w:val="auto"/>
          <w:sz w:val="32"/>
          <w:szCs w:val="32"/>
          <w:rtl/>
        </w:rPr>
        <w:t>:</w:t>
      </w:r>
      <w:r w:rsidRPr="009351D1">
        <w:rPr>
          <w:rFonts w:hint="cs"/>
          <w:color w:val="auto"/>
          <w:sz w:val="32"/>
          <w:szCs w:val="32"/>
          <w:rtl/>
        </w:rPr>
        <w:t>أخرج</w:t>
      </w:r>
      <w:r w:rsidR="005237E5" w:rsidRPr="009351D1">
        <w:rPr>
          <w:rFonts w:hint="cs"/>
          <w:color w:val="auto"/>
          <w:sz w:val="32"/>
          <w:szCs w:val="32"/>
          <w:rtl/>
        </w:rPr>
        <w:t xml:space="preserve">ه </w:t>
      </w:r>
      <w:r w:rsidRPr="009351D1">
        <w:rPr>
          <w:rFonts w:hint="cs"/>
          <w:color w:val="auto"/>
          <w:sz w:val="32"/>
          <w:szCs w:val="32"/>
          <w:rtl/>
        </w:rPr>
        <w:t>البخاري في</w:t>
      </w:r>
      <w:r w:rsidR="008559B4" w:rsidRPr="009351D1">
        <w:rPr>
          <w:rFonts w:hint="cs"/>
          <w:color w:val="auto"/>
          <w:sz w:val="32"/>
          <w:szCs w:val="32"/>
          <w:rtl/>
        </w:rPr>
        <w:t xml:space="preserve"> صحيحه في كتاب</w:t>
      </w:r>
      <w:r w:rsidRPr="009351D1">
        <w:rPr>
          <w:rFonts w:hint="cs"/>
          <w:color w:val="auto"/>
          <w:sz w:val="32"/>
          <w:szCs w:val="32"/>
          <w:rtl/>
        </w:rPr>
        <w:t xml:space="preserve"> مواقيت الصلاة، باب من أدرك ركعةً من العصر قبل الغروب</w:t>
      </w:r>
      <w:r w:rsidR="001A2E3E" w:rsidRPr="009351D1">
        <w:rPr>
          <w:rFonts w:hint="cs"/>
          <w:color w:val="auto"/>
          <w:sz w:val="32"/>
          <w:szCs w:val="32"/>
          <w:rtl/>
        </w:rPr>
        <w:t>1/191</w:t>
      </w:r>
      <w:r w:rsidRPr="009351D1">
        <w:rPr>
          <w:rFonts w:hint="cs"/>
          <w:color w:val="auto"/>
          <w:sz w:val="32"/>
          <w:szCs w:val="32"/>
          <w:rtl/>
        </w:rPr>
        <w:t xml:space="preserve">، </w:t>
      </w:r>
      <w:r w:rsidR="008559B4" w:rsidRPr="009351D1">
        <w:rPr>
          <w:rFonts w:hint="cs"/>
          <w:color w:val="auto"/>
          <w:sz w:val="32"/>
          <w:szCs w:val="32"/>
          <w:rtl/>
        </w:rPr>
        <w:t>برقم</w:t>
      </w:r>
      <w:r w:rsidRPr="009351D1">
        <w:rPr>
          <w:rFonts w:hint="cs"/>
          <w:color w:val="auto"/>
          <w:sz w:val="32"/>
          <w:szCs w:val="32"/>
          <w:rtl/>
        </w:rPr>
        <w:t>5</w:t>
      </w:r>
      <w:r w:rsidR="001A2E3E" w:rsidRPr="009351D1">
        <w:rPr>
          <w:rFonts w:hint="cs"/>
          <w:color w:val="auto"/>
          <w:sz w:val="32"/>
          <w:szCs w:val="32"/>
          <w:rtl/>
        </w:rPr>
        <w:t>56</w:t>
      </w:r>
      <w:r w:rsidR="005237E5" w:rsidRPr="009351D1">
        <w:rPr>
          <w:rFonts w:hint="cs"/>
          <w:color w:val="auto"/>
          <w:sz w:val="32"/>
          <w:szCs w:val="32"/>
          <w:rtl/>
        </w:rPr>
        <w:t>,</w:t>
      </w:r>
      <w:r w:rsidRPr="009351D1">
        <w:rPr>
          <w:rFonts w:hint="cs"/>
          <w:color w:val="auto"/>
          <w:sz w:val="32"/>
          <w:szCs w:val="32"/>
          <w:rtl/>
        </w:rPr>
        <w:t xml:space="preserve"> ومسلم في </w:t>
      </w:r>
      <w:r w:rsidR="008559B4" w:rsidRPr="009351D1">
        <w:rPr>
          <w:rFonts w:hint="cs"/>
          <w:color w:val="auto"/>
          <w:sz w:val="32"/>
          <w:szCs w:val="32"/>
          <w:rtl/>
        </w:rPr>
        <w:t xml:space="preserve">كتاب </w:t>
      </w:r>
      <w:r w:rsidRPr="009351D1">
        <w:rPr>
          <w:rFonts w:hint="cs"/>
          <w:color w:val="auto"/>
          <w:sz w:val="32"/>
          <w:szCs w:val="32"/>
          <w:rtl/>
        </w:rPr>
        <w:t>المساجد ومواضع الصلاة، باب من أدرك ركعةً من الصلاة فقد أدرك الصلاة،</w:t>
      </w:r>
      <w:r w:rsidR="008559B4" w:rsidRPr="009351D1">
        <w:rPr>
          <w:rFonts w:hint="cs"/>
          <w:color w:val="auto"/>
          <w:sz w:val="32"/>
          <w:szCs w:val="32"/>
          <w:rtl/>
        </w:rPr>
        <w:t>ص241, برقم</w:t>
      </w:r>
      <w:r w:rsidR="00EE1D0D" w:rsidRPr="009351D1">
        <w:rPr>
          <w:rFonts w:hint="cs"/>
          <w:color w:val="auto"/>
          <w:sz w:val="32"/>
          <w:szCs w:val="32"/>
          <w:rtl/>
        </w:rPr>
        <w:t>609</w:t>
      </w:r>
      <w:r w:rsidR="005237E5" w:rsidRPr="009351D1">
        <w:rPr>
          <w:rFonts w:hint="cs"/>
          <w:color w:val="auto"/>
          <w:sz w:val="32"/>
          <w:szCs w:val="32"/>
          <w:rtl/>
        </w:rPr>
        <w:t xml:space="preserve">. </w:t>
      </w:r>
    </w:p>
  </w:footnote>
  <w:footnote w:id="26">
    <w:p w:rsidR="003C6524" w:rsidRPr="009351D1" w:rsidRDefault="003C6524" w:rsidP="00AA0E3A">
      <w:pPr>
        <w:pStyle w:val="af3"/>
        <w:ind w:left="425" w:hanging="425"/>
        <w:jc w:val="lowKashida"/>
        <w:rPr>
          <w:color w:val="auto"/>
          <w:sz w:val="32"/>
          <w:szCs w:val="32"/>
        </w:rPr>
      </w:pPr>
      <w:r w:rsidRPr="009351D1">
        <w:rPr>
          <w:rFonts w:hint="cs"/>
          <w:color w:val="auto"/>
          <w:sz w:val="32"/>
          <w:szCs w:val="32"/>
          <w:rtl/>
        </w:rPr>
        <w:t>(</w:t>
      </w:r>
      <w:r w:rsidRPr="009351D1">
        <w:rPr>
          <w:rStyle w:val="ae"/>
          <w:color w:val="auto"/>
          <w:sz w:val="32"/>
          <w:szCs w:val="32"/>
          <w:vertAlign w:val="baseline"/>
        </w:rPr>
        <w:footnoteRef/>
      </w:r>
      <w:r w:rsidRPr="009351D1">
        <w:rPr>
          <w:rFonts w:hint="cs"/>
          <w:color w:val="auto"/>
          <w:sz w:val="32"/>
          <w:szCs w:val="32"/>
          <w:rtl/>
        </w:rPr>
        <w:t>)</w:t>
      </w:r>
      <w:r w:rsidR="00F71C9A" w:rsidRPr="009351D1">
        <w:rPr>
          <w:rFonts w:hint="cs"/>
          <w:color w:val="auto"/>
          <w:sz w:val="32"/>
          <w:szCs w:val="32"/>
          <w:rtl/>
        </w:rPr>
        <w:t xml:space="preserve"> </w:t>
      </w:r>
      <w:r w:rsidRPr="009351D1">
        <w:rPr>
          <w:rFonts w:hint="cs"/>
          <w:color w:val="auto"/>
          <w:sz w:val="32"/>
          <w:szCs w:val="32"/>
          <w:rtl/>
        </w:rPr>
        <w:t>أخرجه مسلم في</w:t>
      </w:r>
      <w:r w:rsidR="008559B4" w:rsidRPr="009351D1">
        <w:rPr>
          <w:rFonts w:hint="cs"/>
          <w:color w:val="auto"/>
          <w:sz w:val="32"/>
          <w:szCs w:val="32"/>
          <w:rtl/>
        </w:rPr>
        <w:t xml:space="preserve"> صحيحه في كتاب</w:t>
      </w:r>
      <w:r w:rsidRPr="009351D1">
        <w:rPr>
          <w:rFonts w:hint="cs"/>
          <w:color w:val="auto"/>
          <w:sz w:val="32"/>
          <w:szCs w:val="32"/>
          <w:rtl/>
        </w:rPr>
        <w:t xml:space="preserve"> المساجد ومواضع الصلاة، باب من أدرك ركعةً من الصلاة فقد أدرك تلك  الصلاة،</w:t>
      </w:r>
      <w:r w:rsidR="008559B4" w:rsidRPr="009351D1">
        <w:rPr>
          <w:rFonts w:hint="cs"/>
          <w:color w:val="auto"/>
          <w:sz w:val="32"/>
          <w:szCs w:val="32"/>
          <w:rtl/>
        </w:rPr>
        <w:t>ص141, برقم</w:t>
      </w:r>
      <w:r w:rsidR="00B61B95" w:rsidRPr="009351D1">
        <w:rPr>
          <w:rFonts w:hint="cs"/>
          <w:color w:val="auto"/>
          <w:sz w:val="32"/>
          <w:szCs w:val="32"/>
          <w:rtl/>
        </w:rPr>
        <w:t xml:space="preserve">609. </w:t>
      </w:r>
    </w:p>
  </w:footnote>
  <w:footnote w:id="27">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D430A8" w:rsidRPr="009351D1">
        <w:rPr>
          <w:rFonts w:hint="cs"/>
          <w:color w:val="auto"/>
          <w:sz w:val="32"/>
          <w:szCs w:val="32"/>
          <w:rtl/>
        </w:rPr>
        <w:t>)</w:t>
      </w:r>
      <w:r w:rsidR="00F71C9A" w:rsidRPr="009351D1">
        <w:rPr>
          <w:rFonts w:hint="cs"/>
          <w:color w:val="auto"/>
          <w:sz w:val="32"/>
          <w:szCs w:val="32"/>
          <w:rtl/>
        </w:rPr>
        <w:t xml:space="preserve"> ينظر</w:t>
      </w:r>
      <w:r w:rsidR="00D430A8" w:rsidRPr="009351D1">
        <w:rPr>
          <w:rFonts w:hint="cs"/>
          <w:color w:val="auto"/>
          <w:sz w:val="32"/>
          <w:szCs w:val="32"/>
          <w:rtl/>
        </w:rPr>
        <w:t>:</w:t>
      </w:r>
      <w:r w:rsidR="008559B4" w:rsidRPr="009351D1">
        <w:rPr>
          <w:rFonts w:hint="cs"/>
          <w:color w:val="auto"/>
          <w:sz w:val="32"/>
          <w:szCs w:val="32"/>
          <w:rtl/>
        </w:rPr>
        <w:t xml:space="preserve"> الحاوي الكبير2/33, والتمهيد2/135, وشرح النووي على صحيح مسلم </w:t>
      </w:r>
      <w:r w:rsidRPr="009351D1">
        <w:rPr>
          <w:rFonts w:hint="cs"/>
          <w:color w:val="auto"/>
          <w:sz w:val="32"/>
          <w:szCs w:val="32"/>
          <w:rtl/>
        </w:rPr>
        <w:t>5/106</w:t>
      </w:r>
      <w:r w:rsidR="008559B4" w:rsidRPr="009351D1">
        <w:rPr>
          <w:rFonts w:hint="cs"/>
          <w:color w:val="auto"/>
          <w:sz w:val="32"/>
          <w:szCs w:val="32"/>
          <w:rtl/>
        </w:rPr>
        <w:t xml:space="preserve">. </w:t>
      </w:r>
    </w:p>
  </w:footnote>
  <w:footnote w:id="28">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F71C9A" w:rsidRPr="009351D1">
        <w:rPr>
          <w:rFonts w:hint="cs"/>
          <w:color w:val="auto"/>
          <w:sz w:val="32"/>
          <w:szCs w:val="32"/>
          <w:rtl/>
        </w:rPr>
        <w:t xml:space="preserve">) </w:t>
      </w:r>
      <w:r w:rsidRPr="009351D1">
        <w:rPr>
          <w:rFonts w:hint="cs"/>
          <w:color w:val="auto"/>
          <w:sz w:val="32"/>
          <w:szCs w:val="32"/>
          <w:rtl/>
        </w:rPr>
        <w:t>أخرجه</w:t>
      </w:r>
      <w:r w:rsidR="00F32A05" w:rsidRPr="009351D1">
        <w:rPr>
          <w:rFonts w:hint="cs"/>
          <w:color w:val="auto"/>
          <w:sz w:val="32"/>
          <w:szCs w:val="32"/>
          <w:rtl/>
        </w:rPr>
        <w:t xml:space="preserve"> </w:t>
      </w:r>
      <w:r w:rsidR="00D77EFB" w:rsidRPr="009351D1">
        <w:rPr>
          <w:rFonts w:hint="cs"/>
          <w:color w:val="auto"/>
          <w:sz w:val="32"/>
          <w:szCs w:val="32"/>
          <w:rtl/>
        </w:rPr>
        <w:t>عبد الرزاق في مصنفه</w:t>
      </w:r>
      <w:r w:rsidR="00C977F4" w:rsidRPr="009351D1">
        <w:rPr>
          <w:rFonts w:hint="cs"/>
          <w:color w:val="auto"/>
          <w:sz w:val="32"/>
          <w:szCs w:val="32"/>
          <w:rtl/>
        </w:rPr>
        <w:t xml:space="preserve">2/113, </w:t>
      </w:r>
      <w:r w:rsidR="00D77EFB" w:rsidRPr="009351D1">
        <w:rPr>
          <w:rFonts w:hint="cs"/>
          <w:color w:val="auto"/>
          <w:sz w:val="32"/>
          <w:szCs w:val="32"/>
          <w:rtl/>
        </w:rPr>
        <w:t>وابن أبي شيبة في المصنف</w:t>
      </w:r>
      <w:r w:rsidR="00FB6301" w:rsidRPr="009351D1">
        <w:rPr>
          <w:rFonts w:hint="cs"/>
          <w:color w:val="auto"/>
          <w:sz w:val="32"/>
          <w:szCs w:val="32"/>
          <w:rtl/>
        </w:rPr>
        <w:t xml:space="preserve">3/218, </w:t>
      </w:r>
      <w:r w:rsidRPr="009351D1">
        <w:rPr>
          <w:rFonts w:hint="cs"/>
          <w:color w:val="auto"/>
          <w:sz w:val="32"/>
          <w:szCs w:val="32"/>
          <w:rtl/>
        </w:rPr>
        <w:t xml:space="preserve">والطحاوي في </w:t>
      </w:r>
      <w:r w:rsidR="00D77EFB" w:rsidRPr="009351D1">
        <w:rPr>
          <w:rFonts w:hint="cs"/>
          <w:color w:val="auto"/>
          <w:sz w:val="32"/>
          <w:szCs w:val="32"/>
          <w:rtl/>
        </w:rPr>
        <w:t xml:space="preserve">شرح </w:t>
      </w:r>
      <w:r w:rsidR="006E088D" w:rsidRPr="009351D1">
        <w:rPr>
          <w:rFonts w:hint="cs"/>
          <w:color w:val="auto"/>
          <w:sz w:val="32"/>
          <w:szCs w:val="32"/>
          <w:rtl/>
        </w:rPr>
        <w:t xml:space="preserve">معاني </w:t>
      </w:r>
      <w:r w:rsidR="00D77EFB" w:rsidRPr="009351D1">
        <w:rPr>
          <w:rFonts w:hint="cs"/>
          <w:color w:val="auto"/>
          <w:sz w:val="32"/>
          <w:szCs w:val="32"/>
          <w:rtl/>
        </w:rPr>
        <w:t>الآثار</w:t>
      </w:r>
      <w:r w:rsidR="006E088D" w:rsidRPr="009351D1">
        <w:rPr>
          <w:rFonts w:hint="cs"/>
          <w:color w:val="auto"/>
          <w:sz w:val="32"/>
          <w:szCs w:val="32"/>
          <w:rtl/>
        </w:rPr>
        <w:t>1/181,</w:t>
      </w:r>
      <w:r w:rsidR="00D77EFB" w:rsidRPr="009351D1">
        <w:rPr>
          <w:rFonts w:hint="cs"/>
          <w:color w:val="auto"/>
          <w:sz w:val="32"/>
          <w:szCs w:val="32"/>
          <w:rtl/>
        </w:rPr>
        <w:t xml:space="preserve"> والبيهقي في  السنن الكبرى1/712,</w:t>
      </w:r>
      <w:r w:rsidR="006E088D" w:rsidRPr="009351D1">
        <w:rPr>
          <w:rFonts w:hint="cs"/>
          <w:color w:val="auto"/>
          <w:sz w:val="32"/>
          <w:szCs w:val="32"/>
          <w:rtl/>
        </w:rPr>
        <w:t xml:space="preserve"> </w:t>
      </w:r>
      <w:r w:rsidR="00D77EFB" w:rsidRPr="009351D1">
        <w:rPr>
          <w:rFonts w:hint="cs"/>
          <w:color w:val="auto"/>
          <w:sz w:val="32"/>
          <w:szCs w:val="32"/>
          <w:rtl/>
        </w:rPr>
        <w:t>وصححه ابن حزم في المحلى</w:t>
      </w:r>
      <w:r w:rsidR="00945E99" w:rsidRPr="009351D1">
        <w:rPr>
          <w:rFonts w:hint="cs"/>
          <w:color w:val="auto"/>
          <w:sz w:val="32"/>
          <w:szCs w:val="32"/>
          <w:rtl/>
        </w:rPr>
        <w:t xml:space="preserve">3/15, </w:t>
      </w:r>
      <w:r w:rsidRPr="009351D1">
        <w:rPr>
          <w:rFonts w:hint="cs"/>
          <w:color w:val="auto"/>
          <w:sz w:val="32"/>
          <w:szCs w:val="32"/>
          <w:rtl/>
        </w:rPr>
        <w:t xml:space="preserve"> </w:t>
      </w:r>
      <w:r w:rsidR="009D623F" w:rsidRPr="009351D1">
        <w:rPr>
          <w:rFonts w:hint="cs"/>
          <w:color w:val="auto"/>
          <w:sz w:val="32"/>
          <w:szCs w:val="32"/>
          <w:rtl/>
        </w:rPr>
        <w:t xml:space="preserve">والحديث صحيح </w:t>
      </w:r>
      <w:r w:rsidR="00902248">
        <w:rPr>
          <w:rFonts w:hint="cs"/>
          <w:color w:val="auto"/>
          <w:sz w:val="32"/>
          <w:szCs w:val="32"/>
          <w:rtl/>
        </w:rPr>
        <w:t>إن شاء الله</w:t>
      </w:r>
      <w:r w:rsidR="00D77EFB" w:rsidRPr="009351D1">
        <w:rPr>
          <w:rFonts w:hint="cs"/>
          <w:color w:val="auto"/>
          <w:sz w:val="32"/>
          <w:szCs w:val="32"/>
          <w:rtl/>
        </w:rPr>
        <w:t>. ينظر</w:t>
      </w:r>
      <w:r w:rsidR="00902248">
        <w:rPr>
          <w:rFonts w:hint="cs"/>
          <w:color w:val="auto"/>
          <w:sz w:val="32"/>
          <w:szCs w:val="32"/>
          <w:rtl/>
        </w:rPr>
        <w:t>:</w:t>
      </w:r>
      <w:r w:rsidR="00D77EFB" w:rsidRPr="009351D1">
        <w:rPr>
          <w:rFonts w:hint="cs"/>
          <w:color w:val="auto"/>
          <w:sz w:val="32"/>
          <w:szCs w:val="32"/>
          <w:rtl/>
        </w:rPr>
        <w:t>[</w:t>
      </w:r>
      <w:r w:rsidR="009D623F" w:rsidRPr="009351D1">
        <w:rPr>
          <w:rFonts w:hint="cs"/>
          <w:color w:val="auto"/>
          <w:sz w:val="32"/>
          <w:szCs w:val="32"/>
          <w:rtl/>
        </w:rPr>
        <w:t>التحجيل في تخريج ما لم يخرج في إرواء الغل</w:t>
      </w:r>
      <w:r w:rsidR="00D77EFB" w:rsidRPr="009351D1">
        <w:rPr>
          <w:rFonts w:hint="cs"/>
          <w:color w:val="auto"/>
          <w:sz w:val="32"/>
          <w:szCs w:val="32"/>
          <w:rtl/>
        </w:rPr>
        <w:t>يل ص64].</w:t>
      </w:r>
      <w:r w:rsidR="009D623F" w:rsidRPr="009351D1">
        <w:rPr>
          <w:rFonts w:hint="cs"/>
          <w:color w:val="auto"/>
          <w:sz w:val="32"/>
          <w:szCs w:val="32"/>
          <w:rtl/>
        </w:rPr>
        <w:t xml:space="preserve"> </w:t>
      </w:r>
    </w:p>
  </w:footnote>
  <w:footnote w:id="29">
    <w:p w:rsidR="00F32A05" w:rsidRPr="009351D1" w:rsidRDefault="00F32A05"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E23F6D" w:rsidRPr="009351D1">
        <w:rPr>
          <w:rFonts w:hint="cs"/>
          <w:color w:val="auto"/>
          <w:sz w:val="32"/>
          <w:szCs w:val="32"/>
          <w:rtl/>
        </w:rPr>
        <w:t>)</w:t>
      </w:r>
      <w:r w:rsidR="000130F9" w:rsidRPr="009351D1">
        <w:rPr>
          <w:rFonts w:hint="cs"/>
          <w:color w:val="auto"/>
          <w:sz w:val="32"/>
          <w:szCs w:val="32"/>
          <w:rtl/>
        </w:rPr>
        <w:t xml:space="preserve"> </w:t>
      </w:r>
      <w:r w:rsidRPr="009351D1">
        <w:rPr>
          <w:rFonts w:hint="cs"/>
          <w:color w:val="auto"/>
          <w:sz w:val="32"/>
          <w:szCs w:val="32"/>
          <w:rtl/>
        </w:rPr>
        <w:t xml:space="preserve">أخرجه </w:t>
      </w:r>
      <w:r w:rsidR="00A024A2" w:rsidRPr="009351D1">
        <w:rPr>
          <w:rFonts w:hint="cs"/>
          <w:color w:val="auto"/>
          <w:sz w:val="32"/>
          <w:szCs w:val="32"/>
          <w:rtl/>
        </w:rPr>
        <w:t>الطحاوي في شرح معاني الآثار</w:t>
      </w:r>
      <w:r w:rsidRPr="009351D1">
        <w:rPr>
          <w:rFonts w:hint="cs"/>
          <w:color w:val="auto"/>
          <w:sz w:val="32"/>
          <w:szCs w:val="32"/>
          <w:rtl/>
        </w:rPr>
        <w:t>1/180,</w:t>
      </w:r>
      <w:r w:rsidR="000130F9" w:rsidRPr="009351D1">
        <w:rPr>
          <w:rFonts w:hint="cs"/>
          <w:color w:val="auto"/>
          <w:sz w:val="32"/>
          <w:szCs w:val="32"/>
          <w:rtl/>
        </w:rPr>
        <w:t xml:space="preserve"> وعبد الرزاق ف مصنفه</w:t>
      </w:r>
      <w:r w:rsidR="00C47C77" w:rsidRPr="009351D1">
        <w:rPr>
          <w:rFonts w:hint="cs"/>
          <w:color w:val="auto"/>
          <w:sz w:val="32"/>
          <w:szCs w:val="32"/>
          <w:rtl/>
        </w:rPr>
        <w:t>2</w:t>
      </w:r>
      <w:r w:rsidR="00A024A2" w:rsidRPr="009351D1">
        <w:rPr>
          <w:rFonts w:hint="cs"/>
          <w:color w:val="auto"/>
          <w:sz w:val="32"/>
          <w:szCs w:val="32"/>
          <w:rtl/>
        </w:rPr>
        <w:t>/</w:t>
      </w:r>
      <w:r w:rsidR="00C47C77" w:rsidRPr="009351D1">
        <w:rPr>
          <w:rFonts w:hint="cs"/>
          <w:color w:val="auto"/>
          <w:sz w:val="32"/>
          <w:szCs w:val="32"/>
          <w:rtl/>
        </w:rPr>
        <w:t xml:space="preserve">115, </w:t>
      </w:r>
      <w:r w:rsidR="000130F9" w:rsidRPr="009351D1">
        <w:rPr>
          <w:rFonts w:hint="cs"/>
          <w:color w:val="auto"/>
          <w:sz w:val="32"/>
          <w:szCs w:val="32"/>
          <w:rtl/>
        </w:rPr>
        <w:t>وابن المنذر في الأوسط</w:t>
      </w:r>
      <w:r w:rsidR="00EE55AC" w:rsidRPr="009351D1">
        <w:rPr>
          <w:rFonts w:hint="cs"/>
          <w:color w:val="auto"/>
          <w:sz w:val="32"/>
          <w:szCs w:val="32"/>
          <w:rtl/>
        </w:rPr>
        <w:t>2/375,</w:t>
      </w:r>
      <w:r w:rsidR="00A024A2" w:rsidRPr="009351D1">
        <w:rPr>
          <w:rFonts w:hint="cs"/>
          <w:color w:val="auto"/>
          <w:sz w:val="32"/>
          <w:szCs w:val="32"/>
          <w:rtl/>
        </w:rPr>
        <w:t xml:space="preserve"> </w:t>
      </w:r>
      <w:r w:rsidR="006B3246">
        <w:rPr>
          <w:rFonts w:hint="cs"/>
          <w:color w:val="auto"/>
          <w:sz w:val="32"/>
          <w:szCs w:val="32"/>
          <w:rtl/>
        </w:rPr>
        <w:t>و</w:t>
      </w:r>
      <w:r w:rsidR="00A024A2" w:rsidRPr="009351D1">
        <w:rPr>
          <w:rFonts w:hint="cs"/>
          <w:color w:val="auto"/>
          <w:sz w:val="32"/>
          <w:szCs w:val="32"/>
          <w:rtl/>
        </w:rPr>
        <w:t xml:space="preserve">البيهقي في السنن الكبرى1/712, </w:t>
      </w:r>
      <w:r w:rsidR="00DF02CE" w:rsidRPr="009351D1">
        <w:rPr>
          <w:rFonts w:hint="cs"/>
          <w:color w:val="auto"/>
          <w:sz w:val="32"/>
          <w:szCs w:val="32"/>
          <w:rtl/>
        </w:rPr>
        <w:t xml:space="preserve"> والحديث صححه إس</w:t>
      </w:r>
      <w:r w:rsidR="00A024A2" w:rsidRPr="009351D1">
        <w:rPr>
          <w:rFonts w:hint="cs"/>
          <w:color w:val="auto"/>
          <w:sz w:val="32"/>
          <w:szCs w:val="32"/>
          <w:rtl/>
        </w:rPr>
        <w:t>لام منصور في تحقيق السنن الكبرى</w:t>
      </w:r>
      <w:r w:rsidR="00DF02CE" w:rsidRPr="009351D1">
        <w:rPr>
          <w:rFonts w:hint="cs"/>
          <w:color w:val="auto"/>
          <w:sz w:val="32"/>
          <w:szCs w:val="32"/>
          <w:rtl/>
        </w:rPr>
        <w:t>1</w:t>
      </w:r>
      <w:r w:rsidR="00CE4DB5" w:rsidRPr="009351D1">
        <w:rPr>
          <w:rFonts w:hint="cs"/>
          <w:color w:val="auto"/>
          <w:sz w:val="32"/>
          <w:szCs w:val="32"/>
          <w:rtl/>
        </w:rPr>
        <w:t>/712.</w:t>
      </w:r>
      <w:r w:rsidR="00DF02CE" w:rsidRPr="009351D1">
        <w:rPr>
          <w:rFonts w:hint="cs"/>
          <w:color w:val="auto"/>
          <w:sz w:val="32"/>
          <w:szCs w:val="32"/>
          <w:rtl/>
        </w:rPr>
        <w:t xml:space="preserve"> </w:t>
      </w:r>
      <w:r w:rsidR="00EE55AC" w:rsidRPr="009351D1">
        <w:rPr>
          <w:rFonts w:hint="cs"/>
          <w:color w:val="auto"/>
          <w:sz w:val="32"/>
          <w:szCs w:val="32"/>
          <w:rtl/>
        </w:rPr>
        <w:t xml:space="preserve"> </w:t>
      </w:r>
      <w:r w:rsidRPr="009351D1">
        <w:rPr>
          <w:rFonts w:hint="cs"/>
          <w:color w:val="auto"/>
          <w:sz w:val="32"/>
          <w:szCs w:val="32"/>
          <w:rtl/>
        </w:rPr>
        <w:t xml:space="preserve">  </w:t>
      </w:r>
    </w:p>
  </w:footnote>
  <w:footnote w:id="30">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CD2D90" w:rsidRPr="009351D1">
        <w:rPr>
          <w:rFonts w:hint="cs"/>
          <w:color w:val="auto"/>
          <w:sz w:val="32"/>
          <w:szCs w:val="32"/>
          <w:rtl/>
        </w:rPr>
        <w:t>)</w:t>
      </w:r>
      <w:r w:rsidR="00F71C9A" w:rsidRPr="009351D1">
        <w:rPr>
          <w:rFonts w:hint="cs"/>
          <w:color w:val="auto"/>
          <w:sz w:val="32"/>
          <w:szCs w:val="32"/>
          <w:rtl/>
        </w:rPr>
        <w:t xml:space="preserve"> </w:t>
      </w:r>
      <w:r w:rsidR="00CD2D90" w:rsidRPr="009351D1">
        <w:rPr>
          <w:rFonts w:hint="cs"/>
          <w:color w:val="auto"/>
          <w:sz w:val="32"/>
          <w:szCs w:val="32"/>
          <w:rtl/>
        </w:rPr>
        <w:t>ي</w:t>
      </w:r>
      <w:r w:rsidRPr="009351D1">
        <w:rPr>
          <w:rFonts w:hint="cs"/>
          <w:color w:val="auto"/>
          <w:sz w:val="32"/>
          <w:szCs w:val="32"/>
          <w:rtl/>
        </w:rPr>
        <w:t>نظر:</w:t>
      </w:r>
      <w:r w:rsidR="006B3246">
        <w:rPr>
          <w:rFonts w:hint="cs"/>
          <w:color w:val="auto"/>
          <w:sz w:val="32"/>
          <w:szCs w:val="32"/>
          <w:rtl/>
        </w:rPr>
        <w:t xml:space="preserve"> </w:t>
      </w:r>
      <w:r w:rsidR="00A024A2" w:rsidRPr="009351D1">
        <w:rPr>
          <w:rFonts w:hint="cs"/>
          <w:color w:val="auto"/>
          <w:sz w:val="32"/>
          <w:szCs w:val="32"/>
          <w:rtl/>
        </w:rPr>
        <w:t>الحاوي الكبير</w:t>
      </w:r>
      <w:r w:rsidRPr="009351D1">
        <w:rPr>
          <w:rFonts w:hint="cs"/>
          <w:color w:val="auto"/>
          <w:sz w:val="32"/>
          <w:szCs w:val="32"/>
          <w:rtl/>
        </w:rPr>
        <w:t>2/3</w:t>
      </w:r>
      <w:r w:rsidR="007D7511" w:rsidRPr="009351D1">
        <w:rPr>
          <w:rFonts w:hint="cs"/>
          <w:color w:val="auto"/>
          <w:sz w:val="32"/>
          <w:szCs w:val="32"/>
          <w:rtl/>
        </w:rPr>
        <w:t>3</w:t>
      </w:r>
      <w:r w:rsidR="00A024A2" w:rsidRPr="009351D1">
        <w:rPr>
          <w:rFonts w:hint="cs"/>
          <w:color w:val="auto"/>
          <w:sz w:val="32"/>
          <w:szCs w:val="32"/>
          <w:rtl/>
        </w:rPr>
        <w:t xml:space="preserve">, </w:t>
      </w:r>
      <w:r w:rsidR="006B3246">
        <w:rPr>
          <w:rFonts w:hint="cs"/>
          <w:color w:val="auto"/>
          <w:sz w:val="32"/>
          <w:szCs w:val="32"/>
          <w:rtl/>
        </w:rPr>
        <w:t>و</w:t>
      </w:r>
      <w:r w:rsidR="00A024A2" w:rsidRPr="009351D1">
        <w:rPr>
          <w:rFonts w:hint="cs"/>
          <w:color w:val="auto"/>
          <w:sz w:val="32"/>
          <w:szCs w:val="32"/>
          <w:rtl/>
        </w:rPr>
        <w:t>المحلى3/15.</w:t>
      </w:r>
    </w:p>
  </w:footnote>
  <w:footnote w:id="31">
    <w:p w:rsidR="00F10193" w:rsidRPr="009351D1" w:rsidRDefault="00F10193"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B61B95" w:rsidRPr="009351D1">
        <w:rPr>
          <w:rFonts w:hint="cs"/>
          <w:color w:val="auto"/>
          <w:sz w:val="32"/>
          <w:szCs w:val="32"/>
          <w:rtl/>
        </w:rPr>
        <w:t>)</w:t>
      </w:r>
      <w:r w:rsidR="00F71C9A" w:rsidRPr="009351D1">
        <w:rPr>
          <w:rFonts w:hint="cs"/>
          <w:color w:val="auto"/>
          <w:sz w:val="32"/>
          <w:szCs w:val="32"/>
          <w:rtl/>
        </w:rPr>
        <w:t xml:space="preserve"> متفق عليه</w:t>
      </w:r>
      <w:r w:rsidR="002E0CDC" w:rsidRPr="009351D1">
        <w:rPr>
          <w:rFonts w:hint="cs"/>
          <w:color w:val="auto"/>
          <w:sz w:val="32"/>
          <w:szCs w:val="32"/>
          <w:rtl/>
        </w:rPr>
        <w:t xml:space="preserve">: </w:t>
      </w:r>
      <w:r w:rsidRPr="009351D1">
        <w:rPr>
          <w:rFonts w:hint="cs"/>
          <w:color w:val="auto"/>
          <w:sz w:val="32"/>
          <w:szCs w:val="32"/>
          <w:rtl/>
        </w:rPr>
        <w:t xml:space="preserve">أخرجه البخاري في </w:t>
      </w:r>
      <w:r w:rsidR="00A024A2" w:rsidRPr="009351D1">
        <w:rPr>
          <w:rFonts w:hint="cs"/>
          <w:color w:val="auto"/>
          <w:sz w:val="32"/>
          <w:szCs w:val="32"/>
          <w:rtl/>
        </w:rPr>
        <w:t xml:space="preserve">صحيحه في </w:t>
      </w:r>
      <w:r w:rsidRPr="009351D1">
        <w:rPr>
          <w:rFonts w:hint="cs"/>
          <w:color w:val="auto"/>
          <w:sz w:val="32"/>
          <w:szCs w:val="32"/>
          <w:rtl/>
        </w:rPr>
        <w:t>كتاب مواقيت الصلاة</w:t>
      </w:r>
      <w:r w:rsidR="00A024A2" w:rsidRPr="009351D1">
        <w:rPr>
          <w:rFonts w:hint="cs"/>
          <w:color w:val="auto"/>
          <w:sz w:val="32"/>
          <w:szCs w:val="32"/>
          <w:rtl/>
        </w:rPr>
        <w:t>,</w:t>
      </w:r>
      <w:r w:rsidRPr="009351D1">
        <w:rPr>
          <w:rFonts w:hint="cs"/>
          <w:color w:val="auto"/>
          <w:sz w:val="32"/>
          <w:szCs w:val="32"/>
          <w:rtl/>
        </w:rPr>
        <w:t xml:space="preserve"> باب من نسي صلاة فليصل إذا ذكر</w:t>
      </w:r>
      <w:r w:rsidR="008501DA" w:rsidRPr="009351D1">
        <w:rPr>
          <w:rFonts w:hint="cs"/>
          <w:color w:val="auto"/>
          <w:sz w:val="32"/>
          <w:szCs w:val="32"/>
          <w:rtl/>
        </w:rPr>
        <w:t>1/201,</w:t>
      </w:r>
      <w:r w:rsidR="00A024A2" w:rsidRPr="009351D1">
        <w:rPr>
          <w:rFonts w:hint="cs"/>
          <w:color w:val="auto"/>
          <w:sz w:val="32"/>
          <w:szCs w:val="32"/>
          <w:rtl/>
        </w:rPr>
        <w:t xml:space="preserve"> برقم</w:t>
      </w:r>
      <w:r w:rsidR="006B3246">
        <w:rPr>
          <w:rFonts w:hint="cs"/>
          <w:color w:val="auto"/>
          <w:sz w:val="32"/>
          <w:szCs w:val="32"/>
          <w:rtl/>
        </w:rPr>
        <w:t>597,</w:t>
      </w:r>
      <w:r w:rsidRPr="009351D1">
        <w:rPr>
          <w:rFonts w:hint="cs"/>
          <w:color w:val="auto"/>
          <w:sz w:val="32"/>
          <w:szCs w:val="32"/>
          <w:rtl/>
        </w:rPr>
        <w:t xml:space="preserve">ومسلم في كتاب المساجد </w:t>
      </w:r>
      <w:r w:rsidR="00A024A2" w:rsidRPr="009351D1">
        <w:rPr>
          <w:rFonts w:hint="cs"/>
          <w:color w:val="auto"/>
          <w:sz w:val="32"/>
          <w:szCs w:val="32"/>
          <w:rtl/>
        </w:rPr>
        <w:t>ومواضع الصلاة</w:t>
      </w:r>
      <w:r w:rsidR="00B61B95" w:rsidRPr="009351D1">
        <w:rPr>
          <w:rFonts w:hint="cs"/>
          <w:color w:val="auto"/>
          <w:sz w:val="32"/>
          <w:szCs w:val="32"/>
          <w:rtl/>
        </w:rPr>
        <w:t xml:space="preserve">, </w:t>
      </w:r>
      <w:r w:rsidRPr="009351D1">
        <w:rPr>
          <w:rFonts w:hint="cs"/>
          <w:color w:val="auto"/>
          <w:sz w:val="32"/>
          <w:szCs w:val="32"/>
          <w:rtl/>
        </w:rPr>
        <w:t>باب قضاء الصلاة الفائتة</w:t>
      </w:r>
      <w:r w:rsidR="00B61B95" w:rsidRPr="009351D1">
        <w:rPr>
          <w:rFonts w:hint="cs"/>
          <w:color w:val="auto"/>
          <w:sz w:val="32"/>
          <w:szCs w:val="32"/>
          <w:rtl/>
        </w:rPr>
        <w:t xml:space="preserve"> استحباب تعجيل قضائها ص</w:t>
      </w:r>
      <w:r w:rsidR="00C8202B" w:rsidRPr="009351D1">
        <w:rPr>
          <w:rFonts w:hint="cs"/>
          <w:color w:val="auto"/>
          <w:sz w:val="32"/>
          <w:szCs w:val="32"/>
          <w:rtl/>
        </w:rPr>
        <w:t xml:space="preserve">270, </w:t>
      </w:r>
      <w:r w:rsidR="00A024A2" w:rsidRPr="009351D1">
        <w:rPr>
          <w:rFonts w:hint="cs"/>
          <w:color w:val="auto"/>
          <w:sz w:val="32"/>
          <w:szCs w:val="32"/>
          <w:rtl/>
        </w:rPr>
        <w:t>برقم</w:t>
      </w:r>
      <w:r w:rsidR="00C8202B" w:rsidRPr="009351D1">
        <w:rPr>
          <w:rFonts w:hint="cs"/>
          <w:color w:val="auto"/>
          <w:sz w:val="32"/>
          <w:szCs w:val="32"/>
          <w:rtl/>
        </w:rPr>
        <w:t>684.</w:t>
      </w:r>
      <w:r w:rsidR="00A024A2" w:rsidRPr="009351D1">
        <w:rPr>
          <w:rFonts w:hint="cs"/>
          <w:color w:val="auto"/>
          <w:sz w:val="32"/>
          <w:szCs w:val="32"/>
          <w:rtl/>
        </w:rPr>
        <w:t xml:space="preserve"> وهذا لفظ مسلم</w:t>
      </w:r>
      <w:r w:rsidR="005A28A5" w:rsidRPr="009351D1">
        <w:rPr>
          <w:rFonts w:hint="cs"/>
          <w:color w:val="auto"/>
          <w:sz w:val="32"/>
          <w:szCs w:val="32"/>
          <w:rtl/>
        </w:rPr>
        <w:t xml:space="preserve">. </w:t>
      </w:r>
      <w:r w:rsidR="00C8202B" w:rsidRPr="009351D1">
        <w:rPr>
          <w:rFonts w:hint="cs"/>
          <w:color w:val="auto"/>
          <w:sz w:val="32"/>
          <w:szCs w:val="32"/>
          <w:rtl/>
        </w:rPr>
        <w:t xml:space="preserve"> </w:t>
      </w:r>
    </w:p>
  </w:footnote>
  <w:footnote w:id="32">
    <w:p w:rsidR="0036768F" w:rsidRPr="009351D1" w:rsidRDefault="0036768F"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FA024A" w:rsidRPr="009351D1">
        <w:rPr>
          <w:rFonts w:hint="cs"/>
          <w:color w:val="auto"/>
          <w:sz w:val="32"/>
          <w:szCs w:val="32"/>
          <w:rtl/>
        </w:rPr>
        <w:t>) ينظر</w:t>
      </w:r>
      <w:r w:rsidRPr="009351D1">
        <w:rPr>
          <w:rFonts w:hint="cs"/>
          <w:color w:val="auto"/>
          <w:sz w:val="32"/>
          <w:szCs w:val="32"/>
          <w:rtl/>
        </w:rPr>
        <w:t>:</w:t>
      </w:r>
      <w:r w:rsidR="00A024A2" w:rsidRPr="009351D1">
        <w:rPr>
          <w:rFonts w:hint="cs"/>
          <w:color w:val="auto"/>
          <w:sz w:val="32"/>
          <w:szCs w:val="32"/>
          <w:rtl/>
        </w:rPr>
        <w:t xml:space="preserve"> الحاوي الكبير2/33,</w:t>
      </w:r>
      <w:r w:rsidRPr="009351D1">
        <w:rPr>
          <w:rFonts w:hint="cs"/>
          <w:color w:val="auto"/>
          <w:sz w:val="32"/>
          <w:szCs w:val="32"/>
          <w:rtl/>
        </w:rPr>
        <w:t xml:space="preserve"> </w:t>
      </w:r>
      <w:r w:rsidR="00A024A2" w:rsidRPr="009351D1">
        <w:rPr>
          <w:rFonts w:hint="cs"/>
          <w:color w:val="auto"/>
          <w:sz w:val="32"/>
          <w:szCs w:val="32"/>
          <w:rtl/>
        </w:rPr>
        <w:t>والتمهيد2/135.</w:t>
      </w:r>
      <w:r w:rsidR="00F52E59" w:rsidRPr="009351D1">
        <w:rPr>
          <w:rFonts w:hint="cs"/>
          <w:color w:val="auto"/>
          <w:sz w:val="32"/>
          <w:szCs w:val="32"/>
          <w:rtl/>
        </w:rPr>
        <w:t xml:space="preserve"> </w:t>
      </w:r>
    </w:p>
  </w:footnote>
  <w:footnote w:id="33">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F30811" w:rsidRPr="009351D1">
        <w:rPr>
          <w:rFonts w:hint="cs"/>
          <w:color w:val="auto"/>
          <w:sz w:val="32"/>
          <w:szCs w:val="32"/>
          <w:rtl/>
        </w:rPr>
        <w:t>)</w:t>
      </w:r>
      <w:r w:rsidR="00CD3AF0" w:rsidRPr="009351D1">
        <w:rPr>
          <w:rFonts w:hint="cs"/>
          <w:color w:val="auto"/>
          <w:sz w:val="32"/>
          <w:szCs w:val="32"/>
          <w:rtl/>
        </w:rPr>
        <w:t xml:space="preserve"> </w:t>
      </w:r>
      <w:r w:rsidR="00F30811" w:rsidRPr="009351D1">
        <w:rPr>
          <w:rFonts w:hint="cs"/>
          <w:color w:val="auto"/>
          <w:sz w:val="32"/>
          <w:szCs w:val="32"/>
          <w:rtl/>
        </w:rPr>
        <w:t>ي</w:t>
      </w:r>
      <w:r w:rsidRPr="009351D1">
        <w:rPr>
          <w:rFonts w:hint="cs"/>
          <w:color w:val="auto"/>
          <w:sz w:val="32"/>
          <w:szCs w:val="32"/>
          <w:rtl/>
        </w:rPr>
        <w:t>نظر: الحاوي</w:t>
      </w:r>
      <w:r w:rsidR="00A024A2" w:rsidRPr="009351D1">
        <w:rPr>
          <w:rFonts w:hint="cs"/>
          <w:color w:val="auto"/>
          <w:sz w:val="32"/>
          <w:szCs w:val="32"/>
          <w:rtl/>
        </w:rPr>
        <w:t xml:space="preserve"> الكبير</w:t>
      </w:r>
      <w:r w:rsidRPr="009351D1">
        <w:rPr>
          <w:rFonts w:hint="cs"/>
          <w:color w:val="auto"/>
          <w:sz w:val="32"/>
          <w:szCs w:val="32"/>
          <w:rtl/>
        </w:rPr>
        <w:t>2/3</w:t>
      </w:r>
      <w:r w:rsidR="00EE447C" w:rsidRPr="009351D1">
        <w:rPr>
          <w:rFonts w:hint="cs"/>
          <w:color w:val="auto"/>
          <w:sz w:val="32"/>
          <w:szCs w:val="32"/>
          <w:rtl/>
        </w:rPr>
        <w:t>4</w:t>
      </w:r>
      <w:r w:rsidRPr="009351D1">
        <w:rPr>
          <w:rFonts w:hint="cs"/>
          <w:color w:val="auto"/>
          <w:sz w:val="32"/>
          <w:szCs w:val="32"/>
          <w:rtl/>
        </w:rPr>
        <w:t>.</w:t>
      </w:r>
      <w:r w:rsidR="00000897" w:rsidRPr="009351D1">
        <w:rPr>
          <w:color w:val="auto"/>
          <w:sz w:val="32"/>
          <w:szCs w:val="32"/>
          <w:rtl/>
        </w:rPr>
        <w:t xml:space="preserve"> </w:t>
      </w:r>
    </w:p>
  </w:footnote>
  <w:footnote w:id="34">
    <w:p w:rsidR="002B1704" w:rsidRPr="009351D1" w:rsidRDefault="002B1704" w:rsidP="00AA0E3A">
      <w:pPr>
        <w:pStyle w:val="af3"/>
        <w:ind w:left="425" w:hanging="425"/>
        <w:jc w:val="lowKashida"/>
        <w:rPr>
          <w:color w:val="auto"/>
          <w:sz w:val="32"/>
          <w:szCs w:val="32"/>
          <w:rtl/>
        </w:rPr>
      </w:pPr>
      <w:r w:rsidRPr="009351D1">
        <w:rPr>
          <w:rFonts w:hint="cs"/>
          <w:color w:val="auto"/>
          <w:sz w:val="32"/>
          <w:szCs w:val="32"/>
          <w:rtl/>
        </w:rPr>
        <w:t>(</w:t>
      </w:r>
      <w:r w:rsidRPr="009351D1">
        <w:rPr>
          <w:rStyle w:val="ae"/>
          <w:color w:val="auto"/>
          <w:sz w:val="32"/>
          <w:szCs w:val="32"/>
          <w:vertAlign w:val="baseline"/>
        </w:rPr>
        <w:footnoteRef/>
      </w:r>
      <w:r w:rsidR="00DE06DC" w:rsidRPr="009351D1">
        <w:rPr>
          <w:rFonts w:hint="cs"/>
          <w:color w:val="auto"/>
          <w:sz w:val="32"/>
          <w:szCs w:val="32"/>
          <w:rtl/>
        </w:rPr>
        <w:t>)</w:t>
      </w:r>
      <w:r w:rsidR="00F71C9A" w:rsidRPr="009351D1">
        <w:rPr>
          <w:rFonts w:hint="cs"/>
          <w:color w:val="auto"/>
          <w:sz w:val="32"/>
          <w:szCs w:val="32"/>
          <w:rtl/>
        </w:rPr>
        <w:t xml:space="preserve"> </w:t>
      </w:r>
      <w:r w:rsidR="00DE06DC" w:rsidRPr="009351D1">
        <w:rPr>
          <w:rFonts w:hint="cs"/>
          <w:color w:val="auto"/>
          <w:sz w:val="32"/>
          <w:szCs w:val="32"/>
          <w:rtl/>
        </w:rPr>
        <w:t>ي</w:t>
      </w:r>
      <w:r w:rsidRPr="009351D1">
        <w:rPr>
          <w:rFonts w:hint="cs"/>
          <w:color w:val="auto"/>
          <w:sz w:val="32"/>
          <w:szCs w:val="32"/>
          <w:rtl/>
        </w:rPr>
        <w:t xml:space="preserve">نظر: </w:t>
      </w:r>
      <w:r w:rsidR="00A024A2" w:rsidRPr="009351D1">
        <w:rPr>
          <w:rFonts w:hint="cs"/>
          <w:color w:val="auto"/>
          <w:sz w:val="32"/>
          <w:szCs w:val="32"/>
          <w:rtl/>
        </w:rPr>
        <w:t>المغني2/30, والذخيرة2/381.</w:t>
      </w:r>
    </w:p>
  </w:footnote>
  <w:footnote w:id="35">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4E59DC" w:rsidRPr="009351D1">
        <w:rPr>
          <w:rFonts w:cs="Traditional Arabic" w:hint="cs"/>
          <w:sz w:val="32"/>
          <w:szCs w:val="32"/>
          <w:rtl/>
        </w:rPr>
        <w:t xml:space="preserve"> ينظر: الأم</w:t>
      </w:r>
      <w:r w:rsidR="00FA024A" w:rsidRPr="009351D1">
        <w:rPr>
          <w:rFonts w:cs="Traditional Arabic" w:hint="cs"/>
          <w:sz w:val="32"/>
          <w:szCs w:val="32"/>
          <w:rtl/>
        </w:rPr>
        <w:t xml:space="preserve"> للشافعي</w:t>
      </w:r>
      <w:r w:rsidR="004E59DC" w:rsidRPr="009351D1">
        <w:rPr>
          <w:rFonts w:cs="Traditional Arabic" w:hint="cs"/>
          <w:sz w:val="32"/>
          <w:szCs w:val="32"/>
          <w:rtl/>
        </w:rPr>
        <w:t>8/515, والمحلى</w:t>
      </w:r>
      <w:r w:rsidR="00B839F4" w:rsidRPr="009351D1">
        <w:rPr>
          <w:rFonts w:cs="Traditional Arabic" w:hint="cs"/>
          <w:sz w:val="32"/>
          <w:szCs w:val="32"/>
          <w:rtl/>
        </w:rPr>
        <w:t>3/16,</w:t>
      </w:r>
      <w:r w:rsidR="00B839F4" w:rsidRPr="009351D1">
        <w:rPr>
          <w:rFonts w:ascii="Traditional Arabic" w:eastAsia="Times New Roman" w:hAnsi="Times New Roman" w:cs="Traditional Arabic" w:hint="cs"/>
          <w:sz w:val="32"/>
          <w:szCs w:val="32"/>
          <w:rtl/>
        </w:rPr>
        <w:t xml:space="preserve"> </w:t>
      </w:r>
      <w:r w:rsidR="00A71301" w:rsidRPr="00A71301">
        <w:rPr>
          <w:rFonts w:ascii="Traditional Arabic" w:eastAsia="Times New Roman" w:hAnsi="Times New Roman" w:cs="Traditional Arabic" w:hint="cs"/>
          <w:sz w:val="32"/>
          <w:szCs w:val="32"/>
          <w:rtl/>
        </w:rPr>
        <w:t>والتنبيه على مشكلات الهداية</w:t>
      </w:r>
      <w:r w:rsidR="00B839F4" w:rsidRPr="00A71301">
        <w:rPr>
          <w:rFonts w:ascii="Traditional Arabic" w:eastAsia="Times New Roman" w:hAnsi="Times New Roman" w:cs="Traditional Arabic" w:hint="cs"/>
          <w:sz w:val="32"/>
          <w:szCs w:val="32"/>
          <w:rtl/>
        </w:rPr>
        <w:t>1/475,</w:t>
      </w:r>
      <w:r w:rsidR="004E59DC" w:rsidRPr="009351D1">
        <w:rPr>
          <w:rFonts w:cs="Traditional Arabic" w:hint="cs"/>
          <w:sz w:val="32"/>
          <w:szCs w:val="32"/>
          <w:rtl/>
        </w:rPr>
        <w:t xml:space="preserve"> والذخيرة</w:t>
      </w:r>
      <w:r w:rsidR="00A160EF" w:rsidRPr="009351D1">
        <w:rPr>
          <w:rFonts w:cs="Traditional Arabic" w:hint="cs"/>
          <w:sz w:val="32"/>
          <w:szCs w:val="32"/>
          <w:rtl/>
        </w:rPr>
        <w:t xml:space="preserve"> </w:t>
      </w:r>
      <w:r w:rsidR="00B839F4" w:rsidRPr="009351D1">
        <w:rPr>
          <w:rFonts w:cs="Traditional Arabic" w:hint="cs"/>
          <w:sz w:val="32"/>
          <w:szCs w:val="32"/>
          <w:rtl/>
        </w:rPr>
        <w:t>2/381-382,</w:t>
      </w:r>
      <w:r w:rsidR="004E59DC" w:rsidRPr="009351D1">
        <w:rPr>
          <w:rFonts w:ascii="Traditional Arabic" w:eastAsia="Times New Roman" w:hAnsi="Times New Roman" w:cs="Traditional Arabic" w:hint="cs"/>
          <w:sz w:val="32"/>
          <w:szCs w:val="32"/>
          <w:rtl/>
        </w:rPr>
        <w:t xml:space="preserve"> وفتح الباري2/75, ونيل الأوطار</w:t>
      </w:r>
      <w:r w:rsidR="00B839F4" w:rsidRPr="009351D1">
        <w:rPr>
          <w:rFonts w:ascii="Traditional Arabic" w:eastAsia="Times New Roman" w:hAnsi="Times New Roman" w:cs="Traditional Arabic" w:hint="cs"/>
          <w:sz w:val="32"/>
          <w:szCs w:val="32"/>
          <w:rtl/>
        </w:rPr>
        <w:t>2/377, و</w:t>
      </w:r>
      <w:r w:rsidR="004E59DC" w:rsidRPr="009351D1">
        <w:rPr>
          <w:rFonts w:cs="Traditional Arabic" w:hint="cs"/>
          <w:sz w:val="32"/>
          <w:szCs w:val="32"/>
          <w:rtl/>
        </w:rPr>
        <w:t>مرعاة المفاتيح</w:t>
      </w:r>
      <w:r w:rsidR="00B839F4" w:rsidRPr="009351D1">
        <w:rPr>
          <w:rFonts w:cs="Traditional Arabic" w:hint="cs"/>
          <w:sz w:val="32"/>
          <w:szCs w:val="32"/>
          <w:rtl/>
        </w:rPr>
        <w:t xml:space="preserve">2/309. </w:t>
      </w:r>
    </w:p>
  </w:footnote>
  <w:footnote w:id="36">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4E59DC" w:rsidRPr="009351D1">
        <w:rPr>
          <w:rFonts w:ascii="Traditional Arabic" w:eastAsia="Calibri" w:cs="Traditional Arabic" w:hint="cs"/>
          <w:sz w:val="32"/>
          <w:szCs w:val="32"/>
          <w:rtl/>
        </w:rPr>
        <w:t xml:space="preserve"> ينظر</w:t>
      </w:r>
      <w:r w:rsidR="00D11926" w:rsidRPr="009351D1">
        <w:rPr>
          <w:rFonts w:ascii="Traditional Arabic" w:eastAsia="Calibri" w:cs="Traditional Arabic" w:hint="cs"/>
          <w:sz w:val="32"/>
          <w:szCs w:val="32"/>
          <w:rtl/>
        </w:rPr>
        <w:t xml:space="preserve">: شرح البخاري </w:t>
      </w:r>
      <w:r w:rsidR="006B6717" w:rsidRPr="009351D1">
        <w:rPr>
          <w:rFonts w:ascii="Traditional Arabic" w:eastAsia="Times New Roman" w:hAnsi="Times New Roman" w:cs="Traditional Arabic" w:hint="cs"/>
          <w:sz w:val="32"/>
          <w:szCs w:val="32"/>
          <w:rtl/>
        </w:rPr>
        <w:t>لا</w:t>
      </w:r>
      <w:r w:rsidR="004E59DC" w:rsidRPr="009351D1">
        <w:rPr>
          <w:rFonts w:ascii="Traditional Arabic" w:eastAsia="Times New Roman" w:hAnsi="Times New Roman" w:cs="Traditional Arabic" w:hint="cs"/>
          <w:sz w:val="32"/>
          <w:szCs w:val="32"/>
          <w:rtl/>
        </w:rPr>
        <w:t>بن بطال</w:t>
      </w:r>
      <w:r w:rsidR="00D11926" w:rsidRPr="009351D1">
        <w:rPr>
          <w:rFonts w:ascii="Traditional Arabic" w:eastAsia="Times New Roman" w:hAnsi="Times New Roman" w:cs="Traditional Arabic" w:hint="cs"/>
          <w:sz w:val="32"/>
          <w:szCs w:val="32"/>
          <w:rtl/>
        </w:rPr>
        <w:t>2/184-185.</w:t>
      </w:r>
    </w:p>
  </w:footnote>
  <w:footnote w:id="37">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F71C9A" w:rsidRPr="009351D1">
        <w:rPr>
          <w:rFonts w:cs="Traditional Arabic" w:hint="cs"/>
          <w:sz w:val="32"/>
          <w:szCs w:val="32"/>
          <w:rtl/>
        </w:rPr>
        <w:t xml:space="preserve"> </w:t>
      </w:r>
      <w:r w:rsidR="004E59DC" w:rsidRPr="009351D1">
        <w:rPr>
          <w:rFonts w:cs="Traditional Arabic" w:hint="cs"/>
          <w:sz w:val="32"/>
          <w:szCs w:val="32"/>
          <w:rtl/>
        </w:rPr>
        <w:t>الأوسط</w:t>
      </w:r>
      <w:r w:rsidR="00540C0D" w:rsidRPr="009351D1">
        <w:rPr>
          <w:rFonts w:cs="Traditional Arabic" w:hint="cs"/>
          <w:sz w:val="32"/>
          <w:szCs w:val="32"/>
          <w:rtl/>
        </w:rPr>
        <w:t xml:space="preserve">2/349. </w:t>
      </w:r>
    </w:p>
  </w:footnote>
  <w:footnote w:id="38">
    <w:p w:rsidR="00310F04" w:rsidRPr="009351D1" w:rsidRDefault="00310F04" w:rsidP="007B7AC4">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4E59DC" w:rsidRPr="009351D1">
        <w:rPr>
          <w:rFonts w:ascii="Traditional Arabic" w:eastAsia="Calibri" w:cs="Traditional Arabic" w:hint="cs"/>
          <w:sz w:val="32"/>
          <w:szCs w:val="32"/>
          <w:rtl/>
        </w:rPr>
        <w:t xml:space="preserve"> ينظر</w:t>
      </w:r>
      <w:r w:rsidR="009A39E3" w:rsidRPr="009351D1">
        <w:rPr>
          <w:rFonts w:ascii="Traditional Arabic" w:eastAsia="Calibri" w:cs="Traditional Arabic" w:hint="cs"/>
          <w:sz w:val="32"/>
          <w:szCs w:val="32"/>
          <w:rtl/>
        </w:rPr>
        <w:t xml:space="preserve">: </w:t>
      </w:r>
      <w:r w:rsidR="004E59DC" w:rsidRPr="009351D1">
        <w:rPr>
          <w:rFonts w:cs="Traditional Arabic" w:hint="cs"/>
          <w:sz w:val="32"/>
          <w:szCs w:val="32"/>
          <w:rtl/>
        </w:rPr>
        <w:t>المبسوط للسرخسي</w:t>
      </w:r>
      <w:r w:rsidR="009A39E3" w:rsidRPr="009351D1">
        <w:rPr>
          <w:rFonts w:cs="Traditional Arabic" w:hint="cs"/>
          <w:sz w:val="32"/>
          <w:szCs w:val="32"/>
          <w:rtl/>
        </w:rPr>
        <w:t>1/152.</w:t>
      </w:r>
    </w:p>
  </w:footnote>
  <w:footnote w:id="39">
    <w:p w:rsidR="0065742C" w:rsidRPr="009351D1" w:rsidRDefault="0065742C" w:rsidP="00723A13">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4E59DC" w:rsidRPr="009351D1">
        <w:rPr>
          <w:rFonts w:ascii="Traditional Arabic" w:eastAsia="Calibri" w:cs="Traditional Arabic" w:hint="cs"/>
          <w:sz w:val="32"/>
          <w:szCs w:val="32"/>
          <w:rtl/>
        </w:rPr>
        <w:t xml:space="preserve"> الحديث </w:t>
      </w:r>
      <w:r w:rsidR="004E59DC" w:rsidRPr="004D08AF">
        <w:rPr>
          <w:rFonts w:ascii="Traditional Arabic" w:eastAsia="Calibri" w:cs="Traditional Arabic" w:hint="cs"/>
          <w:sz w:val="32"/>
          <w:szCs w:val="32"/>
          <w:rtl/>
        </w:rPr>
        <w:t xml:space="preserve">تقدم تخريجه </w:t>
      </w:r>
      <w:r w:rsidR="00813AC9" w:rsidRPr="004D08AF">
        <w:rPr>
          <w:rFonts w:ascii="Traditional Arabic" w:eastAsia="Calibri" w:cs="Traditional Arabic" w:hint="cs"/>
          <w:sz w:val="32"/>
          <w:szCs w:val="32"/>
          <w:rtl/>
        </w:rPr>
        <w:t xml:space="preserve">في </w:t>
      </w:r>
      <w:r w:rsidR="00723A13" w:rsidRPr="004D08AF">
        <w:rPr>
          <w:rFonts w:ascii="Traditional Arabic" w:eastAsia="Calibri" w:cs="Traditional Arabic" w:hint="cs"/>
          <w:sz w:val="32"/>
          <w:szCs w:val="32"/>
          <w:rtl/>
        </w:rPr>
        <w:t>ص (598-599).</w:t>
      </w:r>
    </w:p>
  </w:footnote>
  <w:footnote w:id="40">
    <w:p w:rsidR="00310F04" w:rsidRPr="009351D1" w:rsidRDefault="00310F04" w:rsidP="007B7AC4">
      <w:pPr>
        <w:spacing w:after="0" w:line="233"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2B2F45" w:rsidRPr="009351D1">
        <w:rPr>
          <w:rFonts w:ascii="Traditional Arabic" w:eastAsia="Calibri" w:cs="Traditional Arabic" w:hint="cs"/>
          <w:sz w:val="32"/>
          <w:szCs w:val="32"/>
          <w:rtl/>
        </w:rPr>
        <w:t xml:space="preserve"> ينظر: </w:t>
      </w:r>
      <w:r w:rsidR="002B2F45" w:rsidRPr="009351D1">
        <w:rPr>
          <w:rFonts w:cs="Traditional Arabic" w:hint="cs"/>
          <w:sz w:val="32"/>
          <w:szCs w:val="32"/>
          <w:rtl/>
        </w:rPr>
        <w:t>شرح</w:t>
      </w:r>
      <w:r w:rsidR="004E59DC" w:rsidRPr="009351D1">
        <w:rPr>
          <w:rFonts w:cs="Traditional Arabic" w:hint="cs"/>
          <w:sz w:val="32"/>
          <w:szCs w:val="32"/>
          <w:rtl/>
        </w:rPr>
        <w:t xml:space="preserve"> مسلم للنووي5/106, وفتح الباري2/75, وتحفة الأحوذي</w:t>
      </w:r>
      <w:r w:rsidR="002B2F45" w:rsidRPr="009351D1">
        <w:rPr>
          <w:rFonts w:cs="Traditional Arabic" w:hint="cs"/>
          <w:sz w:val="32"/>
          <w:szCs w:val="32"/>
          <w:rtl/>
        </w:rPr>
        <w:t xml:space="preserve">1/472.  </w:t>
      </w:r>
    </w:p>
  </w:footnote>
  <w:footnote w:id="41">
    <w:p w:rsidR="00310F04" w:rsidRPr="009351D1" w:rsidRDefault="00310F04" w:rsidP="007B7AC4">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F71C9A" w:rsidRPr="009351D1">
        <w:rPr>
          <w:rFonts w:ascii="Traditional Arabic" w:eastAsia="Calibri" w:cs="Traditional Arabic" w:hint="cs"/>
          <w:sz w:val="32"/>
          <w:szCs w:val="32"/>
          <w:rtl/>
        </w:rPr>
        <w:t xml:space="preserve"> ينظر</w:t>
      </w:r>
      <w:r w:rsidR="002B2F45" w:rsidRPr="009351D1">
        <w:rPr>
          <w:rFonts w:ascii="Traditional Arabic" w:eastAsia="Calibri" w:cs="Traditional Arabic" w:hint="cs"/>
          <w:sz w:val="32"/>
          <w:szCs w:val="32"/>
          <w:rtl/>
        </w:rPr>
        <w:t xml:space="preserve">: </w:t>
      </w:r>
      <w:r w:rsidR="004E59DC" w:rsidRPr="009351D1">
        <w:rPr>
          <w:rFonts w:cs="Traditional Arabic" w:hint="cs"/>
          <w:sz w:val="32"/>
          <w:szCs w:val="32"/>
          <w:rtl/>
        </w:rPr>
        <w:t>الهداية1/67, والاختيار لتعليل المختار</w:t>
      </w:r>
      <w:r w:rsidR="003E40F6" w:rsidRPr="009351D1">
        <w:rPr>
          <w:rFonts w:cs="Traditional Arabic" w:hint="cs"/>
          <w:sz w:val="32"/>
          <w:szCs w:val="32"/>
          <w:rtl/>
        </w:rPr>
        <w:t>1</w:t>
      </w:r>
      <w:r w:rsidR="004E59DC" w:rsidRPr="009351D1">
        <w:rPr>
          <w:rFonts w:cs="Traditional Arabic" w:hint="cs"/>
          <w:sz w:val="32"/>
          <w:szCs w:val="32"/>
          <w:rtl/>
        </w:rPr>
        <w:t>/41, واللباب للمنبجي1/79,وتبيين الحقائق</w:t>
      </w:r>
      <w:r w:rsidR="003E40F6" w:rsidRPr="009351D1">
        <w:rPr>
          <w:rFonts w:cs="Traditional Arabic" w:hint="cs"/>
          <w:sz w:val="32"/>
          <w:szCs w:val="32"/>
          <w:rtl/>
        </w:rPr>
        <w:t xml:space="preserve">1/76, </w:t>
      </w:r>
      <w:r w:rsidR="004E59DC" w:rsidRPr="009351D1">
        <w:rPr>
          <w:rFonts w:cs="Traditional Arabic" w:hint="cs"/>
          <w:sz w:val="32"/>
          <w:szCs w:val="32"/>
          <w:rtl/>
        </w:rPr>
        <w:t xml:space="preserve"> والجوهرة النير1/69, درر الحكام1/53, والبحر الرائق1/264, وحاشية ابن عابدين</w:t>
      </w:r>
      <w:r w:rsidR="002B2F45" w:rsidRPr="009351D1">
        <w:rPr>
          <w:rFonts w:cs="Traditional Arabic" w:hint="cs"/>
          <w:sz w:val="32"/>
          <w:szCs w:val="32"/>
          <w:rtl/>
        </w:rPr>
        <w:t xml:space="preserve">2/33.  </w:t>
      </w:r>
    </w:p>
  </w:footnote>
  <w:footnote w:id="42">
    <w:p w:rsidR="00310F04" w:rsidRPr="009351D1" w:rsidRDefault="00310F04" w:rsidP="007B7AC4">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D82A4D" w:rsidRPr="009351D1">
        <w:rPr>
          <w:rFonts w:ascii="Traditional Arabic" w:eastAsia="Calibri" w:cs="Traditional Arabic" w:hint="cs"/>
          <w:sz w:val="32"/>
          <w:szCs w:val="32"/>
          <w:rtl/>
        </w:rPr>
        <w:t xml:space="preserve"> ينظر: </w:t>
      </w:r>
      <w:r w:rsidR="004E59DC" w:rsidRPr="009351D1">
        <w:rPr>
          <w:rFonts w:cs="Traditional Arabic" w:hint="cs"/>
          <w:sz w:val="32"/>
          <w:szCs w:val="32"/>
          <w:rtl/>
        </w:rPr>
        <w:t>تحفة الأحوذي</w:t>
      </w:r>
      <w:r w:rsidR="008A5712" w:rsidRPr="009351D1">
        <w:rPr>
          <w:rFonts w:cs="Traditional Arabic" w:hint="cs"/>
          <w:sz w:val="32"/>
          <w:szCs w:val="32"/>
          <w:rtl/>
        </w:rPr>
        <w:t>1/473.</w:t>
      </w:r>
    </w:p>
  </w:footnote>
  <w:footnote w:id="43">
    <w:p w:rsidR="00310F04" w:rsidRPr="009351D1" w:rsidRDefault="00310F04" w:rsidP="007B7AC4">
      <w:pPr>
        <w:spacing w:after="0" w:line="233"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6B3246">
        <w:rPr>
          <w:rFonts w:ascii="Traditional Arabic" w:eastAsia="Calibri" w:cs="Traditional Arabic" w:hint="cs"/>
          <w:sz w:val="32"/>
          <w:szCs w:val="32"/>
          <w:rtl/>
        </w:rPr>
        <w:t xml:space="preserve"> ينظر:</w:t>
      </w:r>
      <w:r w:rsidR="006B3246">
        <w:rPr>
          <w:rFonts w:cs="Traditional Arabic" w:hint="cs"/>
          <w:sz w:val="32"/>
          <w:szCs w:val="32"/>
          <w:rtl/>
        </w:rPr>
        <w:t>حاشية الشبلي مع تبيين الحائق1/</w:t>
      </w:r>
      <w:r w:rsidR="004E59DC" w:rsidRPr="009351D1">
        <w:rPr>
          <w:rFonts w:cs="Traditional Arabic" w:hint="cs"/>
          <w:sz w:val="32"/>
          <w:szCs w:val="32"/>
          <w:rtl/>
        </w:rPr>
        <w:t>85, والبحر الرائق</w:t>
      </w:r>
      <w:r w:rsidR="006313A0" w:rsidRPr="009351D1">
        <w:rPr>
          <w:rFonts w:cs="Traditional Arabic" w:hint="cs"/>
          <w:sz w:val="32"/>
          <w:szCs w:val="32"/>
          <w:rtl/>
        </w:rPr>
        <w:t xml:space="preserve">1/264, وحاشية الطحطاوي على </w:t>
      </w:r>
      <w:r w:rsidR="006B3246">
        <w:rPr>
          <w:rFonts w:cs="Traditional Arabic" w:hint="cs"/>
          <w:sz w:val="32"/>
          <w:szCs w:val="32"/>
          <w:rtl/>
        </w:rPr>
        <w:t>وحاشية ابن عابدين</w:t>
      </w:r>
      <w:r w:rsidR="006313A0" w:rsidRPr="009351D1">
        <w:rPr>
          <w:rFonts w:cs="Traditional Arabic" w:hint="cs"/>
          <w:sz w:val="32"/>
          <w:szCs w:val="32"/>
          <w:rtl/>
        </w:rPr>
        <w:t xml:space="preserve">2/33. </w:t>
      </w:r>
    </w:p>
  </w:footnote>
  <w:footnote w:id="44">
    <w:p w:rsidR="007B7AC4" w:rsidRDefault="009824B9" w:rsidP="007B7AC4">
      <w:pPr>
        <w:autoSpaceDE w:val="0"/>
        <w:autoSpaceDN w:val="0"/>
        <w:adjustRightInd w:val="0"/>
        <w:spacing w:after="0" w:line="233" w:lineRule="auto"/>
        <w:ind w:left="425" w:hanging="425"/>
        <w:jc w:val="lowKashida"/>
        <w:rPr>
          <w:rFonts w:ascii="Traditional Arabic" w:eastAsia="Times New Roman" w:hAnsi="Times New Roman"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EF0E30" w:rsidRPr="009351D1">
        <w:rPr>
          <w:rFonts w:ascii="Traditional Arabic" w:eastAsia="Calibri" w:cs="Traditional Arabic" w:hint="cs"/>
          <w:sz w:val="32"/>
          <w:szCs w:val="32"/>
          <w:rtl/>
        </w:rPr>
        <w:t xml:space="preserve"> هو </w:t>
      </w:r>
      <w:r w:rsidR="00EF0E30" w:rsidRPr="009351D1">
        <w:rPr>
          <w:rFonts w:ascii="Traditional Arabic" w:eastAsia="Times New Roman" w:hAnsi="Times New Roman" w:cs="Traditional Arabic" w:hint="eastAsia"/>
          <w:sz w:val="32"/>
          <w:szCs w:val="32"/>
          <w:rtl/>
        </w:rPr>
        <w:t>عبد</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الحي</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بن</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عبد</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الحليم</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بن</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أمين</w:t>
      </w:r>
      <w:r w:rsidR="00EF0E30" w:rsidRPr="009351D1">
        <w:rPr>
          <w:rFonts w:ascii="Traditional Arabic" w:eastAsia="Times New Roman" w:hAnsi="Times New Roman" w:cs="Traditional Arabic"/>
          <w:sz w:val="32"/>
          <w:szCs w:val="32"/>
          <w:rtl/>
        </w:rPr>
        <w:t xml:space="preserve"> </w:t>
      </w:r>
      <w:r w:rsidR="00EF0E30" w:rsidRPr="009351D1">
        <w:rPr>
          <w:rFonts w:ascii="Traditional Arabic" w:eastAsia="Times New Roman" w:hAnsi="Times New Roman" w:cs="Traditional Arabic" w:hint="eastAsia"/>
          <w:sz w:val="32"/>
          <w:szCs w:val="32"/>
          <w:rtl/>
        </w:rPr>
        <w:t>الله</w:t>
      </w:r>
      <w:r w:rsidR="00EF0E30" w:rsidRPr="009351D1">
        <w:rPr>
          <w:rFonts w:ascii="Traditional Arabic" w:eastAsia="Times New Roman" w:hAnsi="Times New Roman" w:cs="Traditional Arabic" w:hint="cs"/>
          <w:sz w:val="32"/>
          <w:szCs w:val="32"/>
          <w:rtl/>
        </w:rPr>
        <w:t xml:space="preserve"> </w:t>
      </w:r>
      <w:r w:rsidR="00EF0E30" w:rsidRPr="009351D1">
        <w:rPr>
          <w:rFonts w:ascii="Traditional Arabic" w:eastAsia="Times New Roman" w:hAnsi="Times New Roman" w:cs="Traditional Arabic" w:hint="eastAsia"/>
          <w:sz w:val="32"/>
          <w:szCs w:val="32"/>
          <w:rtl/>
        </w:rPr>
        <w:t>اللكهنوي</w:t>
      </w:r>
      <w:r w:rsidR="00383ED9" w:rsidRPr="009351D1">
        <w:rPr>
          <w:rFonts w:ascii="Traditional Arabic" w:eastAsia="Times New Roman" w:hAnsi="Times New Roman" w:cs="Traditional Arabic" w:hint="cs"/>
          <w:sz w:val="32"/>
          <w:szCs w:val="32"/>
          <w:rtl/>
        </w:rPr>
        <w:t xml:space="preserve"> </w:t>
      </w:r>
      <w:r w:rsidR="00CD5EB7" w:rsidRPr="009351D1">
        <w:rPr>
          <w:rFonts w:ascii="Traditional Arabic" w:eastAsia="Times New Roman" w:hAnsi="Times New Roman" w:cs="Traditional Arabic" w:hint="eastAsia"/>
          <w:sz w:val="32"/>
          <w:szCs w:val="32"/>
          <w:rtl/>
        </w:rPr>
        <w:t>العالم</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الفاضل</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النحرير</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cs"/>
          <w:sz w:val="32"/>
          <w:szCs w:val="32"/>
          <w:rtl/>
        </w:rPr>
        <w:t xml:space="preserve">من علماء الهند, درس على </w:t>
      </w:r>
      <w:r w:rsidR="00CD5EB7" w:rsidRPr="009351D1">
        <w:rPr>
          <w:rFonts w:ascii="Traditional Arabic" w:eastAsia="Times New Roman" w:hAnsi="Times New Roman" w:cs="Traditional Arabic" w:hint="eastAsia"/>
          <w:sz w:val="32"/>
          <w:szCs w:val="32"/>
          <w:rtl/>
        </w:rPr>
        <w:t>المفتي</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نعمة</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الله</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بن</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نور</w:t>
      </w:r>
      <w:r w:rsidR="005F7861" w:rsidRPr="009351D1">
        <w:rPr>
          <w:rFonts w:ascii="Traditional Arabic" w:eastAsia="Times New Roman" w:hAnsi="Times New Roman" w:cs="Traditional Arabic" w:hint="cs"/>
          <w:sz w:val="32"/>
          <w:szCs w:val="32"/>
          <w:rtl/>
        </w:rPr>
        <w:t xml:space="preserve"> </w:t>
      </w:r>
      <w:r w:rsidR="00CD5EB7" w:rsidRPr="009351D1">
        <w:rPr>
          <w:rFonts w:ascii="Traditional Arabic" w:eastAsia="Times New Roman" w:hAnsi="Times New Roman" w:cs="Traditional Arabic" w:hint="eastAsia"/>
          <w:sz w:val="32"/>
          <w:szCs w:val="32"/>
          <w:rtl/>
        </w:rPr>
        <w:t>الله</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اللكهنوي</w:t>
      </w:r>
      <w:r w:rsidR="00CD5EB7" w:rsidRPr="009351D1">
        <w:rPr>
          <w:rFonts w:ascii="Traditional Arabic" w:eastAsia="Times New Roman" w:hAnsi="Times New Roman" w:cs="Traditional Arabic" w:hint="cs"/>
          <w:sz w:val="32"/>
          <w:szCs w:val="32"/>
          <w:rtl/>
        </w:rPr>
        <w:t>,</w:t>
      </w:r>
      <w:r w:rsidR="00CD5EB7" w:rsidRPr="009351D1">
        <w:rPr>
          <w:rFonts w:ascii="Traditional Arabic" w:eastAsia="Times New Roman" w:hAnsi="Times New Roman" w:cs="Traditional Arabic" w:hint="eastAsia"/>
          <w:sz w:val="32"/>
          <w:szCs w:val="32"/>
          <w:rtl/>
        </w:rPr>
        <w:t xml:space="preserve"> </w:t>
      </w:r>
      <w:r w:rsidR="00CD5EB7" w:rsidRPr="009351D1">
        <w:rPr>
          <w:rFonts w:ascii="Traditional Arabic" w:eastAsia="Times New Roman" w:hAnsi="Times New Roman" w:cs="Traditional Arabic" w:hint="cs"/>
          <w:sz w:val="32"/>
          <w:szCs w:val="32"/>
          <w:rtl/>
        </w:rPr>
        <w:t>و</w:t>
      </w:r>
      <w:r w:rsidR="00CD5EB7" w:rsidRPr="009351D1">
        <w:rPr>
          <w:rFonts w:ascii="Traditional Arabic" w:eastAsia="Times New Roman" w:hAnsi="Times New Roman" w:cs="Traditional Arabic" w:hint="eastAsia"/>
          <w:sz w:val="32"/>
          <w:szCs w:val="32"/>
          <w:rtl/>
        </w:rPr>
        <w:t>له</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الإجازة</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عن</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السيد</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أحمد</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بن</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زين</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دحلان</w:t>
      </w:r>
      <w:r w:rsidR="00CD5EB7" w:rsidRPr="009351D1">
        <w:rPr>
          <w:rFonts w:ascii="Traditional Arabic" w:eastAsia="Times New Roman" w:hAnsi="Times New Roman" w:cs="Traditional Arabic"/>
          <w:sz w:val="32"/>
          <w:szCs w:val="32"/>
          <w:rtl/>
        </w:rPr>
        <w:t xml:space="preserve"> </w:t>
      </w:r>
      <w:r w:rsidR="00CD5EB7" w:rsidRPr="009351D1">
        <w:rPr>
          <w:rFonts w:ascii="Traditional Arabic" w:eastAsia="Times New Roman" w:hAnsi="Times New Roman" w:cs="Traditional Arabic" w:hint="eastAsia"/>
          <w:sz w:val="32"/>
          <w:szCs w:val="32"/>
          <w:rtl/>
        </w:rPr>
        <w:t>الشافعي</w:t>
      </w:r>
      <w:r w:rsidR="00CD5EB7" w:rsidRPr="009351D1">
        <w:rPr>
          <w:rFonts w:ascii="Traditional Arabic" w:eastAsia="Times New Roman" w:hAnsi="Times New Roman" w:cs="Traditional Arabic" w:hint="cs"/>
          <w:sz w:val="32"/>
          <w:szCs w:val="32"/>
          <w:rtl/>
        </w:rPr>
        <w:t>,</w:t>
      </w:r>
      <w:r w:rsidR="006B3246">
        <w:rPr>
          <w:rFonts w:ascii="Traditional Arabic" w:eastAsia="Times New Roman" w:hAnsi="Times New Roman" w:cs="Traditional Arabic" w:hint="cs"/>
          <w:sz w:val="32"/>
          <w:szCs w:val="32"/>
          <w:rtl/>
        </w:rPr>
        <w:t xml:space="preserve"> </w:t>
      </w:r>
      <w:r w:rsidR="001A5909" w:rsidRPr="009351D1">
        <w:rPr>
          <w:rFonts w:ascii="Traditional Arabic" w:eastAsia="Times New Roman" w:hAnsi="Times New Roman" w:cs="Traditional Arabic" w:hint="cs"/>
          <w:sz w:val="32"/>
          <w:szCs w:val="32"/>
          <w:rtl/>
        </w:rPr>
        <w:t>له مؤلفات نافعة</w:t>
      </w:r>
      <w:r w:rsidR="005F7861" w:rsidRPr="009351D1">
        <w:rPr>
          <w:rFonts w:ascii="Traditional Arabic" w:eastAsia="Times New Roman" w:hAnsi="Times New Roman" w:cs="Traditional Arabic" w:hint="cs"/>
          <w:sz w:val="32"/>
          <w:szCs w:val="32"/>
          <w:rtl/>
        </w:rPr>
        <w:t>,</w:t>
      </w:r>
      <w:r w:rsidR="001A5909" w:rsidRPr="009351D1">
        <w:rPr>
          <w:rFonts w:ascii="Traditional Arabic" w:eastAsia="Times New Roman" w:hAnsi="Times New Roman" w:cs="Traditional Arabic" w:hint="cs"/>
          <w:sz w:val="32"/>
          <w:szCs w:val="32"/>
          <w:rtl/>
        </w:rPr>
        <w:t xml:space="preserve"> منها</w:t>
      </w:r>
      <w:r w:rsidR="005F7861" w:rsidRPr="009351D1">
        <w:rPr>
          <w:rFonts w:ascii="Traditional Arabic" w:eastAsia="Times New Roman" w:hAnsi="Times New Roman" w:cs="Traditional Arabic" w:hint="cs"/>
          <w:sz w:val="32"/>
          <w:szCs w:val="32"/>
          <w:rtl/>
        </w:rPr>
        <w:t>:</w:t>
      </w:r>
      <w:r w:rsidR="001A5909" w:rsidRPr="009351D1">
        <w:rPr>
          <w:rFonts w:ascii="Traditional Arabic" w:eastAsia="Times New Roman" w:hAnsi="Times New Roman" w:cs="Traditional Arabic" w:hint="eastAsia"/>
          <w:sz w:val="32"/>
          <w:szCs w:val="32"/>
          <w:rtl/>
        </w:rPr>
        <w:t>السعاية</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في</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كشف</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ما</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في</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شرح</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الوقاية</w:t>
      </w:r>
      <w:r w:rsidR="001A5909" w:rsidRPr="009351D1">
        <w:rPr>
          <w:rFonts w:ascii="Traditional Arabic" w:eastAsia="Times New Roman" w:hAnsi="Times New Roman" w:cs="Traditional Arabic" w:hint="cs"/>
          <w:sz w:val="32"/>
          <w:szCs w:val="32"/>
          <w:rtl/>
        </w:rPr>
        <w:t xml:space="preserve">, </w:t>
      </w:r>
      <w:r w:rsidR="001A5909" w:rsidRPr="009351D1">
        <w:rPr>
          <w:rFonts w:ascii="Traditional Arabic" w:eastAsia="Times New Roman" w:hAnsi="Times New Roman" w:cs="Traditional Arabic" w:hint="eastAsia"/>
          <w:sz w:val="32"/>
          <w:szCs w:val="32"/>
          <w:rtl/>
        </w:rPr>
        <w:t>وعمدة</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الرعاية</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حاشية</w:t>
      </w:r>
      <w:r w:rsidR="001A5909" w:rsidRPr="009351D1">
        <w:rPr>
          <w:rFonts w:ascii="Traditional Arabic" w:eastAsia="Times New Roman" w:hAnsi="Times New Roman" w:cs="Traditional Arabic"/>
          <w:sz w:val="32"/>
          <w:szCs w:val="32"/>
          <w:rtl/>
        </w:rPr>
        <w:t xml:space="preserve"> </w:t>
      </w:r>
      <w:r w:rsidR="001A5909" w:rsidRPr="009351D1">
        <w:rPr>
          <w:rFonts w:ascii="Traditional Arabic" w:eastAsia="Times New Roman" w:hAnsi="Times New Roman" w:cs="Traditional Arabic" w:hint="eastAsia"/>
          <w:sz w:val="32"/>
          <w:szCs w:val="32"/>
          <w:rtl/>
        </w:rPr>
        <w:t>شرح</w:t>
      </w:r>
      <w:r w:rsidR="001A5909" w:rsidRPr="009351D1">
        <w:rPr>
          <w:rFonts w:ascii="Traditional Arabic" w:eastAsia="Times New Roman" w:hAnsi="Times New Roman" w:cs="Traditional Arabic" w:hint="cs"/>
          <w:sz w:val="32"/>
          <w:szCs w:val="32"/>
          <w:rtl/>
        </w:rPr>
        <w:t xml:space="preserve"> </w:t>
      </w:r>
      <w:r w:rsidR="001A5909" w:rsidRPr="009351D1">
        <w:rPr>
          <w:rFonts w:ascii="Traditional Arabic" w:eastAsia="Times New Roman" w:hAnsi="Times New Roman" w:cs="Traditional Arabic" w:hint="eastAsia"/>
          <w:sz w:val="32"/>
          <w:szCs w:val="32"/>
          <w:rtl/>
        </w:rPr>
        <w:t>الوقاية</w:t>
      </w:r>
      <w:r w:rsidR="006B3246">
        <w:rPr>
          <w:rFonts w:ascii="Traditional Arabic" w:eastAsia="Times New Roman" w:hAnsi="Times New Roman" w:cs="Traditional Arabic" w:hint="cs"/>
          <w:sz w:val="32"/>
          <w:szCs w:val="32"/>
          <w:rtl/>
        </w:rPr>
        <w:t>,</w:t>
      </w:r>
      <w:r w:rsidR="006B3246" w:rsidRPr="006B3246">
        <w:rPr>
          <w:rFonts w:ascii="Traditional Arabic" w:eastAsia="Times New Roman" w:hAnsi="Times New Roman" w:cs="Traditional Arabic" w:hint="cs"/>
          <w:sz w:val="32"/>
          <w:szCs w:val="32"/>
          <w:rtl/>
        </w:rPr>
        <w:t xml:space="preserve"> </w:t>
      </w:r>
    </w:p>
    <w:p w:rsidR="009824B9" w:rsidRPr="009351D1" w:rsidRDefault="006B3246" w:rsidP="007B7AC4">
      <w:pPr>
        <w:autoSpaceDE w:val="0"/>
        <w:autoSpaceDN w:val="0"/>
        <w:adjustRightInd w:val="0"/>
        <w:spacing w:after="0" w:line="233" w:lineRule="auto"/>
        <w:ind w:left="425"/>
        <w:jc w:val="lowKashida"/>
        <w:rPr>
          <w:rFonts w:ascii="Traditional Arabic" w:eastAsia="Times New Roman" w:hAnsi="Times New Roman" w:cs="Traditional Arabic"/>
          <w:b/>
          <w:bCs/>
          <w:sz w:val="44"/>
          <w:szCs w:val="44"/>
          <w:rtl/>
        </w:rPr>
      </w:pPr>
      <w:r>
        <w:rPr>
          <w:rFonts w:ascii="Traditional Arabic" w:eastAsia="Times New Roman" w:hAnsi="Times New Roman" w:cs="Traditional Arabic" w:hint="cs"/>
          <w:sz w:val="32"/>
          <w:szCs w:val="32"/>
          <w:rtl/>
        </w:rPr>
        <w:t>توفي سنة1304هـ</w:t>
      </w:r>
      <w:r w:rsidR="001A5909" w:rsidRPr="009351D1">
        <w:rPr>
          <w:rFonts w:ascii="Traditional Arabic" w:eastAsia="Times New Roman" w:hAnsi="Times New Roman" w:cs="Traditional Arabic" w:hint="cs"/>
          <w:sz w:val="32"/>
          <w:szCs w:val="32"/>
          <w:rtl/>
        </w:rPr>
        <w:t>.</w:t>
      </w:r>
      <w:r w:rsidR="004E59DC" w:rsidRPr="009351D1">
        <w:rPr>
          <w:rFonts w:ascii="Traditional Arabic" w:eastAsia="Times New Roman" w:hAnsi="Times New Roman" w:cs="Traditional Arabic" w:hint="cs"/>
          <w:sz w:val="32"/>
          <w:szCs w:val="32"/>
          <w:rtl/>
        </w:rPr>
        <w:t>ينظر:</w:t>
      </w:r>
      <w:r w:rsidR="005F7861" w:rsidRPr="009351D1">
        <w:rPr>
          <w:rFonts w:ascii="Traditional Arabic" w:eastAsia="Times New Roman" w:hAnsi="Times New Roman" w:cs="Traditional Arabic" w:hint="cs"/>
          <w:sz w:val="32"/>
          <w:szCs w:val="32"/>
          <w:rtl/>
        </w:rPr>
        <w:t>[نزهة الخواطر وبهجة المسامع والنواظر</w:t>
      </w:r>
      <w:r w:rsidR="004E59DC" w:rsidRPr="009351D1">
        <w:rPr>
          <w:rFonts w:ascii="Traditional Arabic" w:eastAsia="Times New Roman" w:hAnsi="Times New Roman" w:cs="Traditional Arabic" w:hint="cs"/>
          <w:sz w:val="32"/>
          <w:szCs w:val="32"/>
          <w:rtl/>
        </w:rPr>
        <w:t xml:space="preserve"> </w:t>
      </w:r>
      <w:r w:rsidR="005F7861" w:rsidRPr="009351D1">
        <w:rPr>
          <w:rFonts w:ascii="Traditional Arabic" w:eastAsia="Times New Roman" w:hAnsi="Times New Roman" w:cs="Traditional Arabic" w:hint="cs"/>
          <w:sz w:val="32"/>
          <w:szCs w:val="32"/>
          <w:rtl/>
        </w:rPr>
        <w:t xml:space="preserve">8/1268]. </w:t>
      </w:r>
      <w:r w:rsidR="001A5909" w:rsidRPr="009351D1">
        <w:rPr>
          <w:rFonts w:ascii="Traditional Arabic" w:eastAsia="Times New Roman" w:hAnsi="Times New Roman" w:cs="Traditional Arabic" w:hint="cs"/>
          <w:sz w:val="32"/>
          <w:szCs w:val="32"/>
          <w:rtl/>
        </w:rPr>
        <w:t xml:space="preserve"> </w:t>
      </w:r>
    </w:p>
  </w:footnote>
  <w:footnote w:id="45">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383ED9" w:rsidRPr="009351D1">
        <w:rPr>
          <w:rFonts w:ascii="Traditional Arabic" w:eastAsia="Calibri" w:cs="Traditional Arabic" w:hint="cs"/>
          <w:sz w:val="32"/>
          <w:szCs w:val="32"/>
          <w:rtl/>
        </w:rPr>
        <w:t xml:space="preserve"> </w:t>
      </w:r>
      <w:r w:rsidR="0091608D" w:rsidRPr="009351D1">
        <w:rPr>
          <w:rFonts w:ascii="Traditional Arabic" w:eastAsia="Calibri" w:cs="Traditional Arabic" w:hint="cs"/>
          <w:sz w:val="32"/>
          <w:szCs w:val="32"/>
          <w:rtl/>
        </w:rPr>
        <w:t xml:space="preserve">نقلا عن </w:t>
      </w:r>
      <w:r w:rsidR="00383ED9" w:rsidRPr="009351D1">
        <w:rPr>
          <w:rFonts w:ascii="Traditional Arabic" w:eastAsia="Times New Roman" w:hAnsi="Times New Roman" w:cs="Traditional Arabic" w:hint="cs"/>
          <w:sz w:val="32"/>
          <w:szCs w:val="32"/>
          <w:rtl/>
        </w:rPr>
        <w:t>تحفة الأحوذي</w:t>
      </w:r>
      <w:r w:rsidR="008405B0" w:rsidRPr="009351D1">
        <w:rPr>
          <w:rFonts w:ascii="Traditional Arabic" w:eastAsia="Times New Roman" w:hAnsi="Times New Roman" w:cs="Traditional Arabic" w:hint="cs"/>
          <w:sz w:val="32"/>
          <w:szCs w:val="32"/>
          <w:rtl/>
        </w:rPr>
        <w:t>1/473, ومرعاة المفاتيح 2/309-310.</w:t>
      </w:r>
    </w:p>
  </w:footnote>
  <w:footnote w:id="46">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383ED9" w:rsidRPr="009351D1">
        <w:rPr>
          <w:rFonts w:ascii="Traditional Arabic" w:eastAsia="Calibri" w:cs="Traditional Arabic" w:hint="cs"/>
          <w:sz w:val="32"/>
          <w:szCs w:val="32"/>
          <w:rtl/>
        </w:rPr>
        <w:t xml:space="preserve"> ينظر</w:t>
      </w:r>
      <w:r w:rsidR="00734DC8" w:rsidRPr="009351D1">
        <w:rPr>
          <w:rFonts w:ascii="Traditional Arabic" w:eastAsia="Calibri" w:cs="Traditional Arabic" w:hint="cs"/>
          <w:sz w:val="32"/>
          <w:szCs w:val="32"/>
          <w:rtl/>
        </w:rPr>
        <w:t xml:space="preserve">: </w:t>
      </w:r>
      <w:r w:rsidR="00383ED9" w:rsidRPr="009351D1">
        <w:rPr>
          <w:rFonts w:ascii="Traditional Arabic" w:eastAsia="Times New Roman" w:hAnsi="Times New Roman" w:cs="Traditional Arabic" w:hint="cs"/>
          <w:sz w:val="32"/>
          <w:szCs w:val="32"/>
          <w:rtl/>
        </w:rPr>
        <w:t>شرح معاني الآثار</w:t>
      </w:r>
      <w:r w:rsidR="00734DC8" w:rsidRPr="009351D1">
        <w:rPr>
          <w:rFonts w:ascii="Traditional Arabic" w:eastAsia="Times New Roman" w:hAnsi="Times New Roman" w:cs="Traditional Arabic" w:hint="cs"/>
          <w:sz w:val="32"/>
          <w:szCs w:val="32"/>
          <w:rtl/>
        </w:rPr>
        <w:t>1/153,</w:t>
      </w:r>
      <w:r w:rsidR="00383ED9" w:rsidRPr="009351D1">
        <w:rPr>
          <w:rFonts w:ascii="Traditional Arabic" w:eastAsia="Times New Roman" w:hAnsi="Times New Roman" w:cs="Traditional Arabic" w:hint="cs"/>
          <w:sz w:val="32"/>
          <w:szCs w:val="32"/>
          <w:rtl/>
        </w:rPr>
        <w:t xml:space="preserve"> وعمدة القاري5/72, وحاشية ابن عابدين</w:t>
      </w:r>
      <w:r w:rsidR="00734DC8" w:rsidRPr="009351D1">
        <w:rPr>
          <w:rFonts w:ascii="Traditional Arabic" w:eastAsia="Times New Roman" w:hAnsi="Times New Roman" w:cs="Traditional Arabic" w:hint="cs"/>
          <w:sz w:val="32"/>
          <w:szCs w:val="32"/>
          <w:rtl/>
        </w:rPr>
        <w:t>2/33.</w:t>
      </w:r>
    </w:p>
  </w:footnote>
  <w:footnote w:id="47">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734DC8" w:rsidRPr="009351D1">
        <w:rPr>
          <w:rFonts w:cs="Traditional Arabic" w:hint="cs"/>
          <w:sz w:val="32"/>
          <w:szCs w:val="32"/>
          <w:rtl/>
        </w:rPr>
        <w:t xml:space="preserve"> ينظر: </w:t>
      </w:r>
      <w:r w:rsidR="00383ED9" w:rsidRPr="009351D1">
        <w:rPr>
          <w:rFonts w:ascii="Traditional Arabic" w:eastAsia="Times New Roman" w:hAnsi="Times New Roman" w:cs="Traditional Arabic" w:hint="cs"/>
          <w:sz w:val="32"/>
          <w:szCs w:val="32"/>
          <w:rtl/>
        </w:rPr>
        <w:t>المحلى3/25, وفتح الباري2/75, ونيل الأوطار2/377, وتحفة الأحوذي</w:t>
      </w:r>
      <w:r w:rsidR="00734DC8" w:rsidRPr="009351D1">
        <w:rPr>
          <w:rFonts w:ascii="Traditional Arabic" w:eastAsia="Times New Roman" w:hAnsi="Times New Roman" w:cs="Traditional Arabic" w:hint="cs"/>
          <w:sz w:val="32"/>
          <w:szCs w:val="32"/>
          <w:rtl/>
        </w:rPr>
        <w:t>1/474.</w:t>
      </w:r>
    </w:p>
  </w:footnote>
  <w:footnote w:id="48">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383ED9" w:rsidRPr="009351D1">
        <w:rPr>
          <w:rFonts w:cs="Traditional Arabic" w:hint="cs"/>
          <w:sz w:val="32"/>
          <w:szCs w:val="32"/>
          <w:rtl/>
        </w:rPr>
        <w:t xml:space="preserve"> ينظر</w:t>
      </w:r>
      <w:r w:rsidR="00734DC8" w:rsidRPr="009351D1">
        <w:rPr>
          <w:rFonts w:cs="Traditional Arabic" w:hint="cs"/>
          <w:sz w:val="32"/>
          <w:szCs w:val="32"/>
          <w:rtl/>
        </w:rPr>
        <w:t>: عمدة</w:t>
      </w:r>
      <w:r w:rsidR="00383ED9" w:rsidRPr="009351D1">
        <w:rPr>
          <w:rFonts w:cs="Traditional Arabic" w:hint="cs"/>
          <w:sz w:val="32"/>
          <w:szCs w:val="32"/>
          <w:rtl/>
        </w:rPr>
        <w:t xml:space="preserve"> القاري شرح صحيح البخاري للعيني</w:t>
      </w:r>
      <w:r w:rsidR="00734DC8" w:rsidRPr="009351D1">
        <w:rPr>
          <w:rFonts w:cs="Traditional Arabic" w:hint="cs"/>
          <w:sz w:val="32"/>
          <w:szCs w:val="32"/>
          <w:rtl/>
        </w:rPr>
        <w:t xml:space="preserve">5/71. </w:t>
      </w:r>
    </w:p>
  </w:footnote>
  <w:footnote w:id="49">
    <w:p w:rsidR="00310F04" w:rsidRPr="009351D1" w:rsidRDefault="00310F04" w:rsidP="00AA0E3A">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9351D1">
        <w:rPr>
          <w:rFonts w:cs="Traditional Arabic" w:hint="cs"/>
          <w:sz w:val="32"/>
          <w:szCs w:val="32"/>
          <w:rtl/>
        </w:rPr>
        <w:t>(</w:t>
      </w:r>
      <w:r w:rsidRPr="009351D1">
        <w:rPr>
          <w:rFonts w:cs="Traditional Arabic"/>
          <w:sz w:val="32"/>
          <w:szCs w:val="32"/>
          <w:rtl/>
        </w:rPr>
        <w:footnoteRef/>
      </w:r>
      <w:r w:rsidRPr="009351D1">
        <w:rPr>
          <w:rFonts w:cs="Traditional Arabic" w:hint="cs"/>
          <w:sz w:val="32"/>
          <w:szCs w:val="32"/>
          <w:rtl/>
        </w:rPr>
        <w:t>)</w:t>
      </w:r>
      <w:r w:rsidR="00383ED9" w:rsidRPr="009351D1">
        <w:rPr>
          <w:rFonts w:cs="Traditional Arabic" w:hint="cs"/>
          <w:sz w:val="32"/>
          <w:szCs w:val="32"/>
          <w:rtl/>
        </w:rPr>
        <w:t xml:space="preserve"> ينظر</w:t>
      </w:r>
      <w:r w:rsidR="00734DC8" w:rsidRPr="009351D1">
        <w:rPr>
          <w:rFonts w:cs="Traditional Arabic" w:hint="cs"/>
          <w:sz w:val="32"/>
          <w:szCs w:val="32"/>
          <w:rtl/>
        </w:rPr>
        <w:t>:</w:t>
      </w:r>
      <w:r w:rsidR="00383ED9" w:rsidRPr="009351D1">
        <w:rPr>
          <w:rFonts w:cs="Traditional Arabic" w:hint="cs"/>
          <w:sz w:val="32"/>
          <w:szCs w:val="32"/>
          <w:rtl/>
        </w:rPr>
        <w:t xml:space="preserve"> شرح البخاري لابن بطال2/185,</w:t>
      </w:r>
      <w:r w:rsidR="00734DC8" w:rsidRPr="009351D1">
        <w:rPr>
          <w:rFonts w:cs="Traditional Arabic" w:hint="cs"/>
          <w:sz w:val="32"/>
          <w:szCs w:val="32"/>
          <w:rtl/>
        </w:rPr>
        <w:t xml:space="preserve"> </w:t>
      </w:r>
      <w:r w:rsidR="00383ED9" w:rsidRPr="009351D1">
        <w:rPr>
          <w:rFonts w:cs="Traditional Arabic" w:hint="cs"/>
          <w:sz w:val="32"/>
          <w:szCs w:val="32"/>
          <w:rtl/>
        </w:rPr>
        <w:t>والتمهيد2/136, والاستذكار1/83.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1AF16F962A2940ACAC32236D16725064"/>
      </w:placeholder>
      <w:dataBinding w:prefixMappings="xmlns:ns0='http://schemas.openxmlformats.org/package/2006/metadata/core-properties' xmlns:ns1='http://purl.org/dc/elements/1.1/'" w:xpath="/ns0:coreProperties[1]/ns1:title[1]" w:storeItemID="{6C3C8BC8-F283-45AE-878A-BAB7291924A1}"/>
      <w:text/>
    </w:sdtPr>
    <w:sdtContent>
      <w:p w:rsidR="00724C0B" w:rsidRPr="00724C0B" w:rsidRDefault="00CF377D" w:rsidP="00CF377D">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CF377D">
          <w:rPr>
            <w:rFonts w:asciiTheme="majorHAnsi" w:eastAsiaTheme="majorEastAsia" w:hAnsiTheme="majorHAnsi" w:cs="mohammad bold art 1" w:hint="cs"/>
            <w:sz w:val="24"/>
            <w:szCs w:val="24"/>
            <w:rtl/>
          </w:rPr>
          <w:t xml:space="preserve">المطلب الثاني: </w:t>
        </w:r>
        <w:r w:rsidR="00724C0B" w:rsidRPr="00CF377D">
          <w:rPr>
            <w:rFonts w:asciiTheme="majorHAnsi" w:eastAsiaTheme="majorEastAsia" w:hAnsiTheme="majorHAnsi" w:cs="mohammad bold art 1" w:hint="cs"/>
            <w:sz w:val="24"/>
            <w:szCs w:val="24"/>
            <w:rtl/>
          </w:rPr>
          <w:t>حكم صلاة من أدرك ركعة قبل طلوع الشمس</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7A814B5"/>
    <w:multiLevelType w:val="hybridMultilevel"/>
    <w:tmpl w:val="EFA6648E"/>
    <w:lvl w:ilvl="0" w:tplc="9A403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937717"/>
    <w:multiLevelType w:val="hybridMultilevel"/>
    <w:tmpl w:val="C48A7A4C"/>
    <w:lvl w:ilvl="0" w:tplc="362208E0">
      <w:start w:val="1"/>
      <w:numFmt w:val="decimal"/>
      <w:lvlText w:val="%1-"/>
      <w:lvlJc w:val="left"/>
      <w:pPr>
        <w:ind w:left="1080" w:hanging="720"/>
      </w:pPr>
      <w:rPr>
        <w:rFonts w:hint="default"/>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48130"/>
    <o:shapelayout v:ext="edit">
      <o:idmap v:ext="edit" data="44"/>
    </o:shapelayout>
  </w:hdrShapeDefaults>
  <w:footnotePr>
    <w:numRestart w:val="eachPage"/>
    <w:footnote w:id="0"/>
    <w:footnote w:id="1"/>
  </w:footnotePr>
  <w:endnotePr>
    <w:endnote w:id="0"/>
    <w:endnote w:id="1"/>
  </w:endnotePr>
  <w:compat/>
  <w:rsids>
    <w:rsidRoot w:val="002B1704"/>
    <w:rsid w:val="00000897"/>
    <w:rsid w:val="000122D0"/>
    <w:rsid w:val="000130F9"/>
    <w:rsid w:val="00023EFF"/>
    <w:rsid w:val="000246D3"/>
    <w:rsid w:val="00051AF1"/>
    <w:rsid w:val="000543B4"/>
    <w:rsid w:val="000578BB"/>
    <w:rsid w:val="00060FCD"/>
    <w:rsid w:val="000673C2"/>
    <w:rsid w:val="0006771F"/>
    <w:rsid w:val="00071348"/>
    <w:rsid w:val="00071842"/>
    <w:rsid w:val="00075B92"/>
    <w:rsid w:val="000762B5"/>
    <w:rsid w:val="00085711"/>
    <w:rsid w:val="000857B0"/>
    <w:rsid w:val="00091426"/>
    <w:rsid w:val="000A6840"/>
    <w:rsid w:val="000B5174"/>
    <w:rsid w:val="000C5E81"/>
    <w:rsid w:val="000E2CEA"/>
    <w:rsid w:val="000F66E4"/>
    <w:rsid w:val="001029DB"/>
    <w:rsid w:val="00107326"/>
    <w:rsid w:val="00114322"/>
    <w:rsid w:val="00127575"/>
    <w:rsid w:val="00130AF2"/>
    <w:rsid w:val="00146EEE"/>
    <w:rsid w:val="00150D70"/>
    <w:rsid w:val="001565A6"/>
    <w:rsid w:val="0016093B"/>
    <w:rsid w:val="001729E1"/>
    <w:rsid w:val="001814C5"/>
    <w:rsid w:val="0018453A"/>
    <w:rsid w:val="001A0F45"/>
    <w:rsid w:val="001A112E"/>
    <w:rsid w:val="001A2E3E"/>
    <w:rsid w:val="001A5909"/>
    <w:rsid w:val="001B19F1"/>
    <w:rsid w:val="001B3220"/>
    <w:rsid w:val="001B4FE3"/>
    <w:rsid w:val="001C7708"/>
    <w:rsid w:val="001E1580"/>
    <w:rsid w:val="001F429F"/>
    <w:rsid w:val="00200A3B"/>
    <w:rsid w:val="002043D5"/>
    <w:rsid w:val="002100A0"/>
    <w:rsid w:val="00211079"/>
    <w:rsid w:val="00220A07"/>
    <w:rsid w:val="002319E3"/>
    <w:rsid w:val="0023444A"/>
    <w:rsid w:val="00247F6A"/>
    <w:rsid w:val="00266B27"/>
    <w:rsid w:val="002670CA"/>
    <w:rsid w:val="002705D2"/>
    <w:rsid w:val="00275951"/>
    <w:rsid w:val="00280CD4"/>
    <w:rsid w:val="00281358"/>
    <w:rsid w:val="00284C46"/>
    <w:rsid w:val="002B1007"/>
    <w:rsid w:val="002B1704"/>
    <w:rsid w:val="002B2F45"/>
    <w:rsid w:val="002B3765"/>
    <w:rsid w:val="002C0F38"/>
    <w:rsid w:val="002C2973"/>
    <w:rsid w:val="002C46BD"/>
    <w:rsid w:val="002C56D6"/>
    <w:rsid w:val="002E0CDC"/>
    <w:rsid w:val="002E12C1"/>
    <w:rsid w:val="002E69C7"/>
    <w:rsid w:val="002F216A"/>
    <w:rsid w:val="00305526"/>
    <w:rsid w:val="003108A4"/>
    <w:rsid w:val="00310F04"/>
    <w:rsid w:val="00322C83"/>
    <w:rsid w:val="00336A44"/>
    <w:rsid w:val="00336EC0"/>
    <w:rsid w:val="00340A66"/>
    <w:rsid w:val="00342C60"/>
    <w:rsid w:val="003609A1"/>
    <w:rsid w:val="0036768F"/>
    <w:rsid w:val="00370A2F"/>
    <w:rsid w:val="00383ED9"/>
    <w:rsid w:val="00384F07"/>
    <w:rsid w:val="003943F6"/>
    <w:rsid w:val="00395BD6"/>
    <w:rsid w:val="00396449"/>
    <w:rsid w:val="003A1621"/>
    <w:rsid w:val="003C0BA0"/>
    <w:rsid w:val="003C24B5"/>
    <w:rsid w:val="003C3CFD"/>
    <w:rsid w:val="003C6524"/>
    <w:rsid w:val="003D1B49"/>
    <w:rsid w:val="003D204C"/>
    <w:rsid w:val="003D6E6C"/>
    <w:rsid w:val="003D7B61"/>
    <w:rsid w:val="003E34CC"/>
    <w:rsid w:val="003E40F6"/>
    <w:rsid w:val="003F2003"/>
    <w:rsid w:val="00413856"/>
    <w:rsid w:val="00415508"/>
    <w:rsid w:val="0041624D"/>
    <w:rsid w:val="00417DBC"/>
    <w:rsid w:val="00433AD3"/>
    <w:rsid w:val="00434D4A"/>
    <w:rsid w:val="004445F8"/>
    <w:rsid w:val="00466EA4"/>
    <w:rsid w:val="00470AA1"/>
    <w:rsid w:val="00475FAE"/>
    <w:rsid w:val="004815D7"/>
    <w:rsid w:val="00493154"/>
    <w:rsid w:val="00495B4D"/>
    <w:rsid w:val="004A72E3"/>
    <w:rsid w:val="004B2552"/>
    <w:rsid w:val="004B513F"/>
    <w:rsid w:val="004C7185"/>
    <w:rsid w:val="004D08AF"/>
    <w:rsid w:val="004D4313"/>
    <w:rsid w:val="004D46E6"/>
    <w:rsid w:val="004D69AA"/>
    <w:rsid w:val="004E59DC"/>
    <w:rsid w:val="004E6846"/>
    <w:rsid w:val="004F07E3"/>
    <w:rsid w:val="004F7957"/>
    <w:rsid w:val="005113C3"/>
    <w:rsid w:val="00520569"/>
    <w:rsid w:val="005237E5"/>
    <w:rsid w:val="005315A9"/>
    <w:rsid w:val="0053529C"/>
    <w:rsid w:val="00540C0D"/>
    <w:rsid w:val="00556DD8"/>
    <w:rsid w:val="0056258A"/>
    <w:rsid w:val="00563F2D"/>
    <w:rsid w:val="005652C1"/>
    <w:rsid w:val="005761AC"/>
    <w:rsid w:val="00585FEB"/>
    <w:rsid w:val="0058661A"/>
    <w:rsid w:val="005A006B"/>
    <w:rsid w:val="005A28A5"/>
    <w:rsid w:val="005A4372"/>
    <w:rsid w:val="005B45F8"/>
    <w:rsid w:val="005B5CC6"/>
    <w:rsid w:val="005C4130"/>
    <w:rsid w:val="005C497B"/>
    <w:rsid w:val="005C7D9D"/>
    <w:rsid w:val="005D1063"/>
    <w:rsid w:val="005D2BE7"/>
    <w:rsid w:val="005F3646"/>
    <w:rsid w:val="005F658F"/>
    <w:rsid w:val="005F7861"/>
    <w:rsid w:val="0060089A"/>
    <w:rsid w:val="006011E8"/>
    <w:rsid w:val="0060207B"/>
    <w:rsid w:val="00604ECF"/>
    <w:rsid w:val="0060565D"/>
    <w:rsid w:val="0060646F"/>
    <w:rsid w:val="00610357"/>
    <w:rsid w:val="006103C7"/>
    <w:rsid w:val="00613F6E"/>
    <w:rsid w:val="006239BD"/>
    <w:rsid w:val="006262AC"/>
    <w:rsid w:val="006313A0"/>
    <w:rsid w:val="00634C74"/>
    <w:rsid w:val="0063597B"/>
    <w:rsid w:val="00640F15"/>
    <w:rsid w:val="00641660"/>
    <w:rsid w:val="00643DDA"/>
    <w:rsid w:val="0065742C"/>
    <w:rsid w:val="00667081"/>
    <w:rsid w:val="0068596A"/>
    <w:rsid w:val="0069174B"/>
    <w:rsid w:val="006A1A74"/>
    <w:rsid w:val="006B3246"/>
    <w:rsid w:val="006B6717"/>
    <w:rsid w:val="006D3EAA"/>
    <w:rsid w:val="006D4888"/>
    <w:rsid w:val="006E088D"/>
    <w:rsid w:val="006E6B72"/>
    <w:rsid w:val="006E6BA2"/>
    <w:rsid w:val="006E7875"/>
    <w:rsid w:val="006F0D2B"/>
    <w:rsid w:val="006F4CA7"/>
    <w:rsid w:val="006F67DE"/>
    <w:rsid w:val="00703F41"/>
    <w:rsid w:val="0071280F"/>
    <w:rsid w:val="00713190"/>
    <w:rsid w:val="00723A13"/>
    <w:rsid w:val="007244A2"/>
    <w:rsid w:val="00724C0B"/>
    <w:rsid w:val="007302CE"/>
    <w:rsid w:val="0073135C"/>
    <w:rsid w:val="00734DC8"/>
    <w:rsid w:val="007350EC"/>
    <w:rsid w:val="007410C8"/>
    <w:rsid w:val="00756996"/>
    <w:rsid w:val="0077070D"/>
    <w:rsid w:val="00777673"/>
    <w:rsid w:val="00780430"/>
    <w:rsid w:val="00787F0B"/>
    <w:rsid w:val="00796320"/>
    <w:rsid w:val="007B09F1"/>
    <w:rsid w:val="007B5D2B"/>
    <w:rsid w:val="007B7AC4"/>
    <w:rsid w:val="007C5DEF"/>
    <w:rsid w:val="007D4497"/>
    <w:rsid w:val="007D4A4A"/>
    <w:rsid w:val="007D7511"/>
    <w:rsid w:val="007E3288"/>
    <w:rsid w:val="008049E2"/>
    <w:rsid w:val="00813AC9"/>
    <w:rsid w:val="008148A3"/>
    <w:rsid w:val="00824E58"/>
    <w:rsid w:val="008251CD"/>
    <w:rsid w:val="0082681C"/>
    <w:rsid w:val="00831284"/>
    <w:rsid w:val="008405B0"/>
    <w:rsid w:val="008452E1"/>
    <w:rsid w:val="008501DA"/>
    <w:rsid w:val="00853D85"/>
    <w:rsid w:val="0085403F"/>
    <w:rsid w:val="008559B4"/>
    <w:rsid w:val="00867346"/>
    <w:rsid w:val="00871433"/>
    <w:rsid w:val="00875E98"/>
    <w:rsid w:val="00885598"/>
    <w:rsid w:val="0089734E"/>
    <w:rsid w:val="008A1F6A"/>
    <w:rsid w:val="008A5712"/>
    <w:rsid w:val="008B6592"/>
    <w:rsid w:val="008C6DED"/>
    <w:rsid w:val="008D28B6"/>
    <w:rsid w:val="008E35D5"/>
    <w:rsid w:val="00902248"/>
    <w:rsid w:val="00910F76"/>
    <w:rsid w:val="0091608D"/>
    <w:rsid w:val="00922283"/>
    <w:rsid w:val="0092493E"/>
    <w:rsid w:val="009351D1"/>
    <w:rsid w:val="00942F77"/>
    <w:rsid w:val="009438B1"/>
    <w:rsid w:val="00945E99"/>
    <w:rsid w:val="00947E95"/>
    <w:rsid w:val="00970947"/>
    <w:rsid w:val="00982195"/>
    <w:rsid w:val="009824B9"/>
    <w:rsid w:val="009832A6"/>
    <w:rsid w:val="009906F1"/>
    <w:rsid w:val="00990DD0"/>
    <w:rsid w:val="00991E40"/>
    <w:rsid w:val="009A39E3"/>
    <w:rsid w:val="009A7ACE"/>
    <w:rsid w:val="009B682D"/>
    <w:rsid w:val="009B7238"/>
    <w:rsid w:val="009C2465"/>
    <w:rsid w:val="009D623F"/>
    <w:rsid w:val="009D6921"/>
    <w:rsid w:val="009E0BAB"/>
    <w:rsid w:val="009E53F2"/>
    <w:rsid w:val="009F13E7"/>
    <w:rsid w:val="009F1FEA"/>
    <w:rsid w:val="009F2284"/>
    <w:rsid w:val="009F486A"/>
    <w:rsid w:val="00A024A2"/>
    <w:rsid w:val="00A07051"/>
    <w:rsid w:val="00A12498"/>
    <w:rsid w:val="00A160EF"/>
    <w:rsid w:val="00A30155"/>
    <w:rsid w:val="00A44C74"/>
    <w:rsid w:val="00A56870"/>
    <w:rsid w:val="00A71301"/>
    <w:rsid w:val="00A81993"/>
    <w:rsid w:val="00A91D69"/>
    <w:rsid w:val="00A94F20"/>
    <w:rsid w:val="00AA0E3A"/>
    <w:rsid w:val="00AA1E41"/>
    <w:rsid w:val="00AA64D0"/>
    <w:rsid w:val="00AB35CD"/>
    <w:rsid w:val="00AC4524"/>
    <w:rsid w:val="00AC542F"/>
    <w:rsid w:val="00AE53A6"/>
    <w:rsid w:val="00AF6834"/>
    <w:rsid w:val="00AF7DF8"/>
    <w:rsid w:val="00B009A9"/>
    <w:rsid w:val="00B07A82"/>
    <w:rsid w:val="00B1075A"/>
    <w:rsid w:val="00B10FB5"/>
    <w:rsid w:val="00B1501B"/>
    <w:rsid w:val="00B16914"/>
    <w:rsid w:val="00B24C07"/>
    <w:rsid w:val="00B36047"/>
    <w:rsid w:val="00B432B8"/>
    <w:rsid w:val="00B536C7"/>
    <w:rsid w:val="00B61951"/>
    <w:rsid w:val="00B61B95"/>
    <w:rsid w:val="00B65CCE"/>
    <w:rsid w:val="00B823EB"/>
    <w:rsid w:val="00B839F4"/>
    <w:rsid w:val="00B94252"/>
    <w:rsid w:val="00B97499"/>
    <w:rsid w:val="00BA3A39"/>
    <w:rsid w:val="00BA6527"/>
    <w:rsid w:val="00BC0952"/>
    <w:rsid w:val="00BC13DA"/>
    <w:rsid w:val="00BD307A"/>
    <w:rsid w:val="00BE7CC2"/>
    <w:rsid w:val="00BE7F4E"/>
    <w:rsid w:val="00BF37AA"/>
    <w:rsid w:val="00C022E9"/>
    <w:rsid w:val="00C126BD"/>
    <w:rsid w:val="00C218A1"/>
    <w:rsid w:val="00C21F60"/>
    <w:rsid w:val="00C25CB9"/>
    <w:rsid w:val="00C45162"/>
    <w:rsid w:val="00C47C77"/>
    <w:rsid w:val="00C52FD9"/>
    <w:rsid w:val="00C53320"/>
    <w:rsid w:val="00C5563F"/>
    <w:rsid w:val="00C72EC6"/>
    <w:rsid w:val="00C763BE"/>
    <w:rsid w:val="00C8202B"/>
    <w:rsid w:val="00C93C27"/>
    <w:rsid w:val="00C93FAA"/>
    <w:rsid w:val="00C94B8A"/>
    <w:rsid w:val="00C95EC8"/>
    <w:rsid w:val="00C977F4"/>
    <w:rsid w:val="00CA1CEE"/>
    <w:rsid w:val="00CB7F7E"/>
    <w:rsid w:val="00CC62B9"/>
    <w:rsid w:val="00CD2D90"/>
    <w:rsid w:val="00CD3AF0"/>
    <w:rsid w:val="00CD5EB7"/>
    <w:rsid w:val="00CE0D35"/>
    <w:rsid w:val="00CE121F"/>
    <w:rsid w:val="00CE4DB5"/>
    <w:rsid w:val="00CF377D"/>
    <w:rsid w:val="00CF6378"/>
    <w:rsid w:val="00CF7DD6"/>
    <w:rsid w:val="00D11926"/>
    <w:rsid w:val="00D404E6"/>
    <w:rsid w:val="00D41AF0"/>
    <w:rsid w:val="00D430A8"/>
    <w:rsid w:val="00D47256"/>
    <w:rsid w:val="00D655D1"/>
    <w:rsid w:val="00D65F6A"/>
    <w:rsid w:val="00D77EFB"/>
    <w:rsid w:val="00D82A4D"/>
    <w:rsid w:val="00D945CC"/>
    <w:rsid w:val="00DA01E1"/>
    <w:rsid w:val="00DA21FC"/>
    <w:rsid w:val="00DA481C"/>
    <w:rsid w:val="00DA6F8D"/>
    <w:rsid w:val="00DB0066"/>
    <w:rsid w:val="00DB2153"/>
    <w:rsid w:val="00DB6164"/>
    <w:rsid w:val="00DC0C59"/>
    <w:rsid w:val="00DC1C5D"/>
    <w:rsid w:val="00DC215F"/>
    <w:rsid w:val="00DC6DA0"/>
    <w:rsid w:val="00DD5A67"/>
    <w:rsid w:val="00DE06DC"/>
    <w:rsid w:val="00DF02CE"/>
    <w:rsid w:val="00E01AF2"/>
    <w:rsid w:val="00E05AA7"/>
    <w:rsid w:val="00E10385"/>
    <w:rsid w:val="00E11D81"/>
    <w:rsid w:val="00E143F7"/>
    <w:rsid w:val="00E23F6D"/>
    <w:rsid w:val="00E25C56"/>
    <w:rsid w:val="00E340B7"/>
    <w:rsid w:val="00E403A2"/>
    <w:rsid w:val="00E406D4"/>
    <w:rsid w:val="00E40ACF"/>
    <w:rsid w:val="00E438C3"/>
    <w:rsid w:val="00E473C2"/>
    <w:rsid w:val="00E512D1"/>
    <w:rsid w:val="00E574B3"/>
    <w:rsid w:val="00E673FD"/>
    <w:rsid w:val="00E72EBE"/>
    <w:rsid w:val="00E74B1D"/>
    <w:rsid w:val="00E74FE6"/>
    <w:rsid w:val="00E7511F"/>
    <w:rsid w:val="00E80C13"/>
    <w:rsid w:val="00EA0F1C"/>
    <w:rsid w:val="00EB3B1D"/>
    <w:rsid w:val="00ED05BE"/>
    <w:rsid w:val="00ED0957"/>
    <w:rsid w:val="00ED6969"/>
    <w:rsid w:val="00ED76F8"/>
    <w:rsid w:val="00EE0791"/>
    <w:rsid w:val="00EE0FE9"/>
    <w:rsid w:val="00EE1D0D"/>
    <w:rsid w:val="00EE447C"/>
    <w:rsid w:val="00EE55AC"/>
    <w:rsid w:val="00EE7D82"/>
    <w:rsid w:val="00EF0E30"/>
    <w:rsid w:val="00EF481F"/>
    <w:rsid w:val="00F06DD3"/>
    <w:rsid w:val="00F10193"/>
    <w:rsid w:val="00F125FA"/>
    <w:rsid w:val="00F14E6C"/>
    <w:rsid w:val="00F21D55"/>
    <w:rsid w:val="00F30811"/>
    <w:rsid w:val="00F325EE"/>
    <w:rsid w:val="00F326BD"/>
    <w:rsid w:val="00F32A05"/>
    <w:rsid w:val="00F33EDF"/>
    <w:rsid w:val="00F42ADE"/>
    <w:rsid w:val="00F46D86"/>
    <w:rsid w:val="00F47BF3"/>
    <w:rsid w:val="00F5222F"/>
    <w:rsid w:val="00F52E59"/>
    <w:rsid w:val="00F54E03"/>
    <w:rsid w:val="00F60108"/>
    <w:rsid w:val="00F67071"/>
    <w:rsid w:val="00F70AF8"/>
    <w:rsid w:val="00F71C9A"/>
    <w:rsid w:val="00F96A74"/>
    <w:rsid w:val="00F97628"/>
    <w:rsid w:val="00FA024A"/>
    <w:rsid w:val="00FA6113"/>
    <w:rsid w:val="00FA7540"/>
    <w:rsid w:val="00FB34A1"/>
    <w:rsid w:val="00FB3CA1"/>
    <w:rsid w:val="00FB6301"/>
    <w:rsid w:val="00FC3994"/>
    <w:rsid w:val="00FC7825"/>
    <w:rsid w:val="00FD18C9"/>
    <w:rsid w:val="00FD1BB0"/>
    <w:rsid w:val="00FD2395"/>
    <w:rsid w:val="00FE2B47"/>
    <w:rsid w:val="00FE3E34"/>
    <w:rsid w:val="00FF402A"/>
    <w:rsid w:val="00FF5B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1704"/>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2B1704"/>
    <w:rPr>
      <w:rFonts w:cs="Traditional Arabic"/>
      <w:color w:val="000000"/>
      <w:sz w:val="28"/>
      <w:szCs w:val="28"/>
      <w:lang w:eastAsia="ar-SA"/>
    </w:rPr>
  </w:style>
  <w:style w:type="paragraph" w:styleId="afc">
    <w:name w:val="List Paragraph"/>
    <w:basedOn w:val="a"/>
    <w:uiPriority w:val="34"/>
    <w:qFormat/>
    <w:rsid w:val="000A6840"/>
    <w:pPr>
      <w:ind w:left="720"/>
      <w:contextualSpacing/>
    </w:pPr>
  </w:style>
  <w:style w:type="paragraph" w:styleId="afd">
    <w:name w:val="footer"/>
    <w:basedOn w:val="a"/>
    <w:link w:val="Char1"/>
    <w:uiPriority w:val="99"/>
    <w:rsid w:val="00280CD4"/>
    <w:pPr>
      <w:tabs>
        <w:tab w:val="center" w:pos="4153"/>
        <w:tab w:val="right" w:pos="8306"/>
      </w:tabs>
      <w:spacing w:after="0" w:line="240" w:lineRule="auto"/>
    </w:pPr>
  </w:style>
  <w:style w:type="character" w:customStyle="1" w:styleId="Char1">
    <w:name w:val="تذييل صفحة Char"/>
    <w:basedOn w:val="a0"/>
    <w:link w:val="afd"/>
    <w:uiPriority w:val="99"/>
    <w:rsid w:val="00280CD4"/>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724C0B"/>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04794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AF16F962A2940ACAC32236D16725064"/>
        <w:category>
          <w:name w:val="عام"/>
          <w:gallery w:val="placeholder"/>
        </w:category>
        <w:types>
          <w:type w:val="bbPlcHdr"/>
        </w:types>
        <w:behaviors>
          <w:behavior w:val="content"/>
        </w:behaviors>
        <w:guid w:val="{7CD85D7E-EC84-40D8-AECF-AE1D3E57E725}"/>
      </w:docPartPr>
      <w:docPartBody>
        <w:p w:rsidR="00001E7B" w:rsidRDefault="00754E8A" w:rsidP="00754E8A">
          <w:pPr>
            <w:pStyle w:val="1AF16F962A2940ACAC32236D1672506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54E8A"/>
    <w:rsid w:val="00001E7B"/>
    <w:rsid w:val="000A4AA9"/>
    <w:rsid w:val="002A3388"/>
    <w:rsid w:val="002A5510"/>
    <w:rsid w:val="003B501F"/>
    <w:rsid w:val="00694B40"/>
    <w:rsid w:val="00754E8A"/>
    <w:rsid w:val="0080195C"/>
    <w:rsid w:val="00C114D6"/>
    <w:rsid w:val="00EB05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E7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AF16F962A2940ACAC32236D16725064">
    <w:name w:val="1AF16F962A2940ACAC32236D16725064"/>
    <w:rsid w:val="00754E8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D638C-8016-4540-85CB-F7E228DFC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10</Pages>
  <Words>1522</Words>
  <Characters>8682</Characters>
  <Application>Microsoft Office Word</Application>
  <DocSecurity>0</DocSecurity>
  <Lines>72</Lines>
  <Paragraphs>20</Paragraphs>
  <ScaleCrop>false</ScaleCrop>
  <HeadingPairs>
    <vt:vector size="2" baseType="variant">
      <vt:variant>
        <vt:lpstr>العنوان</vt:lpstr>
      </vt:variant>
      <vt:variant>
        <vt:i4>1</vt:i4>
      </vt:variant>
    </vt:vector>
  </HeadingPairs>
  <TitlesOfParts>
    <vt:vector size="1" baseType="lpstr">
      <vt:lpstr>الباب الثاني, الفصل الأول, المبحث الأول, حكم صلاة من أدرك ركعة قبل طلوع الشمس.</vt:lpstr>
    </vt:vector>
  </TitlesOfParts>
  <Company>Almutamaiz</Company>
  <LinksUpToDate>false</LinksUpToDate>
  <CharactersWithSpaces>10184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الثاني: حكم صلاة من أدرك ركعة قبل طلوع الشمس</dc:title>
  <dc:subject/>
  <dc:creator>Almutamaiz</dc:creator>
  <cp:keywords/>
  <dc:description/>
  <cp:lastModifiedBy>Almutamaiz</cp:lastModifiedBy>
  <cp:revision>345</cp:revision>
  <cp:lastPrinted>2012-08-27T11:45:00Z</cp:lastPrinted>
  <dcterms:created xsi:type="dcterms:W3CDTF">2011-05-21T10:25:00Z</dcterms:created>
  <dcterms:modified xsi:type="dcterms:W3CDTF">2012-08-27T11:45:00Z</dcterms:modified>
</cp:coreProperties>
</file>