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18" w:rsidRDefault="004E1273" w:rsidP="00542441">
      <w:pPr>
        <w:ind w:firstLine="0"/>
        <w:jc w:val="center"/>
        <w:rPr>
          <w:rtl/>
        </w:rPr>
      </w:pPr>
      <w:r>
        <w:rPr>
          <w:noProof/>
          <w:rtl/>
          <w:lang w:eastAsia="en-US"/>
        </w:rPr>
        <w:pict>
          <v:rect id="_x0000_s1026" style="position:absolute;left:0;text-align:left;margin-left:137.8pt;margin-top:11.65pt;width:149.6pt;height:47pt;z-index:251658240;mso-position-horizontal-relative:margin" strokeweight="1pt">
            <v:shadow on="t" color="#5a5a5a [2109]" offset="-3pt,-3pt" offset2="-10pt,-10pt"/>
            <v:textbox>
              <w:txbxContent>
                <w:p w:rsidR="008D5C8F" w:rsidRPr="00542441" w:rsidRDefault="008D5C8F" w:rsidP="002D6A0D">
                  <w:pPr>
                    <w:ind w:firstLine="0"/>
                    <w:jc w:val="center"/>
                    <w:rPr>
                      <w:rFonts w:cs="AL-Mateen"/>
                      <w:sz w:val="40"/>
                      <w:szCs w:val="40"/>
                    </w:rPr>
                  </w:pPr>
                  <w:r w:rsidRPr="00542441">
                    <w:rPr>
                      <w:rFonts w:cs="AL-Mateen" w:hint="cs"/>
                      <w:sz w:val="40"/>
                      <w:szCs w:val="40"/>
                      <w:rtl/>
                    </w:rPr>
                    <w:t>فهرس الموضوعات</w:t>
                  </w:r>
                </w:p>
              </w:txbxContent>
            </v:textbox>
            <w10:wrap anchorx="margin"/>
          </v:rect>
        </w:pict>
      </w:r>
    </w:p>
    <w:p w:rsidR="00542441" w:rsidRDefault="00542441" w:rsidP="009F4454">
      <w:pPr>
        <w:ind w:firstLine="0"/>
        <w:jc w:val="left"/>
        <w:rPr>
          <w:rtl/>
        </w:rPr>
      </w:pPr>
    </w:p>
    <w:p w:rsidR="00542441" w:rsidRPr="00383CF8" w:rsidRDefault="00542441" w:rsidP="009F4454">
      <w:pPr>
        <w:ind w:firstLine="0"/>
        <w:jc w:val="left"/>
        <w:rPr>
          <w:sz w:val="24"/>
          <w:szCs w:val="24"/>
          <w:rtl/>
        </w:rPr>
      </w:pPr>
    </w:p>
    <w:tbl>
      <w:tblPr>
        <w:tblStyle w:val="aff"/>
        <w:bidiVisual/>
        <w:tblW w:w="0" w:type="auto"/>
        <w:tblInd w:w="-178" w:type="dxa"/>
        <w:tblLook w:val="04A0"/>
      </w:tblPr>
      <w:tblGrid>
        <w:gridCol w:w="7513"/>
        <w:gridCol w:w="1134"/>
      </w:tblGrid>
      <w:tr w:rsidR="00F80C18" w:rsidRPr="00F80C18" w:rsidTr="00A01A7C">
        <w:trPr>
          <w:trHeight w:val="358"/>
          <w:tblHeader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center"/>
              <w:rPr>
                <w:rFonts w:cs="AL-Mateen"/>
                <w:rtl/>
              </w:rPr>
            </w:pPr>
            <w:r w:rsidRPr="006B402A">
              <w:rPr>
                <w:rFonts w:cs="AL-Mateen" w:hint="cs"/>
                <w:rtl/>
              </w:rPr>
              <w:t>الموضوعات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F80C18" w:rsidP="0093789C">
            <w:pPr>
              <w:ind w:firstLine="0"/>
              <w:jc w:val="center"/>
              <w:rPr>
                <w:rFonts w:cs="AL-Mateen"/>
                <w:sz w:val="30"/>
                <w:szCs w:val="30"/>
                <w:rtl/>
              </w:rPr>
            </w:pPr>
            <w:r w:rsidRPr="00F80C18">
              <w:rPr>
                <w:rFonts w:cs="AL-Mateen" w:hint="cs"/>
                <w:sz w:val="30"/>
                <w:szCs w:val="30"/>
                <w:rtl/>
              </w:rPr>
              <w:t>الصفحة</w:t>
            </w:r>
          </w:p>
        </w:tc>
      </w:tr>
      <w:tr w:rsidR="009163DB" w:rsidRPr="00F80C18" w:rsidTr="00A01A7C">
        <w:trPr>
          <w:trHeight w:val="265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3DB" w:rsidRPr="006B402A" w:rsidRDefault="009163DB" w:rsidP="00F80C18">
            <w:pPr>
              <w:ind w:firstLine="0"/>
              <w:jc w:val="left"/>
              <w:rPr>
                <w:rtl/>
              </w:rPr>
            </w:pPr>
            <w:r w:rsidRPr="006B402A">
              <w:rPr>
                <w:rFonts w:hint="cs"/>
                <w:rtl/>
              </w:rPr>
              <w:t>المقدمة</w:t>
            </w:r>
            <w:r w:rsidR="006B402A">
              <w:rPr>
                <w:rFonts w:hint="cs"/>
                <w:rtl/>
              </w:rPr>
              <w:t>.</w:t>
            </w:r>
            <w:r w:rsidRPr="006B402A"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3DB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</w:tr>
      <w:tr w:rsidR="00F80C18" w:rsidRPr="00F80C18" w:rsidTr="00A01A7C">
        <w:trPr>
          <w:trHeight w:val="265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left"/>
              <w:rPr>
                <w:rtl/>
              </w:rPr>
            </w:pPr>
            <w:r w:rsidRPr="006B402A">
              <w:rPr>
                <w:rtl/>
              </w:rPr>
              <w:t>الافتتاحية</w:t>
            </w:r>
            <w:r w:rsid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F80C18" w:rsidRPr="00F80C18" w:rsidTr="00A01A7C">
        <w:trPr>
          <w:trHeight w:val="243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left"/>
              <w:rPr>
                <w:rtl/>
              </w:rPr>
            </w:pPr>
            <w:r w:rsidRPr="006B402A">
              <w:rPr>
                <w:rFonts w:hint="cs"/>
                <w:rtl/>
              </w:rPr>
              <w:t>أسباب</w:t>
            </w:r>
            <w:r w:rsidRPr="006B402A">
              <w:rPr>
                <w:rtl/>
              </w:rPr>
              <w:t xml:space="preserve"> اختيار الموضوع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left"/>
            </w:pPr>
            <w:r w:rsidRPr="006B402A">
              <w:rPr>
                <w:rFonts w:hint="cs"/>
                <w:rtl/>
              </w:rPr>
              <w:t>الدراسات السابقة.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خطة البحث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منهج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البحث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الشكر والتقدي</w:t>
            </w:r>
            <w:r w:rsidRPr="006B402A">
              <w:rPr>
                <w:rFonts w:hint="cs"/>
                <w:rtl/>
              </w:rPr>
              <w:t>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</w:pPr>
            <w:r w:rsidRPr="006B402A">
              <w:rPr>
                <w:b/>
                <w:bCs/>
                <w:rtl/>
              </w:rPr>
              <w:t>التمهيد</w:t>
            </w:r>
            <w:r w:rsidR="00D07223" w:rsidRPr="006B402A">
              <w:rPr>
                <w:rFonts w:hint="cs"/>
                <w:rtl/>
              </w:rPr>
              <w:t>:</w:t>
            </w:r>
            <w:r w:rsidR="002F7EF4" w:rsidRPr="006B402A">
              <w:rPr>
                <w:rFonts w:hint="cs"/>
                <w:rtl/>
              </w:rPr>
              <w:t>دراسة حياة الشيخ عبيد الله المباركفوري رحمه الله تعالى واختياراته</w:t>
            </w:r>
            <w:r w:rsidR="00D07223" w:rsidRPr="006B402A">
              <w:rPr>
                <w:rFonts w:hint="cs"/>
                <w:rtl/>
              </w:rPr>
              <w:t>, وفيه مبحثان.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cs="mohammad bold art 1" w:hint="cs"/>
                <w:sz w:val="32"/>
                <w:szCs w:val="32"/>
                <w:rtl/>
              </w:rPr>
              <w:t>المبحث الأول</w:t>
            </w:r>
            <w:r w:rsidRPr="006B402A">
              <w:rPr>
                <w:rFonts w:hint="cs"/>
                <w:b/>
                <w:bCs/>
                <w:rtl/>
              </w:rPr>
              <w:t xml:space="preserve">: </w:t>
            </w:r>
            <w:r w:rsidRPr="006B402A">
              <w:rPr>
                <w:rtl/>
              </w:rPr>
              <w:t>حياة الشيخ</w:t>
            </w:r>
            <w:r w:rsidRPr="006B402A">
              <w:rPr>
                <w:rFonts w:hint="cs"/>
                <w:rtl/>
              </w:rPr>
              <w:t xml:space="preserve"> عبيد الله</w:t>
            </w:r>
            <w:r w:rsidRPr="006B402A">
              <w:rPr>
                <w:rtl/>
              </w:rPr>
              <w:t xml:space="preserve"> المبار</w:t>
            </w:r>
            <w:r w:rsidRPr="006B402A">
              <w:rPr>
                <w:rFonts w:hint="cs"/>
                <w:rtl/>
              </w:rPr>
              <w:t>ك</w:t>
            </w:r>
            <w:r w:rsidRPr="006B402A">
              <w:rPr>
                <w:rtl/>
              </w:rPr>
              <w:t>فوي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رحمه الله تعال</w:t>
            </w:r>
            <w:r w:rsidRPr="006B402A">
              <w:rPr>
                <w:rFonts w:hint="cs"/>
                <w:rtl/>
              </w:rPr>
              <w:t>ى</w:t>
            </w:r>
            <w:r w:rsidR="002F7EF4"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tabs>
                <w:tab w:val="left" w:pos="5603"/>
              </w:tabs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 xml:space="preserve">طلب </w:t>
            </w:r>
            <w:r w:rsidRPr="006B402A">
              <w:rPr>
                <w:rtl/>
              </w:rPr>
              <w:t>الأول: اسمه</w:t>
            </w:r>
            <w:r w:rsidRPr="006B402A">
              <w:rPr>
                <w:rFonts w:hint="cs"/>
                <w:rtl/>
              </w:rPr>
              <w:t>, ونسبه,</w:t>
            </w:r>
            <w:r w:rsidRPr="006B402A">
              <w:rPr>
                <w:rtl/>
              </w:rPr>
              <w:t xml:space="preserve"> وكنيته</w:t>
            </w:r>
            <w:r w:rsidRPr="006B402A">
              <w:rPr>
                <w:rFonts w:hint="cs"/>
                <w:rtl/>
              </w:rPr>
              <w:t xml:space="preserve">, </w:t>
            </w:r>
            <w:r w:rsidRPr="006B402A">
              <w:rPr>
                <w:rtl/>
              </w:rPr>
              <w:t>ولقبه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الثاني: </w:t>
            </w:r>
            <w:r w:rsidRPr="006B402A">
              <w:rPr>
                <w:rFonts w:hint="cs"/>
                <w:rtl/>
              </w:rPr>
              <w:t>مولده, وأسرته, ووفاته.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 xml:space="preserve">لثالث: 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نشأته</w:t>
            </w:r>
            <w:r w:rsidRPr="006B402A">
              <w:rPr>
                <w:rFonts w:hint="cs"/>
                <w:rtl/>
              </w:rPr>
              <w:t>, و</w:t>
            </w:r>
            <w:r w:rsidRPr="006B402A">
              <w:rPr>
                <w:rtl/>
              </w:rPr>
              <w:t>طلبه للعلم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الرابع: شيوخه</w:t>
            </w:r>
            <w:r w:rsidRPr="006B402A">
              <w:rPr>
                <w:rFonts w:hint="cs"/>
                <w:rtl/>
              </w:rPr>
              <w:t>,</w:t>
            </w:r>
            <w:r w:rsidRPr="006B402A">
              <w:rPr>
                <w:rtl/>
              </w:rPr>
              <w:t xml:space="preserve"> وتلاميذه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الخامس: عقيدته</w:t>
            </w:r>
            <w:r w:rsidRPr="006B402A">
              <w:rPr>
                <w:rFonts w:hint="cs"/>
                <w:rtl/>
              </w:rPr>
              <w:t xml:space="preserve">, </w:t>
            </w:r>
            <w:r w:rsidRPr="006B402A">
              <w:rPr>
                <w:rtl/>
              </w:rPr>
              <w:t>ومذهبه</w:t>
            </w:r>
            <w:r w:rsidRPr="006B402A">
              <w:rPr>
                <w:rFonts w:hint="cs"/>
                <w:rtl/>
              </w:rPr>
              <w:t xml:space="preserve"> الفقهي.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 xml:space="preserve">طلب السادس: </w:t>
            </w:r>
            <w:r w:rsidRPr="006B402A">
              <w:rPr>
                <w:rtl/>
              </w:rPr>
              <w:t>ثناء العلماء عليه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A01A7C">
            <w:pPr>
              <w:ind w:firstLine="0"/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السابع: </w:t>
            </w:r>
            <w:r w:rsidR="00A01A7C">
              <w:rPr>
                <w:rFonts w:hint="cs"/>
                <w:rtl/>
              </w:rPr>
              <w:t>آ</w:t>
            </w:r>
            <w:r w:rsidRPr="006B402A">
              <w:rPr>
                <w:rtl/>
              </w:rPr>
              <w:t>ثاره العلمية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cs="mohammad bold art 1" w:hint="cs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hint="cs"/>
                <w:rtl/>
              </w:rPr>
              <w:t>: اختيا</w:t>
            </w:r>
            <w:r w:rsidR="006B402A">
              <w:rPr>
                <w:rFonts w:hint="cs"/>
                <w:rtl/>
              </w:rPr>
              <w:t>رات الشيخ عبيد الله المباركفوري,</w:t>
            </w:r>
            <w:r w:rsidRPr="006B402A">
              <w:rPr>
                <w:rFonts w:hint="cs"/>
                <w:rtl/>
              </w:rPr>
              <w:t xml:space="preserve"> </w:t>
            </w:r>
          </w:p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hint="cs"/>
                <w:rtl/>
              </w:rPr>
              <w:t>وفيه ثلاثة مطالب: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47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6B402A" w:rsidP="006B402A">
            <w:pPr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المطلب الأول: تعريف الاختيار ومدلولاته, </w:t>
            </w:r>
            <w:r w:rsidR="00F80C18" w:rsidRPr="006B402A">
              <w:rPr>
                <w:rFonts w:hint="cs"/>
                <w:rtl/>
              </w:rPr>
              <w:t>والفرق بين الاختيار</w:t>
            </w:r>
            <w:r>
              <w:rPr>
                <w:rFonts w:hint="cs"/>
                <w:rtl/>
              </w:rPr>
              <w:t>,</w:t>
            </w:r>
            <w:r w:rsidR="00F80C18" w:rsidRPr="006B402A">
              <w:rPr>
                <w:rFonts w:hint="cs"/>
                <w:rtl/>
              </w:rPr>
              <w:t xml:space="preserve"> والرأي والإنفراد.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hint="cs"/>
                <w:rtl/>
              </w:rPr>
              <w:lastRenderedPageBreak/>
              <w:t>المطلب الثاني : منهج المباركفوري في اختياراته, وموقف العلماء منها.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hint="cs"/>
                <w:rtl/>
              </w:rPr>
              <w:t>المطلب الثالث: دراسة الصيغ المعتبرة عند الشيخ المباركفوري.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A01A7C" w:rsidP="00C42637">
            <w:pPr>
              <w:ind w:firstLine="0"/>
              <w:jc w:val="lowKashida"/>
              <w:rPr>
                <w:rtl/>
              </w:rPr>
            </w:pPr>
            <w:r w:rsidRPr="00A01A7C">
              <w:rPr>
                <w:rFonts w:cs="PT Bold Heading" w:hint="cs"/>
                <w:sz w:val="28"/>
                <w:szCs w:val="28"/>
                <w:rtl/>
              </w:rPr>
              <w:t>الفصل الأول</w:t>
            </w:r>
            <w:r w:rsidRPr="00A01A7C">
              <w:rPr>
                <w:rFonts w:cs="PT Bold Heading"/>
                <w:sz w:val="28"/>
                <w:szCs w:val="28"/>
                <w:rtl/>
              </w:rPr>
              <w:t xml:space="preserve"> </w:t>
            </w:r>
            <w:r w:rsidRPr="00A01A7C">
              <w:rPr>
                <w:rFonts w:cs="PT Bold Heading" w:hint="cs"/>
                <w:sz w:val="28"/>
                <w:szCs w:val="28"/>
                <w:rtl/>
              </w:rPr>
              <w:t>:</w:t>
            </w:r>
            <w:r w:rsidRPr="00A01A7C">
              <w:rPr>
                <w:rFonts w:cs="PT Bold Heading"/>
                <w:sz w:val="28"/>
                <w:szCs w:val="28"/>
                <w:rtl/>
              </w:rPr>
              <w:t xml:space="preserve"> اختيارات</w:t>
            </w:r>
            <w:r w:rsidRPr="00A01A7C">
              <w:rPr>
                <w:rFonts w:cs="PT Bold Heading" w:hint="cs"/>
                <w:sz w:val="28"/>
                <w:szCs w:val="28"/>
                <w:rtl/>
              </w:rPr>
              <w:t xml:space="preserve">ه </w:t>
            </w:r>
            <w:r w:rsidRPr="00A01A7C">
              <w:rPr>
                <w:rFonts w:cs="PT Bold Heading"/>
                <w:sz w:val="28"/>
                <w:szCs w:val="28"/>
                <w:rtl/>
              </w:rPr>
              <w:t xml:space="preserve">في </w:t>
            </w:r>
            <w:r w:rsidRPr="00A01A7C">
              <w:rPr>
                <w:rFonts w:cs="PT Bold Heading" w:hint="cs"/>
                <w:sz w:val="28"/>
                <w:szCs w:val="28"/>
                <w:rtl/>
              </w:rPr>
              <w:t>الركوع والرفع منه , والسجود وفضله والتشهد والصلاة على النبي صلى الله عليه وسلم والدعاء والذكر بعد الصلاة , وفيه أربعة مباحث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A01A7C" w:rsidP="00F80C18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 xml:space="preserve">المبحث الأول </w:t>
            </w:r>
            <w:r>
              <w:rPr>
                <w:rFonts w:hint="cs"/>
                <w:b/>
                <w:bCs/>
                <w:rtl/>
              </w:rPr>
              <w:t>: الركوع والرفع منه , وفيه أربعة مطالب</w:t>
            </w:r>
            <w:r>
              <w:rPr>
                <w:rFonts w:hint="cs"/>
                <w:rtl/>
              </w:rPr>
              <w:t xml:space="preserve">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</w:t>
            </w:r>
          </w:p>
        </w:tc>
      </w:tr>
      <w:tr w:rsidR="00F80C18" w:rsidRPr="00F80C18" w:rsidTr="00A01A7C">
        <w:trPr>
          <w:trHeight w:val="739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A01A7C" w:rsidP="00A01A7C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الأول :  </w:t>
            </w:r>
            <w:r>
              <w:rPr>
                <w:rFonts w:hint="cs"/>
                <w:rtl/>
              </w:rPr>
              <w:t>حكم تطويل الاعتدال والجلوس بين السجدتين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</w:t>
            </w:r>
          </w:p>
        </w:tc>
      </w:tr>
      <w:tr w:rsidR="00F80C18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A01A7C" w:rsidP="00A01A7C">
            <w:pPr>
              <w:ind w:firstLine="0"/>
            </w:pPr>
            <w:r w:rsidRPr="004D1647">
              <w:rPr>
                <w:rtl/>
              </w:rPr>
              <w:t>المطلب الثاني :</w:t>
            </w:r>
            <w:r>
              <w:rPr>
                <w:rFonts w:hint="cs"/>
                <w:rtl/>
              </w:rPr>
              <w:t>حكم التسبيح في الركوع والدعاء في السجود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الثالث : </w:t>
            </w:r>
            <w:r>
              <w:rPr>
                <w:rFonts w:hint="cs"/>
                <w:rtl/>
              </w:rPr>
              <w:t>حكم الجمع بين التسميع والتحميد للإمام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74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A01A7C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>المطل</w:t>
            </w:r>
            <w:r w:rsidRPr="004D1647">
              <w:rPr>
                <w:rFonts w:hint="cs"/>
                <w:rtl/>
              </w:rPr>
              <w:t>ب</w:t>
            </w:r>
            <w:r w:rsidRPr="004D1647">
              <w:rPr>
                <w:rtl/>
              </w:rPr>
              <w:t xml:space="preserve"> الرابع : </w:t>
            </w:r>
            <w:r>
              <w:rPr>
                <w:rFonts w:hint="cs"/>
                <w:rtl/>
              </w:rPr>
              <w:t>حكم الجمع بين التسميع والتحميد للمأموم.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77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A01A7C">
            <w:pPr>
              <w:ind w:firstLine="0"/>
            </w:pPr>
            <w:r>
              <w:rPr>
                <w:b/>
                <w:bCs/>
                <w:rtl/>
              </w:rPr>
              <w:t xml:space="preserve">المبحث الثاني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السجود وفضله , وفيه ستة مطالب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A01A7C" w:rsidRDefault="00A01A7C" w:rsidP="00131EF0">
            <w:pPr>
              <w:ind w:firstLine="0"/>
            </w:pPr>
            <w:r w:rsidRPr="004D1647">
              <w:rPr>
                <w:rtl/>
              </w:rPr>
              <w:t xml:space="preserve">المطلب الأول : </w:t>
            </w:r>
            <w:r>
              <w:rPr>
                <w:rFonts w:hint="cs"/>
                <w:rtl/>
              </w:rPr>
              <w:t>حكم السجود على الأعضاء السبعة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81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الثاني : </w:t>
            </w:r>
            <w:r>
              <w:rPr>
                <w:rFonts w:hint="cs"/>
                <w:rtl/>
              </w:rPr>
              <w:t>حكم اقتصار السجدة على الأنف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85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 w:rsidRPr="004D1647">
              <w:rPr>
                <w:rtl/>
              </w:rPr>
              <w:t xml:space="preserve">المطلب الثالث : </w:t>
            </w:r>
            <w:r>
              <w:rPr>
                <w:rFonts w:hint="cs"/>
                <w:rtl/>
              </w:rPr>
              <w:t xml:space="preserve">حكم تفريج اليدين في السجود .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92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الرابع : </w:t>
            </w:r>
            <w:r>
              <w:rPr>
                <w:rFonts w:hint="cs"/>
                <w:rtl/>
              </w:rPr>
              <w:t xml:space="preserve">كيفية النهوض من السجود .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96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 w:rsidRPr="004D1647">
              <w:rPr>
                <w:rtl/>
              </w:rPr>
              <w:t xml:space="preserve">المطلب الخامس : </w:t>
            </w:r>
            <w:r>
              <w:rPr>
                <w:rFonts w:hint="cs"/>
                <w:rtl/>
              </w:rPr>
              <w:t>كيفية الهبوط للسجود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103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A01A7C" w:rsidRDefault="00A01A7C" w:rsidP="00A01A7C">
            <w:pPr>
              <w:ind w:firstLine="0"/>
              <w:rPr>
                <w:b/>
                <w:bCs/>
              </w:rPr>
            </w:pPr>
            <w:r>
              <w:rPr>
                <w:rFonts w:hint="cs"/>
                <w:rtl/>
              </w:rPr>
              <w:t>المطلب السادس : الدعاء بين السجدتين هل يختص بالنوافل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107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A01A7C" w:rsidRDefault="00A01A7C" w:rsidP="00A01A7C">
            <w:pPr>
              <w:ind w:left="-123"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b/>
                <w:bCs/>
                <w:rtl/>
              </w:rPr>
              <w:t>المبحث الثا</w:t>
            </w:r>
            <w:r>
              <w:rPr>
                <w:rFonts w:hint="cs"/>
                <w:b/>
                <w:bCs/>
                <w:rtl/>
              </w:rPr>
              <w:t>لث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التشهد والصلاة على النبي صلى الله عليه وسلم والدعاء</w:t>
            </w:r>
          </w:p>
          <w:p w:rsidR="00A01A7C" w:rsidRPr="00A01A7C" w:rsidRDefault="00A01A7C" w:rsidP="00A01A7C">
            <w:pPr>
              <w:ind w:left="-123"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فيه , وفيه تسعة مطالب :</w:t>
            </w:r>
          </w:p>
          <w:p w:rsidR="00131EF0" w:rsidRPr="006B402A" w:rsidRDefault="00131EF0" w:rsidP="00131EF0">
            <w:pPr>
              <w:ind w:firstLine="0"/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110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>
              <w:rPr>
                <w:rFonts w:hint="cs"/>
                <w:rtl/>
              </w:rPr>
              <w:t>المطلب الأول : وقت الإشارة بالسبابة في التشهد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111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  <w:rPr>
                <w:b/>
                <w:bCs/>
              </w:rPr>
            </w:pPr>
            <w:r>
              <w:rPr>
                <w:rFonts w:hint="cs"/>
                <w:rtl/>
              </w:rPr>
              <w:t>المطلب الثاني : صيغة التشهد الأفضل</w:t>
            </w:r>
            <w:r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114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A01A7C" w:rsidRDefault="00A01A7C" w:rsidP="00734352">
            <w:pPr>
              <w:ind w:firstLine="0"/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المطلب الثالث :حكم الزيادة على التشهد في القعدة الأولى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119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>
              <w:rPr>
                <w:rFonts w:hint="cs"/>
                <w:rtl/>
              </w:rPr>
              <w:t>المطلب الرابع : حكم التسمية في التشهد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123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المطلب الخامس : حكم الصلاة على النبي صلى الله عليه وسلم في التشهد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128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>
              <w:rPr>
                <w:rFonts w:hint="cs"/>
                <w:rtl/>
              </w:rPr>
              <w:t>المطلب السادس : حكم الدعاء في التشهد بغير المأثور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138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>
              <w:rPr>
                <w:rFonts w:hint="cs"/>
                <w:rtl/>
              </w:rPr>
              <w:t>المطلب السابع : عدد السنة في التسليم وعدد الواجب منها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141</w:t>
            </w:r>
          </w:p>
        </w:tc>
      </w:tr>
      <w:tr w:rsidR="00131EF0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A01A7C" w:rsidP="00131EF0">
            <w:pPr>
              <w:ind w:firstLine="0"/>
            </w:pPr>
            <w:r>
              <w:rPr>
                <w:rFonts w:hint="cs"/>
                <w:rtl/>
              </w:rPr>
              <w:t>المطلب الثامن : حكم استقبال الإمام المأمومين بعد التسليم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146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A01A7C" w:rsidP="006B402A">
            <w:pPr>
              <w:ind w:firstLine="0"/>
              <w:jc w:val="left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المطلب التاسع : حكم الانصراف من الصلاة بغير لفظ التسليم</w:t>
            </w:r>
            <w:r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147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A01A7C" w:rsidRDefault="00A01A7C" w:rsidP="00A01A7C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رابع</w:t>
            </w:r>
            <w:r>
              <w:rPr>
                <w:b/>
                <w:bCs/>
                <w:rtl/>
              </w:rPr>
              <w:t xml:space="preserve"> </w:t>
            </w:r>
            <w:r w:rsidRPr="00BC53D4">
              <w:rPr>
                <w:rFonts w:hint="cs"/>
                <w:b/>
                <w:bCs/>
                <w:rtl/>
              </w:rPr>
              <w:t>: الذكر بعد الصلاة , وفيه مطلبان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151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A01A7C" w:rsidP="006B402A">
            <w:pPr>
              <w:ind w:firstLine="0"/>
              <w:jc w:val="left"/>
              <w:rPr>
                <w:b/>
                <w:bCs/>
                <w:rtl/>
              </w:rPr>
            </w:pPr>
            <w:r w:rsidRPr="00BC53D4">
              <w:rPr>
                <w:rFonts w:hint="cs"/>
                <w:rtl/>
              </w:rPr>
              <w:t>المطلب الأول :</w:t>
            </w:r>
            <w:r>
              <w:rPr>
                <w:rFonts w:hint="cs"/>
                <w:rtl/>
              </w:rPr>
              <w:t xml:space="preserve"> حكم رفع التكبير بعد التسليم</w:t>
            </w:r>
            <w:r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A01A7C" w:rsidP="006B402A">
            <w:pPr>
              <w:ind w:firstLine="0"/>
              <w:jc w:val="left"/>
            </w:pPr>
            <w:r w:rsidRPr="00BC53D4">
              <w:rPr>
                <w:rFonts w:hint="cs"/>
                <w:rtl/>
              </w:rPr>
              <w:t>المطلب الثاني :</w:t>
            </w:r>
            <w:r>
              <w:rPr>
                <w:rFonts w:hint="cs"/>
                <w:rtl/>
              </w:rPr>
              <w:t xml:space="preserve"> حكم رفع الصوت بالذكر بعد التسليم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155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1A7C" w:rsidRDefault="00A01A7C" w:rsidP="00A01A7C">
            <w:pPr>
              <w:ind w:firstLine="0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الفصل الثاني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اختياراته في ما يجوز من العمل وما لا يجوز منه في الصلاة</w:t>
            </w:r>
          </w:p>
          <w:p w:rsidR="00A01A7C" w:rsidRDefault="00A01A7C" w:rsidP="00A01A7C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وسجود السهو وسجود التلاوة وقضاء الصلاة الفائتة وحكم صلاة</w:t>
            </w:r>
          </w:p>
          <w:p w:rsidR="00A01A7C" w:rsidRDefault="00A01A7C" w:rsidP="00A01A7C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الجماعة وتسوية الصفوف والموقف في الصلاة والإمامة في الصلاة</w:t>
            </w:r>
          </w:p>
          <w:p w:rsidR="00A01A7C" w:rsidRPr="004D1647" w:rsidRDefault="00A01A7C" w:rsidP="00A01A7C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ومتابعة الإمام وحكم المسبوق , وفيه تسعة مباحث : </w:t>
            </w:r>
          </w:p>
          <w:p w:rsidR="004319B3" w:rsidRPr="00A01A7C" w:rsidRDefault="004319B3" w:rsidP="006B402A">
            <w:pPr>
              <w:ind w:firstLine="0"/>
              <w:jc w:val="left"/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156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2599" w:rsidRDefault="00DE2599" w:rsidP="00DE2599">
            <w:pPr>
              <w:ind w:left="-123" w:firstLine="0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ا</w:t>
            </w:r>
            <w:r>
              <w:rPr>
                <w:rFonts w:hint="cs"/>
                <w:b/>
                <w:bCs/>
                <w:rtl/>
              </w:rPr>
              <w:t xml:space="preserve"> ا</w:t>
            </w:r>
            <w:r>
              <w:rPr>
                <w:b/>
                <w:bCs/>
                <w:rtl/>
              </w:rPr>
              <w:t xml:space="preserve">لمبحث الأول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ما يجوز من العمل وما لا يجوز منه في الصلاة , وفيه عشرة</w:t>
            </w:r>
          </w:p>
          <w:p w:rsidR="00DE2599" w:rsidRPr="004D1647" w:rsidRDefault="00DE2599" w:rsidP="00DE2599">
            <w:pPr>
              <w:ind w:left="-123"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مطالب : </w:t>
            </w:r>
          </w:p>
          <w:p w:rsidR="004319B3" w:rsidRPr="006B402A" w:rsidRDefault="004319B3" w:rsidP="006B402A">
            <w:pPr>
              <w:ind w:firstLine="0"/>
              <w:jc w:val="left"/>
              <w:rPr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157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 xml:space="preserve">المطلب الأول :  </w:t>
            </w:r>
            <w:r>
              <w:rPr>
                <w:rFonts w:hint="cs"/>
                <w:rtl/>
              </w:rPr>
              <w:t>حكم الكلام في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7D1559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158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>ال</w:t>
            </w:r>
            <w:r w:rsidRPr="004D1647">
              <w:rPr>
                <w:rFonts w:hint="cs"/>
                <w:rtl/>
              </w:rPr>
              <w:t>م</w:t>
            </w:r>
            <w:r w:rsidRPr="004D1647">
              <w:rPr>
                <w:rtl/>
              </w:rPr>
              <w:t xml:space="preserve">طلب الثاني : </w:t>
            </w:r>
            <w:r>
              <w:rPr>
                <w:rFonts w:hint="cs"/>
                <w:rtl/>
              </w:rPr>
              <w:t>حكم الاختصار في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164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الثالث : </w:t>
            </w:r>
            <w:r>
              <w:rPr>
                <w:rFonts w:hint="cs"/>
                <w:rtl/>
              </w:rPr>
              <w:t xml:space="preserve"> حكم حمل الصبيان في الصلاة المكتوبة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168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 xml:space="preserve">المطلب الرابع : </w:t>
            </w:r>
            <w:r>
              <w:rPr>
                <w:rFonts w:hint="cs"/>
                <w:rtl/>
              </w:rPr>
              <w:t>حكم رد السلام في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>المطلب الخامس :</w:t>
            </w:r>
            <w:r>
              <w:rPr>
                <w:rFonts w:hint="cs"/>
                <w:rtl/>
              </w:rPr>
              <w:t xml:space="preserve"> موضع النظر في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179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 xml:space="preserve">المطلب السادس : </w:t>
            </w:r>
            <w:r>
              <w:rPr>
                <w:rFonts w:hint="cs"/>
                <w:rtl/>
              </w:rPr>
              <w:t>أثر البكاء على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184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>ال</w:t>
            </w:r>
            <w:r w:rsidRPr="004D1647">
              <w:rPr>
                <w:rFonts w:hint="cs"/>
                <w:rtl/>
              </w:rPr>
              <w:t>م</w:t>
            </w:r>
            <w:r w:rsidRPr="004D1647">
              <w:rPr>
                <w:rtl/>
              </w:rPr>
              <w:t xml:space="preserve">طلب السابع : </w:t>
            </w:r>
            <w:r>
              <w:rPr>
                <w:rFonts w:hint="cs"/>
                <w:rtl/>
              </w:rPr>
              <w:t xml:space="preserve"> حكم النفخ في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190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الثامن : </w:t>
            </w:r>
            <w:r>
              <w:rPr>
                <w:rFonts w:hint="cs"/>
                <w:rtl/>
              </w:rPr>
              <w:t>حكم قتل الحية والعقرب في الصلاة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194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lastRenderedPageBreak/>
              <w:t xml:space="preserve">المطلب التاسع : </w:t>
            </w:r>
            <w:r>
              <w:rPr>
                <w:rFonts w:hint="cs"/>
                <w:rtl/>
              </w:rPr>
              <w:t>حكم الصلاة إذا كثرت فيه الأفعال الكثيرة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199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b/>
                <w:bCs/>
                <w:rtl/>
              </w:rPr>
            </w:pPr>
            <w:r w:rsidRPr="004D1647">
              <w:rPr>
                <w:rtl/>
              </w:rPr>
              <w:t xml:space="preserve">المطلب العاشر : </w:t>
            </w:r>
            <w:r>
              <w:rPr>
                <w:rFonts w:hint="cs"/>
                <w:rtl/>
              </w:rPr>
              <w:t>حكم صلاة من صلى خلف من نسي غسل الجنابة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202</w:t>
            </w:r>
          </w:p>
        </w:tc>
      </w:tr>
      <w:tr w:rsidR="004319B3" w:rsidRPr="00F80C18" w:rsidTr="009B4B1D">
        <w:trPr>
          <w:trHeight w:val="888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 xml:space="preserve">المبحث الثاني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سجود السهو , وفيه ثلاثة مطالب</w:t>
            </w:r>
            <w:r>
              <w:rPr>
                <w:rFonts w:hint="cs"/>
                <w:rtl/>
              </w:rPr>
              <w:t xml:space="preserve">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208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 xml:space="preserve">المطلب الأول : </w:t>
            </w:r>
            <w:r>
              <w:rPr>
                <w:rFonts w:hint="cs"/>
                <w:rtl/>
              </w:rPr>
              <w:t>حكم سجدة السهو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209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 xml:space="preserve">المطلب الثاني : </w:t>
            </w:r>
            <w:r>
              <w:rPr>
                <w:rFonts w:hint="cs"/>
                <w:rtl/>
              </w:rPr>
              <w:t>موضع سجدة السهو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213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4D1647">
              <w:rPr>
                <w:rtl/>
              </w:rPr>
              <w:t xml:space="preserve">المطلب الثالث : </w:t>
            </w:r>
            <w:r>
              <w:rPr>
                <w:rFonts w:hint="cs"/>
                <w:rtl/>
              </w:rPr>
              <w:t>حكم التشهد لسجود السهو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222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>
              <w:rPr>
                <w:b/>
                <w:bCs/>
                <w:rtl/>
              </w:rPr>
              <w:t>المبحث الثا</w:t>
            </w:r>
            <w:r>
              <w:rPr>
                <w:rFonts w:hint="cs"/>
                <w:b/>
                <w:bCs/>
                <w:rtl/>
              </w:rPr>
              <w:t>لث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سجود التلاوة , وفيه خمسة مطالب</w:t>
            </w:r>
            <w:r>
              <w:rPr>
                <w:rFonts w:hint="cs"/>
                <w:rtl/>
              </w:rPr>
              <w:t xml:space="preserve">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230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5C1B2E">
              <w:rPr>
                <w:rFonts w:hint="cs"/>
                <w:rtl/>
              </w:rPr>
              <w:t xml:space="preserve">المطلب </w:t>
            </w:r>
            <w:r>
              <w:rPr>
                <w:rFonts w:hint="cs"/>
                <w:rtl/>
              </w:rPr>
              <w:t>الأول : حكم سجود تلاوة القرآن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231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734352">
            <w:pPr>
              <w:ind w:firstLine="0"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المطلب الثاني : هل يشترط الطهارة لسجود التلاوة</w:t>
            </w:r>
            <w:r w:rsidR="007D1559"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236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المطلب الثالث :حكم سجدة التلاوة في الصلاة السرية</w:t>
            </w:r>
            <w:r w:rsidR="007D1559"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240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المطلب الرابع : حكم التشهد ورفع اليدين مع التكبير لسجدة التلاوة</w:t>
            </w:r>
            <w:r w:rsidR="007D1559"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المطلب الخامس : حكم السجدة في سورة </w:t>
            </w:r>
            <w:r w:rsidRPr="00E16DBD">
              <w:rPr>
                <w:rFonts w:ascii="QCF_BSML" w:hAnsi="QCF_BSML" w:cs="QCF_BSML"/>
                <w:rtl/>
              </w:rPr>
              <w:t xml:space="preserve">ﭽ </w:t>
            </w:r>
            <w:r>
              <w:rPr>
                <w:rFonts w:ascii="QCF_P453" w:hAnsi="QCF_P453" w:cs="QCF_P453" w:hint="cs"/>
                <w:rtl/>
              </w:rPr>
              <w:t xml:space="preserve">    </w:t>
            </w:r>
            <w:r w:rsidRPr="00E16DBD">
              <w:rPr>
                <w:rFonts w:ascii="QCF_P453" w:hAnsi="QCF_P453" w:cs="QCF_P453"/>
                <w:rtl/>
              </w:rPr>
              <w:t>ﭑ</w:t>
            </w:r>
            <w:r w:rsidRPr="00E16DBD">
              <w:rPr>
                <w:rFonts w:ascii="QCF_BSML" w:hAnsi="QCF_BSML" w:cs="QCF_BSML"/>
                <w:rtl/>
              </w:rPr>
              <w:t>ﭼ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244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DE2599" w:rsidRDefault="00DE2599" w:rsidP="00DE2599">
            <w:pPr>
              <w:ind w:firstLine="0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رابع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قضاء الصلاة الفائتة , وفيه مطلبان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249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E16DBD">
              <w:rPr>
                <w:rFonts w:hint="cs"/>
                <w:rtl/>
              </w:rPr>
              <w:t>المطلب الأول : حكم قضاء ركعتي الفجر بعد الفجر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250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E16DBD">
              <w:rPr>
                <w:rFonts w:hint="cs"/>
                <w:rtl/>
              </w:rPr>
              <w:t>المطلب الثاني : حكم الصلاة في مكة في الأوقات المكروهة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255</w:t>
            </w:r>
          </w:p>
        </w:tc>
      </w:tr>
      <w:tr w:rsidR="004319B3" w:rsidRPr="00F80C18" w:rsidTr="00A01A7C">
        <w:trPr>
          <w:trHeight w:val="353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خامس 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حكم صلاة الجماعة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261 ـ262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DE2599" w:rsidRDefault="00DE2599" w:rsidP="00DE2599">
            <w:pPr>
              <w:ind w:firstLine="0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سادس 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تسوية الصفوف , وفيه ثلاثة مطالب :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271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b/>
                <w:bCs/>
                <w:rtl/>
              </w:rPr>
            </w:pPr>
            <w:r w:rsidRPr="00E16DBD">
              <w:rPr>
                <w:rFonts w:hint="cs"/>
                <w:rtl/>
              </w:rPr>
              <w:t>المطلب الأول :</w:t>
            </w:r>
            <w:r>
              <w:rPr>
                <w:rFonts w:hint="cs"/>
                <w:rtl/>
              </w:rPr>
              <w:t xml:space="preserve"> </w:t>
            </w:r>
            <w:r w:rsidRPr="00E16DBD">
              <w:rPr>
                <w:rFonts w:hint="cs"/>
                <w:rtl/>
              </w:rPr>
              <w:t>حكم تسوية الصفوف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DE2599">
            <w:pPr>
              <w:ind w:firstLine="0"/>
              <w:rPr>
                <w:rtl/>
              </w:rPr>
            </w:pPr>
            <w:r w:rsidRPr="00E16DBD">
              <w:rPr>
                <w:rFonts w:hint="cs"/>
                <w:rtl/>
              </w:rPr>
              <w:t>المطلب الثاني : هل كل صف من المأمومين إمام لمن وراءهم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276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 w:rsidRPr="00E16DBD">
              <w:rPr>
                <w:rFonts w:hint="cs"/>
                <w:rtl/>
              </w:rPr>
              <w:t>المطلب الثالث :</w:t>
            </w:r>
            <w:r>
              <w:rPr>
                <w:rFonts w:hint="cs"/>
                <w:rtl/>
              </w:rPr>
              <w:t xml:space="preserve"> </w:t>
            </w:r>
            <w:r w:rsidRPr="00E16DBD">
              <w:rPr>
                <w:rFonts w:hint="cs"/>
                <w:rtl/>
              </w:rPr>
              <w:t>تعيين الصف الأول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278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DE2599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سابع 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الموقف في الصلاة , وفيه خمسة مطالب :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281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>
              <w:rPr>
                <w:rFonts w:hint="cs"/>
                <w:rtl/>
              </w:rPr>
              <w:t>المطلب الأول : موقف المأموم الواحد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282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المطلب الثاني : حكم الصلاة منفرداً خلف الصف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285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>
              <w:rPr>
                <w:rFonts w:hint="cs"/>
                <w:rtl/>
              </w:rPr>
              <w:t>المطلب الثالث :حكم الركوع دون الصف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290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الرابع : ما تدرك به الركعة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296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الخامس : ارتفاع الإمام من المأموم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306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DE2599" w:rsidRDefault="00DE2599" w:rsidP="00DE2599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ثامن 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الإمامة في الصلاة , وفيه سبعة مطالب :</w:t>
            </w:r>
            <w:r>
              <w:rPr>
                <w:rFonts w:hint="cs"/>
                <w:rtl/>
              </w:rPr>
              <w:t xml:space="preserve"> </w:t>
            </w:r>
          </w:p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الأول : أحق الناس بالإمامة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Default="008D5C8F" w:rsidP="0093789C">
            <w:pPr>
              <w:ind w:firstLine="0"/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309 </w:t>
            </w:r>
          </w:p>
          <w:p w:rsidR="008D5C8F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310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الثاني : حكم إمامة الزائر عند المزور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314</w:t>
            </w:r>
          </w:p>
        </w:tc>
      </w:tr>
      <w:tr w:rsidR="004319B3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DE2599" w:rsidP="006B402A">
            <w:pPr>
              <w:ind w:firstLine="0"/>
            </w:pPr>
            <w:r>
              <w:rPr>
                <w:rFonts w:hint="cs"/>
                <w:rtl/>
              </w:rPr>
              <w:t>المطلب الثالث :حكم إمامة الصبي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318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93789C" w:rsidRDefault="00DE2599" w:rsidP="006B402A">
            <w:pPr>
              <w:ind w:firstLine="0"/>
              <w:rPr>
                <w:rFonts w:cs="PT Bold Heading"/>
                <w:rtl/>
              </w:rPr>
            </w:pPr>
            <w:r>
              <w:rPr>
                <w:rFonts w:hint="cs"/>
                <w:rtl/>
              </w:rPr>
              <w:t>المطلب الرابع : حكم إمامة الفاسق والمبتدع</w:t>
            </w:r>
            <w:r w:rsidR="007D1559">
              <w:rPr>
                <w:rFonts w:cs="PT Bold Heading"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322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الخامس : حكم الصلاة على الفاسق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330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السادس : حكم تطويل الإمام الصلاة ليدرك من وصل المسجد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335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السابع : حكم من صلى بالناس جنباً أو محدثاً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340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DE2599">
            <w:pPr>
              <w:ind w:firstLine="0"/>
              <w:rPr>
                <w:rtl/>
              </w:rPr>
            </w:pPr>
            <w:r>
              <w:rPr>
                <w:b/>
                <w:bCs/>
                <w:rtl/>
              </w:rPr>
              <w:t>المبحث ال</w:t>
            </w:r>
            <w:r>
              <w:rPr>
                <w:rFonts w:hint="cs"/>
                <w:b/>
                <w:bCs/>
                <w:rtl/>
              </w:rPr>
              <w:t>تاسع :</w:t>
            </w:r>
            <w:r w:rsidRPr="004D164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متابعة الإمام وحكم المسبوق  , وفيه خمسة مطالب :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341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DE259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الأول : متى ينتقل المأموم إلى الركن مع الإمام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342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DE259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الثاني : حكم الصلاة خلف الإمام القاعد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346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الثالث : حكم تكرار الجماعة في المسجد الواحد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356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الرابع : حكم إعادة الصلاة بالجماعة لمن صلى جماعة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361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DE2599">
            <w:pPr>
              <w:ind w:left="-123" w:firstLine="0"/>
              <w:rPr>
                <w:rtl/>
              </w:rPr>
            </w:pPr>
            <w:r>
              <w:rPr>
                <w:rFonts w:hint="cs"/>
                <w:rtl/>
              </w:rPr>
              <w:t>المطلب الخامس : الصلاة التي تصلى مرتين هل الفريضة منها الأولى أم الثانية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366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DE2599" w:rsidRDefault="00DE2599" w:rsidP="00DE2599">
            <w:pPr>
              <w:ind w:firstLine="0"/>
              <w:rPr>
                <w:b/>
                <w:bCs/>
                <w:rtl/>
              </w:rPr>
            </w:pPr>
            <w:r w:rsidRPr="004D1647">
              <w:rPr>
                <w:b/>
                <w:bCs/>
                <w:rtl/>
              </w:rPr>
              <w:t>الفصل الثا</w:t>
            </w:r>
            <w:r w:rsidRPr="004D1647">
              <w:rPr>
                <w:rFonts w:hint="cs"/>
                <w:b/>
                <w:bCs/>
                <w:rtl/>
              </w:rPr>
              <w:t>لث</w:t>
            </w:r>
            <w:r>
              <w:rPr>
                <w:rFonts w:hint="cs"/>
                <w:b/>
                <w:bCs/>
                <w:rtl/>
              </w:rPr>
              <w:t xml:space="preserve"> :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اختياراته في السنن وفضائلها وأحكام الوتر وأحكام</w:t>
            </w:r>
          </w:p>
          <w:p w:rsidR="00DE2599" w:rsidRPr="004D1647" w:rsidRDefault="00DE2599" w:rsidP="00DE2599">
            <w:pPr>
              <w:ind w:firstLine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القنوت وصلاة المسافر , وفيه أربعة مباحث :</w:t>
            </w:r>
          </w:p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8D5C8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371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DE2599" w:rsidRDefault="00DE2599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المبحث الأول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السنن وفضائلها , وفيه أحد عشر مطلباً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372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الأول :  </w:t>
            </w:r>
            <w:r>
              <w:rPr>
                <w:rFonts w:cs="Traditional Arabic" w:hint="cs"/>
                <w:sz w:val="36"/>
                <w:szCs w:val="36"/>
                <w:rtl/>
              </w:rPr>
              <w:t>ترنيب السنن الرواتب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373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DE2599" w:rsidRDefault="00DE2599" w:rsidP="00DE2599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 xml:space="preserve">المطلب الثاني :  </w:t>
            </w:r>
            <w:r>
              <w:rPr>
                <w:rFonts w:hint="cs"/>
                <w:rtl/>
              </w:rPr>
              <w:t>التطوع أفضل في البيوت أم في المساجد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376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lastRenderedPageBreak/>
              <w:t>المطلب ال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>ثالث</w:t>
            </w:r>
            <w:r w:rsidRPr="004D1647">
              <w:rPr>
                <w:rFonts w:cs="Traditional Arabic"/>
                <w:sz w:val="36"/>
                <w:szCs w:val="36"/>
                <w:rtl/>
              </w:rPr>
              <w:t xml:space="preserve"> : </w:t>
            </w:r>
            <w:r>
              <w:rPr>
                <w:rFonts w:cs="Traditional Arabic" w:hint="cs"/>
                <w:sz w:val="36"/>
                <w:szCs w:val="36"/>
                <w:rtl/>
              </w:rPr>
              <w:t>عدد الركعات من السنة قبل الظهر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382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>المطلب ال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>رابع</w:t>
            </w:r>
            <w:r w:rsidRPr="004D1647">
              <w:rPr>
                <w:rFonts w:cs="Traditional Arabic"/>
                <w:sz w:val="36"/>
                <w:szCs w:val="36"/>
                <w:rtl/>
              </w:rPr>
              <w:t xml:space="preserve"> :  </w:t>
            </w:r>
            <w:r>
              <w:rPr>
                <w:rFonts w:cs="Traditional Arabic" w:hint="cs"/>
                <w:sz w:val="36"/>
                <w:szCs w:val="36"/>
                <w:rtl/>
              </w:rPr>
              <w:t>عدد الراتبة بعد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385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>المطلب ال</w:t>
            </w:r>
            <w:r w:rsidRPr="004D1647">
              <w:rPr>
                <w:rFonts w:hint="cs"/>
                <w:rtl/>
              </w:rPr>
              <w:t>خامس</w:t>
            </w:r>
            <w:r w:rsidRPr="004D1647">
              <w:rPr>
                <w:rtl/>
              </w:rPr>
              <w:t xml:space="preserve">:  </w:t>
            </w:r>
            <w:r>
              <w:rPr>
                <w:rFonts w:hint="cs"/>
                <w:rtl/>
              </w:rPr>
              <w:t>حكم الركعتين قبل المغرب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389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>المطلب ال</w:t>
            </w:r>
            <w:r w:rsidRPr="004D1647">
              <w:rPr>
                <w:rFonts w:hint="cs"/>
                <w:rtl/>
              </w:rPr>
              <w:t>سادس</w:t>
            </w:r>
            <w:r w:rsidRPr="004D1647">
              <w:rPr>
                <w:rtl/>
              </w:rPr>
              <w:t xml:space="preserve">: </w:t>
            </w:r>
            <w:r>
              <w:rPr>
                <w:rFonts w:hint="cs"/>
                <w:rtl/>
              </w:rPr>
              <w:t>حكم ركعتي الفجر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394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ind w:firstLine="0"/>
              <w:rPr>
                <w:rtl/>
              </w:rPr>
            </w:pPr>
            <w:r w:rsidRPr="004D1647">
              <w:rPr>
                <w:rtl/>
              </w:rPr>
              <w:t>المطلب ال</w:t>
            </w:r>
            <w:r w:rsidRPr="004D1647">
              <w:rPr>
                <w:rFonts w:hint="cs"/>
                <w:rtl/>
              </w:rPr>
              <w:t xml:space="preserve">سابع </w:t>
            </w:r>
            <w:r w:rsidRPr="004D1647">
              <w:rPr>
                <w:rtl/>
              </w:rPr>
              <w:t xml:space="preserve">: </w:t>
            </w:r>
            <w:r>
              <w:rPr>
                <w:rFonts w:hint="cs"/>
                <w:rtl/>
              </w:rPr>
              <w:t>حكم الاضطجاع بعد ركعتي الفجر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397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الثامن : حكم الكلام بعد ركعتي الفجر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403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التاسع :حكم صلاة التطوع مصطجعاً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405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DE259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العاشر : هل صلاة الليل مثنى مثنى أم أربع أربع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407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الحادي عشر : حكم التنفل بعد الوتر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412</w:t>
            </w:r>
          </w:p>
        </w:tc>
      </w:tr>
      <w:tr w:rsidR="00B23C2A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DE2599" w:rsidP="00DE2599">
            <w:pPr>
              <w:ind w:firstLine="0"/>
              <w:rPr>
                <w:rtl/>
              </w:rPr>
            </w:pPr>
            <w:r w:rsidRPr="004D1647">
              <w:rPr>
                <w:b/>
                <w:bCs/>
                <w:rtl/>
              </w:rPr>
              <w:t xml:space="preserve">المبحث </w:t>
            </w:r>
            <w:r>
              <w:rPr>
                <w:b/>
                <w:bCs/>
                <w:rtl/>
              </w:rPr>
              <w:t>الثاني</w:t>
            </w:r>
            <w:r>
              <w:rPr>
                <w:rFonts w:hint="cs"/>
                <w:b/>
                <w:bCs/>
                <w:rtl/>
              </w:rPr>
              <w:t xml:space="preserve"> : أحكام الوتر , وفيه سبعة مطالب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420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الأول :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صلاة الوتر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421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الثاني : </w:t>
            </w:r>
            <w:r>
              <w:rPr>
                <w:rFonts w:cs="Traditional Arabic" w:hint="cs"/>
                <w:sz w:val="36"/>
                <w:szCs w:val="36"/>
                <w:rtl/>
              </w:rPr>
              <w:t>وقت صلاة الوتر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427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ind w:firstLine="0"/>
            </w:pPr>
            <w:r>
              <w:rPr>
                <w:rtl/>
              </w:rPr>
              <w:t xml:space="preserve">المطلب الثالث : </w:t>
            </w:r>
            <w:r>
              <w:rPr>
                <w:rFonts w:hint="cs"/>
                <w:rtl/>
              </w:rPr>
              <w:t>حكم الوتر بركعة واحدة</w:t>
            </w:r>
            <w:r w:rsidR="007D1559">
              <w:rPr>
                <w:rFonts w:hint="cs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438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الرابع : </w:t>
            </w:r>
            <w:r>
              <w:rPr>
                <w:rFonts w:cs="Traditional Arabic" w:hint="cs"/>
                <w:sz w:val="36"/>
                <w:szCs w:val="36"/>
                <w:rtl/>
              </w:rPr>
              <w:t>قراءة سورة معينة في الوتر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444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4B3A61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الخامس : </w:t>
            </w:r>
            <w:r>
              <w:rPr>
                <w:rFonts w:cs="Traditional Arabic" w:hint="cs"/>
                <w:sz w:val="36"/>
                <w:szCs w:val="36"/>
                <w:rtl/>
              </w:rPr>
              <w:t>نقض الوتر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448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السادس : </w:t>
            </w:r>
            <w:r>
              <w:rPr>
                <w:rFonts w:cs="Traditional Arabic" w:hint="cs"/>
                <w:sz w:val="36"/>
                <w:szCs w:val="36"/>
                <w:rtl/>
              </w:rPr>
              <w:t>قضاء الوتر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449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>المطلب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4D1647">
              <w:rPr>
                <w:rFonts w:cs="Traditional Arabic"/>
                <w:sz w:val="36"/>
                <w:szCs w:val="36"/>
                <w:rtl/>
              </w:rPr>
              <w:t>الساب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>ع :</w:t>
            </w:r>
            <w:r w:rsidRPr="004D1647">
              <w:rPr>
                <w:rFonts w:cs="Traditional Arabic"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sz w:val="36"/>
                <w:szCs w:val="36"/>
                <w:rtl/>
              </w:rPr>
              <w:t xml:space="preserve"> الوتر على الدابة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453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DE2599">
            <w:pPr>
              <w:ind w:firstLine="0"/>
              <w:rPr>
                <w:rtl/>
              </w:rPr>
            </w:pPr>
            <w:r w:rsidRPr="004D1647">
              <w:rPr>
                <w:b/>
                <w:bCs/>
                <w:rtl/>
              </w:rPr>
              <w:t xml:space="preserve">المبحث </w:t>
            </w:r>
            <w:r>
              <w:rPr>
                <w:b/>
                <w:bCs/>
                <w:rtl/>
              </w:rPr>
              <w:t>الثا</w:t>
            </w:r>
            <w:r>
              <w:rPr>
                <w:rFonts w:hint="cs"/>
                <w:b/>
                <w:bCs/>
                <w:rtl/>
              </w:rPr>
              <w:t>لث : أحكام القنوت , وفيه ستة مطالب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455</w:t>
            </w:r>
          </w:p>
        </w:tc>
      </w:tr>
      <w:tr w:rsidR="007934BF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DE259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الأول : حكم القنوت في الوتر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456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الثاني : موضع القنوت من الوتر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463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الثالث : ألفاظ قنوت الوتر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467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الرابع : هل يشرع القنوت في غير الوتر من غير سبب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470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الخامس : حكم القنوت بسبب في الصلوات الخمس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476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DE259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المطلب السادس : قنوت النازلة قبل الركوع أم بعده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479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DE2599">
            <w:pPr>
              <w:ind w:firstLine="0"/>
              <w:rPr>
                <w:rtl/>
              </w:rPr>
            </w:pPr>
            <w:r w:rsidRPr="004D1647">
              <w:rPr>
                <w:b/>
                <w:bCs/>
                <w:rtl/>
              </w:rPr>
              <w:lastRenderedPageBreak/>
              <w:t xml:space="preserve">المبحث </w:t>
            </w:r>
            <w:r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رابع : صلاة المسافر , وفيه سبعة مطالب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480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الأول :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القصر للمسافر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481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الثاني : </w:t>
            </w:r>
            <w:r>
              <w:rPr>
                <w:rFonts w:cs="Traditional Arabic" w:hint="cs"/>
                <w:sz w:val="36"/>
                <w:szCs w:val="36"/>
                <w:rtl/>
              </w:rPr>
              <w:t>مسافة القصر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488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/>
                <w:sz w:val="36"/>
                <w:szCs w:val="36"/>
                <w:rtl/>
              </w:rPr>
              <w:t xml:space="preserve">المطلب الثالث : </w:t>
            </w:r>
            <w:r>
              <w:rPr>
                <w:rFonts w:cs="Traditional Arabic" w:hint="cs"/>
                <w:sz w:val="36"/>
                <w:szCs w:val="36"/>
                <w:rtl/>
              </w:rPr>
              <w:t>السفر الذي يجوز فيه القصر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494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الرابع : </w:t>
            </w:r>
            <w:r>
              <w:rPr>
                <w:rFonts w:cs="Traditional Arabic" w:hint="cs"/>
                <w:sz w:val="36"/>
                <w:szCs w:val="36"/>
                <w:rtl/>
              </w:rPr>
              <w:t>الموضع الذي يبدأ منه القصر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498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الخامس : </w:t>
            </w:r>
            <w:r>
              <w:rPr>
                <w:rFonts w:cs="Traditional Arabic" w:hint="cs"/>
                <w:sz w:val="36"/>
                <w:szCs w:val="36"/>
                <w:rtl/>
              </w:rPr>
              <w:t>مدة القصر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502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السادس :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التنفل في السفر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509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DE259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>المطلب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4D1647">
              <w:rPr>
                <w:rFonts w:cs="Traditional Arabic"/>
                <w:sz w:val="36"/>
                <w:szCs w:val="36"/>
                <w:rtl/>
              </w:rPr>
              <w:t>الساب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>ع :</w:t>
            </w:r>
            <w:r w:rsidRPr="004D1647">
              <w:rPr>
                <w:rFonts w:cs="Traditional Arabic"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sz w:val="36"/>
                <w:szCs w:val="36"/>
                <w:rtl/>
              </w:rPr>
              <w:t xml:space="preserve"> حكم جمع الصلاة تقديماً وتأخيراً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513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Default="00C40C39" w:rsidP="00C40C39">
            <w:pPr>
              <w:pStyle w:val="afd"/>
              <w:tabs>
                <w:tab w:val="left" w:pos="8306"/>
              </w:tabs>
              <w:spacing w:after="0" w:line="240" w:lineRule="auto"/>
              <w:ind w:left="-142" w:right="-142"/>
              <w:jc w:val="both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 ا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>لفصل ال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رابع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4D1647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اختياراته في الجمعة والخوف والعيدين والتطوع والجنازة ,</w:t>
            </w:r>
          </w:p>
          <w:p w:rsidR="00C40C39" w:rsidRPr="0073110C" w:rsidRDefault="00C40C39" w:rsidP="00C40C39">
            <w:pPr>
              <w:pStyle w:val="afd"/>
              <w:tabs>
                <w:tab w:val="left" w:pos="8306"/>
              </w:tabs>
              <w:spacing w:after="0" w:line="240" w:lineRule="auto"/>
              <w:ind w:left="-142" w:right="-142"/>
              <w:jc w:val="both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 </w:t>
            </w:r>
            <w:r w:rsidRPr="0073110C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وفيه </w:t>
            </w:r>
            <w:r w:rsidRPr="0073110C">
              <w:rPr>
                <w:rFonts w:cs="Traditional Arabic" w:hint="cs"/>
                <w:b/>
                <w:bCs/>
                <w:sz w:val="36"/>
                <w:szCs w:val="36"/>
                <w:rtl/>
              </w:rPr>
              <w:t>أربعة</w:t>
            </w:r>
            <w:r w:rsidRPr="0073110C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مباحث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:</w:t>
            </w:r>
          </w:p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518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C40C39" w:rsidRDefault="00C40C39" w:rsidP="00C40C39">
            <w:pPr>
              <w:pStyle w:val="afd"/>
              <w:tabs>
                <w:tab w:val="left" w:pos="8306"/>
              </w:tabs>
              <w:spacing w:after="0" w:line="240" w:lineRule="auto"/>
              <w:ind w:left="-142" w:right="-142"/>
              <w:jc w:val="both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ا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لمبحث الأول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4D1647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اختياراته في صلاة الجمعة , 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وفيه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ستة عشر مطلباً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519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الأول : </w:t>
            </w:r>
            <w:r>
              <w:rPr>
                <w:rFonts w:cs="Traditional Arabic" w:hint="cs"/>
                <w:sz w:val="36"/>
                <w:szCs w:val="36"/>
                <w:rtl/>
              </w:rPr>
              <w:t>محل إقامة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520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الثاني  : </w:t>
            </w:r>
            <w:r>
              <w:rPr>
                <w:rFonts w:cs="Traditional Arabic" w:hint="cs"/>
                <w:sz w:val="36"/>
                <w:szCs w:val="36"/>
                <w:rtl/>
              </w:rPr>
              <w:t>العدد المخصوص للجمعة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526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الثالث </w:t>
            </w:r>
            <w:r>
              <w:rPr>
                <w:rFonts w:cs="Traditional Arabic" w:hint="cs"/>
                <w:sz w:val="36"/>
                <w:szCs w:val="36"/>
                <w:rtl/>
              </w:rPr>
              <w:t>: من تجب عليه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536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الرابع  :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الجمعة للمسافر النازل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537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الخامس : حكم غسل يوم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541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السادس : ابتداء ساعة التبكير يوم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544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السابع : حكم الأذان الأول يوم الجمعة قبل أذان الخطبة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549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الثامن : حكم الإبراد بصلاة الجمعة</w:t>
            </w:r>
            <w:r w:rsidR="007D1559">
              <w:rPr>
                <w:rFonts w:cs="Traditional Arabic" w:hint="cs"/>
                <w:b/>
                <w:bCs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552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التاسع : حكم خطبة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556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العاشر : حكم الكلام أثناء الخطبة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560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الحادي عشر : حكم الكلام بعد الخطبة وقبل الصلاة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567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الثاني عشر : حكم التخطي يوم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569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lastRenderedPageBreak/>
              <w:t>المطلب الثالث عشر : حكم تحية المسجد والإمام يخطب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574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الرابع عشر : حكم الاحتباء يوم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578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الخامس عشر : حكم من أدرك أقل من ركعة من صلاة الجمعة بأن دخل في السجدة أو التشهد قبل السلام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581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السادس عشر : الساعة المستجابة يوم الجمعة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585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4D1647" w:rsidRDefault="00C40C39" w:rsidP="00C40C39">
            <w:pPr>
              <w:pStyle w:val="afc"/>
              <w:ind w:left="-142"/>
              <w:jc w:val="both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ال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مبحث الثاني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صلاة العيدين والخوف , وفيه تسعة عشر مطلباً :</w:t>
            </w:r>
          </w:p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الأول  : 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صلاة العيدين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Default="00D329CD" w:rsidP="0093789C">
            <w:pPr>
              <w:ind w:firstLine="0"/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590</w:t>
            </w:r>
          </w:p>
          <w:p w:rsidR="00D329CD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591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الثاني  : </w:t>
            </w:r>
            <w:r>
              <w:rPr>
                <w:rFonts w:cs="Traditional Arabic" w:hint="cs"/>
                <w:sz w:val="36"/>
                <w:szCs w:val="36"/>
                <w:rtl/>
              </w:rPr>
              <w:t>شروط صلاة العيدين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596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الثالث : </w:t>
            </w:r>
            <w:r w:rsidRPr="004D1647">
              <w:rPr>
                <w:rFonts w:cs="Traditional Arabic" w:hint="cs"/>
                <w:sz w:val="36"/>
                <w:szCs w:val="36"/>
                <w:rtl/>
              </w:rPr>
              <w:t xml:space="preserve">حكم </w:t>
            </w:r>
            <w:r>
              <w:rPr>
                <w:rFonts w:cs="Traditional Arabic" w:hint="cs"/>
                <w:sz w:val="36"/>
                <w:szCs w:val="36"/>
                <w:rtl/>
              </w:rPr>
              <w:t>الخروج إلى الصحراء لصلاة العيد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598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الرابع  :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التنفل قبل صلاة العيدين أو بعده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601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 xml:space="preserve">المطلب الخامس  : </w:t>
            </w:r>
            <w:r>
              <w:rPr>
                <w:rFonts w:cs="Traditional Arabic" w:hint="cs"/>
                <w:sz w:val="36"/>
                <w:szCs w:val="36"/>
                <w:rtl/>
              </w:rPr>
              <w:t>حكم خروج النساء إلى العيد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605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السادس : عدد تكبيرات العيد</w:t>
            </w:r>
            <w:r w:rsidR="007D1559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610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السابع : حكم التكبيرات الزوائد في العيدين</w:t>
            </w:r>
            <w:r w:rsidR="007D1559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614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الثامن : موضع الاستفتاح في صلاة العيدين</w:t>
            </w:r>
            <w:r w:rsidR="007D1559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615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التاسع : حكم رفع اليدين مع التكبيرات الزوائد في صلاة العيدين.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617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العاشر : هل الأفضل في التكبيرة الزوائد الموالاة أم الفصل.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620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الحادي عشر : أول وقت صلاة العيد.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623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C40C39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الثاني عشر : حكم صلاة العيد إذا جاء خبر الهلال بعد الزوال.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626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الثالث عشر : قضاء صلاة العيدين لمن فاتته.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628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الرابع عشر : كيفية قضاء صلاة العيدين.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629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الخامس عشر : حكم التكبير في العيدين.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632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السادس عشر : حكم خطبة العيدين.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635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t>المطلب السابع عشر : حكم صلاة الخوف.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636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C40C39" w:rsidRDefault="00C40C39" w:rsidP="00C40C39">
            <w:pPr>
              <w:pStyle w:val="afc"/>
              <w:ind w:left="-142"/>
              <w:jc w:val="both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المطلب الثامن عشر : هل الخوف يؤثر في عدد الركعات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639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>
              <w:rPr>
                <w:rFonts w:hint="cs"/>
                <w:rtl/>
              </w:rPr>
              <w:lastRenderedPageBreak/>
              <w:t>المطلب التاسع عشر : متى يسلم الإمام في صلاة الخوف.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640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C40C39" w:rsidRDefault="00C40C39" w:rsidP="00C40C39">
            <w:pPr>
              <w:pStyle w:val="afc"/>
              <w:ind w:left="-142"/>
              <w:jc w:val="both"/>
              <w:rPr>
                <w:rFonts w:cs="Traditional Arabic"/>
                <w:b/>
                <w:bCs/>
                <w:sz w:val="36"/>
                <w:szCs w:val="36"/>
              </w:rPr>
            </w:pPr>
            <w:r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المبحث الثالث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في صلاة التطوع , وفيه سبعة عشر مطلباً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644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 w:rsidRPr="004D1647">
              <w:rPr>
                <w:rtl/>
              </w:rPr>
              <w:t xml:space="preserve">المطلب الأول  : </w:t>
            </w:r>
            <w:r>
              <w:rPr>
                <w:rFonts w:hint="cs"/>
                <w:rtl/>
              </w:rPr>
              <w:t>الأفضل في صلاة التروايح في البيت منفرداً أم في المسجد جماعة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645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 w:rsidRPr="004D1647">
              <w:rPr>
                <w:rtl/>
              </w:rPr>
              <w:t xml:space="preserve">المطلب الثاني : </w:t>
            </w:r>
            <w:r>
              <w:rPr>
                <w:rFonts w:hint="cs"/>
                <w:rtl/>
              </w:rPr>
              <w:t>عدد ركعات التراويح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649</w:t>
            </w:r>
          </w:p>
        </w:tc>
      </w:tr>
      <w:tr w:rsidR="00C40C39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6B402A">
            <w:pPr>
              <w:ind w:firstLine="0"/>
            </w:pPr>
            <w:r w:rsidRPr="004D1647">
              <w:rPr>
                <w:rtl/>
              </w:rPr>
              <w:t xml:space="preserve">المطلب الثالث :  </w:t>
            </w:r>
            <w:r>
              <w:rPr>
                <w:rFonts w:hint="cs"/>
                <w:rtl/>
              </w:rPr>
              <w:t>حكم صلاة الضحى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653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 w:rsidRPr="004D1647">
              <w:rPr>
                <w:rtl/>
              </w:rPr>
              <w:t>المطلب الرابع :</w:t>
            </w:r>
            <w:r w:rsidRPr="00C9184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ماذا يفعل المستخير بعد الاستخارة ؟</w:t>
            </w:r>
            <w:r w:rsidRPr="004D1647">
              <w:rPr>
                <w:rFonts w:hint="cs"/>
                <w:rtl/>
              </w:rPr>
              <w:t xml:space="preserve"> 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657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 w:rsidRPr="004D1647">
              <w:rPr>
                <w:rtl/>
              </w:rPr>
              <w:t xml:space="preserve">المطلب الخامس : </w:t>
            </w:r>
            <w:r>
              <w:rPr>
                <w:rFonts w:hint="cs"/>
                <w:rtl/>
              </w:rPr>
              <w:t>حكم صلاة التسبيح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659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 w:rsidRPr="004D1647">
              <w:rPr>
                <w:rtl/>
              </w:rPr>
              <w:t>المطلب السادس</w:t>
            </w:r>
            <w:r>
              <w:rPr>
                <w:rFonts w:hint="cs"/>
                <w:rtl/>
              </w:rPr>
              <w:t xml:space="preserve"> </w:t>
            </w:r>
            <w:r w:rsidRPr="004D1647">
              <w:rPr>
                <w:rtl/>
              </w:rPr>
              <w:t xml:space="preserve">: </w:t>
            </w:r>
            <w:r>
              <w:rPr>
                <w:rFonts w:hint="cs"/>
                <w:rtl/>
              </w:rPr>
              <w:t>حكم صلاة الخسوف.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662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C40C39" w:rsidRDefault="00C40C39" w:rsidP="00C40C39">
            <w:pPr>
              <w:pStyle w:val="afc"/>
              <w:ind w:left="-142"/>
              <w:jc w:val="both"/>
              <w:rPr>
                <w:rFonts w:cs="Traditional Arabic"/>
                <w:sz w:val="36"/>
                <w:szCs w:val="36"/>
              </w:rPr>
            </w:pPr>
            <w:r w:rsidRPr="004D1647">
              <w:rPr>
                <w:rFonts w:cs="Traditional Arabic"/>
                <w:sz w:val="36"/>
                <w:szCs w:val="36"/>
                <w:rtl/>
              </w:rPr>
              <w:t>ا</w:t>
            </w:r>
            <w:r>
              <w:rPr>
                <w:rFonts w:cs="Traditional Arabic" w:hint="cs"/>
                <w:sz w:val="36"/>
                <w:szCs w:val="36"/>
                <w:rtl/>
              </w:rPr>
              <w:t xml:space="preserve"> ا</w:t>
            </w:r>
            <w:r w:rsidRPr="004D1647">
              <w:rPr>
                <w:rFonts w:cs="Traditional Arabic"/>
                <w:sz w:val="36"/>
                <w:szCs w:val="36"/>
                <w:rtl/>
              </w:rPr>
              <w:t xml:space="preserve">لمطلب السابع : </w:t>
            </w:r>
            <w:r>
              <w:rPr>
                <w:rFonts w:cs="Traditional Arabic" w:hint="cs"/>
                <w:sz w:val="36"/>
                <w:szCs w:val="36"/>
                <w:rtl/>
              </w:rPr>
              <w:t>صلاة الكسوف منفرداً.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664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C40C39" w:rsidRDefault="00C40C39" w:rsidP="00C40C39">
            <w:pPr>
              <w:ind w:firstLine="0"/>
            </w:pPr>
            <w:r w:rsidRPr="004D1647">
              <w:rPr>
                <w:rtl/>
              </w:rPr>
              <w:t xml:space="preserve">المطلب الثامن : </w:t>
            </w:r>
            <w:r>
              <w:rPr>
                <w:rFonts w:hint="cs"/>
                <w:rtl/>
              </w:rPr>
              <w:t>عدد الركوعات في صلاة الكسوف.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666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 w:rsidRPr="004D1647">
              <w:rPr>
                <w:rtl/>
              </w:rPr>
              <w:t xml:space="preserve">المطلب التاسع :  </w:t>
            </w:r>
            <w:r>
              <w:rPr>
                <w:rFonts w:hint="cs"/>
                <w:rtl/>
              </w:rPr>
              <w:t>صلاة الكسوف سرية أم جهرية.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669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 w:rsidRPr="004D1647">
              <w:rPr>
                <w:rtl/>
              </w:rPr>
              <w:t xml:space="preserve">المطلب العاشر:  </w:t>
            </w:r>
            <w:r>
              <w:rPr>
                <w:rFonts w:hint="cs"/>
                <w:rtl/>
              </w:rPr>
              <w:t>حكم سجود الشكر.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674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الحادي عشر : مشروعية صلاة الاستسقاء.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678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الثاني عشر : وقت استقبال القبلة للدعاء.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682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الثالث عشر : حكم تحويل الرداء.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684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الرابع عشر : حكم تحويل الرداء للمأمومين.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C40C39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687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الخامس عشر : حكم الخطبة في الاستسقاء</w:t>
            </w:r>
            <w:r w:rsidR="00AD41E7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689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السادس عشر : حكم تنكيس الرداء</w:t>
            </w:r>
            <w:r w:rsidR="00AD41E7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693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C40C39" w:rsidP="00C40C39">
            <w:pPr>
              <w:ind w:firstLine="0"/>
            </w:pPr>
            <w:r>
              <w:rPr>
                <w:rFonts w:hint="cs"/>
                <w:rtl/>
              </w:rPr>
              <w:t>المطلب السابع عشر : حكم إخراج المنبر لصلاة الاستسقاء</w:t>
            </w:r>
            <w:r w:rsidR="00AD41E7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696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AD41E7" w:rsidRDefault="00AD41E7" w:rsidP="00AD41E7">
            <w:pPr>
              <w:pStyle w:val="afc"/>
              <w:spacing w:line="223" w:lineRule="auto"/>
              <w:ind w:left="-142"/>
              <w:jc w:val="both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36"/>
                <w:szCs w:val="36"/>
                <w:rtl/>
              </w:rPr>
              <w:t>المبحث ال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رابع</w:t>
            </w:r>
            <w:r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4D1647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صلاة الجنازة , وفيه أحد عشر مطلباً 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698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الأول :  </w:t>
            </w:r>
            <w:r>
              <w:rPr>
                <w:rFonts w:hint="cs"/>
                <w:rtl/>
              </w:rPr>
              <w:t>حكم صلاة الجنازة في المسجد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699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الثاني : </w:t>
            </w:r>
            <w:r>
              <w:rPr>
                <w:rFonts w:hint="cs"/>
                <w:rtl/>
              </w:rPr>
              <w:t>حكم الصلاة على الغائب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703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الثالث : </w:t>
            </w:r>
            <w:r>
              <w:rPr>
                <w:rFonts w:hint="cs"/>
                <w:rtl/>
              </w:rPr>
              <w:t>عدد التكبيرات في صلاة الجنائز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706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lastRenderedPageBreak/>
              <w:t xml:space="preserve">المطلب الرابع : </w:t>
            </w:r>
            <w:r>
              <w:rPr>
                <w:rFonts w:hint="cs"/>
                <w:rtl/>
              </w:rPr>
              <w:t>حكم قراءة الفاتحة في صلاة الجنازة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707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الخامس : </w:t>
            </w:r>
            <w:r>
              <w:rPr>
                <w:rFonts w:hint="cs"/>
                <w:rtl/>
              </w:rPr>
              <w:t>موقف الإمام من الجنازة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711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السادس : </w:t>
            </w:r>
            <w:r>
              <w:rPr>
                <w:rFonts w:hint="cs"/>
                <w:rtl/>
              </w:rPr>
              <w:t>حكم الصلاة على القبر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714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السابع : </w:t>
            </w:r>
            <w:r>
              <w:rPr>
                <w:rFonts w:hint="cs"/>
                <w:rtl/>
              </w:rPr>
              <w:t>حكم المشي أمام الجنازة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716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 w:rsidRPr="004D1647">
              <w:rPr>
                <w:rtl/>
              </w:rPr>
              <w:t xml:space="preserve">المطلب الثامن : </w:t>
            </w:r>
            <w:r>
              <w:rPr>
                <w:rFonts w:hint="cs"/>
                <w:rtl/>
              </w:rPr>
              <w:t>كيفية حمل الميت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721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6B402A" w:rsidRDefault="00AD41E7" w:rsidP="00C40C39">
            <w:pPr>
              <w:ind w:firstLine="0"/>
            </w:pPr>
            <w:r>
              <w:rPr>
                <w:rFonts w:hint="cs"/>
                <w:rtl/>
              </w:rPr>
              <w:t>المطلب التاسع : حكم وضع قطيفة أو مخدة تحت الميت في القبر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D329CD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725</w:t>
            </w:r>
          </w:p>
        </w:tc>
      </w:tr>
      <w:tr w:rsidR="00C40C39" w:rsidRPr="00F80C18" w:rsidTr="00C40C39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C40C39" w:rsidRPr="009B4B1D" w:rsidRDefault="00AD41E7" w:rsidP="009B4B1D">
            <w:pPr>
              <w:pStyle w:val="afc"/>
              <w:spacing w:line="223" w:lineRule="auto"/>
              <w:ind w:left="-142"/>
              <w:jc w:val="both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 xml:space="preserve">ا المطلب العاشر : تسنيم القبر أفضل أم تسطيحه ؟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0C39" w:rsidRPr="00F80C18" w:rsidRDefault="004743C7" w:rsidP="00C40C39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729</w:t>
            </w:r>
          </w:p>
        </w:tc>
      </w:tr>
      <w:tr w:rsidR="00957952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B4B1D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 xml:space="preserve">المطلب الحادي عشر : اللحد أفضل أم الشق ؟ </w:t>
            </w:r>
            <w:r w:rsidRPr="0073110C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732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93789C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6C0895">
              <w:rPr>
                <w:rFonts w:cs="mohammad bold art 1" w:hint="cs"/>
                <w:sz w:val="32"/>
                <w:szCs w:val="32"/>
                <w:rtl/>
              </w:rPr>
              <w:t>الخاتمة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: فيها أهم النتائج التي توصلت إليها من خلال البحث, وأهم التوصيات.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735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93789C">
              <w:rPr>
                <w:rFonts w:cs="mohammad bold art 1" w:hint="cs"/>
                <w:sz w:val="32"/>
                <w:szCs w:val="32"/>
                <w:rtl/>
              </w:rPr>
              <w:t>الفهارس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738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الآيات القرآنية.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739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الأحاديث النبوية.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744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الآثار</w:t>
            </w:r>
            <w:r>
              <w:rPr>
                <w:rFonts w:cs="Traditional Arabic" w:hint="cs"/>
                <w:sz w:val="36"/>
                <w:szCs w:val="36"/>
                <w:rtl/>
              </w:rPr>
              <w:t xml:space="preserve">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779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الأعلام المترجم لهم.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790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الكلمات الغربية والمصطلحات العلمية.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803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المصادر والمراجع.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809</w:t>
            </w:r>
          </w:p>
        </w:tc>
      </w:tr>
      <w:tr w:rsidR="0093789C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B4B1D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المصادر الأجنبية</w:t>
            </w:r>
            <w:r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4743C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839</w:t>
            </w:r>
          </w:p>
        </w:tc>
      </w:tr>
      <w:tr w:rsidR="009B4B1D" w:rsidRPr="00F80C18" w:rsidTr="00A01A7C">
        <w:trPr>
          <w:trHeight w:val="170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</w:tcPr>
          <w:p w:rsidR="009B4B1D" w:rsidRPr="006B402A" w:rsidRDefault="009B4B1D" w:rsidP="008D5C8F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الموضوعات.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B4B1D" w:rsidRPr="00F80C18" w:rsidRDefault="004743C7" w:rsidP="008D5C8F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842</w:t>
            </w:r>
          </w:p>
        </w:tc>
      </w:tr>
    </w:tbl>
    <w:p w:rsidR="00F80C18" w:rsidRDefault="00F80C18" w:rsidP="009F4454">
      <w:pPr>
        <w:ind w:firstLine="0"/>
        <w:jc w:val="left"/>
        <w:rPr>
          <w:rtl/>
        </w:rPr>
      </w:pPr>
    </w:p>
    <w:p w:rsidR="009E29D7" w:rsidRDefault="009E29D7" w:rsidP="009F4454">
      <w:pPr>
        <w:ind w:left="-2" w:firstLine="0"/>
        <w:jc w:val="left"/>
        <w:rPr>
          <w:rtl/>
        </w:rPr>
      </w:pPr>
    </w:p>
    <w:sectPr w:rsidR="009E29D7" w:rsidSect="00FE6933">
      <w:headerReference w:type="default" r:id="rId8"/>
      <w:footerReference w:type="default" r:id="rId9"/>
      <w:pgSz w:w="11906" w:h="16838"/>
      <w:pgMar w:top="1248" w:right="1418" w:bottom="1418" w:left="1418" w:header="709" w:footer="709" w:gutter="567"/>
      <w:pgNumType w:fmt="numberInDash" w:start="84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E5A" w:rsidRDefault="00774E5A" w:rsidP="009257CA">
      <w:r>
        <w:separator/>
      </w:r>
    </w:p>
  </w:endnote>
  <w:endnote w:type="continuationSeparator" w:id="1">
    <w:p w:rsidR="00774E5A" w:rsidRDefault="00774E5A" w:rsidP="00925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3201594"/>
      <w:docPartObj>
        <w:docPartGallery w:val="Page Numbers (Bottom of Page)"/>
        <w:docPartUnique/>
      </w:docPartObj>
    </w:sdtPr>
    <w:sdtContent>
      <w:p w:rsidR="008D5C8F" w:rsidRDefault="008D5C8F" w:rsidP="009B4B1D">
        <w:pPr>
          <w:pStyle w:val="afe"/>
          <w:jc w:val="center"/>
        </w:pPr>
        <w:fldSimple w:instr=" PAGE   \* MERGEFORMAT ">
          <w:r w:rsidR="004743C7">
            <w:rPr>
              <w:noProof/>
              <w:rtl/>
            </w:rPr>
            <w:t xml:space="preserve">- </w:t>
          </w:r>
          <w:r w:rsidR="004743C7" w:rsidRPr="004743C7">
            <w:rPr>
              <w:b/>
              <w:bCs/>
              <w:noProof/>
              <w:rtl/>
            </w:rPr>
            <w:t>851</w:t>
          </w:r>
          <w:r w:rsidR="004743C7">
            <w:rPr>
              <w:noProof/>
              <w:rtl/>
            </w:rPr>
            <w:t xml:space="preserve"> -</w:t>
          </w:r>
        </w:fldSimple>
      </w:p>
    </w:sdtContent>
  </w:sdt>
  <w:p w:rsidR="008D5C8F" w:rsidRDefault="008D5C8F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E5A" w:rsidRDefault="00774E5A" w:rsidP="009257CA">
      <w:r>
        <w:separator/>
      </w:r>
    </w:p>
  </w:footnote>
  <w:footnote w:type="continuationSeparator" w:id="1">
    <w:p w:rsidR="00774E5A" w:rsidRDefault="00774E5A" w:rsidP="00925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C8F" w:rsidRPr="009257CA" w:rsidRDefault="008D5C8F" w:rsidP="009257CA">
    <w:pPr>
      <w:pStyle w:val="a8"/>
      <w:pBdr>
        <w:bottom w:val="thickThinSmallGap" w:sz="24" w:space="0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9257CA">
      <w:rPr>
        <w:rFonts w:asciiTheme="majorHAnsi" w:eastAsiaTheme="majorEastAsia" w:hAnsiTheme="majorHAnsi" w:cs="mohammad bold art 1" w:hint="cs"/>
        <w:color w:val="auto"/>
        <w:sz w:val="24"/>
        <w:szCs w:val="24"/>
        <w:rtl/>
      </w:rPr>
      <w:t>فهرس الموضوعات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37330E3"/>
    <w:multiLevelType w:val="hybridMultilevel"/>
    <w:tmpl w:val="8850088C"/>
    <w:lvl w:ilvl="0" w:tplc="5148AB6E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9458">
      <o:colormenu v:ext="edit" shadowcolor="none [2109]"/>
    </o:shapedefaults>
  </w:hdrShapeDefaults>
  <w:footnotePr>
    <w:footnote w:id="0"/>
    <w:footnote w:id="1"/>
  </w:footnotePr>
  <w:endnotePr>
    <w:endnote w:id="0"/>
    <w:endnote w:id="1"/>
  </w:endnotePr>
  <w:compat/>
  <w:rsids>
    <w:rsidRoot w:val="009E29D7"/>
    <w:rsid w:val="000045D4"/>
    <w:rsid w:val="0004729D"/>
    <w:rsid w:val="00051AF1"/>
    <w:rsid w:val="00075B92"/>
    <w:rsid w:val="000762B5"/>
    <w:rsid w:val="000C54BD"/>
    <w:rsid w:val="000F66E4"/>
    <w:rsid w:val="00131EF0"/>
    <w:rsid w:val="001565A6"/>
    <w:rsid w:val="001B3220"/>
    <w:rsid w:val="001D754F"/>
    <w:rsid w:val="001F1D22"/>
    <w:rsid w:val="00211079"/>
    <w:rsid w:val="00230601"/>
    <w:rsid w:val="00247F6A"/>
    <w:rsid w:val="00285607"/>
    <w:rsid w:val="002B447E"/>
    <w:rsid w:val="002B493D"/>
    <w:rsid w:val="002C46BD"/>
    <w:rsid w:val="002C5ECC"/>
    <w:rsid w:val="002D5678"/>
    <w:rsid w:val="002D6A0D"/>
    <w:rsid w:val="002F7EF4"/>
    <w:rsid w:val="00305526"/>
    <w:rsid w:val="00336EC0"/>
    <w:rsid w:val="00345BA4"/>
    <w:rsid w:val="00363B49"/>
    <w:rsid w:val="00383CF8"/>
    <w:rsid w:val="003A3FBC"/>
    <w:rsid w:val="003C3552"/>
    <w:rsid w:val="003D7B61"/>
    <w:rsid w:val="0042367D"/>
    <w:rsid w:val="004319B3"/>
    <w:rsid w:val="004445F8"/>
    <w:rsid w:val="004743C7"/>
    <w:rsid w:val="004B3A61"/>
    <w:rsid w:val="004D1352"/>
    <w:rsid w:val="004E1273"/>
    <w:rsid w:val="00500458"/>
    <w:rsid w:val="00542441"/>
    <w:rsid w:val="00550B1D"/>
    <w:rsid w:val="005C7D9D"/>
    <w:rsid w:val="005D1AEE"/>
    <w:rsid w:val="0067192F"/>
    <w:rsid w:val="0068596A"/>
    <w:rsid w:val="006A601F"/>
    <w:rsid w:val="006B402A"/>
    <w:rsid w:val="006C0895"/>
    <w:rsid w:val="006C4A20"/>
    <w:rsid w:val="006E5F8C"/>
    <w:rsid w:val="006E6B72"/>
    <w:rsid w:val="006E6BA2"/>
    <w:rsid w:val="006F4CA7"/>
    <w:rsid w:val="00734352"/>
    <w:rsid w:val="00734CB9"/>
    <w:rsid w:val="00752451"/>
    <w:rsid w:val="00774E5A"/>
    <w:rsid w:val="00777673"/>
    <w:rsid w:val="00782D1E"/>
    <w:rsid w:val="007934BF"/>
    <w:rsid w:val="007B5D2B"/>
    <w:rsid w:val="007D1559"/>
    <w:rsid w:val="00836F2B"/>
    <w:rsid w:val="008452E1"/>
    <w:rsid w:val="00855986"/>
    <w:rsid w:val="00875E98"/>
    <w:rsid w:val="008903D7"/>
    <w:rsid w:val="008D5C8F"/>
    <w:rsid w:val="008E4E79"/>
    <w:rsid w:val="009163DB"/>
    <w:rsid w:val="009257CA"/>
    <w:rsid w:val="0093789C"/>
    <w:rsid w:val="00957952"/>
    <w:rsid w:val="00991E40"/>
    <w:rsid w:val="009A5F48"/>
    <w:rsid w:val="009A7ACE"/>
    <w:rsid w:val="009B4B1D"/>
    <w:rsid w:val="009B682D"/>
    <w:rsid w:val="009B7238"/>
    <w:rsid w:val="009D7727"/>
    <w:rsid w:val="009E29D7"/>
    <w:rsid w:val="009F4454"/>
    <w:rsid w:val="00A01A7C"/>
    <w:rsid w:val="00A16E7F"/>
    <w:rsid w:val="00A361B8"/>
    <w:rsid w:val="00A44C74"/>
    <w:rsid w:val="00AC2D3E"/>
    <w:rsid w:val="00AD41E7"/>
    <w:rsid w:val="00B159A2"/>
    <w:rsid w:val="00B23C2A"/>
    <w:rsid w:val="00B432B8"/>
    <w:rsid w:val="00B611A2"/>
    <w:rsid w:val="00BB74DB"/>
    <w:rsid w:val="00C126BD"/>
    <w:rsid w:val="00C2598A"/>
    <w:rsid w:val="00C40C39"/>
    <w:rsid w:val="00C42637"/>
    <w:rsid w:val="00C5563F"/>
    <w:rsid w:val="00C7035C"/>
    <w:rsid w:val="00C85803"/>
    <w:rsid w:val="00CB1F8B"/>
    <w:rsid w:val="00CF335E"/>
    <w:rsid w:val="00D07223"/>
    <w:rsid w:val="00D329CD"/>
    <w:rsid w:val="00D404E6"/>
    <w:rsid w:val="00D54AD0"/>
    <w:rsid w:val="00DC3D99"/>
    <w:rsid w:val="00DC6DA0"/>
    <w:rsid w:val="00DE2599"/>
    <w:rsid w:val="00DE3D12"/>
    <w:rsid w:val="00E11D81"/>
    <w:rsid w:val="00E143F7"/>
    <w:rsid w:val="00E40ACF"/>
    <w:rsid w:val="00E52B34"/>
    <w:rsid w:val="00E86302"/>
    <w:rsid w:val="00ED0354"/>
    <w:rsid w:val="00ED6969"/>
    <w:rsid w:val="00EE0FE9"/>
    <w:rsid w:val="00F70AF8"/>
    <w:rsid w:val="00F80C18"/>
    <w:rsid w:val="00F8616B"/>
    <w:rsid w:val="00F86523"/>
    <w:rsid w:val="00F94E9C"/>
    <w:rsid w:val="00F97628"/>
    <w:rsid w:val="00FE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shadowcolor="none [2109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9E29D7"/>
    <w:pPr>
      <w:bidi/>
    </w:pPr>
    <w:rPr>
      <w:rFonts w:ascii="Calibri" w:hAnsi="Calibri" w:cs="Arial"/>
      <w:sz w:val="22"/>
      <w:szCs w:val="22"/>
    </w:rPr>
  </w:style>
  <w:style w:type="paragraph" w:styleId="afd">
    <w:name w:val="List Paragraph"/>
    <w:basedOn w:val="a"/>
    <w:uiPriority w:val="34"/>
    <w:qFormat/>
    <w:rsid w:val="009E29D7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 w:cs="Arial"/>
      <w:color w:val="auto"/>
      <w:sz w:val="22"/>
      <w:szCs w:val="22"/>
      <w:lang w:eastAsia="en-US"/>
    </w:rPr>
  </w:style>
  <w:style w:type="paragraph" w:styleId="afe">
    <w:name w:val="footer"/>
    <w:basedOn w:val="a"/>
    <w:link w:val="Char0"/>
    <w:uiPriority w:val="99"/>
    <w:rsid w:val="009257C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uiPriority w:val="99"/>
    <w:rsid w:val="009257C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257CA"/>
    <w:rPr>
      <w:rFonts w:cs="Traditional Arabic"/>
      <w:color w:val="000000"/>
      <w:lang w:eastAsia="ar-SA"/>
    </w:rPr>
  </w:style>
  <w:style w:type="table" w:styleId="17">
    <w:name w:val="Table Columns 1"/>
    <w:basedOn w:val="a1"/>
    <w:rsid w:val="009257CA"/>
    <w:pPr>
      <w:widowControl w:val="0"/>
      <w:bidi/>
      <w:ind w:firstLine="454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Grid"/>
    <w:basedOn w:val="a1"/>
    <w:rsid w:val="00F80C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F1F5-E5F9-4240-8DD9-18370E4B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الموضوعات</vt:lpstr>
    </vt:vector>
  </TitlesOfParts>
  <Company>Almutamaiz</Company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الموضوعات</dc:title>
  <dc:subject/>
  <dc:creator>Almutamaiz</dc:creator>
  <cp:keywords/>
  <dc:description/>
  <cp:lastModifiedBy>xp</cp:lastModifiedBy>
  <cp:revision>7</cp:revision>
  <cp:lastPrinted>2012-09-19T13:30:00Z</cp:lastPrinted>
  <dcterms:created xsi:type="dcterms:W3CDTF">2012-09-19T09:02:00Z</dcterms:created>
  <dcterms:modified xsi:type="dcterms:W3CDTF">2012-09-23T18:56:00Z</dcterms:modified>
</cp:coreProperties>
</file>