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7A" w:rsidRPr="002A7CDB" w:rsidRDefault="0036537A" w:rsidP="003326FB">
      <w:pPr>
        <w:jc w:val="center"/>
        <w:rPr>
          <w:rFonts w:ascii="Traditional Arabic" w:hAnsi="Traditional Arabic" w:cs="Traditional Arabic"/>
          <w:color w:val="000000" w:themeColor="text1"/>
          <w:rtl/>
        </w:rPr>
      </w:pPr>
    </w:p>
    <w:p w:rsidR="00E770C1" w:rsidRPr="002A7CDB" w:rsidRDefault="00E770C1" w:rsidP="003326FB">
      <w:pPr>
        <w:jc w:val="center"/>
        <w:rPr>
          <w:rFonts w:ascii="Traditional Arabic" w:hAnsi="Traditional Arabic" w:cs="Traditional Arabic"/>
          <w:color w:val="000000" w:themeColor="text1"/>
          <w:rtl/>
        </w:rPr>
      </w:pPr>
    </w:p>
    <w:p w:rsidR="0036537A" w:rsidRPr="002A7CDB" w:rsidRDefault="0036537A" w:rsidP="003326FB">
      <w:pPr>
        <w:jc w:val="center"/>
        <w:rPr>
          <w:rFonts w:ascii="Traditional Arabic" w:hAnsi="Traditional Arabic" w:cs="Traditional Arabic"/>
          <w:color w:val="000000" w:themeColor="text1"/>
          <w:rtl/>
        </w:rPr>
      </w:pPr>
    </w:p>
    <w:p w:rsidR="0036537A" w:rsidRPr="002A7CDB" w:rsidRDefault="0036537A" w:rsidP="003326FB">
      <w:pPr>
        <w:jc w:val="center"/>
        <w:rPr>
          <w:rFonts w:ascii="Traditional Arabic" w:hAnsi="Traditional Arabic" w:cs="Traditional Arabic"/>
          <w:color w:val="000000" w:themeColor="text1"/>
          <w:rtl/>
        </w:rPr>
      </w:pPr>
    </w:p>
    <w:p w:rsidR="0036537A" w:rsidRPr="002A7CDB" w:rsidRDefault="0036537A" w:rsidP="003326FB">
      <w:pPr>
        <w:jc w:val="center"/>
        <w:rPr>
          <w:rFonts w:ascii="Traditional Arabic" w:hAnsi="Traditional Arabic" w:cs="Traditional Arabic"/>
          <w:b/>
          <w:bCs/>
          <w:color w:val="000000" w:themeColor="text1"/>
          <w:sz w:val="100"/>
          <w:szCs w:val="100"/>
          <w:rtl/>
        </w:rPr>
      </w:pPr>
      <w:r w:rsidRPr="002A7CDB">
        <w:rPr>
          <w:rFonts w:ascii="Traditional Arabic" w:hAnsi="Traditional Arabic" w:cs="Traditional Arabic"/>
          <w:b/>
          <w:bCs/>
          <w:sz w:val="100"/>
          <w:szCs w:val="100"/>
          <w:rtl/>
        </w:rPr>
        <w:t xml:space="preserve">أثر </w:t>
      </w:r>
      <w:proofErr w:type="gramStart"/>
      <w:r w:rsidRPr="002A7CDB">
        <w:rPr>
          <w:rFonts w:ascii="Traditional Arabic" w:hAnsi="Traditional Arabic" w:cs="Traditional Arabic"/>
          <w:b/>
          <w:bCs/>
          <w:sz w:val="100"/>
          <w:szCs w:val="100"/>
          <w:rtl/>
        </w:rPr>
        <w:t>التيمم</w:t>
      </w:r>
      <w:proofErr w:type="gramEnd"/>
      <w:r w:rsidRPr="002A7CDB">
        <w:rPr>
          <w:rFonts w:ascii="Traditional Arabic" w:hAnsi="Traditional Arabic" w:cs="Traditional Arabic"/>
          <w:b/>
          <w:bCs/>
          <w:sz w:val="100"/>
          <w:szCs w:val="100"/>
          <w:rtl/>
        </w:rPr>
        <w:t xml:space="preserve"> في رفع الحدث</w:t>
      </w:r>
    </w:p>
    <w:p w:rsidR="00E770C1" w:rsidRPr="000A4ADD" w:rsidRDefault="000A4ADD" w:rsidP="003326FB">
      <w:pPr>
        <w:jc w:val="center"/>
        <w:rPr>
          <w:rFonts w:ascii="Traditional Arabic" w:hAnsi="Traditional Arabic" w:cs="Traditional Arabic"/>
          <w:b/>
          <w:bCs/>
          <w:color w:val="000000" w:themeColor="text1"/>
          <w:sz w:val="94"/>
          <w:szCs w:val="94"/>
          <w:rtl/>
        </w:rPr>
      </w:pPr>
      <w:proofErr w:type="gramStart"/>
      <w:r w:rsidRPr="000A4ADD">
        <w:rPr>
          <w:rFonts w:ascii="Traditional Arabic" w:hAnsi="Traditional Arabic" w:cs="Traditional Arabic" w:hint="cs"/>
          <w:b/>
          <w:bCs/>
          <w:color w:val="000000" w:themeColor="text1"/>
          <w:sz w:val="94"/>
          <w:szCs w:val="94"/>
          <w:rtl/>
        </w:rPr>
        <w:t>دراسة</w:t>
      </w:r>
      <w:proofErr w:type="gramEnd"/>
      <w:r w:rsidRPr="000A4ADD">
        <w:rPr>
          <w:rFonts w:ascii="Traditional Arabic" w:hAnsi="Traditional Arabic" w:cs="Traditional Arabic" w:hint="cs"/>
          <w:b/>
          <w:bCs/>
          <w:color w:val="000000" w:themeColor="text1"/>
          <w:sz w:val="94"/>
          <w:szCs w:val="94"/>
          <w:rtl/>
        </w:rPr>
        <w:t xml:space="preserve"> فقهية</w:t>
      </w:r>
    </w:p>
    <w:p w:rsidR="00E770C1" w:rsidRPr="002A7CDB" w:rsidRDefault="00E770C1" w:rsidP="003326FB">
      <w:pPr>
        <w:jc w:val="center"/>
        <w:rPr>
          <w:rFonts w:ascii="Traditional Arabic" w:hAnsi="Traditional Arabic" w:cs="Traditional Arabic"/>
          <w:color w:val="000000" w:themeColor="text1"/>
          <w:rtl/>
        </w:rPr>
      </w:pPr>
    </w:p>
    <w:p w:rsidR="00E770C1" w:rsidRPr="002A7CDB" w:rsidRDefault="00E770C1" w:rsidP="003326FB">
      <w:pPr>
        <w:jc w:val="center"/>
        <w:rPr>
          <w:rFonts w:ascii="Traditional Arabic" w:hAnsi="Traditional Arabic" w:cs="Traditional Arabic"/>
          <w:b/>
          <w:bCs/>
          <w:color w:val="000000" w:themeColor="text1"/>
          <w:rtl/>
        </w:rPr>
      </w:pPr>
      <w:proofErr w:type="gramStart"/>
      <w:r w:rsidRPr="002A7CDB">
        <w:rPr>
          <w:rFonts w:ascii="Traditional Arabic" w:hAnsi="Traditional Arabic" w:cs="Traditional Arabic"/>
          <w:b/>
          <w:bCs/>
          <w:color w:val="000000" w:themeColor="text1"/>
          <w:rtl/>
        </w:rPr>
        <w:t>إعداد</w:t>
      </w:r>
      <w:proofErr w:type="gramEnd"/>
    </w:p>
    <w:p w:rsidR="0036537A" w:rsidRPr="002A7CDB" w:rsidRDefault="00BE2AE5" w:rsidP="003326FB">
      <w:pPr>
        <w:jc w:val="center"/>
        <w:rPr>
          <w:rFonts w:ascii="Traditional Arabic" w:hAnsi="Traditional Arabic" w:cs="Traditional Arabic"/>
          <w:b/>
          <w:bCs/>
          <w:color w:val="000000" w:themeColor="text1"/>
          <w:sz w:val="48"/>
          <w:szCs w:val="48"/>
          <w:rtl/>
        </w:rPr>
      </w:pPr>
      <w:r>
        <w:rPr>
          <w:rFonts w:ascii="Traditional Arabic" w:hAnsi="Traditional Arabic" w:cs="Traditional Arabic" w:hint="cs"/>
          <w:b/>
          <w:bCs/>
          <w:color w:val="000000" w:themeColor="text1"/>
          <w:sz w:val="48"/>
          <w:szCs w:val="48"/>
          <w:rtl/>
        </w:rPr>
        <w:t>أ.</w:t>
      </w:r>
      <w:r w:rsidR="0036537A" w:rsidRPr="002A7CDB">
        <w:rPr>
          <w:rFonts w:ascii="Traditional Arabic" w:hAnsi="Traditional Arabic" w:cs="Traditional Arabic"/>
          <w:b/>
          <w:bCs/>
          <w:color w:val="000000" w:themeColor="text1"/>
          <w:sz w:val="48"/>
          <w:szCs w:val="48"/>
          <w:rtl/>
        </w:rPr>
        <w:t>د. محمد بن عبد الله المحيميد</w:t>
      </w:r>
    </w:p>
    <w:p w:rsidR="00E770C1" w:rsidRPr="002A7CDB" w:rsidRDefault="00E770C1" w:rsidP="00BE2AE5">
      <w:pPr>
        <w:jc w:val="cente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الأستاذ في قسم </w:t>
      </w:r>
      <w:proofErr w:type="gramStart"/>
      <w:r w:rsidRPr="002A7CDB">
        <w:rPr>
          <w:rFonts w:ascii="Traditional Arabic" w:hAnsi="Traditional Arabic" w:cs="Traditional Arabic"/>
          <w:color w:val="000000" w:themeColor="text1"/>
          <w:rtl/>
        </w:rPr>
        <w:t>الفقه</w:t>
      </w:r>
      <w:proofErr w:type="gramEnd"/>
      <w:r w:rsidRPr="002A7CDB">
        <w:rPr>
          <w:rFonts w:ascii="Traditional Arabic" w:hAnsi="Traditional Arabic" w:cs="Traditional Arabic"/>
          <w:color w:val="000000" w:themeColor="text1"/>
          <w:rtl/>
        </w:rPr>
        <w:t xml:space="preserve"> في كلية الشريعة </w:t>
      </w:r>
    </w:p>
    <w:p w:rsidR="00E770C1" w:rsidRPr="002A7CDB" w:rsidRDefault="00E770C1" w:rsidP="00E770C1">
      <w:pPr>
        <w:jc w:val="cente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والدراسات الإسلامية في جامعة </w:t>
      </w:r>
      <w:proofErr w:type="spellStart"/>
      <w:r w:rsidRPr="002A7CDB">
        <w:rPr>
          <w:rFonts w:ascii="Traditional Arabic" w:hAnsi="Traditional Arabic" w:cs="Traditional Arabic"/>
          <w:color w:val="000000" w:themeColor="text1"/>
          <w:rtl/>
        </w:rPr>
        <w:t>القصيم</w:t>
      </w:r>
      <w:proofErr w:type="spellEnd"/>
    </w:p>
    <w:p w:rsidR="0036537A" w:rsidRPr="002A7CDB" w:rsidRDefault="0036537A" w:rsidP="003326FB">
      <w:pPr>
        <w:jc w:val="center"/>
        <w:rPr>
          <w:rFonts w:ascii="Traditional Arabic" w:hAnsi="Traditional Arabic" w:cs="Traditional Arabic"/>
          <w:color w:val="000000" w:themeColor="text1"/>
          <w:rtl/>
        </w:rPr>
      </w:pPr>
    </w:p>
    <w:p w:rsidR="0036537A" w:rsidRPr="002A7CDB" w:rsidRDefault="0036537A" w:rsidP="003326FB">
      <w:pPr>
        <w:jc w:val="center"/>
        <w:rPr>
          <w:rFonts w:ascii="Traditional Arabic" w:hAnsi="Traditional Arabic" w:cs="Traditional Arabic"/>
          <w:color w:val="000000" w:themeColor="text1"/>
          <w:rtl/>
        </w:rPr>
      </w:pPr>
    </w:p>
    <w:p w:rsidR="00E770C1" w:rsidRPr="002A7CDB" w:rsidRDefault="00E770C1" w:rsidP="003326FB">
      <w:pPr>
        <w:jc w:val="center"/>
        <w:rPr>
          <w:rFonts w:ascii="Traditional Arabic" w:hAnsi="Traditional Arabic" w:cs="Traditional Arabic"/>
          <w:color w:val="000000" w:themeColor="text1"/>
          <w:rtl/>
        </w:rPr>
      </w:pPr>
    </w:p>
    <w:p w:rsidR="005D72A8" w:rsidRDefault="005D72A8" w:rsidP="003326FB">
      <w:pPr>
        <w:jc w:val="center"/>
        <w:rPr>
          <w:rFonts w:ascii="Traditional Arabic" w:hAnsi="Traditional Arabic" w:cs="Traditional Arabic"/>
          <w:color w:val="000000" w:themeColor="text1"/>
          <w:rtl/>
        </w:rPr>
      </w:pPr>
    </w:p>
    <w:p w:rsidR="00511074" w:rsidRDefault="00511074" w:rsidP="003326FB">
      <w:pPr>
        <w:jc w:val="center"/>
        <w:rPr>
          <w:rFonts w:ascii="Traditional Arabic" w:hAnsi="Traditional Arabic" w:cs="Traditional Arabic"/>
          <w:color w:val="000000" w:themeColor="text1"/>
          <w:rtl/>
        </w:rPr>
      </w:pPr>
    </w:p>
    <w:p w:rsidR="00511074" w:rsidRPr="002A7CDB" w:rsidRDefault="00511074" w:rsidP="003326FB">
      <w:pPr>
        <w:jc w:val="center"/>
        <w:rPr>
          <w:rFonts w:ascii="Traditional Arabic" w:hAnsi="Traditional Arabic" w:cs="Traditional Arabic"/>
          <w:color w:val="000000" w:themeColor="text1"/>
          <w:rtl/>
        </w:rPr>
      </w:pPr>
    </w:p>
    <w:p w:rsidR="0036537A" w:rsidRPr="002A7CDB" w:rsidRDefault="0036537A" w:rsidP="003326FB">
      <w:pPr>
        <w:jc w:val="center"/>
        <w:rPr>
          <w:rFonts w:ascii="Traditional Arabic" w:hAnsi="Traditional Arabic" w:cs="Traditional Arabic"/>
          <w:color w:val="000000" w:themeColor="text1"/>
          <w:rtl/>
        </w:rPr>
      </w:pPr>
    </w:p>
    <w:p w:rsidR="0036537A" w:rsidRPr="002A7CDB" w:rsidRDefault="0036537A" w:rsidP="003326FB">
      <w:pPr>
        <w:jc w:val="center"/>
        <w:rPr>
          <w:rFonts w:ascii="Traditional Arabic" w:hAnsi="Traditional Arabic" w:cs="Traditional Arabic"/>
          <w:color w:val="000000" w:themeColor="text1"/>
          <w:rtl/>
        </w:rPr>
      </w:pPr>
    </w:p>
    <w:p w:rsidR="00AE515F" w:rsidRPr="002A7CDB" w:rsidRDefault="00E770C1" w:rsidP="00AE515F">
      <w:pPr>
        <w:jc w:val="center"/>
        <w:rPr>
          <w:rFonts w:ascii="Traditional Arabic" w:hAnsi="Traditional Arabic" w:cs="Traditional Arabic"/>
          <w:b/>
          <w:bCs/>
          <w:color w:val="000000" w:themeColor="text1"/>
          <w:rtl/>
        </w:rPr>
      </w:pPr>
      <w:r w:rsidRPr="002A7CDB">
        <w:rPr>
          <w:rFonts w:ascii="Traditional Arabic" w:hAnsi="Traditional Arabic" w:cs="Traditional Arabic"/>
          <w:b/>
          <w:bCs/>
          <w:color w:val="000000" w:themeColor="text1"/>
          <w:rtl/>
        </w:rPr>
        <w:t>1434هـ</w:t>
      </w:r>
    </w:p>
    <w:p w:rsidR="005C0D13" w:rsidRDefault="005C0D13" w:rsidP="000A6E1E">
      <w:pPr>
        <w:pageBreakBefore/>
        <w:ind w:hanging="1"/>
        <w:jc w:val="center"/>
        <w:rPr>
          <w:rFonts w:ascii="Traditional Arabic" w:hAnsi="Traditional Arabic" w:cs="Traditional Arabic"/>
          <w:color w:val="000000" w:themeColor="text1"/>
          <w:rtl/>
        </w:rPr>
        <w:sectPr w:rsidR="005C0D13" w:rsidSect="002E716F">
          <w:headerReference w:type="even" r:id="rId8"/>
          <w:headerReference w:type="default" r:id="rId9"/>
          <w:footerReference w:type="first" r:id="rId10"/>
          <w:footnotePr>
            <w:numRestart w:val="eachPage"/>
          </w:footnotePr>
          <w:pgSz w:w="11906" w:h="16838"/>
          <w:pgMar w:top="1701" w:right="1701" w:bottom="1701" w:left="1701" w:header="709" w:footer="709" w:gutter="0"/>
          <w:pgNumType w:start="1"/>
          <w:cols w:space="708"/>
          <w:titlePg/>
          <w:bidi/>
          <w:rtlGutter/>
          <w:docGrid w:linePitch="490"/>
        </w:sectPr>
      </w:pPr>
    </w:p>
    <w:p w:rsidR="00AE515F" w:rsidRPr="002A7CDB" w:rsidRDefault="00AE515F" w:rsidP="000A6E1E">
      <w:pPr>
        <w:pageBreakBefore/>
        <w:ind w:hanging="1"/>
        <w:jc w:val="center"/>
        <w:rPr>
          <w:rFonts w:ascii="Traditional Arabic" w:hAnsi="Traditional Arabic" w:cs="Traditional Arabic"/>
          <w:b/>
          <w:bCs/>
          <w:color w:val="000000" w:themeColor="text1"/>
          <w:rtl/>
        </w:rPr>
      </w:pPr>
      <w:r w:rsidRPr="002A7CDB">
        <w:rPr>
          <w:rFonts w:ascii="Traditional Arabic" w:hAnsi="Traditional Arabic" w:cs="Traditional Arabic"/>
          <w:color w:val="000000" w:themeColor="text1"/>
          <w:rtl/>
        </w:rPr>
        <w:lastRenderedPageBreak/>
        <w:t>بسم الله الرحمن الرحيم</w:t>
      </w:r>
    </w:p>
    <w:p w:rsidR="0031164E" w:rsidRPr="00345532" w:rsidRDefault="0031164E" w:rsidP="00345532">
      <w:pPr>
        <w:pStyle w:val="1"/>
        <w:rPr>
          <w:rtl/>
        </w:rPr>
      </w:pPr>
      <w:bookmarkStart w:id="0" w:name="_Toc421367365"/>
      <w:proofErr w:type="gramStart"/>
      <w:r w:rsidRPr="00345532">
        <w:rPr>
          <w:rFonts w:hint="cs"/>
          <w:rtl/>
        </w:rPr>
        <w:t>المقدمة</w:t>
      </w:r>
      <w:bookmarkEnd w:id="0"/>
      <w:proofErr w:type="gramEnd"/>
    </w:p>
    <w:p w:rsidR="003326FB" w:rsidRPr="00927275" w:rsidRDefault="003326FB" w:rsidP="00927275">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الحمد لله رب العالمين </w:t>
      </w:r>
      <w:r w:rsidR="008414F4">
        <w:rPr>
          <w:rFonts w:ascii="Traditional Arabic" w:hAnsi="Traditional Arabic" w:cs="Traditional Arabic" w:hint="cs"/>
          <w:color w:val="000000" w:themeColor="text1"/>
          <w:rtl/>
        </w:rPr>
        <w:t xml:space="preserve">، </w:t>
      </w:r>
      <w:r w:rsidRPr="002A7CDB">
        <w:rPr>
          <w:rFonts w:ascii="Traditional Arabic" w:hAnsi="Traditional Arabic" w:cs="Traditional Arabic"/>
          <w:color w:val="000000" w:themeColor="text1"/>
          <w:rtl/>
        </w:rPr>
        <w:t xml:space="preserve">والصلاة والسلام على أشرف الأنبياء والمرسلين </w:t>
      </w:r>
      <w:r w:rsidR="008414F4">
        <w:rPr>
          <w:rFonts w:ascii="Traditional Arabic" w:hAnsi="Traditional Arabic" w:cs="Traditional Arabic" w:hint="cs"/>
          <w:color w:val="000000" w:themeColor="text1"/>
          <w:rtl/>
        </w:rPr>
        <w:t xml:space="preserve">، </w:t>
      </w:r>
      <w:r w:rsidRPr="002A7CDB">
        <w:rPr>
          <w:rFonts w:ascii="Traditional Arabic" w:hAnsi="Traditional Arabic" w:cs="Traditional Arabic"/>
          <w:color w:val="000000" w:themeColor="text1"/>
          <w:rtl/>
        </w:rPr>
        <w:t>وق</w:t>
      </w:r>
      <w:proofErr w:type="gramStart"/>
      <w:r w:rsidRPr="002A7CDB">
        <w:rPr>
          <w:rFonts w:ascii="Traditional Arabic" w:hAnsi="Traditional Arabic" w:cs="Traditional Arabic"/>
          <w:color w:val="000000" w:themeColor="text1"/>
          <w:rtl/>
        </w:rPr>
        <w:t>ائد الغ</w:t>
      </w:r>
      <w:proofErr w:type="gramEnd"/>
      <w:r w:rsidRPr="002A7CDB">
        <w:rPr>
          <w:rFonts w:ascii="Traditional Arabic" w:hAnsi="Traditional Arabic" w:cs="Traditional Arabic"/>
          <w:color w:val="000000" w:themeColor="text1"/>
          <w:rtl/>
        </w:rPr>
        <w:t xml:space="preserve">ر </w:t>
      </w:r>
      <w:proofErr w:type="spellStart"/>
      <w:r w:rsidRPr="002A7CDB">
        <w:rPr>
          <w:rFonts w:ascii="Traditional Arabic" w:hAnsi="Traditional Arabic" w:cs="Traditional Arabic"/>
          <w:color w:val="000000" w:themeColor="text1"/>
          <w:rtl/>
        </w:rPr>
        <w:t>المحجلين</w:t>
      </w:r>
      <w:proofErr w:type="spellEnd"/>
      <w:r w:rsidRPr="002A7CDB">
        <w:rPr>
          <w:rFonts w:ascii="Traditional Arabic" w:hAnsi="Traditional Arabic" w:cs="Traditional Arabic"/>
          <w:color w:val="000000" w:themeColor="text1"/>
          <w:rtl/>
        </w:rPr>
        <w:t xml:space="preserve"> نبينا محمد وعلى آله وأصحابه أجمعين</w:t>
      </w:r>
      <w:r w:rsidR="008414F4">
        <w:rPr>
          <w:rFonts w:ascii="Traditional Arabic" w:hAnsi="Traditional Arabic" w:cs="Traditional Arabic" w:hint="cs"/>
          <w:color w:val="000000" w:themeColor="text1"/>
          <w:rtl/>
        </w:rPr>
        <w:t xml:space="preserve"> ،</w:t>
      </w:r>
      <w:r w:rsidRPr="002A7CDB">
        <w:rPr>
          <w:rFonts w:ascii="Traditional Arabic" w:hAnsi="Traditional Arabic" w:cs="Traditional Arabic"/>
          <w:color w:val="000000" w:themeColor="text1"/>
          <w:rtl/>
        </w:rPr>
        <w:t xml:space="preserve"> وعلى التابعين ومن تبعهم بإحسان إلى يوم الدين ..       وبعد /</w:t>
      </w:r>
      <w:r w:rsidR="00927275">
        <w:rPr>
          <w:rFonts w:ascii="Traditional Arabic" w:hAnsi="Traditional Arabic" w:cs="Traditional Arabic" w:hint="cs"/>
          <w:color w:val="000000" w:themeColor="text1"/>
          <w:rtl/>
        </w:rPr>
        <w:t xml:space="preserve"> </w:t>
      </w:r>
      <w:r w:rsidRPr="002A7CDB">
        <w:rPr>
          <w:rFonts w:ascii="Traditional Arabic" w:hAnsi="Traditional Arabic" w:cs="Traditional Arabic"/>
          <w:color w:val="000000" w:themeColor="text1"/>
          <w:rtl/>
        </w:rPr>
        <w:t xml:space="preserve">فمما اختص الله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هذه الأمة</w:t>
      </w:r>
      <w:r w:rsidR="008414F4">
        <w:rPr>
          <w:rFonts w:ascii="Traditional Arabic" w:hAnsi="Traditional Arabic" w:cs="Traditional Arabic" w:hint="cs"/>
          <w:color w:val="000000" w:themeColor="text1"/>
          <w:rtl/>
        </w:rPr>
        <w:t xml:space="preserve"> ،</w:t>
      </w:r>
      <w:r w:rsidRPr="002A7CDB">
        <w:rPr>
          <w:rFonts w:ascii="Traditional Arabic" w:hAnsi="Traditional Arabic" w:cs="Traditional Arabic"/>
          <w:color w:val="000000" w:themeColor="text1"/>
          <w:rtl/>
        </w:rPr>
        <w:t xml:space="preserve"> وأكرمها وفضلها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على سائر الأمم قبلها أن رخص لها في التطهر بالأرض والصلاة عليها ؛ فأينما أدركت المسلم الصلاة تطهر بالماء إن تيسر له ، وإن تعذر أو تعسر عليه استعماله تيمم وصلى؛ فعن</w:t>
      </w:r>
      <w:r w:rsidRPr="002A7CDB">
        <w:rPr>
          <w:rFonts w:ascii="Traditional Arabic" w:hAnsi="Traditional Arabic" w:cs="Traditional Arabic"/>
          <w:rtl/>
        </w:rPr>
        <w:t xml:space="preserve"> </w:t>
      </w:r>
      <w:r w:rsidRPr="002A7CDB">
        <w:rPr>
          <w:rFonts w:ascii="Traditional Arabic" w:hAnsi="Traditional Arabic" w:cs="Traditional Arabic"/>
          <w:color w:val="000000" w:themeColor="text1"/>
          <w:rtl/>
        </w:rPr>
        <w:t xml:space="preserve">جابر بن عبد الله-رضي الله عنه - أن النبي صلى الله عليه وسلم قال: " أُعْطِيتُ خَمْسًا لَمْ يُعْطَهُنَّ أَحَدٌ قَبْلِي: نُصِرْتُ بِالرُّعْبِ مَسِيرَةَ شَهْرٍ، وَجُعِلَتْ لِي الأَرْضُ مَسْجِدًا وَطَهُورًا، </w:t>
      </w:r>
      <w:proofErr w:type="spellStart"/>
      <w:r w:rsidRPr="002A7CDB">
        <w:rPr>
          <w:rFonts w:ascii="Traditional Arabic" w:hAnsi="Traditional Arabic" w:cs="Traditional Arabic"/>
          <w:color w:val="000000" w:themeColor="text1"/>
          <w:rtl/>
        </w:rPr>
        <w:t>فَأَيُّمَا</w:t>
      </w:r>
      <w:proofErr w:type="spellEnd"/>
      <w:r w:rsidRPr="002A7CDB">
        <w:rPr>
          <w:rFonts w:ascii="Traditional Arabic" w:hAnsi="Traditional Arabic" w:cs="Traditional Arabic"/>
          <w:color w:val="000000" w:themeColor="text1"/>
          <w:rtl/>
        </w:rPr>
        <w:t xml:space="preserve"> رَجُلٍ مِنْ أُمَّتِي أَدْرَكَتْهُ الصَّلاَةُ فَلْيُصَلِّ، وَأُحِلَّتْ لِي المَغَانِمُ وَلَمْ تَحِلَّ لِأَحَدٍ قَبْلِي، وَأُعْطِيتُ الشَّفَاعَةَ، وَكَانَ النَّبِيُّ يُبْعَثُ إِلَى قَوْمِهِ خَاصَّةً وَبُعِثْتُ إِلَى النَّاسِ عَامَّةً "متفق عليه</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
      </w:r>
      <w:r w:rsidRPr="002A7CDB">
        <w:rPr>
          <w:rStyle w:val="a5"/>
          <w:rFonts w:ascii="Traditional Arabic" w:hAnsi="Traditional Arabic" w:cs="Traditional Arabic"/>
          <w:szCs w:val="36"/>
          <w:rtl/>
        </w:rPr>
        <w:t>)</w:t>
      </w:r>
      <w:r w:rsidRPr="002A7CDB">
        <w:rPr>
          <w:rFonts w:ascii="Traditional Arabic" w:hAnsi="Traditional Arabic" w:cs="Traditional Arabic"/>
          <w:rtl/>
        </w:rPr>
        <w:t xml:space="preserve"> ، </w:t>
      </w:r>
      <w:r w:rsidR="00920471">
        <w:rPr>
          <w:rFonts w:ascii="Traditional Arabic" w:hAnsi="Traditional Arabic" w:cs="Traditional Arabic" w:hint="cs"/>
          <w:rtl/>
        </w:rPr>
        <w:t xml:space="preserve">وقد اجتهد بعض العلماء في وضع </w:t>
      </w:r>
      <w:r w:rsidRPr="002A7CDB">
        <w:rPr>
          <w:rFonts w:ascii="Traditional Arabic" w:hAnsi="Traditional Arabic" w:cs="Traditional Arabic"/>
          <w:rtl/>
        </w:rPr>
        <w:t>ضوابط ، وشروط</w:t>
      </w:r>
      <w:r w:rsidR="00920471">
        <w:rPr>
          <w:rFonts w:ascii="Traditional Arabic" w:hAnsi="Traditional Arabic" w:cs="Traditional Arabic" w:hint="cs"/>
          <w:rtl/>
        </w:rPr>
        <w:t xml:space="preserve"> لهذه الرخصة خالفهم فيها علماء آخرون </w:t>
      </w:r>
      <w:r w:rsidRPr="002A7CDB">
        <w:rPr>
          <w:rFonts w:ascii="Traditional Arabic" w:hAnsi="Traditional Arabic" w:cs="Traditional Arabic"/>
          <w:rtl/>
        </w:rPr>
        <w:t>.</w:t>
      </w:r>
    </w:p>
    <w:p w:rsidR="003326FB" w:rsidRPr="002A7CDB" w:rsidRDefault="003326FB" w:rsidP="00C20076">
      <w:pPr>
        <w:ind w:firstLine="0"/>
        <w:rPr>
          <w:rFonts w:ascii="Traditional Arabic" w:hAnsi="Traditional Arabic" w:cs="Traditional Arabic"/>
          <w:rtl/>
        </w:rPr>
      </w:pPr>
      <w:r w:rsidRPr="002A7CDB">
        <w:rPr>
          <w:rFonts w:ascii="Traditional Arabic" w:hAnsi="Traditional Arabic" w:cs="Traditional Arabic"/>
          <w:rtl/>
        </w:rPr>
        <w:t xml:space="preserve">وحيث إن جل هذه الضوابط والشروط قد بني على أصل مختلف فيه بين العلماء وهو مسألة : </w:t>
      </w:r>
      <w:r w:rsidRPr="002A7CDB">
        <w:rPr>
          <w:rFonts w:ascii="Traditional Arabic" w:hAnsi="Traditional Arabic" w:cs="Traditional Arabic"/>
          <w:b/>
          <w:bCs/>
          <w:rtl/>
        </w:rPr>
        <w:t xml:space="preserve">( </w:t>
      </w:r>
      <w:r w:rsidR="00C20076" w:rsidRPr="002A7CDB">
        <w:rPr>
          <w:rFonts w:ascii="Traditional Arabic" w:hAnsi="Traditional Arabic" w:cs="Traditional Arabic"/>
          <w:b/>
          <w:bCs/>
          <w:rtl/>
        </w:rPr>
        <w:t xml:space="preserve">أثر التيمم في رفع الحدث </w:t>
      </w:r>
      <w:r w:rsidRPr="002A7CDB">
        <w:rPr>
          <w:rFonts w:ascii="Traditional Arabic" w:hAnsi="Traditional Arabic" w:cs="Traditional Arabic"/>
          <w:b/>
          <w:bCs/>
          <w:rtl/>
        </w:rPr>
        <w:t>)</w:t>
      </w:r>
      <w:r w:rsidRPr="002A7CDB">
        <w:rPr>
          <w:rFonts w:ascii="Traditional Arabic" w:hAnsi="Traditional Arabic" w:cs="Traditional Arabic"/>
          <w:rtl/>
        </w:rPr>
        <w:t xml:space="preserve"> .</w:t>
      </w:r>
    </w:p>
    <w:p w:rsidR="003326FB" w:rsidRPr="002A7CDB" w:rsidRDefault="003326FB" w:rsidP="003326FB">
      <w:pPr>
        <w:ind w:firstLine="0"/>
        <w:rPr>
          <w:rFonts w:ascii="Traditional Arabic" w:hAnsi="Traditional Arabic" w:cs="Traditional Arabic"/>
          <w:rtl/>
        </w:rPr>
      </w:pPr>
      <w:r w:rsidRPr="002A7CDB">
        <w:rPr>
          <w:rFonts w:ascii="Traditional Arabic" w:hAnsi="Traditional Arabic" w:cs="Traditional Arabic"/>
          <w:rtl/>
        </w:rPr>
        <w:t xml:space="preserve"> ولأن هذه المسألة –حسب علمي -لم تعط ما تستحقه من البحث والتحقيق ، فقد استعنت بالله على إفراد هذه المسألة ببحث مستقل ؛ أجمع فيه أقوال العلماء فيها ، وأعرض أدلتهم ، وأوجه الاستدلال منها ، وما ورد عليها من مناقشات أو اعتراضات ، والإجابات عليها ، ومن ثم بيان الراجح من هذه الأقوال ؛ </w:t>
      </w:r>
      <w:r w:rsidRPr="00920471">
        <w:rPr>
          <w:rFonts w:ascii="Traditional Arabic" w:hAnsi="Traditional Arabic" w:cs="Traditional Arabic"/>
          <w:b/>
          <w:bCs/>
          <w:rtl/>
        </w:rPr>
        <w:t>ملتزما منهج البحث العلمي المتبع</w:t>
      </w:r>
      <w:r w:rsidRPr="002A7CDB">
        <w:rPr>
          <w:rFonts w:ascii="Traditional Arabic" w:hAnsi="Traditional Arabic" w:cs="Traditional Arabic"/>
          <w:rtl/>
        </w:rPr>
        <w:t xml:space="preserve"> ، وقد قسمت هذا البحث إلى :</w:t>
      </w:r>
    </w:p>
    <w:p w:rsidR="001F4CDC" w:rsidRPr="002A7CDB" w:rsidRDefault="001F4CDC" w:rsidP="003326FB">
      <w:pPr>
        <w:ind w:firstLine="0"/>
        <w:rPr>
          <w:rFonts w:ascii="Traditional Arabic" w:hAnsi="Traditional Arabic" w:cs="Traditional Arabic"/>
          <w:rtl/>
        </w:rPr>
      </w:pPr>
    </w:p>
    <w:p w:rsidR="003326FB" w:rsidRPr="002A7CDB" w:rsidRDefault="003326FB" w:rsidP="003326FB">
      <w:pPr>
        <w:pStyle w:val="a4"/>
        <w:numPr>
          <w:ilvl w:val="0"/>
          <w:numId w:val="1"/>
        </w:numPr>
        <w:rPr>
          <w:rFonts w:ascii="Traditional Arabic" w:hAnsi="Traditional Arabic" w:cs="Traditional Arabic"/>
          <w:rtl/>
        </w:rPr>
      </w:pPr>
      <w:proofErr w:type="gramStart"/>
      <w:r w:rsidRPr="002A7CDB">
        <w:rPr>
          <w:rFonts w:ascii="Traditional Arabic" w:hAnsi="Traditional Arabic" w:cs="Traditional Arabic"/>
          <w:rtl/>
        </w:rPr>
        <w:t>المقدمة .</w:t>
      </w:r>
      <w:proofErr w:type="gramEnd"/>
    </w:p>
    <w:p w:rsidR="0018411A" w:rsidRDefault="0018411A" w:rsidP="00C93569">
      <w:pPr>
        <w:pStyle w:val="a4"/>
        <w:numPr>
          <w:ilvl w:val="0"/>
          <w:numId w:val="1"/>
        </w:numPr>
        <w:rPr>
          <w:rFonts w:ascii="Traditional Arabic" w:hAnsi="Traditional Arabic" w:cs="Traditional Arabic"/>
        </w:rPr>
      </w:pPr>
      <w:r>
        <w:rPr>
          <w:rFonts w:ascii="Traditional Arabic" w:hAnsi="Traditional Arabic" w:cs="Traditional Arabic"/>
          <w:rtl/>
        </w:rPr>
        <w:t xml:space="preserve">المبحث </w:t>
      </w:r>
      <w:proofErr w:type="gramStart"/>
      <w:r>
        <w:rPr>
          <w:rFonts w:ascii="Traditional Arabic" w:hAnsi="Traditional Arabic" w:cs="Traditional Arabic"/>
          <w:rtl/>
        </w:rPr>
        <w:t>الأو</w:t>
      </w:r>
      <w:r>
        <w:rPr>
          <w:rFonts w:ascii="Traditional Arabic" w:hAnsi="Traditional Arabic" w:cs="Traditional Arabic" w:hint="cs"/>
          <w:rtl/>
        </w:rPr>
        <w:t>ل :</w:t>
      </w:r>
      <w:proofErr w:type="gramEnd"/>
      <w:r>
        <w:rPr>
          <w:rFonts w:ascii="Traditional Arabic" w:hAnsi="Traditional Arabic" w:cs="Traditional Arabic" w:hint="cs"/>
          <w:rtl/>
        </w:rPr>
        <w:t xml:space="preserve"> </w:t>
      </w:r>
      <w:r w:rsidR="00C93569">
        <w:rPr>
          <w:rFonts w:ascii="Traditional Arabic" w:hAnsi="Traditional Arabic" w:cs="Traditional Arabic" w:hint="cs"/>
          <w:color w:val="000000" w:themeColor="text1"/>
          <w:rtl/>
        </w:rPr>
        <w:t>في تعريف الأثر ، والتيمم ، والحدث ، وبيان مشروعية التيمم</w:t>
      </w:r>
      <w:r>
        <w:rPr>
          <w:rFonts w:ascii="Traditional Arabic" w:hAnsi="Traditional Arabic" w:cs="Traditional Arabic" w:hint="cs"/>
          <w:color w:val="000000" w:themeColor="text1"/>
          <w:rtl/>
        </w:rPr>
        <w:t xml:space="preserve"> ؛</w:t>
      </w:r>
    </w:p>
    <w:p w:rsidR="003326FB" w:rsidRPr="002A7CDB" w:rsidRDefault="0018411A" w:rsidP="00C93569">
      <w:pPr>
        <w:pStyle w:val="a4"/>
        <w:ind w:firstLine="0"/>
        <w:rPr>
          <w:rFonts w:ascii="Traditional Arabic" w:hAnsi="Traditional Arabic" w:cs="Traditional Arabic"/>
        </w:rPr>
      </w:pPr>
      <w:r>
        <w:rPr>
          <w:rFonts w:ascii="Traditional Arabic" w:hAnsi="Traditional Arabic" w:cs="Traditional Arabic" w:hint="cs"/>
          <w:rtl/>
        </w:rPr>
        <w:lastRenderedPageBreak/>
        <w:t xml:space="preserve"> </w:t>
      </w:r>
      <w:r w:rsidR="00DD2339">
        <w:rPr>
          <w:rFonts w:ascii="Traditional Arabic" w:hAnsi="Traditional Arabic" w:cs="Traditional Arabic" w:hint="cs"/>
          <w:rtl/>
        </w:rPr>
        <w:t xml:space="preserve"> </w:t>
      </w:r>
      <w:proofErr w:type="spellStart"/>
      <w:proofErr w:type="gramStart"/>
      <w:r w:rsidR="003326FB" w:rsidRPr="002A7CDB">
        <w:rPr>
          <w:rFonts w:ascii="Traditional Arabic" w:hAnsi="Traditional Arabic" w:cs="Traditional Arabic"/>
          <w:rtl/>
        </w:rPr>
        <w:t>ويشتمل</w:t>
      </w:r>
      <w:proofErr w:type="spellEnd"/>
      <w:proofErr w:type="gramEnd"/>
      <w:r w:rsidR="003326FB" w:rsidRPr="002A7CDB">
        <w:rPr>
          <w:rFonts w:ascii="Traditional Arabic" w:hAnsi="Traditional Arabic" w:cs="Traditional Arabic"/>
          <w:rtl/>
        </w:rPr>
        <w:t xml:space="preserve"> على </w:t>
      </w:r>
      <w:r w:rsidR="00C93569">
        <w:rPr>
          <w:rFonts w:ascii="Traditional Arabic" w:hAnsi="Traditional Arabic" w:cs="Traditional Arabic" w:hint="cs"/>
          <w:rtl/>
        </w:rPr>
        <w:t>أربع مسائل</w:t>
      </w:r>
      <w:r w:rsidR="003326FB" w:rsidRPr="002A7CDB">
        <w:rPr>
          <w:rFonts w:ascii="Traditional Arabic" w:hAnsi="Traditional Arabic" w:cs="Traditional Arabic"/>
          <w:rtl/>
        </w:rPr>
        <w:t xml:space="preserve"> هي:</w:t>
      </w:r>
    </w:p>
    <w:p w:rsidR="003326FB" w:rsidRPr="002A7CDB" w:rsidRDefault="003326FB" w:rsidP="00C93569">
      <w:pPr>
        <w:pStyle w:val="a4"/>
        <w:ind w:firstLine="0"/>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t>الم</w:t>
      </w:r>
      <w:r w:rsidR="00C93569">
        <w:rPr>
          <w:rFonts w:ascii="Traditional Arabic" w:hAnsi="Traditional Arabic" w:cs="Traditional Arabic" w:hint="cs"/>
          <w:color w:val="000000" w:themeColor="text1"/>
          <w:rtl/>
        </w:rPr>
        <w:t xml:space="preserve">سألة </w:t>
      </w:r>
      <w:proofErr w:type="gramStart"/>
      <w:r w:rsidR="00C93569">
        <w:rPr>
          <w:rFonts w:ascii="Traditional Arabic" w:hAnsi="Traditional Arabic" w:cs="Traditional Arabic" w:hint="cs"/>
          <w:color w:val="000000" w:themeColor="text1"/>
          <w:rtl/>
        </w:rPr>
        <w:t>الأولى</w:t>
      </w:r>
      <w:r w:rsidRPr="002A7CDB">
        <w:rPr>
          <w:rFonts w:ascii="Traditional Arabic" w:hAnsi="Traditional Arabic" w:cs="Traditional Arabic"/>
          <w:color w:val="000000" w:themeColor="text1"/>
          <w:rtl/>
        </w:rPr>
        <w:t xml:space="preserve"> :</w:t>
      </w:r>
      <w:proofErr w:type="gramEnd"/>
      <w:r w:rsidRPr="002A7CDB">
        <w:rPr>
          <w:rFonts w:ascii="Traditional Arabic" w:hAnsi="Traditional Arabic" w:cs="Traditional Arabic"/>
          <w:color w:val="000000" w:themeColor="text1"/>
          <w:rtl/>
        </w:rPr>
        <w:t xml:space="preserve"> </w:t>
      </w:r>
      <w:r w:rsidR="00C93569">
        <w:rPr>
          <w:rFonts w:ascii="Traditional Arabic" w:hAnsi="Traditional Arabic" w:cs="Traditional Arabic" w:hint="cs"/>
          <w:color w:val="000000" w:themeColor="text1"/>
          <w:rtl/>
        </w:rPr>
        <w:t>تعريف الأثر</w:t>
      </w:r>
      <w:r w:rsidRPr="002A7CDB">
        <w:rPr>
          <w:rFonts w:ascii="Traditional Arabic" w:hAnsi="Traditional Arabic" w:cs="Traditional Arabic"/>
          <w:color w:val="000000" w:themeColor="text1"/>
          <w:rtl/>
        </w:rPr>
        <w:t xml:space="preserve"> . </w:t>
      </w:r>
    </w:p>
    <w:p w:rsidR="003326FB" w:rsidRPr="002A7CDB" w:rsidRDefault="003326FB" w:rsidP="00C93569">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الم</w:t>
      </w:r>
      <w:r w:rsidR="00C93569">
        <w:rPr>
          <w:rFonts w:ascii="Traditional Arabic" w:hAnsi="Traditional Arabic" w:cs="Traditional Arabic" w:hint="cs"/>
          <w:color w:val="000000" w:themeColor="text1"/>
          <w:rtl/>
        </w:rPr>
        <w:t>سألة الثانية</w:t>
      </w:r>
      <w:r w:rsidRPr="002A7CDB">
        <w:rPr>
          <w:rFonts w:ascii="Traditional Arabic" w:hAnsi="Traditional Arabic" w:cs="Traditional Arabic"/>
          <w:color w:val="000000" w:themeColor="text1"/>
          <w:rtl/>
        </w:rPr>
        <w:t xml:space="preserve">: </w:t>
      </w:r>
      <w:proofErr w:type="gramStart"/>
      <w:r w:rsidR="00C93569">
        <w:rPr>
          <w:rFonts w:ascii="Traditional Arabic" w:hAnsi="Traditional Arabic" w:cs="Traditional Arabic" w:hint="cs"/>
          <w:color w:val="000000" w:themeColor="text1"/>
          <w:rtl/>
        </w:rPr>
        <w:t>تعريف</w:t>
      </w:r>
      <w:proofErr w:type="gramEnd"/>
      <w:r w:rsidR="00C93569">
        <w:rPr>
          <w:rFonts w:ascii="Traditional Arabic" w:hAnsi="Traditional Arabic" w:cs="Traditional Arabic" w:hint="cs"/>
          <w:color w:val="000000" w:themeColor="text1"/>
          <w:rtl/>
        </w:rPr>
        <w:t xml:space="preserve"> ال</w:t>
      </w:r>
      <w:r w:rsidR="0072338A">
        <w:rPr>
          <w:rFonts w:ascii="Traditional Arabic" w:hAnsi="Traditional Arabic" w:cs="Traditional Arabic" w:hint="cs"/>
          <w:color w:val="000000" w:themeColor="text1"/>
          <w:rtl/>
        </w:rPr>
        <w:t>تي</w:t>
      </w:r>
      <w:r w:rsidR="00C93569">
        <w:rPr>
          <w:rFonts w:ascii="Traditional Arabic" w:hAnsi="Traditional Arabic" w:cs="Traditional Arabic" w:hint="cs"/>
          <w:color w:val="000000" w:themeColor="text1"/>
          <w:rtl/>
        </w:rPr>
        <w:t>مم</w:t>
      </w:r>
      <w:r w:rsidRPr="002A7CDB">
        <w:rPr>
          <w:rFonts w:ascii="Traditional Arabic" w:hAnsi="Traditional Arabic" w:cs="Traditional Arabic"/>
          <w:color w:val="000000" w:themeColor="text1"/>
          <w:rtl/>
        </w:rPr>
        <w:t>.</w:t>
      </w:r>
    </w:p>
    <w:p w:rsidR="003326FB" w:rsidRDefault="003326FB" w:rsidP="00C93569">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الم</w:t>
      </w:r>
      <w:r w:rsidR="00C93569">
        <w:rPr>
          <w:rFonts w:ascii="Traditional Arabic" w:hAnsi="Traditional Arabic" w:cs="Traditional Arabic" w:hint="cs"/>
          <w:color w:val="000000" w:themeColor="text1"/>
          <w:rtl/>
        </w:rPr>
        <w:t xml:space="preserve">سألة </w:t>
      </w:r>
      <w:proofErr w:type="gramStart"/>
      <w:r w:rsidRPr="002A7CDB">
        <w:rPr>
          <w:rFonts w:ascii="Traditional Arabic" w:hAnsi="Traditional Arabic" w:cs="Traditional Arabic"/>
          <w:color w:val="000000" w:themeColor="text1"/>
          <w:rtl/>
        </w:rPr>
        <w:t>الثالث</w:t>
      </w:r>
      <w:r w:rsidR="00C93569">
        <w:rPr>
          <w:rFonts w:ascii="Traditional Arabic" w:hAnsi="Traditional Arabic" w:cs="Traditional Arabic" w:hint="cs"/>
          <w:color w:val="000000" w:themeColor="text1"/>
          <w:rtl/>
        </w:rPr>
        <w:t>ة</w:t>
      </w:r>
      <w:r w:rsidRPr="002A7CDB">
        <w:rPr>
          <w:rFonts w:ascii="Traditional Arabic" w:hAnsi="Traditional Arabic" w:cs="Traditional Arabic"/>
          <w:color w:val="000000" w:themeColor="text1"/>
          <w:rtl/>
        </w:rPr>
        <w:t xml:space="preserve"> :</w:t>
      </w:r>
      <w:proofErr w:type="gramEnd"/>
      <w:r w:rsidRPr="002A7CDB">
        <w:rPr>
          <w:rFonts w:ascii="Traditional Arabic" w:hAnsi="Traditional Arabic" w:cs="Traditional Arabic"/>
          <w:color w:val="000000" w:themeColor="text1"/>
          <w:rtl/>
        </w:rPr>
        <w:t xml:space="preserve"> </w:t>
      </w:r>
      <w:r w:rsidR="00C93569">
        <w:rPr>
          <w:rFonts w:ascii="Traditional Arabic" w:hAnsi="Traditional Arabic" w:cs="Traditional Arabic" w:hint="cs"/>
          <w:color w:val="000000" w:themeColor="text1"/>
          <w:rtl/>
        </w:rPr>
        <w:t>تعريف الحدث</w:t>
      </w:r>
      <w:r w:rsidRPr="002A7CDB">
        <w:rPr>
          <w:rFonts w:ascii="Traditional Arabic" w:hAnsi="Traditional Arabic" w:cs="Traditional Arabic"/>
          <w:color w:val="000000" w:themeColor="text1"/>
          <w:rtl/>
        </w:rPr>
        <w:t>.</w:t>
      </w:r>
    </w:p>
    <w:p w:rsidR="004B2972" w:rsidRPr="002A7CDB" w:rsidRDefault="004B2972" w:rsidP="00C93569">
      <w:pPr>
        <w:rPr>
          <w:rFonts w:ascii="Traditional Arabic" w:hAnsi="Traditional Arabic" w:cs="Traditional Arabic"/>
          <w:color w:val="000000" w:themeColor="text1"/>
        </w:rPr>
      </w:pPr>
      <w:proofErr w:type="gramStart"/>
      <w:r>
        <w:rPr>
          <w:rFonts w:ascii="Traditional Arabic" w:hAnsi="Traditional Arabic" w:cs="Traditional Arabic" w:hint="cs"/>
          <w:color w:val="000000" w:themeColor="text1"/>
          <w:rtl/>
        </w:rPr>
        <w:t>المسألة</w:t>
      </w:r>
      <w:proofErr w:type="gramEnd"/>
      <w:r>
        <w:rPr>
          <w:rFonts w:ascii="Traditional Arabic" w:hAnsi="Traditional Arabic" w:cs="Traditional Arabic" w:hint="cs"/>
          <w:color w:val="000000" w:themeColor="text1"/>
          <w:rtl/>
        </w:rPr>
        <w:t xml:space="preserve"> الرابعة: مشروعية التيمم.</w:t>
      </w:r>
    </w:p>
    <w:p w:rsidR="003326FB" w:rsidRDefault="00AF5098" w:rsidP="00C93569">
      <w:pPr>
        <w:pStyle w:val="a4"/>
        <w:numPr>
          <w:ilvl w:val="0"/>
          <w:numId w:val="1"/>
        </w:numPr>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t xml:space="preserve">المبحث </w:t>
      </w:r>
      <w:proofErr w:type="gramStart"/>
      <w:r w:rsidRPr="002A7CDB">
        <w:rPr>
          <w:rFonts w:ascii="Traditional Arabic" w:hAnsi="Traditional Arabic" w:cs="Traditional Arabic"/>
          <w:color w:val="000000" w:themeColor="text1"/>
          <w:rtl/>
        </w:rPr>
        <w:t>الثاني</w:t>
      </w:r>
      <w:r w:rsidR="003326FB" w:rsidRPr="002A7CDB">
        <w:rPr>
          <w:rFonts w:ascii="Traditional Arabic" w:hAnsi="Traditional Arabic" w:cs="Traditional Arabic"/>
          <w:color w:val="000000" w:themeColor="text1"/>
          <w:rtl/>
        </w:rPr>
        <w:t xml:space="preserve"> </w:t>
      </w:r>
      <w:r w:rsidR="00444EA5">
        <w:rPr>
          <w:rFonts w:ascii="Traditional Arabic" w:hAnsi="Traditional Arabic" w:cs="Traditional Arabic" w:hint="cs"/>
          <w:color w:val="000000" w:themeColor="text1"/>
          <w:rtl/>
        </w:rPr>
        <w:t>:</w:t>
      </w:r>
      <w:proofErr w:type="gramEnd"/>
      <w:r w:rsidR="003326FB" w:rsidRPr="002A7CDB">
        <w:rPr>
          <w:rFonts w:ascii="Traditional Arabic" w:hAnsi="Traditional Arabic" w:cs="Traditional Arabic"/>
          <w:color w:val="000000" w:themeColor="text1"/>
          <w:rtl/>
        </w:rPr>
        <w:t xml:space="preserve"> </w:t>
      </w:r>
      <w:r w:rsidR="00C93569">
        <w:rPr>
          <w:rFonts w:ascii="Traditional Arabic" w:hAnsi="Traditional Arabic" w:cs="Traditional Arabic" w:hint="cs"/>
          <w:color w:val="000000" w:themeColor="text1"/>
          <w:sz w:val="40"/>
          <w:szCs w:val="40"/>
          <w:rtl/>
        </w:rPr>
        <w:t>في حكم</w:t>
      </w:r>
      <w:r w:rsidR="00026EE4" w:rsidRPr="002A7CDB">
        <w:rPr>
          <w:rFonts w:ascii="Traditional Arabic" w:hAnsi="Traditional Arabic" w:cs="Traditional Arabic"/>
          <w:color w:val="000000" w:themeColor="text1"/>
          <w:sz w:val="40"/>
          <w:szCs w:val="40"/>
          <w:rtl/>
        </w:rPr>
        <w:t xml:space="preserve"> في رفع</w:t>
      </w:r>
      <w:r w:rsidR="00C93569">
        <w:rPr>
          <w:rFonts w:ascii="Traditional Arabic" w:hAnsi="Traditional Arabic" w:cs="Traditional Arabic" w:hint="cs"/>
          <w:color w:val="000000" w:themeColor="text1"/>
          <w:sz w:val="40"/>
          <w:szCs w:val="40"/>
          <w:rtl/>
        </w:rPr>
        <w:t xml:space="preserve"> التيمم</w:t>
      </w:r>
      <w:r w:rsidR="00C93569">
        <w:rPr>
          <w:rFonts w:ascii="Traditional Arabic" w:hAnsi="Traditional Arabic" w:cs="Traditional Arabic"/>
          <w:color w:val="000000" w:themeColor="text1"/>
          <w:sz w:val="40"/>
          <w:szCs w:val="40"/>
          <w:rtl/>
        </w:rPr>
        <w:t xml:space="preserve"> </w:t>
      </w:r>
      <w:r w:rsidR="00C93569">
        <w:rPr>
          <w:rFonts w:ascii="Traditional Arabic" w:hAnsi="Traditional Arabic" w:cs="Traditional Arabic" w:hint="cs"/>
          <w:color w:val="000000" w:themeColor="text1"/>
          <w:sz w:val="40"/>
          <w:szCs w:val="40"/>
          <w:rtl/>
        </w:rPr>
        <w:t>ل</w:t>
      </w:r>
      <w:r w:rsidR="00026EE4" w:rsidRPr="002A7CDB">
        <w:rPr>
          <w:rFonts w:ascii="Traditional Arabic" w:hAnsi="Traditional Arabic" w:cs="Traditional Arabic"/>
          <w:color w:val="000000" w:themeColor="text1"/>
          <w:sz w:val="40"/>
          <w:szCs w:val="40"/>
          <w:rtl/>
        </w:rPr>
        <w:t>لحدث</w:t>
      </w:r>
      <w:r w:rsidR="00C93569">
        <w:rPr>
          <w:rFonts w:ascii="Traditional Arabic" w:hAnsi="Traditional Arabic" w:cs="Traditional Arabic" w:hint="cs"/>
          <w:color w:val="000000" w:themeColor="text1"/>
          <w:sz w:val="40"/>
          <w:szCs w:val="40"/>
          <w:rtl/>
        </w:rPr>
        <w:t xml:space="preserve"> ، وأثر اختلاف الفقهاء فيه</w:t>
      </w:r>
      <w:r w:rsidR="00026EE4" w:rsidRPr="002A7CDB">
        <w:rPr>
          <w:rFonts w:ascii="Traditional Arabic" w:hAnsi="Traditional Arabic" w:cs="Traditional Arabic"/>
          <w:color w:val="000000" w:themeColor="text1"/>
          <w:rtl/>
        </w:rPr>
        <w:t>.</w:t>
      </w:r>
    </w:p>
    <w:p w:rsidR="00C93569" w:rsidRDefault="00C93569" w:rsidP="004B2972">
      <w:pPr>
        <w:pStyle w:val="a4"/>
        <w:ind w:firstLine="0"/>
        <w:rPr>
          <w:rFonts w:ascii="Traditional Arabic" w:hAnsi="Traditional Arabic" w:cs="Traditional Arabic"/>
          <w:color w:val="000000" w:themeColor="text1"/>
        </w:rPr>
      </w:pPr>
      <w:proofErr w:type="spellStart"/>
      <w:r>
        <w:rPr>
          <w:rFonts w:ascii="Traditional Arabic" w:hAnsi="Traditional Arabic" w:cs="Traditional Arabic" w:hint="cs"/>
          <w:color w:val="000000" w:themeColor="text1"/>
          <w:rtl/>
        </w:rPr>
        <w:t>و</w:t>
      </w:r>
      <w:r w:rsidR="0072338A">
        <w:rPr>
          <w:rFonts w:ascii="Traditional Arabic" w:hAnsi="Traditional Arabic" w:cs="Traditional Arabic" w:hint="cs"/>
          <w:color w:val="000000" w:themeColor="text1"/>
          <w:rtl/>
        </w:rPr>
        <w:t>ي</w:t>
      </w:r>
      <w:r>
        <w:rPr>
          <w:rFonts w:ascii="Traditional Arabic" w:hAnsi="Traditional Arabic" w:cs="Traditional Arabic" w:hint="cs"/>
          <w:color w:val="000000" w:themeColor="text1"/>
          <w:rtl/>
        </w:rPr>
        <w:t>ش</w:t>
      </w:r>
      <w:r w:rsidR="0072338A">
        <w:rPr>
          <w:rFonts w:ascii="Traditional Arabic" w:hAnsi="Traditional Arabic" w:cs="Traditional Arabic" w:hint="cs"/>
          <w:color w:val="000000" w:themeColor="text1"/>
          <w:rtl/>
        </w:rPr>
        <w:t>ت</w:t>
      </w:r>
      <w:r>
        <w:rPr>
          <w:rFonts w:ascii="Traditional Arabic" w:hAnsi="Traditional Arabic" w:cs="Traditional Arabic" w:hint="cs"/>
          <w:color w:val="000000" w:themeColor="text1"/>
          <w:rtl/>
        </w:rPr>
        <w:t>مل</w:t>
      </w:r>
      <w:proofErr w:type="spellEnd"/>
      <w:r>
        <w:rPr>
          <w:rFonts w:ascii="Traditional Arabic" w:hAnsi="Traditional Arabic" w:cs="Traditional Arabic" w:hint="cs"/>
          <w:color w:val="000000" w:themeColor="text1"/>
          <w:rtl/>
        </w:rPr>
        <w:t xml:space="preserve"> على مسألتين</w:t>
      </w:r>
      <w:r w:rsidR="004B2972">
        <w:rPr>
          <w:rFonts w:ascii="Traditional Arabic" w:hAnsi="Traditional Arabic" w:cs="Traditional Arabic" w:hint="cs"/>
          <w:color w:val="000000" w:themeColor="text1"/>
          <w:rtl/>
        </w:rPr>
        <w:t xml:space="preserve">: </w:t>
      </w:r>
    </w:p>
    <w:p w:rsidR="004B2972" w:rsidRDefault="004B2972" w:rsidP="004B2972">
      <w:pPr>
        <w:pStyle w:val="a4"/>
        <w:ind w:firstLine="0"/>
        <w:rPr>
          <w:rFonts w:ascii="Traditional Arabic" w:hAnsi="Traditional Arabic" w:cs="Traditional Arabic"/>
          <w:color w:val="000000" w:themeColor="text1"/>
        </w:rPr>
      </w:pPr>
      <w:proofErr w:type="gramStart"/>
      <w:r>
        <w:rPr>
          <w:rFonts w:ascii="Traditional Arabic" w:hAnsi="Traditional Arabic" w:cs="Traditional Arabic" w:hint="cs"/>
          <w:color w:val="000000" w:themeColor="text1"/>
          <w:rtl/>
        </w:rPr>
        <w:t>المسألة</w:t>
      </w:r>
      <w:proofErr w:type="gramEnd"/>
      <w:r>
        <w:rPr>
          <w:rFonts w:ascii="Traditional Arabic" w:hAnsi="Traditional Arabic" w:cs="Traditional Arabic" w:hint="cs"/>
          <w:color w:val="000000" w:themeColor="text1"/>
          <w:rtl/>
        </w:rPr>
        <w:t xml:space="preserve"> الأولى: في حكم رفع التيمم للحدث.</w:t>
      </w:r>
    </w:p>
    <w:p w:rsidR="004B2972" w:rsidRDefault="004B2972" w:rsidP="004B2972">
      <w:pPr>
        <w:pStyle w:val="a4"/>
        <w:ind w:firstLine="0"/>
        <w:rPr>
          <w:rFonts w:ascii="Traditional Arabic" w:hAnsi="Traditional Arabic" w:cs="Traditional Arabic"/>
          <w:color w:val="000000" w:themeColor="text1"/>
        </w:rPr>
      </w:pPr>
      <w:proofErr w:type="gramStart"/>
      <w:r>
        <w:rPr>
          <w:rFonts w:ascii="Traditional Arabic" w:hAnsi="Traditional Arabic" w:cs="Traditional Arabic" w:hint="cs"/>
          <w:color w:val="000000" w:themeColor="text1"/>
          <w:rtl/>
        </w:rPr>
        <w:t>المسألة</w:t>
      </w:r>
      <w:proofErr w:type="gramEnd"/>
      <w:r>
        <w:rPr>
          <w:rFonts w:ascii="Traditional Arabic" w:hAnsi="Traditional Arabic" w:cs="Traditional Arabic" w:hint="cs"/>
          <w:color w:val="000000" w:themeColor="text1"/>
          <w:rtl/>
        </w:rPr>
        <w:t xml:space="preserve"> الثانية: أثر اختلاف الفقهاء في رفع التيمم للحدث.</w:t>
      </w:r>
    </w:p>
    <w:p w:rsidR="00920471" w:rsidRPr="002A7CDB" w:rsidRDefault="00920471" w:rsidP="00026EE4">
      <w:pPr>
        <w:pStyle w:val="a4"/>
        <w:numPr>
          <w:ilvl w:val="0"/>
          <w:numId w:val="1"/>
        </w:numPr>
        <w:rPr>
          <w:rFonts w:ascii="Traditional Arabic" w:hAnsi="Traditional Arabic" w:cs="Traditional Arabic"/>
          <w:color w:val="000000" w:themeColor="text1"/>
          <w:rtl/>
        </w:rPr>
      </w:pPr>
      <w:proofErr w:type="gramStart"/>
      <w:r>
        <w:rPr>
          <w:rFonts w:ascii="Traditional Arabic" w:hAnsi="Traditional Arabic" w:cs="Traditional Arabic" w:hint="cs"/>
          <w:color w:val="000000" w:themeColor="text1"/>
          <w:rtl/>
        </w:rPr>
        <w:t>الخاتمة</w:t>
      </w:r>
      <w:proofErr w:type="gramEnd"/>
      <w:r>
        <w:rPr>
          <w:rFonts w:ascii="Traditional Arabic" w:hAnsi="Traditional Arabic" w:cs="Traditional Arabic" w:hint="cs"/>
          <w:color w:val="000000" w:themeColor="text1"/>
          <w:rtl/>
        </w:rPr>
        <w:t>.</w:t>
      </w:r>
    </w:p>
    <w:p w:rsidR="00852EF0" w:rsidRPr="00852EF0" w:rsidRDefault="00852EF0" w:rsidP="00852EF0">
      <w:pPr>
        <w:pStyle w:val="Rateblotusb22"/>
        <w:numPr>
          <w:ilvl w:val="0"/>
          <w:numId w:val="1"/>
        </w:numPr>
        <w:rPr>
          <w:rFonts w:ascii="Traditional Arabic" w:hAnsi="Traditional Arabic"/>
          <w:sz w:val="36"/>
          <w:szCs w:val="36"/>
          <w:lang w:bidi="ar-EG"/>
        </w:rPr>
      </w:pPr>
      <w:r w:rsidRPr="00852EF0">
        <w:rPr>
          <w:rFonts w:ascii="Traditional Arabic" w:hAnsi="Traditional Arabic"/>
          <w:sz w:val="36"/>
          <w:szCs w:val="36"/>
          <w:rtl/>
        </w:rPr>
        <w:t>فهرس المصادر والمراجع</w:t>
      </w:r>
      <w:r w:rsidR="00FB4A3B" w:rsidRPr="00852EF0">
        <w:rPr>
          <w:rFonts w:ascii="Traditional Arabic" w:hAnsi="Traditional Arabic"/>
          <w:sz w:val="36"/>
          <w:szCs w:val="36"/>
          <w:rtl/>
          <w:lang w:bidi="ar-EG"/>
        </w:rPr>
        <w:fldChar w:fldCharType="begin"/>
      </w:r>
      <w:r w:rsidRPr="00852EF0">
        <w:rPr>
          <w:rFonts w:ascii="Traditional Arabic" w:hAnsi="Traditional Arabic"/>
          <w:sz w:val="36"/>
          <w:szCs w:val="36"/>
        </w:rPr>
        <w:instrText xml:space="preserve"> XE "</w:instrText>
      </w:r>
      <w:r w:rsidRPr="00852EF0">
        <w:rPr>
          <w:rFonts w:ascii="Traditional Arabic" w:hAnsi="Traditional Arabic"/>
          <w:sz w:val="36"/>
          <w:szCs w:val="36"/>
          <w:rtl/>
        </w:rPr>
        <w:instrText>فهرس الموضوعات:فهرس المصادر والمراجع</w:instrText>
      </w:r>
      <w:r w:rsidRPr="00852EF0">
        <w:rPr>
          <w:rFonts w:ascii="Traditional Arabic" w:hAnsi="Traditional Arabic"/>
          <w:sz w:val="36"/>
          <w:szCs w:val="36"/>
        </w:rPr>
        <w:instrText xml:space="preserve">" </w:instrText>
      </w:r>
      <w:r w:rsidR="00FB4A3B" w:rsidRPr="00852EF0">
        <w:rPr>
          <w:rFonts w:ascii="Traditional Arabic" w:hAnsi="Traditional Arabic"/>
          <w:sz w:val="36"/>
          <w:szCs w:val="36"/>
          <w:rtl/>
          <w:lang w:bidi="ar-EG"/>
        </w:rPr>
        <w:fldChar w:fldCharType="end"/>
      </w:r>
      <w:r w:rsidRPr="00852EF0">
        <w:rPr>
          <w:rFonts w:ascii="Traditional Arabic" w:hAnsi="Traditional Arabic"/>
          <w:sz w:val="36"/>
          <w:szCs w:val="36"/>
          <w:rtl/>
          <w:lang w:bidi="ar-EG"/>
        </w:rPr>
        <w:tab/>
      </w:r>
    </w:p>
    <w:p w:rsidR="00852EF0" w:rsidRPr="00852EF0" w:rsidRDefault="00852EF0" w:rsidP="00852EF0">
      <w:pPr>
        <w:pStyle w:val="Rateblotusb22"/>
        <w:numPr>
          <w:ilvl w:val="0"/>
          <w:numId w:val="1"/>
        </w:numPr>
        <w:rPr>
          <w:rtl/>
        </w:rPr>
      </w:pPr>
      <w:r w:rsidRPr="00852EF0">
        <w:rPr>
          <w:rFonts w:ascii="Traditional Arabic" w:hAnsi="Traditional Arabic"/>
          <w:sz w:val="36"/>
          <w:szCs w:val="36"/>
          <w:rtl/>
        </w:rPr>
        <w:t>فهرس الموضوعات</w:t>
      </w:r>
    </w:p>
    <w:p w:rsidR="003326FB" w:rsidRPr="002A7CDB" w:rsidRDefault="003326FB" w:rsidP="003326FB">
      <w:pPr>
        <w:ind w:left="360" w:firstLine="0"/>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t xml:space="preserve">أسأل الله أن يجعل هذا البحث خالصا لوجهه </w:t>
      </w:r>
      <w:proofErr w:type="gramStart"/>
      <w:r w:rsidRPr="002A7CDB">
        <w:rPr>
          <w:rFonts w:ascii="Traditional Arabic" w:hAnsi="Traditional Arabic" w:cs="Traditional Arabic"/>
          <w:color w:val="000000" w:themeColor="text1"/>
          <w:rtl/>
        </w:rPr>
        <w:t>الكريم ،</w:t>
      </w:r>
      <w:proofErr w:type="gramEnd"/>
      <w:r w:rsidRPr="002A7CDB">
        <w:rPr>
          <w:rFonts w:ascii="Traditional Arabic" w:hAnsi="Traditional Arabic" w:cs="Traditional Arabic"/>
          <w:color w:val="000000" w:themeColor="text1"/>
          <w:rtl/>
        </w:rPr>
        <w:t xml:space="preserve"> نافعا لعباده المؤمنين ، إنه جواد كريم ، وصلى الله وسلم على نبينا محمد وآله وسلم</w:t>
      </w:r>
    </w:p>
    <w:p w:rsidR="00AF5098" w:rsidRPr="002A7CDB" w:rsidRDefault="00AF5098" w:rsidP="00345532">
      <w:pPr>
        <w:pStyle w:val="1"/>
        <w:rPr>
          <w:rtl/>
        </w:rPr>
      </w:pPr>
    </w:p>
    <w:p w:rsidR="00AF5098" w:rsidRPr="002A7CDB" w:rsidRDefault="00AF5098" w:rsidP="00345532">
      <w:pPr>
        <w:pStyle w:val="1"/>
        <w:rPr>
          <w:rtl/>
        </w:rPr>
      </w:pPr>
    </w:p>
    <w:p w:rsidR="00AF5098" w:rsidRPr="002A7CDB" w:rsidRDefault="00AF5098" w:rsidP="00345532">
      <w:pPr>
        <w:pStyle w:val="1"/>
        <w:rPr>
          <w:rtl/>
        </w:rPr>
      </w:pPr>
    </w:p>
    <w:p w:rsidR="00AF5098" w:rsidRPr="002A7CDB" w:rsidRDefault="00AF5098" w:rsidP="00345532">
      <w:pPr>
        <w:pStyle w:val="1"/>
        <w:rPr>
          <w:rtl/>
        </w:rPr>
      </w:pPr>
    </w:p>
    <w:p w:rsidR="00AF5098" w:rsidRPr="002A7CDB" w:rsidRDefault="00AF5098" w:rsidP="00345532">
      <w:pPr>
        <w:pStyle w:val="1"/>
        <w:rPr>
          <w:rtl/>
        </w:rPr>
      </w:pPr>
    </w:p>
    <w:p w:rsidR="00AF5098" w:rsidRPr="002A7CDB" w:rsidRDefault="00AF5098" w:rsidP="00345532">
      <w:pPr>
        <w:pStyle w:val="1"/>
        <w:rPr>
          <w:rtl/>
        </w:rPr>
      </w:pPr>
    </w:p>
    <w:p w:rsidR="004B2972" w:rsidRDefault="004B2972" w:rsidP="00345532">
      <w:pPr>
        <w:pStyle w:val="1"/>
        <w:rPr>
          <w:rtl/>
        </w:rPr>
      </w:pPr>
    </w:p>
    <w:p w:rsidR="0072338A" w:rsidRDefault="0072338A" w:rsidP="0072338A">
      <w:pPr>
        <w:ind w:firstLine="0"/>
        <w:rPr>
          <w:rFonts w:ascii="Traditional Arabic" w:hAnsi="Traditional Arabic" w:cs="Traditional Arabic"/>
          <w:b/>
          <w:bCs/>
          <w:sz w:val="40"/>
          <w:szCs w:val="40"/>
          <w:rtl/>
        </w:rPr>
      </w:pPr>
    </w:p>
    <w:p w:rsidR="00927275" w:rsidRDefault="00927275" w:rsidP="0072338A">
      <w:pPr>
        <w:ind w:firstLine="0"/>
        <w:rPr>
          <w:rFonts w:ascii="Traditional Arabic" w:hAnsi="Traditional Arabic" w:cs="Traditional Arabic"/>
          <w:b/>
          <w:bCs/>
          <w:sz w:val="40"/>
          <w:szCs w:val="40"/>
          <w:rtl/>
        </w:rPr>
      </w:pPr>
    </w:p>
    <w:p w:rsidR="00345532" w:rsidRDefault="00345532" w:rsidP="00345532">
      <w:pPr>
        <w:pStyle w:val="1"/>
        <w:jc w:val="both"/>
        <w:rPr>
          <w:sz w:val="40"/>
          <w:szCs w:val="40"/>
          <w:rtl/>
        </w:rPr>
      </w:pPr>
    </w:p>
    <w:p w:rsidR="004B2972" w:rsidRDefault="0072338A" w:rsidP="00345532">
      <w:pPr>
        <w:pStyle w:val="1"/>
        <w:jc w:val="both"/>
        <w:rPr>
          <w:color w:val="000000" w:themeColor="text1"/>
          <w:rtl/>
        </w:rPr>
      </w:pPr>
      <w:bookmarkStart w:id="1" w:name="_Toc421367366"/>
      <w:r>
        <w:rPr>
          <w:rtl/>
        </w:rPr>
        <w:lastRenderedPageBreak/>
        <w:t>المبحث الأول: في تعريف الأثر، والتيمم</w:t>
      </w:r>
      <w:r w:rsidR="004B2972" w:rsidRPr="004B2972">
        <w:rPr>
          <w:rtl/>
        </w:rPr>
        <w:t xml:space="preserve">، </w:t>
      </w:r>
      <w:proofErr w:type="gramStart"/>
      <w:r w:rsidR="004B2972" w:rsidRPr="004B2972">
        <w:rPr>
          <w:rtl/>
        </w:rPr>
        <w:t>والحدث ،</w:t>
      </w:r>
      <w:proofErr w:type="gramEnd"/>
      <w:r w:rsidR="004B2972" w:rsidRPr="004B2972">
        <w:rPr>
          <w:rtl/>
        </w:rPr>
        <w:t xml:space="preserve"> وبيان مشروعية التيمم</w:t>
      </w:r>
      <w:bookmarkEnd w:id="1"/>
      <w:r w:rsidR="004B2972" w:rsidRPr="004B2972">
        <w:rPr>
          <w:rtl/>
        </w:rPr>
        <w:t xml:space="preserve"> </w:t>
      </w:r>
    </w:p>
    <w:p w:rsidR="0018411A" w:rsidRPr="004B2972" w:rsidRDefault="004B2972" w:rsidP="004B2972">
      <w:pPr>
        <w:pStyle w:val="a4"/>
        <w:ind w:firstLine="0"/>
        <w:rPr>
          <w:rFonts w:ascii="Traditional Arabic" w:hAnsi="Traditional Arabic" w:cs="Traditional Arabic"/>
          <w:rtl/>
        </w:rPr>
      </w:pPr>
      <w:proofErr w:type="spellStart"/>
      <w:proofErr w:type="gramStart"/>
      <w:r>
        <w:rPr>
          <w:rFonts w:ascii="Traditional Arabic" w:hAnsi="Traditional Arabic" w:cs="Traditional Arabic"/>
          <w:rtl/>
        </w:rPr>
        <w:t>ويشتمل</w:t>
      </w:r>
      <w:proofErr w:type="spellEnd"/>
      <w:proofErr w:type="gramEnd"/>
      <w:r>
        <w:rPr>
          <w:rFonts w:ascii="Traditional Arabic" w:hAnsi="Traditional Arabic" w:cs="Traditional Arabic"/>
          <w:rtl/>
        </w:rPr>
        <w:t xml:space="preserve"> على أربع مسائل هي:</w:t>
      </w:r>
    </w:p>
    <w:p w:rsidR="003326FB" w:rsidRDefault="004B2972" w:rsidP="003326FB">
      <w:pPr>
        <w:rPr>
          <w:rFonts w:ascii="Traditional Arabic" w:hAnsi="Traditional Arabic" w:cs="Traditional Arabic"/>
          <w:color w:val="000000" w:themeColor="text1"/>
          <w:rtl/>
        </w:rPr>
      </w:pPr>
      <w:r>
        <w:rPr>
          <w:rFonts w:ascii="Traditional Arabic" w:hAnsi="Traditional Arabic" w:cs="Traditional Arabic"/>
          <w:color w:val="000000" w:themeColor="text1"/>
          <w:rtl/>
        </w:rPr>
        <w:t xml:space="preserve">المسألة </w:t>
      </w:r>
      <w:proofErr w:type="gramStart"/>
      <w:r>
        <w:rPr>
          <w:rFonts w:ascii="Traditional Arabic" w:hAnsi="Traditional Arabic" w:cs="Traditional Arabic"/>
          <w:color w:val="000000" w:themeColor="text1"/>
          <w:rtl/>
        </w:rPr>
        <w:t>الأولى :</w:t>
      </w:r>
      <w:proofErr w:type="gramEnd"/>
      <w:r>
        <w:rPr>
          <w:rFonts w:ascii="Traditional Arabic" w:hAnsi="Traditional Arabic" w:cs="Traditional Arabic"/>
          <w:color w:val="000000" w:themeColor="text1"/>
          <w:rtl/>
        </w:rPr>
        <w:t xml:space="preserve"> تعريف الأثر .</w:t>
      </w:r>
    </w:p>
    <w:p w:rsidR="004B2972" w:rsidRDefault="004B2972" w:rsidP="004B2972">
      <w:pPr>
        <w:rPr>
          <w:rFonts w:ascii="Traditional Arabic" w:hAnsi="Traditional Arabic" w:cs="Traditional Arabic"/>
          <w:color w:val="000000" w:themeColor="text1"/>
        </w:rPr>
      </w:pPr>
      <w:r>
        <w:rPr>
          <w:rFonts w:ascii="Traditional Arabic" w:hAnsi="Traditional Arabic" w:cs="Traditional Arabic"/>
          <w:color w:val="000000" w:themeColor="text1"/>
          <w:rtl/>
        </w:rPr>
        <w:t xml:space="preserve">المسألة الثانية: </w:t>
      </w:r>
      <w:proofErr w:type="gramStart"/>
      <w:r>
        <w:rPr>
          <w:rFonts w:ascii="Traditional Arabic" w:hAnsi="Traditional Arabic" w:cs="Traditional Arabic"/>
          <w:color w:val="000000" w:themeColor="text1"/>
          <w:rtl/>
        </w:rPr>
        <w:t>تعريف</w:t>
      </w:r>
      <w:proofErr w:type="gramEnd"/>
      <w:r>
        <w:rPr>
          <w:rFonts w:ascii="Traditional Arabic" w:hAnsi="Traditional Arabic" w:cs="Traditional Arabic"/>
          <w:color w:val="000000" w:themeColor="text1"/>
          <w:rtl/>
        </w:rPr>
        <w:t xml:space="preserve"> التيمم.</w:t>
      </w:r>
    </w:p>
    <w:p w:rsidR="004B2972" w:rsidRDefault="004B2972" w:rsidP="004B2972">
      <w:pPr>
        <w:rPr>
          <w:rFonts w:ascii="Traditional Arabic" w:hAnsi="Traditional Arabic" w:cs="Traditional Arabic"/>
          <w:color w:val="000000" w:themeColor="text1"/>
          <w:rtl/>
        </w:rPr>
      </w:pPr>
      <w:r>
        <w:rPr>
          <w:rFonts w:ascii="Traditional Arabic" w:hAnsi="Traditional Arabic" w:cs="Traditional Arabic"/>
          <w:color w:val="000000" w:themeColor="text1"/>
          <w:rtl/>
        </w:rPr>
        <w:t xml:space="preserve">المسألة </w:t>
      </w:r>
      <w:proofErr w:type="gramStart"/>
      <w:r>
        <w:rPr>
          <w:rFonts w:ascii="Traditional Arabic" w:hAnsi="Traditional Arabic" w:cs="Traditional Arabic"/>
          <w:color w:val="000000" w:themeColor="text1"/>
          <w:rtl/>
        </w:rPr>
        <w:t>الثالثة :</w:t>
      </w:r>
      <w:proofErr w:type="gramEnd"/>
      <w:r>
        <w:rPr>
          <w:rFonts w:ascii="Traditional Arabic" w:hAnsi="Traditional Arabic" w:cs="Traditional Arabic"/>
          <w:color w:val="000000" w:themeColor="text1"/>
          <w:rtl/>
        </w:rPr>
        <w:t xml:space="preserve"> تعريف الحدث.</w:t>
      </w:r>
    </w:p>
    <w:p w:rsidR="004B2972" w:rsidRDefault="004B2972" w:rsidP="004B2972">
      <w:pPr>
        <w:rPr>
          <w:rFonts w:ascii="Traditional Arabic" w:hAnsi="Traditional Arabic" w:cs="Traditional Arabic"/>
          <w:color w:val="000000" w:themeColor="text1"/>
        </w:rPr>
      </w:pPr>
      <w:proofErr w:type="gramStart"/>
      <w:r>
        <w:rPr>
          <w:rFonts w:ascii="Traditional Arabic" w:hAnsi="Traditional Arabic" w:cs="Traditional Arabic"/>
          <w:color w:val="000000" w:themeColor="text1"/>
          <w:rtl/>
        </w:rPr>
        <w:t>المسألة</w:t>
      </w:r>
      <w:proofErr w:type="gramEnd"/>
      <w:r>
        <w:rPr>
          <w:rFonts w:ascii="Traditional Arabic" w:hAnsi="Traditional Arabic" w:cs="Traditional Arabic"/>
          <w:color w:val="000000" w:themeColor="text1"/>
          <w:rtl/>
        </w:rPr>
        <w:t xml:space="preserve"> الرابعة: مشروعية التيمم.</w:t>
      </w:r>
    </w:p>
    <w:p w:rsidR="004B2972" w:rsidRDefault="004B2972" w:rsidP="00087AF6">
      <w:pPr>
        <w:pStyle w:val="8"/>
        <w:ind w:firstLine="0"/>
        <w:rPr>
          <w:rFonts w:ascii="Traditional Arabic" w:hAnsi="Traditional Arabic" w:cs="Traditional Arabic"/>
          <w:b/>
          <w:bCs/>
          <w:rtl/>
        </w:rPr>
      </w:pPr>
    </w:p>
    <w:p w:rsidR="004B2972" w:rsidRPr="000A6E1E" w:rsidRDefault="004B2972" w:rsidP="000A6E1E">
      <w:pPr>
        <w:pStyle w:val="2"/>
        <w:ind w:firstLine="0"/>
        <w:rPr>
          <w:rFonts w:ascii="Traditional Arabic" w:hAnsi="Traditional Arabic" w:cs="Traditional Arabic"/>
          <w:color w:val="auto"/>
          <w:sz w:val="36"/>
          <w:szCs w:val="36"/>
          <w:rtl/>
        </w:rPr>
      </w:pPr>
      <w:bookmarkStart w:id="2" w:name="_Toc421367367"/>
      <w:r w:rsidRPr="000A6E1E">
        <w:rPr>
          <w:rFonts w:ascii="Traditional Arabic" w:hAnsi="Traditional Arabic" w:cs="Traditional Arabic"/>
          <w:color w:val="auto"/>
          <w:sz w:val="36"/>
          <w:szCs w:val="36"/>
          <w:rtl/>
        </w:rPr>
        <w:t xml:space="preserve">المسألة </w:t>
      </w:r>
      <w:proofErr w:type="gramStart"/>
      <w:r w:rsidRPr="000A6E1E">
        <w:rPr>
          <w:rFonts w:ascii="Traditional Arabic" w:hAnsi="Traditional Arabic" w:cs="Traditional Arabic"/>
          <w:color w:val="auto"/>
          <w:sz w:val="36"/>
          <w:szCs w:val="36"/>
          <w:rtl/>
        </w:rPr>
        <w:t>الأولى :</w:t>
      </w:r>
      <w:proofErr w:type="gramEnd"/>
      <w:r w:rsidRPr="000A6E1E">
        <w:rPr>
          <w:rFonts w:ascii="Traditional Arabic" w:hAnsi="Traditional Arabic" w:cs="Traditional Arabic"/>
          <w:color w:val="auto"/>
          <w:sz w:val="36"/>
          <w:szCs w:val="36"/>
          <w:rtl/>
        </w:rPr>
        <w:t xml:space="preserve"> تعريف الأثر .</w:t>
      </w:r>
      <w:bookmarkEnd w:id="2"/>
      <w:r w:rsidRPr="000A6E1E">
        <w:rPr>
          <w:rFonts w:ascii="Traditional Arabic" w:hAnsi="Traditional Arabic" w:cs="Traditional Arabic"/>
          <w:color w:val="auto"/>
          <w:sz w:val="36"/>
          <w:szCs w:val="36"/>
          <w:rtl/>
        </w:rPr>
        <w:t xml:space="preserve"> </w:t>
      </w:r>
    </w:p>
    <w:p w:rsidR="003A7C97" w:rsidRPr="002A7CDB" w:rsidRDefault="003A7C97" w:rsidP="00C70EE4">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الأثر في </w:t>
      </w:r>
      <w:proofErr w:type="gramStart"/>
      <w:r w:rsidRPr="002A7CDB">
        <w:rPr>
          <w:rFonts w:ascii="Traditional Arabic" w:hAnsi="Traditional Arabic" w:cs="Traditional Arabic"/>
          <w:color w:val="000000" w:themeColor="text1"/>
          <w:rtl/>
        </w:rPr>
        <w:t>اللغة :</w:t>
      </w:r>
      <w:proofErr w:type="gramEnd"/>
      <w:r w:rsidR="00C70EE4">
        <w:rPr>
          <w:rFonts w:ascii="Traditional Arabic" w:hAnsi="Traditional Arabic" w:cs="Traditional Arabic" w:hint="cs"/>
          <w:color w:val="000000" w:themeColor="text1"/>
          <w:rtl/>
        </w:rPr>
        <w:t xml:space="preserve"> </w:t>
      </w:r>
      <w:r w:rsidRPr="002A7CDB">
        <w:rPr>
          <w:rFonts w:ascii="Traditional Arabic" w:hAnsi="Traditional Arabic" w:cs="Traditional Arabic"/>
          <w:color w:val="000000" w:themeColor="text1"/>
          <w:rtl/>
        </w:rPr>
        <w:t xml:space="preserve"> يطلق على عدد من المعاني منها: رسم الشيء الباقي ، وتقديم الشيء ، وذكر الشيء .</w:t>
      </w:r>
    </w:p>
    <w:p w:rsidR="003A7C97" w:rsidRPr="002A7CDB" w:rsidRDefault="003A7C97" w:rsidP="009A2EE4">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جاء في مقاييس اللغة: ((أثر) الهمزة والثاء والراء، له ثلاثة أصول: تقديم الشيء، وذكر الشيء، ورسم الشيء الباقي)</w:t>
      </w:r>
      <w:r w:rsidR="009A2EE4" w:rsidRPr="002A7CDB">
        <w:rPr>
          <w:rStyle w:val="a5"/>
          <w:rFonts w:ascii="Traditional Arabic" w:hAnsi="Traditional Arabic" w:cs="Traditional Arabic"/>
          <w:rtl/>
        </w:rPr>
        <w:t>(</w:t>
      </w:r>
      <w:r w:rsidR="009A2EE4" w:rsidRPr="002A7CDB">
        <w:rPr>
          <w:rStyle w:val="a5"/>
          <w:rFonts w:ascii="Traditional Arabic" w:hAnsi="Traditional Arabic" w:cs="Traditional Arabic"/>
          <w:rtl/>
        </w:rPr>
        <w:footnoteReference w:id="2"/>
      </w:r>
      <w:r w:rsidR="009A2EE4" w:rsidRPr="002A7CDB">
        <w:rPr>
          <w:rStyle w:val="a5"/>
          <w:rFonts w:ascii="Traditional Arabic" w:hAnsi="Traditional Arabic" w:cs="Traditional Arabic"/>
          <w:rtl/>
        </w:rPr>
        <w:t>)</w:t>
      </w:r>
      <w:r w:rsidRPr="002A7CDB">
        <w:rPr>
          <w:rFonts w:ascii="Traditional Arabic" w:hAnsi="Traditional Arabic" w:cs="Traditional Arabic"/>
          <w:color w:val="000000" w:themeColor="text1"/>
          <w:rtl/>
        </w:rPr>
        <w:t>.</w:t>
      </w:r>
    </w:p>
    <w:p w:rsidR="003A7C97" w:rsidRPr="002A7CDB" w:rsidRDefault="003A7C97" w:rsidP="009A2EE4">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وفي تاج العروس: ( أثر</w:t>
      </w:r>
      <w:r w:rsidR="00915F9C" w:rsidRPr="002A7CDB">
        <w:rPr>
          <w:rFonts w:ascii="Traditional Arabic" w:hAnsi="Traditional Arabic" w:cs="Traditional Arabic"/>
          <w:color w:val="000000" w:themeColor="text1"/>
          <w:rtl/>
        </w:rPr>
        <w:t>: (</w:t>
      </w:r>
      <w:r w:rsidRPr="002A7CDB">
        <w:rPr>
          <w:rFonts w:ascii="Traditional Arabic" w:hAnsi="Traditional Arabic" w:cs="Traditional Arabic"/>
          <w:color w:val="000000" w:themeColor="text1"/>
          <w:rtl/>
        </w:rPr>
        <w:t xml:space="preserve"> </w:t>
      </w:r>
      <w:proofErr w:type="gramStart"/>
      <w:r w:rsidRPr="002A7CDB">
        <w:rPr>
          <w:rFonts w:ascii="Traditional Arabic" w:hAnsi="Traditional Arabic" w:cs="Traditional Arabic"/>
          <w:color w:val="000000" w:themeColor="text1"/>
          <w:rtl/>
        </w:rPr>
        <w:t>الأثر</w:t>
      </w:r>
      <w:proofErr w:type="gramEnd"/>
      <w:r w:rsidRPr="002A7CDB">
        <w:rPr>
          <w:rFonts w:ascii="Traditional Arabic" w:hAnsi="Traditional Arabic" w:cs="Traditional Arabic"/>
          <w:color w:val="000000" w:themeColor="text1"/>
          <w:rtl/>
        </w:rPr>
        <w:t xml:space="preserve">، محركة: بقية الشيء. ج {آثار} </w:t>
      </w:r>
      <w:proofErr w:type="gramStart"/>
      <w:r w:rsidRPr="002A7CDB">
        <w:rPr>
          <w:rFonts w:ascii="Traditional Arabic" w:hAnsi="Traditional Arabic" w:cs="Traditional Arabic"/>
          <w:color w:val="000000" w:themeColor="text1"/>
          <w:rtl/>
        </w:rPr>
        <w:t>وأثور) ،</w:t>
      </w:r>
      <w:proofErr w:type="gramEnd"/>
      <w:r w:rsidRPr="002A7CDB">
        <w:rPr>
          <w:rFonts w:ascii="Traditional Arabic" w:hAnsi="Traditional Arabic" w:cs="Traditional Arabic"/>
          <w:color w:val="000000" w:themeColor="text1"/>
          <w:rtl/>
        </w:rPr>
        <w:t xml:space="preserve"> الأخير بالضم. وقال بعضهم: الأثر ما بقي من رسم </w:t>
      </w:r>
      <w:proofErr w:type="gramStart"/>
      <w:r w:rsidRPr="002A7CDB">
        <w:rPr>
          <w:rFonts w:ascii="Traditional Arabic" w:hAnsi="Traditional Arabic" w:cs="Traditional Arabic"/>
          <w:color w:val="000000" w:themeColor="text1"/>
          <w:rtl/>
        </w:rPr>
        <w:t>الشيء</w:t>
      </w:r>
      <w:r w:rsidR="009A2EE4" w:rsidRPr="002A7CDB">
        <w:rPr>
          <w:rFonts w:ascii="Traditional Arabic" w:hAnsi="Traditional Arabic" w:cs="Traditional Arabic"/>
          <w:color w:val="000000" w:themeColor="text1"/>
          <w:rtl/>
        </w:rPr>
        <w:t>)</w:t>
      </w:r>
      <w:r w:rsidR="009A2EE4" w:rsidRPr="002A7CDB">
        <w:rPr>
          <w:rStyle w:val="a5"/>
          <w:rFonts w:ascii="Traditional Arabic" w:hAnsi="Traditional Arabic" w:cs="Traditional Arabic"/>
          <w:rtl/>
        </w:rPr>
        <w:t>(</w:t>
      </w:r>
      <w:r w:rsidR="009A2EE4" w:rsidRPr="002A7CDB">
        <w:rPr>
          <w:rStyle w:val="a5"/>
          <w:rFonts w:ascii="Traditional Arabic" w:hAnsi="Traditional Arabic" w:cs="Traditional Arabic"/>
          <w:rtl/>
        </w:rPr>
        <w:footnoteReference w:id="3"/>
      </w:r>
      <w:r w:rsidR="009A2EE4" w:rsidRPr="002A7CDB">
        <w:rPr>
          <w:rStyle w:val="a5"/>
          <w:rFonts w:ascii="Traditional Arabic" w:hAnsi="Traditional Arabic" w:cs="Traditional Arabic"/>
          <w:rtl/>
        </w:rPr>
        <w:t>)</w:t>
      </w:r>
      <w:r w:rsidRPr="002A7CDB">
        <w:rPr>
          <w:rFonts w:ascii="Traditional Arabic" w:hAnsi="Traditional Arabic" w:cs="Traditional Arabic"/>
          <w:color w:val="000000" w:themeColor="text1"/>
          <w:rtl/>
        </w:rPr>
        <w:t>.</w:t>
      </w:r>
      <w:proofErr w:type="gramEnd"/>
    </w:p>
    <w:p w:rsidR="00915F9C" w:rsidRPr="002A7CDB" w:rsidRDefault="00915F9C" w:rsidP="00915F9C">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والأثر في الاصطلاح: </w:t>
      </w:r>
    </w:p>
    <w:p w:rsidR="00915F9C" w:rsidRPr="002A7CDB" w:rsidRDefault="00915F9C" w:rsidP="009A2EE4">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جاء في كتاب التعريفات</w:t>
      </w:r>
      <w:r w:rsidR="009A2EE4" w:rsidRPr="002A7CDB">
        <w:rPr>
          <w:rFonts w:ascii="Traditional Arabic" w:hAnsi="Traditional Arabic" w:cs="Traditional Arabic"/>
          <w:rtl/>
        </w:rPr>
        <w:t>: (</w:t>
      </w:r>
      <w:r w:rsidR="009A2EE4" w:rsidRPr="002A7CDB">
        <w:rPr>
          <w:rFonts w:ascii="Traditional Arabic" w:hAnsi="Traditional Arabic" w:cs="Traditional Arabic"/>
          <w:color w:val="000000" w:themeColor="text1"/>
          <w:rtl/>
        </w:rPr>
        <w:t xml:space="preserve"> </w:t>
      </w:r>
      <w:r w:rsidRPr="002A7CDB">
        <w:rPr>
          <w:rFonts w:ascii="Traditional Arabic" w:hAnsi="Traditional Arabic" w:cs="Traditional Arabic"/>
          <w:color w:val="000000" w:themeColor="text1"/>
          <w:rtl/>
        </w:rPr>
        <w:t xml:space="preserve">الأثر: له ثلاثة معانٍ: الأول، بمعنى: النتيجة، وهو الحاصل من الشيء، والثاني بمعنى العلامة، والثالث بمعنى </w:t>
      </w:r>
      <w:proofErr w:type="gramStart"/>
      <w:r w:rsidRPr="002A7CDB">
        <w:rPr>
          <w:rFonts w:ascii="Traditional Arabic" w:hAnsi="Traditional Arabic" w:cs="Traditional Arabic"/>
          <w:color w:val="000000" w:themeColor="text1"/>
          <w:rtl/>
        </w:rPr>
        <w:t>الجزء</w:t>
      </w:r>
      <w:r w:rsidR="009A2EE4" w:rsidRPr="002A7CDB">
        <w:rPr>
          <w:rFonts w:ascii="Traditional Arabic" w:hAnsi="Traditional Arabic" w:cs="Traditional Arabic"/>
          <w:color w:val="000000" w:themeColor="text1"/>
          <w:rtl/>
        </w:rPr>
        <w:t>)</w:t>
      </w:r>
      <w:r w:rsidR="009A2EE4" w:rsidRPr="002A7CDB">
        <w:rPr>
          <w:rStyle w:val="a5"/>
          <w:rFonts w:ascii="Traditional Arabic" w:hAnsi="Traditional Arabic" w:cs="Traditional Arabic"/>
          <w:rtl/>
        </w:rPr>
        <w:t>(</w:t>
      </w:r>
      <w:r w:rsidR="009A2EE4" w:rsidRPr="002A7CDB">
        <w:rPr>
          <w:rStyle w:val="a5"/>
          <w:rFonts w:ascii="Traditional Arabic" w:hAnsi="Traditional Arabic" w:cs="Traditional Arabic"/>
          <w:rtl/>
        </w:rPr>
        <w:footnoteReference w:id="4"/>
      </w:r>
      <w:r w:rsidR="009A2EE4" w:rsidRPr="002A7CDB">
        <w:rPr>
          <w:rStyle w:val="a5"/>
          <w:rFonts w:ascii="Traditional Arabic" w:hAnsi="Traditional Arabic" w:cs="Traditional Arabic"/>
          <w:rtl/>
        </w:rPr>
        <w:t>)</w:t>
      </w:r>
      <w:r w:rsidRPr="002A7CDB">
        <w:rPr>
          <w:rFonts w:ascii="Traditional Arabic" w:hAnsi="Traditional Arabic" w:cs="Traditional Arabic"/>
          <w:color w:val="000000" w:themeColor="text1"/>
          <w:rtl/>
        </w:rPr>
        <w:t>.</w:t>
      </w:r>
      <w:proofErr w:type="gramEnd"/>
    </w:p>
    <w:p w:rsidR="00915F9C" w:rsidRPr="002A7CDB" w:rsidRDefault="00BC4E55" w:rsidP="00F92A9D">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أما عند الفقهاء فل</w:t>
      </w:r>
      <w:r w:rsidR="00915F9C" w:rsidRPr="002A7CDB">
        <w:rPr>
          <w:rFonts w:ascii="Traditional Arabic" w:hAnsi="Traditional Arabic" w:cs="Traditional Arabic"/>
          <w:color w:val="000000" w:themeColor="text1"/>
          <w:rtl/>
        </w:rPr>
        <w:t xml:space="preserve">م </w:t>
      </w:r>
      <w:r w:rsidR="00F92A9D">
        <w:rPr>
          <w:rFonts w:ascii="Traditional Arabic" w:hAnsi="Traditional Arabic" w:cs="Traditional Arabic" w:hint="cs"/>
          <w:color w:val="000000" w:themeColor="text1"/>
          <w:rtl/>
        </w:rPr>
        <w:t xml:space="preserve">أجده ولكن </w:t>
      </w:r>
      <w:r w:rsidR="00915F9C" w:rsidRPr="002A7CDB">
        <w:rPr>
          <w:rFonts w:ascii="Traditional Arabic" w:hAnsi="Traditional Arabic" w:cs="Traditional Arabic"/>
          <w:color w:val="000000" w:themeColor="text1"/>
          <w:rtl/>
        </w:rPr>
        <w:t xml:space="preserve">من خلال استعمالهم له لا يخرج عن معانيه </w:t>
      </w:r>
      <w:proofErr w:type="gramStart"/>
      <w:r w:rsidR="00915F9C" w:rsidRPr="002A7CDB">
        <w:rPr>
          <w:rFonts w:ascii="Traditional Arabic" w:hAnsi="Traditional Arabic" w:cs="Traditional Arabic"/>
          <w:color w:val="000000" w:themeColor="text1"/>
          <w:rtl/>
        </w:rPr>
        <w:t>اللغوية ،</w:t>
      </w:r>
      <w:proofErr w:type="gramEnd"/>
      <w:r w:rsidR="00915F9C" w:rsidRPr="002A7CDB">
        <w:rPr>
          <w:rFonts w:ascii="Traditional Arabic" w:hAnsi="Traditional Arabic" w:cs="Traditional Arabic"/>
          <w:color w:val="000000" w:themeColor="text1"/>
          <w:rtl/>
        </w:rPr>
        <w:t xml:space="preserve"> وإن كان أكثر ما يستعملونه للدلالة على بقية الشيء ، أو ما يترتب على الشيء ؛</w:t>
      </w:r>
    </w:p>
    <w:p w:rsidR="00915F9C" w:rsidRPr="002A7CDB" w:rsidRDefault="009A2EE4" w:rsidP="009A2EE4">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قال في البحر الرائق: (فعلم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أن المسح بالأرض لا يطهر إلا بشرط ذهاب أثر النجاسة وإلا لا </w:t>
      </w:r>
      <w:proofErr w:type="gramStart"/>
      <w:r w:rsidRPr="002A7CDB">
        <w:rPr>
          <w:rFonts w:ascii="Traditional Arabic" w:hAnsi="Traditional Arabic" w:cs="Traditional Arabic"/>
          <w:color w:val="000000" w:themeColor="text1"/>
          <w:rtl/>
        </w:rPr>
        <w:t>يطهر)</w:t>
      </w:r>
      <w:r w:rsidRPr="002A7CDB">
        <w:rPr>
          <w:rStyle w:val="a5"/>
          <w:rFonts w:ascii="Traditional Arabic" w:hAnsi="Traditional Arabic" w:cs="Traditional Arabic"/>
          <w:rtl/>
        </w:rPr>
        <w:t>(</w:t>
      </w:r>
      <w:r w:rsidRPr="002A7CDB">
        <w:rPr>
          <w:rStyle w:val="a5"/>
          <w:rFonts w:ascii="Traditional Arabic" w:hAnsi="Traditional Arabic" w:cs="Traditional Arabic"/>
          <w:rtl/>
        </w:rPr>
        <w:footnoteReference w:id="5"/>
      </w:r>
      <w:r w:rsidRPr="002A7CDB">
        <w:rPr>
          <w:rStyle w:val="a5"/>
          <w:rFonts w:ascii="Traditional Arabic" w:hAnsi="Traditional Arabic" w:cs="Traditional Arabic"/>
          <w:rtl/>
        </w:rPr>
        <w:t>)</w:t>
      </w:r>
      <w:r w:rsidRPr="002A7CDB">
        <w:rPr>
          <w:rFonts w:ascii="Traditional Arabic" w:hAnsi="Traditional Arabic" w:cs="Traditional Arabic"/>
          <w:color w:val="000000" w:themeColor="text1"/>
          <w:rtl/>
        </w:rPr>
        <w:t>.</w:t>
      </w:r>
      <w:proofErr w:type="gramEnd"/>
    </w:p>
    <w:p w:rsidR="009A2EE4" w:rsidRPr="002A7CDB" w:rsidRDefault="009A2EE4" w:rsidP="009A2EE4">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lastRenderedPageBreak/>
        <w:t xml:space="preserve">وقال في مواهب الجليل: ( ينظر إلى الصبية اثنتان من النساء فإن شهدتا أن </w:t>
      </w:r>
      <w:proofErr w:type="spellStart"/>
      <w:r w:rsidRPr="002A7CDB">
        <w:rPr>
          <w:rFonts w:ascii="Traditional Arabic" w:hAnsi="Traditional Arabic" w:cs="Traditional Arabic"/>
          <w:color w:val="000000" w:themeColor="text1"/>
          <w:rtl/>
        </w:rPr>
        <w:t>بها</w:t>
      </w:r>
      <w:proofErr w:type="spellEnd"/>
      <w:r w:rsidRPr="002A7CDB">
        <w:rPr>
          <w:rFonts w:ascii="Traditional Arabic" w:hAnsi="Traditional Arabic" w:cs="Traditional Arabic"/>
          <w:color w:val="000000" w:themeColor="text1"/>
          <w:rtl/>
        </w:rPr>
        <w:t xml:space="preserve"> أثر البلوغ مضى </w:t>
      </w:r>
      <w:proofErr w:type="gramStart"/>
      <w:r w:rsidRPr="002A7CDB">
        <w:rPr>
          <w:rFonts w:ascii="Traditional Arabic" w:hAnsi="Traditional Arabic" w:cs="Traditional Arabic"/>
          <w:color w:val="000000" w:themeColor="text1"/>
          <w:rtl/>
        </w:rPr>
        <w:t>نكاحها)</w:t>
      </w:r>
      <w:r w:rsidRPr="002A7CDB">
        <w:rPr>
          <w:rStyle w:val="a5"/>
          <w:rFonts w:ascii="Traditional Arabic" w:hAnsi="Traditional Arabic" w:cs="Traditional Arabic"/>
          <w:rtl/>
        </w:rPr>
        <w:t>(</w:t>
      </w:r>
      <w:r w:rsidRPr="002A7CDB">
        <w:rPr>
          <w:rStyle w:val="a5"/>
          <w:rFonts w:ascii="Traditional Arabic" w:hAnsi="Traditional Arabic" w:cs="Traditional Arabic"/>
          <w:rtl/>
        </w:rPr>
        <w:footnoteReference w:id="6"/>
      </w:r>
      <w:r w:rsidRPr="002A7CDB">
        <w:rPr>
          <w:rStyle w:val="a5"/>
          <w:rFonts w:ascii="Traditional Arabic" w:hAnsi="Traditional Arabic" w:cs="Traditional Arabic"/>
          <w:rtl/>
        </w:rPr>
        <w:t>)</w:t>
      </w:r>
      <w:r w:rsidRPr="002A7CDB">
        <w:rPr>
          <w:rFonts w:ascii="Traditional Arabic" w:hAnsi="Traditional Arabic" w:cs="Traditional Arabic"/>
          <w:color w:val="000000" w:themeColor="text1"/>
          <w:rtl/>
        </w:rPr>
        <w:t>.</w:t>
      </w:r>
      <w:proofErr w:type="gramEnd"/>
    </w:p>
    <w:p w:rsidR="009A2EE4" w:rsidRPr="002A7CDB" w:rsidRDefault="009A2EE4" w:rsidP="009A2EE4">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وقال في إعانة الطالبين: ( فله أن يتيمم أولا عن العليل ثم يغسل الصحيح من ذلك العضو وهو الأولى ليزيل الماء أثر </w:t>
      </w:r>
      <w:proofErr w:type="gramStart"/>
      <w:r w:rsidRPr="002A7CDB">
        <w:rPr>
          <w:rFonts w:ascii="Traditional Arabic" w:hAnsi="Traditional Arabic" w:cs="Traditional Arabic"/>
          <w:color w:val="000000" w:themeColor="text1"/>
          <w:rtl/>
        </w:rPr>
        <w:t>التراب)</w:t>
      </w:r>
      <w:r w:rsidRPr="002A7CDB">
        <w:rPr>
          <w:rStyle w:val="a5"/>
          <w:rFonts w:ascii="Traditional Arabic" w:hAnsi="Traditional Arabic" w:cs="Traditional Arabic"/>
          <w:rtl/>
        </w:rPr>
        <w:t>(</w:t>
      </w:r>
      <w:r w:rsidRPr="002A7CDB">
        <w:rPr>
          <w:rStyle w:val="a5"/>
          <w:rFonts w:ascii="Traditional Arabic" w:hAnsi="Traditional Arabic" w:cs="Traditional Arabic"/>
          <w:rtl/>
        </w:rPr>
        <w:footnoteReference w:id="7"/>
      </w:r>
      <w:r w:rsidRPr="002A7CDB">
        <w:rPr>
          <w:rStyle w:val="a5"/>
          <w:rFonts w:ascii="Traditional Arabic" w:hAnsi="Traditional Arabic" w:cs="Traditional Arabic"/>
          <w:rtl/>
        </w:rPr>
        <w:t>)</w:t>
      </w:r>
      <w:r w:rsidRPr="002A7CDB">
        <w:rPr>
          <w:rFonts w:ascii="Traditional Arabic" w:hAnsi="Traditional Arabic" w:cs="Traditional Arabic"/>
          <w:color w:val="000000" w:themeColor="text1"/>
          <w:rtl/>
        </w:rPr>
        <w:t>.</w:t>
      </w:r>
      <w:proofErr w:type="gramEnd"/>
      <w:r w:rsidRPr="002A7CDB">
        <w:rPr>
          <w:rFonts w:ascii="Traditional Arabic" w:hAnsi="Traditional Arabic" w:cs="Traditional Arabic"/>
          <w:color w:val="000000" w:themeColor="text1"/>
          <w:rtl/>
        </w:rPr>
        <w:t xml:space="preserve"> </w:t>
      </w:r>
    </w:p>
    <w:p w:rsidR="009A2EE4" w:rsidRPr="002A7CDB" w:rsidRDefault="009A2EE4" w:rsidP="009A2EE4">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وقال في المغني: ( إذا ثبت هذا فيحتمل أن ترك غسل الشهيد لما تضمنه الغسل من إزالة أثر العبادة المستحسنة </w:t>
      </w:r>
      <w:proofErr w:type="gramStart"/>
      <w:r w:rsidRPr="002A7CDB">
        <w:rPr>
          <w:rFonts w:ascii="Traditional Arabic" w:hAnsi="Traditional Arabic" w:cs="Traditional Arabic"/>
          <w:color w:val="000000" w:themeColor="text1"/>
          <w:rtl/>
        </w:rPr>
        <w:t>شرعا)</w:t>
      </w:r>
      <w:r w:rsidRPr="002A7CDB">
        <w:rPr>
          <w:rStyle w:val="a5"/>
          <w:rFonts w:ascii="Traditional Arabic" w:hAnsi="Traditional Arabic" w:cs="Traditional Arabic"/>
          <w:rtl/>
        </w:rPr>
        <w:t>(</w:t>
      </w:r>
      <w:r w:rsidRPr="002A7CDB">
        <w:rPr>
          <w:rStyle w:val="a5"/>
          <w:rFonts w:ascii="Traditional Arabic" w:hAnsi="Traditional Arabic" w:cs="Traditional Arabic"/>
          <w:rtl/>
        </w:rPr>
        <w:footnoteReference w:id="8"/>
      </w:r>
      <w:r w:rsidRPr="002A7CDB">
        <w:rPr>
          <w:rStyle w:val="a5"/>
          <w:rFonts w:ascii="Traditional Arabic" w:hAnsi="Traditional Arabic" w:cs="Traditional Arabic"/>
          <w:rtl/>
        </w:rPr>
        <w:t>)</w:t>
      </w:r>
      <w:r w:rsidRPr="002A7CDB">
        <w:rPr>
          <w:rFonts w:ascii="Traditional Arabic" w:hAnsi="Traditional Arabic" w:cs="Traditional Arabic"/>
          <w:color w:val="000000" w:themeColor="text1"/>
          <w:rtl/>
        </w:rPr>
        <w:t>.</w:t>
      </w:r>
      <w:proofErr w:type="gramEnd"/>
    </w:p>
    <w:p w:rsidR="00AF5098" w:rsidRPr="002A7CDB" w:rsidRDefault="00AF5098" w:rsidP="003326FB">
      <w:pPr>
        <w:ind w:firstLine="0"/>
        <w:rPr>
          <w:rFonts w:ascii="Traditional Arabic" w:hAnsi="Traditional Arabic" w:cs="Traditional Arabic"/>
          <w:color w:val="000000" w:themeColor="text1"/>
          <w:rtl/>
        </w:rPr>
      </w:pPr>
    </w:p>
    <w:p w:rsidR="004B2972" w:rsidRPr="000A6E1E" w:rsidRDefault="004B2972" w:rsidP="000A6E1E">
      <w:pPr>
        <w:pStyle w:val="2"/>
        <w:ind w:firstLine="0"/>
        <w:rPr>
          <w:rFonts w:ascii="Traditional Arabic" w:hAnsi="Traditional Arabic" w:cs="Traditional Arabic"/>
          <w:color w:val="auto"/>
          <w:sz w:val="36"/>
          <w:szCs w:val="36"/>
        </w:rPr>
      </w:pPr>
      <w:bookmarkStart w:id="3" w:name="_Toc421367368"/>
      <w:r w:rsidRPr="000A6E1E">
        <w:rPr>
          <w:rFonts w:ascii="Traditional Arabic" w:hAnsi="Traditional Arabic" w:cs="Traditional Arabic"/>
          <w:color w:val="auto"/>
          <w:sz w:val="36"/>
          <w:szCs w:val="36"/>
          <w:rtl/>
        </w:rPr>
        <w:t xml:space="preserve">المسألة الثانية: </w:t>
      </w:r>
      <w:proofErr w:type="gramStart"/>
      <w:r w:rsidRPr="000A6E1E">
        <w:rPr>
          <w:rFonts w:ascii="Traditional Arabic" w:hAnsi="Traditional Arabic" w:cs="Traditional Arabic"/>
          <w:color w:val="auto"/>
          <w:sz w:val="36"/>
          <w:szCs w:val="36"/>
          <w:rtl/>
        </w:rPr>
        <w:t>تعريف</w:t>
      </w:r>
      <w:proofErr w:type="gramEnd"/>
      <w:r w:rsidRPr="000A6E1E">
        <w:rPr>
          <w:rFonts w:ascii="Traditional Arabic" w:hAnsi="Traditional Arabic" w:cs="Traditional Arabic"/>
          <w:color w:val="auto"/>
          <w:sz w:val="36"/>
          <w:szCs w:val="36"/>
          <w:rtl/>
        </w:rPr>
        <w:t xml:space="preserve"> التيمم.</w:t>
      </w:r>
      <w:bookmarkEnd w:id="3"/>
    </w:p>
    <w:p w:rsidR="003326FB" w:rsidRPr="002A7CDB" w:rsidRDefault="003326FB" w:rsidP="00C70EE4">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التيمم في </w:t>
      </w:r>
      <w:proofErr w:type="gramStart"/>
      <w:r w:rsidRPr="002A7CDB">
        <w:rPr>
          <w:rFonts w:ascii="Traditional Arabic" w:hAnsi="Traditional Arabic" w:cs="Traditional Arabic"/>
          <w:color w:val="000000" w:themeColor="text1"/>
          <w:rtl/>
        </w:rPr>
        <w:t>اللغة :</w:t>
      </w:r>
      <w:proofErr w:type="gramEnd"/>
      <w:r w:rsidR="00C70EE4">
        <w:rPr>
          <w:rFonts w:ascii="Traditional Arabic" w:hAnsi="Traditional Arabic" w:cs="Traditional Arabic" w:hint="cs"/>
          <w:color w:val="000000" w:themeColor="text1"/>
          <w:rtl/>
        </w:rPr>
        <w:t xml:space="preserve"> </w:t>
      </w:r>
      <w:r w:rsidRPr="002A7CDB">
        <w:rPr>
          <w:rFonts w:ascii="Traditional Arabic" w:hAnsi="Traditional Arabic" w:cs="Traditional Arabic"/>
          <w:color w:val="000000" w:themeColor="text1"/>
          <w:rtl/>
        </w:rPr>
        <w:t xml:space="preserve"> القصد والتعمد والتوخي.</w:t>
      </w:r>
    </w:p>
    <w:p w:rsidR="003326FB" w:rsidRPr="002A7CDB" w:rsidRDefault="00AF5098" w:rsidP="00AF5098">
      <w:pPr>
        <w:ind w:firstLine="0"/>
        <w:jc w:val="both"/>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 </w:t>
      </w:r>
      <w:r w:rsidR="003326FB" w:rsidRPr="002A7CDB">
        <w:rPr>
          <w:rFonts w:ascii="Traditional Arabic" w:hAnsi="Traditional Arabic" w:cs="Traditional Arabic"/>
          <w:color w:val="000000" w:themeColor="text1"/>
          <w:rtl/>
        </w:rPr>
        <w:t xml:space="preserve">قال في إصلاح المنطق : ( أصل التيمم: القصد، يقال: </w:t>
      </w:r>
      <w:proofErr w:type="spellStart"/>
      <w:r w:rsidR="003326FB" w:rsidRPr="002A7CDB">
        <w:rPr>
          <w:rFonts w:ascii="Traditional Arabic" w:hAnsi="Traditional Arabic" w:cs="Traditional Arabic"/>
          <w:color w:val="000000" w:themeColor="text1"/>
          <w:rtl/>
        </w:rPr>
        <w:t>تيممته</w:t>
      </w:r>
      <w:proofErr w:type="spellEnd"/>
      <w:r w:rsidR="003326FB" w:rsidRPr="002A7CDB">
        <w:rPr>
          <w:rFonts w:ascii="Traditional Arabic" w:hAnsi="Traditional Arabic" w:cs="Traditional Arabic"/>
          <w:color w:val="000000" w:themeColor="text1"/>
          <w:rtl/>
        </w:rPr>
        <w:t xml:space="preserve"> إذا قصدت له)</w:t>
      </w:r>
      <w:r w:rsidR="003326FB" w:rsidRPr="002A7CDB">
        <w:rPr>
          <w:rStyle w:val="a5"/>
          <w:rFonts w:ascii="Traditional Arabic" w:hAnsi="Traditional Arabic" w:cs="Traditional Arabic"/>
          <w:szCs w:val="36"/>
          <w:rtl/>
        </w:rPr>
        <w:t>(</w:t>
      </w:r>
      <w:r w:rsidR="003326FB" w:rsidRPr="002A7CDB">
        <w:rPr>
          <w:rStyle w:val="a5"/>
          <w:rFonts w:ascii="Traditional Arabic" w:hAnsi="Traditional Arabic" w:cs="Traditional Arabic"/>
          <w:szCs w:val="36"/>
          <w:rtl/>
        </w:rPr>
        <w:footnoteReference w:id="9"/>
      </w:r>
      <w:r w:rsidR="003326FB" w:rsidRPr="002A7CDB">
        <w:rPr>
          <w:rStyle w:val="a5"/>
          <w:rFonts w:ascii="Traditional Arabic" w:hAnsi="Traditional Arabic" w:cs="Traditional Arabic"/>
          <w:szCs w:val="36"/>
          <w:rtl/>
        </w:rPr>
        <w:t>)</w:t>
      </w:r>
      <w:r w:rsidR="003326FB" w:rsidRPr="002A7CDB">
        <w:rPr>
          <w:rFonts w:ascii="Traditional Arabic" w:hAnsi="Traditional Arabic" w:cs="Traditional Arabic"/>
          <w:color w:val="000000" w:themeColor="text1"/>
          <w:rtl/>
        </w:rPr>
        <w:t>.</w:t>
      </w:r>
    </w:p>
    <w:p w:rsidR="003326FB" w:rsidRPr="002A7CDB" w:rsidRDefault="003326FB" w:rsidP="00AF5098">
      <w:pPr>
        <w:ind w:firstLine="0"/>
        <w:jc w:val="both"/>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وقال في مقاييس اللغة:( التيمم يجري مجرى التوخي، يقال له: تيمم أمرا حسنا وتيمموا أطيب </w:t>
      </w:r>
      <w:proofErr w:type="spellStart"/>
      <w:r w:rsidRPr="002A7CDB">
        <w:rPr>
          <w:rFonts w:ascii="Traditional Arabic" w:hAnsi="Traditional Arabic" w:cs="Traditional Arabic"/>
          <w:color w:val="000000" w:themeColor="text1"/>
          <w:rtl/>
        </w:rPr>
        <w:t>ماعندكم</w:t>
      </w:r>
      <w:proofErr w:type="spellEnd"/>
      <w:r w:rsidR="00AF5098" w:rsidRPr="002A7CDB">
        <w:rPr>
          <w:rFonts w:ascii="Traditional Arabic" w:hAnsi="Traditional Arabic" w:cs="Traditional Arabic"/>
          <w:color w:val="000000" w:themeColor="text1"/>
          <w:rtl/>
        </w:rPr>
        <w:t xml:space="preserve"> تصدقوا </w:t>
      </w:r>
      <w:proofErr w:type="spellStart"/>
      <w:r w:rsidR="00AF5098" w:rsidRPr="002A7CDB">
        <w:rPr>
          <w:rFonts w:ascii="Traditional Arabic" w:hAnsi="Traditional Arabic" w:cs="Traditional Arabic"/>
          <w:color w:val="000000" w:themeColor="text1"/>
          <w:rtl/>
        </w:rPr>
        <w:t>به</w:t>
      </w:r>
      <w:proofErr w:type="spellEnd"/>
      <w:r w:rsidR="00AF5098" w:rsidRPr="002A7CDB">
        <w:rPr>
          <w:rFonts w:ascii="Traditional Arabic" w:hAnsi="Traditional Arabic" w:cs="Traditional Arabic"/>
          <w:color w:val="000000" w:themeColor="text1"/>
          <w:rtl/>
        </w:rPr>
        <w:t>،</w:t>
      </w:r>
      <w:r w:rsidRPr="002A7CDB">
        <w:rPr>
          <w:rFonts w:ascii="Traditional Arabic" w:hAnsi="Traditional Arabic" w:cs="Traditional Arabic"/>
          <w:color w:val="000000" w:themeColor="text1"/>
          <w:rtl/>
        </w:rPr>
        <w:t>والتيمم بالصعيد من هذا المعنى، أي: توخوا أطيبه وأنظفه وتعمدوه)</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0"/>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AF5098">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وقال في اللسان:(</w:t>
      </w:r>
      <w:r w:rsidRPr="002A7CDB">
        <w:rPr>
          <w:rFonts w:ascii="Traditional Arabic" w:hAnsi="Traditional Arabic" w:cs="Traditional Arabic"/>
          <w:rtl/>
        </w:rPr>
        <w:t xml:space="preserve"> </w:t>
      </w:r>
      <w:r w:rsidRPr="002A7CDB">
        <w:rPr>
          <w:rFonts w:ascii="Traditional Arabic" w:hAnsi="Traditional Arabic" w:cs="Traditional Arabic"/>
          <w:color w:val="000000" w:themeColor="text1"/>
          <w:rtl/>
        </w:rPr>
        <w:t xml:space="preserve">يقال أممته وأممته </w:t>
      </w:r>
      <w:proofErr w:type="spellStart"/>
      <w:r w:rsidRPr="002A7CDB">
        <w:rPr>
          <w:rFonts w:ascii="Traditional Arabic" w:hAnsi="Traditional Arabic" w:cs="Traditional Arabic"/>
          <w:color w:val="000000" w:themeColor="text1"/>
          <w:rtl/>
        </w:rPr>
        <w:t>وتأممته</w:t>
      </w:r>
      <w:proofErr w:type="spellEnd"/>
      <w:r w:rsidRPr="002A7CDB">
        <w:rPr>
          <w:rFonts w:ascii="Traditional Arabic" w:hAnsi="Traditional Arabic" w:cs="Traditional Arabic"/>
          <w:color w:val="000000" w:themeColor="text1"/>
          <w:rtl/>
        </w:rPr>
        <w:t xml:space="preserve"> </w:t>
      </w:r>
      <w:proofErr w:type="spellStart"/>
      <w:r w:rsidRPr="002A7CDB">
        <w:rPr>
          <w:rFonts w:ascii="Traditional Arabic" w:hAnsi="Traditional Arabic" w:cs="Traditional Arabic"/>
          <w:color w:val="000000" w:themeColor="text1"/>
          <w:rtl/>
        </w:rPr>
        <w:t>وتيممته</w:t>
      </w:r>
      <w:proofErr w:type="spellEnd"/>
      <w:r w:rsidRPr="002A7CDB">
        <w:rPr>
          <w:rFonts w:ascii="Traditional Arabic" w:hAnsi="Traditional Arabic" w:cs="Traditional Arabic"/>
          <w:color w:val="000000" w:themeColor="text1"/>
          <w:rtl/>
        </w:rPr>
        <w:t xml:space="preserve"> بمعنى واحد أي توخيته وقصدته)</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1"/>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AF5098">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وقال في </w:t>
      </w:r>
      <w:proofErr w:type="spellStart"/>
      <w:r w:rsidRPr="002A7CDB">
        <w:rPr>
          <w:rFonts w:ascii="Traditional Arabic" w:hAnsi="Traditional Arabic" w:cs="Traditional Arabic"/>
          <w:color w:val="000000" w:themeColor="text1"/>
          <w:rtl/>
        </w:rPr>
        <w:t>تأج</w:t>
      </w:r>
      <w:proofErr w:type="spellEnd"/>
      <w:r w:rsidRPr="002A7CDB">
        <w:rPr>
          <w:rFonts w:ascii="Traditional Arabic" w:hAnsi="Traditional Arabic" w:cs="Traditional Arabic"/>
          <w:color w:val="000000" w:themeColor="text1"/>
          <w:rtl/>
        </w:rPr>
        <w:t xml:space="preserve"> العروس: (التيمم .. : أصله التعم</w:t>
      </w:r>
      <w:proofErr w:type="gramStart"/>
      <w:r w:rsidRPr="002A7CDB">
        <w:rPr>
          <w:rFonts w:ascii="Traditional Arabic" w:hAnsi="Traditional Arabic" w:cs="Traditional Arabic"/>
          <w:color w:val="000000" w:themeColor="text1"/>
          <w:rtl/>
        </w:rPr>
        <w:t>د والتوخي)</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2"/>
      </w:r>
      <w:r w:rsidRPr="002A7CDB">
        <w:rPr>
          <w:rStyle w:val="a5"/>
          <w:rFonts w:ascii="Traditional Arabic" w:hAnsi="Traditional Arabic" w:cs="Traditional Arabic"/>
          <w:szCs w:val="36"/>
          <w:rtl/>
        </w:rPr>
        <w:t>)</w:t>
      </w:r>
      <w:proofErr w:type="gramEnd"/>
      <w:r w:rsidRPr="002A7CDB">
        <w:rPr>
          <w:rFonts w:ascii="Traditional Arabic" w:hAnsi="Traditional Arabic" w:cs="Traditional Arabic"/>
          <w:color w:val="000000" w:themeColor="text1"/>
          <w:rtl/>
        </w:rPr>
        <w:t xml:space="preserve"> ، ومنه قوله تعالى : (ولا تيمموا الخبيث منه تنفقون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3"/>
      </w:r>
      <w:r w:rsidRPr="002A7CDB">
        <w:rPr>
          <w:rStyle w:val="a5"/>
          <w:rFonts w:ascii="Traditional Arabic" w:hAnsi="Traditional Arabic" w:cs="Traditional Arabic"/>
          <w:szCs w:val="36"/>
          <w:rtl/>
        </w:rPr>
        <w:t>)</w:t>
      </w:r>
      <w:r w:rsidRPr="002A7CDB">
        <w:rPr>
          <w:rFonts w:ascii="Traditional Arabic" w:hAnsi="Traditional Arabic" w:cs="Traditional Arabic"/>
          <w:rtl/>
        </w:rPr>
        <w:t xml:space="preserve"> </w:t>
      </w:r>
      <w:r w:rsidRPr="002A7CDB">
        <w:rPr>
          <w:rFonts w:ascii="Traditional Arabic" w:hAnsi="Traditional Arabic" w:cs="Traditional Arabic"/>
          <w:color w:val="000000" w:themeColor="text1"/>
          <w:rtl/>
        </w:rPr>
        <w:t>أي: (لا تعمدوا الرديء من أموالكم في صدقاتكم فتصدقوا منه، ولكن تصدقوا من الطيب الجيد)</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4"/>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 ومنه قول الشاعر:</w:t>
      </w:r>
    </w:p>
    <w:p w:rsidR="003326FB" w:rsidRPr="002A7CDB" w:rsidRDefault="00511074" w:rsidP="00511074">
      <w:pPr>
        <w:jc w:val="both"/>
        <w:rPr>
          <w:rFonts w:ascii="Traditional Arabic" w:hAnsi="Traditional Arabic" w:cs="Traditional Arabic"/>
          <w:color w:val="000000" w:themeColor="text1"/>
          <w:rtl/>
        </w:rPr>
      </w:pPr>
      <w:r>
        <w:rPr>
          <w:rFonts w:ascii="Traditional Arabic" w:hAnsi="Traditional Arabic" w:cs="Traditional Arabic" w:hint="cs"/>
          <w:color w:val="000000" w:themeColor="text1"/>
          <w:rtl/>
        </w:rPr>
        <w:lastRenderedPageBreak/>
        <w:t xml:space="preserve">                </w:t>
      </w:r>
      <w:r w:rsidR="003326FB" w:rsidRPr="002A7CDB">
        <w:rPr>
          <w:rFonts w:ascii="Traditional Arabic" w:hAnsi="Traditional Arabic" w:cs="Traditional Arabic"/>
          <w:color w:val="000000" w:themeColor="text1"/>
          <w:rtl/>
        </w:rPr>
        <w:t xml:space="preserve">وَمَا أَدْرِي إذَا </w:t>
      </w:r>
      <w:proofErr w:type="spellStart"/>
      <w:r w:rsidR="003326FB" w:rsidRPr="002A7CDB">
        <w:rPr>
          <w:rFonts w:ascii="Traditional Arabic" w:hAnsi="Traditional Arabic" w:cs="Traditional Arabic"/>
          <w:color w:val="000000" w:themeColor="text1"/>
          <w:rtl/>
        </w:rPr>
        <w:t>يَمَّمْتُ</w:t>
      </w:r>
      <w:proofErr w:type="spellEnd"/>
      <w:r w:rsidR="003326FB" w:rsidRPr="002A7CDB">
        <w:rPr>
          <w:rFonts w:ascii="Traditional Arabic" w:hAnsi="Traditional Arabic" w:cs="Traditional Arabic"/>
          <w:color w:val="000000" w:themeColor="text1"/>
          <w:rtl/>
        </w:rPr>
        <w:t xml:space="preserve"> أَرْضًا </w:t>
      </w:r>
      <w:r>
        <w:rPr>
          <w:rFonts w:ascii="Traditional Arabic" w:hAnsi="Traditional Arabic" w:cs="Traditional Arabic" w:hint="cs"/>
          <w:color w:val="000000" w:themeColor="text1"/>
          <w:rtl/>
        </w:rPr>
        <w:t xml:space="preserve">  </w:t>
      </w:r>
      <w:r w:rsidR="003326FB" w:rsidRPr="002A7CDB">
        <w:rPr>
          <w:rFonts w:ascii="Traditional Arabic" w:hAnsi="Traditional Arabic" w:cs="Traditional Arabic"/>
          <w:color w:val="000000" w:themeColor="text1"/>
          <w:rtl/>
        </w:rPr>
        <w:t xml:space="preserve">... </w:t>
      </w:r>
      <w:proofErr w:type="gramStart"/>
      <w:r w:rsidR="003326FB" w:rsidRPr="002A7CDB">
        <w:rPr>
          <w:rFonts w:ascii="Traditional Arabic" w:hAnsi="Traditional Arabic" w:cs="Traditional Arabic"/>
          <w:color w:val="000000" w:themeColor="text1"/>
          <w:rtl/>
        </w:rPr>
        <w:t>أُرِيدُ</w:t>
      </w:r>
      <w:proofErr w:type="gramEnd"/>
      <w:r w:rsidR="003326FB" w:rsidRPr="002A7CDB">
        <w:rPr>
          <w:rFonts w:ascii="Traditional Arabic" w:hAnsi="Traditional Arabic" w:cs="Traditional Arabic"/>
          <w:color w:val="000000" w:themeColor="text1"/>
          <w:rtl/>
        </w:rPr>
        <w:t xml:space="preserve"> الْخَيْرَ أَيُّهُمَا يَلِينِي</w:t>
      </w:r>
    </w:p>
    <w:p w:rsidR="003326FB" w:rsidRPr="002A7CDB" w:rsidRDefault="003326FB" w:rsidP="00511074">
      <w:pPr>
        <w:jc w:val="center"/>
        <w:rPr>
          <w:rFonts w:ascii="Traditional Arabic" w:hAnsi="Traditional Arabic" w:cs="Traditional Arabic"/>
          <w:color w:val="000000" w:themeColor="text1"/>
          <w:rtl/>
        </w:rPr>
      </w:pPr>
      <w:proofErr w:type="spellStart"/>
      <w:r w:rsidRPr="002A7CDB">
        <w:rPr>
          <w:rFonts w:ascii="Traditional Arabic" w:hAnsi="Traditional Arabic" w:cs="Traditional Arabic"/>
          <w:color w:val="000000" w:themeColor="text1"/>
          <w:rtl/>
        </w:rPr>
        <w:t>أَأَلْخَــــيْرُ</w:t>
      </w:r>
      <w:proofErr w:type="spellEnd"/>
      <w:r w:rsidRPr="002A7CDB">
        <w:rPr>
          <w:rFonts w:ascii="Traditional Arabic" w:hAnsi="Traditional Arabic" w:cs="Traditional Arabic"/>
          <w:color w:val="000000" w:themeColor="text1"/>
          <w:rtl/>
        </w:rPr>
        <w:t xml:space="preserve"> الَّذِي أَنَا مُبْتَغِيــهِ ... أَمْ الشَّرُّ الَّذِي هُوَ </w:t>
      </w:r>
      <w:proofErr w:type="spellStart"/>
      <w:r w:rsidRPr="002A7CDB">
        <w:rPr>
          <w:rFonts w:ascii="Traditional Arabic" w:hAnsi="Traditional Arabic" w:cs="Traditional Arabic"/>
          <w:color w:val="000000" w:themeColor="text1"/>
          <w:rtl/>
        </w:rPr>
        <w:t>مُبْتَغِينِي</w:t>
      </w:r>
      <w:proofErr w:type="spellEnd"/>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5"/>
      </w:r>
      <w:r w:rsidRPr="002A7CDB">
        <w:rPr>
          <w:rStyle w:val="a5"/>
          <w:rFonts w:ascii="Traditional Arabic" w:hAnsi="Traditional Arabic" w:cs="Traditional Arabic"/>
          <w:szCs w:val="36"/>
          <w:rtl/>
        </w:rPr>
        <w:t>)</w:t>
      </w:r>
    </w:p>
    <w:p w:rsidR="003326FB" w:rsidRPr="002A7CDB" w:rsidRDefault="003326FB" w:rsidP="00AF5098">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وفي الاصطلاح:</w:t>
      </w:r>
    </w:p>
    <w:p w:rsidR="003326FB" w:rsidRPr="002A7CDB" w:rsidRDefault="004D4BCF" w:rsidP="00F92A9D">
      <w:pPr>
        <w:ind w:firstLine="0"/>
        <w:rPr>
          <w:rFonts w:ascii="Traditional Arabic" w:hAnsi="Traditional Arabic" w:cs="Traditional Arabic"/>
          <w:color w:val="000000" w:themeColor="text1"/>
          <w:rtl/>
        </w:rPr>
      </w:pPr>
      <w:r>
        <w:rPr>
          <w:rFonts w:ascii="Traditional Arabic" w:hAnsi="Traditional Arabic" w:cs="Traditional Arabic" w:hint="cs"/>
          <w:color w:val="000000" w:themeColor="text1"/>
          <w:rtl/>
        </w:rPr>
        <w:t xml:space="preserve">عرفه الحنفية </w:t>
      </w:r>
      <w:proofErr w:type="gramStart"/>
      <w:r>
        <w:rPr>
          <w:rFonts w:ascii="Traditional Arabic" w:hAnsi="Traditional Arabic" w:cs="Traditional Arabic" w:hint="cs"/>
          <w:color w:val="000000" w:themeColor="text1"/>
          <w:rtl/>
        </w:rPr>
        <w:t xml:space="preserve">بأنه </w:t>
      </w:r>
      <w:r w:rsidR="003326FB" w:rsidRPr="002A7CDB">
        <w:rPr>
          <w:rFonts w:ascii="Traditional Arabic" w:hAnsi="Traditional Arabic" w:cs="Traditional Arabic"/>
          <w:color w:val="000000" w:themeColor="text1"/>
          <w:rtl/>
        </w:rPr>
        <w:t>:</w:t>
      </w:r>
      <w:proofErr w:type="gramEnd"/>
      <w:r w:rsidR="003326FB" w:rsidRPr="002A7CDB">
        <w:rPr>
          <w:rFonts w:ascii="Traditional Arabic" w:hAnsi="Traditional Arabic" w:cs="Traditional Arabic"/>
          <w:color w:val="000000" w:themeColor="text1"/>
          <w:rtl/>
        </w:rPr>
        <w:t xml:space="preserve"> الْقَصْدُ إلَى الصَّعِيدِ الطَّاهِرِ لِلتَّطَهُّرِ</w:t>
      </w:r>
      <w:r w:rsidR="003326FB" w:rsidRPr="002A7CDB">
        <w:rPr>
          <w:rStyle w:val="a5"/>
          <w:rFonts w:ascii="Traditional Arabic" w:hAnsi="Traditional Arabic" w:cs="Traditional Arabic"/>
          <w:szCs w:val="36"/>
          <w:rtl/>
        </w:rPr>
        <w:t>(</w:t>
      </w:r>
      <w:r w:rsidR="003326FB" w:rsidRPr="002A7CDB">
        <w:rPr>
          <w:rStyle w:val="a5"/>
          <w:rFonts w:ascii="Traditional Arabic" w:hAnsi="Traditional Arabic" w:cs="Traditional Arabic"/>
          <w:szCs w:val="36"/>
          <w:rtl/>
        </w:rPr>
        <w:footnoteReference w:id="16"/>
      </w:r>
      <w:r w:rsidR="003326FB" w:rsidRPr="002A7CDB">
        <w:rPr>
          <w:rStyle w:val="a5"/>
          <w:rFonts w:ascii="Traditional Arabic" w:hAnsi="Traditional Arabic" w:cs="Traditional Arabic"/>
          <w:szCs w:val="36"/>
          <w:rtl/>
        </w:rPr>
        <w:t>)</w:t>
      </w:r>
      <w:r w:rsidR="003326FB" w:rsidRPr="002A7CDB">
        <w:rPr>
          <w:rFonts w:ascii="Traditional Arabic" w:hAnsi="Traditional Arabic" w:cs="Traditional Arabic"/>
          <w:color w:val="000000" w:themeColor="text1"/>
          <w:rtl/>
        </w:rPr>
        <w:t>.</w:t>
      </w:r>
    </w:p>
    <w:p w:rsidR="003326FB" w:rsidRPr="002A7CDB" w:rsidRDefault="004D4BCF" w:rsidP="00F92A9D">
      <w:pPr>
        <w:ind w:firstLine="0"/>
        <w:rPr>
          <w:rFonts w:ascii="Traditional Arabic" w:hAnsi="Traditional Arabic" w:cs="Traditional Arabic"/>
          <w:color w:val="000000" w:themeColor="text1"/>
        </w:rPr>
      </w:pPr>
      <w:r>
        <w:rPr>
          <w:rFonts w:ascii="Traditional Arabic" w:hAnsi="Traditional Arabic" w:cs="Traditional Arabic" w:hint="cs"/>
          <w:color w:val="000000" w:themeColor="text1"/>
          <w:rtl/>
        </w:rPr>
        <w:t>و</w:t>
      </w:r>
      <w:r>
        <w:rPr>
          <w:rFonts w:ascii="Traditional Arabic" w:hAnsi="Traditional Arabic" w:cs="Traditional Arabic"/>
          <w:color w:val="000000" w:themeColor="text1"/>
          <w:rtl/>
        </w:rPr>
        <w:t xml:space="preserve">عرفه </w:t>
      </w:r>
      <w:proofErr w:type="gramStart"/>
      <w:r>
        <w:rPr>
          <w:rFonts w:ascii="Traditional Arabic" w:hAnsi="Traditional Arabic" w:cs="Traditional Arabic" w:hint="cs"/>
          <w:color w:val="000000" w:themeColor="text1"/>
          <w:rtl/>
        </w:rPr>
        <w:t xml:space="preserve">المالكية </w:t>
      </w:r>
      <w:r>
        <w:rPr>
          <w:rFonts w:ascii="Traditional Arabic" w:hAnsi="Traditional Arabic" w:cs="Traditional Arabic"/>
          <w:color w:val="000000" w:themeColor="text1"/>
          <w:rtl/>
        </w:rPr>
        <w:t xml:space="preserve"> بأنه</w:t>
      </w:r>
      <w:proofErr w:type="gramEnd"/>
      <w:r w:rsidR="003326FB" w:rsidRPr="002A7CDB">
        <w:rPr>
          <w:rFonts w:ascii="Traditional Arabic" w:hAnsi="Traditional Arabic" w:cs="Traditional Arabic"/>
          <w:color w:val="000000" w:themeColor="text1"/>
          <w:rtl/>
        </w:rPr>
        <w:t>:( طَهَارَةٌ صَعِيدِيَّةٌ مُشْتَمِلَةٌ عَلَى مَسْحِ الْوَجْهِ وَالْيَدَيْنِ بِنِيَّةٍ).</w:t>
      </w:r>
      <w:r w:rsidR="003326FB" w:rsidRPr="002A7CDB">
        <w:rPr>
          <w:rStyle w:val="a5"/>
          <w:rFonts w:ascii="Traditional Arabic" w:hAnsi="Traditional Arabic" w:cs="Traditional Arabic"/>
          <w:szCs w:val="36"/>
          <w:rtl/>
        </w:rPr>
        <w:t>(</w:t>
      </w:r>
      <w:r w:rsidR="003326FB" w:rsidRPr="002A7CDB">
        <w:rPr>
          <w:rStyle w:val="a5"/>
          <w:rFonts w:ascii="Traditional Arabic" w:hAnsi="Traditional Arabic" w:cs="Traditional Arabic"/>
          <w:szCs w:val="36"/>
          <w:rtl/>
        </w:rPr>
        <w:footnoteReference w:id="17"/>
      </w:r>
      <w:r w:rsidR="003326FB" w:rsidRPr="002A7CDB">
        <w:rPr>
          <w:rStyle w:val="a5"/>
          <w:rFonts w:ascii="Traditional Arabic" w:hAnsi="Traditional Arabic" w:cs="Traditional Arabic"/>
          <w:szCs w:val="36"/>
          <w:rtl/>
        </w:rPr>
        <w:t>)</w:t>
      </w:r>
    </w:p>
    <w:p w:rsidR="003326FB" w:rsidRPr="002A7CDB" w:rsidRDefault="004D4BCF" w:rsidP="00F92A9D">
      <w:pPr>
        <w:ind w:firstLine="0"/>
        <w:rPr>
          <w:rFonts w:ascii="Traditional Arabic" w:hAnsi="Traditional Arabic" w:cs="Traditional Arabic"/>
          <w:color w:val="000000" w:themeColor="text1"/>
          <w:rtl/>
        </w:rPr>
      </w:pPr>
      <w:r>
        <w:rPr>
          <w:rFonts w:ascii="Traditional Arabic" w:hAnsi="Traditional Arabic" w:cs="Traditional Arabic" w:hint="cs"/>
          <w:color w:val="000000" w:themeColor="text1"/>
          <w:rtl/>
        </w:rPr>
        <w:t>و</w:t>
      </w:r>
      <w:r w:rsidRPr="004D4BCF">
        <w:rPr>
          <w:rFonts w:ascii="Traditional Arabic" w:hAnsi="Traditional Arabic" w:cs="Traditional Arabic"/>
          <w:color w:val="000000" w:themeColor="text1"/>
          <w:rtl/>
        </w:rPr>
        <w:t xml:space="preserve"> </w:t>
      </w:r>
      <w:r>
        <w:rPr>
          <w:rFonts w:ascii="Traditional Arabic" w:hAnsi="Traditional Arabic" w:cs="Traditional Arabic"/>
          <w:color w:val="000000" w:themeColor="text1"/>
          <w:rtl/>
        </w:rPr>
        <w:t>عرفه ا</w:t>
      </w:r>
      <w:r>
        <w:rPr>
          <w:rFonts w:ascii="Traditional Arabic" w:hAnsi="Traditional Arabic" w:cs="Traditional Arabic" w:hint="cs"/>
          <w:color w:val="000000" w:themeColor="text1"/>
          <w:rtl/>
        </w:rPr>
        <w:t>لشافعية</w:t>
      </w:r>
      <w:r>
        <w:rPr>
          <w:rFonts w:ascii="Traditional Arabic" w:hAnsi="Traditional Arabic" w:cs="Traditional Arabic"/>
          <w:color w:val="000000" w:themeColor="text1"/>
          <w:rtl/>
        </w:rPr>
        <w:t xml:space="preserve"> بأنه</w:t>
      </w:r>
      <w:r w:rsidR="003326FB" w:rsidRPr="002A7CDB">
        <w:rPr>
          <w:rFonts w:ascii="Traditional Arabic" w:hAnsi="Traditional Arabic" w:cs="Traditional Arabic"/>
          <w:color w:val="000000" w:themeColor="text1"/>
          <w:rtl/>
        </w:rPr>
        <w:t xml:space="preserve">: (مسح الْوَجْه وَالْيَدَيْنِ مَعَ الْمرْفقين بِالتُّرَابِ بضربتين أَو </w:t>
      </w:r>
      <w:proofErr w:type="gramStart"/>
      <w:r w:rsidR="003326FB" w:rsidRPr="002A7CDB">
        <w:rPr>
          <w:rFonts w:ascii="Traditional Arabic" w:hAnsi="Traditional Arabic" w:cs="Traditional Arabic"/>
          <w:color w:val="000000" w:themeColor="text1"/>
          <w:rtl/>
        </w:rPr>
        <w:t>أَكثر</w:t>
      </w:r>
      <w:r w:rsidR="003326FB" w:rsidRPr="002A7CDB">
        <w:rPr>
          <w:rStyle w:val="a5"/>
          <w:rFonts w:ascii="Traditional Arabic" w:hAnsi="Traditional Arabic" w:cs="Traditional Arabic"/>
          <w:szCs w:val="36"/>
          <w:rtl/>
        </w:rPr>
        <w:t>(</w:t>
      </w:r>
      <w:r w:rsidR="003326FB" w:rsidRPr="002A7CDB">
        <w:rPr>
          <w:rStyle w:val="a5"/>
          <w:rFonts w:ascii="Traditional Arabic" w:hAnsi="Traditional Arabic" w:cs="Traditional Arabic"/>
          <w:szCs w:val="36"/>
          <w:rtl/>
        </w:rPr>
        <w:footnoteReference w:id="18"/>
      </w:r>
      <w:r w:rsidR="003326FB" w:rsidRPr="002A7CDB">
        <w:rPr>
          <w:rStyle w:val="a5"/>
          <w:rFonts w:ascii="Traditional Arabic" w:hAnsi="Traditional Arabic" w:cs="Traditional Arabic"/>
          <w:szCs w:val="36"/>
          <w:rtl/>
        </w:rPr>
        <w:t>)</w:t>
      </w:r>
      <w:r w:rsidR="003326FB" w:rsidRPr="002A7CDB">
        <w:rPr>
          <w:rFonts w:ascii="Traditional Arabic" w:hAnsi="Traditional Arabic" w:cs="Traditional Arabic"/>
          <w:color w:val="000000" w:themeColor="text1"/>
          <w:rtl/>
        </w:rPr>
        <w:t>.</w:t>
      </w:r>
      <w:proofErr w:type="gramEnd"/>
    </w:p>
    <w:p w:rsidR="003326FB" w:rsidRPr="002A7CDB" w:rsidRDefault="004D4BCF" w:rsidP="00F92A9D">
      <w:pPr>
        <w:ind w:firstLine="0"/>
        <w:rPr>
          <w:rFonts w:ascii="Traditional Arabic" w:hAnsi="Traditional Arabic" w:cs="Traditional Arabic"/>
          <w:color w:val="000000" w:themeColor="text1"/>
          <w:rtl/>
        </w:rPr>
      </w:pPr>
      <w:r>
        <w:rPr>
          <w:rFonts w:ascii="Traditional Arabic" w:hAnsi="Traditional Arabic" w:cs="Traditional Arabic" w:hint="cs"/>
          <w:color w:val="000000" w:themeColor="text1"/>
          <w:rtl/>
        </w:rPr>
        <w:t>و</w:t>
      </w:r>
      <w:r w:rsidRPr="004D4BCF">
        <w:rPr>
          <w:rFonts w:ascii="Traditional Arabic" w:hAnsi="Traditional Arabic" w:cs="Traditional Arabic"/>
          <w:color w:val="000000" w:themeColor="text1"/>
          <w:rtl/>
        </w:rPr>
        <w:t xml:space="preserve"> </w:t>
      </w:r>
      <w:r>
        <w:rPr>
          <w:rFonts w:ascii="Traditional Arabic" w:hAnsi="Traditional Arabic" w:cs="Traditional Arabic"/>
          <w:color w:val="000000" w:themeColor="text1"/>
          <w:rtl/>
        </w:rPr>
        <w:t>عرفه الحن</w:t>
      </w:r>
      <w:r>
        <w:rPr>
          <w:rFonts w:ascii="Traditional Arabic" w:hAnsi="Traditional Arabic" w:cs="Traditional Arabic" w:hint="cs"/>
          <w:color w:val="000000" w:themeColor="text1"/>
          <w:rtl/>
        </w:rPr>
        <w:t>ابلة</w:t>
      </w:r>
      <w:r>
        <w:rPr>
          <w:rFonts w:ascii="Traditional Arabic" w:hAnsi="Traditional Arabic" w:cs="Traditional Arabic"/>
          <w:color w:val="000000" w:themeColor="text1"/>
          <w:rtl/>
        </w:rPr>
        <w:t xml:space="preserve"> بأنه</w:t>
      </w:r>
      <w:r w:rsidR="003326FB" w:rsidRPr="002A7CDB">
        <w:rPr>
          <w:rFonts w:ascii="Traditional Arabic" w:hAnsi="Traditional Arabic" w:cs="Traditional Arabic"/>
          <w:color w:val="000000" w:themeColor="text1"/>
          <w:rtl/>
        </w:rPr>
        <w:t xml:space="preserve">:( مَسْحِ الْوَجْهِ وَالْيَدَيْنِ بِشَيْءٍ مِنْ </w:t>
      </w:r>
      <w:proofErr w:type="gramStart"/>
      <w:r w:rsidR="003326FB" w:rsidRPr="002A7CDB">
        <w:rPr>
          <w:rFonts w:ascii="Traditional Arabic" w:hAnsi="Traditional Arabic" w:cs="Traditional Arabic"/>
          <w:color w:val="000000" w:themeColor="text1"/>
          <w:rtl/>
        </w:rPr>
        <w:t>الصَّعِيدِ)</w:t>
      </w:r>
      <w:r w:rsidR="003326FB" w:rsidRPr="002A7CDB">
        <w:rPr>
          <w:rStyle w:val="a5"/>
          <w:rFonts w:ascii="Traditional Arabic" w:hAnsi="Traditional Arabic" w:cs="Traditional Arabic"/>
          <w:szCs w:val="36"/>
          <w:rtl/>
        </w:rPr>
        <w:t>(</w:t>
      </w:r>
      <w:r w:rsidR="003326FB" w:rsidRPr="002A7CDB">
        <w:rPr>
          <w:rStyle w:val="a5"/>
          <w:rFonts w:ascii="Traditional Arabic" w:hAnsi="Traditional Arabic" w:cs="Traditional Arabic"/>
          <w:szCs w:val="36"/>
          <w:rtl/>
        </w:rPr>
        <w:footnoteReference w:id="19"/>
      </w:r>
      <w:r w:rsidR="003326FB" w:rsidRPr="002A7CDB">
        <w:rPr>
          <w:rStyle w:val="a5"/>
          <w:rFonts w:ascii="Traditional Arabic" w:hAnsi="Traditional Arabic" w:cs="Traditional Arabic"/>
          <w:szCs w:val="36"/>
          <w:rtl/>
        </w:rPr>
        <w:t>)</w:t>
      </w:r>
      <w:r w:rsidR="003326FB" w:rsidRPr="002A7CDB">
        <w:rPr>
          <w:rFonts w:ascii="Traditional Arabic" w:hAnsi="Traditional Arabic" w:cs="Traditional Arabic"/>
          <w:color w:val="000000" w:themeColor="text1"/>
          <w:rtl/>
        </w:rPr>
        <w:t>.</w:t>
      </w:r>
      <w:proofErr w:type="gramEnd"/>
    </w:p>
    <w:p w:rsidR="00420A09" w:rsidRPr="002A7CDB" w:rsidRDefault="003326FB" w:rsidP="00420A09">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وهذه </w:t>
      </w:r>
      <w:proofErr w:type="spellStart"/>
      <w:r w:rsidRPr="002A7CDB">
        <w:rPr>
          <w:rFonts w:ascii="Traditional Arabic" w:hAnsi="Traditional Arabic" w:cs="Traditional Arabic"/>
          <w:color w:val="000000" w:themeColor="text1"/>
          <w:rtl/>
        </w:rPr>
        <w:t>التعاريف</w:t>
      </w:r>
      <w:proofErr w:type="spellEnd"/>
      <w:r w:rsidRPr="002A7CDB">
        <w:rPr>
          <w:rFonts w:ascii="Traditional Arabic" w:hAnsi="Traditional Arabic" w:cs="Traditional Arabic"/>
          <w:color w:val="000000" w:themeColor="text1"/>
          <w:rtl/>
        </w:rPr>
        <w:t xml:space="preserve"> وإن كان مؤداها معنى واحدا غير أن أكثرها </w:t>
      </w:r>
      <w:proofErr w:type="spellStart"/>
      <w:r w:rsidRPr="002A7CDB">
        <w:rPr>
          <w:rFonts w:ascii="Traditional Arabic" w:hAnsi="Traditional Arabic" w:cs="Traditional Arabic"/>
          <w:color w:val="000000" w:themeColor="text1"/>
          <w:rtl/>
        </w:rPr>
        <w:t>اشتمل</w:t>
      </w:r>
      <w:proofErr w:type="spellEnd"/>
      <w:r w:rsidRPr="002A7CDB">
        <w:rPr>
          <w:rFonts w:ascii="Traditional Arabic" w:hAnsi="Traditional Arabic" w:cs="Traditional Arabic"/>
          <w:color w:val="000000" w:themeColor="text1"/>
          <w:rtl/>
        </w:rPr>
        <w:t xml:space="preserve"> على قيود تطيل لفظ التعريف ، وتثقل هذه العبادة على الرغم من </w:t>
      </w:r>
      <w:r w:rsidR="00420A09" w:rsidRPr="002A7CDB">
        <w:rPr>
          <w:rFonts w:ascii="Traditional Arabic" w:hAnsi="Traditional Arabic" w:cs="Traditional Arabic"/>
          <w:color w:val="000000" w:themeColor="text1"/>
          <w:rtl/>
        </w:rPr>
        <w:t xml:space="preserve">افتقار كثير منها إلى دليل صحيح؛ </w:t>
      </w:r>
      <w:r w:rsidRPr="002A7CDB">
        <w:rPr>
          <w:rFonts w:ascii="Traditional Arabic" w:hAnsi="Traditional Arabic" w:cs="Traditional Arabic"/>
          <w:color w:val="000000" w:themeColor="text1"/>
          <w:rtl/>
        </w:rPr>
        <w:t xml:space="preserve">ولذا فأجمع وأمنع هذه </w:t>
      </w:r>
      <w:proofErr w:type="spellStart"/>
      <w:r w:rsidRPr="002A7CDB">
        <w:rPr>
          <w:rFonts w:ascii="Traditional Arabic" w:hAnsi="Traditional Arabic" w:cs="Traditional Arabic"/>
          <w:color w:val="000000" w:themeColor="text1"/>
          <w:rtl/>
        </w:rPr>
        <w:t>التعاريف</w:t>
      </w:r>
      <w:proofErr w:type="spellEnd"/>
      <w:r w:rsidRPr="002A7CDB">
        <w:rPr>
          <w:rFonts w:ascii="Traditional Arabic" w:hAnsi="Traditional Arabic" w:cs="Traditional Arabic"/>
          <w:color w:val="000000" w:themeColor="text1"/>
          <w:rtl/>
        </w:rPr>
        <w:t xml:space="preserve"> فيما يظهر لي : تعريف من قال بأنه</w:t>
      </w:r>
    </w:p>
    <w:p w:rsidR="00420A09" w:rsidRPr="002A7CDB" w:rsidRDefault="003326FB" w:rsidP="00420A09">
      <w:pPr>
        <w:ind w:firstLine="0"/>
        <w:rPr>
          <w:rFonts w:ascii="Traditional Arabic" w:hAnsi="Traditional Arabic" w:cs="Traditional Arabic"/>
          <w:b/>
          <w:bCs/>
          <w:color w:val="000000" w:themeColor="text1"/>
          <w:rtl/>
        </w:rPr>
      </w:pPr>
      <w:r w:rsidRPr="002A7CDB">
        <w:rPr>
          <w:rFonts w:ascii="Traditional Arabic" w:hAnsi="Traditional Arabic" w:cs="Traditional Arabic"/>
          <w:color w:val="000000" w:themeColor="text1"/>
          <w:rtl/>
        </w:rPr>
        <w:t xml:space="preserve"> </w:t>
      </w:r>
      <w:r w:rsidR="00420A09" w:rsidRPr="002A7CDB">
        <w:rPr>
          <w:rFonts w:ascii="Traditional Arabic" w:hAnsi="Traditional Arabic" w:cs="Traditional Arabic"/>
          <w:color w:val="000000" w:themeColor="text1"/>
          <w:rtl/>
        </w:rPr>
        <w:t xml:space="preserve">                 </w:t>
      </w:r>
      <w:r w:rsidRPr="002A7CDB">
        <w:rPr>
          <w:rFonts w:ascii="Traditional Arabic" w:hAnsi="Traditional Arabic" w:cs="Traditional Arabic"/>
          <w:b/>
          <w:bCs/>
          <w:color w:val="000000" w:themeColor="text1"/>
          <w:rtl/>
        </w:rPr>
        <w:t>(</w:t>
      </w:r>
      <w:proofErr w:type="gramStart"/>
      <w:r w:rsidRPr="002A7CDB">
        <w:rPr>
          <w:rFonts w:ascii="Traditional Arabic" w:hAnsi="Traditional Arabic" w:cs="Traditional Arabic"/>
          <w:b/>
          <w:bCs/>
          <w:color w:val="000000" w:themeColor="text1"/>
          <w:rtl/>
        </w:rPr>
        <w:t>طَهَارَةٌ</w:t>
      </w:r>
      <w:proofErr w:type="gramEnd"/>
      <w:r w:rsidRPr="002A7CDB">
        <w:rPr>
          <w:rFonts w:ascii="Traditional Arabic" w:hAnsi="Traditional Arabic" w:cs="Traditional Arabic"/>
          <w:b/>
          <w:bCs/>
          <w:color w:val="000000" w:themeColor="text1"/>
          <w:rtl/>
        </w:rPr>
        <w:t xml:space="preserve"> صَعِيدِيَّةٌ مُشْتَمِلَةٌ عَلَى مَسْحِ الْوَجْهِ وَالْيَدَيْنِ بِنِيَّةٍ ) </w:t>
      </w:r>
    </w:p>
    <w:p w:rsidR="003326FB" w:rsidRPr="002A7CDB" w:rsidRDefault="003326FB" w:rsidP="00C82F72">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كما عرفه المالكية</w:t>
      </w:r>
      <w:r w:rsidR="00F92A9D" w:rsidRPr="002A7CDB">
        <w:rPr>
          <w:rFonts w:ascii="Traditional Arabic" w:hAnsi="Traditional Arabic" w:cs="Traditional Arabic"/>
          <w:color w:val="000000" w:themeColor="text1"/>
          <w:rtl/>
        </w:rPr>
        <w:t xml:space="preserve"> </w:t>
      </w:r>
      <w:r w:rsidRPr="002A7CDB">
        <w:rPr>
          <w:rFonts w:ascii="Traditional Arabic" w:hAnsi="Traditional Arabic" w:cs="Traditional Arabic"/>
          <w:color w:val="000000" w:themeColor="text1"/>
          <w:rtl/>
        </w:rPr>
        <w:t xml:space="preserve">؛ وذلك لموافقته لظاهر الآية وسلامته من القيود والشروط التي ذكره بعض الفقهاء </w:t>
      </w:r>
      <w:r w:rsidR="00C82F72">
        <w:rPr>
          <w:rFonts w:ascii="Traditional Arabic" w:hAnsi="Traditional Arabic" w:cs="Traditional Arabic" w:hint="cs"/>
          <w:color w:val="000000" w:themeColor="text1"/>
          <w:rtl/>
        </w:rPr>
        <w:t xml:space="preserve">دون دليل قوي </w:t>
      </w:r>
      <w:r w:rsidRPr="002A7CDB">
        <w:rPr>
          <w:rFonts w:ascii="Traditional Arabic" w:hAnsi="Traditional Arabic" w:cs="Traditional Arabic"/>
          <w:color w:val="000000" w:themeColor="text1"/>
          <w:rtl/>
        </w:rPr>
        <w:t xml:space="preserve">، يليه تعريف من قال بأنه ((مَسْح الْوَجْهِ وَالْيَدَيْنِ بِشَيْءٍ مِنْ الصَّعِيدِ) ؛ كما عرفه </w:t>
      </w:r>
      <w:r w:rsidR="00F92A9D">
        <w:rPr>
          <w:rFonts w:ascii="Traditional Arabic" w:hAnsi="Traditional Arabic" w:cs="Traditional Arabic" w:hint="cs"/>
          <w:color w:val="000000" w:themeColor="text1"/>
          <w:rtl/>
        </w:rPr>
        <w:t>الحنابلة</w:t>
      </w:r>
      <w:r w:rsidRPr="002A7CDB">
        <w:rPr>
          <w:rFonts w:ascii="Traditional Arabic" w:hAnsi="Traditional Arabic" w:cs="Traditional Arabic"/>
          <w:color w:val="000000" w:themeColor="text1"/>
          <w:rtl/>
        </w:rPr>
        <w:t xml:space="preserve"> ، وسبب تأخير </w:t>
      </w:r>
      <w:r w:rsidR="00420A09" w:rsidRPr="002A7CDB">
        <w:rPr>
          <w:rFonts w:ascii="Traditional Arabic" w:hAnsi="Traditional Arabic" w:cs="Traditional Arabic"/>
          <w:color w:val="000000" w:themeColor="text1"/>
          <w:rtl/>
        </w:rPr>
        <w:t xml:space="preserve">تفضيل </w:t>
      </w:r>
      <w:r w:rsidRPr="002A7CDB">
        <w:rPr>
          <w:rFonts w:ascii="Traditional Arabic" w:hAnsi="Traditional Arabic" w:cs="Traditional Arabic"/>
          <w:color w:val="000000" w:themeColor="text1"/>
          <w:rtl/>
        </w:rPr>
        <w:t xml:space="preserve">هذا التعريف قوله(بشيء) وهذا يستلزم عندهم اشتمال الصعيد على غبار يعلق في اليد </w:t>
      </w:r>
      <w:proofErr w:type="spellStart"/>
      <w:r w:rsidRPr="002A7CDB">
        <w:rPr>
          <w:rFonts w:ascii="Traditional Arabic" w:hAnsi="Traditional Arabic" w:cs="Traditional Arabic"/>
          <w:color w:val="000000" w:themeColor="text1"/>
          <w:rtl/>
        </w:rPr>
        <w:t>ممالم</w:t>
      </w:r>
      <w:proofErr w:type="spellEnd"/>
      <w:r w:rsidRPr="002A7CDB">
        <w:rPr>
          <w:rFonts w:ascii="Traditional Arabic" w:hAnsi="Traditional Arabic" w:cs="Traditional Arabic"/>
          <w:color w:val="000000" w:themeColor="text1"/>
          <w:rtl/>
        </w:rPr>
        <w:t xml:space="preserve"> يدل عليه دليل صحيح</w:t>
      </w:r>
      <w:r w:rsidR="00420A09" w:rsidRPr="002A7CDB">
        <w:rPr>
          <w:rFonts w:ascii="Traditional Arabic" w:hAnsi="Traditional Arabic" w:cs="Traditional Arabic"/>
          <w:color w:val="000000" w:themeColor="text1"/>
          <w:rtl/>
        </w:rPr>
        <w:t xml:space="preserve"> .والله أعلم</w:t>
      </w:r>
      <w:r w:rsidRPr="002A7CDB">
        <w:rPr>
          <w:rFonts w:ascii="Traditional Arabic" w:hAnsi="Traditional Arabic" w:cs="Traditional Arabic"/>
          <w:color w:val="000000" w:themeColor="text1"/>
          <w:rtl/>
        </w:rPr>
        <w:t>.</w:t>
      </w:r>
    </w:p>
    <w:p w:rsidR="003326FB" w:rsidRPr="002A7CDB" w:rsidRDefault="003326FB" w:rsidP="003326FB">
      <w:pPr>
        <w:ind w:firstLine="0"/>
        <w:rPr>
          <w:rFonts w:ascii="Traditional Arabic" w:hAnsi="Traditional Arabic" w:cs="Traditional Arabic"/>
          <w:color w:val="000000" w:themeColor="text1"/>
          <w:rtl/>
        </w:rPr>
      </w:pPr>
    </w:p>
    <w:p w:rsidR="004B2972" w:rsidRPr="000A6E1E" w:rsidRDefault="004B2972" w:rsidP="000A6E1E">
      <w:pPr>
        <w:pStyle w:val="2"/>
        <w:ind w:firstLine="0"/>
        <w:rPr>
          <w:rFonts w:ascii="Traditional Arabic" w:hAnsi="Traditional Arabic" w:cs="Traditional Arabic"/>
          <w:color w:val="auto"/>
          <w:sz w:val="36"/>
          <w:szCs w:val="36"/>
        </w:rPr>
      </w:pPr>
      <w:bookmarkStart w:id="4" w:name="_Toc421367369"/>
      <w:r w:rsidRPr="000A6E1E">
        <w:rPr>
          <w:rFonts w:ascii="Traditional Arabic" w:hAnsi="Traditional Arabic" w:cs="Traditional Arabic"/>
          <w:color w:val="auto"/>
          <w:sz w:val="36"/>
          <w:szCs w:val="36"/>
          <w:rtl/>
        </w:rPr>
        <w:lastRenderedPageBreak/>
        <w:t xml:space="preserve">المسألة </w:t>
      </w:r>
      <w:proofErr w:type="gramStart"/>
      <w:r w:rsidRPr="000A6E1E">
        <w:rPr>
          <w:rFonts w:ascii="Traditional Arabic" w:hAnsi="Traditional Arabic" w:cs="Traditional Arabic"/>
          <w:color w:val="auto"/>
          <w:sz w:val="36"/>
          <w:szCs w:val="36"/>
          <w:rtl/>
        </w:rPr>
        <w:t>الثالثة :</w:t>
      </w:r>
      <w:proofErr w:type="gramEnd"/>
      <w:r w:rsidRPr="000A6E1E">
        <w:rPr>
          <w:rFonts w:ascii="Traditional Arabic" w:hAnsi="Traditional Arabic" w:cs="Traditional Arabic"/>
          <w:color w:val="auto"/>
          <w:sz w:val="36"/>
          <w:szCs w:val="36"/>
          <w:rtl/>
        </w:rPr>
        <w:t xml:space="preserve"> تعريف الحدث.</w:t>
      </w:r>
      <w:bookmarkEnd w:id="4"/>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الحدث لغة: </w:t>
      </w:r>
      <w:proofErr w:type="gramStart"/>
      <w:r w:rsidRPr="002A7CDB">
        <w:rPr>
          <w:rFonts w:ascii="Traditional Arabic" w:hAnsi="Traditional Arabic" w:cs="Traditional Arabic"/>
          <w:color w:val="000000" w:themeColor="text1"/>
          <w:rtl/>
        </w:rPr>
        <w:t>الإِبْداء</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20"/>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roofErr w:type="gramEnd"/>
      <w:r w:rsidRPr="002A7CDB">
        <w:rPr>
          <w:rFonts w:ascii="Traditional Arabic" w:hAnsi="Traditional Arabic" w:cs="Traditional Arabic"/>
          <w:color w:val="000000" w:themeColor="text1"/>
          <w:rtl/>
        </w:rPr>
        <w:t xml:space="preserve"> قال في مقاييس اللغة : (حَدَثَ) الحاء والدال والثاء أصل واحد، وهو كون الشيء لم يكن. يقال حدث أمر بعد أن لم يكن</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21"/>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وللفظ الحدث استعمالات </w:t>
      </w:r>
      <w:proofErr w:type="gramStart"/>
      <w:r w:rsidRPr="002A7CDB">
        <w:rPr>
          <w:rFonts w:ascii="Traditional Arabic" w:hAnsi="Traditional Arabic" w:cs="Traditional Arabic"/>
          <w:color w:val="000000" w:themeColor="text1"/>
          <w:rtl/>
        </w:rPr>
        <w:t>متعددة ؛</w:t>
      </w:r>
      <w:proofErr w:type="gramEnd"/>
      <w:r w:rsidRPr="002A7CDB">
        <w:rPr>
          <w:rFonts w:ascii="Traditional Arabic" w:hAnsi="Traditional Arabic" w:cs="Traditional Arabic"/>
          <w:color w:val="000000" w:themeColor="text1"/>
          <w:rtl/>
        </w:rPr>
        <w:t xml:space="preserve"> فالحدث من أحداث الدهر: شبه النازلة ، وشاب حدث: فتي السن</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22"/>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وحدث أمر، أي وقع ، وأحدث الرجل، من الحدث</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23"/>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يقال أحدث الرجل: وقع منه ما ينقض طهارته</w:t>
      </w:r>
      <w:r w:rsidRPr="002A7CDB">
        <w:rPr>
          <w:rStyle w:val="a5"/>
          <w:rFonts w:ascii="Traditional Arabic" w:hAnsi="Traditional Arabic" w:cs="Traditional Arabic"/>
          <w:szCs w:val="36"/>
        </w:rPr>
        <w:t>(</w:t>
      </w:r>
      <w:r w:rsidRPr="002A7CDB">
        <w:rPr>
          <w:rStyle w:val="a5"/>
          <w:rFonts w:ascii="Traditional Arabic" w:hAnsi="Traditional Arabic" w:cs="Traditional Arabic"/>
          <w:szCs w:val="36"/>
        </w:rPr>
        <w:footnoteReference w:id="24"/>
      </w:r>
      <w:r w:rsidRPr="002A7CDB">
        <w:rPr>
          <w:rStyle w:val="a5"/>
          <w:rFonts w:ascii="Traditional Arabic" w:hAnsi="Traditional Arabic" w:cs="Traditional Arabic"/>
          <w:szCs w:val="36"/>
        </w:rPr>
        <w:t>)</w:t>
      </w:r>
      <w:r w:rsidRPr="002A7CDB">
        <w:rPr>
          <w:rFonts w:ascii="Traditional Arabic" w:hAnsi="Traditional Arabic" w:cs="Traditional Arabic"/>
          <w:color w:val="000000" w:themeColor="text1"/>
          <w:rtl/>
        </w:rPr>
        <w:t>، وهو المراد هنا.</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والحدث اصطلاحاً: اختلف الفقهاء في تعريفه ؛</w:t>
      </w:r>
    </w:p>
    <w:p w:rsidR="003326FB" w:rsidRPr="002A7CDB" w:rsidRDefault="003326FB" w:rsidP="00420A09">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فعند الحنفية: وصف شرعي يحل في الأعضاء يزيل </w:t>
      </w:r>
      <w:proofErr w:type="gramStart"/>
      <w:r w:rsidRPr="002A7CDB">
        <w:rPr>
          <w:rFonts w:ascii="Traditional Arabic" w:hAnsi="Traditional Arabic" w:cs="Traditional Arabic"/>
          <w:color w:val="000000" w:themeColor="text1"/>
          <w:rtl/>
        </w:rPr>
        <w:t>الطهارة</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25"/>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roofErr w:type="gramEnd"/>
      <w:r w:rsidRPr="002A7CDB">
        <w:rPr>
          <w:rFonts w:ascii="Traditional Arabic" w:hAnsi="Traditional Arabic" w:cs="Traditional Arabic"/>
          <w:color w:val="000000" w:themeColor="text1"/>
          <w:rtl/>
        </w:rPr>
        <w:t xml:space="preserve"> </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وعند المالكية:</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عرف بأنه : الوصف الحكمي المقدر </w:t>
      </w:r>
      <w:proofErr w:type="spellStart"/>
      <w:r w:rsidRPr="002A7CDB">
        <w:rPr>
          <w:rFonts w:ascii="Traditional Arabic" w:hAnsi="Traditional Arabic" w:cs="Traditional Arabic"/>
          <w:color w:val="000000" w:themeColor="text1"/>
          <w:rtl/>
        </w:rPr>
        <w:t>قيامه</w:t>
      </w:r>
      <w:proofErr w:type="spellEnd"/>
      <w:r w:rsidRPr="002A7CDB">
        <w:rPr>
          <w:rFonts w:ascii="Traditional Arabic" w:hAnsi="Traditional Arabic" w:cs="Traditional Arabic"/>
          <w:color w:val="000000" w:themeColor="text1"/>
          <w:rtl/>
        </w:rPr>
        <w:t xml:space="preserve"> بالأعضاء، أو المنع المترتب على الأعضاء كلها أو بعضها</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26"/>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ind w:firstLine="0"/>
        <w:rPr>
          <w:rFonts w:ascii="Traditional Arabic" w:hAnsi="Traditional Arabic" w:cs="Traditional Arabic"/>
          <w:color w:val="000000" w:themeColor="text1"/>
          <w:rtl/>
        </w:rPr>
      </w:pPr>
      <w:proofErr w:type="gramStart"/>
      <w:r w:rsidRPr="002A7CDB">
        <w:rPr>
          <w:rFonts w:ascii="Traditional Arabic" w:hAnsi="Traditional Arabic" w:cs="Traditional Arabic"/>
          <w:color w:val="000000" w:themeColor="text1"/>
          <w:rtl/>
        </w:rPr>
        <w:t>وعند</w:t>
      </w:r>
      <w:proofErr w:type="gramEnd"/>
      <w:r w:rsidRPr="002A7CDB">
        <w:rPr>
          <w:rFonts w:ascii="Traditional Arabic" w:hAnsi="Traditional Arabic" w:cs="Traditional Arabic"/>
          <w:color w:val="000000" w:themeColor="text1"/>
          <w:rtl/>
        </w:rPr>
        <w:t xml:space="preserve"> الشافعية:</w:t>
      </w:r>
    </w:p>
    <w:p w:rsidR="003326FB" w:rsidRPr="002A7CDB" w:rsidRDefault="003326FB" w:rsidP="00420A09">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عرف </w:t>
      </w:r>
      <w:proofErr w:type="gramStart"/>
      <w:r w:rsidRPr="002A7CDB">
        <w:rPr>
          <w:rFonts w:ascii="Traditional Arabic" w:hAnsi="Traditional Arabic" w:cs="Traditional Arabic"/>
          <w:color w:val="000000" w:themeColor="text1"/>
          <w:rtl/>
        </w:rPr>
        <w:t>بأنه :</w:t>
      </w:r>
      <w:proofErr w:type="gramEnd"/>
      <w:r w:rsidRPr="002A7CDB">
        <w:rPr>
          <w:rFonts w:ascii="Traditional Arabic" w:hAnsi="Traditional Arabic" w:cs="Traditional Arabic"/>
          <w:color w:val="000000" w:themeColor="text1"/>
          <w:rtl/>
        </w:rPr>
        <w:t xml:space="preserve"> أمر اعتباري يقوم بالأعضاء يمنع صحة الصلاة حيث لا مرخص</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27"/>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وعند الحنابلة:</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عرف بأنه:</w:t>
      </w:r>
      <w:r w:rsidRPr="002A7CDB">
        <w:rPr>
          <w:rFonts w:ascii="Traditional Arabic" w:hAnsi="Traditional Arabic" w:cs="Traditional Arabic"/>
          <w:rtl/>
        </w:rPr>
        <w:t xml:space="preserve"> </w:t>
      </w:r>
      <w:r w:rsidRPr="002A7CDB">
        <w:rPr>
          <w:rFonts w:ascii="Traditional Arabic" w:hAnsi="Traditional Arabic" w:cs="Traditional Arabic"/>
          <w:color w:val="000000" w:themeColor="text1"/>
          <w:rtl/>
        </w:rPr>
        <w:t xml:space="preserve">الوصف القائم بالبدن المانع من الصلاة </w:t>
      </w:r>
      <w:proofErr w:type="gramStart"/>
      <w:r w:rsidRPr="002A7CDB">
        <w:rPr>
          <w:rFonts w:ascii="Traditional Arabic" w:hAnsi="Traditional Arabic" w:cs="Traditional Arabic"/>
          <w:color w:val="000000" w:themeColor="text1"/>
          <w:rtl/>
        </w:rPr>
        <w:t>ونحوها</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28"/>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roofErr w:type="gramEnd"/>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lastRenderedPageBreak/>
        <w:t xml:space="preserve">وهذه </w:t>
      </w:r>
      <w:proofErr w:type="spellStart"/>
      <w:r w:rsidRPr="002A7CDB">
        <w:rPr>
          <w:rFonts w:ascii="Traditional Arabic" w:hAnsi="Traditional Arabic" w:cs="Traditional Arabic"/>
          <w:color w:val="000000" w:themeColor="text1"/>
          <w:rtl/>
        </w:rPr>
        <w:t>التعاريف</w:t>
      </w:r>
      <w:proofErr w:type="spellEnd"/>
      <w:r w:rsidRPr="002A7CDB">
        <w:rPr>
          <w:rFonts w:ascii="Traditional Arabic" w:hAnsi="Traditional Arabic" w:cs="Traditional Arabic"/>
          <w:color w:val="000000" w:themeColor="text1"/>
          <w:rtl/>
        </w:rPr>
        <w:t xml:space="preserve"> وإن اختلفت عباراتها إلى أنها تعود في النهاية إلى معنى واحد</w:t>
      </w:r>
    </w:p>
    <w:p w:rsidR="00420A09"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وأحسن هذه </w:t>
      </w:r>
      <w:proofErr w:type="spellStart"/>
      <w:r w:rsidRPr="002A7CDB">
        <w:rPr>
          <w:rFonts w:ascii="Traditional Arabic" w:hAnsi="Traditional Arabic" w:cs="Traditional Arabic"/>
          <w:color w:val="000000" w:themeColor="text1"/>
          <w:rtl/>
        </w:rPr>
        <w:t>التعاريف</w:t>
      </w:r>
      <w:proofErr w:type="spellEnd"/>
      <w:r w:rsidRPr="002A7CDB">
        <w:rPr>
          <w:rFonts w:ascii="Traditional Arabic" w:hAnsi="Traditional Arabic" w:cs="Traditional Arabic"/>
          <w:color w:val="000000" w:themeColor="text1"/>
          <w:rtl/>
        </w:rPr>
        <w:t xml:space="preserve"> فيما يظهر لي أنه: </w:t>
      </w:r>
    </w:p>
    <w:p w:rsidR="00420A09" w:rsidRPr="002A7CDB" w:rsidRDefault="00420A09" w:rsidP="003326FB">
      <w:pPr>
        <w:ind w:firstLine="0"/>
        <w:rPr>
          <w:rFonts w:ascii="Traditional Arabic" w:hAnsi="Traditional Arabic" w:cs="Traditional Arabic"/>
          <w:b/>
          <w:bCs/>
          <w:color w:val="000000" w:themeColor="text1"/>
          <w:rtl/>
        </w:rPr>
      </w:pPr>
      <w:r w:rsidRPr="002A7CDB">
        <w:rPr>
          <w:rFonts w:ascii="Traditional Arabic" w:hAnsi="Traditional Arabic" w:cs="Traditional Arabic"/>
          <w:color w:val="000000" w:themeColor="text1"/>
          <w:rtl/>
        </w:rPr>
        <w:t xml:space="preserve">                      </w:t>
      </w:r>
      <w:r w:rsidRPr="002A7CDB">
        <w:rPr>
          <w:rFonts w:ascii="Traditional Arabic" w:hAnsi="Traditional Arabic" w:cs="Traditional Arabic"/>
          <w:b/>
          <w:bCs/>
          <w:color w:val="000000" w:themeColor="text1"/>
          <w:rtl/>
        </w:rPr>
        <w:t>(</w:t>
      </w:r>
      <w:r w:rsidR="003326FB" w:rsidRPr="002A7CDB">
        <w:rPr>
          <w:rFonts w:ascii="Traditional Arabic" w:hAnsi="Traditional Arabic" w:cs="Traditional Arabic"/>
          <w:b/>
          <w:bCs/>
          <w:color w:val="000000" w:themeColor="text1"/>
          <w:rtl/>
        </w:rPr>
        <w:t xml:space="preserve">الوصف القائم </w:t>
      </w:r>
      <w:r w:rsidRPr="002A7CDB">
        <w:rPr>
          <w:rFonts w:ascii="Traditional Arabic" w:hAnsi="Traditional Arabic" w:cs="Traditional Arabic"/>
          <w:b/>
          <w:bCs/>
          <w:color w:val="000000" w:themeColor="text1"/>
          <w:rtl/>
        </w:rPr>
        <w:t xml:space="preserve">بالبدن المانع من الصلاة </w:t>
      </w:r>
      <w:proofErr w:type="gramStart"/>
      <w:r w:rsidRPr="002A7CDB">
        <w:rPr>
          <w:rFonts w:ascii="Traditional Arabic" w:hAnsi="Traditional Arabic" w:cs="Traditional Arabic"/>
          <w:b/>
          <w:bCs/>
          <w:color w:val="000000" w:themeColor="text1"/>
          <w:rtl/>
        </w:rPr>
        <w:t xml:space="preserve">ونحوها) </w:t>
      </w:r>
      <w:r w:rsidR="003326FB" w:rsidRPr="002A7CDB">
        <w:rPr>
          <w:rFonts w:ascii="Traditional Arabic" w:hAnsi="Traditional Arabic" w:cs="Traditional Arabic"/>
          <w:b/>
          <w:bCs/>
          <w:color w:val="000000" w:themeColor="text1"/>
          <w:rtl/>
        </w:rPr>
        <w:t xml:space="preserve"> </w:t>
      </w:r>
      <w:proofErr w:type="gramEnd"/>
    </w:p>
    <w:p w:rsidR="003326FB" w:rsidRPr="002A7CDB" w:rsidRDefault="003326FB" w:rsidP="007A1A8C">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كما عرفه </w:t>
      </w:r>
      <w:proofErr w:type="gramStart"/>
      <w:r w:rsidRPr="002A7CDB">
        <w:rPr>
          <w:rFonts w:ascii="Traditional Arabic" w:hAnsi="Traditional Arabic" w:cs="Traditional Arabic"/>
          <w:color w:val="000000" w:themeColor="text1"/>
          <w:rtl/>
        </w:rPr>
        <w:t>الحنابلة ؛</w:t>
      </w:r>
      <w:proofErr w:type="gramEnd"/>
      <w:r w:rsidRPr="002A7CDB">
        <w:rPr>
          <w:rFonts w:ascii="Traditional Arabic" w:hAnsi="Traditional Arabic" w:cs="Traditional Arabic"/>
          <w:color w:val="000000" w:themeColor="text1"/>
          <w:rtl/>
        </w:rPr>
        <w:t xml:space="preserve"> لكونه جامعا مانعا مختصرا .</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ويقسم الفقهاء الحدث إلى قسمين:</w:t>
      </w:r>
    </w:p>
    <w:p w:rsidR="003326FB" w:rsidRPr="002A7CDB" w:rsidRDefault="003326FB" w:rsidP="003326FB">
      <w:pPr>
        <w:ind w:firstLine="0"/>
        <w:rPr>
          <w:rFonts w:ascii="Traditional Arabic" w:hAnsi="Traditional Arabic" w:cs="Traditional Arabic"/>
          <w:color w:val="000000" w:themeColor="text1"/>
          <w:rtl/>
        </w:rPr>
      </w:pPr>
      <w:proofErr w:type="gramStart"/>
      <w:r w:rsidRPr="002A7CDB">
        <w:rPr>
          <w:rFonts w:ascii="Traditional Arabic" w:hAnsi="Traditional Arabic" w:cs="Traditional Arabic"/>
          <w:color w:val="000000" w:themeColor="text1"/>
          <w:rtl/>
        </w:rPr>
        <w:t>حدث</w:t>
      </w:r>
      <w:proofErr w:type="gramEnd"/>
      <w:r w:rsidRPr="002A7CDB">
        <w:rPr>
          <w:rFonts w:ascii="Traditional Arabic" w:hAnsi="Traditional Arabic" w:cs="Traditional Arabic"/>
          <w:color w:val="000000" w:themeColor="text1"/>
          <w:rtl/>
        </w:rPr>
        <w:t xml:space="preserve"> أصغر: وهو ما يوجب الوضوء، وحدث أكبر: وهو ما يوجب الغسل. </w:t>
      </w:r>
    </w:p>
    <w:p w:rsidR="003115AA" w:rsidRPr="002A7CDB" w:rsidRDefault="00A35B21" w:rsidP="003115AA">
      <w:pPr>
        <w:ind w:firstLine="0"/>
        <w:rPr>
          <w:rFonts w:ascii="Traditional Arabic" w:hAnsi="Traditional Arabic" w:cs="Traditional Arabic"/>
          <w:color w:val="000000" w:themeColor="text1"/>
          <w:rtl/>
        </w:rPr>
      </w:pPr>
      <w:r w:rsidRPr="002A7CDB">
        <w:rPr>
          <w:rFonts w:ascii="Traditional Arabic" w:hAnsi="Traditional Arabic" w:cs="Traditional Arabic"/>
          <w:b/>
          <w:bCs/>
          <w:color w:val="000000" w:themeColor="text1"/>
          <w:rtl/>
        </w:rPr>
        <w:t>ورفع الحدث معناه</w:t>
      </w:r>
      <w:r w:rsidRPr="002A7CDB">
        <w:rPr>
          <w:rFonts w:ascii="Traditional Arabic" w:hAnsi="Traditional Arabic" w:cs="Traditional Arabic"/>
          <w:color w:val="000000" w:themeColor="text1"/>
          <w:rtl/>
        </w:rPr>
        <w:t xml:space="preserve">: </w:t>
      </w:r>
    </w:p>
    <w:p w:rsidR="003115AA" w:rsidRPr="002A7CDB" w:rsidRDefault="003115AA" w:rsidP="003115AA">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                    </w:t>
      </w:r>
      <w:r w:rsidRPr="002A7CDB">
        <w:rPr>
          <w:rFonts w:ascii="Traditional Arabic" w:hAnsi="Traditional Arabic" w:cs="Traditional Arabic"/>
          <w:b/>
          <w:bCs/>
          <w:color w:val="000000" w:themeColor="text1"/>
          <w:rtl/>
        </w:rPr>
        <w:t xml:space="preserve">زوال الوصف القائم </w:t>
      </w:r>
      <w:proofErr w:type="gramStart"/>
      <w:r w:rsidRPr="002A7CDB">
        <w:rPr>
          <w:rFonts w:ascii="Traditional Arabic" w:hAnsi="Traditional Arabic" w:cs="Traditional Arabic"/>
          <w:b/>
          <w:bCs/>
          <w:color w:val="000000" w:themeColor="text1"/>
          <w:rtl/>
        </w:rPr>
        <w:t>بالبدن ،</w:t>
      </w:r>
      <w:proofErr w:type="gramEnd"/>
      <w:r w:rsidRPr="002A7CDB">
        <w:rPr>
          <w:rFonts w:ascii="Traditional Arabic" w:hAnsi="Traditional Arabic" w:cs="Traditional Arabic"/>
          <w:b/>
          <w:bCs/>
          <w:color w:val="000000" w:themeColor="text1"/>
          <w:rtl/>
        </w:rPr>
        <w:t xml:space="preserve"> المانع من الصلاة ونحوها</w:t>
      </w:r>
      <w:r w:rsidR="004B4209" w:rsidRPr="002A7CDB">
        <w:rPr>
          <w:rStyle w:val="a5"/>
          <w:rFonts w:ascii="Traditional Arabic" w:hAnsi="Traditional Arabic" w:cs="Traditional Arabic"/>
          <w:rtl/>
        </w:rPr>
        <w:t>(</w:t>
      </w:r>
      <w:r w:rsidR="004B4209" w:rsidRPr="002A7CDB">
        <w:rPr>
          <w:rStyle w:val="a5"/>
          <w:rFonts w:ascii="Traditional Arabic" w:hAnsi="Traditional Arabic" w:cs="Traditional Arabic"/>
          <w:rtl/>
        </w:rPr>
        <w:footnoteReference w:id="29"/>
      </w:r>
      <w:r w:rsidR="004B4209" w:rsidRPr="002A7CDB">
        <w:rPr>
          <w:rStyle w:val="a5"/>
          <w:rFonts w:ascii="Traditional Arabic" w:hAnsi="Traditional Arabic" w:cs="Traditional Arabic"/>
          <w:rtl/>
        </w:rPr>
        <w:t>)</w:t>
      </w:r>
      <w:r w:rsidRPr="002A7CDB">
        <w:rPr>
          <w:rFonts w:ascii="Traditional Arabic" w:hAnsi="Traditional Arabic" w:cs="Traditional Arabic"/>
          <w:color w:val="000000" w:themeColor="text1"/>
          <w:rtl/>
        </w:rPr>
        <w:t>.</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ومن خلال ما سبق يتجلى المقصود بالعنوان </w:t>
      </w:r>
      <w:proofErr w:type="gramStart"/>
      <w:r w:rsidRPr="002A7CDB">
        <w:rPr>
          <w:rFonts w:ascii="Traditional Arabic" w:hAnsi="Traditional Arabic" w:cs="Traditional Arabic"/>
          <w:color w:val="000000" w:themeColor="text1"/>
          <w:rtl/>
        </w:rPr>
        <w:t>وهو :</w:t>
      </w:r>
      <w:proofErr w:type="gramEnd"/>
    </w:p>
    <w:p w:rsidR="003326FB" w:rsidRPr="002A7CDB" w:rsidRDefault="003326FB" w:rsidP="00420A09">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   </w:t>
      </w:r>
      <w:r w:rsidR="004B4209" w:rsidRPr="002A7CDB">
        <w:rPr>
          <w:rFonts w:ascii="Traditional Arabic" w:hAnsi="Traditional Arabic" w:cs="Traditional Arabic"/>
          <w:color w:val="000000" w:themeColor="text1"/>
          <w:rtl/>
        </w:rPr>
        <w:t xml:space="preserve"> </w:t>
      </w:r>
      <w:r w:rsidR="00420A09" w:rsidRPr="002A7CDB">
        <w:rPr>
          <w:rFonts w:ascii="Traditional Arabic" w:hAnsi="Traditional Arabic" w:cs="Traditional Arabic"/>
          <w:color w:val="000000" w:themeColor="text1"/>
          <w:rtl/>
        </w:rPr>
        <w:t>هو البحث عن</w:t>
      </w:r>
      <w:r w:rsidR="004B4209" w:rsidRPr="002A7CDB">
        <w:rPr>
          <w:rFonts w:ascii="Traditional Arabic" w:hAnsi="Traditional Arabic" w:cs="Traditional Arabic"/>
          <w:color w:val="000000" w:themeColor="text1"/>
          <w:rtl/>
        </w:rPr>
        <w:t xml:space="preserve"> النتيجة المترتبة</w:t>
      </w:r>
      <w:r w:rsidRPr="002A7CDB">
        <w:rPr>
          <w:rFonts w:ascii="Traditional Arabic" w:hAnsi="Traditional Arabic" w:cs="Traditional Arabic"/>
          <w:color w:val="000000" w:themeColor="text1"/>
          <w:rtl/>
        </w:rPr>
        <w:t xml:space="preserve"> </w:t>
      </w:r>
      <w:r w:rsidR="004B4209" w:rsidRPr="002A7CDB">
        <w:rPr>
          <w:rFonts w:ascii="Traditional Arabic" w:hAnsi="Traditional Arabic" w:cs="Traditional Arabic"/>
          <w:color w:val="000000" w:themeColor="text1"/>
          <w:rtl/>
        </w:rPr>
        <w:t xml:space="preserve">على </w:t>
      </w:r>
      <w:r w:rsidRPr="002A7CDB">
        <w:rPr>
          <w:rFonts w:ascii="Traditional Arabic" w:hAnsi="Traditional Arabic" w:cs="Traditional Arabic"/>
          <w:color w:val="000000" w:themeColor="text1"/>
          <w:rtl/>
        </w:rPr>
        <w:t xml:space="preserve">مسح الوجه واليدين بالصعيد بنية التطهر ، </w:t>
      </w:r>
      <w:r w:rsidR="004B4209" w:rsidRPr="002A7CDB">
        <w:rPr>
          <w:rFonts w:ascii="Traditional Arabic" w:hAnsi="Traditional Arabic" w:cs="Traditional Arabic"/>
          <w:color w:val="000000" w:themeColor="text1"/>
          <w:rtl/>
        </w:rPr>
        <w:t xml:space="preserve">هل يأخذ ذلك حكم الماء في رفع حكم الوصف القائم بالبدن المانع من الصلاة ونحوها مما تشترط له الطهارة، </w:t>
      </w:r>
      <w:r w:rsidRPr="002A7CDB">
        <w:rPr>
          <w:rFonts w:ascii="Traditional Arabic" w:hAnsi="Traditional Arabic" w:cs="Traditional Arabic"/>
          <w:color w:val="000000" w:themeColor="text1"/>
          <w:rtl/>
        </w:rPr>
        <w:t xml:space="preserve">أو أنه يجيز </w:t>
      </w:r>
      <w:r w:rsidR="004B4209" w:rsidRPr="002A7CDB">
        <w:rPr>
          <w:rFonts w:ascii="Traditional Arabic" w:hAnsi="Traditional Arabic" w:cs="Traditional Arabic"/>
          <w:color w:val="000000" w:themeColor="text1"/>
          <w:rtl/>
        </w:rPr>
        <w:t xml:space="preserve">فقط </w:t>
      </w:r>
      <w:r w:rsidRPr="002A7CDB">
        <w:rPr>
          <w:rFonts w:ascii="Traditional Arabic" w:hAnsi="Traditional Arabic" w:cs="Traditional Arabic"/>
          <w:color w:val="000000" w:themeColor="text1"/>
          <w:rtl/>
        </w:rPr>
        <w:t>فعل ما تشترط له الطهارة مع بقاء حكم الوصف القائم بالبدن المانع من الصلاة ونحوها .</w:t>
      </w:r>
    </w:p>
    <w:p w:rsidR="004B2972" w:rsidRDefault="004B2972" w:rsidP="004B2972">
      <w:pPr>
        <w:ind w:firstLine="0"/>
        <w:rPr>
          <w:rFonts w:ascii="Traditional Arabic" w:hAnsi="Traditional Arabic" w:cs="Traditional Arabic"/>
          <w:color w:val="000000" w:themeColor="text1"/>
          <w:rtl/>
        </w:rPr>
      </w:pPr>
    </w:p>
    <w:p w:rsidR="004B2972" w:rsidRPr="000A6E1E" w:rsidRDefault="004B2972" w:rsidP="000A6E1E">
      <w:pPr>
        <w:pStyle w:val="2"/>
        <w:ind w:firstLine="0"/>
        <w:rPr>
          <w:rFonts w:ascii="Traditional Arabic" w:hAnsi="Traditional Arabic" w:cs="Traditional Arabic"/>
          <w:color w:val="auto"/>
          <w:sz w:val="36"/>
          <w:szCs w:val="36"/>
        </w:rPr>
      </w:pPr>
      <w:bookmarkStart w:id="5" w:name="_Toc421367370"/>
      <w:proofErr w:type="gramStart"/>
      <w:r w:rsidRPr="000A6E1E">
        <w:rPr>
          <w:rFonts w:ascii="Traditional Arabic" w:hAnsi="Traditional Arabic" w:cs="Traditional Arabic"/>
          <w:color w:val="auto"/>
          <w:sz w:val="36"/>
          <w:szCs w:val="36"/>
          <w:rtl/>
        </w:rPr>
        <w:t>المسألة</w:t>
      </w:r>
      <w:proofErr w:type="gramEnd"/>
      <w:r w:rsidRPr="000A6E1E">
        <w:rPr>
          <w:rFonts w:ascii="Traditional Arabic" w:hAnsi="Traditional Arabic" w:cs="Traditional Arabic"/>
          <w:color w:val="auto"/>
          <w:sz w:val="36"/>
          <w:szCs w:val="36"/>
          <w:rtl/>
        </w:rPr>
        <w:t xml:space="preserve"> الرابعة: مشروعية التيمم.</w:t>
      </w:r>
      <w:bookmarkEnd w:id="5"/>
    </w:p>
    <w:p w:rsidR="003326FB" w:rsidRPr="002A7CDB" w:rsidRDefault="003326FB" w:rsidP="00DC1888">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التيمم للمحدث حدثاً أصغر أو أكبر إذا تعذر </w:t>
      </w:r>
      <w:r w:rsidR="00794961" w:rsidRPr="002A7CDB">
        <w:rPr>
          <w:rFonts w:ascii="Traditional Arabic" w:hAnsi="Traditional Arabic" w:cs="Traditional Arabic"/>
          <w:color w:val="000000" w:themeColor="text1"/>
          <w:rtl/>
        </w:rPr>
        <w:t xml:space="preserve">عليه </w:t>
      </w:r>
      <w:r w:rsidRPr="002A7CDB">
        <w:rPr>
          <w:rFonts w:ascii="Traditional Arabic" w:hAnsi="Traditional Arabic" w:cs="Traditional Arabic"/>
          <w:color w:val="000000" w:themeColor="text1"/>
          <w:rtl/>
        </w:rPr>
        <w:t xml:space="preserve">استعمال الماء، إما لفقده، أو التضرر باستعماله، أو العجز عن استعماله مشروع بالكتاب </w:t>
      </w:r>
      <w:proofErr w:type="gramStart"/>
      <w:r w:rsidRPr="002A7CDB">
        <w:rPr>
          <w:rFonts w:ascii="Traditional Arabic" w:hAnsi="Traditional Arabic" w:cs="Traditional Arabic"/>
          <w:color w:val="000000" w:themeColor="text1"/>
          <w:rtl/>
        </w:rPr>
        <w:t>والسنة ؛</w:t>
      </w:r>
      <w:proofErr w:type="gramEnd"/>
    </w:p>
    <w:p w:rsidR="003326FB" w:rsidRPr="002A7CDB" w:rsidRDefault="003326FB" w:rsidP="002A7CD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فمن الكتاب قول الله تعالى: (يَا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w:t>
      </w:r>
      <w:r w:rsidR="002A7CDB" w:rsidRPr="002A7CDB">
        <w:rPr>
          <w:rFonts w:ascii="Traditional Arabic" w:hAnsi="Traditional Arabic" w:cs="Traditional Arabic"/>
          <w:rtl/>
        </w:rPr>
        <w:t xml:space="preserve"> )</w:t>
      </w:r>
      <w:r w:rsidR="002A7CDB" w:rsidRPr="002A7CDB">
        <w:rPr>
          <w:rStyle w:val="a5"/>
          <w:rFonts w:ascii="Traditional Arabic" w:hAnsi="Traditional Arabic" w:cs="Traditional Arabic"/>
          <w:szCs w:val="36"/>
          <w:rtl/>
        </w:rPr>
        <w:t>(</w:t>
      </w:r>
      <w:r w:rsidR="002A7CDB" w:rsidRPr="002A7CDB">
        <w:rPr>
          <w:rStyle w:val="a5"/>
          <w:rFonts w:ascii="Traditional Arabic" w:hAnsi="Traditional Arabic" w:cs="Traditional Arabic"/>
          <w:szCs w:val="36"/>
          <w:rtl/>
        </w:rPr>
        <w:footnoteReference w:id="30"/>
      </w:r>
      <w:r w:rsidR="002A7CDB"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w:t>
      </w:r>
    </w:p>
    <w:p w:rsidR="003326FB" w:rsidRPr="002A7CDB" w:rsidRDefault="002A7CDB" w:rsidP="00511074">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lastRenderedPageBreak/>
        <w:t>وقوله تعالى: (</w:t>
      </w:r>
      <w:r w:rsidR="003326FB" w:rsidRPr="002A7CDB">
        <w:rPr>
          <w:rFonts w:ascii="Traditional Arabic" w:hAnsi="Traditional Arabic" w:cs="Traditional Arabic"/>
          <w:color w:val="000000" w:themeColor="text1"/>
          <w:rtl/>
        </w:rPr>
        <w:t xml:space="preserve">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Pr="002A7CDB">
        <w:rPr>
          <w:rFonts w:ascii="Traditional Arabic" w:hAnsi="Traditional Arabic" w:cs="Traditional Arabic"/>
          <w:color w:val="000000" w:themeColor="text1"/>
          <w:rtl/>
        </w:rPr>
        <w:t>)</w:t>
      </w:r>
      <w:r w:rsidR="003326FB" w:rsidRPr="002A7CDB">
        <w:rPr>
          <w:rStyle w:val="a5"/>
          <w:rFonts w:ascii="Traditional Arabic" w:hAnsi="Traditional Arabic" w:cs="Traditional Arabic"/>
          <w:szCs w:val="36"/>
          <w:rtl/>
        </w:rPr>
        <w:t>(</w:t>
      </w:r>
      <w:r w:rsidR="003326FB" w:rsidRPr="002A7CDB">
        <w:rPr>
          <w:rStyle w:val="a5"/>
          <w:rFonts w:ascii="Traditional Arabic" w:hAnsi="Traditional Arabic" w:cs="Traditional Arabic"/>
          <w:szCs w:val="36"/>
          <w:rtl/>
        </w:rPr>
        <w:footnoteReference w:id="31"/>
      </w:r>
      <w:r w:rsidR="003326FB" w:rsidRPr="002A7CDB">
        <w:rPr>
          <w:rStyle w:val="a5"/>
          <w:rFonts w:ascii="Traditional Arabic" w:hAnsi="Traditional Arabic" w:cs="Traditional Arabic"/>
          <w:szCs w:val="36"/>
          <w:rtl/>
        </w:rPr>
        <w:t>)</w:t>
      </w:r>
      <w:r w:rsidR="003326FB" w:rsidRPr="002A7CDB">
        <w:rPr>
          <w:rFonts w:ascii="Traditional Arabic" w:hAnsi="Traditional Arabic" w:cs="Traditional Arabic"/>
          <w:color w:val="000000" w:themeColor="text1"/>
          <w:rtl/>
        </w:rPr>
        <w:t xml:space="preserve"> </w:t>
      </w:r>
    </w:p>
    <w:p w:rsidR="003326FB" w:rsidRPr="002A7CDB" w:rsidRDefault="003326FB" w:rsidP="002A7CD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ومن السنة أحاديث كثيرة منها ؛ ما رواه عبد الرحمن بن أبزى ، قال: جاء رج</w:t>
      </w:r>
      <w:r w:rsidR="002A7CDB" w:rsidRPr="002A7CDB">
        <w:rPr>
          <w:rFonts w:ascii="Traditional Arabic" w:hAnsi="Traditional Arabic" w:cs="Traditional Arabic"/>
          <w:color w:val="000000" w:themeColor="text1"/>
          <w:rtl/>
        </w:rPr>
        <w:t>ل إلى عمر بن الخطاب-رضي الله عنه-</w:t>
      </w:r>
      <w:r w:rsidRPr="002A7CDB">
        <w:rPr>
          <w:rFonts w:ascii="Traditional Arabic" w:hAnsi="Traditional Arabic" w:cs="Traditional Arabic"/>
          <w:color w:val="000000" w:themeColor="text1"/>
          <w:rtl/>
        </w:rPr>
        <w:t xml:space="preserve"> فقال: إني أجنبت فلم أصب الماء، فقال عمار بن ياسر لعمر بن الخطاب: أما تذكر أنا كنا في سفر أنا وأنت، فأما أنت فلم تصل، وأما أنا </w:t>
      </w:r>
      <w:proofErr w:type="spellStart"/>
      <w:r w:rsidRPr="002A7CDB">
        <w:rPr>
          <w:rFonts w:ascii="Traditional Arabic" w:hAnsi="Traditional Arabic" w:cs="Traditional Arabic"/>
          <w:color w:val="000000" w:themeColor="text1"/>
          <w:rtl/>
        </w:rPr>
        <w:t>فتمعكت</w:t>
      </w:r>
      <w:proofErr w:type="spellEnd"/>
      <w:r w:rsidRPr="002A7CDB">
        <w:rPr>
          <w:rFonts w:ascii="Traditional Arabic" w:hAnsi="Traditional Arabic" w:cs="Traditional Arabic"/>
          <w:color w:val="000000" w:themeColor="text1"/>
          <w:rtl/>
        </w:rPr>
        <w:t xml:space="preserve"> فصليت، فذكرت للنبي صلى الله عليه وسلم، فقال النبي صلى الله عليه وسلم: «إنما كان يكفيك هكذا» فضرب النبي صلى الله عليه وسلم بكفيه الأرض، ونفخ فيهما، ثم مسح </w:t>
      </w:r>
      <w:proofErr w:type="spellStart"/>
      <w:r w:rsidRPr="002A7CDB">
        <w:rPr>
          <w:rFonts w:ascii="Traditional Arabic" w:hAnsi="Traditional Arabic" w:cs="Traditional Arabic"/>
          <w:color w:val="000000" w:themeColor="text1"/>
          <w:rtl/>
        </w:rPr>
        <w:t>بهما</w:t>
      </w:r>
      <w:proofErr w:type="spellEnd"/>
      <w:r w:rsidRPr="002A7CDB">
        <w:rPr>
          <w:rFonts w:ascii="Traditional Arabic" w:hAnsi="Traditional Arabic" w:cs="Traditional Arabic"/>
          <w:color w:val="000000" w:themeColor="text1"/>
          <w:rtl/>
        </w:rPr>
        <w:t xml:space="preserve"> وجهه وكفيه)</w:t>
      </w:r>
      <w:r w:rsidRPr="002A7CDB">
        <w:rPr>
          <w:rFonts w:ascii="Traditional Arabic" w:hAnsi="Traditional Arabic" w:cs="Traditional Arabic"/>
          <w:rtl/>
        </w:rPr>
        <w:t>متفق عليه</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32"/>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
    <w:p w:rsidR="003326FB" w:rsidRPr="002A7CDB" w:rsidRDefault="003326FB" w:rsidP="005E5677">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وهو من خصائص هذه الأمة؛ لأن الله تعالى لم يجعله طهورا لغيرها، توسعة </w:t>
      </w:r>
      <w:r w:rsidR="005E5677" w:rsidRPr="002A7CDB">
        <w:rPr>
          <w:rFonts w:ascii="Traditional Arabic" w:hAnsi="Traditional Arabic" w:cs="Traditional Arabic"/>
          <w:color w:val="000000" w:themeColor="text1"/>
          <w:rtl/>
        </w:rPr>
        <w:t xml:space="preserve">عليها وإحسانا إليها ؛ فعن </w:t>
      </w:r>
      <w:r w:rsidRPr="002A7CDB">
        <w:rPr>
          <w:rFonts w:ascii="Traditional Arabic" w:hAnsi="Traditional Arabic" w:cs="Traditional Arabic"/>
          <w:color w:val="000000" w:themeColor="text1"/>
          <w:rtl/>
        </w:rPr>
        <w:t xml:space="preserve">جابر عن النبي صلى الله عليه وسلم أنه قال: «أعطيت خمسا لم يعطهن نبي من الأنبياء قبلي: نصرت بالرعب مسيرة شهر، وجعلت لي الأرض مسجدا وطهورا، </w:t>
      </w:r>
      <w:proofErr w:type="spellStart"/>
      <w:r w:rsidRPr="002A7CDB">
        <w:rPr>
          <w:rFonts w:ascii="Traditional Arabic" w:hAnsi="Traditional Arabic" w:cs="Traditional Arabic"/>
          <w:color w:val="000000" w:themeColor="text1"/>
          <w:rtl/>
        </w:rPr>
        <w:t>فأيما</w:t>
      </w:r>
      <w:proofErr w:type="spellEnd"/>
      <w:r w:rsidRPr="002A7CDB">
        <w:rPr>
          <w:rFonts w:ascii="Traditional Arabic" w:hAnsi="Traditional Arabic" w:cs="Traditional Arabic"/>
          <w:color w:val="000000" w:themeColor="text1"/>
          <w:rtl/>
        </w:rPr>
        <w:t xml:space="preserve"> رجل من أمتي أدركته الصلاة فليصل ... » مت</w:t>
      </w:r>
      <w:proofErr w:type="gramStart"/>
      <w:r w:rsidRPr="002A7CDB">
        <w:rPr>
          <w:rFonts w:ascii="Traditional Arabic" w:hAnsi="Traditional Arabic" w:cs="Traditional Arabic"/>
          <w:color w:val="000000" w:themeColor="text1"/>
          <w:rtl/>
        </w:rPr>
        <w:t>فق عليه</w:t>
      </w:r>
      <w:r w:rsidRPr="002A7CDB">
        <w:rPr>
          <w:rStyle w:val="a5"/>
          <w:rFonts w:ascii="Traditional Arabic" w:hAnsi="Traditional Arabic" w:cs="Traditional Arabic"/>
          <w:szCs w:val="36"/>
          <w:rtl/>
        </w:rPr>
        <w:t>(</w:t>
      </w:r>
      <w:proofErr w:type="gramEnd"/>
      <w:r w:rsidRPr="002A7CDB">
        <w:rPr>
          <w:rStyle w:val="a5"/>
          <w:rFonts w:ascii="Traditional Arabic" w:hAnsi="Traditional Arabic" w:cs="Traditional Arabic"/>
          <w:szCs w:val="36"/>
          <w:rtl/>
        </w:rPr>
        <w:footnoteReference w:id="33"/>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
    <w:p w:rsidR="003326FB" w:rsidRPr="002A7CDB" w:rsidRDefault="003326FB" w:rsidP="003326FB">
      <w:pPr>
        <w:ind w:firstLine="0"/>
        <w:rPr>
          <w:rFonts w:ascii="Traditional Arabic" w:hAnsi="Traditional Arabic" w:cs="Traditional Arabic"/>
          <w:color w:val="000000" w:themeColor="text1"/>
          <w:rtl/>
        </w:rPr>
      </w:pPr>
    </w:p>
    <w:p w:rsidR="003326FB" w:rsidRPr="002A7CDB" w:rsidRDefault="003326FB" w:rsidP="003326FB">
      <w:pPr>
        <w:rPr>
          <w:rFonts w:ascii="Traditional Arabic" w:hAnsi="Traditional Arabic" w:cs="Traditional Arabic"/>
          <w:color w:val="000000" w:themeColor="text1"/>
          <w:rtl/>
        </w:rPr>
      </w:pPr>
    </w:p>
    <w:p w:rsidR="003326FB" w:rsidRPr="002A7CDB" w:rsidRDefault="003326FB" w:rsidP="003326FB">
      <w:pPr>
        <w:rPr>
          <w:rFonts w:ascii="Traditional Arabic" w:hAnsi="Traditional Arabic" w:cs="Traditional Arabic"/>
          <w:color w:val="000000" w:themeColor="text1"/>
          <w:rtl/>
        </w:rPr>
      </w:pPr>
    </w:p>
    <w:p w:rsidR="00DC1888" w:rsidRDefault="00DC1888" w:rsidP="00345532">
      <w:pPr>
        <w:pStyle w:val="1"/>
        <w:rPr>
          <w:rtl/>
        </w:rPr>
      </w:pPr>
    </w:p>
    <w:p w:rsidR="00927275" w:rsidRDefault="00927275" w:rsidP="00345532">
      <w:pPr>
        <w:pStyle w:val="1"/>
        <w:rPr>
          <w:rtl/>
        </w:rPr>
      </w:pPr>
    </w:p>
    <w:p w:rsidR="00927275" w:rsidRDefault="00927275" w:rsidP="00345532">
      <w:pPr>
        <w:pStyle w:val="1"/>
        <w:rPr>
          <w:rtl/>
        </w:rPr>
      </w:pPr>
    </w:p>
    <w:p w:rsidR="000A6E1E" w:rsidRDefault="000A6E1E" w:rsidP="000A6E1E">
      <w:pPr>
        <w:rPr>
          <w:rtl/>
        </w:rPr>
      </w:pPr>
    </w:p>
    <w:p w:rsidR="00027FD4" w:rsidRPr="00DC1888" w:rsidRDefault="00DC1888" w:rsidP="00345532">
      <w:pPr>
        <w:pStyle w:val="1"/>
        <w:jc w:val="both"/>
        <w:rPr>
          <w:color w:val="000000" w:themeColor="text1"/>
          <w:rtl/>
        </w:rPr>
      </w:pPr>
      <w:bookmarkStart w:id="7" w:name="_Toc421367371"/>
      <w:r w:rsidRPr="00DC1888">
        <w:rPr>
          <w:rtl/>
        </w:rPr>
        <w:lastRenderedPageBreak/>
        <w:t xml:space="preserve">المبحث </w:t>
      </w:r>
      <w:proofErr w:type="gramStart"/>
      <w:r w:rsidRPr="00DC1888">
        <w:rPr>
          <w:rtl/>
        </w:rPr>
        <w:t>الثاني :</w:t>
      </w:r>
      <w:proofErr w:type="gramEnd"/>
      <w:r w:rsidRPr="00DC1888">
        <w:rPr>
          <w:rtl/>
        </w:rPr>
        <w:t xml:space="preserve"> في حكم في رفع التيمم للحدث ، وأثر اختلاف الفقهاء فيه.</w:t>
      </w:r>
      <w:bookmarkEnd w:id="7"/>
    </w:p>
    <w:p w:rsidR="00DC1888" w:rsidRPr="00DC1888" w:rsidRDefault="00DC1888" w:rsidP="00DC1888">
      <w:pPr>
        <w:ind w:firstLine="0"/>
        <w:rPr>
          <w:rFonts w:ascii="Traditional Arabic" w:hAnsi="Traditional Arabic" w:cs="Traditional Arabic"/>
          <w:color w:val="000000" w:themeColor="text1"/>
        </w:rPr>
      </w:pPr>
      <w:proofErr w:type="spellStart"/>
      <w:r w:rsidRPr="00DC1888">
        <w:rPr>
          <w:rFonts w:ascii="Traditional Arabic" w:hAnsi="Traditional Arabic" w:cs="Traditional Arabic"/>
          <w:color w:val="000000" w:themeColor="text1"/>
          <w:rtl/>
        </w:rPr>
        <w:t>ويشتمل</w:t>
      </w:r>
      <w:proofErr w:type="spellEnd"/>
      <w:r w:rsidRPr="00DC1888">
        <w:rPr>
          <w:rFonts w:ascii="Traditional Arabic" w:hAnsi="Traditional Arabic" w:cs="Traditional Arabic"/>
          <w:color w:val="000000" w:themeColor="text1"/>
          <w:rtl/>
        </w:rPr>
        <w:t xml:space="preserve"> على مسألتين: </w:t>
      </w:r>
    </w:p>
    <w:p w:rsidR="00DC1888" w:rsidRDefault="00DC1888" w:rsidP="00DC1888">
      <w:pPr>
        <w:pStyle w:val="a4"/>
        <w:numPr>
          <w:ilvl w:val="0"/>
          <w:numId w:val="14"/>
        </w:numPr>
        <w:rPr>
          <w:rFonts w:ascii="Traditional Arabic" w:hAnsi="Traditional Arabic" w:cs="Traditional Arabic"/>
          <w:color w:val="000000" w:themeColor="text1"/>
        </w:rPr>
      </w:pPr>
      <w:proofErr w:type="gramStart"/>
      <w:r>
        <w:rPr>
          <w:rFonts w:ascii="Traditional Arabic" w:hAnsi="Traditional Arabic" w:cs="Traditional Arabic"/>
          <w:color w:val="000000" w:themeColor="text1"/>
          <w:rtl/>
        </w:rPr>
        <w:t>المسألة</w:t>
      </w:r>
      <w:proofErr w:type="gramEnd"/>
      <w:r>
        <w:rPr>
          <w:rFonts w:ascii="Traditional Arabic" w:hAnsi="Traditional Arabic" w:cs="Traditional Arabic"/>
          <w:color w:val="000000" w:themeColor="text1"/>
          <w:rtl/>
        </w:rPr>
        <w:t xml:space="preserve"> الأولى: في حكم رفع التيمم للحدث.</w:t>
      </w:r>
    </w:p>
    <w:p w:rsidR="00DC1888" w:rsidRDefault="00DC1888" w:rsidP="00DC1888">
      <w:pPr>
        <w:pStyle w:val="a4"/>
        <w:numPr>
          <w:ilvl w:val="0"/>
          <w:numId w:val="14"/>
        </w:numPr>
        <w:rPr>
          <w:rFonts w:ascii="Traditional Arabic" w:hAnsi="Traditional Arabic" w:cs="Traditional Arabic"/>
          <w:color w:val="000000" w:themeColor="text1"/>
        </w:rPr>
      </w:pPr>
      <w:proofErr w:type="gramStart"/>
      <w:r>
        <w:rPr>
          <w:rFonts w:ascii="Traditional Arabic" w:hAnsi="Traditional Arabic" w:cs="Traditional Arabic"/>
          <w:color w:val="000000" w:themeColor="text1"/>
          <w:rtl/>
        </w:rPr>
        <w:t>المسألة</w:t>
      </w:r>
      <w:proofErr w:type="gramEnd"/>
      <w:r>
        <w:rPr>
          <w:rFonts w:ascii="Traditional Arabic" w:hAnsi="Traditional Arabic" w:cs="Traditional Arabic"/>
          <w:color w:val="000000" w:themeColor="text1"/>
          <w:rtl/>
        </w:rPr>
        <w:t xml:space="preserve"> الثانية: أثر اختلاف الفقهاء في رفع التيمم للحدث.</w:t>
      </w:r>
    </w:p>
    <w:p w:rsidR="00DC1888" w:rsidRPr="00DC1888" w:rsidRDefault="00DC1888" w:rsidP="0008318C">
      <w:pPr>
        <w:ind w:firstLine="0"/>
        <w:rPr>
          <w:rFonts w:ascii="Traditional Arabic" w:hAnsi="Traditional Arabic" w:cs="Traditional Arabic"/>
          <w:color w:val="000000" w:themeColor="text1"/>
          <w:rtl/>
        </w:rPr>
      </w:pPr>
    </w:p>
    <w:p w:rsidR="00DC1888" w:rsidRPr="000A6E1E" w:rsidRDefault="00DC1888" w:rsidP="000A6E1E">
      <w:pPr>
        <w:pStyle w:val="2"/>
        <w:ind w:firstLine="0"/>
        <w:rPr>
          <w:rFonts w:ascii="Traditional Arabic" w:hAnsi="Traditional Arabic" w:cs="Traditional Arabic"/>
          <w:color w:val="auto"/>
          <w:sz w:val="36"/>
          <w:szCs w:val="36"/>
          <w:rtl/>
        </w:rPr>
      </w:pPr>
      <w:bookmarkStart w:id="8" w:name="_Toc421367372"/>
      <w:proofErr w:type="gramStart"/>
      <w:r w:rsidRPr="000A6E1E">
        <w:rPr>
          <w:rFonts w:ascii="Traditional Arabic" w:hAnsi="Traditional Arabic" w:cs="Traditional Arabic"/>
          <w:color w:val="auto"/>
          <w:sz w:val="36"/>
          <w:szCs w:val="36"/>
          <w:rtl/>
        </w:rPr>
        <w:t>المسألة</w:t>
      </w:r>
      <w:proofErr w:type="gramEnd"/>
      <w:r w:rsidRPr="000A6E1E">
        <w:rPr>
          <w:rFonts w:ascii="Traditional Arabic" w:hAnsi="Traditional Arabic" w:cs="Traditional Arabic"/>
          <w:color w:val="auto"/>
          <w:sz w:val="36"/>
          <w:szCs w:val="36"/>
          <w:rtl/>
        </w:rPr>
        <w:t xml:space="preserve"> الأولى: في حكم رفع التيمم للحدث.</w:t>
      </w:r>
      <w:bookmarkEnd w:id="8"/>
    </w:p>
    <w:p w:rsidR="003326FB" w:rsidRPr="002A7CDB" w:rsidRDefault="003326FB" w:rsidP="0008318C">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اختلف العلماء في </w:t>
      </w:r>
      <w:r w:rsidR="00026EE4" w:rsidRPr="002A7CDB">
        <w:rPr>
          <w:rFonts w:ascii="Traditional Arabic" w:hAnsi="Traditional Arabic" w:cs="Traditional Arabic"/>
          <w:rtl/>
        </w:rPr>
        <w:t xml:space="preserve">التطهر بالتيمم هل يرفع الحدث كالتطهر </w:t>
      </w:r>
      <w:proofErr w:type="gramStart"/>
      <w:r w:rsidR="00026EE4" w:rsidRPr="002A7CDB">
        <w:rPr>
          <w:rFonts w:ascii="Traditional Arabic" w:hAnsi="Traditional Arabic" w:cs="Traditional Arabic"/>
          <w:rtl/>
        </w:rPr>
        <w:t>بالماء ،</w:t>
      </w:r>
      <w:proofErr w:type="gramEnd"/>
      <w:r w:rsidR="00026EE4" w:rsidRPr="002A7CDB">
        <w:rPr>
          <w:rFonts w:ascii="Traditional Arabic" w:hAnsi="Traditional Arabic" w:cs="Traditional Arabic"/>
          <w:rtl/>
        </w:rPr>
        <w:t xml:space="preserve"> أو يبيح ما تشترط له الطهارة ؟</w:t>
      </w:r>
      <w:r w:rsidR="00026EE4" w:rsidRPr="002A7CDB">
        <w:rPr>
          <w:rFonts w:ascii="Traditional Arabic" w:hAnsi="Traditional Arabic" w:cs="Traditional Arabic"/>
          <w:color w:val="000000" w:themeColor="text1"/>
          <w:rtl/>
        </w:rPr>
        <w:t xml:space="preserve"> </w:t>
      </w:r>
      <w:r w:rsidRPr="002A7CDB">
        <w:rPr>
          <w:rFonts w:ascii="Traditional Arabic" w:hAnsi="Traditional Arabic" w:cs="Traditional Arabic"/>
          <w:color w:val="000000" w:themeColor="text1"/>
          <w:rtl/>
        </w:rPr>
        <w:t xml:space="preserve">على ثلاثة </w:t>
      </w:r>
      <w:r w:rsidR="0008318C">
        <w:rPr>
          <w:rFonts w:ascii="Traditional Arabic" w:hAnsi="Traditional Arabic" w:cs="Traditional Arabic" w:hint="cs"/>
          <w:color w:val="000000" w:themeColor="text1"/>
          <w:rtl/>
        </w:rPr>
        <w:t>أقوال</w:t>
      </w:r>
      <w:r w:rsidRPr="002A7CDB">
        <w:rPr>
          <w:rFonts w:ascii="Traditional Arabic" w:hAnsi="Traditional Arabic" w:cs="Traditional Arabic"/>
          <w:color w:val="000000" w:themeColor="text1"/>
          <w:rtl/>
        </w:rPr>
        <w:t xml:space="preserve"> :</w:t>
      </w:r>
    </w:p>
    <w:p w:rsidR="0008318C" w:rsidRDefault="0008318C" w:rsidP="0008318C">
      <w:pPr>
        <w:ind w:firstLine="0"/>
        <w:rPr>
          <w:rFonts w:ascii="Traditional Arabic" w:hAnsi="Traditional Arabic" w:cs="Traditional Arabic"/>
          <w:b/>
          <w:bCs/>
          <w:color w:val="000000" w:themeColor="text1"/>
          <w:rtl/>
        </w:rPr>
      </w:pPr>
    </w:p>
    <w:p w:rsidR="003326FB" w:rsidRPr="002A7CDB" w:rsidRDefault="0008318C" w:rsidP="0008318C">
      <w:pPr>
        <w:ind w:firstLine="0"/>
        <w:rPr>
          <w:rFonts w:ascii="Traditional Arabic" w:hAnsi="Traditional Arabic" w:cs="Traditional Arabic"/>
          <w:color w:val="000000" w:themeColor="text1"/>
        </w:rPr>
      </w:pPr>
      <w:r>
        <w:rPr>
          <w:rFonts w:ascii="Traditional Arabic" w:hAnsi="Traditional Arabic" w:cs="Traditional Arabic" w:hint="cs"/>
          <w:b/>
          <w:bCs/>
          <w:color w:val="000000" w:themeColor="text1"/>
          <w:rtl/>
        </w:rPr>
        <w:t xml:space="preserve">القول </w:t>
      </w:r>
      <w:proofErr w:type="gramStart"/>
      <w:r w:rsidR="003326FB" w:rsidRPr="0008318C">
        <w:rPr>
          <w:rFonts w:ascii="Traditional Arabic" w:hAnsi="Traditional Arabic" w:cs="Traditional Arabic"/>
          <w:b/>
          <w:bCs/>
          <w:color w:val="000000" w:themeColor="text1"/>
          <w:rtl/>
        </w:rPr>
        <w:t>الأول :</w:t>
      </w:r>
      <w:proofErr w:type="gramEnd"/>
      <w:r w:rsidR="003326FB" w:rsidRPr="0008318C">
        <w:rPr>
          <w:rFonts w:ascii="Traditional Arabic" w:hAnsi="Traditional Arabic" w:cs="Traditional Arabic"/>
          <w:b/>
          <w:bCs/>
          <w:color w:val="000000" w:themeColor="text1"/>
          <w:rtl/>
        </w:rPr>
        <w:t xml:space="preserve"> أن التيمم مبيح لا رافع للحدث</w:t>
      </w:r>
      <w:r w:rsidR="003326FB" w:rsidRPr="002A7CDB">
        <w:rPr>
          <w:rFonts w:ascii="Traditional Arabic" w:hAnsi="Traditional Arabic" w:cs="Traditional Arabic"/>
          <w:color w:val="000000" w:themeColor="text1"/>
          <w:rtl/>
        </w:rPr>
        <w:t xml:space="preserve"> . </w:t>
      </w:r>
    </w:p>
    <w:p w:rsidR="003326FB" w:rsidRPr="002A7CDB" w:rsidRDefault="0009492B" w:rsidP="0008318C">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وهذا </w:t>
      </w:r>
      <w:r w:rsidR="0008318C">
        <w:rPr>
          <w:rFonts w:ascii="Traditional Arabic" w:hAnsi="Traditional Arabic" w:cs="Traditional Arabic" w:hint="cs"/>
          <w:color w:val="000000" w:themeColor="text1"/>
          <w:rtl/>
        </w:rPr>
        <w:t>قول</w:t>
      </w:r>
      <w:r w:rsidRPr="002A7CDB">
        <w:rPr>
          <w:rFonts w:ascii="Traditional Arabic" w:hAnsi="Traditional Arabic" w:cs="Traditional Arabic"/>
          <w:color w:val="000000" w:themeColor="text1"/>
          <w:rtl/>
        </w:rPr>
        <w:t xml:space="preserve"> جم</w:t>
      </w:r>
      <w:r w:rsidR="003326FB" w:rsidRPr="002A7CDB">
        <w:rPr>
          <w:rFonts w:ascii="Traditional Arabic" w:hAnsi="Traditional Arabic" w:cs="Traditional Arabic"/>
          <w:color w:val="000000" w:themeColor="text1"/>
          <w:rtl/>
        </w:rPr>
        <w:t>هور</w:t>
      </w:r>
      <w:r w:rsidRPr="002A7CDB">
        <w:rPr>
          <w:rFonts w:ascii="Traditional Arabic" w:hAnsi="Traditional Arabic" w:cs="Traditional Arabic"/>
          <w:color w:val="000000" w:themeColor="text1"/>
          <w:rtl/>
        </w:rPr>
        <w:t xml:space="preserve"> </w:t>
      </w:r>
      <w:proofErr w:type="gramStart"/>
      <w:r w:rsidRPr="002A7CDB">
        <w:rPr>
          <w:rFonts w:ascii="Traditional Arabic" w:hAnsi="Traditional Arabic" w:cs="Traditional Arabic"/>
          <w:color w:val="000000" w:themeColor="text1"/>
          <w:rtl/>
        </w:rPr>
        <w:t>العلماء</w:t>
      </w:r>
      <w:r w:rsidR="003326FB" w:rsidRPr="002A7CDB">
        <w:rPr>
          <w:rFonts w:ascii="Traditional Arabic" w:hAnsi="Traditional Arabic" w:cs="Traditional Arabic"/>
          <w:color w:val="000000" w:themeColor="text1"/>
          <w:rtl/>
        </w:rPr>
        <w:t xml:space="preserve"> ،</w:t>
      </w:r>
      <w:proofErr w:type="gramEnd"/>
      <w:r w:rsidR="003326FB" w:rsidRPr="002A7CDB">
        <w:rPr>
          <w:rFonts w:ascii="Traditional Arabic" w:hAnsi="Traditional Arabic" w:cs="Traditional Arabic"/>
          <w:color w:val="000000" w:themeColor="text1"/>
          <w:rtl/>
        </w:rPr>
        <w:t xml:space="preserve"> ومنهم</w:t>
      </w:r>
      <w:r w:rsidRPr="002A7CDB">
        <w:rPr>
          <w:rFonts w:ascii="Traditional Arabic" w:hAnsi="Traditional Arabic" w:cs="Traditional Arabic"/>
          <w:color w:val="000000" w:themeColor="text1"/>
          <w:rtl/>
        </w:rPr>
        <w:t xml:space="preserve"> الأئمة ؛</w:t>
      </w:r>
      <w:r w:rsidR="003326FB" w:rsidRPr="002A7CDB">
        <w:rPr>
          <w:rFonts w:ascii="Traditional Arabic" w:hAnsi="Traditional Arabic" w:cs="Traditional Arabic"/>
          <w:color w:val="000000" w:themeColor="text1"/>
          <w:rtl/>
        </w:rPr>
        <w:t xml:space="preserve"> مالك ، والشافعي ، و</w:t>
      </w:r>
      <w:r w:rsidRPr="002A7CDB">
        <w:rPr>
          <w:rFonts w:ascii="Traditional Arabic" w:hAnsi="Traditional Arabic" w:cs="Traditional Arabic"/>
          <w:color w:val="000000" w:themeColor="text1"/>
          <w:rtl/>
        </w:rPr>
        <w:t>أحمد</w:t>
      </w:r>
      <w:r w:rsidR="00AA3EBA" w:rsidRPr="002A7CDB">
        <w:rPr>
          <w:rFonts w:ascii="Traditional Arabic" w:hAnsi="Traditional Arabic" w:cs="Traditional Arabic"/>
          <w:color w:val="000000" w:themeColor="text1"/>
          <w:rtl/>
        </w:rPr>
        <w:t>-رحمهم الله-</w:t>
      </w:r>
      <w:r w:rsidRPr="002A7CDB">
        <w:rPr>
          <w:rFonts w:ascii="Traditional Arabic" w:hAnsi="Traditional Arabic" w:cs="Traditional Arabic"/>
          <w:color w:val="000000" w:themeColor="text1"/>
          <w:rtl/>
        </w:rPr>
        <w:t xml:space="preserve"> في </w:t>
      </w:r>
      <w:r w:rsidR="003326FB" w:rsidRPr="002A7CDB">
        <w:rPr>
          <w:rFonts w:ascii="Traditional Arabic" w:hAnsi="Traditional Arabic" w:cs="Traditional Arabic"/>
          <w:color w:val="000000" w:themeColor="text1"/>
          <w:rtl/>
        </w:rPr>
        <w:t>المشهور من مذهب</w:t>
      </w:r>
      <w:r w:rsidRPr="002A7CDB">
        <w:rPr>
          <w:rFonts w:ascii="Traditional Arabic" w:hAnsi="Traditional Arabic" w:cs="Traditional Arabic"/>
          <w:color w:val="000000" w:themeColor="text1"/>
          <w:rtl/>
        </w:rPr>
        <w:t>ه</w:t>
      </w:r>
      <w:r w:rsidR="003326FB" w:rsidRPr="002A7CDB">
        <w:rPr>
          <w:rFonts w:ascii="Traditional Arabic" w:hAnsi="Traditional Arabic" w:cs="Traditional Arabic"/>
          <w:color w:val="000000" w:themeColor="text1"/>
          <w:position w:val="6"/>
          <w:vertAlign w:val="superscript"/>
          <w:rtl/>
        </w:rPr>
        <w:t>(</w:t>
      </w:r>
      <w:r w:rsidR="003326FB" w:rsidRPr="002A7CDB">
        <w:rPr>
          <w:rStyle w:val="a5"/>
          <w:rFonts w:ascii="Traditional Arabic" w:hAnsi="Traditional Arabic" w:cs="Traditional Arabic"/>
          <w:color w:val="000000" w:themeColor="text1"/>
          <w:position w:val="6"/>
          <w:szCs w:val="36"/>
          <w:vertAlign w:val="superscript"/>
          <w:rtl/>
        </w:rPr>
        <w:footnoteReference w:id="34"/>
      </w:r>
      <w:r w:rsidR="003326FB" w:rsidRPr="002A7CDB">
        <w:rPr>
          <w:rFonts w:ascii="Traditional Arabic" w:hAnsi="Traditional Arabic" w:cs="Traditional Arabic"/>
          <w:color w:val="000000" w:themeColor="text1"/>
          <w:position w:val="6"/>
          <w:vertAlign w:val="superscript"/>
          <w:rtl/>
        </w:rPr>
        <w:t>)</w:t>
      </w:r>
      <w:r w:rsidR="003326FB" w:rsidRPr="002A7CDB">
        <w:rPr>
          <w:rFonts w:ascii="Traditional Arabic" w:hAnsi="Traditional Arabic" w:cs="Traditional Arabic"/>
          <w:color w:val="000000" w:themeColor="text1"/>
          <w:rtl/>
        </w:rPr>
        <w:t xml:space="preserve"> </w:t>
      </w:r>
    </w:p>
    <w:p w:rsidR="003326FB" w:rsidRPr="002A7CDB" w:rsidRDefault="0008318C" w:rsidP="00AA3EBA">
      <w:pPr>
        <w:ind w:firstLine="0"/>
        <w:rPr>
          <w:rFonts w:ascii="Traditional Arabic" w:hAnsi="Traditional Arabic" w:cs="Traditional Arabic"/>
          <w:color w:val="000000" w:themeColor="text1"/>
          <w:rtl/>
        </w:rPr>
      </w:pPr>
      <w:r>
        <w:rPr>
          <w:rFonts w:ascii="Traditional Arabic" w:hAnsi="Traditional Arabic" w:cs="Traditional Arabic" w:hint="cs"/>
          <w:color w:val="000000" w:themeColor="text1"/>
          <w:rtl/>
        </w:rPr>
        <w:t>وهو مروي</w:t>
      </w:r>
      <w:r w:rsidR="003326FB" w:rsidRPr="002A7CDB">
        <w:rPr>
          <w:rFonts w:ascii="Traditional Arabic" w:hAnsi="Traditional Arabic" w:cs="Traditional Arabic"/>
          <w:color w:val="000000" w:themeColor="text1"/>
          <w:rtl/>
        </w:rPr>
        <w:t xml:space="preserve"> عن علي وابن عمر وابن عباس</w:t>
      </w:r>
      <w:r w:rsidR="00AA3EBA" w:rsidRPr="002A7CDB">
        <w:rPr>
          <w:rFonts w:ascii="Traditional Arabic" w:hAnsi="Traditional Arabic" w:cs="Traditional Arabic"/>
          <w:color w:val="000000" w:themeColor="text1"/>
          <w:rtl/>
        </w:rPr>
        <w:t>-رضي الله عنهما-</w:t>
      </w:r>
      <w:r w:rsidR="003326FB" w:rsidRPr="002A7CDB">
        <w:rPr>
          <w:rFonts w:ascii="Traditional Arabic" w:hAnsi="Traditional Arabic" w:cs="Traditional Arabic"/>
          <w:color w:val="000000" w:themeColor="text1"/>
          <w:rtl/>
        </w:rPr>
        <w:t xml:space="preserve"> </w:t>
      </w:r>
      <w:proofErr w:type="spellStart"/>
      <w:r w:rsidR="003326FB" w:rsidRPr="002A7CDB">
        <w:rPr>
          <w:rFonts w:ascii="Traditional Arabic" w:hAnsi="Traditional Arabic" w:cs="Traditional Arabic"/>
          <w:color w:val="000000" w:themeColor="text1"/>
          <w:rtl/>
        </w:rPr>
        <w:t>والنخعي</w:t>
      </w:r>
      <w:proofErr w:type="spellEnd"/>
      <w:r w:rsidR="003326FB" w:rsidRPr="002A7CDB">
        <w:rPr>
          <w:rFonts w:ascii="Traditional Arabic" w:hAnsi="Traditional Arabic" w:cs="Traditional Arabic"/>
          <w:color w:val="000000" w:themeColor="text1"/>
          <w:rtl/>
        </w:rPr>
        <w:t xml:space="preserve"> وقتادة والشعبي </w:t>
      </w:r>
      <w:proofErr w:type="spellStart"/>
      <w:r w:rsidR="003326FB" w:rsidRPr="002A7CDB">
        <w:rPr>
          <w:rFonts w:ascii="Traditional Arabic" w:hAnsi="Traditional Arabic" w:cs="Traditional Arabic"/>
          <w:color w:val="000000" w:themeColor="text1"/>
          <w:rtl/>
        </w:rPr>
        <w:t>ومكحول</w:t>
      </w:r>
      <w:proofErr w:type="spellEnd"/>
      <w:r w:rsidR="003326FB" w:rsidRPr="002A7CDB">
        <w:rPr>
          <w:rFonts w:ascii="Traditional Arabic" w:hAnsi="Traditional Arabic" w:cs="Traditional Arabic"/>
          <w:color w:val="000000" w:themeColor="text1"/>
          <w:rtl/>
        </w:rPr>
        <w:t xml:space="preserve"> وربيعة ويحيى الأنصاري والليث وإسحاق</w:t>
      </w:r>
      <w:r w:rsidR="003326FB" w:rsidRPr="002A7CDB">
        <w:rPr>
          <w:rStyle w:val="a5"/>
          <w:rFonts w:ascii="Traditional Arabic" w:hAnsi="Traditional Arabic" w:cs="Traditional Arabic"/>
          <w:szCs w:val="36"/>
          <w:rtl/>
        </w:rPr>
        <w:t>(</w:t>
      </w:r>
      <w:r w:rsidR="003326FB" w:rsidRPr="002A7CDB">
        <w:rPr>
          <w:rStyle w:val="a5"/>
          <w:rFonts w:ascii="Traditional Arabic" w:hAnsi="Traditional Arabic" w:cs="Traditional Arabic"/>
          <w:szCs w:val="36"/>
          <w:rtl/>
        </w:rPr>
        <w:footnoteReference w:id="35"/>
      </w:r>
      <w:r w:rsidR="003326FB" w:rsidRPr="002A7CDB">
        <w:rPr>
          <w:rStyle w:val="a5"/>
          <w:rFonts w:ascii="Traditional Arabic" w:hAnsi="Traditional Arabic" w:cs="Traditional Arabic"/>
          <w:szCs w:val="36"/>
          <w:rtl/>
        </w:rPr>
        <w:t>)</w:t>
      </w:r>
      <w:r w:rsidR="003326FB" w:rsidRPr="002A7CDB">
        <w:rPr>
          <w:rFonts w:ascii="Traditional Arabic" w:hAnsi="Traditional Arabic" w:cs="Traditional Arabic"/>
          <w:color w:val="000000" w:themeColor="text1"/>
          <w:rtl/>
        </w:rPr>
        <w:t>، كما روي عن شريك بن عبد الله</w:t>
      </w:r>
      <w:r w:rsidR="00AA3EBA" w:rsidRPr="002A7CDB">
        <w:rPr>
          <w:rFonts w:ascii="Traditional Arabic" w:hAnsi="Traditional Arabic" w:cs="Traditional Arabic"/>
          <w:rtl/>
        </w:rPr>
        <w:t>-رحمهم الله</w:t>
      </w:r>
      <w:r w:rsidR="00AA3EBA" w:rsidRPr="002A7CDB">
        <w:rPr>
          <w:rStyle w:val="a5"/>
          <w:rFonts w:ascii="Traditional Arabic" w:hAnsi="Traditional Arabic" w:cs="Traditional Arabic"/>
          <w:szCs w:val="36"/>
          <w:rtl/>
        </w:rPr>
        <w:t>(</w:t>
      </w:r>
      <w:r w:rsidR="00AA3EBA" w:rsidRPr="002A7CDB">
        <w:rPr>
          <w:rStyle w:val="a5"/>
          <w:rFonts w:ascii="Traditional Arabic" w:hAnsi="Traditional Arabic" w:cs="Traditional Arabic"/>
          <w:szCs w:val="36"/>
          <w:rtl/>
        </w:rPr>
        <w:footnoteReference w:id="36"/>
      </w:r>
      <w:r w:rsidR="00AA3EBA" w:rsidRPr="002A7CDB">
        <w:rPr>
          <w:rStyle w:val="a5"/>
          <w:rFonts w:ascii="Traditional Arabic" w:hAnsi="Traditional Arabic" w:cs="Traditional Arabic"/>
          <w:szCs w:val="36"/>
          <w:rtl/>
        </w:rPr>
        <w:t>)</w:t>
      </w:r>
      <w:r w:rsidR="00AA3EBA" w:rsidRPr="002A7CDB">
        <w:rPr>
          <w:rFonts w:ascii="Traditional Arabic" w:hAnsi="Traditional Arabic" w:cs="Traditional Arabic"/>
          <w:rtl/>
        </w:rPr>
        <w:t>.</w:t>
      </w:r>
      <w:r w:rsidR="00AA3EBA" w:rsidRPr="002A7CDB">
        <w:rPr>
          <w:rStyle w:val="a5"/>
          <w:rFonts w:ascii="Traditional Arabic" w:hAnsi="Traditional Arabic" w:cs="Traditional Arabic"/>
          <w:szCs w:val="36"/>
          <w:rtl/>
        </w:rPr>
        <w:t xml:space="preserve"> </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واستدلوا بما يلي :</w:t>
      </w:r>
    </w:p>
    <w:p w:rsidR="003326FB" w:rsidRPr="002A7CDB" w:rsidRDefault="003326FB" w:rsidP="003326FB">
      <w:pPr>
        <w:pStyle w:val="a4"/>
        <w:numPr>
          <w:ilvl w:val="0"/>
          <w:numId w:val="4"/>
        </w:numPr>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t xml:space="preserve">قوله تعالى : (يَا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w:t>
      </w:r>
      <w:r w:rsidRPr="002A7CDB">
        <w:rPr>
          <w:rFonts w:ascii="Traditional Arabic" w:hAnsi="Traditional Arabic" w:cs="Traditional Arabic"/>
          <w:color w:val="000000" w:themeColor="text1"/>
          <w:rtl/>
        </w:rPr>
        <w:lastRenderedPageBreak/>
        <w:t>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37"/>
      </w:r>
      <w:r w:rsidRPr="002A7CDB">
        <w:rPr>
          <w:rStyle w:val="a5"/>
          <w:rFonts w:ascii="Traditional Arabic" w:hAnsi="Traditional Arabic" w:cs="Traditional Arabic"/>
          <w:szCs w:val="36"/>
          <w:rtl/>
        </w:rPr>
        <w:t>)</w:t>
      </w:r>
    </w:p>
    <w:p w:rsidR="003326FB" w:rsidRPr="002A7CDB" w:rsidRDefault="003326FB" w:rsidP="003326FB">
      <w:pPr>
        <w:ind w:left="720"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ووجه الدلالة : </w:t>
      </w:r>
    </w:p>
    <w:p w:rsidR="003326FB" w:rsidRPr="002A7CDB" w:rsidRDefault="003326FB" w:rsidP="00550100">
      <w:pPr>
        <w:rPr>
          <w:rFonts w:ascii="Traditional Arabic" w:hAnsi="Traditional Arabic" w:cs="Traditional Arabic"/>
        </w:rPr>
      </w:pPr>
      <w:r w:rsidRPr="002A7CDB">
        <w:rPr>
          <w:rFonts w:ascii="Traditional Arabic" w:hAnsi="Traditional Arabic" w:cs="Traditional Arabic"/>
          <w:rtl/>
        </w:rPr>
        <w:t xml:space="preserve">أن التيمم </w:t>
      </w:r>
      <w:proofErr w:type="spellStart"/>
      <w:r w:rsidRPr="002A7CDB">
        <w:rPr>
          <w:rFonts w:ascii="Traditional Arabic" w:hAnsi="Traditional Arabic" w:cs="Traditional Arabic"/>
          <w:rtl/>
        </w:rPr>
        <w:t>لوكان</w:t>
      </w:r>
      <w:proofErr w:type="spellEnd"/>
      <w:r w:rsidRPr="002A7CDB">
        <w:rPr>
          <w:rFonts w:ascii="Traditional Arabic" w:hAnsi="Traditional Arabic" w:cs="Traditional Arabic"/>
          <w:rtl/>
        </w:rPr>
        <w:t xml:space="preserve"> رافعاً للحدث لما احتاج للأمر </w:t>
      </w:r>
      <w:proofErr w:type="spellStart"/>
      <w:r w:rsidRPr="002A7CDB">
        <w:rPr>
          <w:rFonts w:ascii="Traditional Arabic" w:hAnsi="Traditional Arabic" w:cs="Traditional Arabic"/>
          <w:rtl/>
        </w:rPr>
        <w:t>به</w:t>
      </w:r>
      <w:proofErr w:type="spellEnd"/>
      <w:r w:rsidRPr="002A7CDB">
        <w:rPr>
          <w:rFonts w:ascii="Traditional Arabic" w:hAnsi="Traditional Arabic" w:cs="Traditional Arabic"/>
          <w:rtl/>
        </w:rPr>
        <w:t xml:space="preserve"> عند كل صلاة ؛ وبيان ذلك أن الأصل في الطهارة مبدئياً (إذا قمتم فاغسلوا) و (إذا قمتم) تقتضي التكرار، أي: كلما قمتم فاغسلوا، وهي الطهارة الأساسية المائية، فقد كان الأمر في البداية إفراد كل صلاة بوضوء، ثم خفف ذلك وجازت عدة صلوات بوضوء واحد، وقد جاء عنه صلى الله عليه وسلم أنه صلى عدة صلوات بوضوء واحد، كما في حديث عمر في فتح مكة ، ولكن لم يأت في التيمم أن النبي صلى الله عليه وسلم صلى صلاتين بتيمم واحد، فيبقى الوضوء في طريقه ما لم يحدث: (إذا توضأ صلى ما شاء ما لم يحدث) ، ويبقى التيمم في طريقه عند عدم وجود الماء، وعدم الوجود يكون بعد الطلب، والطلب يكون بعد دخول الوقت</w:t>
      </w:r>
      <w:r w:rsidR="00550100" w:rsidRPr="00550100">
        <w:rPr>
          <w:rStyle w:val="a5"/>
          <w:rtl/>
        </w:rPr>
        <w:t>(</w:t>
      </w:r>
      <w:r w:rsidR="00550100">
        <w:rPr>
          <w:rStyle w:val="a5"/>
          <w:rtl/>
        </w:rPr>
        <w:footnoteReference w:id="38"/>
      </w:r>
      <w:r w:rsidR="00550100" w:rsidRPr="00550100">
        <w:rPr>
          <w:rStyle w:val="a5"/>
          <w:rtl/>
        </w:rPr>
        <w:t>)</w:t>
      </w:r>
      <w:r w:rsidRPr="002A7CDB">
        <w:rPr>
          <w:rFonts w:ascii="Traditional Arabic" w:hAnsi="Traditional Arabic" w:cs="Traditional Arabic"/>
          <w:rtl/>
        </w:rPr>
        <w:t>.</w:t>
      </w:r>
    </w:p>
    <w:p w:rsidR="00E75144" w:rsidRDefault="00E75144" w:rsidP="003326FB">
      <w:pPr>
        <w:ind w:firstLine="0"/>
        <w:rPr>
          <w:rFonts w:ascii="Traditional Arabic" w:hAnsi="Traditional Arabic" w:cs="Traditional Arabic"/>
          <w:rtl/>
        </w:rPr>
      </w:pPr>
      <w:r>
        <w:rPr>
          <w:rFonts w:ascii="Traditional Arabic" w:hAnsi="Traditional Arabic" w:cs="Traditional Arabic" w:hint="cs"/>
          <w:rtl/>
        </w:rPr>
        <w:t xml:space="preserve">وناقش هذا الاستدلال ابن حزم </w:t>
      </w:r>
      <w:r>
        <w:rPr>
          <w:rFonts w:ascii="Traditional Arabic" w:hAnsi="Traditional Arabic" w:cs="Traditional Arabic"/>
          <w:rtl/>
        </w:rPr>
        <w:t>–</w:t>
      </w:r>
      <w:r>
        <w:rPr>
          <w:rFonts w:ascii="Traditional Arabic" w:hAnsi="Traditional Arabic" w:cs="Traditional Arabic" w:hint="cs"/>
          <w:rtl/>
        </w:rPr>
        <w:t xml:space="preserve">رحمه الله- </w:t>
      </w:r>
      <w:proofErr w:type="gramStart"/>
      <w:r>
        <w:rPr>
          <w:rFonts w:ascii="Traditional Arabic" w:hAnsi="Traditional Arabic" w:cs="Traditional Arabic" w:hint="cs"/>
          <w:rtl/>
        </w:rPr>
        <w:t>بقوله :</w:t>
      </w:r>
      <w:proofErr w:type="gramEnd"/>
      <w:r>
        <w:rPr>
          <w:rFonts w:ascii="Traditional Arabic" w:hAnsi="Traditional Arabic" w:cs="Traditional Arabic" w:hint="cs"/>
          <w:rtl/>
        </w:rPr>
        <w:t xml:space="preserve"> </w:t>
      </w:r>
    </w:p>
    <w:p w:rsidR="003326FB" w:rsidRPr="002A7CDB" w:rsidRDefault="00E75144" w:rsidP="00550100">
      <w:pPr>
        <w:ind w:firstLine="0"/>
        <w:rPr>
          <w:rFonts w:ascii="Traditional Arabic" w:hAnsi="Traditional Arabic" w:cs="Traditional Arabic"/>
          <w:rtl/>
        </w:rPr>
      </w:pPr>
      <w:r>
        <w:rPr>
          <w:rFonts w:ascii="Traditional Arabic" w:hAnsi="Traditional Arabic" w:cs="Traditional Arabic" w:hint="cs"/>
          <w:rtl/>
        </w:rPr>
        <w:t xml:space="preserve">( </w:t>
      </w:r>
      <w:r w:rsidR="003326FB" w:rsidRPr="002A7CDB">
        <w:rPr>
          <w:rFonts w:ascii="Traditional Arabic" w:hAnsi="Traditional Arabic" w:cs="Traditional Arabic"/>
          <w:rtl/>
        </w:rPr>
        <w:t xml:space="preserve">بأن الآية لا توجب شيئا مما ذكرتم، ولو أوجبت ذلك لأوجبت غسل الجنابة على كل قائم إلى الصلاة أبدا، وإنما حكم الآية في إيجاب الله تعالى الوضوء والتيمم والغسل إنما هو على المجنبين والمحدثين فقط، بنص آخر الآية المبين لأولها، لقول الله تعالى فيها: {وإن كنتم جنبا فاطهروا وإن كنتم مرضى أو على سفر أو جاء أحد منكم من الغائط أو لامستم النساء فلم تجدوا ماء فتيمموا صعيدا طيبا}  ولا يختلف اثنان من الأمة في أن </w:t>
      </w:r>
      <w:proofErr w:type="spellStart"/>
      <w:r w:rsidR="003326FB" w:rsidRPr="002A7CDB">
        <w:rPr>
          <w:rFonts w:ascii="Traditional Arabic" w:hAnsi="Traditional Arabic" w:cs="Traditional Arabic"/>
          <w:rtl/>
        </w:rPr>
        <w:t>ههنا</w:t>
      </w:r>
      <w:proofErr w:type="spellEnd"/>
      <w:r w:rsidR="003326FB" w:rsidRPr="002A7CDB">
        <w:rPr>
          <w:rFonts w:ascii="Traditional Arabic" w:hAnsi="Traditional Arabic" w:cs="Traditional Arabic"/>
          <w:rtl/>
        </w:rPr>
        <w:t xml:space="preserve"> حذفا دل عليه العطف وإن معنى الآية: وإن كنتم مرضى أو على سفر فأحدثتم أو جاء أحد منكم من الغائط، فبطل ما </w:t>
      </w:r>
      <w:proofErr w:type="spellStart"/>
      <w:r w:rsidR="003326FB" w:rsidRPr="002A7CDB">
        <w:rPr>
          <w:rFonts w:ascii="Traditional Arabic" w:hAnsi="Traditional Arabic" w:cs="Traditional Arabic"/>
          <w:rtl/>
        </w:rPr>
        <w:t>شغبوا</w:t>
      </w:r>
      <w:proofErr w:type="spellEnd"/>
      <w:r w:rsidR="003326FB" w:rsidRPr="002A7CDB">
        <w:rPr>
          <w:rFonts w:ascii="Traditional Arabic" w:hAnsi="Traditional Arabic" w:cs="Traditional Arabic"/>
          <w:rtl/>
        </w:rPr>
        <w:t xml:space="preserve"> </w:t>
      </w:r>
      <w:proofErr w:type="spellStart"/>
      <w:r w:rsidR="003326FB" w:rsidRPr="002A7CDB">
        <w:rPr>
          <w:rFonts w:ascii="Traditional Arabic" w:hAnsi="Traditional Arabic" w:cs="Traditional Arabic"/>
          <w:rtl/>
        </w:rPr>
        <w:t>به</w:t>
      </w:r>
      <w:proofErr w:type="spellEnd"/>
      <w:r w:rsidR="003326FB" w:rsidRPr="002A7CDB">
        <w:rPr>
          <w:rFonts w:ascii="Traditional Arabic" w:hAnsi="Traditional Arabic" w:cs="Traditional Arabic"/>
          <w:rtl/>
        </w:rPr>
        <w:t xml:space="preserve"> ، بل لو قال قائل إن حكم تجديد الطهارة عند القيام إلى الصلاة إنما هو بنص الآية إنما هو على من حكمه الوضوء لا على من حكمه التيمم، لكان أحق بِظَاهِرِ الْآيَةِ </w:t>
      </w:r>
      <w:r w:rsidR="003326FB" w:rsidRPr="002A7CDB">
        <w:rPr>
          <w:rFonts w:ascii="Traditional Arabic" w:hAnsi="Traditional Arabic" w:cs="Traditional Arabic"/>
          <w:rtl/>
        </w:rPr>
        <w:lastRenderedPageBreak/>
        <w:t xml:space="preserve">منهم، لأن الله تعالى لم يأمر قط بالتيمم في الآية إلا من كان محدثا فقط، لا كل قائم إلى الصلاة أصلا، وهذا لا مخلص لهم منه </w:t>
      </w:r>
      <w:proofErr w:type="spellStart"/>
      <w:r w:rsidR="003326FB" w:rsidRPr="002A7CDB">
        <w:rPr>
          <w:rFonts w:ascii="Traditional Arabic" w:hAnsi="Traditional Arabic" w:cs="Traditional Arabic"/>
          <w:rtl/>
        </w:rPr>
        <w:t>ألبتة</w:t>
      </w:r>
      <w:proofErr w:type="spellEnd"/>
      <w:r w:rsidR="003326FB" w:rsidRPr="002A7CDB">
        <w:rPr>
          <w:rFonts w:ascii="Traditional Arabic" w:hAnsi="Traditional Arabic" w:cs="Traditional Arabic"/>
          <w:rtl/>
        </w:rPr>
        <w:t>، فبطل تعلقهم في إيجاب تجديد التيمم لكل صلاة بالآية وصارت الآية موجبة لقولنا، ومسقطة للتيمم إلا عمن كان محدثا فقط، وأن التيمم طهارة صحيحة بنص الآية، فإذ الآية موجبة لذلك فقد صح أنه يصلي بتيمم واحد ما شاء المصلي من صلوات الفرض في اليوم والليلة وفي أكثر من ذلك ومن النافلة، ما لم يحدث أو يجنب أو يجد الماء بنص الآية نفسها والحمد لله رب العالمين</w:t>
      </w:r>
      <w:r w:rsidR="00550100" w:rsidRPr="00550100">
        <w:rPr>
          <w:rStyle w:val="a5"/>
          <w:rtl/>
        </w:rPr>
        <w:t>(</w:t>
      </w:r>
      <w:r w:rsidR="00550100">
        <w:rPr>
          <w:rStyle w:val="a5"/>
          <w:rtl/>
        </w:rPr>
        <w:footnoteReference w:id="39"/>
      </w:r>
      <w:r w:rsidR="00550100" w:rsidRPr="00550100">
        <w:rPr>
          <w:rStyle w:val="a5"/>
          <w:rtl/>
        </w:rPr>
        <w:t>)</w:t>
      </w:r>
      <w:r w:rsidR="003326FB" w:rsidRPr="002A7CDB">
        <w:rPr>
          <w:rFonts w:ascii="Traditional Arabic" w:hAnsi="Traditional Arabic" w:cs="Traditional Arabic"/>
          <w:rtl/>
        </w:rPr>
        <w:t>.</w:t>
      </w:r>
    </w:p>
    <w:p w:rsidR="003326FB" w:rsidRPr="002A7CDB" w:rsidRDefault="003326FB" w:rsidP="003326FB">
      <w:pPr>
        <w:ind w:firstLine="0"/>
        <w:rPr>
          <w:rFonts w:ascii="Traditional Arabic" w:hAnsi="Traditional Arabic" w:cs="Traditional Arabic"/>
          <w:color w:val="000000" w:themeColor="text1"/>
          <w:rtl/>
        </w:rPr>
      </w:pPr>
    </w:p>
    <w:p w:rsidR="003326FB" w:rsidRPr="002A7CDB" w:rsidRDefault="003326FB" w:rsidP="003326FB">
      <w:pPr>
        <w:pStyle w:val="a4"/>
        <w:numPr>
          <w:ilvl w:val="0"/>
          <w:numId w:val="4"/>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عن عمران بن حصين</w:t>
      </w:r>
      <w:r w:rsidR="00365A12" w:rsidRPr="002A7CDB">
        <w:rPr>
          <w:rFonts w:ascii="Traditional Arabic" w:hAnsi="Traditional Arabic" w:cs="Traditional Arabic"/>
          <w:color w:val="000000" w:themeColor="text1"/>
          <w:rtl/>
        </w:rPr>
        <w:t>-رضي الله عنه-</w:t>
      </w:r>
      <w:r w:rsidRPr="002A7CDB">
        <w:rPr>
          <w:rFonts w:ascii="Traditional Arabic" w:hAnsi="Traditional Arabic" w:cs="Traditional Arabic"/>
          <w:color w:val="000000" w:themeColor="text1"/>
          <w:rtl/>
        </w:rPr>
        <w:t xml:space="preserve"> قال: كنا في سفر مع النبي صلى الله عليه وسلم، وإنا أسرينا حتى كنا في آخر الليل، وقعنا وقعة، ولا وقعة أحلى عند المسافر منها، فما أيقظنا إلا حر الشمس، وكان أول من استيقظ فلان، ثم فلان، ثم فلان - يسميهم أبو رجاء فنسي عوف ثم عمر بن الخطاب الرابع - وكان النبي صلى الله عليه وسلم إذا نام لم يوقظ حتى يكون هو يستيقظ، لأنا لا ندري ما يحدث له في نومه، فلما استيقظ عمر ورأى ما أصاب الناس وكان رجلا جليدا، فكبر ورفع صوته بالتكبير، فما زال يكبر ويرفع صوته بالتكبير حتى استيقظ بصوته النبي صلى الله عليه وسلم، فلما استيقظ شكوا إليه الذي أصابهم، قال: «لا ضير - أو لا يضير - ارتحلوا» ، فارتحل، فسار غير بعيد، ثم نزل فدعا بالوضوء، فتوضأ، ونودي بالصلاة، فصلى بالناس، فلما </w:t>
      </w:r>
      <w:proofErr w:type="spellStart"/>
      <w:r w:rsidRPr="002A7CDB">
        <w:rPr>
          <w:rFonts w:ascii="Traditional Arabic" w:hAnsi="Traditional Arabic" w:cs="Traditional Arabic"/>
          <w:color w:val="000000" w:themeColor="text1"/>
          <w:rtl/>
        </w:rPr>
        <w:t>انفتل</w:t>
      </w:r>
      <w:proofErr w:type="spellEnd"/>
      <w:r w:rsidRPr="002A7CDB">
        <w:rPr>
          <w:rFonts w:ascii="Traditional Arabic" w:hAnsi="Traditional Arabic" w:cs="Traditional Arabic"/>
          <w:color w:val="000000" w:themeColor="text1"/>
          <w:rtl/>
        </w:rPr>
        <w:t xml:space="preserve"> من صلاته إذا هو برجل معتزل لم يصل مع القوم، قال: «ما منعك يا فلان أن تصلي مع القوم؟» قال: أصابتني جنابة ولا ماء، قال: «عليك بالصعيد، فإنه يكفيك» ، ثم سار النبي صلى الله عليه وسلم، فاشتكى إليه الناس من العطش، فنزل فدعا فلانا - كان يسميه أبو رجاء نسيه عوف - ودعا عليا فقال: «اذهبا، فابتغيا الماء» فانطلقا، فتلقيا امرأة بين مزادتين - أو </w:t>
      </w:r>
      <w:proofErr w:type="spellStart"/>
      <w:r w:rsidRPr="002A7CDB">
        <w:rPr>
          <w:rFonts w:ascii="Traditional Arabic" w:hAnsi="Traditional Arabic" w:cs="Traditional Arabic"/>
          <w:color w:val="000000" w:themeColor="text1"/>
          <w:rtl/>
        </w:rPr>
        <w:t>سطيحتين</w:t>
      </w:r>
      <w:proofErr w:type="spellEnd"/>
      <w:r w:rsidRPr="002A7CDB">
        <w:rPr>
          <w:rFonts w:ascii="Traditional Arabic" w:hAnsi="Traditional Arabic" w:cs="Traditional Arabic"/>
          <w:color w:val="000000" w:themeColor="text1"/>
          <w:rtl/>
        </w:rPr>
        <w:t xml:space="preserve"> - من ماء على بعير لها، فقالا لها: أين الماء؟ قالت: عهدي بالماء أَمْسِ هَذِهِ </w:t>
      </w:r>
      <w:r w:rsidRPr="002A7CDB">
        <w:rPr>
          <w:rFonts w:ascii="Traditional Arabic" w:hAnsi="Traditional Arabic" w:cs="Traditional Arabic"/>
          <w:color w:val="000000" w:themeColor="text1"/>
          <w:rtl/>
        </w:rPr>
        <w:lastRenderedPageBreak/>
        <w:t xml:space="preserve">الساعة ونفرنا </w:t>
      </w:r>
      <w:proofErr w:type="spellStart"/>
      <w:r w:rsidRPr="002A7CDB">
        <w:rPr>
          <w:rFonts w:ascii="Traditional Arabic" w:hAnsi="Traditional Arabic" w:cs="Traditional Arabic"/>
          <w:color w:val="000000" w:themeColor="text1"/>
          <w:rtl/>
        </w:rPr>
        <w:t>خلوف</w:t>
      </w:r>
      <w:proofErr w:type="spellEnd"/>
      <w:r w:rsidRPr="002A7CDB">
        <w:rPr>
          <w:rFonts w:ascii="Traditional Arabic" w:hAnsi="Traditional Arabic" w:cs="Traditional Arabic"/>
          <w:color w:val="000000" w:themeColor="text1"/>
          <w:rtl/>
        </w:rPr>
        <w:t>، قالا لها: انطلقي، إذا قالت: إلى أين؟ قالا: إلى رسول الله صلى الله عليه وسلم، قالت: الذي يقال له ا</w:t>
      </w:r>
      <w:proofErr w:type="gramStart"/>
      <w:r w:rsidRPr="002A7CDB">
        <w:rPr>
          <w:rFonts w:ascii="Traditional Arabic" w:hAnsi="Traditional Arabic" w:cs="Traditional Arabic"/>
          <w:color w:val="000000" w:themeColor="text1"/>
          <w:rtl/>
        </w:rPr>
        <w:t>لصا</w:t>
      </w:r>
      <w:proofErr w:type="gramEnd"/>
      <w:r w:rsidRPr="002A7CDB">
        <w:rPr>
          <w:rFonts w:ascii="Traditional Arabic" w:hAnsi="Traditional Arabic" w:cs="Traditional Arabic"/>
          <w:color w:val="000000" w:themeColor="text1"/>
          <w:rtl/>
        </w:rPr>
        <w:t xml:space="preserve">بئ، قالا: هو الذي تعنين، فانطلقي، فجاءا </w:t>
      </w:r>
      <w:proofErr w:type="spellStart"/>
      <w:r w:rsidRPr="002A7CDB">
        <w:rPr>
          <w:rFonts w:ascii="Traditional Arabic" w:hAnsi="Traditional Arabic" w:cs="Traditional Arabic"/>
          <w:color w:val="000000" w:themeColor="text1"/>
          <w:rtl/>
        </w:rPr>
        <w:t>بها</w:t>
      </w:r>
      <w:proofErr w:type="spellEnd"/>
      <w:r w:rsidRPr="002A7CDB">
        <w:rPr>
          <w:rFonts w:ascii="Traditional Arabic" w:hAnsi="Traditional Arabic" w:cs="Traditional Arabic"/>
          <w:color w:val="000000" w:themeColor="text1"/>
          <w:rtl/>
        </w:rPr>
        <w:t xml:space="preserve"> إلى النبي صلى الله عليه وسلم، وحدثاه الحديث، قال: فاستنزلوها عن بعيرها، ودعا النبي صلى الله عليه وسلم بإناء، ففرغ فيه من أفواه المزادتين - أو </w:t>
      </w:r>
      <w:proofErr w:type="spellStart"/>
      <w:r w:rsidRPr="002A7CDB">
        <w:rPr>
          <w:rFonts w:ascii="Traditional Arabic" w:hAnsi="Traditional Arabic" w:cs="Traditional Arabic"/>
          <w:color w:val="000000" w:themeColor="text1"/>
          <w:rtl/>
        </w:rPr>
        <w:t>سطيحتين</w:t>
      </w:r>
      <w:proofErr w:type="spellEnd"/>
      <w:r w:rsidRPr="002A7CDB">
        <w:rPr>
          <w:rFonts w:ascii="Traditional Arabic" w:hAnsi="Traditional Arabic" w:cs="Traditional Arabic"/>
          <w:color w:val="000000" w:themeColor="text1"/>
          <w:rtl/>
        </w:rPr>
        <w:t xml:space="preserve"> - وأوكأ أفواههما وأطلق </w:t>
      </w:r>
      <w:proofErr w:type="spellStart"/>
      <w:r w:rsidRPr="002A7CDB">
        <w:rPr>
          <w:rFonts w:ascii="Traditional Arabic" w:hAnsi="Traditional Arabic" w:cs="Traditional Arabic"/>
          <w:color w:val="000000" w:themeColor="text1"/>
          <w:rtl/>
        </w:rPr>
        <w:t>العزالي</w:t>
      </w:r>
      <w:proofErr w:type="spellEnd"/>
      <w:r w:rsidRPr="002A7CDB">
        <w:rPr>
          <w:rFonts w:ascii="Traditional Arabic" w:hAnsi="Traditional Arabic" w:cs="Traditional Arabic"/>
          <w:color w:val="000000" w:themeColor="text1"/>
          <w:rtl/>
        </w:rPr>
        <w:t>، ونودي في الناس اسقوا واستقوا، فسقى من شاء واستقى من شاء وكان آخر ذاك أن أعطى الذي أصابته الجنابة إناء من ماء، قال: «اذهب فأفرغه عليك»..) متفق عليه</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40"/>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وفي رواية مسلم في هذا الحديث " وغسلنا صاحبنا " ، يعني الجنب المذكور . </w:t>
      </w:r>
    </w:p>
    <w:p w:rsidR="003326FB" w:rsidRPr="002A7CDB" w:rsidRDefault="003326FB" w:rsidP="003326FB">
      <w:pPr>
        <w:pStyle w:val="a4"/>
        <w:ind w:left="1440" w:firstLine="0"/>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t xml:space="preserve">ووجه الدلالة من </w:t>
      </w:r>
      <w:proofErr w:type="gramStart"/>
      <w:r w:rsidRPr="002A7CDB">
        <w:rPr>
          <w:rFonts w:ascii="Traditional Arabic" w:hAnsi="Traditional Arabic" w:cs="Traditional Arabic"/>
          <w:color w:val="000000" w:themeColor="text1"/>
          <w:rtl/>
        </w:rPr>
        <w:t>الحديث :</w:t>
      </w:r>
      <w:proofErr w:type="gramEnd"/>
    </w:p>
    <w:p w:rsidR="003326FB" w:rsidRPr="002A7CDB" w:rsidRDefault="003326FB" w:rsidP="003326FB">
      <w:pPr>
        <w:pStyle w:val="a4"/>
        <w:ind w:left="1440"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أن قوله صلى الله عليه </w:t>
      </w:r>
      <w:proofErr w:type="gramStart"/>
      <w:r w:rsidRPr="002A7CDB">
        <w:rPr>
          <w:rFonts w:ascii="Traditional Arabic" w:hAnsi="Traditional Arabic" w:cs="Traditional Arabic"/>
          <w:color w:val="000000" w:themeColor="text1"/>
          <w:rtl/>
        </w:rPr>
        <w:t>وسلم :</w:t>
      </w:r>
      <w:proofErr w:type="gramEnd"/>
      <w:r w:rsidRPr="002A7CDB">
        <w:rPr>
          <w:rFonts w:ascii="Traditional Arabic" w:hAnsi="Traditional Arabic" w:cs="Traditional Arabic"/>
          <w:color w:val="000000" w:themeColor="text1"/>
          <w:rtl/>
        </w:rPr>
        <w:t xml:space="preserve"> ( اذهب فأفرغه عليك ) ، وقول الراوي في رواية مسلم " وغسلنا صاحبنا " نصوص صحيحة في أن تيممه الأول لم يرفع جنابته.</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41"/>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w:t>
      </w:r>
    </w:p>
    <w:p w:rsidR="003326F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ونوقش:</w:t>
      </w:r>
      <w:r w:rsidRPr="002A7CDB">
        <w:rPr>
          <w:rFonts w:ascii="Traditional Arabic" w:hAnsi="Traditional Arabic" w:cs="Traditional Arabic"/>
          <w:rtl/>
        </w:rPr>
        <w:t xml:space="preserve"> </w:t>
      </w:r>
      <w:r w:rsidRPr="002A7CDB">
        <w:rPr>
          <w:rFonts w:ascii="Traditional Arabic" w:hAnsi="Traditional Arabic" w:cs="Traditional Arabic"/>
          <w:color w:val="000000" w:themeColor="text1"/>
          <w:rtl/>
        </w:rPr>
        <w:t xml:space="preserve">بأن الحديث ليس فيه أنه تيمم، ويحتمل أنه - عليه الصلاة والسلام - عاجله بالماء قبل التيمم، أو أنه - عليه الصلاة والسلام - أمره بالاغتسال استحبابا لا </w:t>
      </w:r>
      <w:proofErr w:type="gramStart"/>
      <w:r w:rsidRPr="002A7CDB">
        <w:rPr>
          <w:rFonts w:ascii="Traditional Arabic" w:hAnsi="Traditional Arabic" w:cs="Traditional Arabic"/>
          <w:color w:val="000000" w:themeColor="text1"/>
          <w:rtl/>
        </w:rPr>
        <w:t>وجوبا</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42"/>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roofErr w:type="gramEnd"/>
    </w:p>
    <w:p w:rsidR="00C82F72" w:rsidRDefault="00C82F72" w:rsidP="003326FB">
      <w:pPr>
        <w:ind w:firstLine="0"/>
        <w:rPr>
          <w:rFonts w:ascii="Traditional Arabic" w:hAnsi="Traditional Arabic" w:cs="Traditional Arabic"/>
          <w:color w:val="000000" w:themeColor="text1"/>
          <w:rtl/>
        </w:rPr>
      </w:pPr>
      <w:r>
        <w:rPr>
          <w:rFonts w:ascii="Traditional Arabic" w:hAnsi="Traditional Arabic" w:cs="Traditional Arabic" w:hint="cs"/>
          <w:color w:val="000000" w:themeColor="text1"/>
          <w:rtl/>
        </w:rPr>
        <w:t xml:space="preserve">ويمكن الإجابة عن الاحتمال </w:t>
      </w:r>
      <w:r w:rsidR="004C22F4">
        <w:rPr>
          <w:rFonts w:ascii="Traditional Arabic" w:hAnsi="Traditional Arabic" w:cs="Traditional Arabic" w:hint="cs"/>
          <w:color w:val="000000" w:themeColor="text1"/>
          <w:rtl/>
        </w:rPr>
        <w:t xml:space="preserve">الثالث أنه صلى الله عليه وسلم أمره بالاغتسال </w:t>
      </w:r>
      <w:proofErr w:type="gramStart"/>
      <w:r w:rsidR="004C22F4">
        <w:rPr>
          <w:rFonts w:ascii="Traditional Arabic" w:hAnsi="Traditional Arabic" w:cs="Traditional Arabic" w:hint="cs"/>
          <w:color w:val="000000" w:themeColor="text1"/>
          <w:rtl/>
        </w:rPr>
        <w:t>استحبابا :</w:t>
      </w:r>
      <w:proofErr w:type="gramEnd"/>
    </w:p>
    <w:p w:rsidR="007C41D9" w:rsidRDefault="004C22F4" w:rsidP="007C41D9">
      <w:pPr>
        <w:ind w:firstLine="0"/>
        <w:rPr>
          <w:rFonts w:ascii="Traditional Arabic" w:hAnsi="Traditional Arabic" w:cs="Traditional Arabic"/>
          <w:color w:val="000000" w:themeColor="text1"/>
          <w:rtl/>
        </w:rPr>
      </w:pPr>
      <w:r>
        <w:rPr>
          <w:rFonts w:ascii="Traditional Arabic" w:hAnsi="Traditional Arabic" w:cs="Traditional Arabic" w:hint="cs"/>
          <w:color w:val="000000" w:themeColor="text1"/>
          <w:rtl/>
        </w:rPr>
        <w:t>بعدم التسليم</w:t>
      </w:r>
      <w:r w:rsidR="007C41D9">
        <w:rPr>
          <w:rFonts w:ascii="Traditional Arabic" w:hAnsi="Traditional Arabic" w:cs="Traditional Arabic" w:hint="cs"/>
          <w:color w:val="000000" w:themeColor="text1"/>
          <w:rtl/>
        </w:rPr>
        <w:t xml:space="preserve"> ؛</w:t>
      </w:r>
      <w:r>
        <w:rPr>
          <w:rFonts w:ascii="Traditional Arabic" w:hAnsi="Traditional Arabic" w:cs="Traditional Arabic" w:hint="cs"/>
          <w:color w:val="000000" w:themeColor="text1"/>
          <w:rtl/>
        </w:rPr>
        <w:t xml:space="preserve"> لوجوب الاغتسال على الجنب إذا وجد الماء بعد تيممه </w:t>
      </w:r>
      <w:r w:rsidR="007C41D9">
        <w:rPr>
          <w:rFonts w:ascii="Traditional Arabic" w:hAnsi="Traditional Arabic" w:cs="Traditional Arabic" w:hint="cs"/>
          <w:color w:val="000000" w:themeColor="text1"/>
          <w:rtl/>
        </w:rPr>
        <w:t xml:space="preserve">؛ قال في </w:t>
      </w:r>
      <w:r w:rsidR="007C41D9" w:rsidRPr="007C41D9">
        <w:rPr>
          <w:rFonts w:ascii="Traditional Arabic" w:hAnsi="Traditional Arabic" w:cs="Traditional Arabic"/>
          <w:color w:val="000000" w:themeColor="text1"/>
          <w:rtl/>
        </w:rPr>
        <w:t>الاستذكار</w:t>
      </w:r>
      <w:r w:rsidR="007C41D9">
        <w:rPr>
          <w:rFonts w:ascii="Traditional Arabic" w:hAnsi="Traditional Arabic" w:cs="Traditional Arabic" w:hint="cs"/>
          <w:color w:val="000000" w:themeColor="text1"/>
          <w:rtl/>
        </w:rPr>
        <w:t xml:space="preserve">: </w:t>
      </w:r>
      <w:r w:rsidR="007C41D9" w:rsidRPr="007C41D9">
        <w:rPr>
          <w:rFonts w:ascii="Traditional Arabic" w:hAnsi="Traditional Arabic" w:cs="Traditional Arabic"/>
          <w:color w:val="000000" w:themeColor="text1"/>
          <w:rtl/>
        </w:rPr>
        <w:t xml:space="preserve"> </w:t>
      </w:r>
      <w:r w:rsidR="007C41D9">
        <w:rPr>
          <w:rFonts w:ascii="Traditional Arabic" w:hAnsi="Traditional Arabic" w:cs="Traditional Arabic" w:hint="cs"/>
          <w:color w:val="000000" w:themeColor="text1"/>
          <w:rtl/>
        </w:rPr>
        <w:t>(</w:t>
      </w:r>
      <w:r w:rsidR="007C41D9" w:rsidRPr="007C41D9">
        <w:rPr>
          <w:rFonts w:ascii="Traditional Arabic" w:hAnsi="Traditional Arabic" w:cs="Traditional Arabic"/>
          <w:color w:val="000000" w:themeColor="text1"/>
          <w:rtl/>
        </w:rPr>
        <w:t>وقد غلط بعض الناس في هذا المعنى عن بن مسعود فزعم أنه كان يرى الجنب إذا تيمم ثم وجد الماء لم يغتسل ولا وضوء عليه حتى يحدث</w:t>
      </w:r>
      <w:r w:rsidR="007C41D9">
        <w:rPr>
          <w:rFonts w:ascii="Traditional Arabic" w:hAnsi="Traditional Arabic" w:cs="Traditional Arabic" w:hint="cs"/>
          <w:color w:val="000000" w:themeColor="text1"/>
          <w:rtl/>
        </w:rPr>
        <w:t xml:space="preserve"> ، </w:t>
      </w:r>
      <w:r w:rsidR="007C41D9" w:rsidRPr="007C41D9">
        <w:rPr>
          <w:rFonts w:ascii="Traditional Arabic" w:hAnsi="Traditional Arabic" w:cs="Traditional Arabic"/>
          <w:color w:val="000000" w:themeColor="text1"/>
          <w:rtl/>
        </w:rPr>
        <w:t xml:space="preserve">وهذا لا يقوله أحد من علماء المسلمين وَلَا </w:t>
      </w:r>
      <w:r w:rsidR="007C41D9" w:rsidRPr="007C41D9">
        <w:rPr>
          <w:rFonts w:ascii="Traditional Arabic" w:hAnsi="Traditional Arabic" w:cs="Traditional Arabic"/>
          <w:color w:val="000000" w:themeColor="text1"/>
          <w:rtl/>
        </w:rPr>
        <w:lastRenderedPageBreak/>
        <w:t xml:space="preserve">روي عن أحد من السلف ولا الخلف - فيما علمت - إلا عن أبي </w:t>
      </w:r>
      <w:proofErr w:type="spellStart"/>
      <w:r w:rsidR="007C41D9" w:rsidRPr="007C41D9">
        <w:rPr>
          <w:rFonts w:ascii="Traditional Arabic" w:hAnsi="Traditional Arabic" w:cs="Traditional Arabic"/>
          <w:color w:val="000000" w:themeColor="text1"/>
          <w:rtl/>
        </w:rPr>
        <w:t>سلمة</w:t>
      </w:r>
      <w:proofErr w:type="spellEnd"/>
      <w:r w:rsidR="007C41D9" w:rsidRPr="007C41D9">
        <w:rPr>
          <w:rFonts w:ascii="Traditional Arabic" w:hAnsi="Traditional Arabic" w:cs="Traditional Arabic"/>
          <w:color w:val="000000" w:themeColor="text1"/>
          <w:rtl/>
        </w:rPr>
        <w:t xml:space="preserve"> بن عبد الرحمن</w:t>
      </w:r>
      <w:r w:rsidR="007C41D9">
        <w:rPr>
          <w:rFonts w:ascii="Traditional Arabic" w:hAnsi="Traditional Arabic" w:cs="Traditional Arabic" w:hint="cs"/>
          <w:color w:val="000000" w:themeColor="text1"/>
          <w:rtl/>
        </w:rPr>
        <w:t xml:space="preserve"> -رحمه الله)</w:t>
      </w:r>
      <w:r w:rsidR="007C41D9" w:rsidRPr="007C41D9">
        <w:rPr>
          <w:rStyle w:val="a5"/>
          <w:rtl/>
        </w:rPr>
        <w:t>(</w:t>
      </w:r>
      <w:r w:rsidR="007C41D9">
        <w:rPr>
          <w:rStyle w:val="a5"/>
          <w:rtl/>
        </w:rPr>
        <w:footnoteReference w:id="43"/>
      </w:r>
      <w:r w:rsidR="007C41D9" w:rsidRPr="007C41D9">
        <w:rPr>
          <w:rStyle w:val="a5"/>
          <w:rtl/>
        </w:rPr>
        <w:t>)</w:t>
      </w:r>
      <w:r w:rsidR="007C41D9">
        <w:rPr>
          <w:rFonts w:ascii="Traditional Arabic" w:hAnsi="Traditional Arabic" w:cs="Traditional Arabic" w:hint="cs"/>
          <w:color w:val="000000" w:themeColor="text1"/>
          <w:rtl/>
        </w:rPr>
        <w:t>.</w:t>
      </w:r>
    </w:p>
    <w:p w:rsidR="007C41D9" w:rsidRPr="002A7CDB" w:rsidRDefault="007C41D9" w:rsidP="003326FB">
      <w:pPr>
        <w:ind w:firstLine="0"/>
        <w:rPr>
          <w:rFonts w:ascii="Traditional Arabic" w:hAnsi="Traditional Arabic" w:cs="Traditional Arabic"/>
          <w:color w:val="000000" w:themeColor="text1"/>
          <w:rtl/>
        </w:rPr>
      </w:pPr>
    </w:p>
    <w:p w:rsidR="003326FB" w:rsidRPr="002A7CDB" w:rsidRDefault="003326FB" w:rsidP="003326FB">
      <w:pPr>
        <w:pStyle w:val="a4"/>
        <w:numPr>
          <w:ilvl w:val="0"/>
          <w:numId w:val="4"/>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عن عمرو بن العاص</w:t>
      </w:r>
      <w:r w:rsidR="00365A12" w:rsidRPr="002A7CDB">
        <w:rPr>
          <w:rFonts w:ascii="Traditional Arabic" w:hAnsi="Traditional Arabic" w:cs="Traditional Arabic"/>
          <w:color w:val="000000" w:themeColor="text1"/>
          <w:rtl/>
        </w:rPr>
        <w:t xml:space="preserve">-رضي الله عنه- </w:t>
      </w:r>
      <w:r w:rsidRPr="002A7CDB">
        <w:rPr>
          <w:rFonts w:ascii="Traditional Arabic" w:hAnsi="Traditional Arabic" w:cs="Traditional Arabic"/>
          <w:color w:val="000000" w:themeColor="text1"/>
          <w:rtl/>
        </w:rPr>
        <w:t xml:space="preserve"> قال احتلمت </w:t>
      </w:r>
      <w:proofErr w:type="spellStart"/>
      <w:r w:rsidRPr="002A7CDB">
        <w:rPr>
          <w:rFonts w:ascii="Traditional Arabic" w:hAnsi="Traditional Arabic" w:cs="Traditional Arabic"/>
          <w:color w:val="000000" w:themeColor="text1"/>
          <w:rtl/>
        </w:rPr>
        <w:t>فى</w:t>
      </w:r>
      <w:proofErr w:type="spellEnd"/>
      <w:r w:rsidRPr="002A7CDB">
        <w:rPr>
          <w:rFonts w:ascii="Traditional Arabic" w:hAnsi="Traditional Arabic" w:cs="Traditional Arabic"/>
          <w:color w:val="000000" w:themeColor="text1"/>
          <w:rtl/>
        </w:rPr>
        <w:t xml:space="preserve"> ليلة باردة </w:t>
      </w:r>
      <w:proofErr w:type="spellStart"/>
      <w:r w:rsidRPr="002A7CDB">
        <w:rPr>
          <w:rFonts w:ascii="Traditional Arabic" w:hAnsi="Traditional Arabic" w:cs="Traditional Arabic"/>
          <w:color w:val="000000" w:themeColor="text1"/>
          <w:rtl/>
        </w:rPr>
        <w:t>فى</w:t>
      </w:r>
      <w:proofErr w:type="spellEnd"/>
      <w:r w:rsidRPr="002A7CDB">
        <w:rPr>
          <w:rFonts w:ascii="Traditional Arabic" w:hAnsi="Traditional Arabic" w:cs="Traditional Arabic"/>
          <w:color w:val="000000" w:themeColor="text1"/>
          <w:rtl/>
        </w:rPr>
        <w:t xml:space="preserve"> غزوة ذا</w:t>
      </w:r>
      <w:proofErr w:type="gramStart"/>
      <w:r w:rsidRPr="002A7CDB">
        <w:rPr>
          <w:rFonts w:ascii="Traditional Arabic" w:hAnsi="Traditional Arabic" w:cs="Traditional Arabic"/>
          <w:color w:val="000000" w:themeColor="text1"/>
          <w:rtl/>
        </w:rPr>
        <w:t>ت السلا</w:t>
      </w:r>
      <w:proofErr w:type="gramEnd"/>
      <w:r w:rsidRPr="002A7CDB">
        <w:rPr>
          <w:rFonts w:ascii="Traditional Arabic" w:hAnsi="Traditional Arabic" w:cs="Traditional Arabic"/>
          <w:color w:val="000000" w:themeColor="text1"/>
          <w:rtl/>
        </w:rPr>
        <w:t xml:space="preserve">سل فأشفقت إن اغتسلت أن أهلك فتيممت ثم صليت </w:t>
      </w:r>
      <w:proofErr w:type="spellStart"/>
      <w:r w:rsidRPr="002A7CDB">
        <w:rPr>
          <w:rFonts w:ascii="Traditional Arabic" w:hAnsi="Traditional Arabic" w:cs="Traditional Arabic"/>
          <w:color w:val="000000" w:themeColor="text1"/>
          <w:rtl/>
        </w:rPr>
        <w:t>بأصحابى</w:t>
      </w:r>
      <w:proofErr w:type="spellEnd"/>
      <w:r w:rsidRPr="002A7CDB">
        <w:rPr>
          <w:rFonts w:ascii="Traditional Arabic" w:hAnsi="Traditional Arabic" w:cs="Traditional Arabic"/>
          <w:color w:val="000000" w:themeColor="text1"/>
          <w:rtl/>
        </w:rPr>
        <w:t xml:space="preserve"> الصبح فذكروا ذلك </w:t>
      </w:r>
      <w:proofErr w:type="spellStart"/>
      <w:r w:rsidRPr="002A7CDB">
        <w:rPr>
          <w:rFonts w:ascii="Traditional Arabic" w:hAnsi="Traditional Arabic" w:cs="Traditional Arabic"/>
          <w:color w:val="000000" w:themeColor="text1"/>
          <w:rtl/>
        </w:rPr>
        <w:t>للنبى</w:t>
      </w:r>
      <w:proofErr w:type="spellEnd"/>
      <w:r w:rsidRPr="002A7CDB">
        <w:rPr>
          <w:rFonts w:ascii="Traditional Arabic" w:hAnsi="Traditional Arabic" w:cs="Traditional Arabic"/>
          <w:color w:val="000000" w:themeColor="text1"/>
          <w:rtl/>
        </w:rPr>
        <w:t xml:space="preserve"> -صلى الله عليه وسلم - فقال « يا عمرو صليت بأصحابك وأنت جنب ». فأخبرته </w:t>
      </w:r>
      <w:proofErr w:type="spellStart"/>
      <w:r w:rsidRPr="002A7CDB">
        <w:rPr>
          <w:rFonts w:ascii="Traditional Arabic" w:hAnsi="Traditional Arabic" w:cs="Traditional Arabic"/>
          <w:color w:val="000000" w:themeColor="text1"/>
          <w:rtl/>
        </w:rPr>
        <w:t>بالذى</w:t>
      </w:r>
      <w:proofErr w:type="spellEnd"/>
      <w:r w:rsidRPr="002A7CDB">
        <w:rPr>
          <w:rFonts w:ascii="Traditional Arabic" w:hAnsi="Traditional Arabic" w:cs="Traditional Arabic"/>
          <w:color w:val="000000" w:themeColor="text1"/>
          <w:rtl/>
        </w:rPr>
        <w:t xml:space="preserve"> </w:t>
      </w:r>
      <w:proofErr w:type="spellStart"/>
      <w:r w:rsidRPr="002A7CDB">
        <w:rPr>
          <w:rFonts w:ascii="Traditional Arabic" w:hAnsi="Traditional Arabic" w:cs="Traditional Arabic"/>
          <w:color w:val="000000" w:themeColor="text1"/>
          <w:rtl/>
        </w:rPr>
        <w:t>منعنى</w:t>
      </w:r>
      <w:proofErr w:type="spellEnd"/>
      <w:r w:rsidRPr="002A7CDB">
        <w:rPr>
          <w:rFonts w:ascii="Traditional Arabic" w:hAnsi="Traditional Arabic" w:cs="Traditional Arabic"/>
          <w:color w:val="000000" w:themeColor="text1"/>
          <w:rtl/>
        </w:rPr>
        <w:t xml:space="preserve"> من الاغتسال وقلت </w:t>
      </w:r>
      <w:proofErr w:type="spellStart"/>
      <w:r w:rsidRPr="002A7CDB">
        <w:rPr>
          <w:rFonts w:ascii="Traditional Arabic" w:hAnsi="Traditional Arabic" w:cs="Traditional Arabic"/>
          <w:color w:val="000000" w:themeColor="text1"/>
          <w:rtl/>
        </w:rPr>
        <w:t>إنى</w:t>
      </w:r>
      <w:proofErr w:type="spellEnd"/>
      <w:r w:rsidRPr="002A7CDB">
        <w:rPr>
          <w:rFonts w:ascii="Traditional Arabic" w:hAnsi="Traditional Arabic" w:cs="Traditional Arabic"/>
          <w:color w:val="000000" w:themeColor="text1"/>
          <w:rtl/>
        </w:rPr>
        <w:t xml:space="preserve"> سمعت الله يقول (ولا تقتلوا أنفسكم إن الله كان بكم رحيما) فضحك رسول الله -صلى الله عليه وسلم - ولم يقل شيئا)</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44"/>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ووجه الدلالة من هذا الحديث أن النبي - صلى الله عليه وسلم – في قوله لعمرو : " صليت بأصحابك وأنت جنب " ، قد أثبت بقاء جنابته مع التيمم حيث سماه صلى الله عليه وسلم جنبا بعد تيممه.</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45"/>
      </w:r>
      <w:r w:rsidRPr="002A7CDB">
        <w:rPr>
          <w:rStyle w:val="a5"/>
          <w:rFonts w:ascii="Traditional Arabic" w:hAnsi="Traditional Arabic" w:cs="Traditional Arabic"/>
          <w:szCs w:val="36"/>
          <w:rtl/>
        </w:rPr>
        <w:t>)</w:t>
      </w:r>
    </w:p>
    <w:p w:rsidR="003326FB" w:rsidRPr="002A7CDB" w:rsidRDefault="003326FB" w:rsidP="003326FB">
      <w:pPr>
        <w:ind w:firstLine="0"/>
        <w:rPr>
          <w:rFonts w:ascii="Traditional Arabic" w:hAnsi="Traditional Arabic" w:cs="Traditional Arabic"/>
          <w:color w:val="000000" w:themeColor="text1"/>
          <w:rtl/>
        </w:rPr>
      </w:pP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ونوقش هذا من وجهين :</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 الأول : أنه - صلى الله عليه وسلم - قال له : " وأنت جنب " ، قبل أن يعلم عذره بخوفه الموت إن اغتسل ، والمتيمم من غير عذر مبيح جنب قطعا ، وبعد أن علم عذره المبيح للتيمم الذي هو خوف الموت أقره وضحك ، ولم يأمره بالإعادة ، فدل على أنه صلى بأصحابه وهو غير جنب ، وهذا ظاهر الوجه .</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lastRenderedPageBreak/>
        <w:t>الثاني : أنه أطلق عليه اسم الجنابة نظرا إلى أنها لم ترتفع بالكلية ، ولو كان في وقت صلاته غير جنب ، كإطلاق اسم الخمر على العصير في وقت هو فيه ليس بخمر في قوله :(إني أراني أعصر خمرا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46"/>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 نظرا إلى مآله في ثاني حال ، والعلم عند الله تعالى.</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47"/>
      </w:r>
      <w:r w:rsidRPr="002A7CDB">
        <w:rPr>
          <w:rStyle w:val="a5"/>
          <w:rFonts w:ascii="Traditional Arabic" w:hAnsi="Traditional Arabic" w:cs="Traditional Arabic"/>
          <w:szCs w:val="36"/>
          <w:rtl/>
        </w:rPr>
        <w:t>)</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قال شيخ الإسلام ابن تيمية: ( وقوله في حديث عمرو بن العاص رضي الله عنه {أصليت بأصحابك وأنت جنب} ؟ " </w:t>
      </w:r>
      <w:proofErr w:type="gramStart"/>
      <w:r w:rsidRPr="002A7CDB">
        <w:rPr>
          <w:rFonts w:ascii="Traditional Arabic" w:hAnsi="Traditional Arabic" w:cs="Traditional Arabic"/>
          <w:color w:val="000000" w:themeColor="text1"/>
          <w:rtl/>
        </w:rPr>
        <w:t>استفهام</w:t>
      </w:r>
      <w:proofErr w:type="gramEnd"/>
      <w:r w:rsidRPr="002A7CDB">
        <w:rPr>
          <w:rFonts w:ascii="Traditional Arabic" w:hAnsi="Traditional Arabic" w:cs="Traditional Arabic"/>
          <w:color w:val="000000" w:themeColor="text1"/>
          <w:rtl/>
        </w:rPr>
        <w:t xml:space="preserve">. أي هل فعلت ذلك؟ </w:t>
      </w:r>
      <w:proofErr w:type="gramStart"/>
      <w:r w:rsidRPr="002A7CDB">
        <w:rPr>
          <w:rFonts w:ascii="Traditional Arabic" w:hAnsi="Traditional Arabic" w:cs="Traditional Arabic"/>
          <w:color w:val="000000" w:themeColor="text1"/>
          <w:rtl/>
        </w:rPr>
        <w:t>فأخبره</w:t>
      </w:r>
      <w:proofErr w:type="gramEnd"/>
      <w:r w:rsidRPr="002A7CDB">
        <w:rPr>
          <w:rFonts w:ascii="Traditional Arabic" w:hAnsi="Traditional Arabic" w:cs="Traditional Arabic"/>
          <w:color w:val="000000" w:themeColor="text1"/>
          <w:rtl/>
        </w:rPr>
        <w:t xml:space="preserve"> عمرو رضي الله عنه أنه لم يفعله بل تيمم لخوفه: أن يقتله البرد. فسكت عنه وضحك. ولم يقل شيئا. فإن قيل: إن هذا إنكار عليه: أنه صلى مع الجنابة. فإنه يدل </w:t>
      </w:r>
      <w:proofErr w:type="gramStart"/>
      <w:r w:rsidRPr="002A7CDB">
        <w:rPr>
          <w:rFonts w:ascii="Traditional Arabic" w:hAnsi="Traditional Arabic" w:cs="Traditional Arabic"/>
          <w:color w:val="000000" w:themeColor="text1"/>
          <w:rtl/>
        </w:rPr>
        <w:t>على</w:t>
      </w:r>
      <w:proofErr w:type="gramEnd"/>
      <w:r w:rsidRPr="002A7CDB">
        <w:rPr>
          <w:rFonts w:ascii="Traditional Arabic" w:hAnsi="Traditional Arabic" w:cs="Traditional Arabic"/>
          <w:color w:val="000000" w:themeColor="text1"/>
          <w:rtl/>
        </w:rPr>
        <w:t xml:space="preserve"> أن الصلاة مع الجنابة لا تجوز. فإنه صلى الله عليه وسلم لم ينكر ما هو منكر فلما أخبره: أنه صلى بالتيمم. دل </w:t>
      </w:r>
      <w:proofErr w:type="gramStart"/>
      <w:r w:rsidRPr="002A7CDB">
        <w:rPr>
          <w:rFonts w:ascii="Traditional Arabic" w:hAnsi="Traditional Arabic" w:cs="Traditional Arabic"/>
          <w:color w:val="000000" w:themeColor="text1"/>
          <w:rtl/>
        </w:rPr>
        <w:t>على</w:t>
      </w:r>
      <w:proofErr w:type="gramEnd"/>
      <w:r w:rsidRPr="002A7CDB">
        <w:rPr>
          <w:rFonts w:ascii="Traditional Arabic" w:hAnsi="Traditional Arabic" w:cs="Traditional Arabic"/>
          <w:color w:val="000000" w:themeColor="text1"/>
          <w:rtl/>
        </w:rPr>
        <w:t xml:space="preserve"> أنه لم يصل وهو جنب. </w:t>
      </w:r>
      <w:proofErr w:type="gramStart"/>
      <w:r w:rsidRPr="002A7CDB">
        <w:rPr>
          <w:rFonts w:ascii="Traditional Arabic" w:hAnsi="Traditional Arabic" w:cs="Traditional Arabic"/>
          <w:color w:val="000000" w:themeColor="text1"/>
          <w:rtl/>
        </w:rPr>
        <w:t>فالحديث</w:t>
      </w:r>
      <w:proofErr w:type="gramEnd"/>
      <w:r w:rsidRPr="002A7CDB">
        <w:rPr>
          <w:rFonts w:ascii="Traditional Arabic" w:hAnsi="Traditional Arabic" w:cs="Traditional Arabic"/>
          <w:color w:val="000000" w:themeColor="text1"/>
          <w:rtl/>
        </w:rPr>
        <w:t xml:space="preserve"> حجة على من احتج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وجعل المتيمم جنبا ومحدثا. </w:t>
      </w:r>
      <w:proofErr w:type="gramStart"/>
      <w:r w:rsidRPr="002A7CDB">
        <w:rPr>
          <w:rFonts w:ascii="Traditional Arabic" w:hAnsi="Traditional Arabic" w:cs="Traditional Arabic"/>
          <w:color w:val="000000" w:themeColor="text1"/>
          <w:rtl/>
        </w:rPr>
        <w:t>والله</w:t>
      </w:r>
      <w:proofErr w:type="gramEnd"/>
      <w:r w:rsidRPr="002A7CDB">
        <w:rPr>
          <w:rFonts w:ascii="Traditional Arabic" w:hAnsi="Traditional Arabic" w:cs="Traditional Arabic"/>
          <w:color w:val="000000" w:themeColor="text1"/>
          <w:rtl/>
        </w:rPr>
        <w:t xml:space="preserve"> يقول: {وإن كنتم جنبا فاطهروا} فلم يجز الله له الصلاة حتى يتطهر. والمتيمم قد تطهر بنص الكتاب والسنة. فكيف يكون جنبا غير متطهر؟ ، لكنها طهارة بدل. فإذا قدر على الماء بطلت هذه </w:t>
      </w:r>
      <w:proofErr w:type="gramStart"/>
      <w:r w:rsidRPr="002A7CDB">
        <w:rPr>
          <w:rFonts w:ascii="Traditional Arabic" w:hAnsi="Traditional Arabic" w:cs="Traditional Arabic"/>
          <w:color w:val="000000" w:themeColor="text1"/>
          <w:rtl/>
        </w:rPr>
        <w:t>الطهارة</w:t>
      </w:r>
      <w:proofErr w:type="gramEnd"/>
      <w:r w:rsidRPr="002A7CDB">
        <w:rPr>
          <w:rFonts w:ascii="Traditional Arabic" w:hAnsi="Traditional Arabic" w:cs="Traditional Arabic"/>
          <w:color w:val="000000" w:themeColor="text1"/>
          <w:rtl/>
        </w:rPr>
        <w:t xml:space="preserve"> وتطهر بالماء حينئذ. لأن البول المتقدم جعله محدثا. والصعيد جعله </w:t>
      </w:r>
      <w:proofErr w:type="gramStart"/>
      <w:r w:rsidRPr="002A7CDB">
        <w:rPr>
          <w:rFonts w:ascii="Traditional Arabic" w:hAnsi="Traditional Arabic" w:cs="Traditional Arabic"/>
          <w:color w:val="000000" w:themeColor="text1"/>
          <w:rtl/>
        </w:rPr>
        <w:t>مطهرا</w:t>
      </w:r>
      <w:proofErr w:type="gramEnd"/>
      <w:r w:rsidRPr="002A7CDB">
        <w:rPr>
          <w:rFonts w:ascii="Traditional Arabic" w:hAnsi="Traditional Arabic" w:cs="Traditional Arabic"/>
          <w:color w:val="000000" w:themeColor="text1"/>
          <w:rtl/>
        </w:rPr>
        <w:t xml:space="preserve"> إلى أن يجد الماء. </w:t>
      </w:r>
      <w:proofErr w:type="gramStart"/>
      <w:r w:rsidRPr="002A7CDB">
        <w:rPr>
          <w:rFonts w:ascii="Traditional Arabic" w:hAnsi="Traditional Arabic" w:cs="Traditional Arabic"/>
          <w:color w:val="000000" w:themeColor="text1"/>
          <w:rtl/>
        </w:rPr>
        <w:t>فإن</w:t>
      </w:r>
      <w:proofErr w:type="gramEnd"/>
      <w:r w:rsidRPr="002A7CDB">
        <w:rPr>
          <w:rFonts w:ascii="Traditional Arabic" w:hAnsi="Traditional Arabic" w:cs="Traditional Arabic"/>
          <w:color w:val="000000" w:themeColor="text1"/>
          <w:rtl/>
        </w:rPr>
        <w:t xml:space="preserve"> وجد الماء فهو محدث بالسبب المتقدم لا أن الحدث كان مستمرا.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48"/>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ind w:firstLine="0"/>
        <w:rPr>
          <w:rFonts w:ascii="Traditional Arabic" w:hAnsi="Traditional Arabic" w:cs="Traditional Arabic"/>
          <w:color w:val="000000" w:themeColor="text1"/>
          <w:rtl/>
        </w:rPr>
      </w:pPr>
      <w:proofErr w:type="gramStart"/>
      <w:r w:rsidRPr="002A7CDB">
        <w:rPr>
          <w:rFonts w:ascii="Traditional Arabic" w:hAnsi="Traditional Arabic" w:cs="Traditional Arabic"/>
          <w:color w:val="000000" w:themeColor="text1"/>
          <w:rtl/>
        </w:rPr>
        <w:t>وقال</w:t>
      </w:r>
      <w:proofErr w:type="gramEnd"/>
      <w:r w:rsidRPr="002A7CDB">
        <w:rPr>
          <w:rFonts w:ascii="Traditional Arabic" w:hAnsi="Traditional Arabic" w:cs="Traditional Arabic"/>
          <w:color w:val="000000" w:themeColor="text1"/>
          <w:rtl/>
        </w:rPr>
        <w:t xml:space="preserve"> ابن القيم-رحمه الله-: ( وأجاب من نازعهم في ذلك بثلاثة أجوبة:</w:t>
      </w:r>
    </w:p>
    <w:p w:rsidR="003326FB" w:rsidRPr="002A7CDB" w:rsidRDefault="003326FB" w:rsidP="003326FB">
      <w:pPr>
        <w:ind w:firstLine="0"/>
        <w:rPr>
          <w:rFonts w:ascii="Traditional Arabic" w:hAnsi="Traditional Arabic" w:cs="Traditional Arabic"/>
          <w:color w:val="000000" w:themeColor="text1"/>
          <w:rtl/>
        </w:rPr>
      </w:pPr>
      <w:proofErr w:type="gramStart"/>
      <w:r w:rsidRPr="002A7CDB">
        <w:rPr>
          <w:rFonts w:ascii="Traditional Arabic" w:hAnsi="Traditional Arabic" w:cs="Traditional Arabic"/>
          <w:color w:val="000000" w:themeColor="text1"/>
          <w:rtl/>
        </w:rPr>
        <w:t>أحدها</w:t>
      </w:r>
      <w:proofErr w:type="gramEnd"/>
      <w:r w:rsidRPr="002A7CDB">
        <w:rPr>
          <w:rFonts w:ascii="Traditional Arabic" w:hAnsi="Traditional Arabic" w:cs="Traditional Arabic"/>
          <w:color w:val="000000" w:themeColor="text1"/>
          <w:rtl/>
        </w:rPr>
        <w:t xml:space="preserve">: أن الصحابة لما شكوه قالوا: صلى بنا الصبح وهو جنب، فسأله النبي - صلى الله عليه وسلم - عن ذلك، وقال: "صليت بأصحابك وأنت جنب؟ " </w:t>
      </w:r>
      <w:proofErr w:type="gramStart"/>
      <w:r w:rsidRPr="002A7CDB">
        <w:rPr>
          <w:rFonts w:ascii="Traditional Arabic" w:hAnsi="Traditional Arabic" w:cs="Traditional Arabic"/>
          <w:color w:val="000000" w:themeColor="text1"/>
          <w:rtl/>
        </w:rPr>
        <w:t>استفهاما</w:t>
      </w:r>
      <w:proofErr w:type="gramEnd"/>
      <w:r w:rsidRPr="002A7CDB">
        <w:rPr>
          <w:rFonts w:ascii="Traditional Arabic" w:hAnsi="Traditional Arabic" w:cs="Traditional Arabic"/>
          <w:color w:val="000000" w:themeColor="text1"/>
          <w:rtl/>
        </w:rPr>
        <w:t xml:space="preserve"> واستعلاما، فلما أخبره بعذره وأنه تيمم للحاجة أقره على ذلك.</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الثاني: أن الرواية اختلفت عنه، فروي عنه فيها أنه غسل </w:t>
      </w:r>
      <w:proofErr w:type="spellStart"/>
      <w:r w:rsidRPr="002A7CDB">
        <w:rPr>
          <w:rFonts w:ascii="Traditional Arabic" w:hAnsi="Traditional Arabic" w:cs="Traditional Arabic"/>
          <w:color w:val="000000" w:themeColor="text1"/>
          <w:rtl/>
        </w:rPr>
        <w:t>مغابنه</w:t>
      </w:r>
      <w:proofErr w:type="spellEnd"/>
      <w:r w:rsidRPr="002A7CDB">
        <w:rPr>
          <w:rFonts w:ascii="Traditional Arabic" w:hAnsi="Traditional Arabic" w:cs="Traditional Arabic"/>
          <w:color w:val="000000" w:themeColor="text1"/>
          <w:rtl/>
        </w:rPr>
        <w:t xml:space="preserve">، وتوضأ وضوءه للصلاة، ثم صلى بهم، ولم يذكر التيمم، وكأن هذه الرواية أقوى من رواية التيمم، قال عبد الحق وقد ذكرها وذكر رواية التيمم قبلها، ثم قال: وهذا أوصل من الأول؛ لأنه عن عبد الرحمن بن </w:t>
      </w:r>
      <w:proofErr w:type="spellStart"/>
      <w:r w:rsidRPr="002A7CDB">
        <w:rPr>
          <w:rFonts w:ascii="Traditional Arabic" w:hAnsi="Traditional Arabic" w:cs="Traditional Arabic"/>
          <w:color w:val="000000" w:themeColor="text1"/>
          <w:rtl/>
        </w:rPr>
        <w:t>جبير</w:t>
      </w:r>
      <w:proofErr w:type="spellEnd"/>
      <w:r w:rsidRPr="002A7CDB">
        <w:rPr>
          <w:rFonts w:ascii="Traditional Arabic" w:hAnsi="Traditional Arabic" w:cs="Traditional Arabic"/>
          <w:color w:val="000000" w:themeColor="text1"/>
          <w:rtl/>
        </w:rPr>
        <w:t xml:space="preserve"> </w:t>
      </w:r>
      <w:r w:rsidRPr="002A7CDB">
        <w:rPr>
          <w:rFonts w:ascii="Traditional Arabic" w:hAnsi="Traditional Arabic" w:cs="Traditional Arabic"/>
          <w:color w:val="000000" w:themeColor="text1"/>
          <w:rtl/>
        </w:rPr>
        <w:lastRenderedPageBreak/>
        <w:t xml:space="preserve">المصري، عن أبي </w:t>
      </w:r>
      <w:proofErr w:type="spellStart"/>
      <w:r w:rsidRPr="002A7CDB">
        <w:rPr>
          <w:rFonts w:ascii="Traditional Arabic" w:hAnsi="Traditional Arabic" w:cs="Traditional Arabic"/>
          <w:color w:val="000000" w:themeColor="text1"/>
          <w:rtl/>
        </w:rPr>
        <w:t>القيس</w:t>
      </w:r>
      <w:proofErr w:type="spellEnd"/>
      <w:r w:rsidRPr="002A7CDB">
        <w:rPr>
          <w:rFonts w:ascii="Traditional Arabic" w:hAnsi="Traditional Arabic" w:cs="Traditional Arabic"/>
          <w:color w:val="000000" w:themeColor="text1"/>
          <w:rtl/>
        </w:rPr>
        <w:t xml:space="preserve"> مولى عمرو عن عمرو. والأولى التي فيها التيمم، من رواية عبد الرحمن بن </w:t>
      </w:r>
      <w:proofErr w:type="spellStart"/>
      <w:r w:rsidRPr="002A7CDB">
        <w:rPr>
          <w:rFonts w:ascii="Traditional Arabic" w:hAnsi="Traditional Arabic" w:cs="Traditional Arabic"/>
          <w:color w:val="000000" w:themeColor="text1"/>
          <w:rtl/>
        </w:rPr>
        <w:t>جبير</w:t>
      </w:r>
      <w:proofErr w:type="spellEnd"/>
      <w:r w:rsidRPr="002A7CDB">
        <w:rPr>
          <w:rFonts w:ascii="Traditional Arabic" w:hAnsi="Traditional Arabic" w:cs="Traditional Arabic"/>
          <w:color w:val="000000" w:themeColor="text1"/>
          <w:rtl/>
        </w:rPr>
        <w:t>، عن عمرو بن العاص، لم يذكر بينهما أبا قيس.</w:t>
      </w:r>
    </w:p>
    <w:p w:rsidR="003326FB" w:rsidRPr="002A7CDB" w:rsidRDefault="003326FB" w:rsidP="003326FB">
      <w:pPr>
        <w:ind w:firstLine="0"/>
        <w:rPr>
          <w:rFonts w:ascii="Traditional Arabic" w:hAnsi="Traditional Arabic" w:cs="Traditional Arabic"/>
          <w:color w:val="000000" w:themeColor="text1"/>
          <w:rtl/>
        </w:rPr>
      </w:pPr>
      <w:proofErr w:type="gramStart"/>
      <w:r w:rsidRPr="002A7CDB">
        <w:rPr>
          <w:rFonts w:ascii="Traditional Arabic" w:hAnsi="Traditional Arabic" w:cs="Traditional Arabic"/>
          <w:color w:val="000000" w:themeColor="text1"/>
          <w:rtl/>
        </w:rPr>
        <w:t>الثالث</w:t>
      </w:r>
      <w:proofErr w:type="gramEnd"/>
      <w:r w:rsidRPr="002A7CDB">
        <w:rPr>
          <w:rFonts w:ascii="Traditional Arabic" w:hAnsi="Traditional Arabic" w:cs="Traditional Arabic"/>
          <w:color w:val="000000" w:themeColor="text1"/>
          <w:rtl/>
        </w:rPr>
        <w:t xml:space="preserve">: أن النبي - صلى الله عليه وسلم - أراد أن يستعلم فقه عمرو في تركه الاغتسال، فقال له: "صليت بأصحابك وأنت جنب؟ " فلما أخبره أنه تيمم للحاجة علم فقهه، فلم ينكر عليه، ويدل عليه أن ما فعله عمرو من التيمم - والله أعلم - خشية الهلاك بالبرد، كما أخبر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والصلاة بالتيمم في هذه الحال جائزة غير منكر على فاعلها، فعلم أنه أراد استعلام فقهه وعلمه. والله أعلم)</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49"/>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
    <w:p w:rsidR="003326FB" w:rsidRPr="002A7CDB" w:rsidRDefault="003326FB" w:rsidP="003326FB">
      <w:pPr>
        <w:ind w:firstLine="0"/>
        <w:rPr>
          <w:rFonts w:ascii="Traditional Arabic" w:hAnsi="Traditional Arabic" w:cs="Traditional Arabic"/>
          <w:color w:val="000000" w:themeColor="text1"/>
          <w:rtl/>
        </w:rPr>
      </w:pPr>
    </w:p>
    <w:p w:rsidR="003326FB" w:rsidRPr="002A7CDB" w:rsidRDefault="003326FB" w:rsidP="003326FB">
      <w:pPr>
        <w:pStyle w:val="a4"/>
        <w:numPr>
          <w:ilvl w:val="0"/>
          <w:numId w:val="4"/>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عن أبي ذر</w:t>
      </w:r>
      <w:r w:rsidR="00365A12" w:rsidRPr="002A7CDB">
        <w:rPr>
          <w:rFonts w:ascii="Traditional Arabic" w:hAnsi="Traditional Arabic" w:cs="Traditional Arabic"/>
          <w:color w:val="000000" w:themeColor="text1"/>
          <w:rtl/>
        </w:rPr>
        <w:t xml:space="preserve">-رضي الله </w:t>
      </w:r>
      <w:proofErr w:type="gramStart"/>
      <w:r w:rsidR="00365A12" w:rsidRPr="002A7CDB">
        <w:rPr>
          <w:rFonts w:ascii="Traditional Arabic" w:hAnsi="Traditional Arabic" w:cs="Traditional Arabic"/>
          <w:color w:val="000000" w:themeColor="text1"/>
          <w:rtl/>
        </w:rPr>
        <w:t xml:space="preserve">عنه- </w:t>
      </w:r>
      <w:r w:rsidRPr="002A7CDB">
        <w:rPr>
          <w:rFonts w:ascii="Traditional Arabic" w:hAnsi="Traditional Arabic" w:cs="Traditional Arabic"/>
          <w:color w:val="000000" w:themeColor="text1"/>
          <w:rtl/>
        </w:rPr>
        <w:t xml:space="preserve"> أن</w:t>
      </w:r>
      <w:proofErr w:type="gramEnd"/>
      <w:r w:rsidRPr="002A7CDB">
        <w:rPr>
          <w:rFonts w:ascii="Traditional Arabic" w:hAnsi="Traditional Arabic" w:cs="Traditional Arabic"/>
          <w:color w:val="000000" w:themeColor="text1"/>
          <w:rtl/>
        </w:rPr>
        <w:t xml:space="preserve"> رسول الله صلى الله عليه وسلم قال : (إن الصعيد الطيب طهور المسلم، وإن لم يجد الماء عشر سنين، فإذا وجد الماء فليمسه بشرته، فإن ذلك خير).</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0"/>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w:t>
      </w:r>
    </w:p>
    <w:p w:rsidR="003326FB" w:rsidRPr="002A7CDB" w:rsidRDefault="003326FB" w:rsidP="003326FB">
      <w:pPr>
        <w:pStyle w:val="a4"/>
        <w:numPr>
          <w:ilvl w:val="0"/>
          <w:numId w:val="5"/>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ووجه الدلالة منه : </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أن قوله صلى الله عليه وسلم: " فإذا وجد الماء فليمسه بشرته " ; ظاهر الدلالة أن الجنابة لو كان التيمم رفعها ، لما احتيج إلى </w:t>
      </w:r>
      <w:proofErr w:type="spellStart"/>
      <w:r w:rsidRPr="002A7CDB">
        <w:rPr>
          <w:rFonts w:ascii="Traditional Arabic" w:hAnsi="Traditional Arabic" w:cs="Traditional Arabic"/>
          <w:color w:val="000000" w:themeColor="text1"/>
          <w:rtl/>
        </w:rPr>
        <w:t>امساس</w:t>
      </w:r>
      <w:proofErr w:type="spellEnd"/>
      <w:r w:rsidRPr="002A7CDB">
        <w:rPr>
          <w:rFonts w:ascii="Traditional Arabic" w:hAnsi="Traditional Arabic" w:cs="Traditional Arabic"/>
          <w:color w:val="000000" w:themeColor="text1"/>
          <w:rtl/>
        </w:rPr>
        <w:t xml:space="preserve"> الماء البشرة .</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ويمكن أن </w:t>
      </w:r>
      <w:proofErr w:type="gramStart"/>
      <w:r w:rsidRPr="002A7CDB">
        <w:rPr>
          <w:rFonts w:ascii="Traditional Arabic" w:hAnsi="Traditional Arabic" w:cs="Traditional Arabic"/>
          <w:color w:val="000000" w:themeColor="text1"/>
          <w:rtl/>
        </w:rPr>
        <w:t>يناقش :</w:t>
      </w:r>
      <w:proofErr w:type="gramEnd"/>
      <w:r w:rsidRPr="002A7CDB">
        <w:rPr>
          <w:rFonts w:ascii="Traditional Arabic" w:hAnsi="Traditional Arabic" w:cs="Traditional Arabic"/>
          <w:color w:val="000000" w:themeColor="text1"/>
          <w:rtl/>
        </w:rPr>
        <w:t xml:space="preserve"> بأننا نوافقكم على أن التيمم لا يرفع الجنابة رفعا كليا ، وإنما مؤقتا إلى أن يجد الماء .</w:t>
      </w:r>
    </w:p>
    <w:p w:rsidR="003326FB" w:rsidRPr="002A7CDB" w:rsidRDefault="003326FB" w:rsidP="003326FB">
      <w:pPr>
        <w:ind w:firstLine="0"/>
        <w:rPr>
          <w:rFonts w:ascii="Traditional Arabic" w:hAnsi="Traditional Arabic" w:cs="Traditional Arabic"/>
          <w:color w:val="000000" w:themeColor="text1"/>
          <w:rtl/>
        </w:rPr>
      </w:pPr>
    </w:p>
    <w:p w:rsidR="003326FB" w:rsidRPr="002A7CDB" w:rsidRDefault="003326FB" w:rsidP="003326FB">
      <w:pPr>
        <w:pStyle w:val="a4"/>
        <w:numPr>
          <w:ilvl w:val="0"/>
          <w:numId w:val="4"/>
        </w:numPr>
        <w:rPr>
          <w:rFonts w:ascii="Traditional Arabic" w:hAnsi="Traditional Arabic" w:cs="Traditional Arabic"/>
          <w:color w:val="000000" w:themeColor="text1"/>
        </w:rPr>
      </w:pPr>
      <w:proofErr w:type="spellStart"/>
      <w:r w:rsidRPr="002A7CDB">
        <w:rPr>
          <w:rFonts w:ascii="Traditional Arabic" w:hAnsi="Traditional Arabic" w:cs="Traditional Arabic"/>
          <w:color w:val="000000" w:themeColor="text1"/>
          <w:rtl/>
        </w:rPr>
        <w:t>ماروي</w:t>
      </w:r>
      <w:proofErr w:type="spellEnd"/>
      <w:r w:rsidRPr="002A7CDB">
        <w:rPr>
          <w:rFonts w:ascii="Traditional Arabic" w:hAnsi="Traditional Arabic" w:cs="Traditional Arabic"/>
          <w:color w:val="000000" w:themeColor="text1"/>
          <w:rtl/>
        </w:rPr>
        <w:t xml:space="preserve"> عن </w:t>
      </w:r>
      <w:proofErr w:type="spellStart"/>
      <w:r w:rsidRPr="002A7CDB">
        <w:rPr>
          <w:rFonts w:ascii="Traditional Arabic" w:hAnsi="Traditional Arabic" w:cs="Traditional Arabic"/>
          <w:color w:val="000000" w:themeColor="text1"/>
          <w:rtl/>
        </w:rPr>
        <w:t>عن</w:t>
      </w:r>
      <w:proofErr w:type="spellEnd"/>
      <w:r w:rsidRPr="002A7CDB">
        <w:rPr>
          <w:rFonts w:ascii="Traditional Arabic" w:hAnsi="Traditional Arabic" w:cs="Traditional Arabic"/>
          <w:color w:val="000000" w:themeColor="text1"/>
          <w:rtl/>
        </w:rPr>
        <w:t xml:space="preserve"> ابن عباس</w:t>
      </w:r>
      <w:r w:rsidR="00365A12" w:rsidRPr="002A7CDB">
        <w:rPr>
          <w:rFonts w:ascii="Traditional Arabic" w:hAnsi="Traditional Arabic" w:cs="Traditional Arabic"/>
          <w:color w:val="000000" w:themeColor="text1"/>
          <w:rtl/>
        </w:rPr>
        <w:t xml:space="preserve">-رضي الله عنهما- </w:t>
      </w:r>
      <w:r w:rsidRPr="002A7CDB">
        <w:rPr>
          <w:rFonts w:ascii="Traditional Arabic" w:hAnsi="Traditional Arabic" w:cs="Traditional Arabic"/>
          <w:color w:val="000000" w:themeColor="text1"/>
          <w:rtl/>
        </w:rPr>
        <w:t xml:space="preserve"> قال: ( من السنة أن لا يصلي الرجل بالتيمم إلا صلاة واحدة ، ثم يتيمم للصلاة الأخرى )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1"/>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pStyle w:val="a4"/>
        <w:ind w:left="1440" w:firstLine="0"/>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lastRenderedPageBreak/>
        <w:t xml:space="preserve">ووجه الدلالة : أنه </w:t>
      </w:r>
      <w:proofErr w:type="spellStart"/>
      <w:r w:rsidRPr="002A7CDB">
        <w:rPr>
          <w:rFonts w:ascii="Traditional Arabic" w:hAnsi="Traditional Arabic" w:cs="Traditional Arabic"/>
          <w:color w:val="000000" w:themeColor="text1"/>
          <w:rtl/>
        </w:rPr>
        <w:t>لوكان</w:t>
      </w:r>
      <w:proofErr w:type="spellEnd"/>
      <w:r w:rsidRPr="002A7CDB">
        <w:rPr>
          <w:rFonts w:ascii="Traditional Arabic" w:hAnsi="Traditional Arabic" w:cs="Traditional Arabic"/>
          <w:color w:val="000000" w:themeColor="text1"/>
          <w:rtl/>
        </w:rPr>
        <w:t xml:space="preserve"> رافعا للحدث </w:t>
      </w:r>
      <w:proofErr w:type="spellStart"/>
      <w:r w:rsidRPr="002A7CDB">
        <w:rPr>
          <w:rFonts w:ascii="Traditional Arabic" w:hAnsi="Traditional Arabic" w:cs="Traditional Arabic"/>
          <w:color w:val="000000" w:themeColor="text1"/>
          <w:rtl/>
        </w:rPr>
        <w:t>لصح</w:t>
      </w:r>
      <w:proofErr w:type="spellEnd"/>
      <w:r w:rsidRPr="002A7CDB">
        <w:rPr>
          <w:rFonts w:ascii="Traditional Arabic" w:hAnsi="Traditional Arabic" w:cs="Traditional Arabic"/>
          <w:color w:val="000000" w:themeColor="text1"/>
          <w:rtl/>
        </w:rPr>
        <w:t xml:space="preserve"> أن يصلي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المتيمم ما لم يحدث ، وهذا وإن كان من قول ابن عباس-رضي الله عنهما- إلا أن قول الصحابي من السنة له حكم الرفع على الصحيح عند المحدثين ، والأصوليين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2"/>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w:t>
      </w:r>
    </w:p>
    <w:p w:rsidR="003326FB" w:rsidRPr="002A7CDB" w:rsidRDefault="003326FB" w:rsidP="003326FB">
      <w:pPr>
        <w:pStyle w:val="a4"/>
        <w:ind w:left="1440" w:firstLine="0"/>
        <w:rPr>
          <w:rFonts w:ascii="Traditional Arabic" w:hAnsi="Traditional Arabic" w:cs="Traditional Arabic"/>
          <w:color w:val="000000" w:themeColor="text1"/>
          <w:rtl/>
        </w:rPr>
      </w:pPr>
      <w:proofErr w:type="gramStart"/>
      <w:r w:rsidRPr="002A7CDB">
        <w:rPr>
          <w:rFonts w:ascii="Traditional Arabic" w:hAnsi="Traditional Arabic" w:cs="Traditional Arabic"/>
          <w:color w:val="000000" w:themeColor="text1"/>
          <w:rtl/>
        </w:rPr>
        <w:t>ونوقش :</w:t>
      </w:r>
      <w:proofErr w:type="gramEnd"/>
      <w:r w:rsidRPr="002A7CDB">
        <w:rPr>
          <w:rFonts w:ascii="Traditional Arabic" w:hAnsi="Traditional Arabic" w:cs="Traditional Arabic"/>
          <w:color w:val="000000" w:themeColor="text1"/>
          <w:rtl/>
        </w:rPr>
        <w:t xml:space="preserve"> بأنه ضعيف لم يثبت عن ابن عباس</w:t>
      </w:r>
      <w:r w:rsidR="00C046AF">
        <w:rPr>
          <w:rFonts w:ascii="Traditional Arabic" w:hAnsi="Traditional Arabic" w:cs="Traditional Arabic" w:hint="cs"/>
          <w:color w:val="000000" w:themeColor="text1"/>
          <w:rtl/>
        </w:rPr>
        <w:t>-رضي الله عنهما</w:t>
      </w:r>
      <w:r w:rsidRPr="002A7CDB">
        <w:rPr>
          <w:rFonts w:ascii="Traditional Arabic" w:hAnsi="Traditional Arabic" w:cs="Traditional Arabic"/>
          <w:color w:val="000000" w:themeColor="text1"/>
          <w:rtl/>
        </w:rPr>
        <w:t>.</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3"/>
      </w:r>
      <w:r w:rsidRPr="002A7CDB">
        <w:rPr>
          <w:rStyle w:val="a5"/>
          <w:rFonts w:ascii="Traditional Arabic" w:hAnsi="Traditional Arabic" w:cs="Traditional Arabic"/>
          <w:szCs w:val="36"/>
          <w:rtl/>
        </w:rPr>
        <w:t>)</w:t>
      </w:r>
    </w:p>
    <w:p w:rsidR="003326FB" w:rsidRPr="002A7CDB" w:rsidRDefault="003326FB" w:rsidP="003326FB">
      <w:pPr>
        <w:pStyle w:val="a4"/>
        <w:ind w:left="1440" w:firstLine="0"/>
        <w:rPr>
          <w:rFonts w:ascii="Traditional Arabic" w:hAnsi="Traditional Arabic" w:cs="Traditional Arabic"/>
          <w:color w:val="000000" w:themeColor="text1"/>
          <w:rtl/>
        </w:rPr>
      </w:pPr>
    </w:p>
    <w:p w:rsidR="003326FB" w:rsidRPr="002A7CDB" w:rsidRDefault="003326FB" w:rsidP="003326FB">
      <w:pPr>
        <w:pStyle w:val="a4"/>
        <w:numPr>
          <w:ilvl w:val="0"/>
          <w:numId w:val="4"/>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ما أثر عن علي</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4"/>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وابن عمر</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5"/>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وعمرو بن العاص</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6"/>
      </w:r>
      <w:r w:rsidRPr="002A7CDB">
        <w:rPr>
          <w:rStyle w:val="a5"/>
          <w:rFonts w:ascii="Traditional Arabic" w:hAnsi="Traditional Arabic" w:cs="Traditional Arabic"/>
          <w:szCs w:val="36"/>
          <w:rtl/>
        </w:rPr>
        <w:t>)</w:t>
      </w:r>
      <w:r w:rsidR="00365A12" w:rsidRPr="002A7CDB">
        <w:rPr>
          <w:rFonts w:ascii="Traditional Arabic" w:hAnsi="Traditional Arabic" w:cs="Traditional Arabic"/>
          <w:color w:val="000000" w:themeColor="text1"/>
          <w:rtl/>
        </w:rPr>
        <w:t xml:space="preserve">-رضي الله عنهم- </w:t>
      </w:r>
      <w:r w:rsidRPr="002A7CDB">
        <w:rPr>
          <w:rFonts w:ascii="Traditional Arabic" w:hAnsi="Traditional Arabic" w:cs="Traditional Arabic"/>
          <w:color w:val="000000" w:themeColor="text1"/>
          <w:rtl/>
        </w:rPr>
        <w:t xml:space="preserve"> موقوفاً عليهم قالوا : يتيمم لكل صلاة، ولا يعلم لهم مخالف فكان إجماعاً </w:t>
      </w:r>
      <w:proofErr w:type="spellStart"/>
      <w:r w:rsidRPr="002A7CDB">
        <w:rPr>
          <w:rFonts w:ascii="Traditional Arabic" w:hAnsi="Traditional Arabic" w:cs="Traditional Arabic"/>
          <w:color w:val="000000" w:themeColor="text1"/>
          <w:rtl/>
        </w:rPr>
        <w:t>سكوتياً</w:t>
      </w:r>
      <w:proofErr w:type="spellEnd"/>
      <w:r w:rsidRPr="002A7CDB">
        <w:rPr>
          <w:rFonts w:ascii="Traditional Arabic" w:hAnsi="Traditional Arabic" w:cs="Traditional Arabic"/>
          <w:color w:val="000000" w:themeColor="text1"/>
          <w:rtl/>
        </w:rPr>
        <w:t xml:space="preserve"> وَهُوَ حُجَّةٌ عِنْدَ أَكْثَرِ الْعُلَمَاءِ.</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7"/>
      </w:r>
      <w:r w:rsidRPr="002A7CDB">
        <w:rPr>
          <w:rStyle w:val="a5"/>
          <w:rFonts w:ascii="Traditional Arabic" w:hAnsi="Traditional Arabic" w:cs="Traditional Arabic"/>
          <w:szCs w:val="36"/>
          <w:rtl/>
        </w:rPr>
        <w:t>)</w:t>
      </w:r>
    </w:p>
    <w:p w:rsidR="003326FB" w:rsidRPr="002A7CDB" w:rsidRDefault="003326FB" w:rsidP="003326FB">
      <w:pPr>
        <w:ind w:left="720" w:firstLine="0"/>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t xml:space="preserve">ووجه الدلالة منه كسابقه: أنه </w:t>
      </w:r>
      <w:proofErr w:type="spellStart"/>
      <w:r w:rsidRPr="002A7CDB">
        <w:rPr>
          <w:rFonts w:ascii="Traditional Arabic" w:hAnsi="Traditional Arabic" w:cs="Traditional Arabic"/>
          <w:color w:val="000000" w:themeColor="text1"/>
          <w:rtl/>
        </w:rPr>
        <w:t>لوكان</w:t>
      </w:r>
      <w:proofErr w:type="spellEnd"/>
      <w:r w:rsidRPr="002A7CDB">
        <w:rPr>
          <w:rFonts w:ascii="Traditional Arabic" w:hAnsi="Traditional Arabic" w:cs="Traditional Arabic"/>
          <w:color w:val="000000" w:themeColor="text1"/>
          <w:rtl/>
        </w:rPr>
        <w:t xml:space="preserve"> رافعاً للحدث </w:t>
      </w:r>
      <w:proofErr w:type="spellStart"/>
      <w:r w:rsidRPr="002A7CDB">
        <w:rPr>
          <w:rFonts w:ascii="Traditional Arabic" w:hAnsi="Traditional Arabic" w:cs="Traditional Arabic"/>
          <w:color w:val="000000" w:themeColor="text1"/>
          <w:rtl/>
        </w:rPr>
        <w:t>لصح</w:t>
      </w:r>
      <w:proofErr w:type="spellEnd"/>
      <w:r w:rsidRPr="002A7CDB">
        <w:rPr>
          <w:rFonts w:ascii="Traditional Arabic" w:hAnsi="Traditional Arabic" w:cs="Traditional Arabic"/>
          <w:color w:val="000000" w:themeColor="text1"/>
          <w:rtl/>
        </w:rPr>
        <w:t xml:space="preserve"> أن يصلي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المتيمم ما لم يحدث .</w:t>
      </w:r>
    </w:p>
    <w:p w:rsidR="003326FB" w:rsidRPr="002A7CDB" w:rsidRDefault="003326FB" w:rsidP="003326FB">
      <w:pPr>
        <w:ind w:left="720" w:firstLine="0"/>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t xml:space="preserve">ونوقش الاستدلال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من وجهين :</w:t>
      </w:r>
    </w:p>
    <w:p w:rsidR="003326FB" w:rsidRPr="002A7CDB" w:rsidRDefault="003326FB" w:rsidP="003326FB">
      <w:pPr>
        <w:ind w:left="720"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الأول : من جهة التخريج ؛ وذلك أن ما أثر عن علي وعمرو بن العاص –رضي الله عنهما – لم يختلف أهل الدراية في الحديث على ضعفهما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8"/>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وأما ما روي عن ابن عمر فقد اختلفوا في تصحيحه وتضعيفه ؛ </w:t>
      </w:r>
    </w:p>
    <w:p w:rsidR="003326FB" w:rsidRPr="002A7CDB" w:rsidRDefault="003326FB" w:rsidP="003326FB">
      <w:pPr>
        <w:ind w:left="720"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lastRenderedPageBreak/>
        <w:t xml:space="preserve">فقال </w:t>
      </w:r>
      <w:proofErr w:type="spellStart"/>
      <w:r w:rsidRPr="002A7CDB">
        <w:rPr>
          <w:rFonts w:ascii="Traditional Arabic" w:hAnsi="Traditional Arabic" w:cs="Traditional Arabic"/>
          <w:color w:val="000000" w:themeColor="text1"/>
          <w:rtl/>
        </w:rPr>
        <w:t>البيهقي</w:t>
      </w:r>
      <w:proofErr w:type="spellEnd"/>
      <w:r w:rsidRPr="002A7CDB">
        <w:rPr>
          <w:rFonts w:ascii="Traditional Arabic" w:hAnsi="Traditional Arabic" w:cs="Traditional Arabic"/>
          <w:color w:val="000000" w:themeColor="text1"/>
          <w:rtl/>
        </w:rPr>
        <w:t>-رحمه الله- عنه :</w:t>
      </w:r>
      <w:r w:rsidRPr="002A7CDB">
        <w:rPr>
          <w:rFonts w:ascii="Traditional Arabic" w:hAnsi="Traditional Arabic" w:cs="Traditional Arabic"/>
          <w:rtl/>
        </w:rPr>
        <w:t xml:space="preserve"> (</w:t>
      </w:r>
      <w:r w:rsidRPr="002A7CDB">
        <w:rPr>
          <w:rFonts w:ascii="Traditional Arabic" w:hAnsi="Traditional Arabic" w:cs="Traditional Arabic"/>
          <w:color w:val="000000" w:themeColor="text1"/>
          <w:rtl/>
        </w:rPr>
        <w:t>إسناده صحيح)</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59"/>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 وقال أيضا: (وأصح حديث في الباب: حديث ابن عمر، </w:t>
      </w:r>
      <w:proofErr w:type="spellStart"/>
      <w:r w:rsidRPr="002A7CDB">
        <w:rPr>
          <w:rFonts w:ascii="Traditional Arabic" w:hAnsi="Traditional Arabic" w:cs="Traditional Arabic"/>
          <w:color w:val="000000" w:themeColor="text1"/>
          <w:rtl/>
        </w:rPr>
        <w:t>وبه</w:t>
      </w:r>
      <w:proofErr w:type="spellEnd"/>
      <w:r w:rsidRPr="002A7CDB">
        <w:rPr>
          <w:rFonts w:ascii="Traditional Arabic" w:hAnsi="Traditional Arabic" w:cs="Traditional Arabic"/>
          <w:color w:val="000000" w:themeColor="text1"/>
          <w:rtl/>
        </w:rPr>
        <w:t xml:space="preserve"> تقع الكفاية، إذا لا يعرف له عن الصحابة مخالفٌ.والله أعلم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60"/>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rtl/>
        </w:rPr>
        <w:t xml:space="preserve">وقال الحافظ ابن حجر-رحمه الله-: (أخرجه </w:t>
      </w:r>
      <w:proofErr w:type="spellStart"/>
      <w:r w:rsidRPr="002A7CDB">
        <w:rPr>
          <w:rFonts w:ascii="Traditional Arabic" w:hAnsi="Traditional Arabic" w:cs="Traditional Arabic"/>
          <w:color w:val="000000"/>
          <w:rtl/>
        </w:rPr>
        <w:t>البيهقي</w:t>
      </w:r>
      <w:proofErr w:type="spellEnd"/>
      <w:r w:rsidRPr="002A7CDB">
        <w:rPr>
          <w:rFonts w:ascii="Traditional Arabic" w:hAnsi="Traditional Arabic" w:cs="Traditional Arabic"/>
          <w:color w:val="000000"/>
          <w:rtl/>
        </w:rPr>
        <w:t xml:space="preserve"> بإسناد صحيح موقوف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61"/>
      </w:r>
      <w:r w:rsidRPr="002A7CDB">
        <w:rPr>
          <w:rStyle w:val="a5"/>
          <w:rFonts w:ascii="Traditional Arabic" w:hAnsi="Traditional Arabic" w:cs="Traditional Arabic"/>
          <w:szCs w:val="36"/>
          <w:rtl/>
        </w:rPr>
        <w:t>)</w:t>
      </w:r>
      <w:r w:rsidRPr="002A7CDB">
        <w:rPr>
          <w:rFonts w:ascii="Traditional Arabic" w:hAnsi="Traditional Arabic" w:cs="Traditional Arabic"/>
          <w:color w:val="000000"/>
          <w:rtl/>
        </w:rPr>
        <w:t>.</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lastRenderedPageBreak/>
        <w:t>بينما قال ابن حزم-رحمه الله-: (وأما الرواية عن عمرو بن العاص فإنما هي عن قتادة عن عمرو بن العاص، وقتادة لم يولد إلا بعد موت عمرو بن العاص، والرواية في ذلك عن علي وابن عمر أيضا لا تصح)</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62"/>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550100" w:rsidRDefault="003326FB" w:rsidP="00550100">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وقال </w:t>
      </w:r>
      <w:proofErr w:type="spellStart"/>
      <w:r w:rsidRPr="002A7CDB">
        <w:rPr>
          <w:rFonts w:ascii="Traditional Arabic" w:hAnsi="Traditional Arabic" w:cs="Traditional Arabic"/>
          <w:color w:val="000000" w:themeColor="text1"/>
          <w:rtl/>
        </w:rPr>
        <w:t>الشنقيطي</w:t>
      </w:r>
      <w:proofErr w:type="spellEnd"/>
      <w:r w:rsidRPr="002A7CDB">
        <w:rPr>
          <w:rFonts w:ascii="Traditional Arabic" w:hAnsi="Traditional Arabic" w:cs="Traditional Arabic"/>
          <w:color w:val="000000" w:themeColor="text1"/>
          <w:rtl/>
        </w:rPr>
        <w:t xml:space="preserve">-رحمه الله-: (أثر ابن عمر هذا الذي صححه </w:t>
      </w:r>
      <w:proofErr w:type="spellStart"/>
      <w:r w:rsidRPr="002A7CDB">
        <w:rPr>
          <w:rFonts w:ascii="Traditional Arabic" w:hAnsi="Traditional Arabic" w:cs="Traditional Arabic"/>
          <w:color w:val="000000" w:themeColor="text1"/>
          <w:rtl/>
        </w:rPr>
        <w:t>البيهقي</w:t>
      </w:r>
      <w:proofErr w:type="spellEnd"/>
      <w:r w:rsidRPr="002A7CDB">
        <w:rPr>
          <w:rFonts w:ascii="Traditional Arabic" w:hAnsi="Traditional Arabic" w:cs="Traditional Arabic"/>
          <w:color w:val="000000" w:themeColor="text1"/>
          <w:rtl/>
        </w:rPr>
        <w:t>، وسكت ابن حجر على تصحيحه له في «التلخيص» ، «والفتح» ، تكلم فيه بعض أهل العلم بأن عامرا الأحول ضعفه سفيان بن عيينة، وأحمد بن حنبل، وقيل: لم يسمع من نافع، وضعف هذا الأثر ابن حزم)</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63"/>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550100">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الوجه </w:t>
      </w:r>
      <w:proofErr w:type="gramStart"/>
      <w:r w:rsidRPr="002A7CDB">
        <w:rPr>
          <w:rFonts w:ascii="Traditional Arabic" w:hAnsi="Traditional Arabic" w:cs="Traditional Arabic"/>
          <w:color w:val="000000" w:themeColor="text1"/>
          <w:rtl/>
        </w:rPr>
        <w:t>الآخر :</w:t>
      </w:r>
      <w:proofErr w:type="gramEnd"/>
      <w:r w:rsidRPr="002A7CDB">
        <w:rPr>
          <w:rFonts w:ascii="Traditional Arabic" w:hAnsi="Traditional Arabic" w:cs="Traditional Arabic"/>
          <w:color w:val="000000" w:themeColor="text1"/>
          <w:rtl/>
        </w:rPr>
        <w:t xml:space="preserve"> من جهة الاستدلال ؛ فإنه على فرض صحته قد نوقش </w:t>
      </w:r>
      <w:r w:rsidR="00550100">
        <w:rPr>
          <w:rFonts w:ascii="Traditional Arabic" w:hAnsi="Traditional Arabic" w:cs="Traditional Arabic" w:hint="cs"/>
          <w:color w:val="000000" w:themeColor="text1"/>
          <w:rtl/>
        </w:rPr>
        <w:t xml:space="preserve">الاستدلال </w:t>
      </w:r>
      <w:proofErr w:type="spellStart"/>
      <w:r w:rsidR="00550100">
        <w:rPr>
          <w:rFonts w:ascii="Traditional Arabic" w:hAnsi="Traditional Arabic" w:cs="Traditional Arabic" w:hint="cs"/>
          <w:color w:val="000000" w:themeColor="text1"/>
          <w:rtl/>
        </w:rPr>
        <w:t>به</w:t>
      </w:r>
      <w:proofErr w:type="spellEnd"/>
      <w:r w:rsidR="00550100">
        <w:rPr>
          <w:rFonts w:ascii="Traditional Arabic" w:hAnsi="Traditional Arabic" w:cs="Traditional Arabic" w:hint="cs"/>
          <w:color w:val="000000" w:themeColor="text1"/>
          <w:rtl/>
        </w:rPr>
        <w:t xml:space="preserve"> </w:t>
      </w:r>
      <w:r w:rsidR="00550100">
        <w:rPr>
          <w:rFonts w:ascii="Traditional Arabic" w:hAnsi="Traditional Arabic" w:cs="Traditional Arabic"/>
          <w:color w:val="000000" w:themeColor="text1"/>
          <w:rtl/>
        </w:rPr>
        <w:t xml:space="preserve"> </w:t>
      </w:r>
      <w:r w:rsidR="00550100">
        <w:rPr>
          <w:rFonts w:ascii="Traditional Arabic" w:hAnsi="Traditional Arabic" w:cs="Traditional Arabic" w:hint="cs"/>
          <w:color w:val="000000" w:themeColor="text1"/>
          <w:rtl/>
        </w:rPr>
        <w:t xml:space="preserve">بحجة </w:t>
      </w:r>
      <w:r w:rsidRPr="002A7CDB">
        <w:rPr>
          <w:rFonts w:ascii="Traditional Arabic" w:hAnsi="Traditional Arabic" w:cs="Traditional Arabic"/>
          <w:color w:val="000000" w:themeColor="text1"/>
          <w:rtl/>
        </w:rPr>
        <w:t>عدم وجود المخالف من الصحابة-رضي الله عنهم - بما يلي :</w:t>
      </w:r>
    </w:p>
    <w:p w:rsidR="003326FB" w:rsidRPr="002A7CDB" w:rsidRDefault="003326FB" w:rsidP="003326FB">
      <w:pPr>
        <w:pStyle w:val="a4"/>
        <w:numPr>
          <w:ilvl w:val="0"/>
          <w:numId w:val="6"/>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أنه نقل خلافه عن ابن عباس</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64"/>
      </w:r>
      <w:r w:rsidRPr="002A7CDB">
        <w:rPr>
          <w:rStyle w:val="a5"/>
          <w:rFonts w:ascii="Traditional Arabic" w:hAnsi="Traditional Arabic" w:cs="Traditional Arabic"/>
          <w:szCs w:val="36"/>
          <w:rtl/>
        </w:rPr>
        <w:t>)</w:t>
      </w:r>
      <w:r w:rsidR="00365A12" w:rsidRPr="002A7CDB">
        <w:rPr>
          <w:rFonts w:ascii="Traditional Arabic" w:hAnsi="Traditional Arabic" w:cs="Traditional Arabic"/>
          <w:color w:val="000000" w:themeColor="text1"/>
          <w:rtl/>
        </w:rPr>
        <w:t xml:space="preserve">-رضي الله </w:t>
      </w:r>
      <w:proofErr w:type="gramStart"/>
      <w:r w:rsidR="00365A12" w:rsidRPr="002A7CDB">
        <w:rPr>
          <w:rFonts w:ascii="Traditional Arabic" w:hAnsi="Traditional Arabic" w:cs="Traditional Arabic"/>
          <w:color w:val="000000" w:themeColor="text1"/>
          <w:rtl/>
        </w:rPr>
        <w:t xml:space="preserve">عنهما- </w:t>
      </w:r>
      <w:r w:rsidRPr="002A7CDB">
        <w:rPr>
          <w:rFonts w:ascii="Traditional Arabic" w:hAnsi="Traditional Arabic" w:cs="Traditional Arabic"/>
          <w:color w:val="000000" w:themeColor="text1"/>
          <w:rtl/>
        </w:rPr>
        <w:t>،</w:t>
      </w:r>
      <w:proofErr w:type="gramEnd"/>
      <w:r w:rsidRPr="002A7CDB">
        <w:rPr>
          <w:rFonts w:ascii="Traditional Arabic" w:hAnsi="Traditional Arabic" w:cs="Traditional Arabic"/>
          <w:color w:val="000000" w:themeColor="text1"/>
          <w:rtl/>
        </w:rPr>
        <w:t xml:space="preserve"> قال ابن حجر</w:t>
      </w:r>
      <w:r w:rsidR="00365A12" w:rsidRPr="002A7CDB">
        <w:rPr>
          <w:rFonts w:ascii="Traditional Arabic" w:hAnsi="Traditional Arabic" w:cs="Traditional Arabic"/>
          <w:color w:val="000000" w:themeColor="text1"/>
          <w:rtl/>
        </w:rPr>
        <w:t>-رحمه الله-</w:t>
      </w:r>
      <w:r w:rsidRPr="002A7CDB">
        <w:rPr>
          <w:rFonts w:ascii="Traditional Arabic" w:hAnsi="Traditional Arabic" w:cs="Traditional Arabic"/>
          <w:color w:val="000000" w:themeColor="text1"/>
          <w:rtl/>
        </w:rPr>
        <w:t xml:space="preserve"> في «الفتح» : ( وقد اعترف </w:t>
      </w:r>
      <w:proofErr w:type="spellStart"/>
      <w:r w:rsidRPr="002A7CDB">
        <w:rPr>
          <w:rFonts w:ascii="Traditional Arabic" w:hAnsi="Traditional Arabic" w:cs="Traditional Arabic"/>
          <w:color w:val="000000" w:themeColor="text1"/>
          <w:rtl/>
        </w:rPr>
        <w:t>البيهقي</w:t>
      </w:r>
      <w:proofErr w:type="spellEnd"/>
      <w:r w:rsidRPr="002A7CDB">
        <w:rPr>
          <w:rFonts w:ascii="Traditional Arabic" w:hAnsi="Traditional Arabic" w:cs="Traditional Arabic"/>
          <w:color w:val="000000" w:themeColor="text1"/>
          <w:rtl/>
        </w:rPr>
        <w:t xml:space="preserve"> بأنه ليس في المسألة حديث صحيح من الطرفين قال لكن صح عن </w:t>
      </w:r>
      <w:r w:rsidR="00646271">
        <w:rPr>
          <w:rFonts w:ascii="Traditional Arabic" w:hAnsi="Traditional Arabic" w:cs="Traditional Arabic" w:hint="cs"/>
          <w:color w:val="000000" w:themeColor="text1"/>
          <w:rtl/>
        </w:rPr>
        <w:t>ا</w:t>
      </w:r>
      <w:r w:rsidRPr="002A7CDB">
        <w:rPr>
          <w:rFonts w:ascii="Traditional Arabic" w:hAnsi="Traditional Arabic" w:cs="Traditional Arabic"/>
          <w:color w:val="000000" w:themeColor="text1"/>
          <w:rtl/>
        </w:rPr>
        <w:t xml:space="preserve">بن عمر إيجاب التيمم لكل فريضة ولا يعلم له مخالف من الصحابة وتعقب بما رواه بن المنذر عن </w:t>
      </w:r>
      <w:r w:rsidR="00646271">
        <w:rPr>
          <w:rFonts w:ascii="Traditional Arabic" w:hAnsi="Traditional Arabic" w:cs="Traditional Arabic" w:hint="cs"/>
          <w:color w:val="000000" w:themeColor="text1"/>
          <w:rtl/>
        </w:rPr>
        <w:t>ا</w:t>
      </w:r>
      <w:r w:rsidRPr="002A7CDB">
        <w:rPr>
          <w:rFonts w:ascii="Traditional Arabic" w:hAnsi="Traditional Arabic" w:cs="Traditional Arabic"/>
          <w:color w:val="000000" w:themeColor="text1"/>
          <w:rtl/>
        </w:rPr>
        <w:t>بن عباس أنه لا يجب)</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65"/>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قلت: قال ابن المنذر</w:t>
      </w:r>
      <w:r w:rsidR="00365A12" w:rsidRPr="002A7CDB">
        <w:rPr>
          <w:rFonts w:ascii="Traditional Arabic" w:hAnsi="Traditional Arabic" w:cs="Traditional Arabic"/>
          <w:color w:val="000000" w:themeColor="text1"/>
          <w:rtl/>
        </w:rPr>
        <w:t>-رحمه الله-</w:t>
      </w:r>
      <w:r w:rsidRPr="002A7CDB">
        <w:rPr>
          <w:rFonts w:ascii="Traditional Arabic" w:hAnsi="Traditional Arabic" w:cs="Traditional Arabic"/>
          <w:color w:val="000000" w:themeColor="text1"/>
          <w:rtl/>
        </w:rPr>
        <w:t xml:space="preserve"> ومن حديث محمد بن يحيى، عن يزيد بن هارون، عن إسرائيل، عن أبي عمر، عن عكرمة، عن ابن عباس، قال: يجزي المتيمم أن يصلي الصلوات بتيمم واحد)</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66"/>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كما نقل خلافه عن عبد الرحمن بن عوف</w:t>
      </w:r>
      <w:r w:rsidR="00365A12" w:rsidRPr="002A7CDB">
        <w:rPr>
          <w:rFonts w:ascii="Traditional Arabic" w:hAnsi="Traditional Arabic" w:cs="Traditional Arabic"/>
          <w:color w:val="000000" w:themeColor="text1"/>
          <w:rtl/>
        </w:rPr>
        <w:t xml:space="preserve">-رضي الله عنه- </w:t>
      </w:r>
      <w:r w:rsidRPr="002A7CDB">
        <w:rPr>
          <w:rFonts w:ascii="Traditional Arabic" w:hAnsi="Traditional Arabic" w:cs="Traditional Arabic"/>
          <w:color w:val="000000" w:themeColor="text1"/>
          <w:rtl/>
        </w:rPr>
        <w:t>؛ قال محمد بن الحسن</w:t>
      </w:r>
      <w:r w:rsidRPr="002A7CDB">
        <w:rPr>
          <w:rFonts w:ascii="Traditional Arabic" w:hAnsi="Traditional Arabic" w:cs="Traditional Arabic"/>
          <w:rtl/>
        </w:rPr>
        <w:t xml:space="preserve"> </w:t>
      </w:r>
      <w:r w:rsidRPr="002A7CDB">
        <w:rPr>
          <w:rFonts w:ascii="Traditional Arabic" w:hAnsi="Traditional Arabic" w:cs="Traditional Arabic"/>
          <w:color w:val="000000" w:themeColor="text1"/>
          <w:rtl/>
        </w:rPr>
        <w:t xml:space="preserve">اخبرنا </w:t>
      </w:r>
      <w:proofErr w:type="spellStart"/>
      <w:r w:rsidRPr="002A7CDB">
        <w:rPr>
          <w:rFonts w:ascii="Traditional Arabic" w:hAnsi="Traditional Arabic" w:cs="Traditional Arabic"/>
          <w:color w:val="000000" w:themeColor="text1"/>
          <w:rtl/>
        </w:rPr>
        <w:t>اسماعيل</w:t>
      </w:r>
      <w:proofErr w:type="spellEnd"/>
      <w:r w:rsidRPr="002A7CDB">
        <w:rPr>
          <w:rFonts w:ascii="Traditional Arabic" w:hAnsi="Traditional Arabic" w:cs="Traditional Arabic"/>
          <w:color w:val="000000" w:themeColor="text1"/>
          <w:rtl/>
        </w:rPr>
        <w:t xml:space="preserve"> بن </w:t>
      </w:r>
      <w:proofErr w:type="spellStart"/>
      <w:r w:rsidRPr="002A7CDB">
        <w:rPr>
          <w:rFonts w:ascii="Traditional Arabic" w:hAnsi="Traditional Arabic" w:cs="Traditional Arabic"/>
          <w:color w:val="000000" w:themeColor="text1"/>
          <w:rtl/>
        </w:rPr>
        <w:t>عياش</w:t>
      </w:r>
      <w:proofErr w:type="spellEnd"/>
      <w:r w:rsidRPr="002A7CDB">
        <w:rPr>
          <w:rFonts w:ascii="Traditional Arabic" w:hAnsi="Traditional Arabic" w:cs="Traditional Arabic"/>
          <w:color w:val="000000" w:themeColor="text1"/>
          <w:rtl/>
        </w:rPr>
        <w:t xml:space="preserve"> قال حدثنا عمران بن </w:t>
      </w:r>
      <w:proofErr w:type="spellStart"/>
      <w:r w:rsidRPr="002A7CDB">
        <w:rPr>
          <w:rFonts w:ascii="Traditional Arabic" w:hAnsi="Traditional Arabic" w:cs="Traditional Arabic"/>
          <w:color w:val="000000" w:themeColor="text1"/>
          <w:rtl/>
        </w:rPr>
        <w:t>ابي</w:t>
      </w:r>
      <w:proofErr w:type="spellEnd"/>
      <w:r w:rsidRPr="002A7CDB">
        <w:rPr>
          <w:rFonts w:ascii="Traditional Arabic" w:hAnsi="Traditional Arabic" w:cs="Traditional Arabic"/>
          <w:color w:val="000000" w:themeColor="text1"/>
          <w:rtl/>
        </w:rPr>
        <w:t xml:space="preserve"> الفضل عن يزيد بن عبد الله بن </w:t>
      </w:r>
      <w:proofErr w:type="spellStart"/>
      <w:r w:rsidRPr="002A7CDB">
        <w:rPr>
          <w:rFonts w:ascii="Traditional Arabic" w:hAnsi="Traditional Arabic" w:cs="Traditional Arabic"/>
          <w:color w:val="000000" w:themeColor="text1"/>
          <w:rtl/>
        </w:rPr>
        <w:t>قسيط</w:t>
      </w:r>
      <w:proofErr w:type="spellEnd"/>
      <w:r w:rsidRPr="002A7CDB">
        <w:rPr>
          <w:rFonts w:ascii="Traditional Arabic" w:hAnsi="Traditional Arabic" w:cs="Traditional Arabic"/>
          <w:color w:val="000000" w:themeColor="text1"/>
          <w:rtl/>
        </w:rPr>
        <w:t xml:space="preserve"> انه اخبره عن محمد بن </w:t>
      </w:r>
      <w:proofErr w:type="spellStart"/>
      <w:r w:rsidRPr="002A7CDB">
        <w:rPr>
          <w:rFonts w:ascii="Traditional Arabic" w:hAnsi="Traditional Arabic" w:cs="Traditional Arabic"/>
          <w:color w:val="000000" w:themeColor="text1"/>
          <w:rtl/>
        </w:rPr>
        <w:t>المنكدر</w:t>
      </w:r>
      <w:proofErr w:type="spellEnd"/>
      <w:r w:rsidRPr="002A7CDB">
        <w:rPr>
          <w:rFonts w:ascii="Traditional Arabic" w:hAnsi="Traditional Arabic" w:cs="Traditional Arabic"/>
          <w:color w:val="000000" w:themeColor="text1"/>
          <w:rtl/>
        </w:rPr>
        <w:t xml:space="preserve"> </w:t>
      </w:r>
      <w:proofErr w:type="spellStart"/>
      <w:r w:rsidRPr="002A7CDB">
        <w:rPr>
          <w:rFonts w:ascii="Traditional Arabic" w:hAnsi="Traditional Arabic" w:cs="Traditional Arabic"/>
          <w:color w:val="000000" w:themeColor="text1"/>
          <w:rtl/>
        </w:rPr>
        <w:t>ان</w:t>
      </w:r>
      <w:proofErr w:type="spellEnd"/>
      <w:r w:rsidRPr="002A7CDB">
        <w:rPr>
          <w:rFonts w:ascii="Traditional Arabic" w:hAnsi="Traditional Arabic" w:cs="Traditional Arabic"/>
          <w:color w:val="000000" w:themeColor="text1"/>
          <w:rtl/>
        </w:rPr>
        <w:t xml:space="preserve"> عبد الرحمن بن عوف ابتغى ماءا فلم يجد فتسمح بالتراب </w:t>
      </w:r>
      <w:proofErr w:type="spellStart"/>
      <w:r w:rsidRPr="002A7CDB">
        <w:rPr>
          <w:rFonts w:ascii="Traditional Arabic" w:hAnsi="Traditional Arabic" w:cs="Traditional Arabic"/>
          <w:color w:val="000000" w:themeColor="text1"/>
          <w:rtl/>
        </w:rPr>
        <w:t>دركته</w:t>
      </w:r>
      <w:proofErr w:type="spellEnd"/>
      <w:r w:rsidRPr="002A7CDB">
        <w:rPr>
          <w:rFonts w:ascii="Traditional Arabic" w:hAnsi="Traditional Arabic" w:cs="Traditional Arabic"/>
          <w:color w:val="000000" w:themeColor="text1"/>
          <w:rtl/>
        </w:rPr>
        <w:t xml:space="preserve"> </w:t>
      </w:r>
      <w:r w:rsidRPr="002A7CDB">
        <w:rPr>
          <w:rFonts w:ascii="Traditional Arabic" w:hAnsi="Traditional Arabic" w:cs="Traditional Arabic"/>
          <w:color w:val="000000" w:themeColor="text1"/>
          <w:rtl/>
        </w:rPr>
        <w:lastRenderedPageBreak/>
        <w:t>المسجد</w:t>
      </w:r>
      <w:r w:rsidR="00D100A3" w:rsidRPr="00D100A3">
        <w:rPr>
          <w:rStyle w:val="a5"/>
          <w:rtl/>
        </w:rPr>
        <w:t>(</w:t>
      </w:r>
      <w:r w:rsidR="00D100A3">
        <w:rPr>
          <w:rStyle w:val="a5"/>
          <w:rtl/>
        </w:rPr>
        <w:footnoteReference w:id="67"/>
      </w:r>
      <w:r w:rsidR="00D100A3" w:rsidRPr="00D100A3">
        <w:rPr>
          <w:rStyle w:val="a5"/>
          <w:rtl/>
        </w:rPr>
        <w:t>)</w:t>
      </w:r>
      <w:r w:rsidRPr="002A7CDB">
        <w:rPr>
          <w:rFonts w:ascii="Traditional Arabic" w:hAnsi="Traditional Arabic" w:cs="Traditional Arabic"/>
          <w:color w:val="000000" w:themeColor="text1"/>
          <w:rtl/>
        </w:rPr>
        <w:t xml:space="preserve"> فصلاها ولم يتوضأ وقال </w:t>
      </w:r>
      <w:proofErr w:type="spellStart"/>
      <w:r w:rsidR="00550100">
        <w:rPr>
          <w:rFonts w:ascii="Traditional Arabic" w:hAnsi="Traditional Arabic" w:cs="Traditional Arabic"/>
          <w:color w:val="000000" w:themeColor="text1"/>
          <w:rtl/>
        </w:rPr>
        <w:t>انا</w:t>
      </w:r>
      <w:proofErr w:type="spellEnd"/>
      <w:r w:rsidR="00550100">
        <w:rPr>
          <w:rFonts w:ascii="Traditional Arabic" w:hAnsi="Traditional Arabic" w:cs="Traditional Arabic"/>
          <w:color w:val="000000" w:themeColor="text1"/>
          <w:rtl/>
        </w:rPr>
        <w:t xml:space="preserve"> طاهر يؤم صلاة </w:t>
      </w:r>
      <w:r w:rsidR="00550100">
        <w:rPr>
          <w:rFonts w:ascii="Traditional Arabic" w:hAnsi="Traditional Arabic" w:cs="Traditional Arabic" w:hint="cs"/>
          <w:color w:val="000000" w:themeColor="text1"/>
          <w:rtl/>
        </w:rPr>
        <w:t>أ</w:t>
      </w:r>
      <w:r w:rsidR="00550100">
        <w:rPr>
          <w:rFonts w:ascii="Traditional Arabic" w:hAnsi="Traditional Arabic" w:cs="Traditional Arabic"/>
          <w:color w:val="000000" w:themeColor="text1"/>
          <w:rtl/>
        </w:rPr>
        <w:t xml:space="preserve">خرى لم </w:t>
      </w:r>
      <w:r w:rsidR="00550100">
        <w:rPr>
          <w:rFonts w:ascii="Traditional Arabic" w:hAnsi="Traditional Arabic" w:cs="Traditional Arabic" w:hint="cs"/>
          <w:color w:val="000000" w:themeColor="text1"/>
          <w:rtl/>
        </w:rPr>
        <w:t>أ</w:t>
      </w:r>
      <w:r w:rsidR="00550100">
        <w:rPr>
          <w:rFonts w:ascii="Traditional Arabic" w:hAnsi="Traditional Arabic" w:cs="Traditional Arabic"/>
          <w:color w:val="000000" w:themeColor="text1"/>
          <w:rtl/>
        </w:rPr>
        <w:t xml:space="preserve">بال </w:t>
      </w:r>
      <w:r w:rsidR="00550100">
        <w:rPr>
          <w:rFonts w:ascii="Traditional Arabic" w:hAnsi="Traditional Arabic" w:cs="Traditional Arabic" w:hint="cs"/>
          <w:color w:val="000000" w:themeColor="text1"/>
          <w:rtl/>
        </w:rPr>
        <w:t>أ</w:t>
      </w:r>
      <w:r w:rsidRPr="002A7CDB">
        <w:rPr>
          <w:rFonts w:ascii="Traditional Arabic" w:hAnsi="Traditional Arabic" w:cs="Traditional Arabic"/>
          <w:color w:val="000000" w:themeColor="text1"/>
          <w:rtl/>
        </w:rPr>
        <w:t>ن اصلي بتيم</w:t>
      </w:r>
      <w:r w:rsidR="00C86F26">
        <w:rPr>
          <w:rFonts w:ascii="Traditional Arabic" w:hAnsi="Traditional Arabic" w:cs="Traditional Arabic"/>
          <w:color w:val="000000" w:themeColor="text1"/>
          <w:rtl/>
        </w:rPr>
        <w:t xml:space="preserve">مي من التراب الذي تمسحت </w:t>
      </w:r>
      <w:proofErr w:type="spellStart"/>
      <w:r w:rsidR="00C86F26">
        <w:rPr>
          <w:rFonts w:ascii="Traditional Arabic" w:hAnsi="Traditional Arabic" w:cs="Traditional Arabic"/>
          <w:color w:val="000000" w:themeColor="text1"/>
          <w:rtl/>
        </w:rPr>
        <w:t>به</w:t>
      </w:r>
      <w:proofErr w:type="spellEnd"/>
      <w:r w:rsidR="00C86F26">
        <w:rPr>
          <w:rFonts w:ascii="Traditional Arabic" w:hAnsi="Traditional Arabic" w:cs="Traditional Arabic"/>
          <w:color w:val="000000" w:themeColor="text1"/>
          <w:rtl/>
        </w:rPr>
        <w:t xml:space="preserve"> </w:t>
      </w:r>
      <w:r w:rsidR="00C86F26">
        <w:rPr>
          <w:rFonts w:ascii="Traditional Arabic" w:hAnsi="Traditional Arabic" w:cs="Traditional Arabic" w:hint="cs"/>
          <w:color w:val="000000" w:themeColor="text1"/>
          <w:rtl/>
        </w:rPr>
        <w:t>إ</w:t>
      </w:r>
      <w:r w:rsidR="00C86F26">
        <w:rPr>
          <w:rFonts w:ascii="Traditional Arabic" w:hAnsi="Traditional Arabic" w:cs="Traditional Arabic"/>
          <w:color w:val="000000" w:themeColor="text1"/>
          <w:rtl/>
        </w:rPr>
        <w:t xml:space="preserve">لا </w:t>
      </w:r>
      <w:r w:rsidR="00C86F26">
        <w:rPr>
          <w:rFonts w:ascii="Traditional Arabic" w:hAnsi="Traditional Arabic" w:cs="Traditional Arabic" w:hint="cs"/>
          <w:color w:val="000000" w:themeColor="text1"/>
          <w:rtl/>
        </w:rPr>
        <w:t>أ</w:t>
      </w:r>
      <w:r w:rsidR="00C86F26">
        <w:rPr>
          <w:rFonts w:ascii="Traditional Arabic" w:hAnsi="Traditional Arabic" w:cs="Traditional Arabic"/>
          <w:color w:val="000000" w:themeColor="text1"/>
          <w:rtl/>
        </w:rPr>
        <w:t xml:space="preserve">ن </w:t>
      </w:r>
      <w:r w:rsidR="00C86F26">
        <w:rPr>
          <w:rFonts w:ascii="Traditional Arabic" w:hAnsi="Traditional Arabic" w:cs="Traditional Arabic" w:hint="cs"/>
          <w:color w:val="000000" w:themeColor="text1"/>
          <w:rtl/>
        </w:rPr>
        <w:t>أ</w:t>
      </w:r>
      <w:r w:rsidRPr="002A7CDB">
        <w:rPr>
          <w:rFonts w:ascii="Traditional Arabic" w:hAnsi="Traditional Arabic" w:cs="Traditional Arabic"/>
          <w:color w:val="000000" w:themeColor="text1"/>
          <w:rtl/>
        </w:rPr>
        <w:t>حدث شيئا فأتوضأ)</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68"/>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E81AD3" w:rsidRPr="002A7CDB" w:rsidRDefault="00E81AD3" w:rsidP="003326FB">
      <w:pPr>
        <w:ind w:firstLine="0"/>
        <w:rPr>
          <w:rFonts w:ascii="Traditional Arabic" w:hAnsi="Traditional Arabic" w:cs="Traditional Arabic"/>
          <w:color w:val="000000" w:themeColor="text1"/>
          <w:rtl/>
        </w:rPr>
      </w:pPr>
    </w:p>
    <w:p w:rsidR="003326FB" w:rsidRPr="002A7CDB" w:rsidRDefault="003326FB" w:rsidP="003326FB">
      <w:pPr>
        <w:pStyle w:val="a4"/>
        <w:numPr>
          <w:ilvl w:val="0"/>
          <w:numId w:val="6"/>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أنه محمول على الاستحباب لا الوجوب ؛ قال صاحب مرقاة المفاتيح شرح مشكاة المصابيح : (وما صح عن ابن عمر أنه يتيمم لكل صلاة وإن لم يحدث، محمول على الاستحباب، ولا ينافيه قول </w:t>
      </w:r>
      <w:proofErr w:type="spellStart"/>
      <w:r w:rsidRPr="002A7CDB">
        <w:rPr>
          <w:rFonts w:ascii="Traditional Arabic" w:hAnsi="Traditional Arabic" w:cs="Traditional Arabic"/>
          <w:color w:val="000000" w:themeColor="text1"/>
          <w:rtl/>
        </w:rPr>
        <w:t>البيهقي</w:t>
      </w:r>
      <w:proofErr w:type="spellEnd"/>
      <w:r w:rsidRPr="002A7CDB">
        <w:rPr>
          <w:rFonts w:ascii="Traditional Arabic" w:hAnsi="Traditional Arabic" w:cs="Traditional Arabic"/>
          <w:color w:val="000000" w:themeColor="text1"/>
          <w:rtl/>
        </w:rPr>
        <w:t xml:space="preserve">،ولا يعرف له مخالف من الصحابة، بل يعضده قول ابن عباس- وإن ضعف سنده -: من السنة أن لا يصلى بتيمم واحد إلا فريضة واحدة، ثم يجدد للثانية تيمما، وما قيل: إن قول الصحابة من السنة كذا في حكم المرفوع على الصحيح، محله أنه لا مجال للرأي فيه مع أنه مع رفعه يدل على السنية لا على الفرضية، وإلا يلزم أن الحدث الواحد أوجب </w:t>
      </w:r>
      <w:proofErr w:type="spellStart"/>
      <w:r w:rsidRPr="002A7CDB">
        <w:rPr>
          <w:rFonts w:ascii="Traditional Arabic" w:hAnsi="Traditional Arabic" w:cs="Traditional Arabic"/>
          <w:color w:val="000000" w:themeColor="text1"/>
          <w:rtl/>
        </w:rPr>
        <w:t>طهارتين</w:t>
      </w:r>
      <w:proofErr w:type="spellEnd"/>
      <w:r w:rsidRPr="002A7CDB">
        <w:rPr>
          <w:rFonts w:ascii="Traditional Arabic" w:hAnsi="Traditional Arabic" w:cs="Traditional Arabic"/>
          <w:color w:val="000000" w:themeColor="text1"/>
          <w:rtl/>
        </w:rPr>
        <w:t>)</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69"/>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قلت: ويعضده ما أثر عن ابن عمر أنه كان يتوضأ لكل صلاة ؛ فقد حدث محمد بن يحيى بن حبان، عن عبد الله بن عبد الله بن عمر قال: قلت له: أرأيت وضوء عبد الله بن عمر لكل صلاة طاهرا كان أو غير طاهر عمن هو؟ قال: حدثته أسماء بنت زيد بن الخطاب أن عبد الله بن </w:t>
      </w:r>
      <w:proofErr w:type="spellStart"/>
      <w:r w:rsidRPr="002A7CDB">
        <w:rPr>
          <w:rFonts w:ascii="Traditional Arabic" w:hAnsi="Traditional Arabic" w:cs="Traditional Arabic"/>
          <w:color w:val="000000" w:themeColor="text1"/>
          <w:rtl/>
        </w:rPr>
        <w:t>حنظلة</w:t>
      </w:r>
      <w:proofErr w:type="spellEnd"/>
      <w:r w:rsidRPr="002A7CDB">
        <w:rPr>
          <w:rFonts w:ascii="Traditional Arabic" w:hAnsi="Traditional Arabic" w:cs="Traditional Arabic"/>
          <w:color w:val="000000" w:themeColor="text1"/>
          <w:rtl/>
        </w:rPr>
        <w:t xml:space="preserve"> بن أبي عامر الغسيل حدثها أن رسول الله صلى الله عليه وسلم كان أمر بالوضوء عند كل صلاة طاهرا كان أو غير طاهر، فلما شق ذلك على رسول الله صلى الله عليه وسلم أمر بالسواك عند كل صلاة، ووضع عنه الوضوء إلا من حدث «وكان عبد الله يرى أن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قوة على ذلك ففعله حتى مات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0"/>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ind w:firstLine="0"/>
        <w:rPr>
          <w:rFonts w:ascii="Traditional Arabic" w:hAnsi="Traditional Arabic" w:cs="Traditional Arabic"/>
          <w:color w:val="000000" w:themeColor="text1"/>
          <w:rtl/>
        </w:rPr>
      </w:pPr>
    </w:p>
    <w:p w:rsidR="003326FB" w:rsidRPr="002A7CDB" w:rsidRDefault="003326FB" w:rsidP="003326FB">
      <w:pPr>
        <w:pStyle w:val="a4"/>
        <w:numPr>
          <w:ilvl w:val="0"/>
          <w:numId w:val="4"/>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lastRenderedPageBreak/>
        <w:t>أن الطهارة بالتيمم طهارة ناقصة طهارة ضرورة والضرورة تقدر بقدرها ؛ بدليل إجماع المسلمين على بطلانها بوجود الماء وإن لم يحدث وليس كذلك الطهارة بالماء</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1"/>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r w:rsidRPr="002A7CDB">
        <w:rPr>
          <w:rFonts w:ascii="Traditional Arabic" w:hAnsi="Traditional Arabic" w:cs="Traditional Arabic"/>
          <w:rtl/>
        </w:rPr>
        <w:t xml:space="preserve"> ألم تر أنه لو وجد الماء لزمه استعماله لرفع الحدث الذي كان قبل التيمم , إن كان جنبا , أو محدثا , أو امرأة حائضا , ولو رفع الحدث لاستوى الجميع ; لاستوائهم في الوجدان</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2"/>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w:t>
      </w:r>
    </w:p>
    <w:p w:rsidR="003326FB" w:rsidRDefault="003326FB" w:rsidP="00020F4D">
      <w:pPr>
        <w:ind w:firstLine="0"/>
        <w:rPr>
          <w:rFonts w:ascii="Traditional Arabic" w:hAnsi="Traditional Arabic" w:cs="Traditional Arabic"/>
          <w:color w:val="000000" w:themeColor="text1"/>
          <w:rtl/>
        </w:rPr>
      </w:pPr>
      <w:proofErr w:type="gramStart"/>
      <w:r w:rsidRPr="002A7CDB">
        <w:rPr>
          <w:rFonts w:ascii="Traditional Arabic" w:hAnsi="Traditional Arabic" w:cs="Traditional Arabic"/>
          <w:color w:val="000000" w:themeColor="text1"/>
          <w:rtl/>
        </w:rPr>
        <w:t>ونوقش</w:t>
      </w:r>
      <w:proofErr w:type="gramEnd"/>
      <w:r w:rsidRPr="002A7CDB">
        <w:rPr>
          <w:rFonts w:ascii="Traditional Arabic" w:hAnsi="Traditional Arabic" w:cs="Traditional Arabic"/>
          <w:color w:val="000000" w:themeColor="text1"/>
          <w:rtl/>
        </w:rPr>
        <w:t xml:space="preserve">: </w:t>
      </w:r>
      <w:r w:rsidR="00550100">
        <w:rPr>
          <w:rFonts w:ascii="Traditional Arabic" w:hAnsi="Traditional Arabic" w:cs="Traditional Arabic" w:hint="cs"/>
          <w:color w:val="000000" w:themeColor="text1"/>
          <w:rtl/>
        </w:rPr>
        <w:t>إ</w:t>
      </w:r>
      <w:r w:rsidR="00020F4D">
        <w:rPr>
          <w:rFonts w:ascii="Traditional Arabic" w:hAnsi="Traditional Arabic" w:cs="Traditional Arabic" w:hint="cs"/>
          <w:color w:val="000000" w:themeColor="text1"/>
          <w:rtl/>
        </w:rPr>
        <w:t xml:space="preserve">ن كان المراد بقولكم أن طهارة التيمم طهارة ضرورة فتقدر بقدرها </w:t>
      </w:r>
      <w:r w:rsidRPr="002A7CDB">
        <w:rPr>
          <w:rFonts w:ascii="Traditional Arabic" w:hAnsi="Traditional Arabic" w:cs="Traditional Arabic"/>
          <w:color w:val="000000" w:themeColor="text1"/>
          <w:rtl/>
        </w:rPr>
        <w:t>أن لا يفعل إلا عند تعذر الماء فه</w:t>
      </w:r>
      <w:r w:rsidR="00020F4D">
        <w:rPr>
          <w:rFonts w:ascii="Traditional Arabic" w:hAnsi="Traditional Arabic" w:cs="Traditional Arabic"/>
          <w:color w:val="000000" w:themeColor="text1"/>
          <w:rtl/>
        </w:rPr>
        <w:t xml:space="preserve">و مسلم. وإن </w:t>
      </w:r>
      <w:r w:rsidR="00020F4D">
        <w:rPr>
          <w:rFonts w:ascii="Traditional Arabic" w:hAnsi="Traditional Arabic" w:cs="Traditional Arabic" w:hint="cs"/>
          <w:color w:val="000000" w:themeColor="text1"/>
          <w:rtl/>
        </w:rPr>
        <w:t>كان المراد</w:t>
      </w:r>
      <w:r w:rsidRPr="002A7CDB">
        <w:rPr>
          <w:rFonts w:ascii="Traditional Arabic" w:hAnsi="Traditional Arabic" w:cs="Traditional Arabic"/>
          <w:color w:val="000000" w:themeColor="text1"/>
          <w:rtl/>
        </w:rPr>
        <w:t xml:space="preserve"> </w:t>
      </w:r>
      <w:proofErr w:type="gramStart"/>
      <w:r w:rsidRPr="002A7CDB">
        <w:rPr>
          <w:rFonts w:ascii="Traditional Arabic" w:hAnsi="Traditional Arabic" w:cs="Traditional Arabic"/>
          <w:color w:val="000000" w:themeColor="text1"/>
          <w:rtl/>
        </w:rPr>
        <w:t>أنه</w:t>
      </w:r>
      <w:proofErr w:type="gramEnd"/>
      <w:r w:rsidRPr="002A7CDB">
        <w:rPr>
          <w:rFonts w:ascii="Traditional Arabic" w:hAnsi="Traditional Arabic" w:cs="Traditional Arabic"/>
          <w:color w:val="000000" w:themeColor="text1"/>
          <w:rtl/>
        </w:rPr>
        <w:t xml:space="preserve"> لا يجوز التيمم إلا إذا كان التيمم واجبا فقد غلط. فإن هذا خلاف السنة وخلاف إجماع المسلمين بل يتيمم للواجب ويتيمم للمستحب كصلاة التطوع وقراءة القرآن المستحبة ومس المصحف المستحب.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3"/>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E81AD3" w:rsidRPr="002A7CDB" w:rsidRDefault="00E81AD3" w:rsidP="00020F4D">
      <w:pPr>
        <w:ind w:firstLine="0"/>
        <w:rPr>
          <w:rFonts w:ascii="Traditional Arabic" w:hAnsi="Traditional Arabic" w:cs="Traditional Arabic"/>
          <w:color w:val="000000" w:themeColor="text1"/>
        </w:rPr>
      </w:pPr>
    </w:p>
    <w:p w:rsidR="003326FB" w:rsidRPr="002A7CDB" w:rsidRDefault="00020F4D" w:rsidP="00020F4D">
      <w:pPr>
        <w:pStyle w:val="a4"/>
        <w:numPr>
          <w:ilvl w:val="0"/>
          <w:numId w:val="4"/>
        </w:numPr>
        <w:rPr>
          <w:rFonts w:ascii="Traditional Arabic" w:hAnsi="Traditional Arabic" w:cs="Traditional Arabic"/>
          <w:rtl/>
        </w:rPr>
      </w:pPr>
      <w:r w:rsidRPr="002A7CDB">
        <w:rPr>
          <w:rStyle w:val="a5"/>
          <w:rFonts w:ascii="Traditional Arabic" w:hAnsi="Traditional Arabic" w:cs="Traditional Arabic"/>
          <w:szCs w:val="36"/>
          <w:rtl/>
        </w:rPr>
        <w:t xml:space="preserve"> </w:t>
      </w:r>
      <w:r>
        <w:rPr>
          <w:rFonts w:ascii="Traditional Arabic" w:hAnsi="Traditional Arabic" w:cs="Traditional Arabic" w:hint="cs"/>
          <w:rtl/>
        </w:rPr>
        <w:t xml:space="preserve">القياس على طهارة </w:t>
      </w:r>
      <w:proofErr w:type="spellStart"/>
      <w:r>
        <w:rPr>
          <w:rFonts w:ascii="Traditional Arabic" w:hAnsi="Traditional Arabic" w:cs="Traditional Arabic" w:hint="cs"/>
          <w:rtl/>
        </w:rPr>
        <w:t>المستحاضة</w:t>
      </w:r>
      <w:proofErr w:type="spellEnd"/>
      <w:r>
        <w:rPr>
          <w:rFonts w:ascii="Traditional Arabic" w:hAnsi="Traditional Arabic" w:cs="Traditional Arabic" w:hint="cs"/>
          <w:rtl/>
        </w:rPr>
        <w:t xml:space="preserve"> في عدم رفع الحدث بجامع عدم جوازهما قبل الوقت</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4"/>
      </w:r>
      <w:r w:rsidRPr="002A7CDB">
        <w:rPr>
          <w:rStyle w:val="a5"/>
          <w:rFonts w:ascii="Traditional Arabic" w:hAnsi="Traditional Arabic" w:cs="Traditional Arabic"/>
          <w:szCs w:val="36"/>
          <w:rtl/>
        </w:rPr>
        <w:t>)</w:t>
      </w:r>
      <w:r>
        <w:rPr>
          <w:rFonts w:ascii="Traditional Arabic" w:hAnsi="Traditional Arabic" w:cs="Traditional Arabic" w:hint="cs"/>
          <w:rtl/>
        </w:rPr>
        <w:t>.</w:t>
      </w:r>
    </w:p>
    <w:p w:rsidR="003326FB" w:rsidRPr="002A7CDB" w:rsidRDefault="003326FB" w:rsidP="00B72632">
      <w:pPr>
        <w:pStyle w:val="a4"/>
        <w:ind w:left="1440" w:firstLine="0"/>
        <w:rPr>
          <w:rFonts w:ascii="Traditional Arabic" w:hAnsi="Traditional Arabic" w:cs="Traditional Arabic"/>
        </w:rPr>
      </w:pPr>
      <w:r w:rsidRPr="002A7CDB">
        <w:rPr>
          <w:rFonts w:ascii="Traditional Arabic" w:hAnsi="Traditional Arabic" w:cs="Traditional Arabic"/>
          <w:rtl/>
        </w:rPr>
        <w:t xml:space="preserve">ونوقش </w:t>
      </w:r>
      <w:r w:rsidR="00020F4D">
        <w:rPr>
          <w:rFonts w:ascii="Traditional Arabic" w:hAnsi="Traditional Arabic" w:cs="Traditional Arabic"/>
          <w:rtl/>
        </w:rPr>
        <w:t>: بعدم التسليم بعدم جواز طهار</w:t>
      </w:r>
      <w:r w:rsidR="00020F4D">
        <w:rPr>
          <w:rFonts w:ascii="Traditional Arabic" w:hAnsi="Traditional Arabic" w:cs="Traditional Arabic" w:hint="cs"/>
          <w:rtl/>
        </w:rPr>
        <w:t xml:space="preserve">ة </w:t>
      </w:r>
      <w:proofErr w:type="spellStart"/>
      <w:r w:rsidR="00020F4D">
        <w:rPr>
          <w:rFonts w:ascii="Traditional Arabic" w:hAnsi="Traditional Arabic" w:cs="Traditional Arabic" w:hint="cs"/>
          <w:rtl/>
        </w:rPr>
        <w:t>المستحاضة</w:t>
      </w:r>
      <w:proofErr w:type="spellEnd"/>
      <w:r w:rsidRPr="002A7CDB">
        <w:rPr>
          <w:rFonts w:ascii="Traditional Arabic" w:hAnsi="Traditional Arabic" w:cs="Traditional Arabic"/>
          <w:rtl/>
        </w:rPr>
        <w:t xml:space="preserve"> قبل الوقت ، وعلى فرض التسليم بذلك فالفرق بينهما أن طهارة </w:t>
      </w:r>
      <w:proofErr w:type="spellStart"/>
      <w:r w:rsidRPr="002A7CDB">
        <w:rPr>
          <w:rFonts w:ascii="Traditional Arabic" w:hAnsi="Traditional Arabic" w:cs="Traditional Arabic"/>
          <w:rtl/>
        </w:rPr>
        <w:t>المستحاضة</w:t>
      </w:r>
      <w:proofErr w:type="spellEnd"/>
      <w:r w:rsidRPr="002A7CDB">
        <w:rPr>
          <w:rFonts w:ascii="Traditional Arabic" w:hAnsi="Traditional Arabic" w:cs="Traditional Arabic"/>
          <w:rtl/>
        </w:rPr>
        <w:t xml:space="preserve"> قد وجد ما ينافيها وهو سيلان الدم ، والتيمم </w:t>
      </w:r>
      <w:proofErr w:type="spellStart"/>
      <w:r w:rsidR="00B72632">
        <w:rPr>
          <w:rFonts w:ascii="Traditional Arabic" w:hAnsi="Traditional Arabic" w:cs="Traditional Arabic" w:hint="cs"/>
          <w:rtl/>
        </w:rPr>
        <w:t>إذا</w:t>
      </w:r>
      <w:r w:rsidRPr="002A7CDB">
        <w:rPr>
          <w:rFonts w:ascii="Traditional Arabic" w:hAnsi="Traditional Arabic" w:cs="Traditional Arabic"/>
          <w:rtl/>
        </w:rPr>
        <w:t>لم</w:t>
      </w:r>
      <w:proofErr w:type="spellEnd"/>
      <w:r w:rsidRPr="002A7CDB">
        <w:rPr>
          <w:rFonts w:ascii="Traditional Arabic" w:hAnsi="Traditional Arabic" w:cs="Traditional Arabic"/>
          <w:rtl/>
        </w:rPr>
        <w:t xml:space="preserve"> يوجد له رافع بعده</w:t>
      </w:r>
      <w:r w:rsidR="00B72632">
        <w:rPr>
          <w:rFonts w:ascii="Traditional Arabic" w:hAnsi="Traditional Arabic" w:cs="Traditional Arabic" w:hint="cs"/>
          <w:rtl/>
        </w:rPr>
        <w:t xml:space="preserve"> من</w:t>
      </w:r>
      <w:r w:rsidR="00B72632">
        <w:rPr>
          <w:rFonts w:ascii="Traditional Arabic" w:hAnsi="Traditional Arabic" w:cs="Traditional Arabic"/>
          <w:rtl/>
        </w:rPr>
        <w:t xml:space="preserve"> </w:t>
      </w:r>
      <w:r w:rsidR="00B72632">
        <w:rPr>
          <w:rFonts w:ascii="Traditional Arabic" w:hAnsi="Traditional Arabic" w:cs="Traditional Arabic" w:hint="cs"/>
          <w:rtl/>
        </w:rPr>
        <w:t>ح</w:t>
      </w:r>
      <w:r w:rsidRPr="002A7CDB">
        <w:rPr>
          <w:rFonts w:ascii="Traditional Arabic" w:hAnsi="Traditional Arabic" w:cs="Traditional Arabic"/>
          <w:rtl/>
        </w:rPr>
        <w:t>دث أو وجود الماء فيبقى على ما كان كالمسح على الخفين بل أقوى؛ لأن المسح مؤقت بمدة قليلة والشارع جوز التيمم ولو إلى عشر حجج ما لم يجد الماء</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5"/>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
    <w:p w:rsidR="003326FB" w:rsidRPr="002A7CDB" w:rsidRDefault="003326FB" w:rsidP="003326FB">
      <w:pPr>
        <w:rPr>
          <w:rFonts w:ascii="Traditional Arabic" w:hAnsi="Traditional Arabic" w:cs="Traditional Arabic"/>
          <w:color w:val="000000" w:themeColor="text1"/>
          <w:rtl/>
        </w:rPr>
      </w:pPr>
    </w:p>
    <w:p w:rsidR="00C86F26" w:rsidRDefault="00C86F26" w:rsidP="0008318C">
      <w:pPr>
        <w:ind w:firstLine="0"/>
        <w:rPr>
          <w:rFonts w:ascii="Traditional Arabic" w:hAnsi="Traditional Arabic" w:cs="Traditional Arabic"/>
          <w:b/>
          <w:bCs/>
          <w:color w:val="000000" w:themeColor="text1"/>
          <w:rtl/>
        </w:rPr>
      </w:pPr>
    </w:p>
    <w:p w:rsidR="003326FB" w:rsidRPr="0008318C" w:rsidRDefault="003326FB" w:rsidP="0008318C">
      <w:pPr>
        <w:ind w:firstLine="0"/>
        <w:rPr>
          <w:rFonts w:ascii="Traditional Arabic" w:hAnsi="Traditional Arabic" w:cs="Traditional Arabic"/>
          <w:b/>
          <w:bCs/>
          <w:color w:val="000000" w:themeColor="text1"/>
          <w:rtl/>
        </w:rPr>
      </w:pPr>
      <w:r w:rsidRPr="0008318C">
        <w:rPr>
          <w:rFonts w:ascii="Traditional Arabic" w:hAnsi="Traditional Arabic" w:cs="Traditional Arabic"/>
          <w:b/>
          <w:bCs/>
          <w:color w:val="000000" w:themeColor="text1"/>
          <w:rtl/>
        </w:rPr>
        <w:lastRenderedPageBreak/>
        <w:t xml:space="preserve">القول </w:t>
      </w:r>
      <w:proofErr w:type="gramStart"/>
      <w:r w:rsidRPr="0008318C">
        <w:rPr>
          <w:rFonts w:ascii="Traditional Arabic" w:hAnsi="Traditional Arabic" w:cs="Traditional Arabic"/>
          <w:b/>
          <w:bCs/>
          <w:color w:val="000000" w:themeColor="text1"/>
          <w:rtl/>
        </w:rPr>
        <w:t>الثاني :</w:t>
      </w:r>
      <w:proofErr w:type="gramEnd"/>
      <w:r w:rsidRPr="0008318C">
        <w:rPr>
          <w:rFonts w:ascii="Traditional Arabic" w:hAnsi="Traditional Arabic" w:cs="Traditional Arabic"/>
          <w:b/>
          <w:bCs/>
          <w:color w:val="000000" w:themeColor="text1"/>
          <w:rtl/>
        </w:rPr>
        <w:t xml:space="preserve"> أنه يرفع الحدث رفعا كليا</w:t>
      </w:r>
      <w:r w:rsidR="0008318C">
        <w:rPr>
          <w:rFonts w:ascii="Traditional Arabic" w:hAnsi="Traditional Arabic" w:cs="Traditional Arabic" w:hint="cs"/>
          <w:b/>
          <w:bCs/>
          <w:color w:val="000000" w:themeColor="text1"/>
          <w:rtl/>
        </w:rPr>
        <w:t>.</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وروي هذا القول عن أبي </w:t>
      </w:r>
      <w:proofErr w:type="spellStart"/>
      <w:r w:rsidRPr="002A7CDB">
        <w:rPr>
          <w:rFonts w:ascii="Traditional Arabic" w:hAnsi="Traditional Arabic" w:cs="Traditional Arabic"/>
          <w:color w:val="000000" w:themeColor="text1"/>
          <w:rtl/>
        </w:rPr>
        <w:t>سلمة</w:t>
      </w:r>
      <w:proofErr w:type="spellEnd"/>
      <w:r w:rsidRPr="002A7CDB">
        <w:rPr>
          <w:rFonts w:ascii="Traditional Arabic" w:hAnsi="Traditional Arabic" w:cs="Traditional Arabic"/>
          <w:color w:val="000000" w:themeColor="text1"/>
          <w:rtl/>
        </w:rPr>
        <w:t xml:space="preserve"> بن عبد الرحمن بن عوف</w:t>
      </w:r>
      <w:r w:rsidR="00365A12" w:rsidRPr="002A7CDB">
        <w:rPr>
          <w:rFonts w:ascii="Traditional Arabic" w:hAnsi="Traditional Arabic" w:cs="Traditional Arabic"/>
          <w:color w:val="000000" w:themeColor="text1"/>
          <w:rtl/>
        </w:rPr>
        <w:t>-رحمهم الله-</w:t>
      </w:r>
      <w:r w:rsidR="00365A12" w:rsidRPr="002A7CDB">
        <w:rPr>
          <w:rStyle w:val="a5"/>
          <w:rFonts w:ascii="Traditional Arabic" w:hAnsi="Traditional Arabic" w:cs="Traditional Arabic"/>
          <w:szCs w:val="36"/>
          <w:rtl/>
        </w:rPr>
        <w:t xml:space="preserve">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6"/>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وحجته:</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أن التيمم طهارة صحيحة فإذ ذلك كذلك فلا ينقضها إلا ما ينقض </w:t>
      </w:r>
      <w:proofErr w:type="spellStart"/>
      <w:r w:rsidRPr="002A7CDB">
        <w:rPr>
          <w:rFonts w:ascii="Traditional Arabic" w:hAnsi="Traditional Arabic" w:cs="Traditional Arabic"/>
          <w:color w:val="000000" w:themeColor="text1"/>
          <w:rtl/>
        </w:rPr>
        <w:t>الطهارات</w:t>
      </w:r>
      <w:proofErr w:type="spellEnd"/>
      <w:r w:rsidRPr="002A7CDB">
        <w:rPr>
          <w:rFonts w:ascii="Traditional Arabic" w:hAnsi="Traditional Arabic" w:cs="Traditional Arabic"/>
          <w:color w:val="000000" w:themeColor="text1"/>
          <w:rtl/>
        </w:rPr>
        <w:t>، وليس وجود الماء حدثا، فوجود الماء لا ينقض طهارة التيمم</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7"/>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t xml:space="preserve">وهذا القول مردود بالسنة والإجماع </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أما السنة فما مر معنا من حديث عن عمران بن الحصين</w:t>
      </w:r>
      <w:r w:rsidR="00365A12" w:rsidRPr="002A7CDB">
        <w:rPr>
          <w:rFonts w:ascii="Traditional Arabic" w:hAnsi="Traditional Arabic" w:cs="Traditional Arabic"/>
          <w:color w:val="000000" w:themeColor="text1"/>
          <w:rtl/>
        </w:rPr>
        <w:t xml:space="preserve">-رضي الله عنه- </w:t>
      </w:r>
      <w:r w:rsidRPr="002A7CDB">
        <w:rPr>
          <w:rFonts w:ascii="Traditional Arabic" w:hAnsi="Traditional Arabic" w:cs="Traditional Arabic"/>
          <w:color w:val="000000" w:themeColor="text1"/>
          <w:rtl/>
        </w:rPr>
        <w:t xml:space="preserve"> قال «كنا مع رسول الله - صلى الله عليه وسلم - في سفر فذكر الحديث وفيه أن رسول الله - صلى الله عليه وسلم - صلى بالناس، فلما </w:t>
      </w:r>
      <w:proofErr w:type="spellStart"/>
      <w:r w:rsidRPr="002A7CDB">
        <w:rPr>
          <w:rFonts w:ascii="Traditional Arabic" w:hAnsi="Traditional Arabic" w:cs="Traditional Arabic"/>
          <w:color w:val="000000" w:themeColor="text1"/>
          <w:rtl/>
        </w:rPr>
        <w:t>انفتل</w:t>
      </w:r>
      <w:proofErr w:type="spellEnd"/>
      <w:r w:rsidRPr="002A7CDB">
        <w:rPr>
          <w:rFonts w:ascii="Traditional Arabic" w:hAnsi="Traditional Arabic" w:cs="Traditional Arabic"/>
          <w:color w:val="000000" w:themeColor="text1"/>
          <w:rtl/>
        </w:rPr>
        <w:t xml:space="preserve"> رسول الله - صلى الله عليه وسلم - من صلاته إذ هو برجل معتزل لم يصل مع القوم، فقال: </w:t>
      </w:r>
      <w:proofErr w:type="spellStart"/>
      <w:r w:rsidRPr="002A7CDB">
        <w:rPr>
          <w:rFonts w:ascii="Traditional Arabic" w:hAnsi="Traditional Arabic" w:cs="Traditional Arabic"/>
          <w:color w:val="000000" w:themeColor="text1"/>
          <w:rtl/>
        </w:rPr>
        <w:t>مامنعك</w:t>
      </w:r>
      <w:proofErr w:type="spellEnd"/>
      <w:r w:rsidRPr="002A7CDB">
        <w:rPr>
          <w:rFonts w:ascii="Traditional Arabic" w:hAnsi="Traditional Arabic" w:cs="Traditional Arabic"/>
          <w:color w:val="000000" w:themeColor="text1"/>
          <w:rtl/>
        </w:rPr>
        <w:t xml:space="preserve"> يا فلان أن تصلي مع القوم؟ قال: أصابتني جنابة ولا ماء، قال: عليك بالصعيد فإنه يكفيك» ثم ذكر في حديثه ذلك أمر الماء الذي أحدثه الله تعالى آية لنبيه - عليه السلام - قال: " وكان آخر ذلك أن «أعطى الذي أصابته الجنابة إناء من ماء، وقال: اذهب فأفرغه عليك» .</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وأما </w:t>
      </w:r>
      <w:proofErr w:type="gramStart"/>
      <w:r w:rsidRPr="002A7CDB">
        <w:rPr>
          <w:rFonts w:ascii="Traditional Arabic" w:hAnsi="Traditional Arabic" w:cs="Traditional Arabic"/>
          <w:color w:val="000000" w:themeColor="text1"/>
          <w:rtl/>
        </w:rPr>
        <w:t>الإجماع</w:t>
      </w:r>
      <w:proofErr w:type="gramEnd"/>
      <w:r w:rsidRPr="002A7CDB">
        <w:rPr>
          <w:rFonts w:ascii="Traditional Arabic" w:hAnsi="Traditional Arabic" w:cs="Traditional Arabic"/>
          <w:color w:val="000000" w:themeColor="text1"/>
          <w:rtl/>
        </w:rPr>
        <w:t xml:space="preserve"> فقد قال ابن المنذر:</w:t>
      </w: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(أجمع عوام أهل العلم على أن من تيمم ثم وجد الماء قبل دخوله في الصلاة أن طهارته تنقض وعليه أن يتطهر ويصلي إلا حرف روي عن أبي </w:t>
      </w:r>
      <w:proofErr w:type="spellStart"/>
      <w:r w:rsidRPr="002A7CDB">
        <w:rPr>
          <w:rFonts w:ascii="Traditional Arabic" w:hAnsi="Traditional Arabic" w:cs="Traditional Arabic"/>
          <w:color w:val="000000" w:themeColor="text1"/>
          <w:rtl/>
        </w:rPr>
        <w:t>سلمة</w:t>
      </w:r>
      <w:proofErr w:type="spellEnd"/>
      <w:r w:rsidRPr="002A7CDB">
        <w:rPr>
          <w:rFonts w:ascii="Traditional Arabic" w:hAnsi="Traditional Arabic" w:cs="Traditional Arabic"/>
          <w:color w:val="000000" w:themeColor="text1"/>
          <w:rtl/>
        </w:rPr>
        <w:t xml:space="preserve"> فإنه فيما بلغني عنه أنه قال في الجنب يتيمم ثم يجد الماء قال: لا يغتسل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8"/>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ind w:firstLine="0"/>
        <w:rPr>
          <w:rFonts w:ascii="Traditional Arabic" w:hAnsi="Traditional Arabic" w:cs="Traditional Arabic"/>
        </w:rPr>
      </w:pPr>
      <w:r w:rsidRPr="002A7CDB">
        <w:rPr>
          <w:rFonts w:ascii="Traditional Arabic" w:hAnsi="Traditional Arabic" w:cs="Traditional Arabic"/>
          <w:rtl/>
        </w:rPr>
        <w:t xml:space="preserve"> قال ابن عبد البر :</w:t>
      </w:r>
    </w:p>
    <w:p w:rsidR="003326FB" w:rsidRPr="002A7CDB" w:rsidRDefault="003326FB" w:rsidP="003326FB">
      <w:pPr>
        <w:ind w:firstLine="0"/>
        <w:rPr>
          <w:rFonts w:ascii="Traditional Arabic" w:hAnsi="Traditional Arabic" w:cs="Traditional Arabic"/>
          <w:rtl/>
        </w:rPr>
      </w:pPr>
      <w:proofErr w:type="gramStart"/>
      <w:r w:rsidRPr="002A7CDB">
        <w:rPr>
          <w:rFonts w:ascii="Traditional Arabic" w:hAnsi="Traditional Arabic" w:cs="Traditional Arabic"/>
        </w:rPr>
        <w:t>(</w:t>
      </w:r>
      <w:r w:rsidRPr="002A7CDB">
        <w:rPr>
          <w:rFonts w:ascii="Traditional Arabic" w:hAnsi="Traditional Arabic" w:cs="Traditional Arabic"/>
          <w:rtl/>
        </w:rPr>
        <w:t>أجمع العلماء على أن طهارة التيمم لا ترفع الجنابة ولا الحدث إذا وجد الماء وأن المتيمم للجنابة أو الحديث إذا وجد الماء عاد جنبا كما كان أو محدثا)</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79"/>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roofErr w:type="gramEnd"/>
    </w:p>
    <w:p w:rsidR="003326FB" w:rsidRPr="002A7CDB" w:rsidRDefault="003326FB" w:rsidP="003326FB">
      <w:pPr>
        <w:rPr>
          <w:rFonts w:ascii="Traditional Arabic" w:hAnsi="Traditional Arabic" w:cs="Traditional Arabic"/>
          <w:color w:val="000000" w:themeColor="text1"/>
          <w:rtl/>
        </w:rPr>
      </w:pPr>
    </w:p>
    <w:p w:rsidR="003326FB" w:rsidRPr="002A7CDB" w:rsidRDefault="003326FB" w:rsidP="003326FB">
      <w:pPr>
        <w:ind w:firstLine="0"/>
        <w:rPr>
          <w:rFonts w:ascii="Traditional Arabic" w:hAnsi="Traditional Arabic" w:cs="Traditional Arabic"/>
          <w:color w:val="000000" w:themeColor="text1"/>
          <w:rtl/>
        </w:rPr>
      </w:pPr>
      <w:r w:rsidRPr="0008318C">
        <w:rPr>
          <w:rFonts w:ascii="Traditional Arabic" w:hAnsi="Traditional Arabic" w:cs="Traditional Arabic"/>
          <w:b/>
          <w:bCs/>
          <w:color w:val="000000" w:themeColor="text1"/>
          <w:rtl/>
        </w:rPr>
        <w:t xml:space="preserve">القول الثالث: أنه يرفع الحدث رفعا مؤقتا إلى القدرة على </w:t>
      </w:r>
      <w:proofErr w:type="gramStart"/>
      <w:r w:rsidRPr="0008318C">
        <w:rPr>
          <w:rFonts w:ascii="Traditional Arabic" w:hAnsi="Traditional Arabic" w:cs="Traditional Arabic"/>
          <w:b/>
          <w:bCs/>
          <w:color w:val="000000" w:themeColor="text1"/>
          <w:rtl/>
        </w:rPr>
        <w:t>الماء</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80"/>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roofErr w:type="gramEnd"/>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وإليه ذهب </w:t>
      </w:r>
      <w:proofErr w:type="gramStart"/>
      <w:r w:rsidRPr="002A7CDB">
        <w:rPr>
          <w:rFonts w:ascii="Traditional Arabic" w:hAnsi="Traditional Arabic" w:cs="Traditional Arabic"/>
          <w:color w:val="000000" w:themeColor="text1"/>
          <w:rtl/>
        </w:rPr>
        <w:t>الحنفية</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81"/>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w:t>
      </w:r>
      <w:proofErr w:type="gramEnd"/>
      <w:r w:rsidRPr="002A7CDB">
        <w:rPr>
          <w:rFonts w:ascii="Traditional Arabic" w:hAnsi="Traditional Arabic" w:cs="Traditional Arabic"/>
          <w:color w:val="000000" w:themeColor="text1"/>
          <w:rtl/>
        </w:rPr>
        <w:t xml:space="preserve"> والإمام مالك</w:t>
      </w:r>
      <w:r w:rsidR="00365A12" w:rsidRPr="002A7CDB">
        <w:rPr>
          <w:rFonts w:ascii="Traditional Arabic" w:hAnsi="Traditional Arabic" w:cs="Traditional Arabic"/>
          <w:color w:val="000000" w:themeColor="text1"/>
          <w:rtl/>
        </w:rPr>
        <w:t>-رحمه الله-</w:t>
      </w:r>
      <w:r w:rsidRPr="002A7CDB">
        <w:rPr>
          <w:rFonts w:ascii="Traditional Arabic" w:hAnsi="Traditional Arabic" w:cs="Traditional Arabic"/>
          <w:color w:val="000000" w:themeColor="text1"/>
          <w:rtl/>
        </w:rPr>
        <w:t xml:space="preserve"> في أحدى الروايتين</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82"/>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والإمام أحمد</w:t>
      </w:r>
      <w:r w:rsidR="00365A12" w:rsidRPr="002A7CDB">
        <w:rPr>
          <w:rFonts w:ascii="Traditional Arabic" w:hAnsi="Traditional Arabic" w:cs="Traditional Arabic"/>
          <w:color w:val="000000" w:themeColor="text1"/>
          <w:rtl/>
        </w:rPr>
        <w:t>-رحمه الله-</w:t>
      </w:r>
      <w:r w:rsidRPr="002A7CDB">
        <w:rPr>
          <w:rFonts w:ascii="Traditional Arabic" w:hAnsi="Traditional Arabic" w:cs="Traditional Arabic"/>
          <w:color w:val="000000" w:themeColor="text1"/>
          <w:rtl/>
        </w:rPr>
        <w:t xml:space="preserve"> في رواية عنه وعليها بعض أصحابه </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83"/>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وأهل الظاهر</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84"/>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وروي عن ابن عباس و عبد الرحمن بن عوف</w:t>
      </w:r>
      <w:r w:rsidR="00365A12" w:rsidRPr="002A7CDB">
        <w:rPr>
          <w:rFonts w:ascii="Traditional Arabic" w:hAnsi="Traditional Arabic" w:cs="Traditional Arabic"/>
          <w:color w:val="000000" w:themeColor="text1"/>
          <w:rtl/>
        </w:rPr>
        <w:t xml:space="preserve">-رضي الله عنهم-، </w:t>
      </w:r>
      <w:r w:rsidRPr="002A7CDB">
        <w:rPr>
          <w:rFonts w:ascii="Traditional Arabic" w:hAnsi="Traditional Arabic" w:cs="Traditional Arabic"/>
          <w:color w:val="000000" w:themeColor="text1"/>
          <w:rtl/>
        </w:rPr>
        <w:t xml:space="preserve">والحسن البصري وسعيد بن </w:t>
      </w:r>
      <w:proofErr w:type="spellStart"/>
      <w:r w:rsidRPr="002A7CDB">
        <w:rPr>
          <w:rFonts w:ascii="Traditional Arabic" w:hAnsi="Traditional Arabic" w:cs="Traditional Arabic"/>
          <w:color w:val="000000" w:themeColor="text1"/>
          <w:rtl/>
        </w:rPr>
        <w:t>المسيب</w:t>
      </w:r>
      <w:proofErr w:type="spellEnd"/>
      <w:r w:rsidRPr="002A7CDB">
        <w:rPr>
          <w:rFonts w:ascii="Traditional Arabic" w:hAnsi="Traditional Arabic" w:cs="Traditional Arabic"/>
          <w:color w:val="000000" w:themeColor="text1"/>
          <w:rtl/>
        </w:rPr>
        <w:t xml:space="preserve"> والزهري وعطاء وإبراهيم </w:t>
      </w:r>
      <w:proofErr w:type="spellStart"/>
      <w:r w:rsidRPr="002A7CDB">
        <w:rPr>
          <w:rFonts w:ascii="Traditional Arabic" w:hAnsi="Traditional Arabic" w:cs="Traditional Arabic"/>
          <w:color w:val="000000" w:themeColor="text1"/>
          <w:rtl/>
        </w:rPr>
        <w:t>النخعي</w:t>
      </w:r>
      <w:proofErr w:type="spellEnd"/>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85"/>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 xml:space="preserve"> والثوري والليث والحسن بن حي</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86"/>
      </w:r>
      <w:r w:rsidRPr="002A7CDB">
        <w:rPr>
          <w:rStyle w:val="a5"/>
          <w:rFonts w:ascii="Traditional Arabic" w:hAnsi="Traditional Arabic" w:cs="Traditional Arabic"/>
          <w:szCs w:val="36"/>
          <w:rtl/>
        </w:rPr>
        <w:t>)</w:t>
      </w:r>
      <w:r w:rsidR="00365A12" w:rsidRPr="002A7CDB">
        <w:rPr>
          <w:rFonts w:ascii="Traditional Arabic" w:hAnsi="Traditional Arabic" w:cs="Traditional Arabic"/>
          <w:color w:val="000000" w:themeColor="text1"/>
          <w:rtl/>
        </w:rPr>
        <w:t>-رحمهم الله</w:t>
      </w:r>
      <w:r w:rsidRPr="002A7CDB">
        <w:rPr>
          <w:rFonts w:ascii="Traditional Arabic" w:hAnsi="Traditional Arabic" w:cs="Traditional Arabic"/>
          <w:color w:val="000000" w:themeColor="text1"/>
          <w:rtl/>
        </w:rPr>
        <w:t>.</w:t>
      </w:r>
    </w:p>
    <w:p w:rsidR="003326FB" w:rsidRPr="002A7CDB" w:rsidRDefault="003326FB" w:rsidP="003326FB">
      <w:pPr>
        <w:rPr>
          <w:rFonts w:ascii="Traditional Arabic" w:hAnsi="Traditional Arabic" w:cs="Traditional Arabic"/>
          <w:color w:val="000000" w:themeColor="text1"/>
          <w:rtl/>
        </w:rPr>
      </w:pPr>
    </w:p>
    <w:p w:rsidR="003326FB" w:rsidRPr="002A7CDB" w:rsidRDefault="003326FB" w:rsidP="003326FB">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واستدلوا بما يلي :</w:t>
      </w:r>
    </w:p>
    <w:p w:rsidR="003326FB" w:rsidRPr="002A7CDB" w:rsidRDefault="003326FB" w:rsidP="003326FB">
      <w:pPr>
        <w:pStyle w:val="a4"/>
        <w:numPr>
          <w:ilvl w:val="0"/>
          <w:numId w:val="7"/>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قوله تعالى : (يَا أَيُّهَا الَّذِينَ آمَنُوا إِذَا قُمْتُمْ إِلَى الصَّلَاةِ فَاغْسِلُوا وُجُوهَكُمْ وَأَيْدِيَكُمْ إِلَى الْمَرَافِقِ وَامْسَحُوا بِرُءُوسِكُمْ وَأَرْجُلَكُمْ إِلَى الْكَعْبَيْنِ وَإِنْ كُنْتُمْ جُنُبًا </w:t>
      </w:r>
      <w:r w:rsidRPr="002A7CDB">
        <w:rPr>
          <w:rFonts w:ascii="Traditional Arabic" w:hAnsi="Traditional Arabic" w:cs="Traditional Arabic"/>
          <w:color w:val="000000" w:themeColor="text1"/>
          <w:rtl/>
        </w:rPr>
        <w:lastRenderedPageBreak/>
        <w:t>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87"/>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E81AD3">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وجه </w:t>
      </w:r>
      <w:proofErr w:type="gramStart"/>
      <w:r w:rsidRPr="002A7CDB">
        <w:rPr>
          <w:rFonts w:ascii="Traditional Arabic" w:hAnsi="Traditional Arabic" w:cs="Traditional Arabic"/>
          <w:color w:val="000000" w:themeColor="text1"/>
          <w:rtl/>
        </w:rPr>
        <w:t>الدلالة :</w:t>
      </w:r>
      <w:proofErr w:type="gramEnd"/>
      <w:r w:rsidRPr="002A7CDB">
        <w:rPr>
          <w:rFonts w:ascii="Traditional Arabic" w:hAnsi="Traditional Arabic" w:cs="Traditional Arabic"/>
          <w:color w:val="000000" w:themeColor="text1"/>
          <w:rtl/>
        </w:rPr>
        <w:t xml:space="preserve"> أن الله تعالى نص على أن التيمم مطهر كالماء سواء</w:t>
      </w:r>
      <w:r w:rsidRPr="002A7CDB">
        <w:rPr>
          <w:rFonts w:ascii="Traditional Arabic" w:hAnsi="Traditional Arabic" w:cs="Traditional Arabic"/>
          <w:rtl/>
        </w:rPr>
        <w:t xml:space="preserve"> </w:t>
      </w:r>
      <w:r w:rsidRPr="002A7CDB">
        <w:rPr>
          <w:rFonts w:ascii="Traditional Arabic" w:hAnsi="Traditional Arabic" w:cs="Traditional Arabic"/>
          <w:color w:val="000000" w:themeColor="text1"/>
          <w:rtl/>
        </w:rPr>
        <w:t xml:space="preserve">..، </w:t>
      </w:r>
      <w:proofErr w:type="gramStart"/>
      <w:r w:rsidRPr="002A7CDB">
        <w:rPr>
          <w:rFonts w:ascii="Traditional Arabic" w:hAnsi="Traditional Arabic" w:cs="Traditional Arabic"/>
          <w:color w:val="000000" w:themeColor="text1"/>
          <w:rtl/>
        </w:rPr>
        <w:t>يجعل</w:t>
      </w:r>
      <w:proofErr w:type="gramEnd"/>
      <w:r w:rsidRPr="002A7CDB">
        <w:rPr>
          <w:rFonts w:ascii="Traditional Arabic" w:hAnsi="Traditional Arabic" w:cs="Traditional Arabic"/>
          <w:color w:val="000000" w:themeColor="text1"/>
          <w:rtl/>
        </w:rPr>
        <w:t xml:space="preserve"> صاحبه طاهرا كما يجعل الماء مستعمله في الطهارة طاهرا إن لم يكن جنبا ولا محدثا. </w:t>
      </w:r>
      <w:proofErr w:type="gramStart"/>
      <w:r w:rsidRPr="002A7CDB">
        <w:rPr>
          <w:rFonts w:ascii="Traditional Arabic" w:hAnsi="Traditional Arabic" w:cs="Traditional Arabic"/>
          <w:color w:val="000000" w:themeColor="text1"/>
          <w:rtl/>
        </w:rPr>
        <w:t>فمن</w:t>
      </w:r>
      <w:proofErr w:type="gramEnd"/>
      <w:r w:rsidRPr="002A7CDB">
        <w:rPr>
          <w:rFonts w:ascii="Traditional Arabic" w:hAnsi="Traditional Arabic" w:cs="Traditional Arabic"/>
          <w:color w:val="000000" w:themeColor="text1"/>
          <w:rtl/>
        </w:rPr>
        <w:t xml:space="preserve"> قال: إن المتيمم جنب أو محدث فقد خالف الكتاب والسنة. بل هو متطهر ..، </w:t>
      </w:r>
      <w:proofErr w:type="gramStart"/>
      <w:r w:rsidRPr="002A7CDB">
        <w:rPr>
          <w:rFonts w:ascii="Traditional Arabic" w:hAnsi="Traditional Arabic" w:cs="Traditional Arabic"/>
          <w:color w:val="000000" w:themeColor="text1"/>
          <w:rtl/>
        </w:rPr>
        <w:t>والله</w:t>
      </w:r>
      <w:proofErr w:type="gramEnd"/>
      <w:r w:rsidRPr="002A7CDB">
        <w:rPr>
          <w:rFonts w:ascii="Traditional Arabic" w:hAnsi="Traditional Arabic" w:cs="Traditional Arabic"/>
          <w:color w:val="000000" w:themeColor="text1"/>
          <w:rtl/>
        </w:rPr>
        <w:t xml:space="preserve"> يقول: {وَإِنْ كُنْتُمْ جُنُبًا فَاطَّهَّرُوا} فلم يجز الله له الصلاة حتى يتطهر. والمتيمم قد تطهر بنص الكتاب والسنة. فكيف يكون جنبا</w:t>
      </w:r>
      <w:r w:rsidRPr="002A7CDB">
        <w:rPr>
          <w:rStyle w:val="a5"/>
          <w:rFonts w:ascii="Traditional Arabic" w:hAnsi="Traditional Arabic" w:cs="Traditional Arabic"/>
          <w:color w:val="000000" w:themeColor="text1"/>
          <w:szCs w:val="36"/>
          <w:rtl/>
        </w:rPr>
        <w:t xml:space="preserve"> </w:t>
      </w:r>
      <w:r w:rsidRPr="002A7CDB">
        <w:rPr>
          <w:rFonts w:ascii="Traditional Arabic" w:hAnsi="Traditional Arabic" w:cs="Traditional Arabic"/>
          <w:color w:val="000000" w:themeColor="text1"/>
          <w:rtl/>
        </w:rPr>
        <w:t xml:space="preserve">غير متطهر؟ لكنها طهارة بدل. فإذا قدر على الماء بطلت هذه </w:t>
      </w:r>
      <w:proofErr w:type="gramStart"/>
      <w:r w:rsidRPr="002A7CDB">
        <w:rPr>
          <w:rFonts w:ascii="Traditional Arabic" w:hAnsi="Traditional Arabic" w:cs="Traditional Arabic"/>
          <w:color w:val="000000" w:themeColor="text1"/>
          <w:rtl/>
        </w:rPr>
        <w:t>الطهارة</w:t>
      </w:r>
      <w:proofErr w:type="gramEnd"/>
      <w:r w:rsidRPr="002A7CDB">
        <w:rPr>
          <w:rFonts w:ascii="Traditional Arabic" w:hAnsi="Traditional Arabic" w:cs="Traditional Arabic"/>
          <w:color w:val="000000" w:themeColor="text1"/>
          <w:rtl/>
        </w:rPr>
        <w:t xml:space="preserve"> وتطهر بالماء حينئذ. لأن البول المتقدم جعله محدثا. والصعيد جعله </w:t>
      </w:r>
      <w:proofErr w:type="gramStart"/>
      <w:r w:rsidRPr="002A7CDB">
        <w:rPr>
          <w:rFonts w:ascii="Traditional Arabic" w:hAnsi="Traditional Arabic" w:cs="Traditional Arabic"/>
          <w:color w:val="000000" w:themeColor="text1"/>
          <w:rtl/>
        </w:rPr>
        <w:t>مطهرا</w:t>
      </w:r>
      <w:proofErr w:type="gramEnd"/>
      <w:r w:rsidRPr="002A7CDB">
        <w:rPr>
          <w:rFonts w:ascii="Traditional Arabic" w:hAnsi="Traditional Arabic" w:cs="Traditional Arabic"/>
          <w:color w:val="000000" w:themeColor="text1"/>
          <w:rtl/>
        </w:rPr>
        <w:t xml:space="preserve"> إلى أن يجد الماء. فإن وجد الماء فهو محدث بالسبب المتقدم لا أن الحدث كان </w:t>
      </w:r>
      <w:proofErr w:type="gramStart"/>
      <w:r w:rsidRPr="002A7CDB">
        <w:rPr>
          <w:rFonts w:ascii="Traditional Arabic" w:hAnsi="Traditional Arabic" w:cs="Traditional Arabic"/>
          <w:color w:val="000000" w:themeColor="text1"/>
          <w:rtl/>
        </w:rPr>
        <w:t>مستمرا</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88"/>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roofErr w:type="gramEnd"/>
    </w:p>
    <w:p w:rsidR="003326FB" w:rsidRPr="002A7CDB" w:rsidRDefault="003326FB" w:rsidP="003326FB">
      <w:pPr>
        <w:ind w:firstLine="0"/>
        <w:rPr>
          <w:rFonts w:ascii="Traditional Arabic" w:hAnsi="Traditional Arabic" w:cs="Traditional Arabic"/>
          <w:color w:val="000000" w:themeColor="text1"/>
          <w:rtl/>
        </w:rPr>
      </w:pPr>
    </w:p>
    <w:p w:rsidR="003326FB" w:rsidRPr="002A7CDB" w:rsidRDefault="00FB4101" w:rsidP="003326FB">
      <w:pPr>
        <w:pStyle w:val="a4"/>
        <w:numPr>
          <w:ilvl w:val="0"/>
          <w:numId w:val="7"/>
        </w:numPr>
        <w:rPr>
          <w:rFonts w:ascii="Traditional Arabic" w:hAnsi="Traditional Arabic" w:cs="Traditional Arabic"/>
          <w:color w:val="000000" w:themeColor="text1"/>
          <w:rtl/>
        </w:rPr>
      </w:pPr>
      <w:r>
        <w:rPr>
          <w:rFonts w:ascii="Traditional Arabic" w:hAnsi="Traditional Arabic" w:cs="Traditional Arabic" w:hint="cs"/>
          <w:color w:val="000000" w:themeColor="text1"/>
          <w:rtl/>
        </w:rPr>
        <w:t xml:space="preserve">حديث </w:t>
      </w:r>
      <w:r w:rsidR="00365A12" w:rsidRPr="002A7CDB">
        <w:rPr>
          <w:rFonts w:ascii="Traditional Arabic" w:hAnsi="Traditional Arabic" w:cs="Traditional Arabic"/>
          <w:color w:val="000000" w:themeColor="text1"/>
          <w:rtl/>
        </w:rPr>
        <w:t>جا</w:t>
      </w:r>
      <w:proofErr w:type="gramStart"/>
      <w:r w:rsidR="00365A12" w:rsidRPr="002A7CDB">
        <w:rPr>
          <w:rFonts w:ascii="Traditional Arabic" w:hAnsi="Traditional Arabic" w:cs="Traditional Arabic"/>
          <w:color w:val="000000" w:themeColor="text1"/>
          <w:rtl/>
        </w:rPr>
        <w:t>بر بن عبد</w:t>
      </w:r>
      <w:proofErr w:type="gramEnd"/>
      <w:r w:rsidR="00365A12" w:rsidRPr="002A7CDB">
        <w:rPr>
          <w:rFonts w:ascii="Traditional Arabic" w:hAnsi="Traditional Arabic" w:cs="Traditional Arabic"/>
          <w:color w:val="000000" w:themeColor="text1"/>
          <w:rtl/>
        </w:rPr>
        <w:t xml:space="preserve"> الله-رضي الله عنه- </w:t>
      </w:r>
      <w:r w:rsidR="003326FB" w:rsidRPr="002A7CDB">
        <w:rPr>
          <w:rFonts w:ascii="Traditional Arabic" w:hAnsi="Traditional Arabic" w:cs="Traditional Arabic"/>
          <w:color w:val="000000" w:themeColor="text1"/>
          <w:rtl/>
        </w:rPr>
        <w:t xml:space="preserve"> أن النبي صلى الله عليه وسلم قال</w:t>
      </w:r>
      <w:r w:rsidR="000D4C51">
        <w:rPr>
          <w:rFonts w:ascii="Traditional Arabic" w:hAnsi="Traditional Arabic" w:cs="Traditional Arabic"/>
          <w:color w:val="000000" w:themeColor="text1"/>
          <w:rtl/>
        </w:rPr>
        <w:t xml:space="preserve">: </w:t>
      </w:r>
      <w:r w:rsidR="003326FB" w:rsidRPr="002A7CDB">
        <w:rPr>
          <w:rFonts w:ascii="Traditional Arabic" w:hAnsi="Traditional Arabic" w:cs="Traditional Arabic"/>
          <w:color w:val="000000" w:themeColor="text1"/>
          <w:rtl/>
        </w:rPr>
        <w:t xml:space="preserve"> </w:t>
      </w:r>
      <w:r w:rsidR="000D4C51">
        <w:rPr>
          <w:rFonts w:ascii="Traditional Arabic" w:hAnsi="Traditional Arabic" w:cs="Traditional Arabic" w:hint="cs"/>
          <w:color w:val="000000" w:themeColor="text1"/>
          <w:rtl/>
        </w:rPr>
        <w:t>(</w:t>
      </w:r>
      <w:r w:rsidR="003326FB" w:rsidRPr="002A7CDB">
        <w:rPr>
          <w:rFonts w:ascii="Traditional Arabic" w:hAnsi="Traditional Arabic" w:cs="Traditional Arabic"/>
          <w:color w:val="000000" w:themeColor="text1"/>
          <w:rtl/>
        </w:rPr>
        <w:t xml:space="preserve">أُعْطِيتُ خَمْسًا لَمْ يُعْطَهُنَّ أَحَدٌ قَبْلِي: نُصِرْتُ بِالرُّعْبِ مَسِيرَةَ شَهْرٍ، وَجُعِلَتْ لِي الأَرْضُ مَسْجِدًا وَطَهُورًا، </w:t>
      </w:r>
      <w:proofErr w:type="spellStart"/>
      <w:r w:rsidR="003326FB" w:rsidRPr="002A7CDB">
        <w:rPr>
          <w:rFonts w:ascii="Traditional Arabic" w:hAnsi="Traditional Arabic" w:cs="Traditional Arabic"/>
          <w:color w:val="000000" w:themeColor="text1"/>
          <w:rtl/>
        </w:rPr>
        <w:t>فَأَيُّمَا</w:t>
      </w:r>
      <w:proofErr w:type="spellEnd"/>
      <w:r w:rsidR="003326FB" w:rsidRPr="002A7CDB">
        <w:rPr>
          <w:rFonts w:ascii="Traditional Arabic" w:hAnsi="Traditional Arabic" w:cs="Traditional Arabic"/>
          <w:color w:val="000000" w:themeColor="text1"/>
          <w:rtl/>
        </w:rPr>
        <w:t xml:space="preserve"> رَجُلٍ مِنْ أُمَّتِي أَدْرَكَتْهُ الصَّلاَةُ فَلْيُصَلِّ ..) متفق عليه</w:t>
      </w:r>
      <w:r w:rsidR="003326FB" w:rsidRPr="002A7CDB">
        <w:rPr>
          <w:rStyle w:val="a5"/>
          <w:rFonts w:ascii="Traditional Arabic" w:hAnsi="Traditional Arabic" w:cs="Traditional Arabic"/>
          <w:szCs w:val="36"/>
          <w:rtl/>
        </w:rPr>
        <w:t>(</w:t>
      </w:r>
      <w:r w:rsidR="003326FB" w:rsidRPr="002A7CDB">
        <w:rPr>
          <w:rStyle w:val="a5"/>
          <w:rFonts w:ascii="Traditional Arabic" w:hAnsi="Traditional Arabic" w:cs="Traditional Arabic"/>
          <w:szCs w:val="36"/>
          <w:rtl/>
        </w:rPr>
        <w:footnoteReference w:id="89"/>
      </w:r>
      <w:r w:rsidR="003326FB" w:rsidRPr="002A7CDB">
        <w:rPr>
          <w:rStyle w:val="a5"/>
          <w:rFonts w:ascii="Traditional Arabic" w:hAnsi="Traditional Arabic" w:cs="Traditional Arabic"/>
          <w:szCs w:val="36"/>
          <w:rtl/>
        </w:rPr>
        <w:t>)</w:t>
      </w:r>
      <w:r w:rsidR="003326FB" w:rsidRPr="002A7CDB">
        <w:rPr>
          <w:rFonts w:ascii="Traditional Arabic" w:hAnsi="Traditional Arabic" w:cs="Traditional Arabic"/>
          <w:color w:val="000000" w:themeColor="text1"/>
          <w:rtl/>
        </w:rPr>
        <w:t xml:space="preserve"> .</w:t>
      </w:r>
    </w:p>
    <w:p w:rsidR="003326FB" w:rsidRPr="002A7CDB" w:rsidRDefault="003326FB" w:rsidP="00E81AD3">
      <w:pPr>
        <w:ind w:firstLine="0"/>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ووجه الدلالة : أن النبي صلى الله عليه وسلم سماه طهورا </w:t>
      </w:r>
      <w:r w:rsidRPr="002A7CDB">
        <w:rPr>
          <w:rFonts w:ascii="Traditional Arabic" w:hAnsi="Traditional Arabic" w:cs="Traditional Arabic"/>
          <w:rtl/>
        </w:rPr>
        <w:t>وهو من أبنية المبالغة</w:t>
      </w:r>
      <w:r w:rsidRPr="002A7CDB">
        <w:rPr>
          <w:rFonts w:ascii="Traditional Arabic" w:hAnsi="Traditional Arabic" w:cs="Traditional Arabic"/>
          <w:color w:val="000000" w:themeColor="text1"/>
          <w:rtl/>
        </w:rPr>
        <w:t xml:space="preserve"> ؛ يريد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مطهرا كالماء، وإلا لما تحققت الخصوصية؛ لأن طهارة الأرض بالنسبة إلى سائر الأنبياء-عليهم الصلاة والسلام- ثابتة، وإذا كان مطهرا فتبقى طهارته إلى وجود غايتها من وجود الماء أو ناقض آخر</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0"/>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rPr>
          <w:rFonts w:ascii="Traditional Arabic" w:hAnsi="Traditional Arabic" w:cs="Traditional Arabic"/>
          <w:color w:val="000000" w:themeColor="text1"/>
          <w:rtl/>
        </w:rPr>
      </w:pPr>
    </w:p>
    <w:p w:rsidR="003326FB" w:rsidRPr="002A7CDB" w:rsidRDefault="003326FB" w:rsidP="003326FB">
      <w:pPr>
        <w:pStyle w:val="a4"/>
        <w:numPr>
          <w:ilvl w:val="0"/>
          <w:numId w:val="7"/>
        </w:num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عن أبي ذر</w:t>
      </w:r>
      <w:r w:rsidR="00365A12" w:rsidRPr="002A7CDB">
        <w:rPr>
          <w:rFonts w:ascii="Traditional Arabic" w:hAnsi="Traditional Arabic" w:cs="Traditional Arabic"/>
          <w:color w:val="000000" w:themeColor="text1"/>
          <w:rtl/>
        </w:rPr>
        <w:t xml:space="preserve">-رضي الله عنه- </w:t>
      </w:r>
      <w:r w:rsidRPr="002A7CDB">
        <w:rPr>
          <w:rFonts w:ascii="Traditional Arabic" w:hAnsi="Traditional Arabic" w:cs="Traditional Arabic"/>
          <w:color w:val="000000" w:themeColor="text1"/>
          <w:rtl/>
        </w:rPr>
        <w:t xml:space="preserve">أن رسول الله صلى الله عليه وسلم </w:t>
      </w:r>
      <w:proofErr w:type="gramStart"/>
      <w:r w:rsidRPr="002A7CDB">
        <w:rPr>
          <w:rFonts w:ascii="Traditional Arabic" w:hAnsi="Traditional Arabic" w:cs="Traditional Arabic"/>
          <w:color w:val="000000" w:themeColor="text1"/>
          <w:rtl/>
        </w:rPr>
        <w:t>قال :</w:t>
      </w:r>
      <w:proofErr w:type="gramEnd"/>
      <w:r w:rsidRPr="002A7CDB">
        <w:rPr>
          <w:rFonts w:ascii="Traditional Arabic" w:hAnsi="Traditional Arabic" w:cs="Traditional Arabic"/>
          <w:color w:val="000000" w:themeColor="text1"/>
          <w:rtl/>
        </w:rPr>
        <w:t xml:space="preserve"> (إِنَّ الصَّعِيدَ الطَّيِّبَ طَهُورُ المُسْلِمِ، وَإِنْ لَمْ يَجِدِ المَاءَ عَشْرَ سِنِينَ، فَإِذَا وَجَدَ المَاءَ فَلْيُمِسَّهُ بَشَرَتَهُ، فَإِنَّ ذَلِكَ خَيْرٌ)</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1"/>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rPr>
          <w:rFonts w:ascii="Traditional Arabic" w:hAnsi="Traditional Arabic" w:cs="Traditional Arabic"/>
          <w:color w:val="000000" w:themeColor="text1"/>
          <w:rtl/>
        </w:rPr>
      </w:pPr>
      <w:r w:rsidRPr="002A7CDB">
        <w:rPr>
          <w:rFonts w:ascii="Traditional Arabic" w:hAnsi="Traditional Arabic" w:cs="Traditional Arabic"/>
          <w:color w:val="000000" w:themeColor="text1"/>
          <w:rtl/>
        </w:rPr>
        <w:t xml:space="preserve">ووجه </w:t>
      </w:r>
      <w:proofErr w:type="gramStart"/>
      <w:r w:rsidRPr="002A7CDB">
        <w:rPr>
          <w:rFonts w:ascii="Traditional Arabic" w:hAnsi="Traditional Arabic" w:cs="Traditional Arabic"/>
          <w:color w:val="000000" w:themeColor="text1"/>
          <w:rtl/>
        </w:rPr>
        <w:t>الدلالة :</w:t>
      </w:r>
      <w:proofErr w:type="gramEnd"/>
      <w:r w:rsidRPr="002A7CDB">
        <w:rPr>
          <w:rFonts w:ascii="Traditional Arabic" w:hAnsi="Traditional Arabic" w:cs="Traditional Arabic"/>
          <w:color w:val="000000" w:themeColor="text1"/>
          <w:rtl/>
        </w:rPr>
        <w:t xml:space="preserve"> أن النبي صلى الله عليه وسلم سماه طهورا </w:t>
      </w:r>
      <w:r w:rsidRPr="002A7CDB">
        <w:rPr>
          <w:rFonts w:ascii="Traditional Arabic" w:hAnsi="Traditional Arabic" w:cs="Traditional Arabic"/>
          <w:rtl/>
        </w:rPr>
        <w:t>وهو من أبنية المبالغة</w:t>
      </w:r>
      <w:r w:rsidRPr="002A7CDB">
        <w:rPr>
          <w:rFonts w:ascii="Traditional Arabic" w:hAnsi="Traditional Arabic" w:cs="Traditional Arabic"/>
          <w:color w:val="000000" w:themeColor="text1"/>
          <w:rtl/>
        </w:rPr>
        <w:t xml:space="preserve"> ؛ يريد </w:t>
      </w:r>
      <w:proofErr w:type="spellStart"/>
      <w:r w:rsidRPr="002A7CDB">
        <w:rPr>
          <w:rFonts w:ascii="Traditional Arabic" w:hAnsi="Traditional Arabic" w:cs="Traditional Arabic"/>
          <w:color w:val="000000" w:themeColor="text1"/>
          <w:rtl/>
        </w:rPr>
        <w:t>به</w:t>
      </w:r>
      <w:proofErr w:type="spellEnd"/>
      <w:r w:rsidRPr="002A7CDB">
        <w:rPr>
          <w:rFonts w:ascii="Traditional Arabic" w:hAnsi="Traditional Arabic" w:cs="Traditional Arabic"/>
          <w:color w:val="000000" w:themeColor="text1"/>
          <w:rtl/>
        </w:rPr>
        <w:t xml:space="preserve"> مطهرا كالماء، وإذا كان مطهرا فتبقى طهارته إلى وجود غايتها من وجود الماء أو ناقض آخر</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2"/>
      </w:r>
      <w:r w:rsidRPr="002A7CDB">
        <w:rPr>
          <w:rStyle w:val="a5"/>
          <w:rFonts w:ascii="Traditional Arabic" w:hAnsi="Traditional Arabic" w:cs="Traditional Arabic"/>
          <w:szCs w:val="36"/>
          <w:rtl/>
        </w:rPr>
        <w:t>)</w:t>
      </w:r>
      <w:r w:rsidRPr="002A7CDB">
        <w:rPr>
          <w:rFonts w:ascii="Traditional Arabic" w:hAnsi="Traditional Arabic" w:cs="Traditional Arabic"/>
          <w:color w:val="000000" w:themeColor="text1"/>
          <w:rtl/>
        </w:rPr>
        <w:t>.</w:t>
      </w:r>
    </w:p>
    <w:p w:rsidR="003326FB" w:rsidRPr="002A7CDB" w:rsidRDefault="003326FB" w:rsidP="003326FB">
      <w:pPr>
        <w:rPr>
          <w:rFonts w:ascii="Traditional Arabic" w:hAnsi="Traditional Arabic" w:cs="Traditional Arabic"/>
          <w:color w:val="000000" w:themeColor="text1"/>
          <w:rtl/>
        </w:rPr>
      </w:pPr>
    </w:p>
    <w:p w:rsidR="003326FB" w:rsidRPr="002A7CDB" w:rsidRDefault="003326FB" w:rsidP="003326FB">
      <w:pPr>
        <w:pStyle w:val="a4"/>
        <w:numPr>
          <w:ilvl w:val="0"/>
          <w:numId w:val="7"/>
        </w:numPr>
        <w:rPr>
          <w:rFonts w:ascii="Traditional Arabic" w:hAnsi="Traditional Arabic" w:cs="Traditional Arabic"/>
          <w:color w:val="000000" w:themeColor="text1"/>
        </w:rPr>
      </w:pPr>
      <w:r w:rsidRPr="002A7CDB">
        <w:rPr>
          <w:rFonts w:ascii="Traditional Arabic" w:hAnsi="Traditional Arabic" w:cs="Traditional Arabic"/>
          <w:color w:val="000000" w:themeColor="text1"/>
          <w:rtl/>
        </w:rPr>
        <w:t xml:space="preserve">أن الله تعالى </w:t>
      </w:r>
      <w:r w:rsidRPr="002A7CDB">
        <w:rPr>
          <w:rFonts w:ascii="Traditional Arabic" w:hAnsi="Traditional Arabic" w:cs="Traditional Arabic"/>
          <w:rtl/>
        </w:rPr>
        <w:t>أطلق التيمم وجعله قائماً مقام الوضوء والغسل وبدلا عنه عند عدم الماء؛ والقاعدة الشرعية أن البدل له حكم المبدل ، وهذا يقتضي أن يكون حكمُهُ حكمَهُ، إلا فيما اقتضى الدليل خلافه فإذا كانت طهارة الماء ترفع الحدث، فكذلك التيمم يرفع الحدث</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3"/>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
    <w:p w:rsidR="003326FB" w:rsidRPr="002A7CDB" w:rsidRDefault="003326FB" w:rsidP="003326FB">
      <w:pPr>
        <w:pStyle w:val="a4"/>
        <w:rPr>
          <w:rFonts w:ascii="Traditional Arabic" w:hAnsi="Traditional Arabic" w:cs="Traditional Arabic"/>
          <w:color w:val="000000" w:themeColor="text1"/>
        </w:rPr>
      </w:pPr>
    </w:p>
    <w:p w:rsidR="003326FB" w:rsidRPr="002A7CDB" w:rsidRDefault="003326FB" w:rsidP="003326FB">
      <w:pPr>
        <w:pStyle w:val="a4"/>
        <w:numPr>
          <w:ilvl w:val="0"/>
          <w:numId w:val="7"/>
        </w:numPr>
        <w:rPr>
          <w:rFonts w:ascii="Traditional Arabic" w:hAnsi="Traditional Arabic" w:cs="Traditional Arabic"/>
          <w:rtl/>
        </w:rPr>
      </w:pPr>
      <w:r w:rsidRPr="002A7CDB">
        <w:rPr>
          <w:rFonts w:ascii="Traditional Arabic" w:hAnsi="Traditional Arabic" w:cs="Traditional Arabic"/>
          <w:rtl/>
        </w:rPr>
        <w:t>أن التيمم لو لم يكن رافعا للحد</w:t>
      </w:r>
      <w:r w:rsidR="00FB4101">
        <w:rPr>
          <w:rFonts w:ascii="Traditional Arabic" w:hAnsi="Traditional Arabic" w:cs="Traditional Arabic"/>
          <w:rtl/>
        </w:rPr>
        <w:t xml:space="preserve">ث لما أثر في إبطاله </w:t>
      </w:r>
      <w:proofErr w:type="spellStart"/>
      <w:r w:rsidR="00FB4101">
        <w:rPr>
          <w:rFonts w:ascii="Traditional Arabic" w:hAnsi="Traditional Arabic" w:cs="Traditional Arabic"/>
          <w:rtl/>
        </w:rPr>
        <w:t>طر</w:t>
      </w:r>
      <w:r w:rsidR="00FB4101">
        <w:rPr>
          <w:rFonts w:ascii="Traditional Arabic" w:hAnsi="Traditional Arabic" w:cs="Traditional Arabic" w:hint="cs"/>
          <w:rtl/>
        </w:rPr>
        <w:t>وء</w:t>
      </w:r>
      <w:proofErr w:type="spellEnd"/>
      <w:r w:rsidRPr="002A7CDB">
        <w:rPr>
          <w:rFonts w:ascii="Traditional Arabic" w:hAnsi="Traditional Arabic" w:cs="Traditional Arabic"/>
          <w:rtl/>
        </w:rPr>
        <w:t xml:space="preserve"> الحدث، فلما بطل بالحدث الطارئ دل على أنه كان رافعا للحدث الأول</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4"/>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
    <w:p w:rsidR="003326FB" w:rsidRPr="002A7CDB" w:rsidRDefault="003326FB" w:rsidP="003326FB">
      <w:pPr>
        <w:pStyle w:val="a4"/>
        <w:rPr>
          <w:rFonts w:ascii="Traditional Arabic" w:hAnsi="Traditional Arabic" w:cs="Traditional Arabic"/>
        </w:rPr>
      </w:pPr>
    </w:p>
    <w:p w:rsidR="003326FB" w:rsidRPr="002A7CDB" w:rsidRDefault="003326FB" w:rsidP="003326FB">
      <w:pPr>
        <w:pStyle w:val="a4"/>
        <w:numPr>
          <w:ilvl w:val="0"/>
          <w:numId w:val="7"/>
        </w:numPr>
        <w:rPr>
          <w:rFonts w:ascii="Traditional Arabic" w:hAnsi="Traditional Arabic" w:cs="Traditional Arabic"/>
          <w:rtl/>
        </w:rPr>
      </w:pPr>
      <w:r w:rsidRPr="002A7CDB">
        <w:rPr>
          <w:rFonts w:ascii="Traditional Arabic" w:hAnsi="Traditional Arabic" w:cs="Traditional Arabic"/>
          <w:rtl/>
        </w:rPr>
        <w:lastRenderedPageBreak/>
        <w:t xml:space="preserve">القياس على مسح الخفين ؛ فإن الماسح على الخفين يرتفع حدثه ويصلى ما شاء من الصلوات </w:t>
      </w:r>
      <w:proofErr w:type="spellStart"/>
      <w:r w:rsidRPr="002A7CDB">
        <w:rPr>
          <w:rFonts w:ascii="Traditional Arabic" w:hAnsi="Traditional Arabic" w:cs="Traditional Arabic"/>
          <w:rtl/>
        </w:rPr>
        <w:t>مالم</w:t>
      </w:r>
      <w:proofErr w:type="spellEnd"/>
      <w:r w:rsidRPr="002A7CDB">
        <w:rPr>
          <w:rFonts w:ascii="Traditional Arabic" w:hAnsi="Traditional Arabic" w:cs="Traditional Arabic"/>
          <w:rtl/>
        </w:rPr>
        <w:t xml:space="preserve"> يحدث فينبغي أن يكون المتيمم كذلك ؛ لأن التيمم رخصة وبدل عن الغسل مثله مثل المسح على الخفين بل التيمم أقوى فإن الشارع وقت المسح بيوم وليلة أو ثلاثة أيام ولياليها وجعل التيمم بالتراب طهورا ولو إلى عشر حجج</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5"/>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
    <w:p w:rsidR="003326FB" w:rsidRPr="002A7CDB" w:rsidRDefault="003326FB" w:rsidP="003326FB">
      <w:pPr>
        <w:pStyle w:val="a4"/>
        <w:rPr>
          <w:rFonts w:ascii="Traditional Arabic" w:hAnsi="Traditional Arabic" w:cs="Traditional Arabic"/>
        </w:rPr>
      </w:pPr>
    </w:p>
    <w:p w:rsidR="003326FB" w:rsidRPr="002A7CDB" w:rsidRDefault="003326FB" w:rsidP="003326FB">
      <w:pPr>
        <w:pStyle w:val="a4"/>
        <w:numPr>
          <w:ilvl w:val="0"/>
          <w:numId w:val="7"/>
        </w:numPr>
        <w:rPr>
          <w:rFonts w:ascii="Traditional Arabic" w:hAnsi="Traditional Arabic" w:cs="Traditional Arabic"/>
          <w:rtl/>
        </w:rPr>
      </w:pPr>
      <w:r w:rsidRPr="002A7CDB">
        <w:rPr>
          <w:rFonts w:ascii="Traditional Arabic" w:hAnsi="Traditional Arabic" w:cs="Traditional Arabic"/>
          <w:rtl/>
        </w:rPr>
        <w:t xml:space="preserve">أن </w:t>
      </w:r>
      <w:r w:rsidR="00AF7C8B">
        <w:rPr>
          <w:rFonts w:ascii="Traditional Arabic" w:hAnsi="Traditional Arabic" w:cs="Traditional Arabic"/>
          <w:rtl/>
        </w:rPr>
        <w:t>القول بأنه مبيح وليس رافعا للحد</w:t>
      </w:r>
      <w:r w:rsidRPr="002A7CDB">
        <w:rPr>
          <w:rFonts w:ascii="Traditional Arabic" w:hAnsi="Traditional Arabic" w:cs="Traditional Arabic"/>
          <w:rtl/>
        </w:rPr>
        <w:t xml:space="preserve">ث فيه </w:t>
      </w:r>
      <w:proofErr w:type="spellStart"/>
      <w:r w:rsidRPr="002A7CDB">
        <w:rPr>
          <w:rFonts w:ascii="Traditional Arabic" w:hAnsi="Traditional Arabic" w:cs="Traditional Arabic"/>
          <w:rtl/>
        </w:rPr>
        <w:t>تحريج</w:t>
      </w:r>
      <w:proofErr w:type="spellEnd"/>
      <w:r w:rsidRPr="002A7CDB">
        <w:rPr>
          <w:rFonts w:ascii="Traditional Arabic" w:hAnsi="Traditional Arabic" w:cs="Traditional Arabic"/>
          <w:rtl/>
        </w:rPr>
        <w:t xml:space="preserve"> للأمة ؛ والله قد جعله طهورا للمسلمين عند عدم الماء فلا يجوز لأحد أن يضيق على المسلمين ما وسع الله عليهم وقد أراد رفع الحرج عن الأمة فليس لأحد أن يجعل فيه حرجا</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6"/>
      </w:r>
      <w:r w:rsidRPr="002A7CDB">
        <w:rPr>
          <w:rStyle w:val="a5"/>
          <w:rFonts w:ascii="Traditional Arabic" w:hAnsi="Traditional Arabic" w:cs="Traditional Arabic"/>
          <w:szCs w:val="36"/>
          <w:rtl/>
        </w:rPr>
        <w:t>)</w:t>
      </w:r>
      <w:r w:rsidRPr="002A7CDB">
        <w:rPr>
          <w:rFonts w:ascii="Traditional Arabic" w:hAnsi="Traditional Arabic" w:cs="Traditional Arabic"/>
          <w:rtl/>
        </w:rPr>
        <w:t>.</w:t>
      </w:r>
    </w:p>
    <w:p w:rsidR="00FB4101" w:rsidRDefault="00FB4101" w:rsidP="0008318C">
      <w:pPr>
        <w:ind w:firstLine="0"/>
        <w:rPr>
          <w:rFonts w:ascii="Traditional Arabic" w:hAnsi="Traditional Arabic" w:cs="Traditional Arabic"/>
          <w:b/>
          <w:bCs/>
          <w:rtl/>
        </w:rPr>
      </w:pPr>
    </w:p>
    <w:p w:rsidR="00FB4101" w:rsidRDefault="00FB4101" w:rsidP="0008318C">
      <w:pPr>
        <w:ind w:firstLine="0"/>
        <w:rPr>
          <w:rFonts w:ascii="Traditional Arabic" w:hAnsi="Traditional Arabic" w:cs="Traditional Arabic"/>
          <w:b/>
          <w:bCs/>
          <w:rtl/>
        </w:rPr>
      </w:pPr>
    </w:p>
    <w:p w:rsidR="003326FB" w:rsidRPr="0008318C" w:rsidRDefault="003326FB" w:rsidP="0008318C">
      <w:pPr>
        <w:ind w:firstLine="0"/>
        <w:rPr>
          <w:rFonts w:ascii="Traditional Arabic" w:hAnsi="Traditional Arabic" w:cs="Traditional Arabic"/>
          <w:b/>
          <w:bCs/>
          <w:rtl/>
        </w:rPr>
      </w:pPr>
      <w:proofErr w:type="gramStart"/>
      <w:r w:rsidRPr="0008318C">
        <w:rPr>
          <w:rFonts w:ascii="Traditional Arabic" w:hAnsi="Traditional Arabic" w:cs="Traditional Arabic"/>
          <w:b/>
          <w:bCs/>
          <w:rtl/>
        </w:rPr>
        <w:t>الترجيح :</w:t>
      </w:r>
      <w:proofErr w:type="gramEnd"/>
    </w:p>
    <w:p w:rsidR="00FB4101" w:rsidRDefault="003326FB" w:rsidP="00CE333F">
      <w:pPr>
        <w:pStyle w:val="a4"/>
        <w:ind w:firstLine="0"/>
        <w:rPr>
          <w:rFonts w:ascii="Traditional Arabic" w:hAnsi="Traditional Arabic" w:cs="Traditional Arabic"/>
          <w:rtl/>
        </w:rPr>
      </w:pPr>
      <w:r w:rsidRPr="002A7CDB">
        <w:rPr>
          <w:rFonts w:ascii="Traditional Arabic" w:hAnsi="Traditional Arabic" w:cs="Traditional Arabic"/>
          <w:rtl/>
        </w:rPr>
        <w:t xml:space="preserve">من خلال ما سبق يظهر – والله أعلم- رجحان قول القائلين بأن التيمم يرفع الحدث رفعا مؤقتا إلى </w:t>
      </w:r>
      <w:r w:rsidR="00CE333F">
        <w:rPr>
          <w:rFonts w:ascii="Traditional Arabic" w:hAnsi="Traditional Arabic" w:cs="Traditional Arabic" w:hint="cs"/>
          <w:rtl/>
        </w:rPr>
        <w:t xml:space="preserve">القدرة على </w:t>
      </w:r>
      <w:r w:rsidRPr="002A7CDB">
        <w:rPr>
          <w:rFonts w:ascii="Traditional Arabic" w:hAnsi="Traditional Arabic" w:cs="Traditional Arabic"/>
          <w:rtl/>
        </w:rPr>
        <w:t xml:space="preserve">الماء  ، وأنه يقوم مقام التطهر بالماء لا يبطله إلا ما يبطل الوضوء ؛ ويؤكد ذلك أن المسلم إذا تيمم فقد انعقد طهارته على وجه صحيح مُتيقن بالكتاب والسنة والإجماع وما انعقد على هذا الوجه لا يجوز إبطاله إلا بدليل  صحيح مسلّم فيه من حيث الثبوت والدلالة ؛ </w:t>
      </w:r>
    </w:p>
    <w:p w:rsidR="003326FB" w:rsidRPr="002A7CDB" w:rsidRDefault="003326FB" w:rsidP="00CE333F">
      <w:pPr>
        <w:pStyle w:val="a4"/>
        <w:ind w:firstLine="0"/>
        <w:rPr>
          <w:rFonts w:ascii="Traditional Arabic" w:hAnsi="Traditional Arabic" w:cs="Traditional Arabic"/>
          <w:rtl/>
        </w:rPr>
      </w:pPr>
      <w:r w:rsidRPr="002A7CDB">
        <w:rPr>
          <w:rFonts w:ascii="Traditional Arabic" w:hAnsi="Traditional Arabic" w:cs="Traditional Arabic"/>
          <w:rtl/>
        </w:rPr>
        <w:t>قال ابن المنذر</w:t>
      </w:r>
      <w:r w:rsidR="00365A12" w:rsidRPr="002A7CDB">
        <w:rPr>
          <w:rFonts w:ascii="Traditional Arabic" w:hAnsi="Traditional Arabic" w:cs="Traditional Arabic"/>
          <w:color w:val="000000" w:themeColor="text1"/>
          <w:rtl/>
        </w:rPr>
        <w:t>-رحمه الله-</w:t>
      </w:r>
      <w:r w:rsidRPr="002A7CDB">
        <w:rPr>
          <w:rFonts w:ascii="Traditional Arabic" w:hAnsi="Traditional Arabic" w:cs="Traditional Arabic"/>
          <w:rtl/>
        </w:rPr>
        <w:t>:( الطهارة المجمع عليها لا يجوز نقضها إلا بسنة أو إجماع)</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7"/>
      </w:r>
      <w:r w:rsidRPr="002A7CDB">
        <w:rPr>
          <w:rStyle w:val="a5"/>
          <w:rFonts w:ascii="Traditional Arabic" w:hAnsi="Traditional Arabic" w:cs="Traditional Arabic"/>
          <w:szCs w:val="36"/>
          <w:rtl/>
        </w:rPr>
        <w:t>)</w:t>
      </w:r>
      <w:r w:rsidRPr="002A7CDB">
        <w:rPr>
          <w:rFonts w:ascii="Traditional Arabic" w:hAnsi="Traditional Arabic" w:cs="Traditional Arabic"/>
          <w:rtl/>
        </w:rPr>
        <w:t xml:space="preserve"> ، ولا يوجد دليل سالم من النقد يدل على بطلانه بغير ما يبطل </w:t>
      </w:r>
      <w:proofErr w:type="spellStart"/>
      <w:r w:rsidRPr="002A7CDB">
        <w:rPr>
          <w:rFonts w:ascii="Traditional Arabic" w:hAnsi="Traditional Arabic" w:cs="Traditional Arabic"/>
          <w:rtl/>
        </w:rPr>
        <w:t>به</w:t>
      </w:r>
      <w:proofErr w:type="spellEnd"/>
      <w:r w:rsidRPr="002A7CDB">
        <w:rPr>
          <w:rFonts w:ascii="Traditional Arabic" w:hAnsi="Traditional Arabic" w:cs="Traditional Arabic"/>
          <w:rtl/>
        </w:rPr>
        <w:t xml:space="preserve"> الوضوء أو إمكان استعمال الماء ، وما ورد من أدلة فهي محل شك إما من جهة ثبوتها أو من جهة دلالتها ، والقاعدة المسلمة أن اليقين لا يزول بالشك .</w:t>
      </w:r>
    </w:p>
    <w:p w:rsidR="00FB4101" w:rsidRPr="004D4BCF" w:rsidRDefault="003326FB" w:rsidP="004D4BCF">
      <w:pPr>
        <w:ind w:firstLine="0"/>
        <w:rPr>
          <w:rFonts w:ascii="Traditional Arabic" w:hAnsi="Traditional Arabic" w:cs="Traditional Arabic"/>
          <w:rtl/>
        </w:rPr>
      </w:pPr>
      <w:r w:rsidRPr="002A7CDB">
        <w:rPr>
          <w:rFonts w:ascii="Traditional Arabic" w:hAnsi="Traditional Arabic" w:cs="Traditional Arabic"/>
          <w:rtl/>
        </w:rPr>
        <w:lastRenderedPageBreak/>
        <w:t>وقد رجح هذا القول كثير من العلماء المحققين ؛ منهم: شيخ الإسلام ابن تيمية</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8"/>
      </w:r>
      <w:r w:rsidRPr="002A7CDB">
        <w:rPr>
          <w:rStyle w:val="a5"/>
          <w:rFonts w:ascii="Traditional Arabic" w:hAnsi="Traditional Arabic" w:cs="Traditional Arabic"/>
          <w:szCs w:val="36"/>
          <w:rtl/>
        </w:rPr>
        <w:t>)</w:t>
      </w:r>
      <w:r w:rsidRPr="002A7CDB">
        <w:rPr>
          <w:rFonts w:ascii="Traditional Arabic" w:hAnsi="Traditional Arabic" w:cs="Traditional Arabic"/>
          <w:rtl/>
        </w:rPr>
        <w:t xml:space="preserve"> ، وابن القيم</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99"/>
      </w:r>
      <w:r w:rsidRPr="002A7CDB">
        <w:rPr>
          <w:rStyle w:val="a5"/>
          <w:rFonts w:ascii="Traditional Arabic" w:hAnsi="Traditional Arabic" w:cs="Traditional Arabic"/>
          <w:szCs w:val="36"/>
          <w:rtl/>
        </w:rPr>
        <w:t>)</w:t>
      </w:r>
      <w:r w:rsidRPr="002A7CDB">
        <w:rPr>
          <w:rFonts w:ascii="Traditional Arabic" w:hAnsi="Traditional Arabic" w:cs="Traditional Arabic"/>
          <w:rtl/>
        </w:rPr>
        <w:t xml:space="preserve"> ، </w:t>
      </w:r>
      <w:proofErr w:type="spellStart"/>
      <w:r w:rsidRPr="002A7CDB">
        <w:rPr>
          <w:rFonts w:ascii="Traditional Arabic" w:hAnsi="Traditional Arabic" w:cs="Traditional Arabic"/>
          <w:rtl/>
        </w:rPr>
        <w:t>والصنعاني</w:t>
      </w:r>
      <w:proofErr w:type="spellEnd"/>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00"/>
      </w:r>
      <w:r w:rsidRPr="002A7CDB">
        <w:rPr>
          <w:rStyle w:val="a5"/>
          <w:rFonts w:ascii="Traditional Arabic" w:hAnsi="Traditional Arabic" w:cs="Traditional Arabic"/>
          <w:szCs w:val="36"/>
          <w:rtl/>
        </w:rPr>
        <w:t>)</w:t>
      </w:r>
      <w:r w:rsidRPr="002A7CDB">
        <w:rPr>
          <w:rFonts w:ascii="Traditional Arabic" w:hAnsi="Traditional Arabic" w:cs="Traditional Arabic"/>
          <w:rtl/>
        </w:rPr>
        <w:t xml:space="preserve"> ، وصديق </w:t>
      </w:r>
      <w:r w:rsidR="00365A12" w:rsidRPr="002A7CDB">
        <w:rPr>
          <w:rFonts w:ascii="Traditional Arabic" w:hAnsi="Traditional Arabic" w:cs="Traditional Arabic"/>
          <w:rtl/>
        </w:rPr>
        <w:t xml:space="preserve">حسن </w:t>
      </w:r>
      <w:r w:rsidRPr="002A7CDB">
        <w:rPr>
          <w:rFonts w:ascii="Traditional Arabic" w:hAnsi="Traditional Arabic" w:cs="Traditional Arabic"/>
          <w:rtl/>
        </w:rPr>
        <w:t>خان</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01"/>
      </w:r>
      <w:r w:rsidRPr="002A7CDB">
        <w:rPr>
          <w:rStyle w:val="a5"/>
          <w:rFonts w:ascii="Traditional Arabic" w:hAnsi="Traditional Arabic" w:cs="Traditional Arabic"/>
          <w:szCs w:val="36"/>
          <w:rtl/>
        </w:rPr>
        <w:t>)</w:t>
      </w:r>
      <w:r w:rsidRPr="002A7CDB">
        <w:rPr>
          <w:rFonts w:ascii="Traditional Arabic" w:hAnsi="Traditional Arabic" w:cs="Traditional Arabic"/>
          <w:rtl/>
        </w:rPr>
        <w:t xml:space="preserve"> ، </w:t>
      </w:r>
      <w:proofErr w:type="spellStart"/>
      <w:r w:rsidRPr="002A7CDB">
        <w:rPr>
          <w:rFonts w:ascii="Traditional Arabic" w:hAnsi="Traditional Arabic" w:cs="Traditional Arabic"/>
          <w:rtl/>
        </w:rPr>
        <w:t>والشنقيطي</w:t>
      </w:r>
      <w:proofErr w:type="spellEnd"/>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02"/>
      </w:r>
      <w:r w:rsidRPr="002A7CDB">
        <w:rPr>
          <w:rStyle w:val="a5"/>
          <w:rFonts w:ascii="Traditional Arabic" w:hAnsi="Traditional Arabic" w:cs="Traditional Arabic"/>
          <w:szCs w:val="36"/>
          <w:rtl/>
        </w:rPr>
        <w:t>)</w:t>
      </w:r>
      <w:r w:rsidRPr="002A7CDB">
        <w:rPr>
          <w:rFonts w:ascii="Traditional Arabic" w:hAnsi="Traditional Arabic" w:cs="Traditional Arabic"/>
          <w:rtl/>
        </w:rPr>
        <w:t>، والألباني</w:t>
      </w:r>
      <w:bookmarkStart w:id="9" w:name="هنا6"/>
      <w:bookmarkEnd w:id="9"/>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03"/>
      </w:r>
      <w:r w:rsidRPr="002A7CDB">
        <w:rPr>
          <w:rStyle w:val="a5"/>
          <w:rFonts w:ascii="Traditional Arabic" w:hAnsi="Traditional Arabic" w:cs="Traditional Arabic"/>
          <w:szCs w:val="36"/>
          <w:rtl/>
        </w:rPr>
        <w:t>)</w:t>
      </w:r>
      <w:r w:rsidRPr="002A7CDB">
        <w:rPr>
          <w:rFonts w:ascii="Traditional Arabic" w:hAnsi="Traditional Arabic" w:cs="Traditional Arabic"/>
          <w:rtl/>
        </w:rPr>
        <w:t xml:space="preserve"> ، وعبد العزيز بن باز</w:t>
      </w:r>
      <w:r w:rsidRPr="002A7CDB">
        <w:rPr>
          <w:rStyle w:val="a5"/>
          <w:rFonts w:ascii="Traditional Arabic" w:hAnsi="Traditional Arabic" w:cs="Traditional Arabic"/>
          <w:szCs w:val="36"/>
          <w:rtl/>
        </w:rPr>
        <w:t>(</w:t>
      </w:r>
      <w:r w:rsidRPr="002A7CDB">
        <w:rPr>
          <w:rStyle w:val="a5"/>
          <w:rFonts w:ascii="Traditional Arabic" w:hAnsi="Traditional Arabic" w:cs="Traditional Arabic"/>
          <w:szCs w:val="36"/>
          <w:rtl/>
        </w:rPr>
        <w:footnoteReference w:id="104"/>
      </w:r>
      <w:r w:rsidRPr="002A7CDB">
        <w:rPr>
          <w:rStyle w:val="a5"/>
          <w:rFonts w:ascii="Traditional Arabic" w:hAnsi="Traditional Arabic" w:cs="Traditional Arabic"/>
          <w:szCs w:val="36"/>
          <w:rtl/>
        </w:rPr>
        <w:t>)</w:t>
      </w:r>
      <w:r w:rsidRPr="002A7CDB">
        <w:rPr>
          <w:rFonts w:ascii="Traditional Arabic" w:hAnsi="Traditional Arabic" w:cs="Traditional Arabic"/>
          <w:rtl/>
        </w:rPr>
        <w:t xml:space="preserve"> ، ومحمد بن </w:t>
      </w:r>
      <w:proofErr w:type="spellStart"/>
      <w:r w:rsidRPr="002A7CDB">
        <w:rPr>
          <w:rFonts w:ascii="Traditional Arabic" w:hAnsi="Traditional Arabic" w:cs="Traditional Arabic"/>
          <w:rtl/>
        </w:rPr>
        <w:t>عثيمين</w:t>
      </w:r>
      <w:proofErr w:type="spellEnd"/>
      <w:r w:rsidR="00683499" w:rsidRPr="00683499">
        <w:rPr>
          <w:rStyle w:val="a5"/>
          <w:rtl/>
        </w:rPr>
        <w:t>(</w:t>
      </w:r>
      <w:r w:rsidR="00683499">
        <w:rPr>
          <w:rStyle w:val="a5"/>
          <w:rtl/>
        </w:rPr>
        <w:footnoteReference w:id="105"/>
      </w:r>
      <w:r w:rsidR="00683499" w:rsidRPr="00683499">
        <w:rPr>
          <w:rStyle w:val="a5"/>
          <w:rtl/>
        </w:rPr>
        <w:t>)</w:t>
      </w:r>
      <w:r w:rsidRPr="002A7CDB">
        <w:rPr>
          <w:rFonts w:ascii="Traditional Arabic" w:hAnsi="Traditional Arabic" w:cs="Traditional Arabic"/>
          <w:rtl/>
        </w:rPr>
        <w:t xml:space="preserve"> </w:t>
      </w:r>
      <w:r w:rsidR="00365A12" w:rsidRPr="002A7CDB">
        <w:rPr>
          <w:rFonts w:ascii="Traditional Arabic" w:hAnsi="Traditional Arabic" w:cs="Traditional Arabic"/>
          <w:color w:val="000000" w:themeColor="text1"/>
          <w:rtl/>
        </w:rPr>
        <w:t>-رحمهم الله.</w:t>
      </w:r>
    </w:p>
    <w:p w:rsidR="00DC1888" w:rsidRPr="000A6E1E" w:rsidRDefault="00DC1888" w:rsidP="000A6E1E">
      <w:pPr>
        <w:pStyle w:val="2"/>
        <w:pageBreakBefore/>
        <w:ind w:firstLine="0"/>
        <w:rPr>
          <w:rFonts w:ascii="Traditional Arabic" w:hAnsi="Traditional Arabic" w:cs="Traditional Arabic"/>
          <w:color w:val="auto"/>
          <w:sz w:val="36"/>
          <w:szCs w:val="36"/>
          <w:rtl/>
        </w:rPr>
      </w:pPr>
      <w:bookmarkStart w:id="10" w:name="_Toc421367373"/>
      <w:r w:rsidRPr="000A6E1E">
        <w:rPr>
          <w:rFonts w:ascii="Traditional Arabic" w:hAnsi="Traditional Arabic" w:cs="Traditional Arabic"/>
          <w:color w:val="auto"/>
          <w:sz w:val="36"/>
          <w:szCs w:val="36"/>
          <w:rtl/>
        </w:rPr>
        <w:lastRenderedPageBreak/>
        <w:t xml:space="preserve">المسألة الثانية: </w:t>
      </w:r>
      <w:proofErr w:type="gramStart"/>
      <w:r w:rsidRPr="000A6E1E">
        <w:rPr>
          <w:rFonts w:ascii="Traditional Arabic" w:hAnsi="Traditional Arabic" w:cs="Traditional Arabic"/>
          <w:color w:val="auto"/>
          <w:sz w:val="36"/>
          <w:szCs w:val="36"/>
          <w:rtl/>
        </w:rPr>
        <w:t>أثر</w:t>
      </w:r>
      <w:proofErr w:type="gramEnd"/>
      <w:r w:rsidRPr="000A6E1E">
        <w:rPr>
          <w:rFonts w:ascii="Traditional Arabic" w:hAnsi="Traditional Arabic" w:cs="Traditional Arabic"/>
          <w:color w:val="auto"/>
          <w:sz w:val="36"/>
          <w:szCs w:val="36"/>
          <w:rtl/>
        </w:rPr>
        <w:t xml:space="preserve"> اختلاف الفقهاء في </w:t>
      </w:r>
      <w:r w:rsidR="00B87446" w:rsidRPr="000A6E1E">
        <w:rPr>
          <w:rFonts w:ascii="Traditional Arabic" w:hAnsi="Traditional Arabic" w:cs="Traditional Arabic"/>
          <w:color w:val="auto"/>
          <w:sz w:val="36"/>
          <w:szCs w:val="36"/>
          <w:rtl/>
        </w:rPr>
        <w:t xml:space="preserve">حكم </w:t>
      </w:r>
      <w:r w:rsidRPr="000A6E1E">
        <w:rPr>
          <w:rFonts w:ascii="Traditional Arabic" w:hAnsi="Traditional Arabic" w:cs="Traditional Arabic"/>
          <w:color w:val="auto"/>
          <w:sz w:val="36"/>
          <w:szCs w:val="36"/>
          <w:rtl/>
        </w:rPr>
        <w:t>رفع التيمم للحدث.</w:t>
      </w:r>
      <w:bookmarkEnd w:id="10"/>
    </w:p>
    <w:p w:rsidR="00831BD6" w:rsidRDefault="00B87446" w:rsidP="00B87446">
      <w:pPr>
        <w:ind w:firstLine="0"/>
        <w:rPr>
          <w:rFonts w:ascii="Traditional Arabic" w:hAnsi="Traditional Arabic" w:cs="Traditional Arabic"/>
          <w:rtl/>
        </w:rPr>
      </w:pPr>
      <w:r>
        <w:rPr>
          <w:rFonts w:ascii="Traditional Arabic" w:hAnsi="Traditional Arabic" w:cs="Traditional Arabic" w:hint="cs"/>
          <w:rtl/>
        </w:rPr>
        <w:t xml:space="preserve"> </w:t>
      </w:r>
      <w:r w:rsidR="00831BD6">
        <w:rPr>
          <w:rFonts w:ascii="Traditional Arabic" w:hAnsi="Traditional Arabic" w:cs="Traditional Arabic"/>
          <w:rtl/>
        </w:rPr>
        <w:t>ت</w:t>
      </w:r>
      <w:r w:rsidR="002C4C67">
        <w:rPr>
          <w:rFonts w:ascii="Traditional Arabic" w:hAnsi="Traditional Arabic" w:cs="Traditional Arabic" w:hint="cs"/>
          <w:rtl/>
        </w:rPr>
        <w:t>ُ</w:t>
      </w:r>
      <w:r w:rsidR="00831BD6">
        <w:rPr>
          <w:rFonts w:ascii="Traditional Arabic" w:hAnsi="Traditional Arabic" w:cs="Traditional Arabic"/>
          <w:rtl/>
        </w:rPr>
        <w:t>عد</w:t>
      </w:r>
      <w:r w:rsidR="002C4C67">
        <w:rPr>
          <w:rFonts w:ascii="Traditional Arabic" w:hAnsi="Traditional Arabic" w:cs="Traditional Arabic" w:hint="cs"/>
          <w:rtl/>
        </w:rPr>
        <w:t>ُ</w:t>
      </w:r>
      <w:r w:rsidR="00831BD6">
        <w:rPr>
          <w:rFonts w:ascii="Traditional Arabic" w:hAnsi="Traditional Arabic" w:cs="Traditional Arabic"/>
          <w:rtl/>
        </w:rPr>
        <w:t xml:space="preserve"> المسألة</w:t>
      </w:r>
      <w:r w:rsidR="002C4C67">
        <w:rPr>
          <w:rFonts w:ascii="Traditional Arabic" w:hAnsi="Traditional Arabic" w:cs="Traditional Arabic" w:hint="cs"/>
          <w:rtl/>
        </w:rPr>
        <w:t>ُ</w:t>
      </w:r>
      <w:r w:rsidR="00831BD6">
        <w:rPr>
          <w:rFonts w:ascii="Traditional Arabic" w:hAnsi="Traditional Arabic" w:cs="Traditional Arabic"/>
          <w:rtl/>
        </w:rPr>
        <w:t xml:space="preserve"> محل البحث من أصعب </w:t>
      </w:r>
      <w:r w:rsidR="00831BD6">
        <w:rPr>
          <w:rStyle w:val="a5"/>
          <w:rFonts w:ascii="Traditional Arabic" w:hAnsi="Traditional Arabic" w:cs="Traditional Arabic"/>
          <w:rtl/>
        </w:rPr>
        <w:t>(</w:t>
      </w:r>
      <w:r w:rsidR="00831BD6">
        <w:rPr>
          <w:rStyle w:val="a5"/>
          <w:rFonts w:ascii="Traditional Arabic" w:hAnsi="Traditional Arabic" w:cs="Traditional Arabic"/>
          <w:rtl/>
        </w:rPr>
        <w:footnoteReference w:id="106"/>
      </w:r>
      <w:r w:rsidR="00831BD6">
        <w:rPr>
          <w:rStyle w:val="a5"/>
          <w:rFonts w:ascii="Traditional Arabic" w:hAnsi="Traditional Arabic" w:cs="Traditional Arabic"/>
          <w:rtl/>
        </w:rPr>
        <w:t>)</w:t>
      </w:r>
      <w:r w:rsidR="00831BD6">
        <w:rPr>
          <w:rFonts w:ascii="Traditional Arabic" w:hAnsi="Traditional Arabic" w:cs="Traditional Arabic"/>
          <w:rtl/>
        </w:rPr>
        <w:t xml:space="preserve">مسائل التيمم </w:t>
      </w:r>
      <w:proofErr w:type="gramStart"/>
      <w:r w:rsidR="00831BD6">
        <w:rPr>
          <w:rFonts w:ascii="Traditional Arabic" w:hAnsi="Traditional Arabic" w:cs="Traditional Arabic"/>
          <w:rtl/>
        </w:rPr>
        <w:t>وأهمها ؛</w:t>
      </w:r>
      <w:proofErr w:type="gramEnd"/>
      <w:r w:rsidR="00831BD6">
        <w:rPr>
          <w:rFonts w:ascii="Traditional Arabic" w:hAnsi="Traditional Arabic" w:cs="Traditional Arabic"/>
          <w:rtl/>
        </w:rPr>
        <w:t xml:space="preserve"> بل هي أصل يبنى عليه الكثير من مسائل التيمم ؛ فقد اختلف الفقهاء في عدد من المسائل في باب التيمم بناء على الاختلاف في هذه المسألة ؛ ومن هذه المسائل:</w:t>
      </w:r>
    </w:p>
    <w:p w:rsidR="00831BD6" w:rsidRPr="00BF0AC2" w:rsidRDefault="00BF0AC2" w:rsidP="00831BD6">
      <w:pPr>
        <w:pStyle w:val="a4"/>
        <w:numPr>
          <w:ilvl w:val="0"/>
          <w:numId w:val="3"/>
        </w:numPr>
        <w:rPr>
          <w:rFonts w:ascii="Traditional Arabic" w:hAnsi="Traditional Arabic" w:cs="Traditional Arabic"/>
          <w:b/>
          <w:bCs/>
          <w:color w:val="000000" w:themeColor="text1"/>
          <w:rtl/>
        </w:rPr>
      </w:pPr>
      <w:r>
        <w:rPr>
          <w:rFonts w:ascii="Traditional Arabic" w:hAnsi="Traditional Arabic" w:cs="Traditional Arabic"/>
          <w:b/>
          <w:bCs/>
          <w:color w:val="000000" w:themeColor="text1"/>
          <w:rtl/>
        </w:rPr>
        <w:t xml:space="preserve">هل دخول الوقت شرط لصحة التيمم؟ </w:t>
      </w:r>
    </w:p>
    <w:p w:rsidR="00831BD6" w:rsidRDefault="00831BD6" w:rsidP="00831BD6">
      <w:pPr>
        <w:rPr>
          <w:rFonts w:ascii="Traditional Arabic" w:hAnsi="Traditional Arabic" w:cs="Traditional Arabic" w:hint="cs"/>
          <w:color w:val="000000" w:themeColor="text1"/>
          <w:rtl/>
        </w:rPr>
      </w:pPr>
      <w:r>
        <w:rPr>
          <w:rFonts w:ascii="Traditional Arabic" w:hAnsi="Traditional Arabic" w:cs="Traditional Arabic"/>
          <w:color w:val="000000" w:themeColor="text1"/>
          <w:rtl/>
        </w:rPr>
        <w:t>قال في المبدع: ( فلا ي</w:t>
      </w:r>
      <w:r w:rsidR="002C4C67">
        <w:rPr>
          <w:rFonts w:ascii="Traditional Arabic" w:hAnsi="Traditional Arabic" w:cs="Traditional Arabic"/>
          <w:color w:val="000000" w:themeColor="text1"/>
          <w:rtl/>
        </w:rPr>
        <w:t>جوز لفرض قبل وقته</w:t>
      </w:r>
      <w:r>
        <w:rPr>
          <w:rFonts w:ascii="Traditional Arabic" w:hAnsi="Traditional Arabic" w:cs="Traditional Arabic"/>
          <w:color w:val="000000" w:themeColor="text1"/>
          <w:rtl/>
        </w:rPr>
        <w:t xml:space="preserve"> في الصحيح من المذهب لأن القائم إلى الصلاة أمر بالوضوء فإن لم يجده تيمم وهذا يقتضي أن لا يفعله إلا بعد </w:t>
      </w:r>
      <w:proofErr w:type="spellStart"/>
      <w:r>
        <w:rPr>
          <w:rFonts w:ascii="Traditional Arabic" w:hAnsi="Traditional Arabic" w:cs="Traditional Arabic"/>
          <w:color w:val="000000" w:themeColor="text1"/>
          <w:rtl/>
        </w:rPr>
        <w:t>قيامه</w:t>
      </w:r>
      <w:proofErr w:type="spellEnd"/>
      <w:r>
        <w:rPr>
          <w:rFonts w:ascii="Traditional Arabic" w:hAnsi="Traditional Arabic" w:cs="Traditional Arabic"/>
          <w:color w:val="000000" w:themeColor="text1"/>
          <w:rtl/>
        </w:rPr>
        <w:t xml:space="preserve"> إليها وإعوازه الماء والوضوء إنما جاز قبل الوقت لكونه رافعا للحدث بخلاف التيمم فإنه طهارة ضرورة فلم يجز قبل الوقت كطهارة </w:t>
      </w:r>
      <w:proofErr w:type="spellStart"/>
      <w:r>
        <w:rPr>
          <w:rFonts w:ascii="Traditional Arabic" w:hAnsi="Traditional Arabic" w:cs="Traditional Arabic"/>
          <w:color w:val="000000" w:themeColor="text1"/>
          <w:rtl/>
        </w:rPr>
        <w:t>المستحاضة</w:t>
      </w:r>
      <w:proofErr w:type="spellEnd"/>
      <w:r>
        <w:rPr>
          <w:rFonts w:ascii="Traditional Arabic" w:hAnsi="Traditional Arabic" w:cs="Traditional Arabic"/>
          <w:color w:val="000000" w:themeColor="text1"/>
          <w:rtl/>
        </w:rPr>
        <w:t xml:space="preserve"> وعنه يجوز قبل الوقت)</w:t>
      </w:r>
      <w:r>
        <w:rPr>
          <w:rStyle w:val="a5"/>
          <w:rtl/>
        </w:rPr>
        <w:t>(</w:t>
      </w:r>
      <w:r>
        <w:rPr>
          <w:rStyle w:val="a5"/>
          <w:rtl/>
        </w:rPr>
        <w:footnoteReference w:id="107"/>
      </w:r>
      <w:r>
        <w:rPr>
          <w:rStyle w:val="a5"/>
          <w:rtl/>
        </w:rPr>
        <w:t>)</w:t>
      </w:r>
      <w:r>
        <w:rPr>
          <w:rFonts w:ascii="Traditional Arabic" w:hAnsi="Traditional Arabic" w:cs="Traditional Arabic"/>
          <w:color w:val="000000" w:themeColor="text1"/>
          <w:rtl/>
        </w:rPr>
        <w:t>.</w:t>
      </w:r>
    </w:p>
    <w:p w:rsidR="00831BD6" w:rsidRDefault="00BE2AE5" w:rsidP="00BE2AE5">
      <w:pPr>
        <w:rPr>
          <w:rFonts w:ascii="Traditional Arabic" w:hAnsi="Traditional Arabic" w:cs="Traditional Arabic" w:hint="cs"/>
          <w:b/>
          <w:bCs/>
          <w:color w:val="000000" w:themeColor="text1"/>
          <w:rtl/>
        </w:rPr>
      </w:pPr>
      <w:proofErr w:type="gramStart"/>
      <w:r w:rsidRPr="00BE2AE5">
        <w:rPr>
          <w:rFonts w:ascii="Traditional Arabic" w:hAnsi="Traditional Arabic" w:cs="Traditional Arabic" w:hint="cs"/>
          <w:b/>
          <w:bCs/>
          <w:color w:val="000000" w:themeColor="text1"/>
          <w:rtl/>
        </w:rPr>
        <w:t>وعلى</w:t>
      </w:r>
      <w:proofErr w:type="gramEnd"/>
      <w:r w:rsidRPr="00BE2AE5">
        <w:rPr>
          <w:rFonts w:ascii="Traditional Arabic" w:hAnsi="Traditional Arabic" w:cs="Traditional Arabic" w:hint="cs"/>
          <w:b/>
          <w:bCs/>
          <w:color w:val="000000" w:themeColor="text1"/>
          <w:rtl/>
        </w:rPr>
        <w:t xml:space="preserve"> ما رجحنا لا يشترط </w:t>
      </w:r>
      <w:r w:rsidRPr="00BE2AE5">
        <w:rPr>
          <w:rFonts w:ascii="Traditional Arabic" w:hAnsi="Traditional Arabic" w:cs="Traditional Arabic"/>
          <w:b/>
          <w:bCs/>
          <w:color w:val="000000" w:themeColor="text1"/>
          <w:rtl/>
        </w:rPr>
        <w:t>دخول الوقت شرط لصحة التيمم</w:t>
      </w:r>
    </w:p>
    <w:p w:rsidR="00BE2AE5" w:rsidRPr="00BE2AE5" w:rsidRDefault="00BE2AE5" w:rsidP="00BE2AE5">
      <w:pPr>
        <w:rPr>
          <w:rFonts w:ascii="Traditional Arabic" w:hAnsi="Traditional Arabic" w:cs="Traditional Arabic"/>
          <w:b/>
          <w:bCs/>
          <w:color w:val="000000" w:themeColor="text1"/>
          <w:rtl/>
        </w:rPr>
      </w:pPr>
    </w:p>
    <w:p w:rsidR="00831BD6" w:rsidRPr="00BF0AC2" w:rsidRDefault="00BF0AC2" w:rsidP="00831BD6">
      <w:pPr>
        <w:pStyle w:val="a4"/>
        <w:numPr>
          <w:ilvl w:val="0"/>
          <w:numId w:val="3"/>
        </w:numPr>
        <w:rPr>
          <w:rFonts w:ascii="Traditional Arabic" w:hAnsi="Traditional Arabic" w:cs="Traditional Arabic"/>
          <w:b/>
          <w:bCs/>
          <w:color w:val="000000" w:themeColor="text1"/>
          <w:rtl/>
        </w:rPr>
      </w:pPr>
      <w:r>
        <w:rPr>
          <w:rFonts w:ascii="Traditional Arabic" w:hAnsi="Traditional Arabic" w:cs="Traditional Arabic"/>
          <w:b/>
          <w:bCs/>
          <w:color w:val="000000" w:themeColor="text1"/>
          <w:rtl/>
        </w:rPr>
        <w:lastRenderedPageBreak/>
        <w:t xml:space="preserve">هل يبطل التيمم بخروج الوقت؟ </w:t>
      </w:r>
    </w:p>
    <w:p w:rsidR="00831BD6" w:rsidRDefault="00831BD6" w:rsidP="00831BD6">
      <w:pPr>
        <w:rPr>
          <w:rFonts w:ascii="Traditional Arabic" w:hAnsi="Traditional Arabic" w:cs="Traditional Arabic"/>
          <w:rtl/>
        </w:rPr>
      </w:pPr>
      <w:r>
        <w:rPr>
          <w:rFonts w:ascii="Traditional Arabic" w:hAnsi="Traditional Arabic" w:cs="Traditional Arabic"/>
          <w:color w:val="000000"/>
          <w:sz w:val="28"/>
          <w:rtl/>
        </w:rPr>
        <w:t xml:space="preserve">قال في الإنصاف في معرفة الراجح من الخلاف:( ويبطل التيمم بخروج الوقت لأن التيمم مبيح لا رافع، وهو صحيح، وهو المذهب، نص </w:t>
      </w:r>
      <w:proofErr w:type="gramStart"/>
      <w:r>
        <w:rPr>
          <w:rFonts w:ascii="Traditional Arabic" w:hAnsi="Traditional Arabic" w:cs="Traditional Arabic"/>
          <w:color w:val="000000"/>
          <w:sz w:val="28"/>
          <w:rtl/>
        </w:rPr>
        <w:t>عليه)</w:t>
      </w:r>
      <w:r>
        <w:rPr>
          <w:rStyle w:val="a5"/>
          <w:rtl/>
        </w:rPr>
        <w:t>(</w:t>
      </w:r>
      <w:r>
        <w:rPr>
          <w:rStyle w:val="a5"/>
          <w:rtl/>
        </w:rPr>
        <w:footnoteReference w:id="108"/>
      </w:r>
      <w:r>
        <w:rPr>
          <w:rStyle w:val="a5"/>
          <w:rtl/>
        </w:rPr>
        <w:t>)</w:t>
      </w:r>
      <w:r>
        <w:rPr>
          <w:rFonts w:ascii="Traditional Arabic" w:hAnsi="Traditional Arabic" w:cs="Traditional Arabic"/>
          <w:color w:val="000000"/>
          <w:sz w:val="28"/>
          <w:rtl/>
        </w:rPr>
        <w:t>.</w:t>
      </w:r>
      <w:proofErr w:type="gramEnd"/>
    </w:p>
    <w:p w:rsidR="00BE2AE5" w:rsidRPr="00BE2AE5" w:rsidRDefault="00BE2AE5" w:rsidP="00BE2AE5">
      <w:pPr>
        <w:rPr>
          <w:rFonts w:ascii="Traditional Arabic" w:hAnsi="Traditional Arabic" w:cs="Traditional Arabic"/>
          <w:b/>
          <w:bCs/>
          <w:color w:val="000000" w:themeColor="text1"/>
        </w:rPr>
      </w:pPr>
      <w:proofErr w:type="gramStart"/>
      <w:r w:rsidRPr="00BE2AE5">
        <w:rPr>
          <w:rFonts w:ascii="Traditional Arabic" w:hAnsi="Traditional Arabic" w:cs="Traditional Arabic"/>
          <w:b/>
          <w:bCs/>
          <w:color w:val="000000" w:themeColor="text1"/>
          <w:rtl/>
        </w:rPr>
        <w:t>وعلى</w:t>
      </w:r>
      <w:proofErr w:type="gramEnd"/>
      <w:r w:rsidRPr="00BE2AE5">
        <w:rPr>
          <w:rFonts w:ascii="Traditional Arabic" w:hAnsi="Traditional Arabic" w:cs="Traditional Arabic"/>
          <w:b/>
          <w:bCs/>
          <w:color w:val="000000" w:themeColor="text1"/>
          <w:rtl/>
        </w:rPr>
        <w:t xml:space="preserve"> ما رجحنا </w:t>
      </w:r>
      <w:r w:rsidRPr="00BE2AE5">
        <w:rPr>
          <w:rFonts w:ascii="Traditional Arabic" w:hAnsi="Traditional Arabic" w:cs="Traditional Arabic" w:hint="cs"/>
          <w:b/>
          <w:bCs/>
          <w:color w:val="000000" w:themeColor="text1"/>
          <w:rtl/>
        </w:rPr>
        <w:t xml:space="preserve">لا </w:t>
      </w:r>
      <w:r w:rsidRPr="00BE2AE5">
        <w:rPr>
          <w:rFonts w:ascii="Traditional Arabic" w:hAnsi="Traditional Arabic" w:cs="Traditional Arabic"/>
          <w:b/>
          <w:bCs/>
          <w:color w:val="000000" w:themeColor="text1"/>
          <w:rtl/>
        </w:rPr>
        <w:t>يبطل التيمم بخروج الوقت</w:t>
      </w:r>
    </w:p>
    <w:p w:rsidR="00831BD6" w:rsidRPr="00BE2AE5" w:rsidRDefault="00831BD6" w:rsidP="00BE2AE5">
      <w:pPr>
        <w:ind w:firstLine="0"/>
        <w:rPr>
          <w:rFonts w:ascii="Traditional Arabic" w:hAnsi="Traditional Arabic" w:cs="Traditional Arabic"/>
          <w:rtl/>
        </w:rPr>
      </w:pPr>
    </w:p>
    <w:p w:rsidR="00831BD6" w:rsidRPr="00BF0AC2" w:rsidRDefault="00831BD6" w:rsidP="00831BD6">
      <w:pPr>
        <w:pStyle w:val="a4"/>
        <w:numPr>
          <w:ilvl w:val="0"/>
          <w:numId w:val="3"/>
        </w:numPr>
        <w:rPr>
          <w:rFonts w:ascii="Traditional Arabic" w:hAnsi="Traditional Arabic" w:cs="Traditional Arabic"/>
          <w:b/>
          <w:bCs/>
          <w:rtl/>
        </w:rPr>
      </w:pPr>
      <w:r w:rsidRPr="00BF0AC2">
        <w:rPr>
          <w:rFonts w:ascii="Traditional Arabic" w:hAnsi="Traditional Arabic" w:cs="Traditional Arabic"/>
          <w:b/>
          <w:bCs/>
          <w:rtl/>
        </w:rPr>
        <w:t xml:space="preserve"> هل يشترط لصحة التيمم أن ينوي </w:t>
      </w:r>
      <w:r w:rsidR="00BF0AC2">
        <w:rPr>
          <w:rFonts w:ascii="Traditional Arabic" w:hAnsi="Traditional Arabic" w:cs="Traditional Arabic"/>
          <w:b/>
          <w:bCs/>
          <w:rtl/>
        </w:rPr>
        <w:t xml:space="preserve">ما </w:t>
      </w:r>
      <w:proofErr w:type="gramStart"/>
      <w:r w:rsidR="00BF0AC2">
        <w:rPr>
          <w:rFonts w:ascii="Traditional Arabic" w:hAnsi="Traditional Arabic" w:cs="Traditional Arabic"/>
          <w:b/>
          <w:bCs/>
          <w:rtl/>
        </w:rPr>
        <w:t>يتيمم</w:t>
      </w:r>
      <w:proofErr w:type="gramEnd"/>
      <w:r w:rsidR="00BF0AC2">
        <w:rPr>
          <w:rFonts w:ascii="Traditional Arabic" w:hAnsi="Traditional Arabic" w:cs="Traditional Arabic"/>
          <w:b/>
          <w:bCs/>
          <w:rtl/>
        </w:rPr>
        <w:t xml:space="preserve"> له من فريضة أو نافلة؟ </w:t>
      </w:r>
    </w:p>
    <w:p w:rsidR="00831BD6" w:rsidRDefault="00831BD6" w:rsidP="00831BD6">
      <w:pPr>
        <w:rPr>
          <w:rFonts w:ascii="Traditional Arabic" w:hAnsi="Traditional Arabic" w:cs="Traditional Arabic"/>
          <w:rtl/>
        </w:rPr>
      </w:pPr>
      <w:r>
        <w:rPr>
          <w:rFonts w:ascii="Traditional Arabic" w:hAnsi="Traditional Arabic" w:cs="Traditional Arabic"/>
          <w:color w:val="000000" w:themeColor="text1"/>
          <w:rtl/>
        </w:rPr>
        <w:t xml:space="preserve">قال في </w:t>
      </w:r>
      <w:proofErr w:type="gramStart"/>
      <w:r>
        <w:rPr>
          <w:rFonts w:ascii="Traditional Arabic" w:hAnsi="Traditional Arabic" w:cs="Traditional Arabic"/>
          <w:rtl/>
        </w:rPr>
        <w:t>المجموع :</w:t>
      </w:r>
      <w:proofErr w:type="gramEnd"/>
      <w:r>
        <w:rPr>
          <w:rFonts w:ascii="Traditional Arabic" w:hAnsi="Traditional Arabic" w:cs="Traditional Arabic"/>
          <w:rtl/>
        </w:rPr>
        <w:t xml:space="preserve"> ( التيمم لا يرفع الحدث وإنما يستباح </w:t>
      </w:r>
      <w:proofErr w:type="spellStart"/>
      <w:r>
        <w:rPr>
          <w:rFonts w:ascii="Traditional Arabic" w:hAnsi="Traditional Arabic" w:cs="Traditional Arabic"/>
          <w:rtl/>
        </w:rPr>
        <w:t>به</w:t>
      </w:r>
      <w:proofErr w:type="spellEnd"/>
      <w:r>
        <w:rPr>
          <w:rFonts w:ascii="Traditional Arabic" w:hAnsi="Traditional Arabic" w:cs="Traditional Arabic"/>
          <w:rtl/>
        </w:rPr>
        <w:t xml:space="preserve"> الصلاة فلا يستبيح </w:t>
      </w:r>
      <w:proofErr w:type="spellStart"/>
      <w:r>
        <w:rPr>
          <w:rFonts w:ascii="Traditional Arabic" w:hAnsi="Traditional Arabic" w:cs="Traditional Arabic"/>
          <w:rtl/>
        </w:rPr>
        <w:t>به</w:t>
      </w:r>
      <w:proofErr w:type="spellEnd"/>
      <w:r>
        <w:rPr>
          <w:rFonts w:ascii="Traditional Arabic" w:hAnsi="Traditional Arabic" w:cs="Traditional Arabic"/>
          <w:rtl/>
        </w:rPr>
        <w:t xml:space="preserve"> الفرض حتى ينويه بخلاف الوضوء فإنه يرفع الحدث فاستباح </w:t>
      </w:r>
      <w:proofErr w:type="spellStart"/>
      <w:r>
        <w:rPr>
          <w:rFonts w:ascii="Traditional Arabic" w:hAnsi="Traditional Arabic" w:cs="Traditional Arabic"/>
          <w:rtl/>
        </w:rPr>
        <w:t>به</w:t>
      </w:r>
      <w:proofErr w:type="spellEnd"/>
      <w:r>
        <w:rPr>
          <w:rFonts w:ascii="Traditional Arabic" w:hAnsi="Traditional Arabic" w:cs="Traditional Arabic"/>
          <w:rtl/>
        </w:rPr>
        <w:t xml:space="preserve"> الجميع)</w:t>
      </w:r>
      <w:r>
        <w:rPr>
          <w:rStyle w:val="a5"/>
          <w:rtl/>
        </w:rPr>
        <w:t>(</w:t>
      </w:r>
      <w:r>
        <w:rPr>
          <w:rStyle w:val="a5"/>
          <w:rtl/>
        </w:rPr>
        <w:footnoteReference w:id="109"/>
      </w:r>
      <w:r>
        <w:rPr>
          <w:rStyle w:val="a5"/>
          <w:rtl/>
        </w:rPr>
        <w:t>)</w:t>
      </w:r>
      <w:r>
        <w:rPr>
          <w:rFonts w:ascii="Traditional Arabic" w:hAnsi="Traditional Arabic" w:cs="Traditional Arabic"/>
          <w:rtl/>
        </w:rPr>
        <w:t>.</w:t>
      </w:r>
    </w:p>
    <w:p w:rsidR="00BF0AC2" w:rsidRPr="00BE2AE5" w:rsidRDefault="00BE2AE5" w:rsidP="00BE2AE5">
      <w:pPr>
        <w:rPr>
          <w:rFonts w:ascii="Traditional Arabic" w:hAnsi="Traditional Arabic" w:cs="Traditional Arabic" w:hint="cs"/>
          <w:color w:val="000000" w:themeColor="text1"/>
          <w:rtl/>
        </w:rPr>
      </w:pPr>
      <w:proofErr w:type="gramStart"/>
      <w:r w:rsidRPr="00BE2AE5">
        <w:rPr>
          <w:rFonts w:ascii="Traditional Arabic" w:hAnsi="Traditional Arabic" w:cs="Traditional Arabic"/>
          <w:b/>
          <w:bCs/>
          <w:color w:val="000000" w:themeColor="text1"/>
          <w:rtl/>
        </w:rPr>
        <w:t>وعلى</w:t>
      </w:r>
      <w:proofErr w:type="gramEnd"/>
      <w:r w:rsidRPr="00BE2AE5">
        <w:rPr>
          <w:rFonts w:ascii="Traditional Arabic" w:hAnsi="Traditional Arabic" w:cs="Traditional Arabic"/>
          <w:b/>
          <w:bCs/>
          <w:color w:val="000000" w:themeColor="text1"/>
          <w:rtl/>
        </w:rPr>
        <w:t xml:space="preserve"> ما رجحنا </w:t>
      </w:r>
      <w:r w:rsidRPr="00BE2AE5">
        <w:rPr>
          <w:rFonts w:ascii="Traditional Arabic" w:hAnsi="Traditional Arabic" w:cs="Traditional Arabic" w:hint="cs"/>
          <w:b/>
          <w:bCs/>
          <w:color w:val="000000" w:themeColor="text1"/>
          <w:rtl/>
        </w:rPr>
        <w:t xml:space="preserve">لا </w:t>
      </w:r>
      <w:r w:rsidRPr="00BE2AE5">
        <w:rPr>
          <w:rFonts w:ascii="Traditional Arabic" w:hAnsi="Traditional Arabic" w:cs="Traditional Arabic"/>
          <w:b/>
          <w:bCs/>
          <w:rtl/>
        </w:rPr>
        <w:t>يشترط لصحة التيمم أن ينوي ما يتيمم له من فريضة</w:t>
      </w:r>
      <w:r>
        <w:rPr>
          <w:rFonts w:ascii="Traditional Arabic" w:hAnsi="Traditional Arabic" w:cs="Traditional Arabic"/>
          <w:b/>
          <w:bCs/>
          <w:rtl/>
        </w:rPr>
        <w:t xml:space="preserve"> أو نافلة</w:t>
      </w:r>
    </w:p>
    <w:p w:rsidR="00BE2AE5" w:rsidRDefault="00BE2AE5" w:rsidP="00831BD6">
      <w:pPr>
        <w:rPr>
          <w:rFonts w:ascii="Traditional Arabic" w:hAnsi="Traditional Arabic" w:cs="Traditional Arabic"/>
          <w:rtl/>
        </w:rPr>
      </w:pPr>
    </w:p>
    <w:p w:rsidR="00831BD6" w:rsidRPr="00BF0AC2" w:rsidRDefault="00831BD6" w:rsidP="00831BD6">
      <w:pPr>
        <w:pStyle w:val="a4"/>
        <w:numPr>
          <w:ilvl w:val="0"/>
          <w:numId w:val="3"/>
        </w:numPr>
        <w:rPr>
          <w:rFonts w:ascii="Traditional Arabic" w:hAnsi="Traditional Arabic" w:cs="Traditional Arabic"/>
          <w:b/>
          <w:bCs/>
          <w:rtl/>
        </w:rPr>
      </w:pPr>
      <w:r w:rsidRPr="00BF0AC2">
        <w:rPr>
          <w:rFonts w:ascii="Traditional Arabic" w:hAnsi="Traditional Arabic" w:cs="Traditional Arabic"/>
          <w:b/>
          <w:bCs/>
          <w:rtl/>
        </w:rPr>
        <w:t xml:space="preserve">هل يشترط لصحة التيمم </w:t>
      </w:r>
      <w:proofErr w:type="gramStart"/>
      <w:r w:rsidRPr="00BF0AC2">
        <w:rPr>
          <w:rFonts w:ascii="Traditional Arabic" w:hAnsi="Traditional Arabic" w:cs="Traditional Arabic"/>
          <w:b/>
          <w:bCs/>
          <w:rtl/>
        </w:rPr>
        <w:t>نية</w:t>
      </w:r>
      <w:proofErr w:type="gramEnd"/>
      <w:r w:rsidRPr="00BF0AC2">
        <w:rPr>
          <w:rFonts w:ascii="Traditional Arabic" w:hAnsi="Traditional Arabic" w:cs="Traditional Arabic"/>
          <w:b/>
          <w:bCs/>
          <w:rtl/>
        </w:rPr>
        <w:t xml:space="preserve"> ما يتيمم عنه</w:t>
      </w:r>
      <w:r w:rsidR="00BF0AC2">
        <w:rPr>
          <w:rFonts w:ascii="Traditional Arabic" w:hAnsi="Traditional Arabic" w:cs="Traditional Arabic"/>
          <w:b/>
          <w:bCs/>
          <w:rtl/>
        </w:rPr>
        <w:t xml:space="preserve"> من الحَدَثِ الأصغر أو الأكبر؟ </w:t>
      </w:r>
    </w:p>
    <w:p w:rsidR="00831BD6" w:rsidRDefault="00831BD6" w:rsidP="00831BD6">
      <w:pPr>
        <w:rPr>
          <w:rFonts w:ascii="Traditional Arabic" w:hAnsi="Traditional Arabic" w:cs="Traditional Arabic" w:hint="cs"/>
          <w:color w:val="000000" w:themeColor="text1"/>
          <w:rtl/>
        </w:rPr>
      </w:pPr>
      <w:r>
        <w:rPr>
          <w:rFonts w:ascii="Traditional Arabic" w:hAnsi="Traditional Arabic" w:cs="Traditional Arabic"/>
          <w:color w:val="000000" w:themeColor="text1"/>
          <w:rtl/>
        </w:rPr>
        <w:t>قال شرح منتهى الإرادات: (الخامس تعيين نية استباحة ما يتيمم له كصلاة أو طواف فرضا أو نفلا أو غيرهما من متعلق باستباحة حدث أصغر أو أكبر جنابة أو غيرها أو نجاسة ببدن ويكفيه لها تيمم واحد وان تعددت مواضعها فإن نوى رفع حدث لم يصح تيممه لأنه مبيح لا رافع لأنه طهارة ضرورة فلا يكفي من هو محدث وببدنه نجاسة التيمم لأحدهما عن الآخر و لا يكفي من هو محدث وجنب التيمم عن غسله لحديث)</w:t>
      </w:r>
      <w:r>
        <w:rPr>
          <w:rStyle w:val="a5"/>
          <w:rtl/>
        </w:rPr>
        <w:t>(</w:t>
      </w:r>
      <w:r>
        <w:rPr>
          <w:rStyle w:val="a5"/>
          <w:rtl/>
        </w:rPr>
        <w:footnoteReference w:id="110"/>
      </w:r>
      <w:r>
        <w:rPr>
          <w:rStyle w:val="a5"/>
          <w:rtl/>
        </w:rPr>
        <w:t>)</w:t>
      </w:r>
      <w:r>
        <w:rPr>
          <w:rFonts w:ascii="Traditional Arabic" w:hAnsi="Traditional Arabic" w:cs="Traditional Arabic"/>
          <w:color w:val="000000" w:themeColor="text1"/>
          <w:rtl/>
        </w:rPr>
        <w:t>.</w:t>
      </w:r>
    </w:p>
    <w:p w:rsidR="00BE2AE5" w:rsidRDefault="00BE2AE5" w:rsidP="00831BD6">
      <w:pPr>
        <w:rPr>
          <w:rFonts w:ascii="Traditional Arabic" w:hAnsi="Traditional Arabic" w:cs="Traditional Arabic" w:hint="cs"/>
          <w:color w:val="000000" w:themeColor="text1"/>
          <w:rtl/>
        </w:rPr>
      </w:pPr>
    </w:p>
    <w:p w:rsidR="00BE2AE5" w:rsidRDefault="00BE2AE5" w:rsidP="00831BD6">
      <w:pPr>
        <w:rPr>
          <w:rFonts w:ascii="Traditional Arabic" w:hAnsi="Traditional Arabic" w:cs="Traditional Arabic" w:hint="cs"/>
          <w:color w:val="000000" w:themeColor="text1"/>
          <w:rtl/>
        </w:rPr>
      </w:pPr>
    </w:p>
    <w:p w:rsidR="00BE2AE5" w:rsidRDefault="00BE2AE5" w:rsidP="00831BD6">
      <w:pPr>
        <w:rPr>
          <w:rFonts w:ascii="Traditional Arabic" w:hAnsi="Traditional Arabic" w:cs="Traditional Arabic" w:hint="cs"/>
          <w:color w:val="000000" w:themeColor="text1"/>
          <w:rtl/>
        </w:rPr>
      </w:pPr>
    </w:p>
    <w:p w:rsidR="00BE2AE5" w:rsidRDefault="00BE2AE5" w:rsidP="00831BD6">
      <w:pPr>
        <w:rPr>
          <w:rFonts w:ascii="Traditional Arabic" w:hAnsi="Traditional Arabic" w:cs="Traditional Arabic"/>
          <w:color w:val="000000" w:themeColor="text1"/>
          <w:rtl/>
        </w:rPr>
      </w:pPr>
    </w:p>
    <w:p w:rsidR="00831BD6" w:rsidRPr="00BF0AC2" w:rsidRDefault="00831BD6" w:rsidP="00831BD6">
      <w:pPr>
        <w:pStyle w:val="a4"/>
        <w:numPr>
          <w:ilvl w:val="0"/>
          <w:numId w:val="3"/>
        </w:numPr>
        <w:rPr>
          <w:rFonts w:ascii="Traditional Arabic" w:hAnsi="Traditional Arabic" w:cs="Traditional Arabic"/>
          <w:b/>
          <w:bCs/>
          <w:color w:val="000000" w:themeColor="text1"/>
          <w:rtl/>
        </w:rPr>
      </w:pPr>
      <w:r w:rsidRPr="00BF0AC2">
        <w:rPr>
          <w:rFonts w:ascii="Traditional Arabic" w:hAnsi="Traditional Arabic" w:cs="Traditional Arabic"/>
          <w:b/>
          <w:bCs/>
          <w:color w:val="000000" w:themeColor="text1"/>
          <w:rtl/>
        </w:rPr>
        <w:t xml:space="preserve">إذا تيمم لفريضة فهل يصح أن </w:t>
      </w:r>
      <w:proofErr w:type="spellStart"/>
      <w:r w:rsidRPr="00BF0AC2">
        <w:rPr>
          <w:rFonts w:ascii="Traditional Arabic" w:hAnsi="Traditional Arabic" w:cs="Traditional Arabic"/>
          <w:b/>
          <w:bCs/>
          <w:color w:val="000000" w:themeColor="text1"/>
          <w:rtl/>
        </w:rPr>
        <w:t>يتنفل</w:t>
      </w:r>
      <w:proofErr w:type="spellEnd"/>
      <w:r w:rsidRPr="00BF0AC2">
        <w:rPr>
          <w:rFonts w:ascii="Traditional Arabic" w:hAnsi="Traditional Arabic" w:cs="Traditional Arabic"/>
          <w:b/>
          <w:bCs/>
          <w:color w:val="000000" w:themeColor="text1"/>
          <w:rtl/>
        </w:rPr>
        <w:t xml:space="preserve"> قبلها؟</w:t>
      </w:r>
    </w:p>
    <w:p w:rsidR="00831BD6" w:rsidRDefault="00831BD6" w:rsidP="00BE2AE5">
      <w:pPr>
        <w:ind w:firstLine="0"/>
        <w:rPr>
          <w:rFonts w:ascii="Traditional Arabic" w:hAnsi="Traditional Arabic" w:cs="Traditional Arabic"/>
          <w:color w:val="000000" w:themeColor="text1"/>
        </w:rPr>
      </w:pPr>
      <w:r>
        <w:rPr>
          <w:rFonts w:ascii="Traditional Arabic" w:hAnsi="Traditional Arabic" w:cs="Traditional Arabic"/>
          <w:color w:val="000000" w:themeColor="text1"/>
          <w:rtl/>
        </w:rPr>
        <w:lastRenderedPageBreak/>
        <w:t xml:space="preserve">قال في مواهب </w:t>
      </w:r>
      <w:proofErr w:type="gramStart"/>
      <w:r>
        <w:rPr>
          <w:rFonts w:ascii="Traditional Arabic" w:hAnsi="Traditional Arabic" w:cs="Traditional Arabic"/>
          <w:color w:val="000000" w:themeColor="text1"/>
          <w:rtl/>
        </w:rPr>
        <w:t>الجليل :</w:t>
      </w:r>
      <w:proofErr w:type="gramEnd"/>
      <w:r>
        <w:rPr>
          <w:rFonts w:ascii="Traditional Arabic" w:hAnsi="Traditional Arabic" w:cs="Traditional Arabic"/>
          <w:color w:val="000000" w:themeColor="text1"/>
          <w:rtl/>
        </w:rPr>
        <w:t xml:space="preserve"> ( في شرح المدونة من تيمم للفريضة فصلى نافلة قبلها إنه يعيد التيمم ؛ وجهه أن التيمم لا يرفع الحدث وإنما تستباح </w:t>
      </w:r>
      <w:proofErr w:type="spellStart"/>
      <w:r>
        <w:rPr>
          <w:rFonts w:ascii="Traditional Arabic" w:hAnsi="Traditional Arabic" w:cs="Traditional Arabic"/>
          <w:color w:val="000000" w:themeColor="text1"/>
          <w:rtl/>
        </w:rPr>
        <w:t>به</w:t>
      </w:r>
      <w:proofErr w:type="spellEnd"/>
      <w:r>
        <w:rPr>
          <w:rFonts w:ascii="Traditional Arabic" w:hAnsi="Traditional Arabic" w:cs="Traditional Arabic"/>
          <w:color w:val="000000" w:themeColor="text1"/>
          <w:rtl/>
        </w:rPr>
        <w:t xml:space="preserve"> الصلاة عند الحاجة إلى </w:t>
      </w:r>
      <w:proofErr w:type="gramStart"/>
      <w:r>
        <w:rPr>
          <w:rFonts w:ascii="Traditional Arabic" w:hAnsi="Traditional Arabic" w:cs="Traditional Arabic"/>
          <w:color w:val="000000" w:themeColor="text1"/>
          <w:rtl/>
        </w:rPr>
        <w:t>فعلها)</w:t>
      </w:r>
      <w:r>
        <w:rPr>
          <w:rStyle w:val="a5"/>
          <w:rtl/>
        </w:rPr>
        <w:t>(</w:t>
      </w:r>
      <w:r>
        <w:rPr>
          <w:rStyle w:val="a5"/>
          <w:rtl/>
        </w:rPr>
        <w:footnoteReference w:id="111"/>
      </w:r>
      <w:r>
        <w:rPr>
          <w:rStyle w:val="a5"/>
          <w:rtl/>
        </w:rPr>
        <w:t>)</w:t>
      </w:r>
      <w:r>
        <w:rPr>
          <w:rFonts w:ascii="Traditional Arabic" w:hAnsi="Traditional Arabic" w:cs="Traditional Arabic"/>
          <w:color w:val="000000" w:themeColor="text1"/>
          <w:rtl/>
        </w:rPr>
        <w:t>.</w:t>
      </w:r>
      <w:proofErr w:type="gramEnd"/>
    </w:p>
    <w:p w:rsidR="00BE2AE5" w:rsidRPr="00BE2AE5" w:rsidRDefault="00BE2AE5" w:rsidP="00BE2AE5">
      <w:pPr>
        <w:ind w:firstLine="0"/>
        <w:rPr>
          <w:rFonts w:ascii="Traditional Arabic" w:hAnsi="Traditional Arabic" w:cs="Traditional Arabic"/>
          <w:b/>
          <w:bCs/>
          <w:color w:val="000000" w:themeColor="text1"/>
        </w:rPr>
      </w:pPr>
      <w:r w:rsidRPr="00BE2AE5">
        <w:rPr>
          <w:rFonts w:ascii="Traditional Arabic" w:hAnsi="Traditional Arabic" w:cs="Traditional Arabic"/>
          <w:b/>
          <w:bCs/>
          <w:color w:val="000000" w:themeColor="text1"/>
          <w:rtl/>
        </w:rPr>
        <w:t xml:space="preserve">وعلى ما رجحنا لا يشترط إذا تيمم لفريضة </w:t>
      </w:r>
      <w:r w:rsidRPr="00BE2AE5">
        <w:rPr>
          <w:rFonts w:ascii="Traditional Arabic" w:hAnsi="Traditional Arabic" w:cs="Traditional Arabic" w:hint="cs"/>
          <w:b/>
          <w:bCs/>
          <w:color w:val="000000" w:themeColor="text1"/>
          <w:rtl/>
        </w:rPr>
        <w:t xml:space="preserve">فإنه </w:t>
      </w:r>
      <w:r w:rsidRPr="00BE2AE5">
        <w:rPr>
          <w:rFonts w:ascii="Traditional Arabic" w:hAnsi="Traditional Arabic" w:cs="Traditional Arabic"/>
          <w:b/>
          <w:bCs/>
          <w:color w:val="000000" w:themeColor="text1"/>
          <w:rtl/>
        </w:rPr>
        <w:t xml:space="preserve">يصح أن </w:t>
      </w:r>
      <w:proofErr w:type="spellStart"/>
      <w:r w:rsidRPr="00BE2AE5">
        <w:rPr>
          <w:rFonts w:ascii="Traditional Arabic" w:hAnsi="Traditional Arabic" w:cs="Traditional Arabic"/>
          <w:b/>
          <w:bCs/>
          <w:color w:val="000000" w:themeColor="text1"/>
          <w:rtl/>
        </w:rPr>
        <w:t>يتنفل</w:t>
      </w:r>
      <w:proofErr w:type="spellEnd"/>
      <w:r w:rsidRPr="00BE2AE5">
        <w:rPr>
          <w:rFonts w:ascii="Traditional Arabic" w:hAnsi="Traditional Arabic" w:cs="Traditional Arabic"/>
          <w:b/>
          <w:bCs/>
          <w:color w:val="000000" w:themeColor="text1"/>
          <w:rtl/>
        </w:rPr>
        <w:t xml:space="preserve"> قبلها</w:t>
      </w:r>
    </w:p>
    <w:p w:rsidR="00831BD6" w:rsidRDefault="00831BD6" w:rsidP="00831BD6">
      <w:pPr>
        <w:rPr>
          <w:rFonts w:ascii="Traditional Arabic" w:hAnsi="Traditional Arabic" w:cs="Traditional Arabic"/>
          <w:rtl/>
        </w:rPr>
      </w:pPr>
    </w:p>
    <w:p w:rsidR="00831BD6" w:rsidRPr="00BF0AC2" w:rsidRDefault="00831BD6" w:rsidP="00831BD6">
      <w:pPr>
        <w:pStyle w:val="a4"/>
        <w:numPr>
          <w:ilvl w:val="0"/>
          <w:numId w:val="3"/>
        </w:numPr>
        <w:rPr>
          <w:rFonts w:ascii="Traditional Arabic" w:hAnsi="Traditional Arabic" w:cs="Traditional Arabic"/>
          <w:b/>
          <w:bCs/>
          <w:rtl/>
        </w:rPr>
      </w:pPr>
      <w:r w:rsidRPr="00BF0AC2">
        <w:rPr>
          <w:rFonts w:ascii="Traditional Arabic" w:hAnsi="Traditional Arabic" w:cs="Traditional Arabic"/>
          <w:b/>
          <w:bCs/>
          <w:rtl/>
        </w:rPr>
        <w:t xml:space="preserve"> هل يشترط اتصال التيمم بالفرض أو </w:t>
      </w:r>
      <w:proofErr w:type="spellStart"/>
      <w:r w:rsidRPr="00BF0AC2">
        <w:rPr>
          <w:rFonts w:ascii="Traditional Arabic" w:hAnsi="Traditional Arabic" w:cs="Traditional Arabic"/>
          <w:b/>
          <w:bCs/>
          <w:rtl/>
        </w:rPr>
        <w:t>النفل</w:t>
      </w:r>
      <w:proofErr w:type="spellEnd"/>
      <w:r w:rsidRPr="00BF0AC2">
        <w:rPr>
          <w:rFonts w:ascii="Traditional Arabic" w:hAnsi="Traditional Arabic" w:cs="Traditional Arabic"/>
          <w:b/>
          <w:bCs/>
          <w:rtl/>
        </w:rPr>
        <w:t xml:space="preserve"> واتصال بعضها ببعض، أولا</w:t>
      </w:r>
      <w:r w:rsidR="00BF0AC2">
        <w:rPr>
          <w:rFonts w:ascii="Traditional Arabic" w:hAnsi="Traditional Arabic" w:cs="Traditional Arabic"/>
          <w:rtl/>
        </w:rPr>
        <w:t xml:space="preserve"> </w:t>
      </w:r>
      <w:r w:rsidR="00BF0AC2" w:rsidRPr="00BF0AC2">
        <w:rPr>
          <w:rFonts w:ascii="Traditional Arabic" w:hAnsi="Traditional Arabic" w:cs="Traditional Arabic"/>
          <w:b/>
          <w:bCs/>
          <w:rtl/>
        </w:rPr>
        <w:t>يشترط؟</w:t>
      </w:r>
    </w:p>
    <w:p w:rsidR="00831BD6" w:rsidRDefault="00831BD6" w:rsidP="00831BD6">
      <w:pPr>
        <w:rPr>
          <w:rFonts w:ascii="Traditional Arabic" w:hAnsi="Traditional Arabic" w:cs="Traditional Arabic"/>
          <w:color w:val="000000" w:themeColor="text1"/>
          <w:rtl/>
        </w:rPr>
      </w:pPr>
      <w:r>
        <w:rPr>
          <w:rFonts w:ascii="Traditional Arabic" w:hAnsi="Traditional Arabic" w:cs="Traditional Arabic"/>
          <w:color w:val="000000"/>
          <w:sz w:val="28"/>
          <w:rtl/>
        </w:rPr>
        <w:t xml:space="preserve">قال في الشرح الكبير: ( ويشترط اتصاله بالفرض أو </w:t>
      </w:r>
      <w:proofErr w:type="spellStart"/>
      <w:r>
        <w:rPr>
          <w:rFonts w:ascii="Traditional Arabic" w:hAnsi="Traditional Arabic" w:cs="Traditional Arabic"/>
          <w:color w:val="000000"/>
          <w:sz w:val="28"/>
          <w:rtl/>
        </w:rPr>
        <w:t>النفل</w:t>
      </w:r>
      <w:proofErr w:type="spellEnd"/>
      <w:r>
        <w:rPr>
          <w:rFonts w:ascii="Traditional Arabic" w:hAnsi="Traditional Arabic" w:cs="Traditional Arabic"/>
          <w:color w:val="000000"/>
          <w:sz w:val="28"/>
          <w:rtl/>
        </w:rPr>
        <w:t xml:space="preserve"> واتصال بعضها ببعض لا إن طال أو خرج من المسجد)</w:t>
      </w:r>
      <w:r>
        <w:rPr>
          <w:rStyle w:val="a5"/>
          <w:rtl/>
        </w:rPr>
        <w:t>(</w:t>
      </w:r>
      <w:r>
        <w:rPr>
          <w:rStyle w:val="a5"/>
          <w:rtl/>
        </w:rPr>
        <w:footnoteReference w:id="112"/>
      </w:r>
      <w:r>
        <w:rPr>
          <w:rStyle w:val="a5"/>
          <w:rtl/>
        </w:rPr>
        <w:t>)</w:t>
      </w:r>
      <w:r>
        <w:rPr>
          <w:rFonts w:ascii="Traditional Arabic" w:hAnsi="Traditional Arabic" w:cs="Traditional Arabic"/>
          <w:color w:val="000000"/>
          <w:sz w:val="28"/>
          <w:rtl/>
        </w:rPr>
        <w:t>.</w:t>
      </w:r>
    </w:p>
    <w:p w:rsidR="00831BD6" w:rsidRDefault="00BE2AE5" w:rsidP="00BE2AE5">
      <w:pPr>
        <w:rPr>
          <w:rFonts w:ascii="Traditional Arabic" w:hAnsi="Traditional Arabic" w:cs="Traditional Arabic" w:hint="cs"/>
          <w:b/>
          <w:bCs/>
          <w:color w:val="000000" w:themeColor="text1"/>
          <w:rtl/>
        </w:rPr>
      </w:pPr>
      <w:r w:rsidRPr="00BE2AE5">
        <w:rPr>
          <w:rFonts w:ascii="Traditional Arabic" w:hAnsi="Traditional Arabic" w:cs="Traditional Arabic"/>
          <w:b/>
          <w:bCs/>
          <w:color w:val="000000" w:themeColor="text1"/>
          <w:rtl/>
        </w:rPr>
        <w:t>وعلى ما رجحنا لا يشترط</w:t>
      </w:r>
      <w:r w:rsidRPr="00BE2AE5">
        <w:rPr>
          <w:rFonts w:ascii="Traditional Arabic" w:hAnsi="Traditional Arabic" w:cs="Traditional Arabic"/>
          <w:b/>
          <w:bCs/>
          <w:rtl/>
        </w:rPr>
        <w:t xml:space="preserve"> اتصال التيمم بالفرض أو </w:t>
      </w:r>
      <w:proofErr w:type="spellStart"/>
      <w:r w:rsidRPr="00BE2AE5">
        <w:rPr>
          <w:rFonts w:ascii="Traditional Arabic" w:hAnsi="Traditional Arabic" w:cs="Traditional Arabic"/>
          <w:b/>
          <w:bCs/>
          <w:rtl/>
        </w:rPr>
        <w:t>النفل</w:t>
      </w:r>
      <w:proofErr w:type="spellEnd"/>
      <w:r w:rsidRPr="00BE2AE5">
        <w:rPr>
          <w:rFonts w:ascii="Traditional Arabic" w:hAnsi="Traditional Arabic" w:cs="Traditional Arabic"/>
          <w:b/>
          <w:bCs/>
          <w:rtl/>
        </w:rPr>
        <w:t xml:space="preserve"> واتصال بعضها ببعض</w:t>
      </w:r>
      <w:r>
        <w:rPr>
          <w:rFonts w:ascii="Traditional Arabic" w:hAnsi="Traditional Arabic" w:cs="Traditional Arabic" w:hint="cs"/>
          <w:b/>
          <w:bCs/>
          <w:color w:val="000000" w:themeColor="text1"/>
          <w:rtl/>
        </w:rPr>
        <w:t>.</w:t>
      </w:r>
    </w:p>
    <w:p w:rsidR="00BE2AE5" w:rsidRPr="00BE2AE5" w:rsidRDefault="00BE2AE5" w:rsidP="00BE2AE5">
      <w:pPr>
        <w:rPr>
          <w:rFonts w:ascii="Traditional Arabic" w:hAnsi="Traditional Arabic" w:cs="Traditional Arabic"/>
          <w:b/>
          <w:bCs/>
          <w:color w:val="000000" w:themeColor="text1"/>
          <w:rtl/>
        </w:rPr>
      </w:pPr>
    </w:p>
    <w:p w:rsidR="00831BD6" w:rsidRPr="00BF0AC2" w:rsidRDefault="00831BD6" w:rsidP="00831BD6">
      <w:pPr>
        <w:pStyle w:val="a4"/>
        <w:numPr>
          <w:ilvl w:val="0"/>
          <w:numId w:val="3"/>
        </w:numPr>
        <w:rPr>
          <w:rFonts w:ascii="Traditional Arabic" w:hAnsi="Traditional Arabic" w:cs="Traditional Arabic"/>
          <w:color w:val="000000"/>
          <w:sz w:val="28"/>
        </w:rPr>
      </w:pPr>
      <w:r w:rsidRPr="00BF0AC2">
        <w:rPr>
          <w:rFonts w:ascii="Traditional Arabic" w:hAnsi="Traditional Arabic" w:cs="Traditional Arabic"/>
          <w:b/>
          <w:bCs/>
          <w:rtl/>
        </w:rPr>
        <w:t xml:space="preserve">هل يكفي التيمم لجواز الوطء </w:t>
      </w:r>
      <w:proofErr w:type="gramStart"/>
      <w:r w:rsidRPr="00BF0AC2">
        <w:rPr>
          <w:rFonts w:ascii="Traditional Arabic" w:hAnsi="Traditional Arabic" w:cs="Traditional Arabic"/>
          <w:b/>
          <w:bCs/>
          <w:rtl/>
        </w:rPr>
        <w:t>بعد</w:t>
      </w:r>
      <w:proofErr w:type="gramEnd"/>
      <w:r w:rsidRPr="00BF0AC2">
        <w:rPr>
          <w:rFonts w:ascii="Traditional Arabic" w:hAnsi="Traditional Arabic" w:cs="Traditional Arabic"/>
          <w:b/>
          <w:bCs/>
          <w:rtl/>
        </w:rPr>
        <w:t xml:space="preserve"> الحيض أو لا بد من الغسل؟</w:t>
      </w:r>
      <w:r w:rsidRPr="00BF0AC2">
        <w:rPr>
          <w:rFonts w:ascii="Traditional Arabic" w:hAnsi="Traditional Arabic" w:cs="Traditional Arabic"/>
          <w:color w:val="000000"/>
          <w:sz w:val="28"/>
          <w:rtl/>
        </w:rPr>
        <w:t xml:space="preserve"> </w:t>
      </w:r>
    </w:p>
    <w:p w:rsidR="00831BD6" w:rsidRDefault="00831BD6" w:rsidP="00831BD6">
      <w:pPr>
        <w:rPr>
          <w:rFonts w:ascii="Traditional Arabic" w:hAnsi="Traditional Arabic" w:cs="Traditional Arabic"/>
          <w:rtl/>
        </w:rPr>
      </w:pPr>
      <w:r>
        <w:rPr>
          <w:rFonts w:ascii="Traditional Arabic" w:hAnsi="Traditional Arabic" w:cs="Traditional Arabic"/>
          <w:color w:val="000000"/>
          <w:sz w:val="28"/>
          <w:rtl/>
        </w:rPr>
        <w:t xml:space="preserve">قال في الثمر الداني شرح رسالة ابن أبي زيد القيرواني: ( الوطء فأفاد هنا أنه ولو انقطع الحيض لا يجوز له الوطء ولو بالتيمم وإنما امتنع الوطء على المشهور لأن التيمم لا يرفع الحدث وإنما هو مبيح للصلاة </w:t>
      </w:r>
      <w:proofErr w:type="gramStart"/>
      <w:r>
        <w:rPr>
          <w:rFonts w:ascii="Traditional Arabic" w:hAnsi="Traditional Arabic" w:cs="Traditional Arabic"/>
          <w:color w:val="000000"/>
          <w:sz w:val="28"/>
          <w:rtl/>
        </w:rPr>
        <w:t>فقط)</w:t>
      </w:r>
      <w:r>
        <w:rPr>
          <w:rStyle w:val="a5"/>
          <w:rtl/>
        </w:rPr>
        <w:t>(</w:t>
      </w:r>
      <w:r>
        <w:rPr>
          <w:rStyle w:val="a5"/>
          <w:rtl/>
        </w:rPr>
        <w:footnoteReference w:id="113"/>
      </w:r>
      <w:r>
        <w:rPr>
          <w:rStyle w:val="a5"/>
          <w:rtl/>
        </w:rPr>
        <w:t>)</w:t>
      </w:r>
      <w:r>
        <w:rPr>
          <w:rFonts w:ascii="Traditional Arabic" w:hAnsi="Traditional Arabic" w:cs="Traditional Arabic"/>
          <w:rtl/>
        </w:rPr>
        <w:t>.</w:t>
      </w:r>
      <w:proofErr w:type="gramEnd"/>
    </w:p>
    <w:p w:rsidR="00BE2AE5" w:rsidRPr="00BE2AE5" w:rsidRDefault="00BE2AE5" w:rsidP="00BE2AE5">
      <w:pPr>
        <w:rPr>
          <w:rFonts w:ascii="Traditional Arabic" w:hAnsi="Traditional Arabic" w:cs="Traditional Arabic"/>
          <w:b/>
          <w:bCs/>
          <w:color w:val="000000" w:themeColor="text1"/>
        </w:rPr>
      </w:pPr>
      <w:proofErr w:type="gramStart"/>
      <w:r w:rsidRPr="00BE2AE5">
        <w:rPr>
          <w:rFonts w:ascii="Traditional Arabic" w:hAnsi="Traditional Arabic" w:cs="Traditional Arabic"/>
          <w:b/>
          <w:bCs/>
          <w:color w:val="000000" w:themeColor="text1"/>
          <w:rtl/>
        </w:rPr>
        <w:t>وعلى</w:t>
      </w:r>
      <w:proofErr w:type="gramEnd"/>
      <w:r w:rsidRPr="00BE2AE5">
        <w:rPr>
          <w:rFonts w:ascii="Traditional Arabic" w:hAnsi="Traditional Arabic" w:cs="Traditional Arabic"/>
          <w:b/>
          <w:bCs/>
          <w:color w:val="000000" w:themeColor="text1"/>
          <w:rtl/>
        </w:rPr>
        <w:t xml:space="preserve"> ما رجحنا لا يشترط </w:t>
      </w:r>
      <w:r w:rsidRPr="00BE2AE5">
        <w:rPr>
          <w:rFonts w:ascii="Traditional Arabic" w:hAnsi="Traditional Arabic" w:cs="Traditional Arabic"/>
          <w:b/>
          <w:bCs/>
          <w:rtl/>
        </w:rPr>
        <w:t>يكفي التيمم لجواز الوطء بعد الحيض</w:t>
      </w:r>
      <w:r w:rsidRPr="00BE2AE5">
        <w:rPr>
          <w:rFonts w:ascii="Traditional Arabic" w:hAnsi="Traditional Arabic" w:cs="Traditional Arabic" w:hint="cs"/>
          <w:b/>
          <w:bCs/>
          <w:color w:val="000000" w:themeColor="text1"/>
          <w:rtl/>
        </w:rPr>
        <w:t>.</w:t>
      </w:r>
    </w:p>
    <w:p w:rsidR="00BF0AC2" w:rsidRDefault="00BF0AC2" w:rsidP="00831BD6">
      <w:pPr>
        <w:rPr>
          <w:rFonts w:ascii="Traditional Arabic" w:hAnsi="Traditional Arabic" w:cs="Traditional Arabic"/>
          <w:rtl/>
        </w:rPr>
      </w:pPr>
    </w:p>
    <w:p w:rsidR="00831BD6" w:rsidRPr="00BF0AC2" w:rsidRDefault="00831BD6" w:rsidP="00831BD6">
      <w:pPr>
        <w:pStyle w:val="a4"/>
        <w:numPr>
          <w:ilvl w:val="0"/>
          <w:numId w:val="3"/>
        </w:numPr>
        <w:rPr>
          <w:rFonts w:ascii="Traditional Arabic" w:hAnsi="Traditional Arabic" w:cs="Traditional Arabic"/>
          <w:b/>
          <w:bCs/>
          <w:rtl/>
        </w:rPr>
      </w:pPr>
      <w:r w:rsidRPr="00BF0AC2">
        <w:rPr>
          <w:rFonts w:ascii="Traditional Arabic" w:hAnsi="Traditional Arabic" w:cs="Traditional Arabic"/>
          <w:b/>
          <w:bCs/>
          <w:rtl/>
        </w:rPr>
        <w:t>هل يبطل الت</w:t>
      </w:r>
      <w:r w:rsidR="00BF0AC2">
        <w:rPr>
          <w:rFonts w:ascii="Traditional Arabic" w:hAnsi="Traditional Arabic" w:cs="Traditional Arabic"/>
          <w:b/>
          <w:bCs/>
          <w:rtl/>
        </w:rPr>
        <w:t>يمم بالردة أو لا يبطل كالوضوء؟</w:t>
      </w:r>
      <w:r w:rsidRPr="00BF0AC2">
        <w:rPr>
          <w:rFonts w:ascii="Traditional Arabic" w:hAnsi="Traditional Arabic" w:cs="Traditional Arabic"/>
          <w:b/>
          <w:bCs/>
          <w:rtl/>
        </w:rPr>
        <w:t xml:space="preserve"> </w:t>
      </w:r>
    </w:p>
    <w:p w:rsidR="00831BD6" w:rsidRDefault="00831BD6" w:rsidP="00831BD6">
      <w:pPr>
        <w:rPr>
          <w:rFonts w:ascii="Traditional Arabic" w:hAnsi="Traditional Arabic" w:cs="Traditional Arabic"/>
          <w:rtl/>
        </w:rPr>
      </w:pPr>
      <w:r>
        <w:rPr>
          <w:rFonts w:ascii="Traditional Arabic" w:hAnsi="Traditional Arabic" w:cs="Traditional Arabic"/>
          <w:color w:val="000000" w:themeColor="text1"/>
          <w:rtl/>
        </w:rPr>
        <w:t xml:space="preserve">قال في </w:t>
      </w:r>
      <w:proofErr w:type="gramStart"/>
      <w:r>
        <w:rPr>
          <w:rFonts w:ascii="Traditional Arabic" w:hAnsi="Traditional Arabic" w:cs="Traditional Arabic"/>
          <w:rtl/>
        </w:rPr>
        <w:t>المجموع :</w:t>
      </w:r>
      <w:proofErr w:type="gramEnd"/>
      <w:r>
        <w:rPr>
          <w:rFonts w:ascii="Traditional Arabic" w:hAnsi="Traditional Arabic" w:cs="Traditional Arabic"/>
          <w:rtl/>
        </w:rPr>
        <w:t xml:space="preserve"> ( وإن تيمم ثم ارتد بطل تيممه لأن التيمم لا يرفع الحدث وإنما تستباح </w:t>
      </w:r>
      <w:proofErr w:type="spellStart"/>
      <w:r>
        <w:rPr>
          <w:rFonts w:ascii="Traditional Arabic" w:hAnsi="Traditional Arabic" w:cs="Traditional Arabic"/>
          <w:rtl/>
        </w:rPr>
        <w:t>به</w:t>
      </w:r>
      <w:proofErr w:type="spellEnd"/>
      <w:r>
        <w:rPr>
          <w:rFonts w:ascii="Traditional Arabic" w:hAnsi="Traditional Arabic" w:cs="Traditional Arabic"/>
          <w:rtl/>
        </w:rPr>
        <w:t xml:space="preserve"> الصلاة والمرتد ليس من أهل الاستباحة)</w:t>
      </w:r>
      <w:r>
        <w:rPr>
          <w:rStyle w:val="a5"/>
          <w:rtl/>
        </w:rPr>
        <w:t>(</w:t>
      </w:r>
      <w:r>
        <w:rPr>
          <w:rStyle w:val="a5"/>
          <w:rtl/>
        </w:rPr>
        <w:footnoteReference w:id="114"/>
      </w:r>
      <w:r>
        <w:rPr>
          <w:rStyle w:val="a5"/>
          <w:rtl/>
        </w:rPr>
        <w:t>)</w:t>
      </w:r>
      <w:r>
        <w:rPr>
          <w:rFonts w:ascii="Traditional Arabic" w:hAnsi="Traditional Arabic" w:cs="Traditional Arabic"/>
          <w:rtl/>
        </w:rPr>
        <w:t>.</w:t>
      </w:r>
    </w:p>
    <w:p w:rsidR="00831BD6" w:rsidRPr="00BE2AE5" w:rsidRDefault="00BE2AE5" w:rsidP="00831BD6">
      <w:pPr>
        <w:ind w:firstLine="0"/>
        <w:rPr>
          <w:rFonts w:ascii="Traditional Arabic" w:hAnsi="Traditional Arabic" w:cs="Traditional Arabic"/>
          <w:b/>
          <w:bCs/>
          <w:rtl/>
        </w:rPr>
      </w:pPr>
      <w:proofErr w:type="gramStart"/>
      <w:r w:rsidRPr="00BE2AE5">
        <w:rPr>
          <w:rFonts w:ascii="Traditional Arabic" w:hAnsi="Traditional Arabic" w:cs="Traditional Arabic"/>
          <w:b/>
          <w:bCs/>
          <w:color w:val="000000" w:themeColor="text1"/>
          <w:rtl/>
        </w:rPr>
        <w:t>وعلى</w:t>
      </w:r>
      <w:proofErr w:type="gramEnd"/>
      <w:r w:rsidRPr="00BE2AE5">
        <w:rPr>
          <w:rFonts w:ascii="Traditional Arabic" w:hAnsi="Traditional Arabic" w:cs="Traditional Arabic"/>
          <w:b/>
          <w:bCs/>
          <w:color w:val="000000" w:themeColor="text1"/>
          <w:rtl/>
        </w:rPr>
        <w:t xml:space="preserve"> ما رجحنا</w:t>
      </w:r>
      <w:r w:rsidRPr="00BE2AE5">
        <w:rPr>
          <w:rFonts w:ascii="Traditional Arabic" w:hAnsi="Traditional Arabic" w:cs="Traditional Arabic" w:hint="cs"/>
          <w:b/>
          <w:bCs/>
          <w:rtl/>
        </w:rPr>
        <w:t xml:space="preserve"> لا </w:t>
      </w:r>
      <w:r w:rsidRPr="00BE2AE5">
        <w:rPr>
          <w:rFonts w:ascii="Traditional Arabic" w:hAnsi="Traditional Arabic" w:cs="Traditional Arabic"/>
          <w:b/>
          <w:bCs/>
          <w:rtl/>
        </w:rPr>
        <w:t>يبطل التيمم بالردة</w:t>
      </w:r>
      <w:r w:rsidRPr="00BE2AE5">
        <w:rPr>
          <w:rFonts w:ascii="Traditional Arabic" w:hAnsi="Traditional Arabic" w:cs="Traditional Arabic" w:hint="cs"/>
          <w:b/>
          <w:bCs/>
          <w:rtl/>
        </w:rPr>
        <w:t xml:space="preserve"> كالوضوء</w:t>
      </w:r>
    </w:p>
    <w:p w:rsidR="00831BD6" w:rsidRPr="00BF0AC2" w:rsidRDefault="00831BD6" w:rsidP="00831BD6">
      <w:pPr>
        <w:pStyle w:val="a4"/>
        <w:numPr>
          <w:ilvl w:val="0"/>
          <w:numId w:val="3"/>
        </w:numPr>
        <w:rPr>
          <w:rFonts w:ascii="Traditional Arabic" w:hAnsi="Traditional Arabic" w:cs="Traditional Arabic"/>
          <w:b/>
          <w:bCs/>
        </w:rPr>
      </w:pPr>
      <w:r w:rsidRPr="00BF0AC2">
        <w:rPr>
          <w:rFonts w:ascii="Traditional Arabic" w:hAnsi="Traditional Arabic" w:cs="Traditional Arabic"/>
          <w:b/>
          <w:bCs/>
          <w:rtl/>
        </w:rPr>
        <w:lastRenderedPageBreak/>
        <w:t>ه</w:t>
      </w:r>
      <w:r w:rsidR="00BF0AC2">
        <w:rPr>
          <w:rFonts w:ascii="Traditional Arabic" w:hAnsi="Traditional Arabic" w:cs="Traditional Arabic"/>
          <w:b/>
          <w:bCs/>
          <w:rtl/>
        </w:rPr>
        <w:t xml:space="preserve">ل تصح إمامة المتيمم </w:t>
      </w:r>
      <w:proofErr w:type="spellStart"/>
      <w:r w:rsidR="00BF0AC2">
        <w:rPr>
          <w:rFonts w:ascii="Traditional Arabic" w:hAnsi="Traditional Arabic" w:cs="Traditional Arabic"/>
          <w:b/>
          <w:bCs/>
          <w:rtl/>
        </w:rPr>
        <w:t>بالمتوضيء</w:t>
      </w:r>
      <w:proofErr w:type="spellEnd"/>
      <w:r w:rsidR="00BF0AC2">
        <w:rPr>
          <w:rFonts w:ascii="Traditional Arabic" w:hAnsi="Traditional Arabic" w:cs="Traditional Arabic"/>
          <w:b/>
          <w:bCs/>
          <w:rtl/>
        </w:rPr>
        <w:t xml:space="preserve"> ؟</w:t>
      </w:r>
    </w:p>
    <w:p w:rsidR="00831BD6" w:rsidRDefault="00831BD6" w:rsidP="00831BD6">
      <w:pPr>
        <w:pStyle w:val="a4"/>
        <w:ind w:left="1440" w:firstLine="0"/>
        <w:rPr>
          <w:rFonts w:ascii="Traditional Arabic" w:hAnsi="Traditional Arabic" w:cs="Traditional Arabic"/>
          <w:rtl/>
        </w:rPr>
      </w:pPr>
      <w:r>
        <w:rPr>
          <w:rFonts w:ascii="Traditional Arabic" w:hAnsi="Traditional Arabic" w:cs="Traditional Arabic"/>
          <w:color w:val="000000" w:themeColor="text1"/>
          <w:rtl/>
        </w:rPr>
        <w:t>قال في</w:t>
      </w:r>
      <w:r>
        <w:rPr>
          <w:rFonts w:ascii="Traditional Arabic" w:hAnsi="Traditional Arabic" w:cs="Traditional Arabic"/>
          <w:rtl/>
        </w:rPr>
        <w:t xml:space="preserve"> المحيط </w:t>
      </w:r>
      <w:proofErr w:type="spellStart"/>
      <w:r>
        <w:rPr>
          <w:rFonts w:ascii="Traditional Arabic" w:hAnsi="Traditional Arabic" w:cs="Traditional Arabic"/>
          <w:rtl/>
        </w:rPr>
        <w:t>البرهاني</w:t>
      </w:r>
      <w:proofErr w:type="spellEnd"/>
      <w:r>
        <w:rPr>
          <w:rFonts w:ascii="Traditional Arabic" w:hAnsi="Traditional Arabic" w:cs="Traditional Arabic"/>
          <w:rtl/>
        </w:rPr>
        <w:t xml:space="preserve"> في الفقه </w:t>
      </w:r>
      <w:proofErr w:type="spellStart"/>
      <w:r>
        <w:rPr>
          <w:rFonts w:ascii="Traditional Arabic" w:hAnsi="Traditional Arabic" w:cs="Traditional Arabic"/>
          <w:rtl/>
        </w:rPr>
        <w:t>النعماني</w:t>
      </w:r>
      <w:proofErr w:type="spellEnd"/>
      <w:r>
        <w:rPr>
          <w:rFonts w:ascii="Traditional Arabic" w:hAnsi="Traditional Arabic" w:cs="Traditional Arabic"/>
          <w:rtl/>
        </w:rPr>
        <w:t xml:space="preserve"> (1/ 160): </w:t>
      </w:r>
      <w:proofErr w:type="gramStart"/>
      <w:r>
        <w:rPr>
          <w:rFonts w:ascii="Traditional Arabic" w:hAnsi="Traditional Arabic" w:cs="Traditional Arabic"/>
          <w:rtl/>
        </w:rPr>
        <w:t>(ويجو</w:t>
      </w:r>
      <w:proofErr w:type="gramEnd"/>
      <w:r>
        <w:rPr>
          <w:rFonts w:ascii="Traditional Arabic" w:hAnsi="Traditional Arabic" w:cs="Traditional Arabic"/>
          <w:rtl/>
        </w:rPr>
        <w:t xml:space="preserve">ز للمتيمم أن يؤم </w:t>
      </w:r>
      <w:proofErr w:type="spellStart"/>
      <w:r>
        <w:rPr>
          <w:rFonts w:ascii="Traditional Arabic" w:hAnsi="Traditional Arabic" w:cs="Traditional Arabic"/>
          <w:rtl/>
        </w:rPr>
        <w:t>المتوضىء</w:t>
      </w:r>
      <w:proofErr w:type="spellEnd"/>
      <w:r>
        <w:rPr>
          <w:rFonts w:ascii="Traditional Arabic" w:hAnsi="Traditional Arabic" w:cs="Traditional Arabic"/>
          <w:rtl/>
        </w:rPr>
        <w:t xml:space="preserve"> في قول أبي حنيفة وأبي يوسف رحمهما الله. وقال محمد رحمه الله: لا يجوز، وهو قول علي رضي الله عنه ، حجته: أن التيمم طهارة ضرورية، وطهارة الماء أصلية فلا يجوز بناء الأصلي على الضروري)</w:t>
      </w:r>
      <w:r>
        <w:rPr>
          <w:rStyle w:val="a5"/>
        </w:rPr>
        <w:t>(</w:t>
      </w:r>
      <w:r>
        <w:rPr>
          <w:rStyle w:val="a5"/>
        </w:rPr>
        <w:footnoteReference w:id="115"/>
      </w:r>
      <w:r>
        <w:rPr>
          <w:rStyle w:val="a5"/>
        </w:rPr>
        <w:t>)</w:t>
      </w:r>
      <w:r>
        <w:rPr>
          <w:rFonts w:ascii="Traditional Arabic" w:hAnsi="Traditional Arabic" w:cs="Traditional Arabic"/>
          <w:rtl/>
        </w:rPr>
        <w:t>.</w:t>
      </w:r>
    </w:p>
    <w:p w:rsidR="00831BD6" w:rsidRDefault="00BE2AE5" w:rsidP="00BE2AE5">
      <w:pPr>
        <w:rPr>
          <w:rFonts w:ascii="Traditional Arabic" w:hAnsi="Traditional Arabic" w:cs="Traditional Arabic" w:hint="cs"/>
          <w:b/>
          <w:bCs/>
          <w:rtl/>
        </w:rPr>
      </w:pPr>
      <w:r w:rsidRPr="00BE2AE5">
        <w:rPr>
          <w:rFonts w:ascii="Traditional Arabic" w:hAnsi="Traditional Arabic" w:cs="Traditional Arabic"/>
          <w:b/>
          <w:bCs/>
          <w:color w:val="000000" w:themeColor="text1"/>
          <w:rtl/>
        </w:rPr>
        <w:t>وعلى ما رجحنا</w:t>
      </w:r>
      <w:r w:rsidRPr="00BE2AE5">
        <w:rPr>
          <w:rFonts w:ascii="Traditional Arabic" w:hAnsi="Traditional Arabic" w:cs="Traditional Arabic" w:hint="cs"/>
          <w:b/>
          <w:bCs/>
          <w:rtl/>
        </w:rPr>
        <w:t xml:space="preserve"> </w:t>
      </w:r>
      <w:r w:rsidRPr="00BE2AE5">
        <w:rPr>
          <w:rFonts w:ascii="Traditional Arabic" w:hAnsi="Traditional Arabic" w:cs="Traditional Arabic"/>
          <w:b/>
          <w:bCs/>
          <w:rtl/>
        </w:rPr>
        <w:t xml:space="preserve">تصح إمامة المتيمم </w:t>
      </w:r>
      <w:proofErr w:type="spellStart"/>
      <w:r w:rsidRPr="00BE2AE5">
        <w:rPr>
          <w:rFonts w:ascii="Traditional Arabic" w:hAnsi="Traditional Arabic" w:cs="Traditional Arabic"/>
          <w:b/>
          <w:bCs/>
          <w:rtl/>
        </w:rPr>
        <w:t>بالمتوضيء</w:t>
      </w:r>
      <w:proofErr w:type="spellEnd"/>
      <w:r w:rsidRPr="00BE2AE5">
        <w:rPr>
          <w:rFonts w:ascii="Traditional Arabic" w:hAnsi="Traditional Arabic" w:cs="Traditional Arabic" w:hint="cs"/>
          <w:b/>
          <w:bCs/>
          <w:rtl/>
        </w:rPr>
        <w:t xml:space="preserve"> .</w:t>
      </w:r>
    </w:p>
    <w:p w:rsidR="00BE2AE5" w:rsidRPr="00BE2AE5" w:rsidRDefault="00BE2AE5" w:rsidP="00BE2AE5">
      <w:pPr>
        <w:rPr>
          <w:rFonts w:ascii="Traditional Arabic" w:hAnsi="Traditional Arabic" w:cs="Traditional Arabic"/>
          <w:b/>
          <w:bCs/>
          <w:rtl/>
        </w:rPr>
      </w:pPr>
    </w:p>
    <w:p w:rsidR="00831BD6" w:rsidRPr="00BF0AC2" w:rsidRDefault="00831BD6" w:rsidP="00831BD6">
      <w:pPr>
        <w:pStyle w:val="a4"/>
        <w:numPr>
          <w:ilvl w:val="0"/>
          <w:numId w:val="3"/>
        </w:numPr>
        <w:rPr>
          <w:rFonts w:ascii="Traditional Arabic" w:hAnsi="Traditional Arabic" w:cs="Traditional Arabic"/>
          <w:b/>
          <w:bCs/>
          <w:rtl/>
        </w:rPr>
      </w:pPr>
      <w:r w:rsidRPr="00BF0AC2">
        <w:rPr>
          <w:rFonts w:ascii="Traditional Arabic" w:hAnsi="Traditional Arabic" w:cs="Traditional Arabic"/>
          <w:b/>
          <w:bCs/>
          <w:rtl/>
        </w:rPr>
        <w:t>أيهما أول</w:t>
      </w:r>
      <w:r w:rsidR="00BF0AC2">
        <w:rPr>
          <w:rFonts w:ascii="Traditional Arabic" w:hAnsi="Traditional Arabic" w:cs="Traditional Arabic"/>
          <w:b/>
          <w:bCs/>
          <w:rtl/>
        </w:rPr>
        <w:t xml:space="preserve">ى بالإمامة </w:t>
      </w:r>
      <w:proofErr w:type="spellStart"/>
      <w:r w:rsidR="00BF0AC2">
        <w:rPr>
          <w:rFonts w:ascii="Traditional Arabic" w:hAnsi="Traditional Arabic" w:cs="Traditional Arabic"/>
          <w:b/>
          <w:bCs/>
          <w:rtl/>
        </w:rPr>
        <w:t>المتوضيء</w:t>
      </w:r>
      <w:proofErr w:type="spellEnd"/>
      <w:r w:rsidR="00BF0AC2">
        <w:rPr>
          <w:rFonts w:ascii="Traditional Arabic" w:hAnsi="Traditional Arabic" w:cs="Traditional Arabic"/>
          <w:b/>
          <w:bCs/>
          <w:rtl/>
        </w:rPr>
        <w:t xml:space="preserve"> </w:t>
      </w:r>
      <w:proofErr w:type="spellStart"/>
      <w:r w:rsidR="00BF0AC2">
        <w:rPr>
          <w:rFonts w:ascii="Traditional Arabic" w:hAnsi="Traditional Arabic" w:cs="Traditional Arabic"/>
          <w:b/>
          <w:bCs/>
          <w:rtl/>
        </w:rPr>
        <w:t>أوالمتيمم</w:t>
      </w:r>
      <w:proofErr w:type="spellEnd"/>
      <w:r w:rsidR="00BF0AC2">
        <w:rPr>
          <w:rFonts w:ascii="Traditional Arabic" w:hAnsi="Traditional Arabic" w:cs="Traditional Arabic"/>
          <w:b/>
          <w:bCs/>
          <w:rtl/>
        </w:rPr>
        <w:t>؟</w:t>
      </w:r>
    </w:p>
    <w:p w:rsidR="00831BD6" w:rsidRDefault="00831BD6" w:rsidP="00831BD6">
      <w:pPr>
        <w:ind w:firstLine="0"/>
        <w:rPr>
          <w:rFonts w:ascii="Traditional Arabic" w:hAnsi="Traditional Arabic" w:cs="Traditional Arabic"/>
        </w:rPr>
      </w:pPr>
      <w:r>
        <w:rPr>
          <w:rFonts w:ascii="Traditional Arabic" w:hAnsi="Traditional Arabic" w:cs="Traditional Arabic"/>
          <w:color w:val="000000"/>
          <w:sz w:val="28"/>
          <w:rtl/>
        </w:rPr>
        <w:t xml:space="preserve">قال في كشاف القناع عن متن الإقناع: ( ومتوضئ أولى من متيمم؛ لأن الوضوء رافع للحدث بخلاف التيمم فإنه </w:t>
      </w:r>
      <w:proofErr w:type="gramStart"/>
      <w:r>
        <w:rPr>
          <w:rFonts w:ascii="Traditional Arabic" w:hAnsi="Traditional Arabic" w:cs="Traditional Arabic"/>
          <w:color w:val="000000"/>
          <w:sz w:val="28"/>
          <w:rtl/>
        </w:rPr>
        <w:t>مبيح)</w:t>
      </w:r>
      <w:r>
        <w:rPr>
          <w:rStyle w:val="a5"/>
          <w:rtl/>
        </w:rPr>
        <w:t>(</w:t>
      </w:r>
      <w:r>
        <w:rPr>
          <w:rStyle w:val="a5"/>
          <w:rtl/>
        </w:rPr>
        <w:footnoteReference w:id="116"/>
      </w:r>
      <w:r>
        <w:rPr>
          <w:rStyle w:val="a5"/>
          <w:rtl/>
        </w:rPr>
        <w:t>)</w:t>
      </w:r>
      <w:r>
        <w:rPr>
          <w:rFonts w:ascii="Traditional Arabic" w:hAnsi="Traditional Arabic" w:cs="Traditional Arabic"/>
          <w:color w:val="000000"/>
          <w:sz w:val="28"/>
          <w:rtl/>
        </w:rPr>
        <w:t>.</w:t>
      </w:r>
      <w:proofErr w:type="gramEnd"/>
    </w:p>
    <w:p w:rsidR="00831BD6" w:rsidRDefault="00364489" w:rsidP="00831BD6">
      <w:pPr>
        <w:ind w:firstLine="0"/>
        <w:rPr>
          <w:rFonts w:ascii="Traditional Arabic" w:hAnsi="Traditional Arabic" w:cs="Traditional Arabic" w:hint="cs"/>
          <w:b/>
          <w:bCs/>
          <w:rtl/>
        </w:rPr>
      </w:pPr>
      <w:r w:rsidRPr="00364489">
        <w:rPr>
          <w:rFonts w:ascii="Traditional Arabic" w:hAnsi="Traditional Arabic" w:cs="Traditional Arabic"/>
          <w:b/>
          <w:bCs/>
          <w:color w:val="000000" w:themeColor="text1"/>
          <w:rtl/>
        </w:rPr>
        <w:t>وعلى ما رجحنا</w:t>
      </w:r>
      <w:r w:rsidRPr="00364489">
        <w:rPr>
          <w:rFonts w:ascii="Traditional Arabic" w:hAnsi="Traditional Arabic" w:cs="Traditional Arabic" w:hint="cs"/>
          <w:b/>
          <w:bCs/>
          <w:rtl/>
        </w:rPr>
        <w:t xml:space="preserve"> ليس </w:t>
      </w:r>
      <w:proofErr w:type="spellStart"/>
      <w:r w:rsidRPr="00364489">
        <w:rPr>
          <w:rFonts w:ascii="Traditional Arabic" w:hAnsi="Traditional Arabic" w:cs="Traditional Arabic" w:hint="cs"/>
          <w:b/>
          <w:bCs/>
          <w:rtl/>
        </w:rPr>
        <w:t>المتوضيء</w:t>
      </w:r>
      <w:proofErr w:type="spellEnd"/>
      <w:r w:rsidRPr="00364489">
        <w:rPr>
          <w:rFonts w:ascii="Traditional Arabic" w:hAnsi="Traditional Arabic" w:cs="Traditional Arabic" w:hint="cs"/>
          <w:b/>
          <w:bCs/>
          <w:rtl/>
        </w:rPr>
        <w:t xml:space="preserve"> أو من المتيمم بالإمامة .</w:t>
      </w:r>
    </w:p>
    <w:p w:rsidR="00364489" w:rsidRPr="00364489" w:rsidRDefault="00364489" w:rsidP="00831BD6">
      <w:pPr>
        <w:ind w:firstLine="0"/>
        <w:rPr>
          <w:rFonts w:ascii="Traditional Arabic" w:hAnsi="Traditional Arabic" w:cs="Traditional Arabic"/>
          <w:b/>
          <w:bCs/>
          <w:rtl/>
        </w:rPr>
      </w:pPr>
    </w:p>
    <w:p w:rsidR="00831BD6" w:rsidRPr="00BF0AC2" w:rsidRDefault="00831BD6" w:rsidP="00831BD6">
      <w:pPr>
        <w:pStyle w:val="a4"/>
        <w:numPr>
          <w:ilvl w:val="0"/>
          <w:numId w:val="3"/>
        </w:numPr>
        <w:rPr>
          <w:rFonts w:ascii="Traditional Arabic" w:hAnsi="Traditional Arabic" w:cs="Traditional Arabic"/>
          <w:b/>
          <w:bCs/>
        </w:rPr>
      </w:pPr>
      <w:r w:rsidRPr="00BF0AC2">
        <w:rPr>
          <w:rFonts w:ascii="Traditional Arabic" w:hAnsi="Traditional Arabic" w:cs="Traditional Arabic"/>
          <w:b/>
          <w:bCs/>
          <w:rtl/>
        </w:rPr>
        <w:t xml:space="preserve"> </w:t>
      </w:r>
      <w:proofErr w:type="gramStart"/>
      <w:r w:rsidRPr="00BF0AC2">
        <w:rPr>
          <w:rFonts w:ascii="Traditional Arabic" w:hAnsi="Traditional Arabic" w:cs="Traditional Arabic"/>
          <w:b/>
          <w:bCs/>
          <w:rtl/>
        </w:rPr>
        <w:t>إذا</w:t>
      </w:r>
      <w:proofErr w:type="gramEnd"/>
      <w:r w:rsidRPr="00BF0AC2">
        <w:rPr>
          <w:rFonts w:ascii="Traditional Arabic" w:hAnsi="Traditional Arabic" w:cs="Traditional Arabic"/>
          <w:b/>
          <w:bCs/>
          <w:rtl/>
        </w:rPr>
        <w:t xml:space="preserve"> نَوى التَّيمُّم عن</w:t>
      </w:r>
      <w:r w:rsidR="00BF0AC2">
        <w:rPr>
          <w:rFonts w:ascii="Traditional Arabic" w:hAnsi="Traditional Arabic" w:cs="Traditional Arabic"/>
          <w:b/>
          <w:bCs/>
          <w:rtl/>
        </w:rPr>
        <w:t xml:space="preserve"> عِبادة هل يَستبِح </w:t>
      </w:r>
      <w:proofErr w:type="spellStart"/>
      <w:r w:rsidR="00BF0AC2">
        <w:rPr>
          <w:rFonts w:ascii="Traditional Arabic" w:hAnsi="Traditional Arabic" w:cs="Traditional Arabic"/>
          <w:b/>
          <w:bCs/>
          <w:rtl/>
        </w:rPr>
        <w:t>به</w:t>
      </w:r>
      <w:proofErr w:type="spellEnd"/>
      <w:r w:rsidR="00BF0AC2">
        <w:rPr>
          <w:rFonts w:ascii="Traditional Arabic" w:hAnsi="Traditional Arabic" w:cs="Traditional Arabic"/>
          <w:b/>
          <w:bCs/>
          <w:rtl/>
        </w:rPr>
        <w:t xml:space="preserve"> ما فوقها؟</w:t>
      </w:r>
    </w:p>
    <w:p w:rsidR="00831BD6" w:rsidRDefault="00831BD6" w:rsidP="00831BD6">
      <w:pPr>
        <w:rPr>
          <w:rFonts w:ascii="Traditional Arabic" w:hAnsi="Traditional Arabic" w:cs="Traditional Arabic"/>
          <w:color w:val="000000" w:themeColor="text1"/>
          <w:rtl/>
        </w:rPr>
      </w:pPr>
      <w:r>
        <w:rPr>
          <w:rFonts w:ascii="Traditional Arabic" w:hAnsi="Traditional Arabic" w:cs="Traditional Arabic"/>
          <w:color w:val="000000"/>
          <w:sz w:val="28"/>
          <w:rtl/>
        </w:rPr>
        <w:t xml:space="preserve">قال في كشاف القناع:( لا يستبيح من نوى شيئا أعلى منه فمن نوى </w:t>
      </w:r>
      <w:proofErr w:type="spellStart"/>
      <w:r>
        <w:rPr>
          <w:rFonts w:ascii="Traditional Arabic" w:hAnsi="Traditional Arabic" w:cs="Traditional Arabic"/>
          <w:color w:val="000000"/>
          <w:sz w:val="28"/>
          <w:rtl/>
        </w:rPr>
        <w:t>النفل</w:t>
      </w:r>
      <w:proofErr w:type="spellEnd"/>
      <w:r>
        <w:rPr>
          <w:rFonts w:ascii="Traditional Arabic" w:hAnsi="Traditional Arabic" w:cs="Traditional Arabic"/>
          <w:color w:val="000000"/>
          <w:sz w:val="28"/>
          <w:rtl/>
        </w:rPr>
        <w:t xml:space="preserve"> لا يستبيح الفرض ، أنه ليس سويا لا صريحا ولا ضمنا فإن نوى نفلا لم يصل إلا نفلا)</w:t>
      </w:r>
      <w:r>
        <w:rPr>
          <w:rStyle w:val="a5"/>
          <w:rtl/>
        </w:rPr>
        <w:t>(</w:t>
      </w:r>
      <w:r>
        <w:rPr>
          <w:rStyle w:val="a5"/>
          <w:rtl/>
        </w:rPr>
        <w:footnoteReference w:id="117"/>
      </w:r>
      <w:r>
        <w:rPr>
          <w:rStyle w:val="a5"/>
          <w:rtl/>
        </w:rPr>
        <w:t>)</w:t>
      </w:r>
      <w:r>
        <w:rPr>
          <w:rFonts w:ascii="Traditional Arabic" w:hAnsi="Traditional Arabic" w:cs="Traditional Arabic"/>
          <w:color w:val="000000" w:themeColor="text1"/>
          <w:rtl/>
        </w:rPr>
        <w:t>.</w:t>
      </w:r>
    </w:p>
    <w:p w:rsidR="00831BD6" w:rsidRDefault="00364489" w:rsidP="00364489">
      <w:pPr>
        <w:ind w:firstLine="0"/>
        <w:rPr>
          <w:rFonts w:ascii="Traditional Arabic" w:hAnsi="Traditional Arabic" w:cs="Traditional Arabic" w:hint="cs"/>
          <w:b/>
          <w:bCs/>
          <w:color w:val="000000" w:themeColor="text1"/>
          <w:rtl/>
        </w:rPr>
      </w:pPr>
      <w:proofErr w:type="gramStart"/>
      <w:r w:rsidRPr="00364489">
        <w:rPr>
          <w:rFonts w:ascii="Traditional Arabic" w:hAnsi="Traditional Arabic" w:cs="Traditional Arabic"/>
          <w:b/>
          <w:bCs/>
          <w:color w:val="000000" w:themeColor="text1"/>
          <w:rtl/>
        </w:rPr>
        <w:t>وعلى</w:t>
      </w:r>
      <w:proofErr w:type="gramEnd"/>
      <w:r w:rsidRPr="00364489">
        <w:rPr>
          <w:rFonts w:ascii="Traditional Arabic" w:hAnsi="Traditional Arabic" w:cs="Traditional Arabic"/>
          <w:b/>
          <w:bCs/>
          <w:color w:val="000000" w:themeColor="text1"/>
          <w:rtl/>
        </w:rPr>
        <w:t xml:space="preserve"> ما رجحنا</w:t>
      </w:r>
      <w:r w:rsidRPr="00364489">
        <w:rPr>
          <w:rFonts w:ascii="Traditional Arabic" w:hAnsi="Traditional Arabic" w:cs="Traditional Arabic" w:hint="cs"/>
          <w:b/>
          <w:bCs/>
          <w:color w:val="000000" w:themeColor="text1"/>
          <w:rtl/>
        </w:rPr>
        <w:t xml:space="preserve"> </w:t>
      </w:r>
      <w:r w:rsidRPr="00364489">
        <w:rPr>
          <w:rFonts w:ascii="Traditional Arabic" w:hAnsi="Traditional Arabic" w:cs="Traditional Arabic"/>
          <w:b/>
          <w:bCs/>
          <w:rtl/>
        </w:rPr>
        <w:t xml:space="preserve">إذا نَوى التَّيمُّم عن عِبادة يَستبِح </w:t>
      </w:r>
      <w:proofErr w:type="spellStart"/>
      <w:r w:rsidRPr="00364489">
        <w:rPr>
          <w:rFonts w:ascii="Traditional Arabic" w:hAnsi="Traditional Arabic" w:cs="Traditional Arabic"/>
          <w:b/>
          <w:bCs/>
          <w:rtl/>
        </w:rPr>
        <w:t>به</w:t>
      </w:r>
      <w:proofErr w:type="spellEnd"/>
      <w:r w:rsidRPr="00364489">
        <w:rPr>
          <w:rFonts w:ascii="Traditional Arabic" w:hAnsi="Traditional Arabic" w:cs="Traditional Arabic"/>
          <w:b/>
          <w:bCs/>
          <w:rtl/>
        </w:rPr>
        <w:t xml:space="preserve"> ما فوقها</w:t>
      </w:r>
      <w:r w:rsidRPr="00364489">
        <w:rPr>
          <w:rFonts w:ascii="Traditional Arabic" w:hAnsi="Traditional Arabic" w:cs="Traditional Arabic" w:hint="cs"/>
          <w:b/>
          <w:bCs/>
          <w:color w:val="000000" w:themeColor="text1"/>
          <w:rtl/>
        </w:rPr>
        <w:t>.</w:t>
      </w:r>
    </w:p>
    <w:p w:rsidR="00364489" w:rsidRPr="00364489" w:rsidRDefault="00364489" w:rsidP="00364489">
      <w:pPr>
        <w:ind w:firstLine="0"/>
        <w:rPr>
          <w:rFonts w:ascii="Traditional Arabic" w:hAnsi="Traditional Arabic" w:cs="Traditional Arabic"/>
          <w:b/>
          <w:bCs/>
          <w:color w:val="000000" w:themeColor="text1"/>
          <w:rtl/>
        </w:rPr>
      </w:pPr>
    </w:p>
    <w:p w:rsidR="00831BD6" w:rsidRPr="00BF0AC2" w:rsidRDefault="00831BD6" w:rsidP="00831BD6">
      <w:pPr>
        <w:pStyle w:val="a4"/>
        <w:numPr>
          <w:ilvl w:val="0"/>
          <w:numId w:val="3"/>
        </w:numPr>
        <w:rPr>
          <w:rFonts w:ascii="Traditional Arabic" w:hAnsi="Traditional Arabic" w:cs="Traditional Arabic"/>
          <w:b/>
          <w:bCs/>
          <w:color w:val="000000" w:themeColor="text1"/>
          <w:rtl/>
        </w:rPr>
      </w:pPr>
      <w:r w:rsidRPr="00BF0AC2">
        <w:rPr>
          <w:rFonts w:ascii="Traditional Arabic" w:hAnsi="Traditional Arabic" w:cs="Traditional Arabic"/>
          <w:b/>
          <w:bCs/>
          <w:color w:val="000000" w:themeColor="text1"/>
          <w:rtl/>
        </w:rPr>
        <w:t xml:space="preserve">من عليه </w:t>
      </w:r>
      <w:proofErr w:type="spellStart"/>
      <w:r w:rsidRPr="00BF0AC2">
        <w:rPr>
          <w:rFonts w:ascii="Traditional Arabic" w:hAnsi="Traditional Arabic" w:cs="Traditional Arabic"/>
          <w:b/>
          <w:bCs/>
          <w:color w:val="000000" w:themeColor="text1"/>
          <w:rtl/>
        </w:rPr>
        <w:t>فوائت</w:t>
      </w:r>
      <w:proofErr w:type="spellEnd"/>
      <w:r w:rsidRPr="00BF0AC2">
        <w:rPr>
          <w:rFonts w:ascii="Traditional Arabic" w:hAnsi="Traditional Arabic" w:cs="Traditional Arabic"/>
          <w:b/>
          <w:bCs/>
          <w:color w:val="000000" w:themeColor="text1"/>
          <w:rtl/>
        </w:rPr>
        <w:t xml:space="preserve"> وهو جنب وأراد قضاءها؛ فهل يلزمه أن ينوي الأكبر في تيممه لكل صلاة؟</w:t>
      </w:r>
    </w:p>
    <w:p w:rsidR="00831BD6" w:rsidRDefault="00831BD6" w:rsidP="00BF0AC2">
      <w:pPr>
        <w:ind w:left="720" w:firstLine="0"/>
        <w:rPr>
          <w:rFonts w:ascii="Traditional Arabic" w:hAnsi="Traditional Arabic" w:cs="Traditional Arabic" w:hint="cs"/>
          <w:color w:val="000000" w:themeColor="text1"/>
          <w:rtl/>
        </w:rPr>
      </w:pPr>
      <w:r>
        <w:rPr>
          <w:rFonts w:ascii="Traditional Arabic" w:hAnsi="Traditional Arabic" w:cs="Traditional Arabic"/>
          <w:color w:val="000000" w:themeColor="text1"/>
          <w:rtl/>
        </w:rPr>
        <w:lastRenderedPageBreak/>
        <w:t xml:space="preserve">قال في حاشية الدسوقي ج1/ص155: ( كمن عليه </w:t>
      </w:r>
      <w:proofErr w:type="spellStart"/>
      <w:r>
        <w:rPr>
          <w:rFonts w:ascii="Traditional Arabic" w:hAnsi="Traditional Arabic" w:cs="Traditional Arabic"/>
          <w:color w:val="000000" w:themeColor="text1"/>
          <w:rtl/>
        </w:rPr>
        <w:t>فوائت</w:t>
      </w:r>
      <w:proofErr w:type="spellEnd"/>
      <w:r>
        <w:rPr>
          <w:rFonts w:ascii="Traditional Arabic" w:hAnsi="Traditional Arabic" w:cs="Traditional Arabic"/>
          <w:color w:val="000000" w:themeColor="text1"/>
          <w:rtl/>
        </w:rPr>
        <w:t xml:space="preserve"> وهو جنب وأراد قضاءها فإنه يلزمه أن ينوي الأكبر في تيممه لكل صلاة بناء على أن التيمم لا يرفع الحدث فبفراغه من كل صلاة يعود جنبا ، وقيل لا يلزمه نية الأكبر إلا عند التيمم الأول بناء على أن التيمم يرفع الحدث)</w:t>
      </w:r>
      <w:r>
        <w:rPr>
          <w:rStyle w:val="a5"/>
          <w:rtl/>
        </w:rPr>
        <w:t>(</w:t>
      </w:r>
      <w:r>
        <w:rPr>
          <w:rStyle w:val="a5"/>
          <w:rtl/>
        </w:rPr>
        <w:footnoteReference w:id="118"/>
      </w:r>
      <w:r>
        <w:rPr>
          <w:rStyle w:val="a5"/>
          <w:rtl/>
        </w:rPr>
        <w:t>)</w:t>
      </w:r>
      <w:r>
        <w:rPr>
          <w:rFonts w:ascii="Traditional Arabic" w:hAnsi="Traditional Arabic" w:cs="Traditional Arabic"/>
          <w:color w:val="000000" w:themeColor="text1"/>
          <w:rtl/>
        </w:rPr>
        <w:t>.</w:t>
      </w:r>
    </w:p>
    <w:p w:rsidR="00364489" w:rsidRPr="00BF0AC2" w:rsidRDefault="00364489" w:rsidP="00364489">
      <w:pPr>
        <w:ind w:left="720" w:firstLine="0"/>
        <w:rPr>
          <w:rFonts w:ascii="Traditional Arabic" w:hAnsi="Traditional Arabic" w:cs="Traditional Arabic"/>
          <w:color w:val="000000" w:themeColor="text1"/>
          <w:rtl/>
        </w:rPr>
      </w:pPr>
      <w:r w:rsidRPr="00364489">
        <w:rPr>
          <w:rFonts w:ascii="Traditional Arabic" w:hAnsi="Traditional Arabic" w:cs="Traditional Arabic"/>
          <w:b/>
          <w:bCs/>
          <w:color w:val="000000" w:themeColor="text1"/>
          <w:rtl/>
        </w:rPr>
        <w:t>وعلى ما رجحنا</w:t>
      </w:r>
      <w:r w:rsidRPr="00364489">
        <w:rPr>
          <w:rFonts w:ascii="Traditional Arabic" w:hAnsi="Traditional Arabic" w:cs="Traditional Arabic" w:hint="cs"/>
          <w:b/>
          <w:bCs/>
          <w:color w:val="000000" w:themeColor="text1"/>
          <w:rtl/>
        </w:rPr>
        <w:t xml:space="preserve"> من كان </w:t>
      </w:r>
      <w:r w:rsidRPr="00364489">
        <w:rPr>
          <w:rFonts w:ascii="Traditional Arabic" w:hAnsi="Traditional Arabic" w:cs="Traditional Arabic"/>
          <w:b/>
          <w:bCs/>
          <w:color w:val="000000" w:themeColor="text1"/>
          <w:rtl/>
        </w:rPr>
        <w:t xml:space="preserve">عليه </w:t>
      </w:r>
      <w:proofErr w:type="spellStart"/>
      <w:r w:rsidRPr="00364489">
        <w:rPr>
          <w:rFonts w:ascii="Traditional Arabic" w:hAnsi="Traditional Arabic" w:cs="Traditional Arabic"/>
          <w:b/>
          <w:bCs/>
          <w:color w:val="000000" w:themeColor="text1"/>
          <w:rtl/>
        </w:rPr>
        <w:t>فوائت</w:t>
      </w:r>
      <w:proofErr w:type="spellEnd"/>
      <w:r w:rsidRPr="00364489">
        <w:rPr>
          <w:rFonts w:ascii="Traditional Arabic" w:hAnsi="Traditional Arabic" w:cs="Traditional Arabic"/>
          <w:b/>
          <w:bCs/>
          <w:color w:val="000000" w:themeColor="text1"/>
          <w:rtl/>
        </w:rPr>
        <w:t xml:space="preserve"> وهو جنب وأراد قضاءها؛ </w:t>
      </w:r>
      <w:r w:rsidRPr="00364489">
        <w:rPr>
          <w:rFonts w:ascii="Traditional Arabic" w:hAnsi="Traditional Arabic" w:cs="Traditional Arabic" w:hint="cs"/>
          <w:b/>
          <w:bCs/>
          <w:color w:val="000000" w:themeColor="text1"/>
          <w:rtl/>
        </w:rPr>
        <w:t>لا</w:t>
      </w:r>
      <w:r w:rsidRPr="00364489">
        <w:rPr>
          <w:rFonts w:ascii="Traditional Arabic" w:hAnsi="Traditional Arabic" w:cs="Traditional Arabic"/>
          <w:b/>
          <w:bCs/>
          <w:color w:val="000000" w:themeColor="text1"/>
          <w:rtl/>
        </w:rPr>
        <w:t xml:space="preserve"> يلزمه أن ينوي</w:t>
      </w:r>
      <w:r>
        <w:rPr>
          <w:rFonts w:ascii="Traditional Arabic" w:hAnsi="Traditional Arabic" w:cs="Traditional Arabic"/>
          <w:b/>
          <w:bCs/>
          <w:color w:val="000000" w:themeColor="text1"/>
          <w:rtl/>
        </w:rPr>
        <w:t xml:space="preserve"> الأكبر في تيممه لكل صلاة</w:t>
      </w:r>
      <w:r>
        <w:rPr>
          <w:rFonts w:ascii="Traditional Arabic" w:hAnsi="Traditional Arabic" w:cs="Traditional Arabic" w:hint="cs"/>
          <w:color w:val="000000" w:themeColor="text1"/>
          <w:rtl/>
        </w:rPr>
        <w:t>.</w:t>
      </w:r>
    </w:p>
    <w:p w:rsidR="00831BD6" w:rsidRPr="00BF0AC2" w:rsidRDefault="00831BD6" w:rsidP="002C4C67">
      <w:pPr>
        <w:pStyle w:val="a4"/>
        <w:numPr>
          <w:ilvl w:val="0"/>
          <w:numId w:val="3"/>
        </w:numPr>
        <w:rPr>
          <w:rFonts w:ascii="Traditional Arabic" w:hAnsi="Traditional Arabic" w:cs="Traditional Arabic"/>
          <w:b/>
          <w:bCs/>
        </w:rPr>
      </w:pPr>
      <w:proofErr w:type="gramStart"/>
      <w:r w:rsidRPr="00BF0AC2">
        <w:rPr>
          <w:rFonts w:ascii="Traditional Arabic" w:hAnsi="Traditional Arabic" w:cs="Traditional Arabic"/>
          <w:b/>
          <w:bCs/>
          <w:rtl/>
        </w:rPr>
        <w:t>هل</w:t>
      </w:r>
      <w:proofErr w:type="gramEnd"/>
      <w:r w:rsidRPr="00BF0AC2">
        <w:rPr>
          <w:rFonts w:ascii="Traditional Arabic" w:hAnsi="Traditional Arabic" w:cs="Traditional Arabic"/>
          <w:b/>
          <w:bCs/>
          <w:rtl/>
        </w:rPr>
        <w:t xml:space="preserve"> يصح أن يُصَلَّى</w:t>
      </w:r>
      <w:r w:rsidR="002C4C67">
        <w:rPr>
          <w:rFonts w:ascii="Traditional Arabic" w:hAnsi="Traditional Arabic" w:cs="Traditional Arabic" w:hint="cs"/>
          <w:b/>
          <w:bCs/>
          <w:rtl/>
        </w:rPr>
        <w:t xml:space="preserve"> </w:t>
      </w:r>
      <w:r w:rsidRPr="00BF0AC2">
        <w:rPr>
          <w:rFonts w:ascii="Traditional Arabic" w:hAnsi="Traditional Arabic" w:cs="Traditional Arabic"/>
          <w:b/>
          <w:bCs/>
          <w:rtl/>
        </w:rPr>
        <w:t>أكثر</w:t>
      </w:r>
      <w:r w:rsidR="002C4C67">
        <w:rPr>
          <w:rFonts w:ascii="Traditional Arabic" w:hAnsi="Traditional Arabic" w:cs="Traditional Arabic" w:hint="cs"/>
          <w:b/>
          <w:bCs/>
          <w:rtl/>
        </w:rPr>
        <w:t xml:space="preserve"> من فرض</w:t>
      </w:r>
      <w:r w:rsidRPr="00BF0AC2">
        <w:rPr>
          <w:rFonts w:ascii="Traditional Arabic" w:hAnsi="Traditional Arabic" w:cs="Traditional Arabic"/>
          <w:b/>
          <w:bCs/>
          <w:rtl/>
        </w:rPr>
        <w:t xml:space="preserve"> بِتَيَمُّمٍ وَاحِدِ؟؛</w:t>
      </w:r>
    </w:p>
    <w:p w:rsidR="00831BD6" w:rsidRDefault="00831BD6" w:rsidP="00831BD6">
      <w:pPr>
        <w:ind w:firstLine="0"/>
        <w:rPr>
          <w:rFonts w:ascii="Traditional Arabic" w:hAnsi="Traditional Arabic" w:cs="Traditional Arabic"/>
          <w:color w:val="000000" w:themeColor="text1"/>
          <w:rtl/>
        </w:rPr>
      </w:pPr>
      <w:r>
        <w:rPr>
          <w:rFonts w:ascii="Traditional Arabic" w:hAnsi="Traditional Arabic" w:cs="Traditional Arabic"/>
          <w:color w:val="000000" w:themeColor="text1"/>
          <w:rtl/>
        </w:rPr>
        <w:t xml:space="preserve">قال ابن </w:t>
      </w:r>
      <w:proofErr w:type="gramStart"/>
      <w:r>
        <w:rPr>
          <w:rFonts w:ascii="Traditional Arabic" w:hAnsi="Traditional Arabic" w:cs="Traditional Arabic"/>
          <w:color w:val="000000" w:themeColor="text1"/>
          <w:rtl/>
        </w:rPr>
        <w:t>عابدين :</w:t>
      </w:r>
      <w:proofErr w:type="gramEnd"/>
      <w:r>
        <w:rPr>
          <w:rFonts w:ascii="Traditional Arabic" w:hAnsi="Traditional Arabic" w:cs="Traditional Arabic"/>
          <w:color w:val="000000" w:themeColor="text1"/>
          <w:rtl/>
        </w:rPr>
        <w:t xml:space="preserve"> ( عندنا بدل مطلق عند عدم الماء ويرتفع </w:t>
      </w:r>
      <w:proofErr w:type="spellStart"/>
      <w:r>
        <w:rPr>
          <w:rFonts w:ascii="Traditional Arabic" w:hAnsi="Traditional Arabic" w:cs="Traditional Arabic"/>
          <w:color w:val="000000" w:themeColor="text1"/>
          <w:rtl/>
        </w:rPr>
        <w:t>به</w:t>
      </w:r>
      <w:proofErr w:type="spellEnd"/>
      <w:r>
        <w:rPr>
          <w:rFonts w:ascii="Traditional Arabic" w:hAnsi="Traditional Arabic" w:cs="Traditional Arabic"/>
          <w:color w:val="000000" w:themeColor="text1"/>
          <w:rtl/>
        </w:rPr>
        <w:t xml:space="preserve"> الحدث إلى وقت وجود الماء وليس ببدل ضروري مبيح مع قيام الحدث حقيقة كما قال الشافعي فلا يجوز قبل الوقت ولا يصلي </w:t>
      </w:r>
      <w:proofErr w:type="spellStart"/>
      <w:r>
        <w:rPr>
          <w:rFonts w:ascii="Traditional Arabic" w:hAnsi="Traditional Arabic" w:cs="Traditional Arabic"/>
          <w:color w:val="000000" w:themeColor="text1"/>
          <w:rtl/>
        </w:rPr>
        <w:t>به</w:t>
      </w:r>
      <w:proofErr w:type="spellEnd"/>
      <w:r>
        <w:rPr>
          <w:rFonts w:ascii="Traditional Arabic" w:hAnsi="Traditional Arabic" w:cs="Traditional Arabic"/>
          <w:color w:val="000000" w:themeColor="text1"/>
          <w:rtl/>
        </w:rPr>
        <w:t xml:space="preserve"> أكثر من فرض عنده)</w:t>
      </w:r>
      <w:r>
        <w:rPr>
          <w:rStyle w:val="a5"/>
          <w:rtl/>
        </w:rPr>
        <w:t>(</w:t>
      </w:r>
      <w:r>
        <w:rPr>
          <w:rStyle w:val="a5"/>
          <w:rtl/>
        </w:rPr>
        <w:footnoteReference w:id="119"/>
      </w:r>
      <w:r>
        <w:rPr>
          <w:rStyle w:val="a5"/>
          <w:rtl/>
        </w:rPr>
        <w:t>)</w:t>
      </w:r>
      <w:r>
        <w:rPr>
          <w:rFonts w:ascii="Traditional Arabic" w:hAnsi="Traditional Arabic" w:cs="Traditional Arabic"/>
          <w:color w:val="000000" w:themeColor="text1"/>
          <w:rtl/>
        </w:rPr>
        <w:t>.</w:t>
      </w:r>
    </w:p>
    <w:p w:rsidR="00364489" w:rsidRPr="00364489" w:rsidRDefault="00364489" w:rsidP="00364489">
      <w:pPr>
        <w:rPr>
          <w:rFonts w:ascii="Traditional Arabic" w:hAnsi="Traditional Arabic" w:cs="Traditional Arabic"/>
          <w:b/>
          <w:bCs/>
          <w:rtl/>
        </w:rPr>
      </w:pPr>
      <w:r w:rsidRPr="00364489">
        <w:rPr>
          <w:rFonts w:ascii="Traditional Arabic" w:hAnsi="Traditional Arabic" w:cs="Traditional Arabic"/>
          <w:b/>
          <w:bCs/>
          <w:color w:val="000000" w:themeColor="text1"/>
          <w:rtl/>
        </w:rPr>
        <w:t>وعلى ما رجحنا</w:t>
      </w:r>
      <w:r w:rsidRPr="00364489">
        <w:rPr>
          <w:rFonts w:ascii="Traditional Arabic" w:hAnsi="Traditional Arabic" w:cs="Traditional Arabic" w:hint="cs"/>
          <w:b/>
          <w:bCs/>
          <w:rtl/>
        </w:rPr>
        <w:t xml:space="preserve"> </w:t>
      </w:r>
      <w:r w:rsidRPr="00364489">
        <w:rPr>
          <w:rFonts w:ascii="Traditional Arabic" w:hAnsi="Traditional Arabic" w:cs="Traditional Arabic"/>
          <w:b/>
          <w:bCs/>
          <w:rtl/>
        </w:rPr>
        <w:t xml:space="preserve">يصح أن يُصَلَّى أكثر من فرض بِتَيَمُّمٍ </w:t>
      </w:r>
      <w:proofErr w:type="gramStart"/>
      <w:r w:rsidRPr="00364489">
        <w:rPr>
          <w:rFonts w:ascii="Traditional Arabic" w:hAnsi="Traditional Arabic" w:cs="Traditional Arabic"/>
          <w:b/>
          <w:bCs/>
          <w:rtl/>
        </w:rPr>
        <w:t>وَاحِدِ</w:t>
      </w:r>
      <w:r w:rsidRPr="00364489">
        <w:rPr>
          <w:rFonts w:ascii="Traditional Arabic" w:hAnsi="Traditional Arabic" w:cs="Traditional Arabic" w:hint="cs"/>
          <w:b/>
          <w:bCs/>
          <w:rtl/>
        </w:rPr>
        <w:t xml:space="preserve"> .</w:t>
      </w:r>
      <w:proofErr w:type="gramEnd"/>
    </w:p>
    <w:p w:rsidR="00831BD6" w:rsidRPr="00BF0AC2" w:rsidRDefault="00831BD6" w:rsidP="00831BD6">
      <w:pPr>
        <w:pStyle w:val="a4"/>
        <w:numPr>
          <w:ilvl w:val="0"/>
          <w:numId w:val="3"/>
        </w:numPr>
        <w:rPr>
          <w:rFonts w:ascii="Traditional Arabic" w:hAnsi="Traditional Arabic" w:cs="Traditional Arabic"/>
          <w:b/>
          <w:bCs/>
          <w:rtl/>
        </w:rPr>
      </w:pPr>
      <w:r w:rsidRPr="00BF0AC2">
        <w:rPr>
          <w:rFonts w:ascii="Traditional Arabic" w:hAnsi="Traditional Arabic" w:cs="Traditional Arabic"/>
          <w:b/>
          <w:bCs/>
          <w:rtl/>
        </w:rPr>
        <w:t xml:space="preserve"> </w:t>
      </w:r>
      <w:proofErr w:type="gramStart"/>
      <w:r w:rsidRPr="00BF0AC2">
        <w:rPr>
          <w:rFonts w:ascii="Traditional Arabic" w:hAnsi="Traditional Arabic" w:cs="Traditional Arabic"/>
          <w:b/>
          <w:bCs/>
          <w:rtl/>
        </w:rPr>
        <w:t>إذا</w:t>
      </w:r>
      <w:proofErr w:type="gramEnd"/>
      <w:r w:rsidRPr="00BF0AC2">
        <w:rPr>
          <w:rFonts w:ascii="Traditional Arabic" w:hAnsi="Traditional Arabic" w:cs="Traditional Arabic"/>
          <w:b/>
          <w:bCs/>
          <w:rtl/>
        </w:rPr>
        <w:t xml:space="preserve"> تيمم قبل البلوغ لفريضة ثم بلغ قبل أن يصليها</w:t>
      </w:r>
      <w:r w:rsidR="00BF0AC2">
        <w:rPr>
          <w:rFonts w:ascii="Traditional Arabic" w:hAnsi="Traditional Arabic" w:cs="Traditional Arabic"/>
          <w:b/>
          <w:bCs/>
          <w:rtl/>
        </w:rPr>
        <w:t xml:space="preserve"> فهل يصح أن يصليها بهذا التيمم؟</w:t>
      </w:r>
    </w:p>
    <w:p w:rsidR="00831BD6" w:rsidRDefault="00831BD6" w:rsidP="00831BD6">
      <w:pPr>
        <w:ind w:left="720" w:firstLine="0"/>
        <w:rPr>
          <w:rFonts w:ascii="Traditional Arabic" w:hAnsi="Traditional Arabic" w:cs="Traditional Arabic"/>
        </w:rPr>
      </w:pPr>
      <w:r>
        <w:rPr>
          <w:rFonts w:ascii="Traditional Arabic" w:hAnsi="Traditional Arabic" w:cs="Traditional Arabic"/>
          <w:rtl/>
        </w:rPr>
        <w:t xml:space="preserve">قال في الإنصاف </w:t>
      </w:r>
      <w:proofErr w:type="spellStart"/>
      <w:r>
        <w:rPr>
          <w:rFonts w:ascii="Traditional Arabic" w:hAnsi="Traditional Arabic" w:cs="Traditional Arabic"/>
          <w:rtl/>
        </w:rPr>
        <w:t>للمرداوي</w:t>
      </w:r>
      <w:proofErr w:type="spellEnd"/>
      <w:r>
        <w:rPr>
          <w:rFonts w:ascii="Traditional Arabic" w:hAnsi="Traditional Arabic" w:cs="Traditional Arabic"/>
          <w:rtl/>
        </w:rPr>
        <w:t xml:space="preserve"> : ( لو تيمم صبي لصلاة فرض ثم بلغ لم يجز له أن يصلي بتيممه فرضا لأن ما نواه كان نفلا)</w:t>
      </w:r>
      <w:r>
        <w:rPr>
          <w:rStyle w:val="a5"/>
          <w:rtl/>
        </w:rPr>
        <w:t>(</w:t>
      </w:r>
      <w:r>
        <w:rPr>
          <w:rStyle w:val="a5"/>
          <w:rtl/>
        </w:rPr>
        <w:footnoteReference w:id="120"/>
      </w:r>
      <w:r>
        <w:rPr>
          <w:rStyle w:val="a5"/>
          <w:rtl/>
        </w:rPr>
        <w:t>)</w:t>
      </w:r>
      <w:r>
        <w:rPr>
          <w:rFonts w:ascii="Traditional Arabic" w:hAnsi="Traditional Arabic" w:cs="Traditional Arabic"/>
          <w:rtl/>
        </w:rPr>
        <w:t>.</w:t>
      </w:r>
    </w:p>
    <w:p w:rsidR="00364489" w:rsidRDefault="00364489" w:rsidP="00364489">
      <w:pPr>
        <w:ind w:firstLine="0"/>
        <w:rPr>
          <w:rFonts w:ascii="Traditional Arabic" w:hAnsi="Traditional Arabic" w:cs="Traditional Arabic"/>
          <w:rtl/>
        </w:rPr>
      </w:pPr>
      <w:r w:rsidRPr="00364489">
        <w:rPr>
          <w:rFonts w:ascii="Traditional Arabic" w:hAnsi="Traditional Arabic" w:cs="Traditional Arabic"/>
          <w:b/>
          <w:bCs/>
          <w:color w:val="000000" w:themeColor="text1"/>
          <w:rtl/>
        </w:rPr>
        <w:t>وعلى ما رجحنا</w:t>
      </w:r>
      <w:r w:rsidRPr="00364489">
        <w:rPr>
          <w:rFonts w:ascii="Traditional Arabic" w:hAnsi="Traditional Arabic" w:cs="Traditional Arabic" w:hint="cs"/>
          <w:b/>
          <w:bCs/>
          <w:rtl/>
        </w:rPr>
        <w:t xml:space="preserve"> </w:t>
      </w:r>
      <w:r w:rsidRPr="00364489">
        <w:rPr>
          <w:rFonts w:ascii="Traditional Arabic" w:hAnsi="Traditional Arabic" w:cs="Traditional Arabic"/>
          <w:b/>
          <w:bCs/>
          <w:rtl/>
        </w:rPr>
        <w:t>إذا تيمم قبل البلوغ لفريضة ثم بلغ قبل أن يصليها صح أن</w:t>
      </w:r>
      <w:r>
        <w:rPr>
          <w:rFonts w:ascii="Traditional Arabic" w:hAnsi="Traditional Arabic" w:cs="Traditional Arabic"/>
          <w:b/>
          <w:bCs/>
          <w:rtl/>
        </w:rPr>
        <w:t xml:space="preserve"> يصليها بهذا </w:t>
      </w:r>
      <w:proofErr w:type="gramStart"/>
      <w:r>
        <w:rPr>
          <w:rFonts w:ascii="Traditional Arabic" w:hAnsi="Traditional Arabic" w:cs="Traditional Arabic"/>
          <w:b/>
          <w:bCs/>
          <w:rtl/>
        </w:rPr>
        <w:t>التيمم</w:t>
      </w:r>
      <w:r>
        <w:rPr>
          <w:rFonts w:ascii="Traditional Arabic" w:hAnsi="Traditional Arabic" w:cs="Traditional Arabic" w:hint="cs"/>
          <w:b/>
          <w:bCs/>
          <w:rtl/>
        </w:rPr>
        <w:t xml:space="preserve"> .</w:t>
      </w:r>
      <w:proofErr w:type="gramEnd"/>
    </w:p>
    <w:p w:rsidR="00831BD6" w:rsidRPr="00BF0AC2" w:rsidRDefault="00831BD6" w:rsidP="00831BD6">
      <w:pPr>
        <w:pStyle w:val="a4"/>
        <w:numPr>
          <w:ilvl w:val="0"/>
          <w:numId w:val="3"/>
        </w:numPr>
        <w:rPr>
          <w:rFonts w:ascii="Traditional Arabic" w:hAnsi="Traditional Arabic" w:cs="Traditional Arabic"/>
          <w:b/>
          <w:bCs/>
          <w:rtl/>
        </w:rPr>
      </w:pPr>
      <w:r w:rsidRPr="00BF0AC2">
        <w:rPr>
          <w:rFonts w:ascii="Traditional Arabic" w:hAnsi="Traditional Arabic" w:cs="Traditional Arabic"/>
          <w:b/>
          <w:bCs/>
          <w:rtl/>
        </w:rPr>
        <w:t>إذا ت</w:t>
      </w:r>
      <w:r w:rsidR="00BF0AC2">
        <w:rPr>
          <w:rFonts w:ascii="Traditional Arabic" w:hAnsi="Traditional Arabic" w:cs="Traditional Arabic"/>
          <w:b/>
          <w:bCs/>
          <w:rtl/>
        </w:rPr>
        <w:t>يمم ولبس الخفين</w:t>
      </w:r>
      <w:proofErr w:type="gramStart"/>
      <w:r w:rsidR="00BF0AC2">
        <w:rPr>
          <w:rFonts w:ascii="Traditional Arabic" w:hAnsi="Traditional Arabic" w:cs="Traditional Arabic"/>
          <w:b/>
          <w:bCs/>
          <w:rtl/>
        </w:rPr>
        <w:t>،</w:t>
      </w:r>
      <w:r w:rsidRPr="00BF0AC2">
        <w:rPr>
          <w:rFonts w:ascii="Traditional Arabic" w:hAnsi="Traditional Arabic" w:cs="Traditional Arabic"/>
          <w:b/>
          <w:bCs/>
          <w:rtl/>
        </w:rPr>
        <w:t>فهل</w:t>
      </w:r>
      <w:proofErr w:type="gramEnd"/>
      <w:r w:rsidRPr="00BF0AC2">
        <w:rPr>
          <w:rFonts w:ascii="Traditional Arabic" w:hAnsi="Traditional Arabic" w:cs="Traditional Arabic"/>
          <w:b/>
          <w:bCs/>
          <w:rtl/>
        </w:rPr>
        <w:t xml:space="preserve"> يجوز المسح عليهما</w:t>
      </w:r>
      <w:r w:rsidR="00BF0AC2">
        <w:rPr>
          <w:rFonts w:ascii="Traditional Arabic" w:hAnsi="Traditional Arabic" w:cs="Traditional Arabic"/>
          <w:b/>
          <w:bCs/>
          <w:rtl/>
        </w:rPr>
        <w:t xml:space="preserve"> في الوضوء بعد ذلك ؟</w:t>
      </w:r>
    </w:p>
    <w:p w:rsidR="00831BD6" w:rsidRDefault="00831BD6" w:rsidP="00831BD6">
      <w:pPr>
        <w:ind w:left="720" w:firstLine="0"/>
        <w:rPr>
          <w:rFonts w:ascii="Traditional Arabic" w:hAnsi="Traditional Arabic" w:cs="Traditional Arabic"/>
          <w:rtl/>
        </w:rPr>
      </w:pPr>
      <w:r>
        <w:rPr>
          <w:rFonts w:ascii="Traditional Arabic" w:hAnsi="Traditional Arabic" w:cs="Traditional Arabic"/>
          <w:sz w:val="28"/>
          <w:rtl/>
        </w:rPr>
        <w:t xml:space="preserve">قال في أضواء البيان في إيضاح القرآن بالقرآن: ( إذا تيمم ولبس الخفين، فعلى أن التيمم يرفع الحدث يجوز المسح عليهما في الوضوء بعد ذلك، والعكس </w:t>
      </w:r>
      <w:proofErr w:type="gramStart"/>
      <w:r>
        <w:rPr>
          <w:rFonts w:ascii="Traditional Arabic" w:hAnsi="Traditional Arabic" w:cs="Traditional Arabic"/>
          <w:sz w:val="28"/>
          <w:rtl/>
        </w:rPr>
        <w:t>بالعكس)</w:t>
      </w:r>
      <w:r>
        <w:rPr>
          <w:rStyle w:val="a5"/>
          <w:rtl/>
        </w:rPr>
        <w:t>(</w:t>
      </w:r>
      <w:r>
        <w:rPr>
          <w:rStyle w:val="a5"/>
          <w:rtl/>
        </w:rPr>
        <w:footnoteReference w:id="121"/>
      </w:r>
      <w:r>
        <w:rPr>
          <w:rStyle w:val="a5"/>
          <w:rtl/>
        </w:rPr>
        <w:t>)</w:t>
      </w:r>
      <w:r>
        <w:rPr>
          <w:rFonts w:ascii="Traditional Arabic" w:hAnsi="Traditional Arabic" w:cs="Traditional Arabic"/>
          <w:sz w:val="28"/>
          <w:rtl/>
        </w:rPr>
        <w:t>.</w:t>
      </w:r>
      <w:proofErr w:type="gramEnd"/>
      <w:r>
        <w:rPr>
          <w:rFonts w:ascii="Traditional Arabic" w:hAnsi="Traditional Arabic" w:cs="Traditional Arabic"/>
          <w:rtl/>
        </w:rPr>
        <w:t xml:space="preserve"> </w:t>
      </w:r>
    </w:p>
    <w:p w:rsidR="00364489" w:rsidRPr="00364489" w:rsidRDefault="00364489" w:rsidP="00364489">
      <w:pPr>
        <w:ind w:firstLine="0"/>
        <w:rPr>
          <w:rFonts w:ascii="Traditional Arabic" w:hAnsi="Traditional Arabic" w:cs="Traditional Arabic" w:hint="cs"/>
          <w:b/>
          <w:bCs/>
        </w:rPr>
      </w:pPr>
      <w:r w:rsidRPr="00364489">
        <w:rPr>
          <w:rFonts w:ascii="Traditional Arabic" w:hAnsi="Traditional Arabic" w:cs="Traditional Arabic"/>
          <w:b/>
          <w:bCs/>
          <w:color w:val="000000" w:themeColor="text1"/>
          <w:rtl/>
        </w:rPr>
        <w:lastRenderedPageBreak/>
        <w:t>وعلى ما رجحنا</w:t>
      </w:r>
      <w:r w:rsidRPr="00364489">
        <w:rPr>
          <w:rFonts w:ascii="Traditional Arabic" w:hAnsi="Traditional Arabic" w:cs="Traditional Arabic" w:hint="cs"/>
          <w:b/>
          <w:bCs/>
          <w:rtl/>
        </w:rPr>
        <w:t xml:space="preserve"> </w:t>
      </w:r>
      <w:r w:rsidRPr="00364489">
        <w:rPr>
          <w:rFonts w:ascii="Traditional Arabic" w:hAnsi="Traditional Arabic" w:cs="Traditional Arabic"/>
          <w:b/>
          <w:bCs/>
          <w:rtl/>
        </w:rPr>
        <w:t xml:space="preserve">إذا تيمم ولبس </w:t>
      </w:r>
      <w:proofErr w:type="gramStart"/>
      <w:r w:rsidRPr="00364489">
        <w:rPr>
          <w:rFonts w:ascii="Traditional Arabic" w:hAnsi="Traditional Arabic" w:cs="Traditional Arabic"/>
          <w:b/>
          <w:bCs/>
          <w:rtl/>
        </w:rPr>
        <w:t>الخفين</w:t>
      </w:r>
      <w:r w:rsidRPr="00364489">
        <w:rPr>
          <w:rFonts w:ascii="Traditional Arabic" w:hAnsi="Traditional Arabic" w:cs="Traditional Arabic" w:hint="cs"/>
          <w:b/>
          <w:bCs/>
          <w:rtl/>
        </w:rPr>
        <w:t xml:space="preserve"> </w:t>
      </w:r>
      <w:r w:rsidRPr="00364489">
        <w:rPr>
          <w:rFonts w:ascii="Traditional Arabic" w:hAnsi="Traditional Arabic" w:cs="Traditional Arabic"/>
          <w:b/>
          <w:bCs/>
          <w:rtl/>
        </w:rPr>
        <w:t>،</w:t>
      </w:r>
      <w:proofErr w:type="gramEnd"/>
      <w:r w:rsidRPr="00364489">
        <w:rPr>
          <w:rFonts w:ascii="Traditional Arabic" w:hAnsi="Traditional Arabic" w:cs="Traditional Arabic" w:hint="cs"/>
          <w:b/>
          <w:bCs/>
          <w:rtl/>
        </w:rPr>
        <w:t xml:space="preserve"> جاز</w:t>
      </w:r>
      <w:r w:rsidRPr="00364489">
        <w:rPr>
          <w:rFonts w:ascii="Traditional Arabic" w:hAnsi="Traditional Arabic" w:cs="Traditional Arabic"/>
          <w:b/>
          <w:bCs/>
          <w:rtl/>
        </w:rPr>
        <w:t xml:space="preserve"> المسح عليهما في الوضوء بعد ذلك</w:t>
      </w:r>
      <w:r>
        <w:rPr>
          <w:rFonts w:ascii="Traditional Arabic" w:hAnsi="Traditional Arabic" w:cs="Traditional Arabic" w:hint="cs"/>
          <w:b/>
          <w:bCs/>
          <w:rtl/>
        </w:rPr>
        <w:t>.</w:t>
      </w:r>
    </w:p>
    <w:p w:rsidR="00831BD6" w:rsidRPr="00BF0AC2" w:rsidRDefault="00831BD6" w:rsidP="00831BD6">
      <w:pPr>
        <w:pStyle w:val="a4"/>
        <w:numPr>
          <w:ilvl w:val="0"/>
          <w:numId w:val="3"/>
        </w:numPr>
        <w:rPr>
          <w:rFonts w:ascii="Traditional Arabic" w:hAnsi="Traditional Arabic" w:cs="Traditional Arabic"/>
          <w:b/>
          <w:bCs/>
          <w:color w:val="000000" w:themeColor="text1"/>
        </w:rPr>
      </w:pPr>
      <w:r w:rsidRPr="00BF0AC2">
        <w:rPr>
          <w:rFonts w:ascii="Traditional Arabic" w:hAnsi="Traditional Arabic" w:cs="Traditional Arabic"/>
          <w:b/>
          <w:bCs/>
          <w:color w:val="000000" w:themeColor="text1"/>
          <w:rtl/>
        </w:rPr>
        <w:t xml:space="preserve"> من تيمم ثم استن</w:t>
      </w:r>
      <w:r w:rsidR="00BF0AC2">
        <w:rPr>
          <w:rFonts w:ascii="Traditional Arabic" w:hAnsi="Traditional Arabic" w:cs="Traditional Arabic"/>
          <w:b/>
          <w:bCs/>
          <w:color w:val="000000" w:themeColor="text1"/>
          <w:rtl/>
        </w:rPr>
        <w:t>جى هل يلزمه إعادة التيمم أم لا؟</w:t>
      </w:r>
    </w:p>
    <w:p w:rsidR="00831BD6" w:rsidRDefault="00831BD6" w:rsidP="00BF0AC2">
      <w:pPr>
        <w:ind w:firstLine="0"/>
        <w:rPr>
          <w:rFonts w:ascii="Traditional Arabic" w:hAnsi="Traditional Arabic" w:cs="Traditional Arabic" w:hint="cs"/>
          <w:rtl/>
        </w:rPr>
      </w:pPr>
      <w:r>
        <w:rPr>
          <w:rFonts w:ascii="Traditional Arabic" w:hAnsi="Traditional Arabic" w:cs="Traditional Arabic"/>
          <w:color w:val="000000"/>
          <w:sz w:val="28"/>
          <w:rtl/>
        </w:rPr>
        <w:t xml:space="preserve">قال في المجموع شرح المهذب: ( ويستنجى قبل </w:t>
      </w:r>
      <w:proofErr w:type="spellStart"/>
      <w:r>
        <w:rPr>
          <w:rFonts w:ascii="Traditional Arabic" w:hAnsi="Traditional Arabic" w:cs="Traditional Arabic"/>
          <w:color w:val="000000"/>
          <w:sz w:val="28"/>
          <w:rtl/>
        </w:rPr>
        <w:t>ان</w:t>
      </w:r>
      <w:proofErr w:type="spellEnd"/>
      <w:r>
        <w:rPr>
          <w:rFonts w:ascii="Traditional Arabic" w:hAnsi="Traditional Arabic" w:cs="Traditional Arabic"/>
          <w:color w:val="000000"/>
          <w:sz w:val="28"/>
          <w:rtl/>
        </w:rPr>
        <w:t xml:space="preserve"> يتوضأ فان توضأ ثم استنجي صح الوضوء وان تيمم ثم استنجي لم يصح </w:t>
      </w:r>
      <w:proofErr w:type="spellStart"/>
      <w:r>
        <w:rPr>
          <w:rFonts w:ascii="Traditional Arabic" w:hAnsi="Traditional Arabic" w:cs="Traditional Arabic"/>
          <w:color w:val="000000"/>
          <w:sz w:val="28"/>
          <w:rtl/>
        </w:rPr>
        <w:t>التيم</w:t>
      </w:r>
      <w:proofErr w:type="spellEnd"/>
      <w:r>
        <w:rPr>
          <w:rFonts w:ascii="Traditional Arabic" w:hAnsi="Traditional Arabic" w:cs="Traditional Arabic"/>
          <w:color w:val="000000"/>
          <w:sz w:val="28"/>
          <w:rtl/>
        </w:rPr>
        <w:t xml:space="preserve"> وقال الربيع فيه قول آخر انه يصح: قال أبو </w:t>
      </w:r>
      <w:proofErr w:type="spellStart"/>
      <w:r>
        <w:rPr>
          <w:rFonts w:ascii="Traditional Arabic" w:hAnsi="Traditional Arabic" w:cs="Traditional Arabic"/>
          <w:color w:val="000000"/>
          <w:sz w:val="28"/>
          <w:rtl/>
        </w:rPr>
        <w:t>اسحاق</w:t>
      </w:r>
      <w:proofErr w:type="spellEnd"/>
      <w:r>
        <w:rPr>
          <w:rFonts w:ascii="Traditional Arabic" w:hAnsi="Traditional Arabic" w:cs="Traditional Arabic"/>
          <w:color w:val="000000"/>
          <w:sz w:val="28"/>
          <w:rtl/>
        </w:rPr>
        <w:t xml:space="preserve"> هذا من كيسه: </w:t>
      </w:r>
      <w:proofErr w:type="spellStart"/>
      <w:r>
        <w:rPr>
          <w:rFonts w:ascii="Traditional Arabic" w:hAnsi="Traditional Arabic" w:cs="Traditional Arabic"/>
          <w:color w:val="000000"/>
          <w:sz w:val="28"/>
          <w:rtl/>
        </w:rPr>
        <w:t>والاول</w:t>
      </w:r>
      <w:proofErr w:type="spellEnd"/>
      <w:r>
        <w:rPr>
          <w:rFonts w:ascii="Traditional Arabic" w:hAnsi="Traditional Arabic" w:cs="Traditional Arabic"/>
          <w:color w:val="000000"/>
          <w:sz w:val="28"/>
          <w:rtl/>
        </w:rPr>
        <w:t xml:space="preserve"> هو المنصوص عليه في </w:t>
      </w:r>
      <w:proofErr w:type="spellStart"/>
      <w:r>
        <w:rPr>
          <w:rFonts w:ascii="Traditional Arabic" w:hAnsi="Traditional Arabic" w:cs="Traditional Arabic"/>
          <w:color w:val="000000"/>
          <w:sz w:val="28"/>
          <w:rtl/>
        </w:rPr>
        <w:t>الام</w:t>
      </w:r>
      <w:proofErr w:type="spellEnd"/>
      <w:r>
        <w:rPr>
          <w:rFonts w:ascii="Traditional Arabic" w:hAnsi="Traditional Arabic" w:cs="Traditional Arabic"/>
          <w:color w:val="000000"/>
          <w:sz w:val="28"/>
          <w:rtl/>
        </w:rPr>
        <w:t xml:space="preserve"> ووجهه </w:t>
      </w:r>
      <w:proofErr w:type="spellStart"/>
      <w:r>
        <w:rPr>
          <w:rFonts w:ascii="Traditional Arabic" w:hAnsi="Traditional Arabic" w:cs="Traditional Arabic"/>
          <w:color w:val="000000"/>
          <w:sz w:val="28"/>
          <w:rtl/>
        </w:rPr>
        <w:t>ان</w:t>
      </w:r>
      <w:proofErr w:type="spellEnd"/>
      <w:r>
        <w:rPr>
          <w:rFonts w:ascii="Traditional Arabic" w:hAnsi="Traditional Arabic" w:cs="Traditional Arabic"/>
          <w:color w:val="000000"/>
          <w:sz w:val="28"/>
          <w:rtl/>
        </w:rPr>
        <w:t xml:space="preserve"> التيمم لا يرفع الحدث </w:t>
      </w:r>
      <w:proofErr w:type="spellStart"/>
      <w:r>
        <w:rPr>
          <w:rFonts w:ascii="Traditional Arabic" w:hAnsi="Traditional Arabic" w:cs="Traditional Arabic"/>
          <w:color w:val="000000"/>
          <w:sz w:val="28"/>
          <w:rtl/>
        </w:rPr>
        <w:t>وانما</w:t>
      </w:r>
      <w:proofErr w:type="spellEnd"/>
      <w:r>
        <w:rPr>
          <w:rFonts w:ascii="Traditional Arabic" w:hAnsi="Traditional Arabic" w:cs="Traditional Arabic"/>
          <w:color w:val="000000"/>
          <w:sz w:val="28"/>
          <w:rtl/>
        </w:rPr>
        <w:t xml:space="preserve"> تستباح </w:t>
      </w:r>
      <w:proofErr w:type="spellStart"/>
      <w:r>
        <w:rPr>
          <w:rFonts w:ascii="Traditional Arabic" w:hAnsi="Traditional Arabic" w:cs="Traditional Arabic"/>
          <w:color w:val="000000"/>
          <w:sz w:val="28"/>
          <w:rtl/>
        </w:rPr>
        <w:t>به</w:t>
      </w:r>
      <w:proofErr w:type="spellEnd"/>
      <w:r>
        <w:rPr>
          <w:rFonts w:ascii="Traditional Arabic" w:hAnsi="Traditional Arabic" w:cs="Traditional Arabic"/>
          <w:color w:val="000000"/>
          <w:sz w:val="28"/>
          <w:rtl/>
        </w:rPr>
        <w:t xml:space="preserve"> الصلاة من نجاسة </w:t>
      </w:r>
      <w:proofErr w:type="spellStart"/>
      <w:r>
        <w:rPr>
          <w:rFonts w:ascii="Traditional Arabic" w:hAnsi="Traditional Arabic" w:cs="Traditional Arabic"/>
          <w:color w:val="000000"/>
          <w:sz w:val="28"/>
          <w:rtl/>
        </w:rPr>
        <w:t>النجو</w:t>
      </w:r>
      <w:proofErr w:type="spellEnd"/>
      <w:r>
        <w:rPr>
          <w:rFonts w:ascii="Traditional Arabic" w:hAnsi="Traditional Arabic" w:cs="Traditional Arabic"/>
          <w:color w:val="000000"/>
          <w:sz w:val="28"/>
          <w:rtl/>
        </w:rPr>
        <w:t xml:space="preserve"> فلا تستباح مع بقاء المانع ويخالف الوضوء فانه يرفع الحدث فجاز أن يرفع الحدث والمانع قائم)</w:t>
      </w:r>
      <w:r>
        <w:rPr>
          <w:rStyle w:val="a5"/>
          <w:rtl/>
        </w:rPr>
        <w:t>(</w:t>
      </w:r>
      <w:r>
        <w:rPr>
          <w:rStyle w:val="a5"/>
          <w:rtl/>
        </w:rPr>
        <w:footnoteReference w:id="122"/>
      </w:r>
      <w:r>
        <w:rPr>
          <w:rStyle w:val="a5"/>
          <w:rtl/>
        </w:rPr>
        <w:t>)</w:t>
      </w:r>
      <w:r>
        <w:rPr>
          <w:rFonts w:ascii="Traditional Arabic" w:hAnsi="Traditional Arabic" w:cs="Traditional Arabic"/>
          <w:color w:val="000000" w:themeColor="text1"/>
          <w:rtl/>
        </w:rPr>
        <w:t>.</w:t>
      </w:r>
    </w:p>
    <w:p w:rsidR="00364489" w:rsidRPr="00364489" w:rsidRDefault="00364489" w:rsidP="00364489">
      <w:pPr>
        <w:rPr>
          <w:rFonts w:ascii="Traditional Arabic" w:hAnsi="Traditional Arabic" w:cs="Traditional Arabic"/>
          <w:b/>
          <w:bCs/>
          <w:rtl/>
        </w:rPr>
      </w:pPr>
      <w:r w:rsidRPr="00364489">
        <w:rPr>
          <w:rFonts w:ascii="Traditional Arabic" w:hAnsi="Traditional Arabic" w:cs="Traditional Arabic"/>
          <w:b/>
          <w:bCs/>
          <w:color w:val="000000" w:themeColor="text1"/>
          <w:rtl/>
        </w:rPr>
        <w:t>وعلى ما رجحنا</w:t>
      </w:r>
      <w:r w:rsidRPr="00364489">
        <w:rPr>
          <w:rFonts w:ascii="Traditional Arabic" w:hAnsi="Traditional Arabic" w:cs="Traditional Arabic" w:hint="cs"/>
          <w:b/>
          <w:bCs/>
          <w:rtl/>
        </w:rPr>
        <w:t xml:space="preserve"> </w:t>
      </w:r>
      <w:r w:rsidRPr="00364489">
        <w:rPr>
          <w:rFonts w:ascii="Traditional Arabic" w:hAnsi="Traditional Arabic" w:cs="Traditional Arabic"/>
          <w:b/>
          <w:bCs/>
          <w:color w:val="000000" w:themeColor="text1"/>
          <w:rtl/>
        </w:rPr>
        <w:t xml:space="preserve">من تيمم ثم استنجى </w:t>
      </w:r>
      <w:r w:rsidRPr="00364489">
        <w:rPr>
          <w:rFonts w:ascii="Traditional Arabic" w:hAnsi="Traditional Arabic" w:cs="Traditional Arabic" w:hint="cs"/>
          <w:b/>
          <w:bCs/>
          <w:color w:val="000000" w:themeColor="text1"/>
          <w:rtl/>
        </w:rPr>
        <w:t>لا</w:t>
      </w:r>
      <w:r w:rsidRPr="00364489">
        <w:rPr>
          <w:rFonts w:ascii="Traditional Arabic" w:hAnsi="Traditional Arabic" w:cs="Traditional Arabic"/>
          <w:b/>
          <w:bCs/>
          <w:color w:val="000000" w:themeColor="text1"/>
          <w:rtl/>
        </w:rPr>
        <w:t xml:space="preserve"> يلزمه إعادة </w:t>
      </w:r>
      <w:proofErr w:type="gramStart"/>
      <w:r w:rsidRPr="00364489">
        <w:rPr>
          <w:rFonts w:ascii="Traditional Arabic" w:hAnsi="Traditional Arabic" w:cs="Traditional Arabic"/>
          <w:b/>
          <w:bCs/>
          <w:color w:val="000000" w:themeColor="text1"/>
          <w:rtl/>
        </w:rPr>
        <w:t>التيمم</w:t>
      </w:r>
      <w:r>
        <w:rPr>
          <w:rFonts w:ascii="Traditional Arabic" w:hAnsi="Traditional Arabic" w:cs="Traditional Arabic" w:hint="cs"/>
          <w:b/>
          <w:bCs/>
          <w:rtl/>
        </w:rPr>
        <w:t xml:space="preserve"> .</w:t>
      </w:r>
      <w:proofErr w:type="gramEnd"/>
    </w:p>
    <w:p w:rsidR="00831BD6" w:rsidRPr="00BF0AC2" w:rsidRDefault="00831BD6" w:rsidP="00831BD6">
      <w:pPr>
        <w:pStyle w:val="a4"/>
        <w:numPr>
          <w:ilvl w:val="0"/>
          <w:numId w:val="3"/>
        </w:numPr>
        <w:rPr>
          <w:rFonts w:ascii="Traditional Arabic" w:hAnsi="Traditional Arabic" w:cs="Traditional Arabic"/>
          <w:b/>
          <w:bCs/>
          <w:rtl/>
        </w:rPr>
      </w:pPr>
      <w:r w:rsidRPr="00BF0AC2">
        <w:rPr>
          <w:rFonts w:ascii="Traditional Arabic" w:hAnsi="Traditional Arabic" w:cs="Traditional Arabic"/>
          <w:b/>
          <w:bCs/>
          <w:rtl/>
        </w:rPr>
        <w:t xml:space="preserve">هل يصح التيمم على تراب قد استعمل </w:t>
      </w:r>
      <w:proofErr w:type="gramStart"/>
      <w:r w:rsidRPr="00BF0AC2">
        <w:rPr>
          <w:rFonts w:ascii="Traditional Arabic" w:hAnsi="Traditional Arabic" w:cs="Traditional Arabic"/>
          <w:b/>
          <w:bCs/>
          <w:rtl/>
        </w:rPr>
        <w:t>في</w:t>
      </w:r>
      <w:proofErr w:type="gramEnd"/>
      <w:r w:rsidRPr="00BF0AC2">
        <w:rPr>
          <w:rFonts w:ascii="Traditional Arabic" w:hAnsi="Traditional Arabic" w:cs="Traditional Arabic"/>
          <w:b/>
          <w:bCs/>
          <w:rtl/>
        </w:rPr>
        <w:t xml:space="preserve"> تيمم؟</w:t>
      </w:r>
    </w:p>
    <w:p w:rsidR="00831BD6" w:rsidRDefault="00831BD6" w:rsidP="00831BD6">
      <w:pPr>
        <w:pStyle w:val="a4"/>
        <w:ind w:left="1440" w:firstLine="0"/>
        <w:rPr>
          <w:rFonts w:ascii="Traditional Arabic" w:hAnsi="Traditional Arabic" w:cs="Traditional Arabic" w:hint="cs"/>
          <w:rtl/>
        </w:rPr>
      </w:pPr>
      <w:r>
        <w:rPr>
          <w:rFonts w:ascii="Traditional Arabic" w:hAnsi="Traditional Arabic" w:cs="Traditional Arabic"/>
          <w:rtl/>
        </w:rPr>
        <w:t xml:space="preserve">قال في المجموع : ( التراب المستعمل فيه صور إحداها أن يلصق بالعضو ثم يؤخذ منه فالمشهور في المذهب أنه لا يجوز التيمم </w:t>
      </w:r>
      <w:proofErr w:type="spellStart"/>
      <w:r>
        <w:rPr>
          <w:rFonts w:ascii="Traditional Arabic" w:hAnsi="Traditional Arabic" w:cs="Traditional Arabic"/>
          <w:rtl/>
        </w:rPr>
        <w:t>به</w:t>
      </w:r>
      <w:proofErr w:type="spellEnd"/>
      <w:r>
        <w:rPr>
          <w:rFonts w:ascii="Traditional Arabic" w:hAnsi="Traditional Arabic" w:cs="Traditional Arabic"/>
          <w:rtl/>
        </w:rPr>
        <w:t xml:space="preserve"> وهو الصحيح الذي قطع </w:t>
      </w:r>
      <w:proofErr w:type="spellStart"/>
      <w:r>
        <w:rPr>
          <w:rFonts w:ascii="Traditional Arabic" w:hAnsi="Traditional Arabic" w:cs="Traditional Arabic"/>
          <w:rtl/>
        </w:rPr>
        <w:t>به</w:t>
      </w:r>
      <w:proofErr w:type="spellEnd"/>
      <w:r>
        <w:rPr>
          <w:rFonts w:ascii="Traditional Arabic" w:hAnsi="Traditional Arabic" w:cs="Traditional Arabic"/>
          <w:rtl/>
        </w:rPr>
        <w:t xml:space="preserve"> الجمهور كالماء المستعمل وذكر الشيخ أبو حامد </w:t>
      </w:r>
      <w:proofErr w:type="spellStart"/>
      <w:r>
        <w:rPr>
          <w:rFonts w:ascii="Traditional Arabic" w:hAnsi="Traditional Arabic" w:cs="Traditional Arabic"/>
          <w:rtl/>
        </w:rPr>
        <w:t>والماوردي</w:t>
      </w:r>
      <w:proofErr w:type="spellEnd"/>
      <w:r>
        <w:rPr>
          <w:rFonts w:ascii="Traditional Arabic" w:hAnsi="Traditional Arabic" w:cs="Traditional Arabic"/>
          <w:rtl/>
        </w:rPr>
        <w:t xml:space="preserve"> وإمام الحرمين والغزالي وغيرهم فيه وجهين أحدهما هذا والثاني يجوز لأن التيمم لا يرفع الحدث فلا يصير مستعملا بخلاف الماء)</w:t>
      </w:r>
      <w:r>
        <w:rPr>
          <w:rStyle w:val="a5"/>
          <w:rtl/>
        </w:rPr>
        <w:t>(</w:t>
      </w:r>
      <w:r>
        <w:rPr>
          <w:rStyle w:val="a5"/>
          <w:rtl/>
        </w:rPr>
        <w:footnoteReference w:id="123"/>
      </w:r>
      <w:r>
        <w:rPr>
          <w:rStyle w:val="a5"/>
          <w:rtl/>
        </w:rPr>
        <w:t>)</w:t>
      </w:r>
      <w:r>
        <w:rPr>
          <w:rFonts w:ascii="Traditional Arabic" w:hAnsi="Traditional Arabic" w:cs="Traditional Arabic"/>
          <w:rtl/>
        </w:rPr>
        <w:t>.</w:t>
      </w:r>
    </w:p>
    <w:p w:rsidR="00831BD6" w:rsidRPr="00364489" w:rsidRDefault="00364489" w:rsidP="00364489">
      <w:pPr>
        <w:rPr>
          <w:rFonts w:ascii="Traditional Arabic" w:hAnsi="Traditional Arabic" w:cs="Traditional Arabic"/>
          <w:b/>
          <w:bCs/>
          <w:rtl/>
        </w:rPr>
      </w:pPr>
      <w:proofErr w:type="gramStart"/>
      <w:r w:rsidRPr="00364489">
        <w:rPr>
          <w:rFonts w:ascii="Traditional Arabic" w:hAnsi="Traditional Arabic" w:cs="Traditional Arabic"/>
          <w:b/>
          <w:bCs/>
          <w:color w:val="000000" w:themeColor="text1"/>
          <w:rtl/>
        </w:rPr>
        <w:t>وعلى</w:t>
      </w:r>
      <w:proofErr w:type="gramEnd"/>
      <w:r w:rsidRPr="00364489">
        <w:rPr>
          <w:rFonts w:ascii="Traditional Arabic" w:hAnsi="Traditional Arabic" w:cs="Traditional Arabic"/>
          <w:b/>
          <w:bCs/>
          <w:color w:val="000000" w:themeColor="text1"/>
          <w:rtl/>
        </w:rPr>
        <w:t xml:space="preserve"> ما رجحنا</w:t>
      </w:r>
      <w:r w:rsidRPr="00364489">
        <w:rPr>
          <w:rFonts w:ascii="Traditional Arabic" w:hAnsi="Traditional Arabic" w:cs="Traditional Arabic" w:hint="cs"/>
          <w:b/>
          <w:bCs/>
          <w:rtl/>
        </w:rPr>
        <w:t xml:space="preserve"> </w:t>
      </w:r>
      <w:r w:rsidRPr="00364489">
        <w:rPr>
          <w:rFonts w:ascii="Traditional Arabic" w:hAnsi="Traditional Arabic" w:cs="Traditional Arabic"/>
          <w:b/>
          <w:bCs/>
          <w:rtl/>
        </w:rPr>
        <w:t>يصح التيمم على تراب قد استعمل في تيمم</w:t>
      </w:r>
      <w:r w:rsidRPr="00364489">
        <w:rPr>
          <w:rFonts w:ascii="Traditional Arabic" w:hAnsi="Traditional Arabic" w:cs="Traditional Arabic" w:hint="cs"/>
          <w:b/>
          <w:bCs/>
          <w:rtl/>
        </w:rPr>
        <w:t>.</w:t>
      </w:r>
    </w:p>
    <w:p w:rsidR="00831BD6" w:rsidRPr="00BF0AC2" w:rsidRDefault="00831BD6" w:rsidP="00831BD6">
      <w:pPr>
        <w:pStyle w:val="a4"/>
        <w:numPr>
          <w:ilvl w:val="0"/>
          <w:numId w:val="3"/>
        </w:numPr>
        <w:rPr>
          <w:rFonts w:ascii="Traditional Arabic" w:hAnsi="Traditional Arabic" w:cs="Traditional Arabic"/>
          <w:b/>
          <w:bCs/>
          <w:rtl/>
        </w:rPr>
      </w:pPr>
      <w:proofErr w:type="gramStart"/>
      <w:r w:rsidRPr="00BF0AC2">
        <w:rPr>
          <w:rFonts w:ascii="Traditional Arabic" w:hAnsi="Traditional Arabic" w:cs="Traditional Arabic"/>
          <w:b/>
          <w:bCs/>
          <w:rtl/>
        </w:rPr>
        <w:t>هل</w:t>
      </w:r>
      <w:proofErr w:type="gramEnd"/>
      <w:r w:rsidRPr="00BF0AC2">
        <w:rPr>
          <w:rFonts w:ascii="Traditional Arabic" w:hAnsi="Traditional Arabic" w:cs="Traditional Arabic"/>
          <w:b/>
          <w:bCs/>
          <w:rtl/>
        </w:rPr>
        <w:t xml:space="preserve"> يصح أن يقدم التيمم للصلاة قبل الاجتهاد لتحديد القبلة؟</w:t>
      </w:r>
    </w:p>
    <w:p w:rsidR="00831BD6" w:rsidRDefault="00831BD6" w:rsidP="00831BD6">
      <w:pPr>
        <w:ind w:left="720" w:firstLine="0"/>
        <w:rPr>
          <w:rFonts w:ascii="Traditional Arabic" w:hAnsi="Traditional Arabic" w:cs="Traditional Arabic"/>
          <w:rtl/>
        </w:rPr>
      </w:pPr>
      <w:r>
        <w:rPr>
          <w:rFonts w:ascii="Traditional Arabic" w:hAnsi="Traditional Arabic" w:cs="Traditional Arabic"/>
          <w:rtl/>
        </w:rPr>
        <w:t xml:space="preserve"> قال في المنهج القويم : (والثامن:أن يجتهد في القبلة قبله فلو تيمم قبل الاجتهاد فيها لم يصح على الأوجه ويفارق ستر العورة بما مر وإنما صح طهر </w:t>
      </w:r>
      <w:proofErr w:type="spellStart"/>
      <w:r>
        <w:rPr>
          <w:rFonts w:ascii="Traditional Arabic" w:hAnsi="Traditional Arabic" w:cs="Traditional Arabic"/>
          <w:rtl/>
        </w:rPr>
        <w:t>المستحاضة</w:t>
      </w:r>
      <w:proofErr w:type="spellEnd"/>
      <w:r>
        <w:rPr>
          <w:rFonts w:ascii="Traditional Arabic" w:hAnsi="Traditional Arabic" w:cs="Traditional Arabic"/>
          <w:rtl/>
        </w:rPr>
        <w:t xml:space="preserve"> قبله مع أنه للإباحة لأنه أقوى إذ الماء يرفع الحدث أصالة بخلاف التراب)</w:t>
      </w:r>
      <w:r>
        <w:rPr>
          <w:rStyle w:val="a5"/>
          <w:rtl/>
        </w:rPr>
        <w:t>(</w:t>
      </w:r>
      <w:r>
        <w:rPr>
          <w:rStyle w:val="a5"/>
          <w:rtl/>
        </w:rPr>
        <w:footnoteReference w:id="124"/>
      </w:r>
      <w:r>
        <w:rPr>
          <w:rStyle w:val="a5"/>
          <w:rtl/>
        </w:rPr>
        <w:t>)</w:t>
      </w:r>
      <w:r>
        <w:rPr>
          <w:rFonts w:ascii="Traditional Arabic" w:hAnsi="Traditional Arabic" w:cs="Traditional Arabic"/>
          <w:rtl/>
        </w:rPr>
        <w:t>.</w:t>
      </w:r>
    </w:p>
    <w:p w:rsidR="00F07464" w:rsidRPr="00364489" w:rsidRDefault="00364489" w:rsidP="00364489">
      <w:pPr>
        <w:rPr>
          <w:rFonts w:ascii="Traditional Arabic" w:hAnsi="Traditional Arabic" w:cs="Traditional Arabic"/>
          <w:b/>
          <w:bCs/>
          <w:rtl/>
        </w:rPr>
      </w:pPr>
      <w:proofErr w:type="gramStart"/>
      <w:r w:rsidRPr="00364489">
        <w:rPr>
          <w:rFonts w:ascii="Traditional Arabic" w:hAnsi="Traditional Arabic" w:cs="Traditional Arabic"/>
          <w:b/>
          <w:bCs/>
          <w:color w:val="000000" w:themeColor="text1"/>
          <w:rtl/>
        </w:rPr>
        <w:t>وعلى</w:t>
      </w:r>
      <w:proofErr w:type="gramEnd"/>
      <w:r w:rsidRPr="00364489">
        <w:rPr>
          <w:rFonts w:ascii="Traditional Arabic" w:hAnsi="Traditional Arabic" w:cs="Traditional Arabic"/>
          <w:b/>
          <w:bCs/>
          <w:color w:val="000000" w:themeColor="text1"/>
          <w:rtl/>
        </w:rPr>
        <w:t xml:space="preserve"> ما رجحنا</w:t>
      </w:r>
      <w:r w:rsidRPr="00364489">
        <w:rPr>
          <w:rFonts w:ascii="Traditional Arabic" w:hAnsi="Traditional Arabic" w:cs="Traditional Arabic" w:hint="cs"/>
          <w:b/>
          <w:bCs/>
          <w:rtl/>
        </w:rPr>
        <w:t xml:space="preserve"> </w:t>
      </w:r>
      <w:r w:rsidRPr="00364489">
        <w:rPr>
          <w:rFonts w:ascii="Traditional Arabic" w:hAnsi="Traditional Arabic" w:cs="Traditional Arabic"/>
          <w:b/>
          <w:bCs/>
          <w:rtl/>
        </w:rPr>
        <w:t>يصح أن يقدم التيمم للصلاة قبل الاجتهاد لتحديد القبلة</w:t>
      </w:r>
      <w:r>
        <w:rPr>
          <w:rFonts w:ascii="Traditional Arabic" w:hAnsi="Traditional Arabic" w:cs="Traditional Arabic" w:hint="cs"/>
          <w:b/>
          <w:bCs/>
          <w:rtl/>
        </w:rPr>
        <w:t>.</w:t>
      </w:r>
    </w:p>
    <w:p w:rsidR="00F07464" w:rsidRDefault="00F07464" w:rsidP="00831BD6">
      <w:pPr>
        <w:ind w:left="720" w:firstLine="0"/>
        <w:rPr>
          <w:rFonts w:ascii="Traditional Arabic" w:hAnsi="Traditional Arabic" w:cs="Traditional Arabic"/>
          <w:rtl/>
        </w:rPr>
      </w:pPr>
    </w:p>
    <w:p w:rsidR="00DC1888" w:rsidRPr="00DC1888" w:rsidRDefault="00F07464" w:rsidP="00345532">
      <w:pPr>
        <w:pStyle w:val="1"/>
      </w:pPr>
      <w:bookmarkStart w:id="11" w:name="_Toc421367374"/>
      <w:proofErr w:type="gramStart"/>
      <w:r>
        <w:rPr>
          <w:rtl/>
        </w:rPr>
        <w:lastRenderedPageBreak/>
        <w:t>الخاتمة</w:t>
      </w:r>
      <w:bookmarkEnd w:id="11"/>
      <w:proofErr w:type="gramEnd"/>
    </w:p>
    <w:p w:rsidR="00831BD6" w:rsidRDefault="00F07464" w:rsidP="006512C7">
      <w:pPr>
        <w:ind w:firstLine="0"/>
        <w:jc w:val="both"/>
        <w:rPr>
          <w:rFonts w:ascii="Traditional Arabic" w:hAnsi="Traditional Arabic" w:cs="Traditional Arabic"/>
          <w:color w:val="000000" w:themeColor="text1"/>
          <w:sz w:val="40"/>
          <w:szCs w:val="40"/>
          <w:rtl/>
        </w:rPr>
      </w:pPr>
      <w:r w:rsidRPr="00F07464">
        <w:rPr>
          <w:rFonts w:ascii="Traditional Arabic" w:hAnsi="Traditional Arabic" w:cs="Traditional Arabic" w:hint="cs"/>
          <w:color w:val="000000" w:themeColor="text1"/>
          <w:sz w:val="40"/>
          <w:szCs w:val="40"/>
          <w:rtl/>
        </w:rPr>
        <w:t>الحمد لله</w:t>
      </w:r>
      <w:r>
        <w:rPr>
          <w:rFonts w:ascii="Traditional Arabic" w:hAnsi="Traditional Arabic" w:cs="Traditional Arabic" w:hint="cs"/>
          <w:color w:val="000000" w:themeColor="text1"/>
          <w:sz w:val="40"/>
          <w:szCs w:val="40"/>
          <w:rtl/>
        </w:rPr>
        <w:t xml:space="preserve"> </w:t>
      </w:r>
      <w:proofErr w:type="gramStart"/>
      <w:r>
        <w:rPr>
          <w:rFonts w:ascii="Traditional Arabic" w:hAnsi="Traditional Arabic" w:cs="Traditional Arabic" w:hint="cs"/>
          <w:color w:val="000000" w:themeColor="text1"/>
          <w:sz w:val="40"/>
          <w:szCs w:val="40"/>
          <w:rtl/>
        </w:rPr>
        <w:t>والصلاة</w:t>
      </w:r>
      <w:proofErr w:type="gramEnd"/>
      <w:r>
        <w:rPr>
          <w:rFonts w:ascii="Traditional Arabic" w:hAnsi="Traditional Arabic" w:cs="Traditional Arabic" w:hint="cs"/>
          <w:color w:val="000000" w:themeColor="text1"/>
          <w:sz w:val="40"/>
          <w:szCs w:val="40"/>
          <w:rtl/>
        </w:rPr>
        <w:t xml:space="preserve"> والسلام على رسول الله وآله ومن والاهـ      وبعد:</w:t>
      </w:r>
    </w:p>
    <w:p w:rsidR="0085646A" w:rsidRDefault="00F07464" w:rsidP="006512C7">
      <w:pPr>
        <w:ind w:firstLine="0"/>
        <w:jc w:val="both"/>
        <w:rPr>
          <w:rFonts w:ascii="Traditional Arabic" w:hAnsi="Traditional Arabic" w:cs="Traditional Arabic"/>
          <w:color w:val="000000" w:themeColor="text1"/>
        </w:rPr>
      </w:pPr>
      <w:r>
        <w:rPr>
          <w:rFonts w:ascii="Traditional Arabic" w:hAnsi="Traditional Arabic" w:cs="Traditional Arabic" w:hint="cs"/>
          <w:color w:val="000000" w:themeColor="text1"/>
          <w:sz w:val="40"/>
          <w:szCs w:val="40"/>
          <w:rtl/>
        </w:rPr>
        <w:t xml:space="preserve">فقد يسر الله إتمام بحث موضوع </w:t>
      </w:r>
      <w:r w:rsidR="0085646A">
        <w:rPr>
          <w:rFonts w:ascii="Traditional Arabic" w:hAnsi="Traditional Arabic" w:cs="Traditional Arabic" w:hint="cs"/>
          <w:color w:val="000000" w:themeColor="text1"/>
          <w:sz w:val="40"/>
          <w:szCs w:val="40"/>
          <w:rtl/>
        </w:rPr>
        <w:t>(</w:t>
      </w:r>
      <w:r>
        <w:rPr>
          <w:rFonts w:ascii="Traditional Arabic" w:hAnsi="Traditional Arabic" w:cs="Traditional Arabic" w:hint="cs"/>
          <w:color w:val="000000" w:themeColor="text1"/>
          <w:sz w:val="40"/>
          <w:szCs w:val="40"/>
          <w:rtl/>
        </w:rPr>
        <w:t>أثر التيمم في رفع الحدث</w:t>
      </w:r>
      <w:r w:rsidR="0085646A">
        <w:rPr>
          <w:rFonts w:ascii="Traditional Arabic" w:hAnsi="Traditional Arabic" w:cs="Traditional Arabic" w:hint="cs"/>
          <w:color w:val="000000" w:themeColor="text1"/>
          <w:sz w:val="40"/>
          <w:szCs w:val="40"/>
          <w:rtl/>
        </w:rPr>
        <w:t xml:space="preserve">) ؛ ويقصد </w:t>
      </w:r>
      <w:proofErr w:type="spellStart"/>
      <w:r w:rsidR="0085646A">
        <w:rPr>
          <w:rFonts w:ascii="Traditional Arabic" w:hAnsi="Traditional Arabic" w:cs="Traditional Arabic" w:hint="cs"/>
          <w:color w:val="000000" w:themeColor="text1"/>
          <w:sz w:val="40"/>
          <w:szCs w:val="40"/>
          <w:rtl/>
        </w:rPr>
        <w:t>به</w:t>
      </w:r>
      <w:proofErr w:type="spellEnd"/>
      <w:r w:rsidR="0085646A">
        <w:rPr>
          <w:rFonts w:ascii="Traditional Arabic" w:hAnsi="Traditional Arabic" w:cs="Traditional Arabic" w:hint="cs"/>
          <w:color w:val="000000" w:themeColor="text1"/>
          <w:sz w:val="40"/>
          <w:szCs w:val="40"/>
          <w:rtl/>
        </w:rPr>
        <w:t xml:space="preserve"> </w:t>
      </w:r>
      <w:r w:rsidR="00A4619D">
        <w:rPr>
          <w:rFonts w:ascii="Traditional Arabic" w:hAnsi="Traditional Arabic" w:cs="Traditional Arabic" w:hint="cs"/>
          <w:color w:val="000000" w:themeColor="text1"/>
          <w:sz w:val="40"/>
          <w:szCs w:val="40"/>
          <w:rtl/>
        </w:rPr>
        <w:t xml:space="preserve">البحث </w:t>
      </w:r>
      <w:r w:rsidR="0085646A">
        <w:rPr>
          <w:rFonts w:ascii="Traditional Arabic" w:hAnsi="Traditional Arabic" w:cs="Traditional Arabic"/>
          <w:color w:val="000000" w:themeColor="text1"/>
          <w:rtl/>
        </w:rPr>
        <w:t>عن النتيجة المترتبة على مسح الوجه واليدين بالصعيد بنية التطهر ، هل يأخذ ذلك حكم الماء في رفع حكم الوصف القائم بالبدن المانع من الصلاة ونحوها مما تشترط له الطهارة</w:t>
      </w:r>
      <w:r w:rsidR="00A4619D">
        <w:rPr>
          <w:rFonts w:ascii="Traditional Arabic" w:hAnsi="Traditional Arabic" w:cs="Traditional Arabic" w:hint="cs"/>
          <w:color w:val="000000" w:themeColor="text1"/>
          <w:rtl/>
        </w:rPr>
        <w:t xml:space="preserve"> </w:t>
      </w:r>
      <w:r w:rsidR="0085646A">
        <w:rPr>
          <w:rFonts w:ascii="Traditional Arabic" w:hAnsi="Traditional Arabic" w:cs="Traditional Arabic"/>
          <w:color w:val="000000" w:themeColor="text1"/>
          <w:rtl/>
        </w:rPr>
        <w:t xml:space="preserve">، أو أنه يجيز فقط فعل ما تشترط له الطهارة مع بقاء حكم الوصف القائم </w:t>
      </w:r>
      <w:r w:rsidR="00A4619D">
        <w:rPr>
          <w:rFonts w:ascii="Traditional Arabic" w:hAnsi="Traditional Arabic" w:cs="Traditional Arabic"/>
          <w:color w:val="000000" w:themeColor="text1"/>
          <w:rtl/>
        </w:rPr>
        <w:t>بالبدن المانع من الصلاة ونحوها</w:t>
      </w:r>
      <w:r w:rsidR="00A4619D">
        <w:rPr>
          <w:rFonts w:ascii="Traditional Arabic" w:hAnsi="Traditional Arabic" w:cs="Traditional Arabic" w:hint="cs"/>
          <w:color w:val="000000" w:themeColor="text1"/>
          <w:rtl/>
        </w:rPr>
        <w:t>؟</w:t>
      </w:r>
      <w:r w:rsidR="00A4619D">
        <w:rPr>
          <w:rFonts w:ascii="Traditional Arabic" w:hAnsi="Traditional Arabic" w:cs="Traditional Arabic"/>
          <w:color w:val="000000" w:themeColor="text1"/>
          <w:rtl/>
        </w:rPr>
        <w:t xml:space="preserve"> </w:t>
      </w:r>
    </w:p>
    <w:p w:rsidR="0085646A" w:rsidRDefault="0085646A" w:rsidP="00A4619D">
      <w:pPr>
        <w:ind w:firstLine="0"/>
        <w:jc w:val="both"/>
        <w:rPr>
          <w:rFonts w:ascii="Traditional Arabic" w:hAnsi="Traditional Arabic" w:cs="Traditional Arabic"/>
          <w:color w:val="000000" w:themeColor="text1"/>
          <w:sz w:val="40"/>
          <w:szCs w:val="40"/>
          <w:rtl/>
        </w:rPr>
      </w:pPr>
      <w:r>
        <w:rPr>
          <w:rFonts w:ascii="Traditional Arabic" w:hAnsi="Traditional Arabic" w:cs="Traditional Arabic" w:hint="cs"/>
          <w:color w:val="000000" w:themeColor="text1"/>
          <w:sz w:val="40"/>
          <w:szCs w:val="40"/>
          <w:rtl/>
        </w:rPr>
        <w:t>وقد و</w:t>
      </w:r>
      <w:r w:rsidR="006512C7">
        <w:rPr>
          <w:rFonts w:ascii="Traditional Arabic" w:hAnsi="Traditional Arabic" w:cs="Traditional Arabic" w:hint="cs"/>
          <w:color w:val="000000" w:themeColor="text1"/>
          <w:sz w:val="40"/>
          <w:szCs w:val="40"/>
          <w:rtl/>
        </w:rPr>
        <w:t>قف</w:t>
      </w:r>
      <w:r>
        <w:rPr>
          <w:rFonts w:ascii="Traditional Arabic" w:hAnsi="Traditional Arabic" w:cs="Traditional Arabic" w:hint="cs"/>
          <w:color w:val="000000" w:themeColor="text1"/>
          <w:sz w:val="40"/>
          <w:szCs w:val="40"/>
          <w:rtl/>
        </w:rPr>
        <w:t xml:space="preserve"> الباحث </w:t>
      </w:r>
      <w:r w:rsidR="006512C7">
        <w:rPr>
          <w:rFonts w:ascii="Traditional Arabic" w:hAnsi="Traditional Arabic" w:cs="Traditional Arabic" w:hint="cs"/>
          <w:color w:val="000000" w:themeColor="text1"/>
          <w:sz w:val="40"/>
          <w:szCs w:val="40"/>
          <w:rtl/>
        </w:rPr>
        <w:t xml:space="preserve">على </w:t>
      </w:r>
      <w:r>
        <w:rPr>
          <w:rFonts w:ascii="Traditional Arabic" w:hAnsi="Traditional Arabic" w:cs="Traditional Arabic" w:hint="cs"/>
          <w:color w:val="000000" w:themeColor="text1"/>
          <w:sz w:val="40"/>
          <w:szCs w:val="40"/>
          <w:rtl/>
        </w:rPr>
        <w:t xml:space="preserve">ثلاثة أقوال </w:t>
      </w:r>
      <w:r w:rsidR="006512C7">
        <w:rPr>
          <w:rFonts w:ascii="Traditional Arabic" w:hAnsi="Traditional Arabic" w:cs="Traditional Arabic" w:hint="cs"/>
          <w:color w:val="000000" w:themeColor="text1"/>
          <w:sz w:val="40"/>
          <w:szCs w:val="40"/>
          <w:rtl/>
        </w:rPr>
        <w:t>للفقهاء في هذه المسألة</w:t>
      </w:r>
      <w:r>
        <w:rPr>
          <w:rFonts w:ascii="Traditional Arabic" w:hAnsi="Traditional Arabic" w:cs="Traditional Arabic" w:hint="cs"/>
          <w:color w:val="000000" w:themeColor="text1"/>
          <w:sz w:val="40"/>
          <w:szCs w:val="40"/>
          <w:rtl/>
        </w:rPr>
        <w:t xml:space="preserve"> ، </w:t>
      </w:r>
      <w:r>
        <w:rPr>
          <w:rFonts w:ascii="Traditional Arabic" w:hAnsi="Traditional Arabic" w:cs="Traditional Arabic" w:hint="cs"/>
          <w:rtl/>
        </w:rPr>
        <w:t>أرجحها</w:t>
      </w:r>
      <w:r>
        <w:rPr>
          <w:rFonts w:ascii="Traditional Arabic" w:hAnsi="Traditional Arabic" w:cs="Traditional Arabic"/>
          <w:rtl/>
        </w:rPr>
        <w:t xml:space="preserve"> </w:t>
      </w:r>
      <w:r w:rsidR="00A4619D">
        <w:rPr>
          <w:rFonts w:ascii="Traditional Arabic" w:hAnsi="Traditional Arabic" w:cs="Traditional Arabic" w:hint="cs"/>
          <w:rtl/>
        </w:rPr>
        <w:t xml:space="preserve">؛ </w:t>
      </w:r>
      <w:r>
        <w:rPr>
          <w:rFonts w:ascii="Traditional Arabic" w:hAnsi="Traditional Arabic" w:cs="Traditional Arabic"/>
          <w:rtl/>
        </w:rPr>
        <w:t>قول القائلين</w:t>
      </w:r>
      <w:r w:rsidR="00A4619D">
        <w:rPr>
          <w:rFonts w:ascii="Traditional Arabic" w:hAnsi="Traditional Arabic" w:cs="Traditional Arabic" w:hint="cs"/>
          <w:rtl/>
        </w:rPr>
        <w:t>:</w:t>
      </w:r>
      <w:r>
        <w:rPr>
          <w:rFonts w:ascii="Traditional Arabic" w:hAnsi="Traditional Arabic" w:cs="Traditional Arabic"/>
          <w:rtl/>
        </w:rPr>
        <w:t xml:space="preserve"> بأن التيمم يرفع الحدث رفعا مؤقتا إلى </w:t>
      </w:r>
      <w:r w:rsidR="00A4619D">
        <w:rPr>
          <w:rFonts w:ascii="Traditional Arabic" w:hAnsi="Traditional Arabic" w:cs="Traditional Arabic" w:hint="cs"/>
          <w:rtl/>
        </w:rPr>
        <w:t xml:space="preserve">حين </w:t>
      </w:r>
      <w:r>
        <w:rPr>
          <w:rFonts w:ascii="Traditional Arabic" w:hAnsi="Traditional Arabic" w:cs="Traditional Arabic"/>
          <w:rtl/>
        </w:rPr>
        <w:t>القدرة على الماء  ، وأنه يقوم مقام التطهر بالماء لا يبطله إلا ما يبطل الوضوء</w:t>
      </w:r>
      <w:r w:rsidR="00A4619D">
        <w:rPr>
          <w:rFonts w:ascii="Traditional Arabic" w:hAnsi="Traditional Arabic" w:cs="Traditional Arabic" w:hint="cs"/>
          <w:rtl/>
        </w:rPr>
        <w:t xml:space="preserve"> </w:t>
      </w:r>
      <w:r>
        <w:rPr>
          <w:rFonts w:ascii="Traditional Arabic" w:hAnsi="Traditional Arabic" w:cs="Traditional Arabic" w:hint="cs"/>
          <w:color w:val="000000" w:themeColor="text1"/>
          <w:sz w:val="40"/>
          <w:szCs w:val="40"/>
          <w:rtl/>
        </w:rPr>
        <w:t>، كما ظهر للباحث أن</w:t>
      </w:r>
      <w:r>
        <w:rPr>
          <w:rFonts w:ascii="Traditional Arabic" w:hAnsi="Traditional Arabic" w:cs="Traditional Arabic" w:hint="cs"/>
          <w:rtl/>
        </w:rPr>
        <w:t xml:space="preserve"> هذه</w:t>
      </w:r>
      <w:r>
        <w:rPr>
          <w:rFonts w:ascii="Traditional Arabic" w:hAnsi="Traditional Arabic" w:cs="Traditional Arabic"/>
          <w:rtl/>
        </w:rPr>
        <w:t xml:space="preserve"> المسألة</w:t>
      </w:r>
      <w:r>
        <w:rPr>
          <w:rFonts w:ascii="Traditional Arabic" w:hAnsi="Traditional Arabic" w:cs="Traditional Arabic" w:hint="cs"/>
          <w:rtl/>
        </w:rPr>
        <w:t xml:space="preserve"> تعد</w:t>
      </w:r>
      <w:r>
        <w:rPr>
          <w:rFonts w:ascii="Traditional Arabic" w:hAnsi="Traditional Arabic" w:cs="Traditional Arabic"/>
          <w:rtl/>
        </w:rPr>
        <w:t xml:space="preserve"> من أصعب مسائل التيمم وأهمها ؛ بل هي أصل يبنى عليه الكثير من مسائل التيمم ؛ فقد اختلف الفقهاء في </w:t>
      </w:r>
      <w:r w:rsidR="006512C7">
        <w:rPr>
          <w:rFonts w:ascii="Traditional Arabic" w:hAnsi="Traditional Arabic" w:cs="Traditional Arabic" w:hint="cs"/>
          <w:rtl/>
        </w:rPr>
        <w:t>ال</w:t>
      </w:r>
      <w:r>
        <w:rPr>
          <w:rFonts w:ascii="Traditional Arabic" w:hAnsi="Traditional Arabic" w:cs="Traditional Arabic"/>
          <w:rtl/>
        </w:rPr>
        <w:t>عد</w:t>
      </w:r>
      <w:r w:rsidR="006512C7">
        <w:rPr>
          <w:rFonts w:ascii="Traditional Arabic" w:hAnsi="Traditional Arabic" w:cs="Traditional Arabic" w:hint="cs"/>
          <w:rtl/>
        </w:rPr>
        <w:t>ي</w:t>
      </w:r>
      <w:r>
        <w:rPr>
          <w:rFonts w:ascii="Traditional Arabic" w:hAnsi="Traditional Arabic" w:cs="Traditional Arabic"/>
          <w:rtl/>
        </w:rPr>
        <w:t>د من</w:t>
      </w:r>
      <w:r w:rsidR="006512C7">
        <w:rPr>
          <w:rFonts w:ascii="Traditional Arabic" w:hAnsi="Traditional Arabic" w:cs="Traditional Arabic" w:hint="cs"/>
          <w:rtl/>
        </w:rPr>
        <w:t>ها</w:t>
      </w:r>
      <w:r>
        <w:rPr>
          <w:rFonts w:ascii="Traditional Arabic" w:hAnsi="Traditional Arabic" w:cs="Traditional Arabic"/>
          <w:rtl/>
        </w:rPr>
        <w:t xml:space="preserve"> بناء على الاختلاف في هذه المسألة</w:t>
      </w:r>
      <w:r>
        <w:rPr>
          <w:rFonts w:ascii="Traditional Arabic" w:hAnsi="Traditional Arabic" w:cs="Traditional Arabic" w:hint="cs"/>
          <w:rtl/>
        </w:rPr>
        <w:t xml:space="preserve"> ، </w:t>
      </w:r>
      <w:r w:rsidR="00A4619D">
        <w:rPr>
          <w:rFonts w:ascii="Traditional Arabic" w:hAnsi="Traditional Arabic" w:cs="Traditional Arabic" w:hint="cs"/>
          <w:rtl/>
        </w:rPr>
        <w:t>أورد</w:t>
      </w:r>
      <w:r>
        <w:rPr>
          <w:rFonts w:ascii="Traditional Arabic" w:hAnsi="Traditional Arabic" w:cs="Traditional Arabic" w:hint="cs"/>
          <w:rtl/>
        </w:rPr>
        <w:t xml:space="preserve"> الباحث منها ثمانية عشرة مس</w:t>
      </w:r>
      <w:r w:rsidR="006512C7">
        <w:rPr>
          <w:rFonts w:ascii="Traditional Arabic" w:hAnsi="Traditional Arabic" w:cs="Traditional Arabic" w:hint="cs"/>
          <w:rtl/>
        </w:rPr>
        <w:t>ألة</w:t>
      </w:r>
      <w:r>
        <w:rPr>
          <w:rFonts w:ascii="Traditional Arabic" w:hAnsi="Traditional Arabic" w:cs="Traditional Arabic" w:hint="cs"/>
          <w:rtl/>
        </w:rPr>
        <w:t xml:space="preserve"> </w:t>
      </w:r>
      <w:r w:rsidR="006512C7">
        <w:rPr>
          <w:rFonts w:ascii="Traditional Arabic" w:hAnsi="Traditional Arabic" w:cs="Traditional Arabic" w:hint="cs"/>
          <w:rtl/>
        </w:rPr>
        <w:t>.</w:t>
      </w:r>
    </w:p>
    <w:p w:rsidR="0085646A" w:rsidRPr="0085646A" w:rsidRDefault="0085646A" w:rsidP="00A4619D">
      <w:pPr>
        <w:ind w:firstLine="0"/>
        <w:jc w:val="both"/>
        <w:rPr>
          <w:rFonts w:ascii="Traditional Arabic" w:hAnsi="Traditional Arabic" w:cs="Traditional Arabic"/>
          <w:color w:val="000000" w:themeColor="text1"/>
          <w:sz w:val="40"/>
          <w:szCs w:val="40"/>
        </w:rPr>
      </w:pPr>
      <w:r>
        <w:rPr>
          <w:rFonts w:ascii="Traditional Arabic" w:hAnsi="Traditional Arabic" w:cs="Traditional Arabic"/>
          <w:color w:val="000000" w:themeColor="text1"/>
          <w:sz w:val="40"/>
          <w:szCs w:val="40"/>
          <w:rtl/>
        </w:rPr>
        <w:t>هذ</w:t>
      </w:r>
      <w:r>
        <w:rPr>
          <w:rFonts w:ascii="Traditional Arabic" w:hAnsi="Traditional Arabic" w:cs="Traditional Arabic" w:hint="cs"/>
          <w:color w:val="000000" w:themeColor="text1"/>
          <w:sz w:val="40"/>
          <w:szCs w:val="40"/>
          <w:rtl/>
        </w:rPr>
        <w:t xml:space="preserve">ا </w:t>
      </w:r>
      <w:r w:rsidR="00A4619D">
        <w:rPr>
          <w:rFonts w:ascii="Traditional Arabic" w:hAnsi="Traditional Arabic" w:cs="Traditional Arabic" w:hint="cs"/>
          <w:color w:val="000000" w:themeColor="text1"/>
          <w:sz w:val="40"/>
          <w:szCs w:val="40"/>
          <w:rtl/>
        </w:rPr>
        <w:t>وما</w:t>
      </w:r>
      <w:r w:rsidR="001068DC">
        <w:rPr>
          <w:rFonts w:ascii="Traditional Arabic" w:hAnsi="Traditional Arabic" w:cs="Traditional Arabic"/>
          <w:color w:val="000000" w:themeColor="text1"/>
          <w:sz w:val="40"/>
          <w:szCs w:val="40"/>
          <w:rtl/>
        </w:rPr>
        <w:t xml:space="preserve"> كان فيه</w:t>
      </w:r>
      <w:r w:rsidRPr="0085646A">
        <w:rPr>
          <w:rFonts w:ascii="Traditional Arabic" w:hAnsi="Traditional Arabic" w:cs="Traditional Arabic"/>
          <w:color w:val="000000" w:themeColor="text1"/>
          <w:sz w:val="40"/>
          <w:szCs w:val="40"/>
          <w:rtl/>
        </w:rPr>
        <w:t xml:space="preserve"> من صواب فبتوفيق الله سبحانه وله الحمد والمنة، وما</w:t>
      </w:r>
      <w:r w:rsidR="001068DC">
        <w:rPr>
          <w:rFonts w:ascii="Traditional Arabic" w:hAnsi="Traditional Arabic" w:cs="Traditional Arabic"/>
          <w:color w:val="000000" w:themeColor="text1"/>
          <w:sz w:val="40"/>
          <w:szCs w:val="40"/>
          <w:rtl/>
        </w:rPr>
        <w:t xml:space="preserve"> كان فيه</w:t>
      </w:r>
      <w:r>
        <w:rPr>
          <w:rFonts w:ascii="Traditional Arabic" w:hAnsi="Traditional Arabic" w:cs="Traditional Arabic"/>
          <w:color w:val="000000" w:themeColor="text1"/>
          <w:sz w:val="40"/>
          <w:szCs w:val="40"/>
          <w:rtl/>
        </w:rPr>
        <w:t xml:space="preserve"> من نقص فمن نفس</w:t>
      </w:r>
      <w:r w:rsidR="00A4619D">
        <w:rPr>
          <w:rFonts w:ascii="Traditional Arabic" w:hAnsi="Traditional Arabic" w:cs="Traditional Arabic" w:hint="cs"/>
          <w:color w:val="000000" w:themeColor="text1"/>
          <w:sz w:val="40"/>
          <w:szCs w:val="40"/>
          <w:rtl/>
        </w:rPr>
        <w:t>ي</w:t>
      </w:r>
      <w:r w:rsidRPr="0085646A">
        <w:rPr>
          <w:rFonts w:ascii="Traditional Arabic" w:hAnsi="Traditional Arabic" w:cs="Traditional Arabic"/>
          <w:color w:val="000000" w:themeColor="text1"/>
          <w:sz w:val="40"/>
          <w:szCs w:val="40"/>
          <w:rtl/>
        </w:rPr>
        <w:t xml:space="preserve"> والشيطان والله ورسوله-صلى الله عليه وسلم- منها بريئان ، أسأل الله أن يجعله خالصا لوجهه الكريم ، وأن ينفع </w:t>
      </w:r>
      <w:proofErr w:type="spellStart"/>
      <w:r w:rsidRPr="0085646A">
        <w:rPr>
          <w:rFonts w:ascii="Traditional Arabic" w:hAnsi="Traditional Arabic" w:cs="Traditional Arabic"/>
          <w:color w:val="000000" w:themeColor="text1"/>
          <w:sz w:val="40"/>
          <w:szCs w:val="40"/>
          <w:rtl/>
        </w:rPr>
        <w:t>به</w:t>
      </w:r>
      <w:proofErr w:type="spellEnd"/>
      <w:r w:rsidRPr="0085646A">
        <w:rPr>
          <w:rFonts w:ascii="Traditional Arabic" w:hAnsi="Traditional Arabic" w:cs="Traditional Arabic"/>
          <w:color w:val="000000" w:themeColor="text1"/>
          <w:sz w:val="40"/>
          <w:szCs w:val="40"/>
          <w:rtl/>
        </w:rPr>
        <w:t xml:space="preserve"> عباده المؤمنين . وصلى الله على نبينا محمد وآله وسلم.</w:t>
      </w:r>
    </w:p>
    <w:p w:rsidR="0085646A" w:rsidRPr="0085646A" w:rsidRDefault="0085646A" w:rsidP="0085646A">
      <w:pPr>
        <w:ind w:firstLine="0"/>
        <w:jc w:val="left"/>
        <w:rPr>
          <w:rFonts w:ascii="Traditional Arabic" w:hAnsi="Traditional Arabic" w:cs="Traditional Arabic"/>
          <w:color w:val="000000" w:themeColor="text1"/>
          <w:sz w:val="40"/>
          <w:szCs w:val="40"/>
          <w:rtl/>
        </w:rPr>
      </w:pPr>
    </w:p>
    <w:p w:rsidR="00F07464" w:rsidRDefault="00F07464" w:rsidP="00FB4101">
      <w:pPr>
        <w:ind w:firstLine="0"/>
        <w:jc w:val="center"/>
        <w:rPr>
          <w:rFonts w:ascii="Traditional Arabic" w:hAnsi="Traditional Arabic" w:cs="Traditional Arabic"/>
          <w:b/>
          <w:bCs/>
          <w:color w:val="000000" w:themeColor="text1"/>
          <w:sz w:val="40"/>
          <w:szCs w:val="40"/>
          <w:rtl/>
        </w:rPr>
      </w:pPr>
    </w:p>
    <w:p w:rsidR="00F07464" w:rsidRDefault="00F07464" w:rsidP="00FB4101">
      <w:pPr>
        <w:ind w:firstLine="0"/>
        <w:jc w:val="center"/>
        <w:rPr>
          <w:rFonts w:ascii="Traditional Arabic" w:hAnsi="Traditional Arabic" w:cs="Traditional Arabic"/>
          <w:b/>
          <w:bCs/>
          <w:color w:val="000000" w:themeColor="text1"/>
          <w:sz w:val="40"/>
          <w:szCs w:val="40"/>
          <w:rtl/>
        </w:rPr>
      </w:pPr>
    </w:p>
    <w:p w:rsidR="00F07464" w:rsidRDefault="00F07464" w:rsidP="00FB4101">
      <w:pPr>
        <w:ind w:firstLine="0"/>
        <w:jc w:val="center"/>
        <w:rPr>
          <w:rFonts w:ascii="Traditional Arabic" w:hAnsi="Traditional Arabic" w:cs="Traditional Arabic"/>
          <w:b/>
          <w:bCs/>
          <w:color w:val="000000" w:themeColor="text1"/>
          <w:sz w:val="40"/>
          <w:szCs w:val="40"/>
          <w:rtl/>
        </w:rPr>
      </w:pPr>
    </w:p>
    <w:p w:rsidR="00F07464" w:rsidRDefault="00F07464" w:rsidP="00FB4101">
      <w:pPr>
        <w:ind w:firstLine="0"/>
        <w:jc w:val="center"/>
        <w:rPr>
          <w:rFonts w:ascii="Traditional Arabic" w:hAnsi="Traditional Arabic" w:cs="Traditional Arabic"/>
          <w:b/>
          <w:bCs/>
          <w:color w:val="000000" w:themeColor="text1"/>
          <w:sz w:val="40"/>
          <w:szCs w:val="40"/>
          <w:rtl/>
        </w:rPr>
      </w:pPr>
    </w:p>
    <w:p w:rsidR="00F07464" w:rsidRDefault="00F07464" w:rsidP="00FB4101">
      <w:pPr>
        <w:ind w:firstLine="0"/>
        <w:jc w:val="center"/>
        <w:rPr>
          <w:rFonts w:ascii="Traditional Arabic" w:hAnsi="Traditional Arabic" w:cs="Traditional Arabic"/>
          <w:b/>
          <w:bCs/>
          <w:color w:val="000000" w:themeColor="text1"/>
          <w:sz w:val="40"/>
          <w:szCs w:val="40"/>
          <w:rtl/>
        </w:rPr>
      </w:pPr>
    </w:p>
    <w:p w:rsidR="00F07464" w:rsidRDefault="00F07464" w:rsidP="00FB4101">
      <w:pPr>
        <w:ind w:firstLine="0"/>
        <w:jc w:val="center"/>
        <w:rPr>
          <w:rFonts w:ascii="Traditional Arabic" w:hAnsi="Traditional Arabic" w:cs="Traditional Arabic"/>
          <w:b/>
          <w:bCs/>
          <w:color w:val="000000" w:themeColor="text1"/>
          <w:sz w:val="40"/>
          <w:szCs w:val="40"/>
          <w:rtl/>
        </w:rPr>
      </w:pPr>
    </w:p>
    <w:p w:rsidR="000A6E1E" w:rsidRDefault="000A6E1E" w:rsidP="000A6E1E">
      <w:pPr>
        <w:rPr>
          <w:rtl/>
        </w:rPr>
      </w:pPr>
    </w:p>
    <w:p w:rsidR="00683499" w:rsidRPr="00FB4101" w:rsidRDefault="00852EF0" w:rsidP="00345532">
      <w:pPr>
        <w:pStyle w:val="1"/>
      </w:pPr>
      <w:bookmarkStart w:id="12" w:name="_Toc421367375"/>
      <w:r w:rsidRPr="00F13363">
        <w:rPr>
          <w:rtl/>
        </w:rPr>
        <w:lastRenderedPageBreak/>
        <w:t>فهرس المصادر والمراجع</w:t>
      </w:r>
      <w:bookmarkEnd w:id="12"/>
    </w:p>
    <w:p w:rsidR="003E26DC" w:rsidRDefault="003E26DC" w:rsidP="00495C58">
      <w:pPr>
        <w:pStyle w:val="a4"/>
        <w:numPr>
          <w:ilvl w:val="0"/>
          <w:numId w:val="13"/>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 xml:space="preserve">الإجماع </w:t>
      </w:r>
      <w:r w:rsidR="00495C58">
        <w:rPr>
          <w:rFonts w:ascii="Traditional Arabic" w:hAnsi="Traditional Arabic" w:cs="Traditional Arabic" w:hint="cs"/>
          <w:color w:val="000000" w:themeColor="text1"/>
          <w:rtl/>
        </w:rPr>
        <w:t xml:space="preserve">؛ </w:t>
      </w:r>
      <w:r w:rsidR="00495C58" w:rsidRPr="00495C58">
        <w:rPr>
          <w:rFonts w:ascii="Traditional Arabic" w:hAnsi="Traditional Arabic" w:cs="Traditional Arabic"/>
          <w:color w:val="000000" w:themeColor="text1"/>
          <w:rtl/>
        </w:rPr>
        <w:t xml:space="preserve">أبو بكر محمد بن إبراهيم بن المنذر </w:t>
      </w:r>
      <w:proofErr w:type="spellStart"/>
      <w:r w:rsidR="00495C58" w:rsidRPr="00495C58">
        <w:rPr>
          <w:rFonts w:ascii="Traditional Arabic" w:hAnsi="Traditional Arabic" w:cs="Traditional Arabic"/>
          <w:color w:val="000000" w:themeColor="text1"/>
          <w:rtl/>
        </w:rPr>
        <w:t>النيسابوري</w:t>
      </w:r>
      <w:proofErr w:type="spellEnd"/>
      <w:r w:rsidR="00495C58" w:rsidRPr="00495C58">
        <w:rPr>
          <w:rFonts w:ascii="Traditional Arabic" w:hAnsi="Traditional Arabic" w:cs="Traditional Arabic"/>
          <w:color w:val="000000" w:themeColor="text1"/>
          <w:rtl/>
        </w:rPr>
        <w:t xml:space="preserve"> (المتوفى : 319هـ)</w:t>
      </w:r>
      <w:r w:rsidR="00495C58">
        <w:rPr>
          <w:rFonts w:ascii="Traditional Arabic" w:hAnsi="Traditional Arabic" w:cs="Traditional Arabic" w:hint="cs"/>
          <w:color w:val="000000" w:themeColor="text1"/>
          <w:rtl/>
        </w:rPr>
        <w:t xml:space="preserve"> ، </w:t>
      </w:r>
      <w:r w:rsidR="00495C58" w:rsidRPr="00495C58">
        <w:rPr>
          <w:rFonts w:ascii="Traditional Arabic" w:hAnsi="Traditional Arabic" w:cs="Traditional Arabic"/>
          <w:color w:val="000000" w:themeColor="text1"/>
          <w:rtl/>
        </w:rPr>
        <w:t>دار المسلم للنشر والتوزيع</w:t>
      </w:r>
      <w:r w:rsidR="00495C58">
        <w:rPr>
          <w:rFonts w:ascii="Traditional Arabic" w:hAnsi="Traditional Arabic" w:cs="Traditional Arabic" w:hint="cs"/>
          <w:color w:val="000000" w:themeColor="text1"/>
          <w:rtl/>
        </w:rPr>
        <w:t xml:space="preserve"> ، </w:t>
      </w:r>
      <w:r w:rsidR="00495C58" w:rsidRPr="00495C58">
        <w:rPr>
          <w:rFonts w:ascii="Traditional Arabic" w:hAnsi="Traditional Arabic" w:cs="Traditional Arabic"/>
          <w:color w:val="000000" w:themeColor="text1"/>
          <w:rtl/>
        </w:rPr>
        <w:t>الطبعة الأولى 1425هـ</w:t>
      </w:r>
      <w:r w:rsidR="00495C58">
        <w:rPr>
          <w:rFonts w:ascii="Traditional Arabic" w:hAnsi="Traditional Arabic" w:cs="Traditional Arabic" w:hint="cs"/>
          <w:color w:val="000000" w:themeColor="text1"/>
          <w:rtl/>
        </w:rPr>
        <w:t>.</w:t>
      </w:r>
    </w:p>
    <w:p w:rsidR="00683499" w:rsidRDefault="0035176A" w:rsidP="00495C58">
      <w:pPr>
        <w:pStyle w:val="a4"/>
        <w:numPr>
          <w:ilvl w:val="0"/>
          <w:numId w:val="13"/>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إعانة الطالبين</w:t>
      </w:r>
      <w:r w:rsidR="00495C58">
        <w:rPr>
          <w:rFonts w:ascii="Traditional Arabic" w:hAnsi="Traditional Arabic" w:cs="Traditional Arabic" w:hint="cs"/>
          <w:color w:val="000000" w:themeColor="text1"/>
          <w:rtl/>
        </w:rPr>
        <w:t xml:space="preserve"> </w:t>
      </w:r>
      <w:r w:rsidR="00495C58" w:rsidRPr="00495C58">
        <w:rPr>
          <w:rFonts w:ascii="Traditional Arabic" w:hAnsi="Traditional Arabic" w:cs="Traditional Arabic"/>
          <w:color w:val="000000" w:themeColor="text1"/>
          <w:rtl/>
        </w:rPr>
        <w:t>على حل ألفاظ فتح المعين</w:t>
      </w:r>
      <w:r w:rsidR="00495C58">
        <w:rPr>
          <w:rFonts w:ascii="Traditional Arabic" w:hAnsi="Traditional Arabic" w:cs="Traditional Arabic" w:hint="cs"/>
          <w:color w:val="000000" w:themeColor="text1"/>
          <w:rtl/>
        </w:rPr>
        <w:t xml:space="preserve">؛ </w:t>
      </w:r>
      <w:r w:rsidR="00495C58" w:rsidRPr="00495C58">
        <w:rPr>
          <w:rFonts w:ascii="Traditional Arabic" w:hAnsi="Traditional Arabic" w:cs="Traditional Arabic"/>
          <w:color w:val="000000" w:themeColor="text1"/>
          <w:rtl/>
        </w:rPr>
        <w:t>أبو بكر (المشهور بالبكري) بن محمد شطا الدمياطي (المتوفى: بعد 1302هـ)</w:t>
      </w:r>
      <w:r w:rsidR="00495C58">
        <w:rPr>
          <w:rFonts w:ascii="Traditional Arabic" w:hAnsi="Traditional Arabic" w:cs="Traditional Arabic" w:hint="cs"/>
          <w:color w:val="000000" w:themeColor="text1"/>
          <w:rtl/>
        </w:rPr>
        <w:t xml:space="preserve">، </w:t>
      </w:r>
      <w:r w:rsidR="00495C58" w:rsidRPr="00495C58">
        <w:rPr>
          <w:rFonts w:ascii="Traditional Arabic" w:hAnsi="Traditional Arabic" w:cs="Traditional Arabic"/>
          <w:color w:val="000000" w:themeColor="text1"/>
          <w:rtl/>
        </w:rPr>
        <w:t xml:space="preserve">دار الفكر </w:t>
      </w:r>
      <w:r w:rsidR="00495C58">
        <w:rPr>
          <w:rFonts w:ascii="Traditional Arabic" w:hAnsi="Traditional Arabic" w:cs="Traditional Arabic" w:hint="cs"/>
          <w:color w:val="000000" w:themeColor="text1"/>
          <w:rtl/>
        </w:rPr>
        <w:t>،</w:t>
      </w:r>
      <w:r w:rsidR="00495C58" w:rsidRPr="00495C58">
        <w:rPr>
          <w:rtl/>
        </w:rPr>
        <w:t xml:space="preserve"> </w:t>
      </w:r>
      <w:r w:rsidR="00495C58">
        <w:rPr>
          <w:rFonts w:ascii="Traditional Arabic" w:hAnsi="Traditional Arabic" w:cs="Traditional Arabic" w:hint="cs"/>
          <w:color w:val="000000" w:themeColor="text1"/>
          <w:rtl/>
        </w:rPr>
        <w:t>ط</w:t>
      </w:r>
      <w:r w:rsidR="00495C58" w:rsidRPr="00495C58">
        <w:rPr>
          <w:rFonts w:ascii="Traditional Arabic" w:hAnsi="Traditional Arabic" w:cs="Traditional Arabic"/>
          <w:color w:val="000000" w:themeColor="text1"/>
          <w:rtl/>
        </w:rPr>
        <w:t xml:space="preserve"> الأولى، 1418 هـ</w:t>
      </w:r>
      <w:r w:rsidR="00495C58">
        <w:rPr>
          <w:rFonts w:ascii="Traditional Arabic" w:hAnsi="Traditional Arabic" w:cs="Traditional Arabic" w:hint="cs"/>
          <w:color w:val="000000" w:themeColor="text1"/>
          <w:rtl/>
        </w:rPr>
        <w:t>.</w:t>
      </w:r>
      <w:r w:rsidR="00495C58" w:rsidRPr="00495C58">
        <w:rPr>
          <w:rFonts w:ascii="Traditional Arabic" w:hAnsi="Traditional Arabic" w:cs="Traditional Arabic"/>
          <w:color w:val="000000" w:themeColor="text1"/>
          <w:rtl/>
        </w:rPr>
        <w:t xml:space="preserve"> </w:t>
      </w:r>
    </w:p>
    <w:p w:rsidR="0035176A" w:rsidRPr="00683499" w:rsidRDefault="0035176A" w:rsidP="00683499">
      <w:pPr>
        <w:pStyle w:val="a4"/>
        <w:numPr>
          <w:ilvl w:val="0"/>
          <w:numId w:val="13"/>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إصلاح المنطق</w:t>
      </w:r>
      <w:r w:rsidR="00495C58">
        <w:rPr>
          <w:rFonts w:ascii="Traditional Arabic" w:hAnsi="Traditional Arabic" w:cs="Traditional Arabic" w:hint="cs"/>
          <w:color w:val="000000" w:themeColor="text1"/>
          <w:rtl/>
        </w:rPr>
        <w:t xml:space="preserve"> ؛ </w:t>
      </w:r>
      <w:r w:rsidR="00495C58" w:rsidRPr="00495C58">
        <w:rPr>
          <w:rFonts w:ascii="Traditional Arabic" w:hAnsi="Traditional Arabic" w:cs="Traditional Arabic"/>
          <w:color w:val="000000" w:themeColor="text1"/>
          <w:rtl/>
        </w:rPr>
        <w:t xml:space="preserve">ابن </w:t>
      </w:r>
      <w:proofErr w:type="spellStart"/>
      <w:r w:rsidR="00495C58" w:rsidRPr="00495C58">
        <w:rPr>
          <w:rFonts w:ascii="Traditional Arabic" w:hAnsi="Traditional Arabic" w:cs="Traditional Arabic"/>
          <w:color w:val="000000" w:themeColor="text1"/>
          <w:rtl/>
        </w:rPr>
        <w:t>السكيت</w:t>
      </w:r>
      <w:proofErr w:type="spellEnd"/>
      <w:r w:rsidR="00495C58" w:rsidRPr="00495C58">
        <w:rPr>
          <w:rFonts w:ascii="Traditional Arabic" w:hAnsi="Traditional Arabic" w:cs="Traditional Arabic"/>
          <w:color w:val="000000" w:themeColor="text1"/>
          <w:rtl/>
        </w:rPr>
        <w:t>، أبو يوسف يعقوب بن إسحاق (المتوفى: 244هـ)</w:t>
      </w:r>
      <w:r w:rsidR="00495C58">
        <w:rPr>
          <w:rFonts w:ascii="Traditional Arabic" w:hAnsi="Traditional Arabic" w:cs="Traditional Arabic" w:hint="cs"/>
          <w:color w:val="000000" w:themeColor="text1"/>
          <w:rtl/>
        </w:rPr>
        <w:t xml:space="preserve">، </w:t>
      </w:r>
      <w:r w:rsidR="00495C58" w:rsidRPr="00495C58">
        <w:rPr>
          <w:rFonts w:ascii="Traditional Arabic" w:hAnsi="Traditional Arabic" w:cs="Traditional Arabic"/>
          <w:color w:val="000000" w:themeColor="text1"/>
          <w:rtl/>
        </w:rPr>
        <w:t>دار إحياء التراث العربي</w:t>
      </w:r>
      <w:r w:rsidR="00495C58">
        <w:rPr>
          <w:rFonts w:ascii="Traditional Arabic" w:hAnsi="Traditional Arabic" w:cs="Traditional Arabic" w:hint="cs"/>
          <w:color w:val="000000" w:themeColor="text1"/>
          <w:rtl/>
        </w:rPr>
        <w:t xml:space="preserve">، </w:t>
      </w:r>
      <w:r w:rsidR="00495C58" w:rsidRPr="00495C58">
        <w:rPr>
          <w:rFonts w:ascii="Traditional Arabic" w:hAnsi="Traditional Arabic" w:cs="Traditional Arabic"/>
          <w:color w:val="000000" w:themeColor="text1"/>
          <w:rtl/>
        </w:rPr>
        <w:t>الطبعة: الأولى 1423 هـ</w:t>
      </w:r>
      <w:r w:rsidR="00495C58">
        <w:rPr>
          <w:rFonts w:ascii="Traditional Arabic" w:hAnsi="Traditional Arabic" w:cs="Traditional Arabic" w:hint="cs"/>
          <w:color w:val="000000" w:themeColor="text1"/>
          <w:rtl/>
        </w:rPr>
        <w:t>.</w:t>
      </w:r>
      <w:r w:rsidRPr="00683499">
        <w:rPr>
          <w:rFonts w:ascii="Traditional Arabic" w:hAnsi="Traditional Arabic" w:cs="Traditional Arabic" w:hint="cs"/>
          <w:color w:val="000000" w:themeColor="text1"/>
          <w:rtl/>
        </w:rPr>
        <w:t xml:space="preserve"> </w:t>
      </w:r>
    </w:p>
    <w:p w:rsidR="00683499" w:rsidRDefault="00014FD7" w:rsidP="00495C58">
      <w:pPr>
        <w:pStyle w:val="a4"/>
        <w:numPr>
          <w:ilvl w:val="0"/>
          <w:numId w:val="6"/>
        </w:numPr>
        <w:rPr>
          <w:rFonts w:ascii="Traditional Arabic" w:hAnsi="Traditional Arabic" w:cs="Traditional Arabic"/>
          <w:color w:val="000000" w:themeColor="text1"/>
        </w:rPr>
      </w:pPr>
      <w:r>
        <w:rPr>
          <w:rFonts w:ascii="Traditional Arabic" w:hAnsi="Traditional Arabic" w:cs="Traditional Arabic" w:hint="cs"/>
          <w:color w:val="000000" w:themeColor="text1"/>
          <w:rtl/>
        </w:rPr>
        <w:t>أضواء البيان في إيضاح القرآن بالقرآن</w:t>
      </w:r>
      <w:r w:rsidR="00495C58">
        <w:rPr>
          <w:rFonts w:ascii="Traditional Arabic" w:hAnsi="Traditional Arabic" w:cs="Traditional Arabic" w:hint="cs"/>
          <w:color w:val="000000" w:themeColor="text1"/>
          <w:rtl/>
        </w:rPr>
        <w:t xml:space="preserve">؛ </w:t>
      </w:r>
      <w:r w:rsidR="00495C58" w:rsidRPr="00495C58">
        <w:rPr>
          <w:rFonts w:ascii="Traditional Arabic" w:hAnsi="Traditional Arabic" w:cs="Traditional Arabic"/>
          <w:color w:val="000000" w:themeColor="text1"/>
          <w:rtl/>
        </w:rPr>
        <w:t xml:space="preserve">محمد الأمين </w:t>
      </w:r>
      <w:proofErr w:type="spellStart"/>
      <w:r w:rsidR="00495C58" w:rsidRPr="00495C58">
        <w:rPr>
          <w:rFonts w:ascii="Traditional Arabic" w:hAnsi="Traditional Arabic" w:cs="Traditional Arabic"/>
          <w:color w:val="000000" w:themeColor="text1"/>
          <w:rtl/>
        </w:rPr>
        <w:t>الشنقيطي</w:t>
      </w:r>
      <w:proofErr w:type="spellEnd"/>
      <w:r w:rsidR="00495C58" w:rsidRPr="00495C58">
        <w:rPr>
          <w:rFonts w:ascii="Traditional Arabic" w:hAnsi="Traditional Arabic" w:cs="Traditional Arabic"/>
          <w:color w:val="000000" w:themeColor="text1"/>
          <w:rtl/>
        </w:rPr>
        <w:t xml:space="preserve"> (المتوفى : 1393هـ)</w:t>
      </w:r>
      <w:r w:rsidR="00495C58">
        <w:rPr>
          <w:rFonts w:ascii="Traditional Arabic" w:hAnsi="Traditional Arabic" w:cs="Traditional Arabic" w:hint="cs"/>
          <w:color w:val="000000" w:themeColor="text1"/>
          <w:rtl/>
        </w:rPr>
        <w:t>،</w:t>
      </w:r>
      <w:r w:rsidR="00495C58" w:rsidRPr="00495C58">
        <w:rPr>
          <w:rtl/>
        </w:rPr>
        <w:t xml:space="preserve"> </w:t>
      </w:r>
      <w:r w:rsidR="00495C58" w:rsidRPr="00495C58">
        <w:rPr>
          <w:rFonts w:ascii="Traditional Arabic" w:hAnsi="Traditional Arabic" w:cs="Traditional Arabic"/>
          <w:color w:val="000000" w:themeColor="text1"/>
          <w:rtl/>
        </w:rPr>
        <w:t xml:space="preserve">دار الفكر </w:t>
      </w:r>
      <w:r w:rsidR="00495C58">
        <w:rPr>
          <w:rFonts w:ascii="Traditional Arabic" w:hAnsi="Traditional Arabic" w:cs="Traditional Arabic" w:hint="cs"/>
          <w:color w:val="000000" w:themeColor="text1"/>
          <w:rtl/>
        </w:rPr>
        <w:t>،</w:t>
      </w:r>
      <w:r w:rsidR="00495C58" w:rsidRPr="00495C58">
        <w:rPr>
          <w:rFonts w:ascii="Traditional Arabic" w:hAnsi="Traditional Arabic" w:cs="Traditional Arabic"/>
          <w:color w:val="000000" w:themeColor="text1"/>
          <w:rtl/>
        </w:rPr>
        <w:t xml:space="preserve"> بيروت </w:t>
      </w:r>
      <w:r w:rsidR="00495C58">
        <w:rPr>
          <w:rFonts w:ascii="Traditional Arabic" w:hAnsi="Traditional Arabic" w:cs="Traditional Arabic"/>
          <w:color w:val="000000" w:themeColor="text1"/>
          <w:rtl/>
        </w:rPr>
        <w:t>–</w:t>
      </w:r>
      <w:r w:rsidR="00495C58" w:rsidRPr="00495C58">
        <w:rPr>
          <w:rFonts w:ascii="Traditional Arabic" w:hAnsi="Traditional Arabic" w:cs="Traditional Arabic"/>
          <w:color w:val="000000" w:themeColor="text1"/>
          <w:rtl/>
        </w:rPr>
        <w:t xml:space="preserve"> لبنان</w:t>
      </w:r>
      <w:r w:rsidR="00495C58">
        <w:rPr>
          <w:rFonts w:ascii="Traditional Arabic" w:hAnsi="Traditional Arabic" w:cs="Traditional Arabic" w:hint="cs"/>
          <w:color w:val="000000" w:themeColor="text1"/>
          <w:rtl/>
        </w:rPr>
        <w:t>،</w:t>
      </w:r>
      <w:r w:rsidR="00495C58" w:rsidRPr="00495C58">
        <w:rPr>
          <w:rtl/>
        </w:rPr>
        <w:t xml:space="preserve"> </w:t>
      </w:r>
      <w:r w:rsidR="00495C58">
        <w:rPr>
          <w:rFonts w:ascii="Traditional Arabic" w:hAnsi="Traditional Arabic" w:cs="Traditional Arabic"/>
          <w:color w:val="000000" w:themeColor="text1"/>
          <w:rtl/>
        </w:rPr>
        <w:t xml:space="preserve">1415 هـ </w:t>
      </w:r>
      <w:r w:rsidR="00495C58">
        <w:rPr>
          <w:rFonts w:ascii="Traditional Arabic" w:hAnsi="Traditional Arabic" w:cs="Traditional Arabic" w:hint="cs"/>
          <w:color w:val="000000" w:themeColor="text1"/>
          <w:rtl/>
        </w:rPr>
        <w:t>.</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الإنصاف</w:t>
      </w:r>
      <w:r w:rsidR="00585804">
        <w:rPr>
          <w:rFonts w:ascii="Traditional Arabic" w:hAnsi="Traditional Arabic" w:cs="Traditional Arabic" w:hint="cs"/>
          <w:color w:val="000000" w:themeColor="text1"/>
          <w:rtl/>
        </w:rPr>
        <w:t xml:space="preserve"> </w:t>
      </w:r>
      <w:r w:rsidR="00585804" w:rsidRPr="00585804">
        <w:rPr>
          <w:rFonts w:ascii="Traditional Arabic" w:hAnsi="Traditional Arabic" w:cs="Traditional Arabic"/>
          <w:color w:val="000000" w:themeColor="text1"/>
          <w:rtl/>
        </w:rPr>
        <w:t>في معرفة الراجح من الخلاف</w:t>
      </w:r>
      <w:r w:rsidR="00585804">
        <w:rPr>
          <w:rFonts w:ascii="Traditional Arabic" w:hAnsi="Traditional Arabic" w:cs="Traditional Arabic" w:hint="cs"/>
          <w:color w:val="000000" w:themeColor="text1"/>
          <w:rtl/>
        </w:rPr>
        <w:t xml:space="preserve"> ؛</w:t>
      </w:r>
      <w:r w:rsidRPr="00683499">
        <w:rPr>
          <w:rFonts w:ascii="Traditional Arabic" w:hAnsi="Traditional Arabic" w:cs="Traditional Arabic"/>
          <w:color w:val="000000" w:themeColor="text1"/>
          <w:rtl/>
        </w:rPr>
        <w:t xml:space="preserve"> </w:t>
      </w:r>
      <w:proofErr w:type="spellStart"/>
      <w:r w:rsidRPr="00683499">
        <w:rPr>
          <w:rFonts w:ascii="Traditional Arabic" w:hAnsi="Traditional Arabic" w:cs="Traditional Arabic"/>
          <w:color w:val="000000" w:themeColor="text1"/>
          <w:rtl/>
        </w:rPr>
        <w:t>للمرداوي</w:t>
      </w:r>
      <w:proofErr w:type="spellEnd"/>
      <w:r w:rsidRPr="00683499">
        <w:rPr>
          <w:rFonts w:ascii="Traditional Arabic" w:hAnsi="Traditional Arabic" w:cs="Traditional Arabic"/>
          <w:color w:val="000000" w:themeColor="text1"/>
          <w:rtl/>
        </w:rPr>
        <w:t xml:space="preserve"> ، علي بن سليمان </w:t>
      </w:r>
      <w:proofErr w:type="spellStart"/>
      <w:r w:rsidRPr="00683499">
        <w:rPr>
          <w:rFonts w:ascii="Traditional Arabic" w:hAnsi="Traditional Arabic" w:cs="Traditional Arabic"/>
          <w:color w:val="000000" w:themeColor="text1"/>
          <w:rtl/>
        </w:rPr>
        <w:t>المرداوي</w:t>
      </w:r>
      <w:proofErr w:type="spellEnd"/>
      <w:r w:rsidRPr="00683499">
        <w:rPr>
          <w:rFonts w:ascii="Traditional Arabic" w:hAnsi="Traditional Arabic" w:cs="Traditional Arabic"/>
          <w:color w:val="000000" w:themeColor="text1"/>
          <w:rtl/>
        </w:rPr>
        <w:t xml:space="preserve"> ، دار إحياء التراث ، بيروت . </w:t>
      </w:r>
    </w:p>
    <w:p w:rsidR="00683499" w:rsidRDefault="009C0A63" w:rsidP="00495C58">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الأ</w:t>
      </w:r>
      <w:r w:rsidR="00495C58">
        <w:rPr>
          <w:rFonts w:ascii="Traditional Arabic" w:hAnsi="Traditional Arabic" w:cs="Traditional Arabic" w:hint="cs"/>
          <w:color w:val="000000" w:themeColor="text1"/>
          <w:rtl/>
        </w:rPr>
        <w:t xml:space="preserve">وسط في السنن والإجماع والاختلاف؛ </w:t>
      </w:r>
      <w:r w:rsidR="00495C58" w:rsidRPr="00495C58">
        <w:rPr>
          <w:rFonts w:ascii="Traditional Arabic" w:hAnsi="Traditional Arabic" w:cs="Traditional Arabic"/>
          <w:color w:val="000000" w:themeColor="text1"/>
          <w:rtl/>
        </w:rPr>
        <w:t xml:space="preserve">أبو بكر محمد بن إبراهيم بن المنذر </w:t>
      </w:r>
      <w:proofErr w:type="spellStart"/>
      <w:r w:rsidR="00495C58" w:rsidRPr="00495C58">
        <w:rPr>
          <w:rFonts w:ascii="Traditional Arabic" w:hAnsi="Traditional Arabic" w:cs="Traditional Arabic"/>
          <w:color w:val="000000" w:themeColor="text1"/>
          <w:rtl/>
        </w:rPr>
        <w:t>النيسابوري</w:t>
      </w:r>
      <w:proofErr w:type="spellEnd"/>
      <w:r w:rsidR="00495C58" w:rsidRPr="00495C58">
        <w:rPr>
          <w:rFonts w:ascii="Traditional Arabic" w:hAnsi="Traditional Arabic" w:cs="Traditional Arabic"/>
          <w:color w:val="000000" w:themeColor="text1"/>
          <w:rtl/>
        </w:rPr>
        <w:t xml:space="preserve"> (المتوفى: 319هـ)</w:t>
      </w:r>
      <w:r w:rsidR="00495C58">
        <w:rPr>
          <w:rFonts w:ascii="Traditional Arabic" w:hAnsi="Traditional Arabic" w:cs="Traditional Arabic" w:hint="cs"/>
          <w:color w:val="000000" w:themeColor="text1"/>
          <w:rtl/>
        </w:rPr>
        <w:t xml:space="preserve">، </w:t>
      </w:r>
      <w:r w:rsidR="00495C58" w:rsidRPr="00495C58">
        <w:rPr>
          <w:rFonts w:ascii="Traditional Arabic" w:hAnsi="Traditional Arabic" w:cs="Traditional Arabic"/>
          <w:color w:val="000000" w:themeColor="text1"/>
          <w:rtl/>
        </w:rPr>
        <w:t xml:space="preserve">دار طيبة </w:t>
      </w:r>
      <w:r w:rsidR="00495C58">
        <w:rPr>
          <w:rFonts w:ascii="Traditional Arabic" w:hAnsi="Traditional Arabic" w:cs="Traditional Arabic" w:hint="cs"/>
          <w:color w:val="000000" w:themeColor="text1"/>
          <w:rtl/>
        </w:rPr>
        <w:t>،</w:t>
      </w:r>
      <w:r w:rsidR="00495C58" w:rsidRPr="00495C58">
        <w:rPr>
          <w:rFonts w:ascii="Traditional Arabic" w:hAnsi="Traditional Arabic" w:cs="Traditional Arabic"/>
          <w:color w:val="000000" w:themeColor="text1"/>
          <w:rtl/>
        </w:rPr>
        <w:t xml:space="preserve">الرياض </w:t>
      </w:r>
      <w:r w:rsidR="00495C58">
        <w:rPr>
          <w:rFonts w:ascii="Traditional Arabic" w:hAnsi="Traditional Arabic" w:cs="Traditional Arabic" w:hint="cs"/>
          <w:color w:val="000000" w:themeColor="text1"/>
          <w:rtl/>
        </w:rPr>
        <w:t>،</w:t>
      </w:r>
      <w:r w:rsidR="00495C58" w:rsidRPr="00495C58">
        <w:rPr>
          <w:rFonts w:ascii="Traditional Arabic" w:hAnsi="Traditional Arabic" w:cs="Traditional Arabic"/>
          <w:color w:val="000000" w:themeColor="text1"/>
          <w:rtl/>
        </w:rPr>
        <w:t>السعودية</w:t>
      </w:r>
      <w:r w:rsidR="00495C58">
        <w:rPr>
          <w:rFonts w:ascii="Traditional Arabic" w:hAnsi="Traditional Arabic" w:cs="Traditional Arabic" w:hint="cs"/>
          <w:color w:val="000000" w:themeColor="text1"/>
          <w:rtl/>
        </w:rPr>
        <w:t>،</w:t>
      </w:r>
      <w:r w:rsidR="00495C58" w:rsidRPr="00495C58">
        <w:rPr>
          <w:rtl/>
        </w:rPr>
        <w:t xml:space="preserve"> </w:t>
      </w:r>
      <w:r w:rsidR="00495C58">
        <w:rPr>
          <w:rFonts w:ascii="Traditional Arabic" w:hAnsi="Traditional Arabic" w:cs="Traditional Arabic"/>
          <w:color w:val="000000" w:themeColor="text1"/>
          <w:rtl/>
        </w:rPr>
        <w:t>الأولى - 1405 هـ</w:t>
      </w:r>
      <w:r w:rsidR="00495C58">
        <w:rPr>
          <w:rFonts w:ascii="Traditional Arabic" w:hAnsi="Traditional Arabic" w:cs="Traditional Arabic" w:hint="cs"/>
          <w:color w:val="000000" w:themeColor="text1"/>
          <w:rtl/>
        </w:rPr>
        <w:t>.</w:t>
      </w:r>
      <w:r w:rsidR="00495C58" w:rsidRPr="00495C58">
        <w:rPr>
          <w:rFonts w:ascii="Traditional Arabic" w:hAnsi="Traditional Arabic" w:cs="Traditional Arabic"/>
          <w:color w:val="000000" w:themeColor="text1"/>
          <w:rtl/>
        </w:rPr>
        <w:t xml:space="preserve"> </w:t>
      </w:r>
    </w:p>
    <w:p w:rsidR="00683499" w:rsidRDefault="00852EF0" w:rsidP="00585804">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البحر الرائق</w:t>
      </w:r>
      <w:r w:rsidR="00585804">
        <w:rPr>
          <w:rFonts w:ascii="Traditional Arabic" w:hAnsi="Traditional Arabic" w:cs="Traditional Arabic" w:hint="cs"/>
          <w:color w:val="000000" w:themeColor="text1"/>
          <w:rtl/>
        </w:rPr>
        <w:t xml:space="preserve"> </w:t>
      </w:r>
      <w:r w:rsidR="00585804" w:rsidRPr="00585804">
        <w:rPr>
          <w:rFonts w:ascii="Traditional Arabic" w:hAnsi="Traditional Arabic" w:cs="Traditional Arabic"/>
          <w:color w:val="000000" w:themeColor="text1"/>
          <w:rtl/>
        </w:rPr>
        <w:t>شرح كنز الدقائق</w:t>
      </w:r>
      <w:r w:rsidRPr="00683499">
        <w:rPr>
          <w:rFonts w:ascii="Traditional Arabic" w:hAnsi="Traditional Arabic" w:cs="Traditional Arabic"/>
          <w:color w:val="000000" w:themeColor="text1"/>
          <w:rtl/>
        </w:rPr>
        <w:t xml:space="preserve"> </w:t>
      </w:r>
      <w:r w:rsidR="00585804">
        <w:rPr>
          <w:rFonts w:ascii="Traditional Arabic" w:hAnsi="Traditional Arabic" w:cs="Traditional Arabic" w:hint="cs"/>
          <w:color w:val="000000" w:themeColor="text1"/>
          <w:rtl/>
        </w:rPr>
        <w:t>؛</w:t>
      </w:r>
      <w:r w:rsidRPr="00683499">
        <w:rPr>
          <w:rFonts w:ascii="Traditional Arabic" w:hAnsi="Traditional Arabic" w:cs="Traditional Arabic"/>
          <w:color w:val="000000" w:themeColor="text1"/>
          <w:rtl/>
        </w:rPr>
        <w:t xml:space="preserve"> زين الدين ابن </w:t>
      </w:r>
      <w:proofErr w:type="spellStart"/>
      <w:r w:rsidRPr="00683499">
        <w:rPr>
          <w:rFonts w:ascii="Traditional Arabic" w:hAnsi="Traditional Arabic" w:cs="Traditional Arabic"/>
          <w:color w:val="000000" w:themeColor="text1"/>
          <w:rtl/>
        </w:rPr>
        <w:t>نجيم</w:t>
      </w:r>
      <w:proofErr w:type="spellEnd"/>
      <w:r w:rsidRPr="00683499">
        <w:rPr>
          <w:rFonts w:ascii="Traditional Arabic" w:hAnsi="Traditional Arabic" w:cs="Traditional Arabic"/>
          <w:color w:val="000000" w:themeColor="text1"/>
          <w:rtl/>
        </w:rPr>
        <w:t xml:space="preserve"> الحنفي ، دار المعرفة ، بيروت ، ط الثانية .</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البدر المنير في تخريج الأحاديث </w:t>
      </w:r>
      <w:proofErr w:type="spellStart"/>
      <w:r w:rsidRPr="00683499">
        <w:rPr>
          <w:rFonts w:ascii="Traditional Arabic" w:hAnsi="Traditional Arabic" w:cs="Traditional Arabic"/>
          <w:color w:val="000000" w:themeColor="text1"/>
          <w:rtl/>
        </w:rPr>
        <w:t>والأثار</w:t>
      </w:r>
      <w:proofErr w:type="spellEnd"/>
      <w:r w:rsidRPr="00683499">
        <w:rPr>
          <w:rFonts w:ascii="Traditional Arabic" w:hAnsi="Traditional Arabic" w:cs="Traditional Arabic"/>
          <w:color w:val="000000" w:themeColor="text1"/>
          <w:rtl/>
        </w:rPr>
        <w:t xml:space="preserve"> الواقعة في الشرح الكبير ، ابن الملقن ، سراج الدين أبو حفص عمر بن علي بن أحمد الشافعي المصري (المتوفى : 804هـ) ، دار الهجرة للنشر والتوزيع - الرياض-السعودية ، الطبعة : </w:t>
      </w:r>
      <w:proofErr w:type="spellStart"/>
      <w:r w:rsidRPr="00683499">
        <w:rPr>
          <w:rFonts w:ascii="Traditional Arabic" w:hAnsi="Traditional Arabic" w:cs="Traditional Arabic"/>
          <w:color w:val="000000" w:themeColor="text1"/>
          <w:rtl/>
        </w:rPr>
        <w:t>الاولى</w:t>
      </w:r>
      <w:proofErr w:type="spellEnd"/>
      <w:r w:rsidRPr="00683499">
        <w:rPr>
          <w:rFonts w:ascii="Traditional Arabic" w:hAnsi="Traditional Arabic" w:cs="Traditional Arabic"/>
          <w:color w:val="000000" w:themeColor="text1"/>
          <w:rtl/>
        </w:rPr>
        <w:t xml:space="preserve"> ، 1425هـ .</w:t>
      </w:r>
    </w:p>
    <w:p w:rsidR="00683499" w:rsidRDefault="00F3614A" w:rsidP="00F81657">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البناية شرح الهداية</w:t>
      </w:r>
      <w:r w:rsidR="00F81657">
        <w:rPr>
          <w:rFonts w:ascii="Traditional Arabic" w:hAnsi="Traditional Arabic" w:cs="Traditional Arabic" w:hint="cs"/>
          <w:color w:val="000000" w:themeColor="text1"/>
          <w:rtl/>
        </w:rPr>
        <w:t xml:space="preserve">؛ </w:t>
      </w:r>
      <w:r w:rsidR="00F81657" w:rsidRPr="00F81657">
        <w:rPr>
          <w:rFonts w:ascii="Traditional Arabic" w:hAnsi="Traditional Arabic" w:cs="Traditional Arabic"/>
          <w:color w:val="000000" w:themeColor="text1"/>
          <w:rtl/>
        </w:rPr>
        <w:t xml:space="preserve">أبو محمد محمود بن أحمد </w:t>
      </w:r>
      <w:proofErr w:type="spellStart"/>
      <w:r w:rsidR="00F81657" w:rsidRPr="00F81657">
        <w:rPr>
          <w:rFonts w:ascii="Traditional Arabic" w:hAnsi="Traditional Arabic" w:cs="Traditional Arabic"/>
          <w:color w:val="000000" w:themeColor="text1"/>
          <w:rtl/>
        </w:rPr>
        <w:t>الغيتابى</w:t>
      </w:r>
      <w:proofErr w:type="spellEnd"/>
      <w:r w:rsidR="00F81657" w:rsidRPr="00F81657">
        <w:rPr>
          <w:rFonts w:ascii="Traditional Arabic" w:hAnsi="Traditional Arabic" w:cs="Traditional Arabic"/>
          <w:color w:val="000000" w:themeColor="text1"/>
          <w:rtl/>
        </w:rPr>
        <w:t xml:space="preserve"> </w:t>
      </w:r>
      <w:proofErr w:type="spellStart"/>
      <w:r w:rsidR="00F81657" w:rsidRPr="00F81657">
        <w:rPr>
          <w:rFonts w:ascii="Traditional Arabic" w:hAnsi="Traditional Arabic" w:cs="Traditional Arabic"/>
          <w:color w:val="000000" w:themeColor="text1"/>
          <w:rtl/>
        </w:rPr>
        <w:t>الحنفى</w:t>
      </w:r>
      <w:proofErr w:type="spellEnd"/>
      <w:r w:rsidR="00F81657" w:rsidRPr="00F81657">
        <w:rPr>
          <w:rFonts w:ascii="Traditional Arabic" w:hAnsi="Traditional Arabic" w:cs="Traditional Arabic"/>
          <w:color w:val="000000" w:themeColor="text1"/>
          <w:rtl/>
        </w:rPr>
        <w:t xml:space="preserve"> بدر الدين </w:t>
      </w:r>
      <w:proofErr w:type="spellStart"/>
      <w:r w:rsidR="00F81657" w:rsidRPr="00F81657">
        <w:rPr>
          <w:rFonts w:ascii="Traditional Arabic" w:hAnsi="Traditional Arabic" w:cs="Traditional Arabic"/>
          <w:color w:val="000000" w:themeColor="text1"/>
          <w:rtl/>
        </w:rPr>
        <w:t>العينى</w:t>
      </w:r>
      <w:proofErr w:type="spellEnd"/>
      <w:r w:rsidR="00F81657" w:rsidRPr="00F81657">
        <w:rPr>
          <w:rFonts w:ascii="Traditional Arabic" w:hAnsi="Traditional Arabic" w:cs="Traditional Arabic"/>
          <w:color w:val="000000" w:themeColor="text1"/>
          <w:rtl/>
        </w:rPr>
        <w:t xml:space="preserve"> (المتوفى: 855هـ)</w:t>
      </w:r>
      <w:r w:rsidR="00F81657">
        <w:rPr>
          <w:rFonts w:ascii="Traditional Arabic" w:hAnsi="Traditional Arabic" w:cs="Traditional Arabic" w:hint="cs"/>
          <w:color w:val="000000" w:themeColor="text1"/>
          <w:rtl/>
        </w:rPr>
        <w:t xml:space="preserve"> ،</w:t>
      </w:r>
      <w:r w:rsidR="00F81657" w:rsidRPr="00F81657">
        <w:rPr>
          <w:rtl/>
        </w:rPr>
        <w:t xml:space="preserve"> </w:t>
      </w:r>
      <w:r w:rsidR="00F81657" w:rsidRPr="00F81657">
        <w:rPr>
          <w:rFonts w:ascii="Traditional Arabic" w:hAnsi="Traditional Arabic" w:cs="Traditional Arabic"/>
          <w:color w:val="000000" w:themeColor="text1"/>
          <w:rtl/>
        </w:rPr>
        <w:t>دار الكتب العلمية - بيروت، لبنان</w:t>
      </w:r>
      <w:r w:rsidR="00F81657">
        <w:rPr>
          <w:rFonts w:ascii="Traditional Arabic" w:hAnsi="Traditional Arabic" w:cs="Traditional Arabic" w:hint="cs"/>
          <w:color w:val="000000" w:themeColor="text1"/>
          <w:rtl/>
        </w:rPr>
        <w:t>،</w:t>
      </w:r>
      <w:r w:rsidR="00F81657" w:rsidRPr="00F81657">
        <w:rPr>
          <w:rtl/>
        </w:rPr>
        <w:t xml:space="preserve"> </w:t>
      </w:r>
      <w:r w:rsidR="00F81657">
        <w:rPr>
          <w:rFonts w:ascii="Traditional Arabic" w:hAnsi="Traditional Arabic" w:cs="Traditional Arabic" w:hint="cs"/>
          <w:color w:val="000000" w:themeColor="text1"/>
          <w:rtl/>
        </w:rPr>
        <w:t>ط</w:t>
      </w:r>
      <w:r w:rsidR="00F81657" w:rsidRPr="00F81657">
        <w:rPr>
          <w:rFonts w:ascii="Traditional Arabic" w:hAnsi="Traditional Arabic" w:cs="Traditional Arabic"/>
          <w:color w:val="000000" w:themeColor="text1"/>
          <w:rtl/>
        </w:rPr>
        <w:t xml:space="preserve"> الأولى، 1420 هـ</w:t>
      </w:r>
      <w:r w:rsidR="00F81657">
        <w:rPr>
          <w:rFonts w:ascii="Traditional Arabic" w:hAnsi="Traditional Arabic" w:cs="Traditional Arabic" w:hint="cs"/>
          <w:color w:val="000000" w:themeColor="text1"/>
          <w:rtl/>
        </w:rPr>
        <w:t>,</w:t>
      </w:r>
    </w:p>
    <w:p w:rsidR="00F81657" w:rsidRDefault="00F81657" w:rsidP="00F81657">
      <w:pPr>
        <w:pStyle w:val="a4"/>
        <w:numPr>
          <w:ilvl w:val="0"/>
          <w:numId w:val="6"/>
        </w:numPr>
        <w:rPr>
          <w:rFonts w:ascii="Traditional Arabic" w:hAnsi="Traditional Arabic" w:cs="Traditional Arabic"/>
          <w:color w:val="000000" w:themeColor="text1"/>
        </w:rPr>
      </w:pPr>
      <w:r w:rsidRPr="00F81657">
        <w:rPr>
          <w:rFonts w:ascii="Traditional Arabic" w:hAnsi="Traditional Arabic" w:cs="Traditional Arabic"/>
          <w:color w:val="000000" w:themeColor="text1"/>
          <w:rtl/>
        </w:rPr>
        <w:t xml:space="preserve">البيان والتحصيل </w:t>
      </w:r>
      <w:r>
        <w:rPr>
          <w:rFonts w:ascii="Traditional Arabic" w:hAnsi="Traditional Arabic" w:cs="Traditional Arabic" w:hint="cs"/>
          <w:color w:val="000000" w:themeColor="text1"/>
          <w:rtl/>
        </w:rPr>
        <w:t xml:space="preserve">؛ </w:t>
      </w:r>
      <w:r w:rsidRPr="00F81657">
        <w:rPr>
          <w:rFonts w:ascii="Traditional Arabic" w:hAnsi="Traditional Arabic" w:cs="Traditional Arabic"/>
          <w:color w:val="000000" w:themeColor="text1"/>
          <w:rtl/>
        </w:rPr>
        <w:t>أبو الوليد محمد بن أحمد بن رشد القرطبي (المتوفى: 520هـ)</w:t>
      </w:r>
      <w:r>
        <w:rPr>
          <w:rFonts w:ascii="Traditional Arabic" w:hAnsi="Traditional Arabic" w:cs="Traditional Arabic" w:hint="cs"/>
          <w:color w:val="000000" w:themeColor="text1"/>
          <w:rtl/>
        </w:rPr>
        <w:t xml:space="preserve">، </w:t>
      </w:r>
      <w:r w:rsidRPr="00F81657">
        <w:rPr>
          <w:rFonts w:ascii="Traditional Arabic" w:hAnsi="Traditional Arabic" w:cs="Traditional Arabic"/>
          <w:color w:val="000000" w:themeColor="text1"/>
          <w:rtl/>
        </w:rPr>
        <w:t xml:space="preserve">دار الغرب الإسلامي </w:t>
      </w:r>
      <w:r>
        <w:rPr>
          <w:rFonts w:ascii="Traditional Arabic" w:hAnsi="Traditional Arabic" w:cs="Traditional Arabic" w:hint="cs"/>
          <w:color w:val="000000" w:themeColor="text1"/>
          <w:rtl/>
        </w:rPr>
        <w:t>،</w:t>
      </w:r>
      <w:r w:rsidRPr="00F81657">
        <w:rPr>
          <w:rFonts w:ascii="Traditional Arabic" w:hAnsi="Traditional Arabic" w:cs="Traditional Arabic"/>
          <w:color w:val="000000" w:themeColor="text1"/>
          <w:rtl/>
        </w:rPr>
        <w:t>لبنان</w:t>
      </w:r>
      <w:r>
        <w:rPr>
          <w:rFonts w:ascii="Traditional Arabic" w:hAnsi="Traditional Arabic" w:cs="Traditional Arabic" w:hint="cs"/>
          <w:color w:val="000000" w:themeColor="text1"/>
          <w:rtl/>
        </w:rPr>
        <w:t>، ط</w:t>
      </w:r>
      <w:r w:rsidRPr="00F81657">
        <w:rPr>
          <w:rFonts w:ascii="Traditional Arabic" w:hAnsi="Traditional Arabic" w:cs="Traditional Arabic"/>
          <w:color w:val="000000" w:themeColor="text1"/>
          <w:rtl/>
        </w:rPr>
        <w:t xml:space="preserve"> الثانية، 1408 هـ </w:t>
      </w:r>
    </w:p>
    <w:p w:rsidR="00683499" w:rsidRPr="00F81657" w:rsidRDefault="003F2210" w:rsidP="00F81657">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التحرير شرح الدليل</w:t>
      </w:r>
      <w:r w:rsidR="00F81657">
        <w:rPr>
          <w:rFonts w:ascii="Traditional Arabic" w:hAnsi="Traditional Arabic" w:cs="Traditional Arabic" w:hint="cs"/>
          <w:color w:val="000000" w:themeColor="text1"/>
          <w:rtl/>
        </w:rPr>
        <w:t>؛</w:t>
      </w:r>
      <w:r w:rsidR="00F81657" w:rsidRPr="00F81657">
        <w:rPr>
          <w:rtl/>
        </w:rPr>
        <w:t xml:space="preserve"> </w:t>
      </w:r>
      <w:r w:rsidR="00F81657" w:rsidRPr="00F81657">
        <w:rPr>
          <w:rFonts w:ascii="Traditional Arabic" w:hAnsi="Traditional Arabic" w:cs="Traditional Arabic"/>
          <w:color w:val="000000" w:themeColor="text1"/>
          <w:rtl/>
        </w:rPr>
        <w:t>أبو المنذر محمود بن محمد بن مصطفى بن عبد اللطيف المنياوي</w:t>
      </w:r>
      <w:r w:rsidR="00F81657">
        <w:rPr>
          <w:rFonts w:ascii="Traditional Arabic" w:hAnsi="Traditional Arabic" w:cs="Traditional Arabic" w:hint="cs"/>
          <w:color w:val="000000" w:themeColor="text1"/>
          <w:rtl/>
        </w:rPr>
        <w:t xml:space="preserve"> ، </w:t>
      </w:r>
      <w:r w:rsidR="00F81657" w:rsidRPr="00F81657">
        <w:rPr>
          <w:rFonts w:ascii="Traditional Arabic" w:hAnsi="Traditional Arabic" w:cs="Traditional Arabic"/>
          <w:color w:val="000000" w:themeColor="text1"/>
          <w:rtl/>
        </w:rPr>
        <w:t>المكتبة الشاملة، مصر</w:t>
      </w:r>
      <w:r w:rsidR="00F81657">
        <w:rPr>
          <w:rFonts w:ascii="Traditional Arabic" w:hAnsi="Traditional Arabic" w:cs="Traditional Arabic" w:hint="cs"/>
          <w:color w:val="000000" w:themeColor="text1"/>
          <w:rtl/>
        </w:rPr>
        <w:t xml:space="preserve"> ، ط </w:t>
      </w:r>
      <w:r w:rsidR="00F81657" w:rsidRPr="00F81657">
        <w:rPr>
          <w:rFonts w:ascii="Traditional Arabic" w:hAnsi="Traditional Arabic" w:cs="Traditional Arabic"/>
          <w:color w:val="000000" w:themeColor="text1"/>
          <w:rtl/>
        </w:rPr>
        <w:t>الأولى، 1432 هـ</w:t>
      </w:r>
      <w:r w:rsidR="00F81657">
        <w:rPr>
          <w:rFonts w:ascii="Traditional Arabic" w:hAnsi="Traditional Arabic" w:cs="Traditional Arabic" w:hint="cs"/>
          <w:color w:val="000000" w:themeColor="text1"/>
          <w:rtl/>
        </w:rPr>
        <w:t>.</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lastRenderedPageBreak/>
        <w:t xml:space="preserve">التعريفات ،علي بن محمد الجرجاني ، دار الكتاب العربي،بيروت ،ط الأولى 1405هـ  </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التلخيص </w:t>
      </w:r>
      <w:proofErr w:type="spellStart"/>
      <w:r w:rsidRPr="00683499">
        <w:rPr>
          <w:rFonts w:ascii="Traditional Arabic" w:hAnsi="Traditional Arabic" w:cs="Traditional Arabic"/>
          <w:color w:val="000000" w:themeColor="text1"/>
          <w:rtl/>
        </w:rPr>
        <w:t>الحبير</w:t>
      </w:r>
      <w:proofErr w:type="spellEnd"/>
      <w:r w:rsidRPr="00683499">
        <w:rPr>
          <w:rFonts w:ascii="Traditional Arabic" w:hAnsi="Traditional Arabic" w:cs="Traditional Arabic"/>
          <w:color w:val="000000" w:themeColor="text1"/>
          <w:rtl/>
        </w:rPr>
        <w:t xml:space="preserve"> ، للحافظ ابن حجر العسقلاني ، المتوفى : 852هـ، الناشر : دار الكتب العلمية ، بيروت ، ط1 ،  1419هـ . </w:t>
      </w:r>
    </w:p>
    <w:p w:rsidR="00683499" w:rsidRPr="00683499" w:rsidRDefault="00F81657" w:rsidP="00F81657">
      <w:pPr>
        <w:pStyle w:val="a4"/>
        <w:numPr>
          <w:ilvl w:val="0"/>
          <w:numId w:val="6"/>
        </w:numPr>
        <w:rPr>
          <w:rFonts w:ascii="Traditional Arabic" w:hAnsi="Traditional Arabic" w:cs="Traditional Arabic"/>
          <w:color w:val="000000" w:themeColor="text1"/>
        </w:rPr>
      </w:pPr>
      <w:r w:rsidRPr="00F81657">
        <w:rPr>
          <w:rFonts w:ascii="Traditional Arabic" w:hAnsi="Traditional Arabic" w:cs="Traditional Arabic"/>
          <w:color w:val="000000" w:themeColor="text1"/>
          <w:rtl/>
        </w:rPr>
        <w:t>التمهيد لما في الموطأ من المعاني والأسانيد</w:t>
      </w:r>
      <w:r>
        <w:rPr>
          <w:rFonts w:ascii="Traditional Arabic" w:hAnsi="Traditional Arabic" w:cs="Traditional Arabic" w:hint="cs"/>
          <w:color w:val="000000" w:themeColor="text1"/>
          <w:rtl/>
        </w:rPr>
        <w:t xml:space="preserve">؛ </w:t>
      </w:r>
      <w:r w:rsidRPr="00F81657">
        <w:rPr>
          <w:rFonts w:ascii="Traditional Arabic" w:hAnsi="Traditional Arabic" w:cs="Traditional Arabic"/>
          <w:color w:val="000000" w:themeColor="text1"/>
          <w:rtl/>
        </w:rPr>
        <w:t>أبو عمر بن عبد البر (المتوفى: 463هـ)</w:t>
      </w:r>
      <w:r>
        <w:rPr>
          <w:rFonts w:ascii="Traditional Arabic" w:hAnsi="Traditional Arabic" w:cs="Traditional Arabic" w:hint="cs"/>
          <w:color w:val="000000" w:themeColor="text1"/>
          <w:rtl/>
        </w:rPr>
        <w:t>،</w:t>
      </w:r>
      <w:r w:rsidRPr="00F81657">
        <w:rPr>
          <w:rtl/>
        </w:rPr>
        <w:t xml:space="preserve"> </w:t>
      </w:r>
      <w:r w:rsidRPr="00F81657">
        <w:rPr>
          <w:rFonts w:ascii="Traditional Arabic" w:hAnsi="Traditional Arabic" w:cs="Traditional Arabic"/>
          <w:color w:val="000000" w:themeColor="text1"/>
          <w:rtl/>
        </w:rPr>
        <w:t xml:space="preserve">وزارة عموم الأوقاف والشؤون الإسلامية </w:t>
      </w:r>
      <w:r>
        <w:rPr>
          <w:rFonts w:ascii="Traditional Arabic" w:hAnsi="Traditional Arabic" w:cs="Traditional Arabic"/>
          <w:color w:val="000000" w:themeColor="text1"/>
          <w:rtl/>
        </w:rPr>
        <w:t>–</w:t>
      </w:r>
      <w:r w:rsidRPr="00F81657">
        <w:rPr>
          <w:rFonts w:ascii="Traditional Arabic" w:hAnsi="Traditional Arabic" w:cs="Traditional Arabic"/>
          <w:color w:val="000000" w:themeColor="text1"/>
          <w:rtl/>
        </w:rPr>
        <w:t xml:space="preserve"> المغرب</w:t>
      </w:r>
      <w:r>
        <w:rPr>
          <w:rFonts w:ascii="Traditional Arabic" w:hAnsi="Traditional Arabic" w:cs="Traditional Arabic" w:hint="cs"/>
          <w:color w:val="000000" w:themeColor="text1"/>
          <w:rtl/>
        </w:rPr>
        <w:t xml:space="preserve"> ، </w:t>
      </w:r>
      <w:r w:rsidRPr="00F81657">
        <w:rPr>
          <w:rFonts w:ascii="Traditional Arabic" w:hAnsi="Traditional Arabic" w:cs="Traditional Arabic"/>
          <w:color w:val="000000" w:themeColor="text1"/>
          <w:rtl/>
        </w:rPr>
        <w:t>عام النشر: 1387 هـ</w:t>
      </w:r>
      <w:r>
        <w:rPr>
          <w:rFonts w:ascii="Traditional Arabic" w:hAnsi="Traditional Arabic" w:cs="Traditional Arabic" w:hint="cs"/>
          <w:color w:val="000000" w:themeColor="text1"/>
          <w:rtl/>
        </w:rPr>
        <w:t>.</w:t>
      </w:r>
    </w:p>
    <w:p w:rsidR="00683499" w:rsidRDefault="009C0A63"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الثمر الداني شرح رسالة ابن أبي زيد القيرواني</w:t>
      </w:r>
      <w:r w:rsidR="00F81657">
        <w:rPr>
          <w:rFonts w:ascii="Traditional Arabic" w:hAnsi="Traditional Arabic" w:cs="Traditional Arabic" w:hint="cs"/>
          <w:color w:val="000000" w:themeColor="text1"/>
          <w:rtl/>
        </w:rPr>
        <w:t xml:space="preserve">؛ </w:t>
      </w:r>
      <w:r w:rsidR="00F81657" w:rsidRPr="00F81657">
        <w:rPr>
          <w:rFonts w:ascii="Traditional Arabic" w:hAnsi="Traditional Arabic" w:cs="Traditional Arabic"/>
          <w:color w:val="000000" w:themeColor="text1"/>
          <w:rtl/>
        </w:rPr>
        <w:t xml:space="preserve">صالح بن عبد السميع الآبي الأزهري (المتوفى: </w:t>
      </w:r>
      <w:proofErr w:type="gramStart"/>
      <w:r w:rsidR="00F81657" w:rsidRPr="00F81657">
        <w:rPr>
          <w:rFonts w:ascii="Traditional Arabic" w:hAnsi="Traditional Arabic" w:cs="Traditional Arabic"/>
          <w:color w:val="000000" w:themeColor="text1"/>
          <w:rtl/>
        </w:rPr>
        <w:t>1335هـ)</w:t>
      </w:r>
      <w:r w:rsidR="00F81657">
        <w:rPr>
          <w:rFonts w:ascii="Traditional Arabic" w:hAnsi="Traditional Arabic" w:cs="Traditional Arabic" w:hint="cs"/>
          <w:color w:val="000000" w:themeColor="text1"/>
          <w:rtl/>
        </w:rPr>
        <w:t xml:space="preserve"> ،</w:t>
      </w:r>
      <w:proofErr w:type="gramEnd"/>
      <w:r w:rsidR="00F81657">
        <w:rPr>
          <w:rFonts w:ascii="Traditional Arabic" w:hAnsi="Traditional Arabic" w:cs="Traditional Arabic" w:hint="cs"/>
          <w:color w:val="000000" w:themeColor="text1"/>
          <w:rtl/>
        </w:rPr>
        <w:t xml:space="preserve"> </w:t>
      </w:r>
      <w:r w:rsidR="00F81657" w:rsidRPr="00F81657">
        <w:rPr>
          <w:rFonts w:ascii="Traditional Arabic" w:hAnsi="Traditional Arabic" w:cs="Traditional Arabic"/>
          <w:color w:val="000000" w:themeColor="text1"/>
          <w:rtl/>
        </w:rPr>
        <w:t xml:space="preserve">المكتبة الثقافية </w:t>
      </w:r>
      <w:r w:rsidR="00F81657">
        <w:rPr>
          <w:rFonts w:ascii="Traditional Arabic" w:hAnsi="Traditional Arabic" w:cs="Traditional Arabic"/>
          <w:color w:val="000000" w:themeColor="text1"/>
          <w:rtl/>
        </w:rPr>
        <w:t>–</w:t>
      </w:r>
      <w:r w:rsidR="00F81657" w:rsidRPr="00F81657">
        <w:rPr>
          <w:rFonts w:ascii="Traditional Arabic" w:hAnsi="Traditional Arabic" w:cs="Traditional Arabic"/>
          <w:color w:val="000000" w:themeColor="text1"/>
          <w:rtl/>
        </w:rPr>
        <w:t xml:space="preserve"> بيروت</w:t>
      </w:r>
      <w:r w:rsidR="00F81657">
        <w:rPr>
          <w:rFonts w:ascii="Traditional Arabic" w:hAnsi="Traditional Arabic" w:cs="Traditional Arabic" w:hint="cs"/>
          <w:color w:val="000000" w:themeColor="text1"/>
          <w:rtl/>
        </w:rPr>
        <w:t>.</w:t>
      </w:r>
      <w:r w:rsidR="00852EF0" w:rsidRPr="00683499">
        <w:rPr>
          <w:rFonts w:ascii="Traditional Arabic" w:hAnsi="Traditional Arabic" w:cs="Traditional Arabic"/>
          <w:color w:val="000000" w:themeColor="text1"/>
          <w:rtl/>
        </w:rPr>
        <w:t xml:space="preserve"> </w:t>
      </w:r>
    </w:p>
    <w:p w:rsidR="00683499" w:rsidRPr="00683499" w:rsidRDefault="007B6B2E" w:rsidP="006B3773">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sz w:val="28"/>
          <w:rtl/>
        </w:rPr>
        <w:t>الحاوي الكبير</w:t>
      </w:r>
      <w:r w:rsidR="006B3773">
        <w:rPr>
          <w:rFonts w:ascii="Traditional Arabic" w:hAnsi="Traditional Arabic" w:cs="Traditional Arabic" w:hint="cs"/>
          <w:color w:val="000000" w:themeColor="text1"/>
          <w:rtl/>
        </w:rPr>
        <w:t xml:space="preserve"> ؛ </w:t>
      </w:r>
      <w:r w:rsidR="006B3773" w:rsidRPr="006B3773">
        <w:rPr>
          <w:rFonts w:ascii="Traditional Arabic" w:hAnsi="Traditional Arabic" w:cs="Traditional Arabic"/>
          <w:color w:val="000000" w:themeColor="text1"/>
          <w:rtl/>
        </w:rPr>
        <w:t xml:space="preserve">أبو الحسن علي بن محمد ، الشهير </w:t>
      </w:r>
      <w:proofErr w:type="spellStart"/>
      <w:r w:rsidR="006B3773" w:rsidRPr="006B3773">
        <w:rPr>
          <w:rFonts w:ascii="Traditional Arabic" w:hAnsi="Traditional Arabic" w:cs="Traditional Arabic"/>
          <w:color w:val="000000" w:themeColor="text1"/>
          <w:rtl/>
        </w:rPr>
        <w:t>بالماوردي</w:t>
      </w:r>
      <w:proofErr w:type="spellEnd"/>
      <w:r w:rsidR="006B3773" w:rsidRPr="006B3773">
        <w:rPr>
          <w:rFonts w:ascii="Traditional Arabic" w:hAnsi="Traditional Arabic" w:cs="Traditional Arabic"/>
          <w:color w:val="000000" w:themeColor="text1"/>
          <w:rtl/>
        </w:rPr>
        <w:t xml:space="preserve"> (المتوفى: 450هـ)</w:t>
      </w:r>
      <w:r w:rsidR="006B3773">
        <w:rPr>
          <w:rFonts w:ascii="Traditional Arabic" w:hAnsi="Traditional Arabic" w:cs="Traditional Arabic" w:hint="cs"/>
          <w:color w:val="000000" w:themeColor="text1"/>
          <w:rtl/>
        </w:rPr>
        <w:t xml:space="preserve">، </w:t>
      </w:r>
      <w:r w:rsidR="006B3773" w:rsidRPr="006B3773">
        <w:rPr>
          <w:rFonts w:ascii="Traditional Arabic" w:hAnsi="Traditional Arabic" w:cs="Traditional Arabic"/>
          <w:color w:val="000000" w:themeColor="text1"/>
          <w:rtl/>
        </w:rPr>
        <w:t xml:space="preserve">دار الكتب العلمية، بيروت </w:t>
      </w:r>
      <w:r w:rsidR="006B3773">
        <w:rPr>
          <w:rFonts w:ascii="Traditional Arabic" w:hAnsi="Traditional Arabic" w:cs="Traditional Arabic"/>
          <w:color w:val="000000" w:themeColor="text1"/>
          <w:rtl/>
        </w:rPr>
        <w:t>–</w:t>
      </w:r>
      <w:r w:rsidR="006B3773" w:rsidRPr="006B3773">
        <w:rPr>
          <w:rFonts w:ascii="Traditional Arabic" w:hAnsi="Traditional Arabic" w:cs="Traditional Arabic"/>
          <w:color w:val="000000" w:themeColor="text1"/>
          <w:rtl/>
        </w:rPr>
        <w:t xml:space="preserve"> لبنان</w:t>
      </w:r>
      <w:r w:rsidR="006B3773">
        <w:rPr>
          <w:rFonts w:ascii="Traditional Arabic" w:hAnsi="Traditional Arabic" w:cs="Traditional Arabic" w:hint="cs"/>
          <w:color w:val="000000" w:themeColor="text1"/>
          <w:rtl/>
        </w:rPr>
        <w:t xml:space="preserve"> ، </w:t>
      </w:r>
      <w:r w:rsidR="006B3773" w:rsidRPr="006B3773">
        <w:rPr>
          <w:rFonts w:ascii="Traditional Arabic" w:hAnsi="Traditional Arabic" w:cs="Traditional Arabic"/>
          <w:color w:val="000000" w:themeColor="text1"/>
          <w:rtl/>
        </w:rPr>
        <w:t>الطبعة: الأولى، 1419 هـ</w:t>
      </w:r>
      <w:r w:rsidR="006B3773">
        <w:rPr>
          <w:rFonts w:ascii="Traditional Arabic" w:hAnsi="Traditional Arabic" w:cs="Traditional Arabic" w:hint="cs"/>
          <w:color w:val="000000" w:themeColor="text1"/>
          <w:rtl/>
        </w:rPr>
        <w:t>.</w:t>
      </w:r>
    </w:p>
    <w:p w:rsidR="00683499" w:rsidRPr="00683499" w:rsidRDefault="003F221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sz w:val="28"/>
          <w:rtl/>
        </w:rPr>
        <w:t>الحجة على أهل المدينة</w:t>
      </w:r>
      <w:r w:rsidR="006B3773">
        <w:rPr>
          <w:rFonts w:ascii="Traditional Arabic" w:hAnsi="Traditional Arabic" w:cs="Traditional Arabic" w:hint="cs"/>
          <w:color w:val="000000" w:themeColor="text1"/>
          <w:rtl/>
        </w:rPr>
        <w:t xml:space="preserve">؛ </w:t>
      </w:r>
      <w:r w:rsidR="006B3773" w:rsidRPr="006B3773">
        <w:rPr>
          <w:rFonts w:ascii="Traditional Arabic" w:hAnsi="Traditional Arabic" w:cs="Traditional Arabic"/>
          <w:color w:val="000000" w:themeColor="text1"/>
          <w:rtl/>
        </w:rPr>
        <w:t xml:space="preserve">أبو عبد الله محمد بن الحسن بن فرقد </w:t>
      </w:r>
      <w:proofErr w:type="spellStart"/>
      <w:r w:rsidR="006B3773" w:rsidRPr="006B3773">
        <w:rPr>
          <w:rFonts w:ascii="Traditional Arabic" w:hAnsi="Traditional Arabic" w:cs="Traditional Arabic"/>
          <w:color w:val="000000" w:themeColor="text1"/>
          <w:rtl/>
        </w:rPr>
        <w:t>الشيباني</w:t>
      </w:r>
      <w:proofErr w:type="spellEnd"/>
      <w:r w:rsidR="006B3773" w:rsidRPr="006B3773">
        <w:rPr>
          <w:rFonts w:ascii="Traditional Arabic" w:hAnsi="Traditional Arabic" w:cs="Traditional Arabic"/>
          <w:color w:val="000000" w:themeColor="text1"/>
          <w:rtl/>
        </w:rPr>
        <w:t xml:space="preserve"> (المتوفى: 189هـ)</w:t>
      </w:r>
      <w:r w:rsidR="006B3773">
        <w:rPr>
          <w:rFonts w:ascii="Traditional Arabic" w:hAnsi="Traditional Arabic" w:cs="Traditional Arabic" w:hint="cs"/>
          <w:color w:val="000000" w:themeColor="text1"/>
          <w:rtl/>
        </w:rPr>
        <w:t xml:space="preserve"> ، </w:t>
      </w:r>
      <w:r w:rsidR="006B3773" w:rsidRPr="006B3773">
        <w:rPr>
          <w:rFonts w:ascii="Traditional Arabic" w:hAnsi="Traditional Arabic" w:cs="Traditional Arabic"/>
          <w:color w:val="000000" w:themeColor="text1"/>
          <w:rtl/>
        </w:rPr>
        <w:t xml:space="preserve">عالم الكتب </w:t>
      </w:r>
      <w:r w:rsidR="006B3773">
        <w:rPr>
          <w:rFonts w:ascii="Traditional Arabic" w:hAnsi="Traditional Arabic" w:cs="Traditional Arabic"/>
          <w:color w:val="000000" w:themeColor="text1"/>
          <w:rtl/>
        </w:rPr>
        <w:t>–</w:t>
      </w:r>
      <w:r w:rsidR="006B3773" w:rsidRPr="006B3773">
        <w:rPr>
          <w:rFonts w:ascii="Traditional Arabic" w:hAnsi="Traditional Arabic" w:cs="Traditional Arabic"/>
          <w:color w:val="000000" w:themeColor="text1"/>
          <w:rtl/>
        </w:rPr>
        <w:t xml:space="preserve"> بيروت</w:t>
      </w:r>
      <w:r w:rsidR="006B3773">
        <w:rPr>
          <w:rFonts w:ascii="Traditional Arabic" w:hAnsi="Traditional Arabic" w:cs="Traditional Arabic" w:hint="cs"/>
          <w:color w:val="000000" w:themeColor="text1"/>
          <w:rtl/>
        </w:rPr>
        <w:t xml:space="preserve"> ، </w:t>
      </w:r>
      <w:r w:rsidR="006B3773" w:rsidRPr="006B3773">
        <w:rPr>
          <w:rFonts w:ascii="Traditional Arabic" w:hAnsi="Traditional Arabic" w:cs="Traditional Arabic"/>
          <w:color w:val="000000" w:themeColor="text1"/>
          <w:rtl/>
        </w:rPr>
        <w:t>الطبعة: الثالثة، 1403</w:t>
      </w:r>
      <w:r w:rsidR="006B3773">
        <w:rPr>
          <w:rFonts w:ascii="Traditional Arabic" w:hAnsi="Traditional Arabic" w:cs="Traditional Arabic" w:hint="cs"/>
          <w:color w:val="000000" w:themeColor="text1"/>
          <w:rtl/>
        </w:rPr>
        <w:t>.</w:t>
      </w:r>
    </w:p>
    <w:p w:rsidR="00683499" w:rsidRDefault="003F2210" w:rsidP="00683499">
      <w:pPr>
        <w:pStyle w:val="a4"/>
        <w:numPr>
          <w:ilvl w:val="0"/>
          <w:numId w:val="6"/>
        </w:numPr>
        <w:rPr>
          <w:rFonts w:ascii="Traditional Arabic" w:hAnsi="Traditional Arabic" w:cs="Traditional Arabic"/>
          <w:color w:val="000000" w:themeColor="text1"/>
        </w:rPr>
      </w:pPr>
      <w:proofErr w:type="spellStart"/>
      <w:r w:rsidRPr="00683499">
        <w:rPr>
          <w:rFonts w:ascii="Traditional Arabic" w:hAnsi="Traditional Arabic" w:cs="Traditional Arabic" w:hint="cs"/>
          <w:color w:val="000000" w:themeColor="text1"/>
          <w:rtl/>
        </w:rPr>
        <w:t>الخلافيات</w:t>
      </w:r>
      <w:proofErr w:type="spellEnd"/>
      <w:r w:rsidRPr="00683499">
        <w:rPr>
          <w:rFonts w:ascii="Traditional Arabic" w:hAnsi="Traditional Arabic" w:cs="Traditional Arabic" w:hint="cs"/>
          <w:color w:val="000000" w:themeColor="text1"/>
          <w:rtl/>
        </w:rPr>
        <w:t xml:space="preserve"> </w:t>
      </w:r>
      <w:proofErr w:type="spellStart"/>
      <w:r w:rsidRPr="00683499">
        <w:rPr>
          <w:rFonts w:ascii="Traditional Arabic" w:hAnsi="Traditional Arabic" w:cs="Traditional Arabic" w:hint="cs"/>
          <w:color w:val="000000" w:themeColor="text1"/>
          <w:rtl/>
        </w:rPr>
        <w:t>للبيهقي</w:t>
      </w:r>
      <w:proofErr w:type="spellEnd"/>
      <w:r w:rsidR="00C33565">
        <w:rPr>
          <w:rFonts w:ascii="Traditional Arabic" w:hAnsi="Traditional Arabic" w:cs="Traditional Arabic" w:hint="cs"/>
          <w:color w:val="000000" w:themeColor="text1"/>
          <w:rtl/>
        </w:rPr>
        <w:t xml:space="preserve"> ؛ </w:t>
      </w:r>
      <w:r w:rsidR="00C33565" w:rsidRPr="00C33565">
        <w:rPr>
          <w:rFonts w:ascii="Traditional Arabic" w:hAnsi="Traditional Arabic" w:cs="Traditional Arabic"/>
          <w:color w:val="000000" w:themeColor="text1"/>
          <w:rtl/>
        </w:rPr>
        <w:t xml:space="preserve">دار </w:t>
      </w:r>
      <w:proofErr w:type="spellStart"/>
      <w:r w:rsidR="00C33565" w:rsidRPr="00C33565">
        <w:rPr>
          <w:rFonts w:ascii="Traditional Arabic" w:hAnsi="Traditional Arabic" w:cs="Traditional Arabic"/>
          <w:color w:val="000000" w:themeColor="text1"/>
          <w:rtl/>
        </w:rPr>
        <w:t>الصميعي</w:t>
      </w:r>
      <w:proofErr w:type="spellEnd"/>
      <w:r w:rsidR="00C33565">
        <w:rPr>
          <w:rFonts w:ascii="Traditional Arabic" w:hAnsi="Traditional Arabic" w:cs="Traditional Arabic" w:hint="cs"/>
          <w:color w:val="000000" w:themeColor="text1"/>
          <w:rtl/>
        </w:rPr>
        <w:t xml:space="preserve"> ، ط </w:t>
      </w:r>
      <w:r w:rsidR="00C33565" w:rsidRPr="00C33565">
        <w:rPr>
          <w:rFonts w:ascii="Traditional Arabic" w:hAnsi="Traditional Arabic" w:cs="Traditional Arabic"/>
          <w:color w:val="000000" w:themeColor="text1"/>
          <w:rtl/>
        </w:rPr>
        <w:t>الأولى</w:t>
      </w:r>
      <w:r w:rsidR="00C33565">
        <w:rPr>
          <w:rFonts w:ascii="Traditional Arabic" w:hAnsi="Traditional Arabic" w:cs="Traditional Arabic" w:hint="cs"/>
          <w:color w:val="000000" w:themeColor="text1"/>
          <w:rtl/>
        </w:rPr>
        <w:t>.</w:t>
      </w:r>
    </w:p>
    <w:p w:rsidR="00683499" w:rsidRPr="00683499" w:rsidRDefault="003F2210" w:rsidP="0006683E">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sz w:val="28"/>
          <w:rtl/>
        </w:rPr>
        <w:t>الدراية في تخريج أحاديث الهداية</w:t>
      </w:r>
      <w:r w:rsidR="0006683E">
        <w:rPr>
          <w:rFonts w:ascii="Traditional Arabic" w:hAnsi="Traditional Arabic" w:cs="Traditional Arabic" w:hint="cs"/>
          <w:color w:val="000000" w:themeColor="text1"/>
          <w:rtl/>
        </w:rPr>
        <w:t xml:space="preserve">؛ </w:t>
      </w:r>
      <w:r w:rsidR="0006683E" w:rsidRPr="0006683E">
        <w:rPr>
          <w:rFonts w:ascii="Traditional Arabic" w:hAnsi="Traditional Arabic" w:cs="Traditional Arabic"/>
          <w:color w:val="000000" w:themeColor="text1"/>
          <w:rtl/>
        </w:rPr>
        <w:t>أبو الفضل أحمد حجر العسقلاني (المتوفى : 852هـ)</w:t>
      </w:r>
      <w:r w:rsidR="0006683E">
        <w:rPr>
          <w:rFonts w:ascii="Traditional Arabic" w:hAnsi="Traditional Arabic" w:cs="Traditional Arabic" w:hint="cs"/>
          <w:color w:val="000000" w:themeColor="text1"/>
          <w:rtl/>
        </w:rPr>
        <w:t xml:space="preserve"> ، </w:t>
      </w:r>
      <w:r w:rsidR="0006683E" w:rsidRPr="0006683E">
        <w:rPr>
          <w:rFonts w:ascii="Traditional Arabic" w:hAnsi="Traditional Arabic" w:cs="Traditional Arabic"/>
          <w:color w:val="000000" w:themeColor="text1"/>
          <w:rtl/>
        </w:rPr>
        <w:t xml:space="preserve">دار المعرفة </w:t>
      </w:r>
      <w:r w:rsidR="0006683E">
        <w:rPr>
          <w:rFonts w:ascii="Traditional Arabic" w:hAnsi="Traditional Arabic" w:cs="Traditional Arabic"/>
          <w:color w:val="000000" w:themeColor="text1"/>
          <w:rtl/>
        </w:rPr>
        <w:t>–</w:t>
      </w:r>
      <w:r w:rsidR="0006683E" w:rsidRPr="0006683E">
        <w:rPr>
          <w:rFonts w:ascii="Traditional Arabic" w:hAnsi="Traditional Arabic" w:cs="Traditional Arabic"/>
          <w:color w:val="000000" w:themeColor="text1"/>
          <w:rtl/>
        </w:rPr>
        <w:t xml:space="preserve"> بيروت</w:t>
      </w:r>
      <w:r w:rsidR="0006683E">
        <w:rPr>
          <w:rFonts w:ascii="Traditional Arabic" w:hAnsi="Traditional Arabic" w:cs="Traditional Arabic" w:hint="cs"/>
          <w:color w:val="000000" w:themeColor="text1"/>
          <w:rtl/>
        </w:rPr>
        <w:t>.</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الذخيرة ، شهاب الدين </w:t>
      </w:r>
      <w:proofErr w:type="spellStart"/>
      <w:r w:rsidRPr="00683499">
        <w:rPr>
          <w:rFonts w:ascii="Traditional Arabic" w:hAnsi="Traditional Arabic" w:cs="Traditional Arabic"/>
          <w:color w:val="000000" w:themeColor="text1"/>
          <w:rtl/>
        </w:rPr>
        <w:t>القرافي</w:t>
      </w:r>
      <w:proofErr w:type="spellEnd"/>
      <w:r w:rsidRPr="00683499">
        <w:rPr>
          <w:rFonts w:ascii="Traditional Arabic" w:hAnsi="Traditional Arabic" w:cs="Traditional Arabic"/>
          <w:color w:val="000000" w:themeColor="text1"/>
          <w:rtl/>
        </w:rPr>
        <w:t xml:space="preserve"> ، دار الغرب ، بيروت ، 1994م</w:t>
      </w:r>
    </w:p>
    <w:p w:rsidR="00683499" w:rsidRDefault="00014FD7" w:rsidP="0006683E">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الروض المربع</w:t>
      </w:r>
      <w:r w:rsidR="0006683E">
        <w:rPr>
          <w:rFonts w:ascii="Traditional Arabic" w:hAnsi="Traditional Arabic" w:cs="Traditional Arabic" w:hint="cs"/>
          <w:color w:val="000000" w:themeColor="text1"/>
          <w:rtl/>
        </w:rPr>
        <w:t xml:space="preserve"> ؛ </w:t>
      </w:r>
      <w:r w:rsidR="00AF7C8B">
        <w:rPr>
          <w:rFonts w:ascii="Traditional Arabic" w:hAnsi="Traditional Arabic" w:cs="Traditional Arabic"/>
          <w:color w:val="000000" w:themeColor="text1"/>
          <w:rtl/>
        </w:rPr>
        <w:t xml:space="preserve">منصور بن يونس </w:t>
      </w:r>
      <w:proofErr w:type="spellStart"/>
      <w:r w:rsidR="00AF7C8B">
        <w:rPr>
          <w:rFonts w:ascii="Traditional Arabic" w:hAnsi="Traditional Arabic" w:cs="Traditional Arabic"/>
          <w:color w:val="000000" w:themeColor="text1"/>
          <w:rtl/>
        </w:rPr>
        <w:t>البهوت</w:t>
      </w:r>
      <w:r w:rsidR="00AF7C8B">
        <w:rPr>
          <w:rFonts w:ascii="Traditional Arabic" w:hAnsi="Traditional Arabic" w:cs="Traditional Arabic" w:hint="cs"/>
          <w:color w:val="000000" w:themeColor="text1"/>
          <w:rtl/>
        </w:rPr>
        <w:t>ي</w:t>
      </w:r>
      <w:proofErr w:type="spellEnd"/>
      <w:r w:rsidR="00AF7C8B">
        <w:rPr>
          <w:rFonts w:ascii="Traditional Arabic" w:hAnsi="Traditional Arabic" w:cs="Traditional Arabic"/>
          <w:color w:val="000000" w:themeColor="text1"/>
          <w:rtl/>
        </w:rPr>
        <w:t xml:space="preserve"> الحنبل</w:t>
      </w:r>
      <w:r w:rsidR="00AF7C8B">
        <w:rPr>
          <w:rFonts w:ascii="Traditional Arabic" w:hAnsi="Traditional Arabic" w:cs="Traditional Arabic" w:hint="cs"/>
          <w:color w:val="000000" w:themeColor="text1"/>
          <w:rtl/>
        </w:rPr>
        <w:t>ي</w:t>
      </w:r>
      <w:r w:rsidR="0006683E" w:rsidRPr="0006683E">
        <w:rPr>
          <w:rFonts w:ascii="Traditional Arabic" w:hAnsi="Traditional Arabic" w:cs="Traditional Arabic"/>
          <w:color w:val="000000" w:themeColor="text1"/>
          <w:rtl/>
        </w:rPr>
        <w:t xml:space="preserve"> (المتوفى: 1051هـ)</w:t>
      </w:r>
      <w:r w:rsidR="0006683E">
        <w:rPr>
          <w:rFonts w:ascii="Traditional Arabic" w:hAnsi="Traditional Arabic" w:cs="Traditional Arabic" w:hint="cs"/>
          <w:color w:val="000000" w:themeColor="text1"/>
          <w:rtl/>
        </w:rPr>
        <w:t xml:space="preserve">، </w:t>
      </w:r>
      <w:r w:rsidR="0006683E" w:rsidRPr="0006683E">
        <w:rPr>
          <w:rFonts w:ascii="Traditional Arabic" w:hAnsi="Traditional Arabic" w:cs="Traditional Arabic"/>
          <w:color w:val="000000" w:themeColor="text1"/>
          <w:rtl/>
        </w:rPr>
        <w:t>دار المؤيد - مؤسسة الرسالة</w:t>
      </w:r>
      <w:r w:rsidR="0006683E">
        <w:rPr>
          <w:rFonts w:ascii="Traditional Arabic" w:hAnsi="Traditional Arabic" w:cs="Traditional Arabic" w:hint="cs"/>
          <w:color w:val="000000" w:themeColor="text1"/>
          <w:rtl/>
        </w:rPr>
        <w:t>.</w:t>
      </w:r>
    </w:p>
    <w:p w:rsidR="00683499" w:rsidRPr="00683499" w:rsidRDefault="007B6B2E" w:rsidP="0006683E">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sz w:val="28"/>
          <w:rtl/>
        </w:rPr>
        <w:t>الروضة الندية شرح الدرر البهية</w:t>
      </w:r>
      <w:r w:rsidR="0006683E">
        <w:rPr>
          <w:rFonts w:ascii="Traditional Arabic" w:hAnsi="Traditional Arabic" w:cs="Traditional Arabic" w:hint="cs"/>
          <w:sz w:val="28"/>
          <w:rtl/>
        </w:rPr>
        <w:t xml:space="preserve">؛ </w:t>
      </w:r>
      <w:r w:rsidR="0006683E" w:rsidRPr="0006683E">
        <w:rPr>
          <w:rFonts w:ascii="Traditional Arabic" w:hAnsi="Traditional Arabic" w:cs="Traditional Arabic"/>
          <w:sz w:val="28"/>
          <w:rtl/>
        </w:rPr>
        <w:t xml:space="preserve">أبو الطيب محمد صديق خان البخاري </w:t>
      </w:r>
      <w:proofErr w:type="spellStart"/>
      <w:r w:rsidR="0006683E" w:rsidRPr="0006683E">
        <w:rPr>
          <w:rFonts w:ascii="Traditional Arabic" w:hAnsi="Traditional Arabic" w:cs="Traditional Arabic"/>
          <w:sz w:val="28"/>
          <w:rtl/>
        </w:rPr>
        <w:t>القِنَّوجي</w:t>
      </w:r>
      <w:proofErr w:type="spellEnd"/>
      <w:r w:rsidR="0006683E" w:rsidRPr="0006683E">
        <w:rPr>
          <w:rFonts w:ascii="Traditional Arabic" w:hAnsi="Traditional Arabic" w:cs="Traditional Arabic"/>
          <w:sz w:val="28"/>
          <w:rtl/>
        </w:rPr>
        <w:t xml:space="preserve"> (المتوفى: 1307هـ)</w:t>
      </w:r>
      <w:r w:rsidRPr="00683499">
        <w:rPr>
          <w:rFonts w:ascii="Traditional Arabic" w:hAnsi="Traditional Arabic" w:cs="Traditional Arabic"/>
          <w:sz w:val="28"/>
          <w:rtl/>
        </w:rPr>
        <w:t xml:space="preserve"> ط المعرفة</w:t>
      </w:r>
      <w:r w:rsidR="0006683E">
        <w:rPr>
          <w:rFonts w:ascii="Traditional Arabic" w:hAnsi="Traditional Arabic" w:cs="Traditional Arabic" w:hint="cs"/>
          <w:color w:val="000000" w:themeColor="text1"/>
          <w:rtl/>
        </w:rPr>
        <w:t>.</w:t>
      </w:r>
    </w:p>
    <w:p w:rsidR="00683499" w:rsidRDefault="00852EF0" w:rsidP="0006683E">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السلسلة الضعيفة </w:t>
      </w:r>
      <w:proofErr w:type="gramStart"/>
      <w:r w:rsidRPr="00683499">
        <w:rPr>
          <w:rFonts w:ascii="Traditional Arabic" w:hAnsi="Traditional Arabic" w:cs="Traditional Arabic"/>
          <w:color w:val="000000" w:themeColor="text1"/>
          <w:rtl/>
        </w:rPr>
        <w:t>للألباني ،</w:t>
      </w:r>
      <w:proofErr w:type="gramEnd"/>
      <w:r w:rsidRPr="00683499">
        <w:rPr>
          <w:rFonts w:ascii="Traditional Arabic" w:hAnsi="Traditional Arabic" w:cs="Traditional Arabic"/>
          <w:color w:val="000000" w:themeColor="text1"/>
          <w:rtl/>
        </w:rPr>
        <w:t xml:space="preserve"> </w:t>
      </w:r>
      <w:r w:rsidR="0006683E" w:rsidRPr="0006683E">
        <w:rPr>
          <w:rFonts w:ascii="Traditional Arabic" w:hAnsi="Traditional Arabic" w:cs="Traditional Arabic"/>
          <w:color w:val="000000" w:themeColor="text1"/>
          <w:rtl/>
        </w:rPr>
        <w:t>محمد ناصر الدين الألباني</w:t>
      </w:r>
      <w:r w:rsidR="0006683E">
        <w:rPr>
          <w:rFonts w:ascii="Traditional Arabic" w:hAnsi="Traditional Arabic" w:cs="Traditional Arabic" w:hint="cs"/>
          <w:color w:val="000000" w:themeColor="text1"/>
          <w:rtl/>
        </w:rPr>
        <w:t xml:space="preserve">، </w:t>
      </w:r>
      <w:r w:rsidR="0006683E" w:rsidRPr="0006683E">
        <w:rPr>
          <w:rFonts w:ascii="Traditional Arabic" w:hAnsi="Traditional Arabic" w:cs="Traditional Arabic"/>
          <w:color w:val="000000" w:themeColor="text1"/>
          <w:rtl/>
        </w:rPr>
        <w:t xml:space="preserve">مكتبة المعارف </w:t>
      </w:r>
      <w:r w:rsidR="0006683E">
        <w:rPr>
          <w:rFonts w:ascii="Traditional Arabic" w:hAnsi="Traditional Arabic" w:cs="Traditional Arabic"/>
          <w:color w:val="000000" w:themeColor="text1"/>
          <w:rtl/>
        </w:rPr>
        <w:t>–</w:t>
      </w:r>
      <w:r w:rsidR="0006683E" w:rsidRPr="0006683E">
        <w:rPr>
          <w:rFonts w:ascii="Traditional Arabic" w:hAnsi="Traditional Arabic" w:cs="Traditional Arabic"/>
          <w:color w:val="000000" w:themeColor="text1"/>
          <w:rtl/>
        </w:rPr>
        <w:t xml:space="preserve"> الرياض</w:t>
      </w:r>
      <w:r w:rsidR="0006683E">
        <w:rPr>
          <w:rFonts w:ascii="Traditional Arabic" w:hAnsi="Traditional Arabic" w:cs="Traditional Arabic" w:hint="cs"/>
          <w:color w:val="000000" w:themeColor="text1"/>
          <w:rtl/>
        </w:rPr>
        <w:t>.</w:t>
      </w:r>
    </w:p>
    <w:p w:rsidR="003E26DC" w:rsidRDefault="003E26DC" w:rsidP="0006683E">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hint="cs"/>
          <w:color w:val="000000" w:themeColor="text1"/>
          <w:rtl/>
        </w:rPr>
        <w:t xml:space="preserve">السنن الصغرى </w:t>
      </w:r>
      <w:r w:rsidR="0006683E">
        <w:rPr>
          <w:rFonts w:ascii="Traditional Arabic" w:hAnsi="Traditional Arabic" w:cs="Traditional Arabic" w:hint="cs"/>
          <w:color w:val="000000" w:themeColor="text1"/>
          <w:rtl/>
        </w:rPr>
        <w:t xml:space="preserve">؛ </w:t>
      </w:r>
      <w:r w:rsidR="0006683E">
        <w:rPr>
          <w:rFonts w:ascii="Traditional Arabic" w:hAnsi="Traditional Arabic" w:cs="Traditional Arabic"/>
          <w:color w:val="000000" w:themeColor="text1"/>
          <w:rtl/>
        </w:rPr>
        <w:t xml:space="preserve">أحمد بن الحسين بن علي </w:t>
      </w:r>
      <w:proofErr w:type="spellStart"/>
      <w:r w:rsidR="0006683E">
        <w:rPr>
          <w:rFonts w:ascii="Traditional Arabic" w:hAnsi="Traditional Arabic" w:cs="Traditional Arabic"/>
          <w:color w:val="000000" w:themeColor="text1"/>
          <w:rtl/>
        </w:rPr>
        <w:t>البيهقي</w:t>
      </w:r>
      <w:proofErr w:type="spellEnd"/>
      <w:r w:rsidR="0006683E">
        <w:rPr>
          <w:rFonts w:ascii="Traditional Arabic" w:hAnsi="Traditional Arabic" w:cs="Traditional Arabic" w:hint="cs"/>
          <w:color w:val="000000" w:themeColor="text1"/>
          <w:rtl/>
        </w:rPr>
        <w:t xml:space="preserve">، </w:t>
      </w:r>
      <w:r w:rsidR="00A9778F" w:rsidRPr="00A9778F">
        <w:rPr>
          <w:rFonts w:ascii="Traditional Arabic" w:hAnsi="Traditional Arabic" w:cs="Traditional Arabic"/>
          <w:color w:val="000000" w:themeColor="text1"/>
          <w:rtl/>
        </w:rPr>
        <w:t>مكتبة الرشد</w:t>
      </w:r>
      <w:r w:rsidR="00A9778F">
        <w:rPr>
          <w:rFonts w:ascii="Traditional Arabic" w:hAnsi="Traditional Arabic" w:cs="Traditional Arabic" w:hint="cs"/>
          <w:color w:val="000000" w:themeColor="text1"/>
          <w:rtl/>
        </w:rPr>
        <w:t>-</w:t>
      </w:r>
      <w:r w:rsidR="00A9778F" w:rsidRPr="00A9778F">
        <w:rPr>
          <w:rtl/>
        </w:rPr>
        <w:t xml:space="preserve"> </w:t>
      </w:r>
      <w:r w:rsidR="00A9778F" w:rsidRPr="00A9778F">
        <w:rPr>
          <w:rFonts w:ascii="Traditional Arabic" w:hAnsi="Traditional Arabic" w:cs="Traditional Arabic"/>
          <w:color w:val="000000" w:themeColor="text1"/>
          <w:rtl/>
        </w:rPr>
        <w:t>السعودية/ الرياض</w:t>
      </w:r>
      <w:r w:rsidR="00A9778F">
        <w:rPr>
          <w:rFonts w:ascii="Traditional Arabic" w:hAnsi="Traditional Arabic" w:cs="Traditional Arabic" w:hint="cs"/>
          <w:color w:val="000000" w:themeColor="text1"/>
          <w:rtl/>
        </w:rPr>
        <w:t xml:space="preserve"> ، </w:t>
      </w:r>
      <w:r w:rsidR="00A9778F" w:rsidRPr="00A9778F">
        <w:rPr>
          <w:rFonts w:ascii="Traditional Arabic" w:hAnsi="Traditional Arabic" w:cs="Traditional Arabic"/>
          <w:color w:val="000000" w:themeColor="text1"/>
          <w:rtl/>
        </w:rPr>
        <w:t>1422هـ</w:t>
      </w:r>
      <w:r w:rsidR="00A9778F">
        <w:rPr>
          <w:rFonts w:ascii="Traditional Arabic" w:hAnsi="Traditional Arabic" w:cs="Traditional Arabic" w:hint="cs"/>
          <w:color w:val="000000" w:themeColor="text1"/>
          <w:rtl/>
        </w:rPr>
        <w:t>.</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الشرح الكبير ، أحمد </w:t>
      </w:r>
      <w:proofErr w:type="spellStart"/>
      <w:r w:rsidRPr="00683499">
        <w:rPr>
          <w:rFonts w:ascii="Traditional Arabic" w:hAnsi="Traditional Arabic" w:cs="Traditional Arabic"/>
          <w:color w:val="000000" w:themeColor="text1"/>
          <w:rtl/>
        </w:rPr>
        <w:t>الدردير</w:t>
      </w:r>
      <w:proofErr w:type="spellEnd"/>
      <w:r w:rsidRPr="00683499">
        <w:rPr>
          <w:rFonts w:ascii="Traditional Arabic" w:hAnsi="Traditional Arabic" w:cs="Traditional Arabic"/>
          <w:color w:val="000000" w:themeColor="text1"/>
          <w:rtl/>
        </w:rPr>
        <w:t xml:space="preserve"> ، دار الفكر بيروت</w:t>
      </w:r>
    </w:p>
    <w:p w:rsidR="00683499" w:rsidRPr="00683499" w:rsidRDefault="00683499" w:rsidP="00683499">
      <w:pPr>
        <w:pStyle w:val="a4"/>
        <w:numPr>
          <w:ilvl w:val="0"/>
          <w:numId w:val="6"/>
        </w:numPr>
        <w:rPr>
          <w:rFonts w:ascii="Traditional Arabic" w:hAnsi="Traditional Arabic" w:cs="Traditional Arabic"/>
          <w:color w:val="000000" w:themeColor="text1"/>
        </w:rPr>
      </w:pPr>
      <w:r w:rsidRPr="00683499">
        <w:rPr>
          <w:rFonts w:ascii="Tahoma" w:hAnsi="Tahoma" w:cs="Traditional Arabic"/>
          <w:color w:val="000000"/>
          <w:sz w:val="28"/>
          <w:rtl/>
        </w:rPr>
        <w:lastRenderedPageBreak/>
        <w:t xml:space="preserve">الشرح الممتع على زاد </w:t>
      </w:r>
      <w:proofErr w:type="spellStart"/>
      <w:r w:rsidRPr="00683499">
        <w:rPr>
          <w:rFonts w:ascii="Tahoma" w:hAnsi="Tahoma" w:cs="Traditional Arabic"/>
          <w:color w:val="000000"/>
          <w:sz w:val="28"/>
          <w:rtl/>
        </w:rPr>
        <w:t>المستقنع</w:t>
      </w:r>
      <w:proofErr w:type="spellEnd"/>
      <w:r w:rsidR="00A9778F">
        <w:rPr>
          <w:rFonts w:ascii="Traditional Arabic" w:hAnsi="Traditional Arabic" w:cs="Traditional Arabic" w:hint="cs"/>
          <w:color w:val="000000" w:themeColor="text1"/>
          <w:rtl/>
        </w:rPr>
        <w:t xml:space="preserve">؛ </w:t>
      </w:r>
      <w:r w:rsidR="00A9778F" w:rsidRPr="00A9778F">
        <w:rPr>
          <w:rFonts w:ascii="Traditional Arabic" w:hAnsi="Traditional Arabic" w:cs="Traditional Arabic"/>
          <w:color w:val="000000" w:themeColor="text1"/>
          <w:rtl/>
        </w:rPr>
        <w:t xml:space="preserve">محمد بن صالح بن محمد </w:t>
      </w:r>
      <w:proofErr w:type="spellStart"/>
      <w:r w:rsidR="00A9778F" w:rsidRPr="00A9778F">
        <w:rPr>
          <w:rFonts w:ascii="Traditional Arabic" w:hAnsi="Traditional Arabic" w:cs="Traditional Arabic"/>
          <w:color w:val="000000" w:themeColor="text1"/>
          <w:rtl/>
        </w:rPr>
        <w:t>العثيمين</w:t>
      </w:r>
      <w:proofErr w:type="spellEnd"/>
      <w:r w:rsidR="00A9778F" w:rsidRPr="00A9778F">
        <w:rPr>
          <w:rFonts w:ascii="Traditional Arabic" w:hAnsi="Traditional Arabic" w:cs="Traditional Arabic"/>
          <w:color w:val="000000" w:themeColor="text1"/>
          <w:rtl/>
        </w:rPr>
        <w:t xml:space="preserve"> (المتوفى: 1421هـ)</w:t>
      </w:r>
      <w:r w:rsidR="00A9778F">
        <w:rPr>
          <w:rFonts w:ascii="Traditional Arabic" w:hAnsi="Traditional Arabic" w:cs="Traditional Arabic" w:hint="cs"/>
          <w:color w:val="000000" w:themeColor="text1"/>
          <w:rtl/>
        </w:rPr>
        <w:t xml:space="preserve">، </w:t>
      </w:r>
      <w:r w:rsidR="00A9778F" w:rsidRPr="00A9778F">
        <w:rPr>
          <w:rFonts w:ascii="Traditional Arabic" w:hAnsi="Traditional Arabic" w:cs="Traditional Arabic"/>
          <w:color w:val="000000" w:themeColor="text1"/>
          <w:rtl/>
        </w:rPr>
        <w:t xml:space="preserve">دار ابن </w:t>
      </w:r>
      <w:proofErr w:type="spellStart"/>
      <w:r w:rsidR="00A9778F" w:rsidRPr="00A9778F">
        <w:rPr>
          <w:rFonts w:ascii="Traditional Arabic" w:hAnsi="Traditional Arabic" w:cs="Traditional Arabic"/>
          <w:color w:val="000000" w:themeColor="text1"/>
          <w:rtl/>
        </w:rPr>
        <w:t>الجوزي</w:t>
      </w:r>
      <w:proofErr w:type="spellEnd"/>
      <w:r w:rsidR="00A9778F">
        <w:rPr>
          <w:rFonts w:ascii="Traditional Arabic" w:hAnsi="Traditional Arabic" w:cs="Traditional Arabic" w:hint="cs"/>
          <w:color w:val="000000" w:themeColor="text1"/>
          <w:rtl/>
        </w:rPr>
        <w:t xml:space="preserve">، </w:t>
      </w:r>
      <w:r w:rsidR="00A9778F" w:rsidRPr="00A9778F">
        <w:rPr>
          <w:rFonts w:ascii="Traditional Arabic" w:hAnsi="Traditional Arabic" w:cs="Traditional Arabic"/>
          <w:color w:val="000000" w:themeColor="text1"/>
          <w:rtl/>
        </w:rPr>
        <w:t>الطبعة: الأولى، 1422</w:t>
      </w:r>
      <w:r w:rsidR="00A9778F">
        <w:rPr>
          <w:rFonts w:ascii="Traditional Arabic" w:hAnsi="Traditional Arabic" w:cs="Traditional Arabic" w:hint="cs"/>
          <w:color w:val="000000" w:themeColor="text1"/>
          <w:rtl/>
        </w:rPr>
        <w:t>هـ.</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الصحاح في </w:t>
      </w:r>
      <w:proofErr w:type="gramStart"/>
      <w:r w:rsidRPr="00683499">
        <w:rPr>
          <w:rFonts w:ascii="Traditional Arabic" w:hAnsi="Traditional Arabic" w:cs="Traditional Arabic"/>
          <w:color w:val="000000" w:themeColor="text1"/>
          <w:rtl/>
        </w:rPr>
        <w:t>اللغة ،</w:t>
      </w:r>
      <w:proofErr w:type="gramEnd"/>
      <w:r w:rsidRPr="00683499">
        <w:rPr>
          <w:rFonts w:ascii="Traditional Arabic" w:hAnsi="Traditional Arabic" w:cs="Traditional Arabic"/>
          <w:color w:val="000000" w:themeColor="text1"/>
          <w:rtl/>
        </w:rPr>
        <w:t xml:space="preserve"> إسماعيل الجوهري ، مطابع دار الكتاب العربي بمصر .</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الكافي في فقه الإمام أحمد ؛لابن </w:t>
      </w:r>
      <w:proofErr w:type="spellStart"/>
      <w:r w:rsidRPr="00683499">
        <w:rPr>
          <w:rFonts w:ascii="Traditional Arabic" w:hAnsi="Traditional Arabic" w:cs="Traditional Arabic"/>
          <w:color w:val="000000" w:themeColor="text1"/>
          <w:rtl/>
        </w:rPr>
        <w:t>قدامة</w:t>
      </w:r>
      <w:proofErr w:type="spellEnd"/>
      <w:r w:rsidRPr="00683499">
        <w:rPr>
          <w:rFonts w:ascii="Traditional Arabic" w:hAnsi="Traditional Arabic" w:cs="Traditional Arabic"/>
          <w:color w:val="000000" w:themeColor="text1"/>
          <w:rtl/>
        </w:rPr>
        <w:t xml:space="preserve"> ، عبد الله بن </w:t>
      </w:r>
      <w:proofErr w:type="spellStart"/>
      <w:r w:rsidRPr="00683499">
        <w:rPr>
          <w:rFonts w:ascii="Traditional Arabic" w:hAnsi="Traditional Arabic" w:cs="Traditional Arabic"/>
          <w:color w:val="000000" w:themeColor="text1"/>
          <w:rtl/>
        </w:rPr>
        <w:t>قدامة</w:t>
      </w:r>
      <w:proofErr w:type="spellEnd"/>
      <w:r w:rsidRPr="00683499">
        <w:rPr>
          <w:rFonts w:ascii="Traditional Arabic" w:hAnsi="Traditional Arabic" w:cs="Traditional Arabic"/>
          <w:color w:val="000000" w:themeColor="text1"/>
          <w:rtl/>
        </w:rPr>
        <w:t xml:space="preserve"> المقدسي،المكتب الإسلامي،بيروت .</w:t>
      </w:r>
    </w:p>
    <w:p w:rsidR="00683499" w:rsidRDefault="009C0A63" w:rsidP="0058582F">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 xml:space="preserve">المبدع </w:t>
      </w:r>
      <w:r w:rsidR="0058582F" w:rsidRPr="0058582F">
        <w:rPr>
          <w:rFonts w:ascii="Traditional Arabic" w:hAnsi="Traditional Arabic" w:cs="Traditional Arabic"/>
          <w:color w:val="000000" w:themeColor="text1"/>
          <w:rtl/>
        </w:rPr>
        <w:t>في شرح المقنع</w:t>
      </w:r>
      <w:r w:rsidR="0058582F">
        <w:rPr>
          <w:rFonts w:ascii="Traditional Arabic" w:hAnsi="Traditional Arabic" w:cs="Traditional Arabic" w:hint="cs"/>
          <w:color w:val="000000" w:themeColor="text1"/>
          <w:rtl/>
        </w:rPr>
        <w:t xml:space="preserve">؛ </w:t>
      </w:r>
      <w:r w:rsidR="0058582F" w:rsidRPr="0058582F">
        <w:rPr>
          <w:rFonts w:ascii="Traditional Arabic" w:hAnsi="Traditional Arabic" w:cs="Traditional Arabic"/>
          <w:color w:val="000000" w:themeColor="text1"/>
          <w:rtl/>
        </w:rPr>
        <w:t>إبراهيم بن محمد ابن مفلح، أبو إسحاق، برهان الدين (المتوفى: 884هـ)</w:t>
      </w:r>
      <w:r w:rsidR="0058582F">
        <w:rPr>
          <w:rFonts w:ascii="Traditional Arabic" w:hAnsi="Traditional Arabic" w:cs="Traditional Arabic" w:hint="cs"/>
          <w:color w:val="000000" w:themeColor="text1"/>
          <w:rtl/>
        </w:rPr>
        <w:t xml:space="preserve">، </w:t>
      </w:r>
      <w:r w:rsidR="0058582F" w:rsidRPr="0058582F">
        <w:rPr>
          <w:rFonts w:ascii="Traditional Arabic" w:hAnsi="Traditional Arabic" w:cs="Traditional Arabic"/>
          <w:color w:val="000000" w:themeColor="text1"/>
          <w:rtl/>
        </w:rPr>
        <w:t xml:space="preserve">دار الكتب العلمية، </w:t>
      </w:r>
      <w:proofErr w:type="gramStart"/>
      <w:r w:rsidR="0058582F" w:rsidRPr="0058582F">
        <w:rPr>
          <w:rFonts w:ascii="Traditional Arabic" w:hAnsi="Traditional Arabic" w:cs="Traditional Arabic"/>
          <w:color w:val="000000" w:themeColor="text1"/>
          <w:rtl/>
        </w:rPr>
        <w:t xml:space="preserve">بيروت </w:t>
      </w:r>
      <w:r w:rsidR="0058582F">
        <w:rPr>
          <w:rFonts w:ascii="Traditional Arabic" w:hAnsi="Traditional Arabic" w:cs="Traditional Arabic" w:hint="cs"/>
          <w:color w:val="000000" w:themeColor="text1"/>
          <w:rtl/>
        </w:rPr>
        <w:t>،</w:t>
      </w:r>
      <w:proofErr w:type="gramEnd"/>
      <w:r w:rsidR="0058582F">
        <w:rPr>
          <w:rFonts w:ascii="Traditional Arabic" w:hAnsi="Traditional Arabic" w:cs="Traditional Arabic" w:hint="cs"/>
          <w:color w:val="000000" w:themeColor="text1"/>
          <w:rtl/>
        </w:rPr>
        <w:t xml:space="preserve"> </w:t>
      </w:r>
      <w:r w:rsidR="0058582F" w:rsidRPr="0058582F">
        <w:rPr>
          <w:rFonts w:ascii="Traditional Arabic" w:hAnsi="Traditional Arabic" w:cs="Traditional Arabic"/>
          <w:color w:val="000000" w:themeColor="text1"/>
          <w:rtl/>
        </w:rPr>
        <w:t>الطبعة: الأولى، 1418 هـ</w:t>
      </w:r>
      <w:r w:rsidR="0058582F">
        <w:rPr>
          <w:rFonts w:ascii="Traditional Arabic" w:hAnsi="Traditional Arabic" w:cs="Traditional Arabic" w:hint="cs"/>
          <w:color w:val="000000" w:themeColor="text1"/>
          <w:rtl/>
        </w:rPr>
        <w:t>.</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المبسوط ، شمس الدين محمد بن أبي سهل </w:t>
      </w:r>
      <w:proofErr w:type="spellStart"/>
      <w:r w:rsidRPr="00683499">
        <w:rPr>
          <w:rFonts w:ascii="Traditional Arabic" w:hAnsi="Traditional Arabic" w:cs="Traditional Arabic"/>
          <w:color w:val="000000" w:themeColor="text1"/>
          <w:rtl/>
        </w:rPr>
        <w:t>السرخسي</w:t>
      </w:r>
      <w:proofErr w:type="spellEnd"/>
      <w:r w:rsidRPr="00683499">
        <w:rPr>
          <w:rFonts w:ascii="Traditional Arabic" w:hAnsi="Traditional Arabic" w:cs="Traditional Arabic"/>
          <w:color w:val="000000" w:themeColor="text1"/>
          <w:rtl/>
        </w:rPr>
        <w:t xml:space="preserve"> ، دار المعرفة ، بيروت .</w:t>
      </w:r>
    </w:p>
    <w:p w:rsidR="00683499" w:rsidRDefault="00852EF0" w:rsidP="00683499">
      <w:pPr>
        <w:pStyle w:val="a4"/>
        <w:numPr>
          <w:ilvl w:val="0"/>
          <w:numId w:val="6"/>
        </w:numPr>
        <w:rPr>
          <w:rFonts w:ascii="Traditional Arabic" w:hAnsi="Traditional Arabic" w:cs="Traditional Arabic"/>
          <w:color w:val="000000" w:themeColor="text1"/>
        </w:rPr>
      </w:pPr>
      <w:proofErr w:type="gramStart"/>
      <w:r w:rsidRPr="00683499">
        <w:rPr>
          <w:rFonts w:ascii="Traditional Arabic" w:hAnsi="Traditional Arabic" w:cs="Traditional Arabic"/>
          <w:color w:val="000000" w:themeColor="text1"/>
          <w:rtl/>
        </w:rPr>
        <w:t>المجموع ،</w:t>
      </w:r>
      <w:proofErr w:type="gramEnd"/>
      <w:r w:rsidRPr="00683499">
        <w:rPr>
          <w:rFonts w:ascii="Traditional Arabic" w:hAnsi="Traditional Arabic" w:cs="Traditional Arabic"/>
          <w:color w:val="000000" w:themeColor="text1"/>
          <w:rtl/>
        </w:rPr>
        <w:t xml:space="preserve"> النووي ، دار الفكر ، بيروت ، ط 1974.</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المحلى لابن حزم ؛ </w:t>
      </w:r>
      <w:proofErr w:type="spellStart"/>
      <w:r w:rsidRPr="00683499">
        <w:rPr>
          <w:rFonts w:ascii="Traditional Arabic" w:hAnsi="Traditional Arabic" w:cs="Traditional Arabic"/>
          <w:color w:val="000000" w:themeColor="text1"/>
          <w:rtl/>
        </w:rPr>
        <w:t>ابو</w:t>
      </w:r>
      <w:proofErr w:type="spellEnd"/>
      <w:r w:rsidRPr="00683499">
        <w:rPr>
          <w:rFonts w:ascii="Traditional Arabic" w:hAnsi="Traditional Arabic" w:cs="Traditional Arabic"/>
          <w:color w:val="000000" w:themeColor="text1"/>
          <w:rtl/>
        </w:rPr>
        <w:t xml:space="preserve"> محمد علي بن أحمد بن حزم الظاهري ، دار الآفاق الجديدة ، بيروت .</w:t>
      </w:r>
    </w:p>
    <w:p w:rsidR="00683499" w:rsidRPr="0058582F" w:rsidRDefault="009C0A63" w:rsidP="0058582F">
      <w:pPr>
        <w:pStyle w:val="a4"/>
        <w:numPr>
          <w:ilvl w:val="0"/>
          <w:numId w:val="6"/>
        </w:numPr>
        <w:rPr>
          <w:rFonts w:ascii="Traditional Arabic" w:hAnsi="Traditional Arabic" w:cs="Traditional Arabic"/>
          <w:color w:val="000000" w:themeColor="text1"/>
        </w:rPr>
      </w:pPr>
      <w:r w:rsidRPr="0058582F">
        <w:rPr>
          <w:rFonts w:ascii="Traditional Arabic" w:hAnsi="Traditional Arabic" w:cs="Traditional Arabic" w:hint="cs"/>
          <w:color w:val="000000" w:themeColor="text1"/>
          <w:rtl/>
        </w:rPr>
        <w:t xml:space="preserve">المحيط </w:t>
      </w:r>
      <w:proofErr w:type="spellStart"/>
      <w:r w:rsidRPr="0058582F">
        <w:rPr>
          <w:rFonts w:ascii="Traditional Arabic" w:hAnsi="Traditional Arabic" w:cs="Traditional Arabic" w:hint="cs"/>
          <w:color w:val="000000" w:themeColor="text1"/>
          <w:rtl/>
        </w:rPr>
        <w:t>البرهاني</w:t>
      </w:r>
      <w:proofErr w:type="spellEnd"/>
      <w:r w:rsidRPr="0058582F">
        <w:rPr>
          <w:rFonts w:ascii="Traditional Arabic" w:hAnsi="Traditional Arabic" w:cs="Traditional Arabic" w:hint="cs"/>
          <w:color w:val="000000" w:themeColor="text1"/>
          <w:rtl/>
        </w:rPr>
        <w:t xml:space="preserve"> في الفقه </w:t>
      </w:r>
      <w:proofErr w:type="spellStart"/>
      <w:r w:rsidRPr="0058582F">
        <w:rPr>
          <w:rFonts w:ascii="Traditional Arabic" w:hAnsi="Traditional Arabic" w:cs="Traditional Arabic" w:hint="cs"/>
          <w:color w:val="000000" w:themeColor="text1"/>
          <w:rtl/>
        </w:rPr>
        <w:t>النعماني</w:t>
      </w:r>
      <w:proofErr w:type="spellEnd"/>
      <w:r w:rsidR="0058582F" w:rsidRPr="0058582F">
        <w:rPr>
          <w:rFonts w:ascii="Traditional Arabic" w:hAnsi="Traditional Arabic" w:cs="Traditional Arabic" w:hint="cs"/>
          <w:color w:val="000000" w:themeColor="text1"/>
          <w:rtl/>
        </w:rPr>
        <w:t xml:space="preserve">؛ </w:t>
      </w:r>
      <w:r w:rsidR="0058582F" w:rsidRPr="0058582F">
        <w:rPr>
          <w:rFonts w:ascii="Traditional Arabic" w:hAnsi="Traditional Arabic" w:cs="Traditional Arabic"/>
          <w:color w:val="000000" w:themeColor="text1"/>
          <w:rtl/>
        </w:rPr>
        <w:t xml:space="preserve">أبو المعالي محمود بن أحمد بن </w:t>
      </w:r>
      <w:proofErr w:type="spellStart"/>
      <w:r w:rsidR="0058582F" w:rsidRPr="0058582F">
        <w:rPr>
          <w:rFonts w:ascii="Traditional Arabic" w:hAnsi="Traditional Arabic" w:cs="Traditional Arabic"/>
          <w:color w:val="000000" w:themeColor="text1"/>
          <w:rtl/>
        </w:rPr>
        <w:t>مَازَةَ</w:t>
      </w:r>
      <w:proofErr w:type="spellEnd"/>
      <w:r w:rsidR="0058582F" w:rsidRPr="0058582F">
        <w:rPr>
          <w:rFonts w:ascii="Traditional Arabic" w:hAnsi="Traditional Arabic" w:cs="Traditional Arabic"/>
          <w:color w:val="000000" w:themeColor="text1"/>
          <w:rtl/>
        </w:rPr>
        <w:t xml:space="preserve"> البخاري الحنفي (المتوفى: 616هـ)</w:t>
      </w:r>
      <w:r w:rsidR="0058582F" w:rsidRPr="0058582F">
        <w:rPr>
          <w:rFonts w:ascii="Traditional Arabic" w:hAnsi="Traditional Arabic" w:cs="Traditional Arabic" w:hint="cs"/>
          <w:color w:val="000000" w:themeColor="text1"/>
          <w:rtl/>
        </w:rPr>
        <w:t xml:space="preserve">، </w:t>
      </w:r>
      <w:r w:rsidR="0058582F">
        <w:rPr>
          <w:rFonts w:ascii="Traditional Arabic" w:hAnsi="Traditional Arabic" w:cs="Traditional Arabic"/>
          <w:color w:val="000000" w:themeColor="text1"/>
          <w:rtl/>
        </w:rPr>
        <w:t>دار الكتب العلمية، بيروت</w:t>
      </w:r>
      <w:r w:rsidR="0058582F">
        <w:rPr>
          <w:rFonts w:ascii="Traditional Arabic" w:hAnsi="Traditional Arabic" w:cs="Traditional Arabic" w:hint="cs"/>
          <w:color w:val="000000" w:themeColor="text1"/>
          <w:rtl/>
        </w:rPr>
        <w:t>، ط</w:t>
      </w:r>
      <w:r w:rsidR="0058582F" w:rsidRPr="0058582F">
        <w:rPr>
          <w:rFonts w:ascii="Traditional Arabic" w:hAnsi="Traditional Arabic" w:cs="Traditional Arabic"/>
          <w:color w:val="000000" w:themeColor="text1"/>
          <w:rtl/>
        </w:rPr>
        <w:t xml:space="preserve"> الأولى، 1424 هـ</w:t>
      </w:r>
      <w:r w:rsidR="0058582F">
        <w:rPr>
          <w:rFonts w:ascii="Traditional Arabic" w:hAnsi="Traditional Arabic" w:cs="Traditional Arabic" w:hint="cs"/>
          <w:color w:val="000000" w:themeColor="text1"/>
          <w:rtl/>
        </w:rPr>
        <w:t>.</w:t>
      </w:r>
    </w:p>
    <w:p w:rsidR="00683499" w:rsidRDefault="00852EF0" w:rsidP="00683499">
      <w:pPr>
        <w:pStyle w:val="a4"/>
        <w:numPr>
          <w:ilvl w:val="0"/>
          <w:numId w:val="6"/>
        </w:numPr>
        <w:rPr>
          <w:rFonts w:ascii="Traditional Arabic" w:hAnsi="Traditional Arabic" w:cs="Traditional Arabic"/>
          <w:color w:val="000000" w:themeColor="text1"/>
        </w:rPr>
      </w:pPr>
      <w:r w:rsidRPr="0058582F">
        <w:rPr>
          <w:rFonts w:ascii="Traditional Arabic" w:hAnsi="Traditional Arabic" w:cs="Traditional Arabic"/>
          <w:color w:val="000000" w:themeColor="text1"/>
          <w:rtl/>
        </w:rPr>
        <w:t xml:space="preserve">المستدرك على الصحيحين للحاكم ، محمد بن عبد الله الحاكم </w:t>
      </w:r>
      <w:proofErr w:type="spellStart"/>
      <w:r w:rsidRPr="0058582F">
        <w:rPr>
          <w:rFonts w:ascii="Traditional Arabic" w:hAnsi="Traditional Arabic" w:cs="Traditional Arabic"/>
          <w:color w:val="000000" w:themeColor="text1"/>
          <w:rtl/>
        </w:rPr>
        <w:t>النيسابوري</w:t>
      </w:r>
      <w:proofErr w:type="spellEnd"/>
      <w:r w:rsidRPr="0058582F">
        <w:rPr>
          <w:rFonts w:ascii="Traditional Arabic" w:hAnsi="Traditional Arabic" w:cs="Traditional Arabic"/>
          <w:color w:val="000000" w:themeColor="text1"/>
          <w:rtl/>
        </w:rPr>
        <w:t xml:space="preserve"> ، دار الكتب ال</w:t>
      </w:r>
      <w:r w:rsidR="00BA31E7" w:rsidRPr="0058582F">
        <w:rPr>
          <w:rFonts w:ascii="Traditional Arabic" w:hAnsi="Traditional Arabic" w:cs="Traditional Arabic"/>
          <w:color w:val="000000" w:themeColor="text1"/>
          <w:rtl/>
        </w:rPr>
        <w:t>علمية ، بيروت ، ط الأولى 1411هـ</w:t>
      </w:r>
    </w:p>
    <w:p w:rsidR="00683499" w:rsidRDefault="007B6B2E"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sz w:val="28"/>
          <w:rtl/>
        </w:rPr>
        <w:t>المغني المطبوع مع الشرح الكبير 1 / 252 ط الكتاب العربي .</w:t>
      </w:r>
      <w:r w:rsidR="00852EF0" w:rsidRPr="00683499">
        <w:rPr>
          <w:rFonts w:ascii="Traditional Arabic" w:hAnsi="Traditional Arabic" w:cs="Traditional Arabic"/>
          <w:color w:val="000000" w:themeColor="text1"/>
          <w:rtl/>
        </w:rPr>
        <w:t xml:space="preserve">. </w:t>
      </w:r>
    </w:p>
    <w:p w:rsidR="00683499" w:rsidRDefault="00811A07" w:rsidP="00683499">
      <w:pPr>
        <w:pStyle w:val="a4"/>
        <w:numPr>
          <w:ilvl w:val="0"/>
          <w:numId w:val="6"/>
        </w:numPr>
        <w:rPr>
          <w:rFonts w:ascii="Traditional Arabic" w:hAnsi="Traditional Arabic" w:cs="Traditional Arabic"/>
          <w:color w:val="000000" w:themeColor="text1"/>
        </w:rPr>
      </w:pPr>
      <w:r w:rsidRPr="00811A07">
        <w:rPr>
          <w:rFonts w:ascii="Traditional Arabic" w:hAnsi="Traditional Arabic" w:cs="Traditional Arabic"/>
          <w:color w:val="000000" w:themeColor="text1"/>
          <w:rtl/>
        </w:rPr>
        <w:t xml:space="preserve">المنهاج القويم شرح المقدمة </w:t>
      </w:r>
      <w:proofErr w:type="gramStart"/>
      <w:r w:rsidRPr="00811A07">
        <w:rPr>
          <w:rFonts w:ascii="Traditional Arabic" w:hAnsi="Traditional Arabic" w:cs="Traditional Arabic"/>
          <w:color w:val="000000" w:themeColor="text1"/>
          <w:rtl/>
        </w:rPr>
        <w:t>الحضرمية</w:t>
      </w:r>
      <w:r w:rsidR="00FA1C35">
        <w:rPr>
          <w:rFonts w:ascii="Traditional Arabic" w:hAnsi="Traditional Arabic" w:cs="Traditional Arabic" w:hint="cs"/>
          <w:color w:val="000000" w:themeColor="text1"/>
          <w:rtl/>
        </w:rPr>
        <w:t xml:space="preserve"> ،</w:t>
      </w:r>
      <w:proofErr w:type="gramEnd"/>
      <w:r w:rsidR="00FA1C35">
        <w:rPr>
          <w:rFonts w:ascii="Traditional Arabic" w:hAnsi="Traditional Arabic" w:cs="Traditional Arabic" w:hint="cs"/>
          <w:color w:val="000000" w:themeColor="text1"/>
          <w:rtl/>
        </w:rPr>
        <w:t xml:space="preserve"> المكتبة الشاملة .</w:t>
      </w:r>
    </w:p>
    <w:p w:rsidR="00683499" w:rsidRDefault="00FE036B" w:rsidP="00FE036B">
      <w:pPr>
        <w:pStyle w:val="a4"/>
        <w:numPr>
          <w:ilvl w:val="0"/>
          <w:numId w:val="6"/>
        </w:numPr>
        <w:rPr>
          <w:rFonts w:ascii="Traditional Arabic" w:hAnsi="Traditional Arabic" w:cs="Traditional Arabic"/>
          <w:color w:val="000000" w:themeColor="text1"/>
        </w:rPr>
      </w:pPr>
      <w:r>
        <w:rPr>
          <w:rFonts w:ascii="Traditional Arabic" w:hAnsi="Traditional Arabic" w:cs="Traditional Arabic" w:hint="cs"/>
          <w:color w:val="000000" w:themeColor="text1"/>
          <w:rtl/>
        </w:rPr>
        <w:t>تا</w:t>
      </w:r>
      <w:r w:rsidR="0035176A" w:rsidRPr="00683499">
        <w:rPr>
          <w:rFonts w:ascii="Traditional Arabic" w:hAnsi="Traditional Arabic" w:cs="Traditional Arabic" w:hint="cs"/>
          <w:color w:val="000000" w:themeColor="text1"/>
          <w:rtl/>
        </w:rPr>
        <w:t>ج العروس</w:t>
      </w:r>
      <w:r>
        <w:rPr>
          <w:rFonts w:ascii="Traditional Arabic" w:hAnsi="Traditional Arabic" w:cs="Traditional Arabic" w:hint="cs"/>
          <w:color w:val="000000" w:themeColor="text1"/>
          <w:rtl/>
        </w:rPr>
        <w:t xml:space="preserve"> </w:t>
      </w:r>
      <w:r w:rsidRPr="00FE036B">
        <w:rPr>
          <w:rFonts w:ascii="Traditional Arabic" w:hAnsi="Traditional Arabic" w:cs="Traditional Arabic"/>
          <w:color w:val="000000" w:themeColor="text1"/>
          <w:rtl/>
        </w:rPr>
        <w:t>من جواهر القاموس</w:t>
      </w:r>
      <w:r>
        <w:rPr>
          <w:rFonts w:ascii="Traditional Arabic" w:hAnsi="Traditional Arabic" w:cs="Traditional Arabic" w:hint="cs"/>
          <w:color w:val="000000" w:themeColor="text1"/>
          <w:rtl/>
        </w:rPr>
        <w:t xml:space="preserve">؛ </w:t>
      </w:r>
      <w:r w:rsidRPr="00FE036B">
        <w:rPr>
          <w:rFonts w:ascii="Traditional Arabic" w:hAnsi="Traditional Arabic" w:cs="Traditional Arabic"/>
          <w:color w:val="000000" w:themeColor="text1"/>
          <w:rtl/>
        </w:rPr>
        <w:t xml:space="preserve">محمّد بن محمّد بن عبد الرزّاق الملقّب بمرتضى، </w:t>
      </w:r>
      <w:proofErr w:type="spellStart"/>
      <w:r w:rsidRPr="00FE036B">
        <w:rPr>
          <w:rFonts w:ascii="Traditional Arabic" w:hAnsi="Traditional Arabic" w:cs="Traditional Arabic"/>
          <w:color w:val="000000" w:themeColor="text1"/>
          <w:rtl/>
        </w:rPr>
        <w:t>الزَّبيدي</w:t>
      </w:r>
      <w:proofErr w:type="spellEnd"/>
      <w:r w:rsidRPr="00FE036B">
        <w:rPr>
          <w:rFonts w:ascii="Traditional Arabic" w:hAnsi="Traditional Arabic" w:cs="Traditional Arabic"/>
          <w:color w:val="000000" w:themeColor="text1"/>
          <w:rtl/>
        </w:rPr>
        <w:t xml:space="preserve"> (المتوفى: 1205هـ)</w:t>
      </w:r>
      <w:r>
        <w:rPr>
          <w:rFonts w:ascii="Traditional Arabic" w:hAnsi="Traditional Arabic" w:cs="Traditional Arabic" w:hint="cs"/>
          <w:color w:val="000000" w:themeColor="text1"/>
          <w:rtl/>
        </w:rPr>
        <w:t xml:space="preserve">، </w:t>
      </w:r>
      <w:r w:rsidRPr="00FE036B">
        <w:rPr>
          <w:rFonts w:ascii="Traditional Arabic" w:hAnsi="Traditional Arabic" w:cs="Traditional Arabic"/>
          <w:color w:val="000000" w:themeColor="text1"/>
          <w:rtl/>
        </w:rPr>
        <w:t>دار الهداية</w:t>
      </w:r>
      <w:r>
        <w:rPr>
          <w:rFonts w:ascii="Traditional Arabic" w:hAnsi="Traditional Arabic" w:cs="Traditional Arabic" w:hint="cs"/>
          <w:color w:val="000000" w:themeColor="text1"/>
          <w:rtl/>
        </w:rPr>
        <w:t>.</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تبيين الحقائق ، عثمان بن علي </w:t>
      </w:r>
      <w:proofErr w:type="spellStart"/>
      <w:r w:rsidRPr="00683499">
        <w:rPr>
          <w:rFonts w:ascii="Traditional Arabic" w:hAnsi="Traditional Arabic" w:cs="Traditional Arabic"/>
          <w:color w:val="000000" w:themeColor="text1"/>
          <w:rtl/>
        </w:rPr>
        <w:t>الزيلعي</w:t>
      </w:r>
      <w:proofErr w:type="spellEnd"/>
      <w:r w:rsidRPr="00683499">
        <w:rPr>
          <w:rFonts w:ascii="Traditional Arabic" w:hAnsi="Traditional Arabic" w:cs="Traditional Arabic"/>
          <w:color w:val="000000" w:themeColor="text1"/>
          <w:rtl/>
        </w:rPr>
        <w:t xml:space="preserve"> ، دار الكتاب الإسلامي القاهرة ط 1313 .</w:t>
      </w:r>
    </w:p>
    <w:p w:rsidR="00683499" w:rsidRPr="00683499" w:rsidRDefault="007B6B2E"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sz w:val="28"/>
          <w:rtl/>
        </w:rPr>
        <w:t xml:space="preserve">تحفة </w:t>
      </w:r>
      <w:proofErr w:type="spellStart"/>
      <w:r w:rsidRPr="00683499">
        <w:rPr>
          <w:rFonts w:ascii="Traditional Arabic" w:hAnsi="Traditional Arabic" w:cs="Traditional Arabic"/>
          <w:color w:val="000000"/>
          <w:sz w:val="28"/>
          <w:rtl/>
        </w:rPr>
        <w:t>الأحوذي</w:t>
      </w:r>
      <w:proofErr w:type="spellEnd"/>
      <w:r w:rsidR="0062733F">
        <w:rPr>
          <w:rFonts w:ascii="Traditional Arabic" w:hAnsi="Traditional Arabic" w:cs="Traditional Arabic" w:hint="cs"/>
          <w:color w:val="000000" w:themeColor="text1"/>
          <w:rtl/>
        </w:rPr>
        <w:t xml:space="preserve"> </w:t>
      </w:r>
      <w:r w:rsidR="0062733F" w:rsidRPr="0062733F">
        <w:rPr>
          <w:rFonts w:ascii="Traditional Arabic" w:hAnsi="Traditional Arabic" w:cs="Traditional Arabic"/>
          <w:color w:val="000000" w:themeColor="text1"/>
          <w:rtl/>
        </w:rPr>
        <w:t>بشرح جامع الترمذي</w:t>
      </w:r>
      <w:r w:rsidR="0062733F">
        <w:rPr>
          <w:rFonts w:ascii="Traditional Arabic" w:hAnsi="Traditional Arabic" w:cs="Traditional Arabic" w:hint="cs"/>
          <w:color w:val="000000" w:themeColor="text1"/>
          <w:rtl/>
        </w:rPr>
        <w:t xml:space="preserve">؛  </w:t>
      </w:r>
      <w:r w:rsidR="0062733F" w:rsidRPr="0062733F">
        <w:rPr>
          <w:rFonts w:ascii="Traditional Arabic" w:hAnsi="Traditional Arabic" w:cs="Traditional Arabic"/>
          <w:color w:val="000000" w:themeColor="text1"/>
          <w:rtl/>
        </w:rPr>
        <w:t xml:space="preserve">أبو العلا محمد عبد الرحمن بن عبد الرحيم </w:t>
      </w:r>
      <w:proofErr w:type="spellStart"/>
      <w:r w:rsidR="0062733F" w:rsidRPr="0062733F">
        <w:rPr>
          <w:rFonts w:ascii="Traditional Arabic" w:hAnsi="Traditional Arabic" w:cs="Traditional Arabic"/>
          <w:color w:val="000000" w:themeColor="text1"/>
          <w:rtl/>
        </w:rPr>
        <w:t>المباركفورى</w:t>
      </w:r>
      <w:proofErr w:type="spellEnd"/>
      <w:r w:rsidR="0062733F" w:rsidRPr="0062733F">
        <w:rPr>
          <w:rFonts w:ascii="Traditional Arabic" w:hAnsi="Traditional Arabic" w:cs="Traditional Arabic"/>
          <w:color w:val="000000" w:themeColor="text1"/>
          <w:rtl/>
        </w:rPr>
        <w:t xml:space="preserve"> (المتوفى: 1353هـ)</w:t>
      </w:r>
      <w:r w:rsidR="0062733F">
        <w:rPr>
          <w:rFonts w:ascii="Traditional Arabic" w:hAnsi="Traditional Arabic" w:cs="Traditional Arabic" w:hint="cs"/>
          <w:color w:val="000000" w:themeColor="text1"/>
          <w:rtl/>
        </w:rPr>
        <w:t xml:space="preserve"> ، </w:t>
      </w:r>
      <w:r w:rsidR="0062733F" w:rsidRPr="0062733F">
        <w:rPr>
          <w:rFonts w:ascii="Traditional Arabic" w:hAnsi="Traditional Arabic" w:cs="Traditional Arabic"/>
          <w:color w:val="000000" w:themeColor="text1"/>
          <w:rtl/>
        </w:rPr>
        <w:t xml:space="preserve">دار الكتب العلمية </w:t>
      </w:r>
      <w:r w:rsidR="0062733F">
        <w:rPr>
          <w:rFonts w:ascii="Traditional Arabic" w:hAnsi="Traditional Arabic" w:cs="Traditional Arabic"/>
          <w:color w:val="000000" w:themeColor="text1"/>
          <w:rtl/>
        </w:rPr>
        <w:t>–</w:t>
      </w:r>
      <w:r w:rsidR="0062733F" w:rsidRPr="0062733F">
        <w:rPr>
          <w:rFonts w:ascii="Traditional Arabic" w:hAnsi="Traditional Arabic" w:cs="Traditional Arabic"/>
          <w:color w:val="000000" w:themeColor="text1"/>
          <w:rtl/>
        </w:rPr>
        <w:t xml:space="preserve"> بيروت</w:t>
      </w:r>
      <w:r w:rsidR="0062733F">
        <w:rPr>
          <w:rFonts w:ascii="Traditional Arabic" w:hAnsi="Traditional Arabic" w:cs="Traditional Arabic" w:hint="cs"/>
          <w:color w:val="000000" w:themeColor="text1"/>
          <w:rtl/>
        </w:rPr>
        <w:t>.</w:t>
      </w:r>
    </w:p>
    <w:p w:rsidR="00683499" w:rsidRDefault="0035176A" w:rsidP="009A2CB3">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lastRenderedPageBreak/>
        <w:t>تفسير الطبري</w:t>
      </w:r>
      <w:r w:rsidR="009A2CB3">
        <w:rPr>
          <w:rFonts w:ascii="Traditional Arabic" w:hAnsi="Traditional Arabic" w:cs="Traditional Arabic" w:hint="cs"/>
          <w:color w:val="000000" w:themeColor="text1"/>
          <w:rtl/>
        </w:rPr>
        <w:t>(</w:t>
      </w:r>
      <w:r w:rsidR="009A2CB3" w:rsidRPr="009A2CB3">
        <w:rPr>
          <w:rFonts w:ascii="Traditional Arabic" w:hAnsi="Traditional Arabic" w:cs="Traditional Arabic"/>
          <w:color w:val="000000" w:themeColor="text1"/>
          <w:rtl/>
        </w:rPr>
        <w:t>جامع البيان في تأويل القرآن</w:t>
      </w:r>
      <w:r w:rsidR="009A2CB3">
        <w:rPr>
          <w:rFonts w:ascii="Traditional Arabic" w:hAnsi="Traditional Arabic" w:cs="Traditional Arabic" w:hint="cs"/>
          <w:color w:val="000000" w:themeColor="text1"/>
          <w:rtl/>
        </w:rPr>
        <w:t xml:space="preserve">)؛ </w:t>
      </w:r>
      <w:r w:rsidR="009A2CB3" w:rsidRPr="009A2CB3">
        <w:rPr>
          <w:rFonts w:ascii="Traditional Arabic" w:hAnsi="Traditional Arabic" w:cs="Traditional Arabic"/>
          <w:color w:val="000000" w:themeColor="text1"/>
          <w:rtl/>
        </w:rPr>
        <w:t xml:space="preserve">محمد بن </w:t>
      </w:r>
      <w:proofErr w:type="gramStart"/>
      <w:r w:rsidR="009A2CB3" w:rsidRPr="009A2CB3">
        <w:rPr>
          <w:rFonts w:ascii="Traditional Arabic" w:hAnsi="Traditional Arabic" w:cs="Traditional Arabic"/>
          <w:color w:val="000000" w:themeColor="text1"/>
          <w:rtl/>
        </w:rPr>
        <w:t xml:space="preserve">جرير </w:t>
      </w:r>
      <w:r w:rsidR="009A2CB3">
        <w:rPr>
          <w:rFonts w:ascii="Traditional Arabic" w:hAnsi="Traditional Arabic" w:cs="Traditional Arabic" w:hint="cs"/>
          <w:color w:val="000000" w:themeColor="text1"/>
          <w:rtl/>
        </w:rPr>
        <w:t>،</w:t>
      </w:r>
      <w:proofErr w:type="gramEnd"/>
      <w:r w:rsidR="009A2CB3">
        <w:rPr>
          <w:rFonts w:ascii="Traditional Arabic" w:hAnsi="Traditional Arabic" w:cs="Traditional Arabic" w:hint="cs"/>
          <w:color w:val="000000" w:themeColor="text1"/>
          <w:rtl/>
        </w:rPr>
        <w:t xml:space="preserve"> </w:t>
      </w:r>
      <w:r w:rsidR="009A2CB3" w:rsidRPr="009A2CB3">
        <w:rPr>
          <w:rFonts w:ascii="Traditional Arabic" w:hAnsi="Traditional Arabic" w:cs="Traditional Arabic"/>
          <w:color w:val="000000" w:themeColor="text1"/>
          <w:rtl/>
        </w:rPr>
        <w:t>أبو جعفر الطبري (المتوفى: 310هـ)</w:t>
      </w:r>
      <w:r w:rsidR="009A2CB3">
        <w:rPr>
          <w:rFonts w:ascii="Traditional Arabic" w:hAnsi="Traditional Arabic" w:cs="Traditional Arabic" w:hint="cs"/>
          <w:color w:val="000000" w:themeColor="text1"/>
          <w:rtl/>
        </w:rPr>
        <w:t xml:space="preserve">، </w:t>
      </w:r>
      <w:r w:rsidR="009A2CB3" w:rsidRPr="009A2CB3">
        <w:rPr>
          <w:rFonts w:ascii="Traditional Arabic" w:hAnsi="Traditional Arabic" w:cs="Traditional Arabic"/>
          <w:color w:val="000000" w:themeColor="text1"/>
          <w:rtl/>
        </w:rPr>
        <w:t>مؤسسة الرسالة</w:t>
      </w:r>
      <w:r w:rsidR="009A2CB3">
        <w:rPr>
          <w:rFonts w:ascii="Traditional Arabic" w:hAnsi="Traditional Arabic" w:cs="Traditional Arabic" w:hint="cs"/>
          <w:color w:val="000000" w:themeColor="text1"/>
          <w:rtl/>
        </w:rPr>
        <w:t xml:space="preserve">، </w:t>
      </w:r>
      <w:r w:rsidR="009A2CB3" w:rsidRPr="009A2CB3">
        <w:rPr>
          <w:rFonts w:ascii="Traditional Arabic" w:hAnsi="Traditional Arabic" w:cs="Traditional Arabic"/>
          <w:color w:val="000000" w:themeColor="text1"/>
          <w:rtl/>
        </w:rPr>
        <w:t>الطبعة: الأولى، 1420 هـ</w:t>
      </w:r>
      <w:r w:rsidR="009A2CB3">
        <w:rPr>
          <w:rFonts w:ascii="Traditional Arabic" w:hAnsi="Traditional Arabic" w:cs="Traditional Arabic" w:hint="cs"/>
          <w:color w:val="000000" w:themeColor="text1"/>
          <w:rtl/>
        </w:rPr>
        <w:t>.</w:t>
      </w:r>
    </w:p>
    <w:p w:rsidR="00683499" w:rsidRDefault="0035176A"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تهذيب اللغة</w:t>
      </w:r>
      <w:r w:rsidR="009A2CB3">
        <w:rPr>
          <w:rFonts w:ascii="Traditional Arabic" w:hAnsi="Traditional Arabic" w:cs="Traditional Arabic" w:hint="cs"/>
          <w:color w:val="000000" w:themeColor="text1"/>
          <w:rtl/>
        </w:rPr>
        <w:t xml:space="preserve"> ؛ </w:t>
      </w:r>
      <w:r w:rsidR="009A2CB3" w:rsidRPr="009A2CB3">
        <w:rPr>
          <w:rFonts w:ascii="Traditional Arabic" w:hAnsi="Traditional Arabic" w:cs="Traditional Arabic"/>
          <w:color w:val="000000" w:themeColor="text1"/>
          <w:rtl/>
        </w:rPr>
        <w:t xml:space="preserve">محمد بن أحمد بن الأزهري </w:t>
      </w:r>
      <w:proofErr w:type="spellStart"/>
      <w:r w:rsidR="009A2CB3" w:rsidRPr="009A2CB3">
        <w:rPr>
          <w:rFonts w:ascii="Traditional Arabic" w:hAnsi="Traditional Arabic" w:cs="Traditional Arabic"/>
          <w:color w:val="000000" w:themeColor="text1"/>
          <w:rtl/>
        </w:rPr>
        <w:t>الهروي</w:t>
      </w:r>
      <w:proofErr w:type="spellEnd"/>
      <w:r w:rsidR="009A2CB3" w:rsidRPr="009A2CB3">
        <w:rPr>
          <w:rFonts w:ascii="Traditional Arabic" w:hAnsi="Traditional Arabic" w:cs="Traditional Arabic"/>
          <w:color w:val="000000" w:themeColor="text1"/>
          <w:rtl/>
        </w:rPr>
        <w:t>، أبو منصور (المتوفى: 370هـ)</w:t>
      </w:r>
      <w:r w:rsidR="009A2CB3">
        <w:rPr>
          <w:rFonts w:ascii="Traditional Arabic" w:hAnsi="Traditional Arabic" w:cs="Traditional Arabic" w:hint="cs"/>
          <w:color w:val="000000" w:themeColor="text1"/>
          <w:rtl/>
        </w:rPr>
        <w:t xml:space="preserve">، </w:t>
      </w:r>
      <w:r w:rsidR="009A2CB3" w:rsidRPr="009A2CB3">
        <w:rPr>
          <w:rFonts w:ascii="Traditional Arabic" w:hAnsi="Traditional Arabic" w:cs="Traditional Arabic"/>
          <w:color w:val="000000" w:themeColor="text1"/>
          <w:rtl/>
        </w:rPr>
        <w:t xml:space="preserve">دار إحياء التراث العربي </w:t>
      </w:r>
      <w:r w:rsidR="009A2CB3">
        <w:rPr>
          <w:rFonts w:ascii="Traditional Arabic" w:hAnsi="Traditional Arabic" w:cs="Traditional Arabic"/>
          <w:color w:val="000000" w:themeColor="text1"/>
          <w:rtl/>
        </w:rPr>
        <w:t>–</w:t>
      </w:r>
      <w:r w:rsidR="009A2CB3" w:rsidRPr="009A2CB3">
        <w:rPr>
          <w:rFonts w:ascii="Traditional Arabic" w:hAnsi="Traditional Arabic" w:cs="Traditional Arabic"/>
          <w:color w:val="000000" w:themeColor="text1"/>
          <w:rtl/>
        </w:rPr>
        <w:t xml:space="preserve"> بيروت</w:t>
      </w:r>
      <w:r w:rsidR="009A2CB3">
        <w:rPr>
          <w:rFonts w:ascii="Traditional Arabic" w:hAnsi="Traditional Arabic" w:cs="Traditional Arabic" w:hint="cs"/>
          <w:color w:val="000000" w:themeColor="text1"/>
          <w:rtl/>
        </w:rPr>
        <w:t xml:space="preserve">، </w:t>
      </w:r>
      <w:r w:rsidR="009A2CB3" w:rsidRPr="009A2CB3">
        <w:rPr>
          <w:rFonts w:ascii="Traditional Arabic" w:hAnsi="Traditional Arabic" w:cs="Traditional Arabic"/>
          <w:color w:val="000000" w:themeColor="text1"/>
          <w:rtl/>
        </w:rPr>
        <w:t>الطبعة: الأولى، 2001م</w:t>
      </w:r>
      <w:r w:rsidR="009A2CB3">
        <w:rPr>
          <w:rFonts w:ascii="Traditional Arabic" w:hAnsi="Traditional Arabic" w:cs="Traditional Arabic" w:hint="cs"/>
          <w:color w:val="000000" w:themeColor="text1"/>
          <w:rtl/>
        </w:rPr>
        <w:t>.</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حاشية الدسوقي ، محمد بن عرفة الدسوقي ، دار الفكر ، بيروت . </w:t>
      </w:r>
    </w:p>
    <w:p w:rsidR="00683499" w:rsidRDefault="009C0A63" w:rsidP="00CA65B4">
      <w:pPr>
        <w:pStyle w:val="a4"/>
        <w:numPr>
          <w:ilvl w:val="0"/>
          <w:numId w:val="6"/>
        </w:numPr>
        <w:rPr>
          <w:rFonts w:ascii="Traditional Arabic" w:hAnsi="Traditional Arabic" w:cs="Traditional Arabic"/>
          <w:color w:val="000000" w:themeColor="text1"/>
        </w:rPr>
      </w:pPr>
      <w:proofErr w:type="gramStart"/>
      <w:r w:rsidRPr="00683499">
        <w:rPr>
          <w:rFonts w:ascii="Traditional Arabic" w:hAnsi="Traditional Arabic" w:cs="Traditional Arabic" w:hint="cs"/>
          <w:color w:val="000000" w:themeColor="text1"/>
          <w:rtl/>
        </w:rPr>
        <w:t>حاشية</w:t>
      </w:r>
      <w:proofErr w:type="gramEnd"/>
      <w:r w:rsidRPr="00683499">
        <w:rPr>
          <w:rFonts w:ascii="Traditional Arabic" w:hAnsi="Traditional Arabic" w:cs="Traditional Arabic" w:hint="cs"/>
          <w:color w:val="000000" w:themeColor="text1"/>
          <w:rtl/>
        </w:rPr>
        <w:t xml:space="preserve"> ابن عابدين</w:t>
      </w:r>
      <w:r w:rsidR="00CA65B4">
        <w:rPr>
          <w:rFonts w:ascii="Traditional Arabic" w:hAnsi="Traditional Arabic" w:cs="Traditional Arabic" w:hint="cs"/>
          <w:color w:val="000000" w:themeColor="text1"/>
          <w:rtl/>
        </w:rPr>
        <w:t>(</w:t>
      </w:r>
      <w:r w:rsidR="00CA65B4" w:rsidRPr="00CA65B4">
        <w:rPr>
          <w:rFonts w:ascii="Traditional Arabic" w:hAnsi="Traditional Arabic" w:cs="Traditional Arabic"/>
          <w:color w:val="000000" w:themeColor="text1"/>
          <w:rtl/>
        </w:rPr>
        <w:t>رد المحتار على الدر المختار</w:t>
      </w:r>
      <w:r w:rsidR="00CA65B4">
        <w:rPr>
          <w:rFonts w:ascii="Traditional Arabic" w:hAnsi="Traditional Arabic" w:cs="Traditional Arabic" w:hint="cs"/>
          <w:color w:val="000000" w:themeColor="text1"/>
          <w:rtl/>
        </w:rPr>
        <w:t xml:space="preserve">)؛ </w:t>
      </w:r>
      <w:r w:rsidR="00CA65B4" w:rsidRPr="00CA65B4">
        <w:rPr>
          <w:rFonts w:ascii="Traditional Arabic" w:hAnsi="Traditional Arabic" w:cs="Traditional Arabic"/>
          <w:color w:val="000000" w:themeColor="text1"/>
          <w:rtl/>
        </w:rPr>
        <w:t>ابن عابدين، محمد أمين بن عمر الدمشقي (المتوفى: 1252هـ)</w:t>
      </w:r>
      <w:r w:rsidR="00CA65B4">
        <w:rPr>
          <w:rFonts w:ascii="Traditional Arabic" w:hAnsi="Traditional Arabic" w:cs="Traditional Arabic" w:hint="cs"/>
          <w:color w:val="000000" w:themeColor="text1"/>
          <w:rtl/>
        </w:rPr>
        <w:t>،</w:t>
      </w:r>
      <w:r w:rsidR="00CA65B4" w:rsidRPr="00CA65B4">
        <w:rPr>
          <w:rFonts w:ascii="Traditional Arabic" w:hAnsi="Traditional Arabic" w:cs="Traditional Arabic"/>
          <w:color w:val="000000" w:themeColor="text1"/>
          <w:rtl/>
        </w:rPr>
        <w:t xml:space="preserve"> دار الفكر-بيروت</w:t>
      </w:r>
      <w:r w:rsidR="00CA65B4">
        <w:rPr>
          <w:rFonts w:ascii="Traditional Arabic" w:hAnsi="Traditional Arabic" w:cs="Traditional Arabic" w:hint="cs"/>
          <w:color w:val="000000" w:themeColor="text1"/>
          <w:rtl/>
        </w:rPr>
        <w:t>،</w:t>
      </w:r>
      <w:r w:rsidR="00CA65B4" w:rsidRPr="00CA65B4">
        <w:rPr>
          <w:rtl/>
        </w:rPr>
        <w:t xml:space="preserve"> </w:t>
      </w:r>
      <w:r w:rsidR="00CA65B4">
        <w:rPr>
          <w:rFonts w:ascii="Traditional Arabic" w:hAnsi="Traditional Arabic" w:cs="Traditional Arabic" w:hint="cs"/>
          <w:color w:val="000000" w:themeColor="text1"/>
          <w:rtl/>
        </w:rPr>
        <w:t>ط</w:t>
      </w:r>
      <w:r w:rsidR="00CA65B4" w:rsidRPr="00CA65B4">
        <w:rPr>
          <w:rFonts w:ascii="Traditional Arabic" w:hAnsi="Traditional Arabic" w:cs="Traditional Arabic"/>
          <w:color w:val="000000" w:themeColor="text1"/>
          <w:rtl/>
        </w:rPr>
        <w:t xml:space="preserve"> الثانية، 1412هـ</w:t>
      </w:r>
      <w:r w:rsidR="00CA65B4">
        <w:rPr>
          <w:rFonts w:ascii="Traditional Arabic" w:hAnsi="Traditional Arabic" w:cs="Traditional Arabic" w:hint="cs"/>
          <w:color w:val="000000" w:themeColor="text1"/>
          <w:rtl/>
        </w:rPr>
        <w:t>.</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حلية العلماء في معرفة مذاهب الفقهاء ، </w:t>
      </w:r>
      <w:proofErr w:type="spellStart"/>
      <w:r w:rsidRPr="00683499">
        <w:rPr>
          <w:rFonts w:ascii="Traditional Arabic" w:hAnsi="Traditional Arabic" w:cs="Traditional Arabic"/>
          <w:color w:val="000000" w:themeColor="text1"/>
          <w:rtl/>
        </w:rPr>
        <w:t>ابو</w:t>
      </w:r>
      <w:proofErr w:type="spellEnd"/>
      <w:r w:rsidRPr="00683499">
        <w:rPr>
          <w:rFonts w:ascii="Traditional Arabic" w:hAnsi="Traditional Arabic" w:cs="Traditional Arabic"/>
          <w:color w:val="000000" w:themeColor="text1"/>
          <w:rtl/>
        </w:rPr>
        <w:t xml:space="preserve"> بكر </w:t>
      </w:r>
      <w:proofErr w:type="spellStart"/>
      <w:r w:rsidRPr="00683499">
        <w:rPr>
          <w:rFonts w:ascii="Traditional Arabic" w:hAnsi="Traditional Arabic" w:cs="Traditional Arabic"/>
          <w:color w:val="000000" w:themeColor="text1"/>
          <w:rtl/>
        </w:rPr>
        <w:t>الشاشي</w:t>
      </w:r>
      <w:proofErr w:type="spellEnd"/>
      <w:r w:rsidRPr="00683499">
        <w:rPr>
          <w:rFonts w:ascii="Traditional Arabic" w:hAnsi="Traditional Arabic" w:cs="Traditional Arabic"/>
          <w:color w:val="000000" w:themeColor="text1"/>
          <w:rtl/>
        </w:rPr>
        <w:t xml:space="preserve"> </w:t>
      </w:r>
      <w:proofErr w:type="spellStart"/>
      <w:r w:rsidRPr="00683499">
        <w:rPr>
          <w:rFonts w:ascii="Traditional Arabic" w:hAnsi="Traditional Arabic" w:cs="Traditional Arabic"/>
          <w:color w:val="000000" w:themeColor="text1"/>
          <w:rtl/>
        </w:rPr>
        <w:t>القفال</w:t>
      </w:r>
      <w:proofErr w:type="spellEnd"/>
      <w:r w:rsidRPr="00683499">
        <w:rPr>
          <w:rFonts w:ascii="Traditional Arabic" w:hAnsi="Traditional Arabic" w:cs="Traditional Arabic"/>
          <w:color w:val="000000" w:themeColor="text1"/>
          <w:rtl/>
        </w:rPr>
        <w:t xml:space="preserve"> ، مؤسسة الرسالة ، دا</w:t>
      </w:r>
      <w:r w:rsidR="00016A7D" w:rsidRPr="00683499">
        <w:rPr>
          <w:rFonts w:ascii="Traditional Arabic" w:hAnsi="Traditional Arabic" w:cs="Traditional Arabic"/>
          <w:color w:val="000000" w:themeColor="text1"/>
          <w:rtl/>
        </w:rPr>
        <w:t>ر الأرقم ، بيروت ، عمان ، 1980م</w:t>
      </w:r>
    </w:p>
    <w:p w:rsidR="00683499" w:rsidRDefault="003F2210" w:rsidP="00D568BB">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خلاصة الأحكام</w:t>
      </w:r>
      <w:r w:rsidR="00D568BB">
        <w:rPr>
          <w:rFonts w:ascii="Traditional Arabic" w:hAnsi="Traditional Arabic" w:cs="Traditional Arabic" w:hint="cs"/>
          <w:color w:val="000000" w:themeColor="text1"/>
          <w:rtl/>
        </w:rPr>
        <w:t xml:space="preserve"> </w:t>
      </w:r>
      <w:r w:rsidR="00D568BB" w:rsidRPr="00D568BB">
        <w:rPr>
          <w:rFonts w:ascii="Traditional Arabic" w:hAnsi="Traditional Arabic" w:cs="Traditional Arabic"/>
          <w:color w:val="000000" w:themeColor="text1"/>
          <w:rtl/>
        </w:rPr>
        <w:t>في مهمات السنن وقواعد الإسلام</w:t>
      </w:r>
      <w:r w:rsidR="00D568BB">
        <w:rPr>
          <w:rFonts w:ascii="Traditional Arabic" w:hAnsi="Traditional Arabic" w:cs="Traditional Arabic" w:hint="cs"/>
          <w:color w:val="000000" w:themeColor="text1"/>
          <w:rtl/>
        </w:rPr>
        <w:t xml:space="preserve">؛ </w:t>
      </w:r>
      <w:r w:rsidR="00D568BB" w:rsidRPr="00D568BB">
        <w:rPr>
          <w:rFonts w:ascii="Traditional Arabic" w:hAnsi="Traditional Arabic" w:cs="Traditional Arabic"/>
          <w:color w:val="000000" w:themeColor="text1"/>
          <w:rtl/>
        </w:rPr>
        <w:t>أبو زكريا محيي الدين يحيى بن شرف النووي (المتوفى : 676هـ)</w:t>
      </w:r>
      <w:r w:rsidR="00D568BB">
        <w:rPr>
          <w:rFonts w:ascii="Traditional Arabic" w:hAnsi="Traditional Arabic" w:cs="Traditional Arabic" w:hint="cs"/>
          <w:color w:val="000000" w:themeColor="text1"/>
          <w:rtl/>
        </w:rPr>
        <w:t xml:space="preserve">، </w:t>
      </w:r>
      <w:r w:rsidR="00D568BB" w:rsidRPr="00D568BB">
        <w:rPr>
          <w:rFonts w:ascii="Traditional Arabic" w:hAnsi="Traditional Arabic" w:cs="Traditional Arabic"/>
          <w:color w:val="000000" w:themeColor="text1"/>
          <w:rtl/>
        </w:rPr>
        <w:t xml:space="preserve">مؤسسة الرسالة </w:t>
      </w:r>
      <w:r w:rsidR="00D568BB">
        <w:rPr>
          <w:rFonts w:ascii="Traditional Arabic" w:hAnsi="Traditional Arabic" w:cs="Traditional Arabic" w:hint="cs"/>
          <w:color w:val="000000" w:themeColor="text1"/>
          <w:rtl/>
        </w:rPr>
        <w:t>،</w:t>
      </w:r>
      <w:r w:rsidR="00D568BB" w:rsidRPr="00D568BB">
        <w:rPr>
          <w:rFonts w:ascii="Traditional Arabic" w:hAnsi="Traditional Arabic" w:cs="Traditional Arabic"/>
          <w:color w:val="000000" w:themeColor="text1"/>
          <w:rtl/>
        </w:rPr>
        <w:t xml:space="preserve"> بيروت</w:t>
      </w:r>
      <w:r w:rsidR="00D568BB">
        <w:rPr>
          <w:rFonts w:ascii="Traditional Arabic" w:hAnsi="Traditional Arabic" w:cs="Traditional Arabic" w:hint="cs"/>
          <w:color w:val="000000" w:themeColor="text1"/>
          <w:rtl/>
        </w:rPr>
        <w:t>، ط</w:t>
      </w:r>
      <w:r w:rsidR="00D568BB" w:rsidRPr="00D568BB">
        <w:rPr>
          <w:rFonts w:ascii="Traditional Arabic" w:hAnsi="Traditional Arabic" w:cs="Traditional Arabic"/>
          <w:color w:val="000000" w:themeColor="text1"/>
          <w:rtl/>
        </w:rPr>
        <w:t xml:space="preserve"> </w:t>
      </w:r>
      <w:proofErr w:type="spellStart"/>
      <w:r w:rsidR="00D568BB" w:rsidRPr="00D568BB">
        <w:rPr>
          <w:rFonts w:ascii="Traditional Arabic" w:hAnsi="Traditional Arabic" w:cs="Traditional Arabic"/>
          <w:color w:val="000000" w:themeColor="text1"/>
          <w:rtl/>
        </w:rPr>
        <w:t>الاولى</w:t>
      </w:r>
      <w:proofErr w:type="spellEnd"/>
      <w:r w:rsidR="00D568BB" w:rsidRPr="00D568BB">
        <w:rPr>
          <w:rFonts w:ascii="Traditional Arabic" w:hAnsi="Traditional Arabic" w:cs="Traditional Arabic"/>
          <w:color w:val="000000" w:themeColor="text1"/>
          <w:rtl/>
        </w:rPr>
        <w:t xml:space="preserve"> ، 1418هـ</w:t>
      </w:r>
      <w:r w:rsidR="00D568BB">
        <w:rPr>
          <w:rFonts w:ascii="Traditional Arabic" w:hAnsi="Traditional Arabic" w:cs="Traditional Arabic" w:hint="cs"/>
          <w:color w:val="000000" w:themeColor="text1"/>
          <w:rtl/>
        </w:rPr>
        <w:t>.</w:t>
      </w:r>
    </w:p>
    <w:p w:rsidR="00683499" w:rsidRDefault="003F2210" w:rsidP="00D568BB">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hint="cs"/>
          <w:color w:val="000000" w:themeColor="text1"/>
          <w:rtl/>
        </w:rPr>
        <w:t>زاد المعاد</w:t>
      </w:r>
      <w:r w:rsidR="00D568BB">
        <w:rPr>
          <w:rFonts w:ascii="Traditional Arabic" w:hAnsi="Traditional Arabic" w:cs="Traditional Arabic" w:hint="cs"/>
          <w:color w:val="000000" w:themeColor="text1"/>
          <w:rtl/>
        </w:rPr>
        <w:t xml:space="preserve"> </w:t>
      </w:r>
      <w:r w:rsidR="00D568BB" w:rsidRPr="00D568BB">
        <w:rPr>
          <w:rFonts w:ascii="Traditional Arabic" w:hAnsi="Traditional Arabic" w:cs="Traditional Arabic"/>
          <w:color w:val="000000" w:themeColor="text1"/>
          <w:rtl/>
        </w:rPr>
        <w:t>في هدي خير العباد</w:t>
      </w:r>
      <w:r w:rsidR="00D568BB">
        <w:rPr>
          <w:rFonts w:ascii="Traditional Arabic" w:hAnsi="Traditional Arabic" w:cs="Traditional Arabic" w:hint="cs"/>
          <w:color w:val="000000" w:themeColor="text1"/>
          <w:rtl/>
        </w:rPr>
        <w:t xml:space="preserve">؛ </w:t>
      </w:r>
      <w:r w:rsidR="00D568BB" w:rsidRPr="00D568BB">
        <w:rPr>
          <w:rFonts w:ascii="Traditional Arabic" w:hAnsi="Traditional Arabic" w:cs="Traditional Arabic"/>
          <w:color w:val="000000" w:themeColor="text1"/>
          <w:rtl/>
        </w:rPr>
        <w:t xml:space="preserve">محمد بن أبي بكر ابن قيم </w:t>
      </w:r>
      <w:proofErr w:type="spellStart"/>
      <w:r w:rsidR="00D568BB" w:rsidRPr="00D568BB">
        <w:rPr>
          <w:rFonts w:ascii="Traditional Arabic" w:hAnsi="Traditional Arabic" w:cs="Traditional Arabic"/>
          <w:color w:val="000000" w:themeColor="text1"/>
          <w:rtl/>
        </w:rPr>
        <w:t>الجوزية</w:t>
      </w:r>
      <w:proofErr w:type="spellEnd"/>
      <w:r w:rsidR="00D568BB" w:rsidRPr="00D568BB">
        <w:rPr>
          <w:rFonts w:ascii="Traditional Arabic" w:hAnsi="Traditional Arabic" w:cs="Traditional Arabic"/>
          <w:color w:val="000000" w:themeColor="text1"/>
          <w:rtl/>
        </w:rPr>
        <w:t xml:space="preserve"> (المتوفى: 751هـ)</w:t>
      </w:r>
      <w:r w:rsidR="00D568BB">
        <w:rPr>
          <w:rFonts w:ascii="Traditional Arabic" w:hAnsi="Traditional Arabic" w:cs="Traditional Arabic" w:hint="cs"/>
          <w:color w:val="000000" w:themeColor="text1"/>
          <w:rtl/>
        </w:rPr>
        <w:t xml:space="preserve">، </w:t>
      </w:r>
      <w:r w:rsidR="00D568BB" w:rsidRPr="00D568BB">
        <w:rPr>
          <w:rFonts w:ascii="Traditional Arabic" w:hAnsi="Traditional Arabic" w:cs="Traditional Arabic"/>
          <w:color w:val="000000" w:themeColor="text1"/>
          <w:rtl/>
        </w:rPr>
        <w:t>مؤسسة الرسالة، بيروت</w:t>
      </w:r>
      <w:r w:rsidR="00D568BB">
        <w:rPr>
          <w:rFonts w:ascii="Traditional Arabic" w:hAnsi="Traditional Arabic" w:cs="Traditional Arabic" w:hint="cs"/>
          <w:color w:val="000000" w:themeColor="text1"/>
          <w:rtl/>
        </w:rPr>
        <w:t xml:space="preserve">، </w:t>
      </w:r>
      <w:r w:rsidR="00D568BB" w:rsidRPr="00D568BB">
        <w:rPr>
          <w:rFonts w:ascii="Traditional Arabic" w:hAnsi="Traditional Arabic" w:cs="Traditional Arabic"/>
          <w:color w:val="000000" w:themeColor="text1"/>
          <w:rtl/>
        </w:rPr>
        <w:t>الطبعة: السابعة والعشرون , 1415هـ</w:t>
      </w:r>
      <w:r w:rsidR="00D568BB">
        <w:rPr>
          <w:rFonts w:ascii="Traditional Arabic" w:hAnsi="Traditional Arabic" w:cs="Traditional Arabic" w:hint="cs"/>
          <w:color w:val="000000" w:themeColor="text1"/>
          <w:rtl/>
        </w:rPr>
        <w:t>.</w:t>
      </w:r>
    </w:p>
    <w:p w:rsidR="00683499" w:rsidRPr="00683499" w:rsidRDefault="007B6B2E" w:rsidP="004041BD">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sz w:val="28"/>
          <w:rtl/>
        </w:rPr>
        <w:t>سبل السلام</w:t>
      </w:r>
      <w:r w:rsidR="004041BD">
        <w:rPr>
          <w:rFonts w:ascii="Traditional Arabic" w:hAnsi="Traditional Arabic" w:cs="Traditional Arabic" w:hint="cs"/>
          <w:color w:val="000000" w:themeColor="text1"/>
          <w:rtl/>
        </w:rPr>
        <w:t xml:space="preserve"> ؛ </w:t>
      </w:r>
      <w:r w:rsidR="004041BD" w:rsidRPr="004041BD">
        <w:rPr>
          <w:rFonts w:ascii="Traditional Arabic" w:hAnsi="Traditional Arabic" w:cs="Traditional Arabic"/>
          <w:color w:val="000000" w:themeColor="text1"/>
          <w:rtl/>
        </w:rPr>
        <w:t xml:space="preserve">محمد بن إسماعيل </w:t>
      </w:r>
      <w:proofErr w:type="spellStart"/>
      <w:r w:rsidR="004041BD" w:rsidRPr="004041BD">
        <w:rPr>
          <w:rFonts w:ascii="Traditional Arabic" w:hAnsi="Traditional Arabic" w:cs="Traditional Arabic"/>
          <w:color w:val="000000" w:themeColor="text1"/>
          <w:rtl/>
        </w:rPr>
        <w:t>الصنعاني</w:t>
      </w:r>
      <w:proofErr w:type="spellEnd"/>
      <w:r w:rsidR="004041BD" w:rsidRPr="004041BD">
        <w:rPr>
          <w:rFonts w:ascii="Traditional Arabic" w:hAnsi="Traditional Arabic" w:cs="Traditional Arabic"/>
          <w:color w:val="000000" w:themeColor="text1"/>
          <w:rtl/>
        </w:rPr>
        <w:t>، المعروف كأسلافه بالأمير (المتوفى: 1182هـ)</w:t>
      </w:r>
      <w:r w:rsidR="004041BD">
        <w:rPr>
          <w:rFonts w:ascii="Traditional Arabic" w:hAnsi="Traditional Arabic" w:cs="Traditional Arabic" w:hint="cs"/>
          <w:color w:val="000000" w:themeColor="text1"/>
          <w:rtl/>
        </w:rPr>
        <w:t xml:space="preserve"> ، </w:t>
      </w:r>
      <w:r w:rsidR="004041BD" w:rsidRPr="004041BD">
        <w:rPr>
          <w:rFonts w:ascii="Traditional Arabic" w:hAnsi="Traditional Arabic" w:cs="Traditional Arabic"/>
          <w:color w:val="000000" w:themeColor="text1"/>
          <w:rtl/>
        </w:rPr>
        <w:t>دار الحديث</w:t>
      </w:r>
      <w:r w:rsidR="004041BD">
        <w:rPr>
          <w:rFonts w:ascii="Traditional Arabic" w:hAnsi="Traditional Arabic" w:cs="Traditional Arabic" w:hint="cs"/>
          <w:color w:val="000000" w:themeColor="text1"/>
          <w:rtl/>
        </w:rPr>
        <w:t xml:space="preserve"> .</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سنن أبي داود ، سليمان بن الأشعث </w:t>
      </w:r>
      <w:proofErr w:type="spellStart"/>
      <w:r w:rsidRPr="00683499">
        <w:rPr>
          <w:rFonts w:ascii="Traditional Arabic" w:hAnsi="Traditional Arabic" w:cs="Traditional Arabic"/>
          <w:color w:val="000000" w:themeColor="text1"/>
          <w:rtl/>
        </w:rPr>
        <w:t>السجستاني</w:t>
      </w:r>
      <w:proofErr w:type="spellEnd"/>
      <w:r w:rsidRPr="00683499">
        <w:rPr>
          <w:rFonts w:ascii="Traditional Arabic" w:hAnsi="Traditional Arabic" w:cs="Traditional Arabic"/>
          <w:color w:val="000000" w:themeColor="text1"/>
          <w:rtl/>
        </w:rPr>
        <w:t xml:space="preserve"> ، دار الفكر ، بيروت ،</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سنن </w:t>
      </w:r>
      <w:proofErr w:type="spellStart"/>
      <w:r w:rsidRPr="00683499">
        <w:rPr>
          <w:rFonts w:ascii="Traditional Arabic" w:hAnsi="Traditional Arabic" w:cs="Traditional Arabic"/>
          <w:color w:val="000000" w:themeColor="text1"/>
          <w:rtl/>
        </w:rPr>
        <w:t>البيهقى</w:t>
      </w:r>
      <w:proofErr w:type="spellEnd"/>
      <w:r w:rsidRPr="00683499">
        <w:rPr>
          <w:rFonts w:ascii="Traditional Arabic" w:hAnsi="Traditional Arabic" w:cs="Traditional Arabic"/>
          <w:color w:val="000000" w:themeColor="text1"/>
          <w:rtl/>
        </w:rPr>
        <w:t xml:space="preserve"> الكبرى ، أحمد بن الحسين بن علي </w:t>
      </w:r>
      <w:proofErr w:type="spellStart"/>
      <w:r w:rsidRPr="00683499">
        <w:rPr>
          <w:rFonts w:ascii="Traditional Arabic" w:hAnsi="Traditional Arabic" w:cs="Traditional Arabic"/>
          <w:color w:val="000000" w:themeColor="text1"/>
          <w:rtl/>
        </w:rPr>
        <w:t>البيهقي</w:t>
      </w:r>
      <w:proofErr w:type="spellEnd"/>
      <w:r w:rsidRPr="00683499">
        <w:rPr>
          <w:rFonts w:ascii="Traditional Arabic" w:hAnsi="Traditional Arabic" w:cs="Traditional Arabic"/>
          <w:color w:val="000000" w:themeColor="text1"/>
          <w:rtl/>
        </w:rPr>
        <w:t xml:space="preserve"> ،مكتبة دار </w:t>
      </w:r>
      <w:proofErr w:type="spellStart"/>
      <w:r w:rsidRPr="00683499">
        <w:rPr>
          <w:rFonts w:ascii="Traditional Arabic" w:hAnsi="Traditional Arabic" w:cs="Traditional Arabic"/>
          <w:color w:val="000000" w:themeColor="text1"/>
          <w:rtl/>
        </w:rPr>
        <w:t>الباز</w:t>
      </w:r>
      <w:proofErr w:type="spellEnd"/>
      <w:r w:rsidRPr="00683499">
        <w:rPr>
          <w:rFonts w:ascii="Traditional Arabic" w:hAnsi="Traditional Arabic" w:cs="Traditional Arabic"/>
          <w:color w:val="000000" w:themeColor="text1"/>
          <w:rtl/>
        </w:rPr>
        <w:t xml:space="preserve"> ، مكة         المكرمة 1414هـ .</w:t>
      </w:r>
    </w:p>
    <w:p w:rsidR="00683499" w:rsidRDefault="00852EF0" w:rsidP="00683499">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سنن الترمذي ، محمد بن عيسى الترمذي ، دار </w:t>
      </w:r>
      <w:proofErr w:type="spellStart"/>
      <w:r w:rsidRPr="00683499">
        <w:rPr>
          <w:rFonts w:ascii="Traditional Arabic" w:hAnsi="Traditional Arabic" w:cs="Traditional Arabic"/>
          <w:color w:val="000000" w:themeColor="text1"/>
          <w:rtl/>
        </w:rPr>
        <w:t>احياء</w:t>
      </w:r>
      <w:proofErr w:type="spellEnd"/>
      <w:r w:rsidRPr="00683499">
        <w:rPr>
          <w:rFonts w:ascii="Traditional Arabic" w:hAnsi="Traditional Arabic" w:cs="Traditional Arabic"/>
          <w:color w:val="000000" w:themeColor="text1"/>
          <w:rtl/>
        </w:rPr>
        <w:t xml:space="preserve"> التراث ، بيروت .</w:t>
      </w:r>
    </w:p>
    <w:p w:rsidR="00976C1F" w:rsidRDefault="00852EF0" w:rsidP="00976C1F">
      <w:pPr>
        <w:pStyle w:val="a4"/>
        <w:numPr>
          <w:ilvl w:val="0"/>
          <w:numId w:val="6"/>
        </w:numPr>
        <w:rPr>
          <w:rFonts w:ascii="Traditional Arabic" w:hAnsi="Traditional Arabic" w:cs="Traditional Arabic"/>
          <w:color w:val="000000" w:themeColor="text1"/>
        </w:rPr>
      </w:pPr>
      <w:r w:rsidRPr="00683499">
        <w:rPr>
          <w:rFonts w:ascii="Traditional Arabic" w:hAnsi="Traditional Arabic" w:cs="Traditional Arabic"/>
          <w:color w:val="000000" w:themeColor="text1"/>
          <w:rtl/>
        </w:rPr>
        <w:t xml:space="preserve">سنن </w:t>
      </w:r>
      <w:proofErr w:type="spellStart"/>
      <w:r w:rsidRPr="00683499">
        <w:rPr>
          <w:rFonts w:ascii="Traditional Arabic" w:hAnsi="Traditional Arabic" w:cs="Traditional Arabic"/>
          <w:color w:val="000000" w:themeColor="text1"/>
          <w:rtl/>
        </w:rPr>
        <w:t>الدارقطنى</w:t>
      </w:r>
      <w:proofErr w:type="spellEnd"/>
      <w:r w:rsidRPr="00683499">
        <w:rPr>
          <w:rFonts w:ascii="Traditional Arabic" w:hAnsi="Traditional Arabic" w:cs="Traditional Arabic"/>
          <w:color w:val="000000" w:themeColor="text1"/>
          <w:rtl/>
        </w:rPr>
        <w:t xml:space="preserve"> ، علي بن عمر </w:t>
      </w:r>
      <w:proofErr w:type="spellStart"/>
      <w:r w:rsidRPr="00683499">
        <w:rPr>
          <w:rFonts w:ascii="Traditional Arabic" w:hAnsi="Traditional Arabic" w:cs="Traditional Arabic"/>
          <w:color w:val="000000" w:themeColor="text1"/>
          <w:rtl/>
        </w:rPr>
        <w:t>الدارقطني</w:t>
      </w:r>
      <w:proofErr w:type="spellEnd"/>
      <w:r w:rsidRPr="00683499">
        <w:rPr>
          <w:rFonts w:ascii="Traditional Arabic" w:hAnsi="Traditional Arabic" w:cs="Traditional Arabic"/>
          <w:color w:val="000000" w:themeColor="text1"/>
          <w:rtl/>
        </w:rPr>
        <w:t xml:space="preserve"> ، دار المعرفة ، بيروت ، 1386هـ</w:t>
      </w:r>
    </w:p>
    <w:p w:rsidR="00A8459A" w:rsidRDefault="00A8459A" w:rsidP="00A70E0E">
      <w:pPr>
        <w:pStyle w:val="a4"/>
        <w:numPr>
          <w:ilvl w:val="0"/>
          <w:numId w:val="6"/>
        </w:numPr>
        <w:rPr>
          <w:rFonts w:ascii="Traditional Arabic" w:hAnsi="Traditional Arabic" w:cs="Traditional Arabic"/>
          <w:color w:val="000000" w:themeColor="text1"/>
        </w:rPr>
      </w:pPr>
      <w:r>
        <w:rPr>
          <w:rFonts w:ascii="Traditional Arabic" w:hAnsi="Traditional Arabic" w:cs="Traditional Arabic"/>
          <w:sz w:val="28"/>
          <w:rtl/>
        </w:rPr>
        <w:t>شرح بلوغ المرام لعطية سالم (</w:t>
      </w:r>
      <w:r w:rsidR="00A70E0E">
        <w:rPr>
          <w:rFonts w:ascii="Traditional Arabic" w:hAnsi="Traditional Arabic" w:cs="Traditional Arabic" w:hint="cs"/>
          <w:sz w:val="28"/>
          <w:rtl/>
        </w:rPr>
        <w:t xml:space="preserve">مكتبة الإلكترونية </w:t>
      </w:r>
      <w:r>
        <w:rPr>
          <w:rFonts w:ascii="Traditional Arabic" w:hAnsi="Traditional Arabic" w:cs="Traditional Arabic"/>
          <w:sz w:val="28"/>
          <w:rtl/>
        </w:rPr>
        <w:t>الشاملة</w:t>
      </w:r>
      <w:r w:rsidR="00A70E0E">
        <w:rPr>
          <w:rFonts w:ascii="Traditional Arabic" w:hAnsi="Traditional Arabic" w:cs="Traditional Arabic" w:hint="cs"/>
          <w:sz w:val="28"/>
          <w:rtl/>
        </w:rPr>
        <w:t xml:space="preserve"> </w:t>
      </w:r>
      <w:proofErr w:type="gramStart"/>
      <w:r>
        <w:rPr>
          <w:rFonts w:ascii="Traditional Arabic" w:hAnsi="Traditional Arabic" w:cs="Traditional Arabic"/>
          <w:sz w:val="28"/>
          <w:rtl/>
        </w:rPr>
        <w:t>) .</w:t>
      </w:r>
      <w:proofErr w:type="gramEnd"/>
    </w:p>
    <w:p w:rsidR="00976C1F" w:rsidRDefault="009C0A63" w:rsidP="004F61FD">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hint="cs"/>
          <w:color w:val="000000" w:themeColor="text1"/>
          <w:rtl/>
        </w:rPr>
        <w:t>شرح منتهى الإرادات</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 xml:space="preserve">منصور بن </w:t>
      </w:r>
      <w:proofErr w:type="spellStart"/>
      <w:r w:rsidR="004F61FD" w:rsidRPr="004F61FD">
        <w:rPr>
          <w:rFonts w:ascii="Traditional Arabic" w:hAnsi="Traditional Arabic" w:cs="Traditional Arabic"/>
          <w:color w:val="000000" w:themeColor="text1"/>
          <w:rtl/>
        </w:rPr>
        <w:t>البهوتى</w:t>
      </w:r>
      <w:proofErr w:type="spellEnd"/>
      <w:r w:rsidR="004F61FD" w:rsidRPr="004F61FD">
        <w:rPr>
          <w:rFonts w:ascii="Traditional Arabic" w:hAnsi="Traditional Arabic" w:cs="Traditional Arabic"/>
          <w:color w:val="000000" w:themeColor="text1"/>
          <w:rtl/>
        </w:rPr>
        <w:t xml:space="preserve"> </w:t>
      </w:r>
      <w:proofErr w:type="spellStart"/>
      <w:r w:rsidR="004F61FD" w:rsidRPr="004F61FD">
        <w:rPr>
          <w:rFonts w:ascii="Traditional Arabic" w:hAnsi="Traditional Arabic" w:cs="Traditional Arabic"/>
          <w:color w:val="000000" w:themeColor="text1"/>
          <w:rtl/>
        </w:rPr>
        <w:t>الحنبلى</w:t>
      </w:r>
      <w:proofErr w:type="spellEnd"/>
      <w:r w:rsidR="004F61FD" w:rsidRPr="004F61FD">
        <w:rPr>
          <w:rFonts w:ascii="Traditional Arabic" w:hAnsi="Traditional Arabic" w:cs="Traditional Arabic"/>
          <w:color w:val="000000" w:themeColor="text1"/>
          <w:rtl/>
        </w:rPr>
        <w:t xml:space="preserve"> (المتوفى: 1051هـ)</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عالم الكتب</w:t>
      </w:r>
      <w:r w:rsidR="004F61FD">
        <w:rPr>
          <w:rFonts w:ascii="Traditional Arabic" w:hAnsi="Traditional Arabic" w:cs="Traditional Arabic" w:hint="cs"/>
          <w:color w:val="000000" w:themeColor="text1"/>
          <w:rtl/>
        </w:rPr>
        <w:t xml:space="preserve"> ، </w:t>
      </w:r>
      <w:r w:rsidR="004F61FD" w:rsidRPr="004F61FD">
        <w:rPr>
          <w:rFonts w:ascii="Traditional Arabic" w:hAnsi="Traditional Arabic" w:cs="Traditional Arabic"/>
          <w:color w:val="000000" w:themeColor="text1"/>
          <w:rtl/>
        </w:rPr>
        <w:t>الطبعة: الأولى، 1414هـ</w:t>
      </w:r>
      <w:r w:rsidR="004F61FD">
        <w:rPr>
          <w:rFonts w:ascii="Traditional Arabic" w:hAnsi="Traditional Arabic" w:cs="Traditional Arabic" w:hint="cs"/>
          <w:color w:val="000000" w:themeColor="text1"/>
          <w:rtl/>
        </w:rPr>
        <w:t>.</w:t>
      </w:r>
    </w:p>
    <w:p w:rsidR="00976C1F" w:rsidRDefault="00976C1F" w:rsidP="00976C1F">
      <w:pPr>
        <w:pStyle w:val="a4"/>
        <w:numPr>
          <w:ilvl w:val="0"/>
          <w:numId w:val="6"/>
        </w:numPr>
        <w:rPr>
          <w:rFonts w:ascii="Traditional Arabic" w:hAnsi="Traditional Arabic" w:cs="Traditional Arabic"/>
          <w:color w:val="000000" w:themeColor="text1"/>
        </w:rPr>
      </w:pPr>
      <w:r>
        <w:rPr>
          <w:rFonts w:ascii="Traditional Arabic" w:hAnsi="Traditional Arabic" w:cs="Traditional Arabic"/>
          <w:color w:val="000000" w:themeColor="text1"/>
          <w:rtl/>
        </w:rPr>
        <w:lastRenderedPageBreak/>
        <w:t>صحيح البخاري</w:t>
      </w:r>
      <w:r w:rsidR="00585804">
        <w:rPr>
          <w:rFonts w:ascii="Traditional Arabic" w:hAnsi="Traditional Arabic" w:cs="Traditional Arabic" w:hint="cs"/>
          <w:color w:val="000000" w:themeColor="text1"/>
          <w:rtl/>
        </w:rPr>
        <w:t xml:space="preserve"> (</w:t>
      </w:r>
      <w:r w:rsidR="00585804" w:rsidRPr="00585804">
        <w:rPr>
          <w:rFonts w:ascii="Traditional Arabic" w:hAnsi="Traditional Arabic" w:cs="Traditional Arabic"/>
          <w:color w:val="000000" w:themeColor="text1"/>
          <w:rtl/>
        </w:rPr>
        <w:t>الجامع المسند الصحيح المختصر من أمور رسول الله صلى الله عليه وسلم وسننه وأيامه</w:t>
      </w:r>
      <w:r w:rsidR="00585804">
        <w:rPr>
          <w:rFonts w:ascii="Traditional Arabic" w:hAnsi="Traditional Arabic" w:cs="Traditional Arabic" w:hint="cs"/>
          <w:color w:val="000000" w:themeColor="text1"/>
          <w:rtl/>
        </w:rPr>
        <w:t>)</w:t>
      </w:r>
      <w:r>
        <w:rPr>
          <w:rFonts w:ascii="Traditional Arabic" w:hAnsi="Traditional Arabic" w:cs="Traditional Arabic"/>
          <w:color w:val="000000" w:themeColor="text1"/>
          <w:rtl/>
        </w:rPr>
        <w:t xml:space="preserve"> ،</w:t>
      </w:r>
      <w:r w:rsidR="00852EF0" w:rsidRPr="00976C1F">
        <w:rPr>
          <w:rFonts w:ascii="Traditional Arabic" w:hAnsi="Traditional Arabic" w:cs="Traditional Arabic"/>
          <w:color w:val="000000" w:themeColor="text1"/>
          <w:rtl/>
        </w:rPr>
        <w:t xml:space="preserve">أبو عبد الله محمد بن إسماعيل البخاري ، دار </w:t>
      </w:r>
      <w:proofErr w:type="spellStart"/>
      <w:r w:rsidR="00852EF0" w:rsidRPr="00976C1F">
        <w:rPr>
          <w:rFonts w:ascii="Traditional Arabic" w:hAnsi="Traditional Arabic" w:cs="Traditional Arabic"/>
          <w:color w:val="000000" w:themeColor="text1"/>
          <w:rtl/>
        </w:rPr>
        <w:t>إشبيليا</w:t>
      </w:r>
      <w:proofErr w:type="spellEnd"/>
      <w:r w:rsidR="00852EF0" w:rsidRPr="00976C1F">
        <w:rPr>
          <w:rFonts w:ascii="Traditional Arabic" w:hAnsi="Traditional Arabic" w:cs="Traditional Arabic"/>
          <w:color w:val="000000" w:themeColor="text1"/>
          <w:rtl/>
        </w:rPr>
        <w:t xml:space="preserve"> ، الرياض .</w:t>
      </w:r>
    </w:p>
    <w:p w:rsidR="003E26DC" w:rsidRPr="00976C1F" w:rsidRDefault="003E26DC" w:rsidP="004F61FD">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sz w:val="28"/>
          <w:rtl/>
        </w:rPr>
        <w:t xml:space="preserve">صحيح ابن </w:t>
      </w:r>
      <w:proofErr w:type="spellStart"/>
      <w:r w:rsidRPr="00976C1F">
        <w:rPr>
          <w:rFonts w:ascii="Traditional Arabic" w:hAnsi="Traditional Arabic" w:cs="Traditional Arabic"/>
          <w:color w:val="000000"/>
          <w:sz w:val="28"/>
          <w:rtl/>
        </w:rPr>
        <w:t>خزيمة</w:t>
      </w:r>
      <w:proofErr w:type="spellEnd"/>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 xml:space="preserve">أبو بكر محمد بن إسحاق بن </w:t>
      </w:r>
      <w:proofErr w:type="spellStart"/>
      <w:r w:rsidR="004F61FD" w:rsidRPr="004F61FD">
        <w:rPr>
          <w:rFonts w:ascii="Traditional Arabic" w:hAnsi="Traditional Arabic" w:cs="Traditional Arabic"/>
          <w:color w:val="000000" w:themeColor="text1"/>
          <w:rtl/>
        </w:rPr>
        <w:t>خزيمة</w:t>
      </w:r>
      <w:proofErr w:type="spellEnd"/>
      <w:r w:rsidR="004F61FD" w:rsidRPr="004F61FD">
        <w:rPr>
          <w:rFonts w:ascii="Traditional Arabic" w:hAnsi="Traditional Arabic" w:cs="Traditional Arabic"/>
          <w:color w:val="000000" w:themeColor="text1"/>
          <w:rtl/>
        </w:rPr>
        <w:t xml:space="preserve"> </w:t>
      </w:r>
      <w:proofErr w:type="spellStart"/>
      <w:r w:rsidR="004F61FD" w:rsidRPr="004F61FD">
        <w:rPr>
          <w:rFonts w:ascii="Traditional Arabic" w:hAnsi="Traditional Arabic" w:cs="Traditional Arabic"/>
          <w:color w:val="000000" w:themeColor="text1"/>
          <w:rtl/>
        </w:rPr>
        <w:t>النيسابوري</w:t>
      </w:r>
      <w:proofErr w:type="spellEnd"/>
      <w:r w:rsidR="004F61FD" w:rsidRPr="004F61FD">
        <w:rPr>
          <w:rFonts w:ascii="Traditional Arabic" w:hAnsi="Traditional Arabic" w:cs="Traditional Arabic"/>
          <w:color w:val="000000" w:themeColor="text1"/>
          <w:rtl/>
        </w:rPr>
        <w:t xml:space="preserve"> </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(المتوفى: 311هـ)</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 xml:space="preserve">المكتب الإسلامي </w:t>
      </w:r>
      <w:r w:rsidR="004F61FD">
        <w:rPr>
          <w:rFonts w:ascii="Traditional Arabic" w:hAnsi="Traditional Arabic" w:cs="Traditional Arabic"/>
          <w:color w:val="000000" w:themeColor="text1"/>
          <w:rtl/>
        </w:rPr>
        <w:t>–</w:t>
      </w:r>
      <w:r w:rsidR="004F61FD" w:rsidRPr="004F61FD">
        <w:rPr>
          <w:rFonts w:ascii="Traditional Arabic" w:hAnsi="Traditional Arabic" w:cs="Traditional Arabic"/>
          <w:color w:val="000000" w:themeColor="text1"/>
          <w:rtl/>
        </w:rPr>
        <w:t xml:space="preserve"> بيروت</w:t>
      </w:r>
      <w:r w:rsidR="004F61FD">
        <w:rPr>
          <w:rFonts w:ascii="Traditional Arabic" w:hAnsi="Traditional Arabic" w:cs="Traditional Arabic" w:hint="cs"/>
          <w:color w:val="000000" w:themeColor="text1"/>
          <w:rtl/>
        </w:rPr>
        <w:t>.</w:t>
      </w:r>
    </w:p>
    <w:p w:rsidR="00976C1F" w:rsidRDefault="0035176A" w:rsidP="004F61FD">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hint="cs"/>
          <w:color w:val="000000" w:themeColor="text1"/>
          <w:rtl/>
        </w:rPr>
        <w:t>صحيح مسلم</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 xml:space="preserve">مسلم بن الحجاج </w:t>
      </w:r>
      <w:proofErr w:type="spellStart"/>
      <w:r w:rsidR="004F61FD" w:rsidRPr="004F61FD">
        <w:rPr>
          <w:rFonts w:ascii="Traditional Arabic" w:hAnsi="Traditional Arabic" w:cs="Traditional Arabic"/>
          <w:color w:val="000000" w:themeColor="text1"/>
          <w:rtl/>
        </w:rPr>
        <w:t>النيسابوري</w:t>
      </w:r>
      <w:proofErr w:type="spellEnd"/>
      <w:r w:rsidR="004F61FD" w:rsidRPr="004F61FD">
        <w:rPr>
          <w:rFonts w:ascii="Traditional Arabic" w:hAnsi="Traditional Arabic" w:cs="Traditional Arabic"/>
          <w:color w:val="000000" w:themeColor="text1"/>
          <w:rtl/>
        </w:rPr>
        <w:t xml:space="preserve"> (المتوفى: 261هـ)</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 xml:space="preserve">دار إحياء التراث العربي </w:t>
      </w:r>
      <w:r w:rsidR="004F61FD">
        <w:rPr>
          <w:rFonts w:ascii="Traditional Arabic" w:hAnsi="Traditional Arabic" w:cs="Traditional Arabic"/>
          <w:color w:val="000000" w:themeColor="text1"/>
          <w:rtl/>
        </w:rPr>
        <w:t>–</w:t>
      </w:r>
      <w:r w:rsidR="004F61FD" w:rsidRPr="004F61FD">
        <w:rPr>
          <w:rFonts w:ascii="Traditional Arabic" w:hAnsi="Traditional Arabic" w:cs="Traditional Arabic"/>
          <w:color w:val="000000" w:themeColor="text1"/>
          <w:rtl/>
        </w:rPr>
        <w:t xml:space="preserve"> بيروت</w:t>
      </w:r>
      <w:r w:rsidR="004F61FD">
        <w:rPr>
          <w:rFonts w:ascii="Traditional Arabic" w:hAnsi="Traditional Arabic" w:cs="Traditional Arabic" w:hint="cs"/>
          <w:color w:val="000000" w:themeColor="text1"/>
          <w:rtl/>
        </w:rPr>
        <w:t>.</w:t>
      </w:r>
    </w:p>
    <w:p w:rsidR="00976C1F" w:rsidRPr="00976C1F" w:rsidRDefault="001800B2" w:rsidP="004F61FD">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sz w:val="28"/>
          <w:rtl/>
        </w:rPr>
        <w:t>صحيح وضعيف سنن أبي داود</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محمد ناصر الدين الألباني (المتوفى: 1420هـ)</w:t>
      </w:r>
      <w:r w:rsidR="004F61FD">
        <w:rPr>
          <w:rFonts w:ascii="Traditional Arabic" w:hAnsi="Traditional Arabic" w:cs="Traditional Arabic" w:hint="cs"/>
          <w:color w:val="000000" w:themeColor="text1"/>
          <w:rtl/>
        </w:rPr>
        <w:t xml:space="preserve"> ، </w:t>
      </w:r>
      <w:r w:rsidR="004F61FD" w:rsidRPr="004F61FD">
        <w:rPr>
          <w:rFonts w:ascii="Traditional Arabic" w:hAnsi="Traditional Arabic" w:cs="Traditional Arabic"/>
          <w:color w:val="000000" w:themeColor="text1"/>
          <w:rtl/>
        </w:rPr>
        <w:t xml:space="preserve">برنامج منظومة التحقيقات </w:t>
      </w:r>
      <w:proofErr w:type="spellStart"/>
      <w:r w:rsidR="004F61FD" w:rsidRPr="004F61FD">
        <w:rPr>
          <w:rFonts w:ascii="Traditional Arabic" w:hAnsi="Traditional Arabic" w:cs="Traditional Arabic"/>
          <w:color w:val="000000" w:themeColor="text1"/>
          <w:rtl/>
        </w:rPr>
        <w:t>الحديثية</w:t>
      </w:r>
      <w:proofErr w:type="spellEnd"/>
      <w:r w:rsidR="004F61FD" w:rsidRPr="004F61FD">
        <w:rPr>
          <w:rFonts w:ascii="Traditional Arabic" w:hAnsi="Traditional Arabic" w:cs="Traditional Arabic"/>
          <w:color w:val="000000" w:themeColor="text1"/>
          <w:rtl/>
        </w:rPr>
        <w:t xml:space="preserve"> </w:t>
      </w:r>
      <w:r w:rsidR="004F61FD">
        <w:rPr>
          <w:rFonts w:ascii="Traditional Arabic" w:hAnsi="Traditional Arabic" w:cs="Traditional Arabic" w:hint="cs"/>
          <w:color w:val="000000" w:themeColor="text1"/>
          <w:rtl/>
        </w:rPr>
        <w:t>،</w:t>
      </w:r>
      <w:r w:rsidR="004F61FD" w:rsidRPr="004F61FD">
        <w:rPr>
          <w:rFonts w:ascii="Traditional Arabic" w:hAnsi="Traditional Arabic" w:cs="Traditional Arabic"/>
          <w:color w:val="000000" w:themeColor="text1"/>
          <w:rtl/>
        </w:rPr>
        <w:t xml:space="preserve"> مركز نور الإسلام بالإسكندرية</w:t>
      </w:r>
      <w:r w:rsidR="004F61FD">
        <w:rPr>
          <w:rFonts w:ascii="Traditional Arabic" w:hAnsi="Traditional Arabic" w:cs="Traditional Arabic" w:hint="cs"/>
          <w:color w:val="000000" w:themeColor="text1"/>
          <w:rtl/>
        </w:rPr>
        <w:t>.</w:t>
      </w:r>
    </w:p>
    <w:p w:rsidR="00976C1F" w:rsidRDefault="00852EF0" w:rsidP="00976C1F">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themeColor="text1"/>
          <w:rtl/>
        </w:rPr>
        <w:t>فتح الباري ، أحمد بن علي بن حجر العسقلاني ، دار المعرفة ، بيروت .</w:t>
      </w:r>
    </w:p>
    <w:p w:rsidR="00976C1F" w:rsidRPr="00976C1F" w:rsidRDefault="007B6B2E" w:rsidP="004F61FD">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sz w:val="28"/>
          <w:rtl/>
        </w:rPr>
        <w:t>فيض القدير</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شرح الجامع الصغير</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 xml:space="preserve">زين الدين محمد </w:t>
      </w:r>
      <w:proofErr w:type="spellStart"/>
      <w:r w:rsidR="004F61FD" w:rsidRPr="004F61FD">
        <w:rPr>
          <w:rFonts w:ascii="Traditional Arabic" w:hAnsi="Traditional Arabic" w:cs="Traditional Arabic"/>
          <w:color w:val="000000" w:themeColor="text1"/>
          <w:rtl/>
        </w:rPr>
        <w:t>المناوي</w:t>
      </w:r>
      <w:proofErr w:type="spellEnd"/>
      <w:r w:rsidR="004F61FD" w:rsidRPr="004F61FD">
        <w:rPr>
          <w:rFonts w:ascii="Traditional Arabic" w:hAnsi="Traditional Arabic" w:cs="Traditional Arabic"/>
          <w:color w:val="000000" w:themeColor="text1"/>
          <w:rtl/>
        </w:rPr>
        <w:t xml:space="preserve"> القاهري (المتوفى: 1031هـ)</w:t>
      </w:r>
      <w:r w:rsidR="004F61FD">
        <w:rPr>
          <w:rFonts w:ascii="Traditional Arabic" w:hAnsi="Traditional Arabic" w:cs="Traditional Arabic" w:hint="cs"/>
          <w:color w:val="000000" w:themeColor="text1"/>
          <w:rtl/>
        </w:rPr>
        <w:t xml:space="preserve">، </w:t>
      </w:r>
      <w:r w:rsidR="004F61FD" w:rsidRPr="004F61FD">
        <w:rPr>
          <w:rFonts w:ascii="Traditional Arabic" w:hAnsi="Traditional Arabic" w:cs="Traditional Arabic"/>
          <w:color w:val="000000" w:themeColor="text1"/>
          <w:rtl/>
        </w:rPr>
        <w:t xml:space="preserve">المكتبة التجارية الكبرى </w:t>
      </w:r>
      <w:r w:rsidR="004F61FD">
        <w:rPr>
          <w:rFonts w:ascii="Traditional Arabic" w:hAnsi="Traditional Arabic" w:cs="Traditional Arabic"/>
          <w:color w:val="000000" w:themeColor="text1"/>
          <w:rtl/>
        </w:rPr>
        <w:t>–</w:t>
      </w:r>
      <w:r w:rsidR="004F61FD" w:rsidRPr="004F61FD">
        <w:rPr>
          <w:rFonts w:ascii="Traditional Arabic" w:hAnsi="Traditional Arabic" w:cs="Traditional Arabic"/>
          <w:color w:val="000000" w:themeColor="text1"/>
          <w:rtl/>
        </w:rPr>
        <w:t xml:space="preserve"> مصر</w:t>
      </w:r>
      <w:r w:rsidR="004F61FD">
        <w:rPr>
          <w:rFonts w:ascii="Traditional Arabic" w:hAnsi="Traditional Arabic" w:cs="Traditional Arabic" w:hint="cs"/>
          <w:color w:val="000000" w:themeColor="text1"/>
          <w:rtl/>
        </w:rPr>
        <w:t xml:space="preserve">، ط </w:t>
      </w:r>
      <w:r w:rsidR="004F61FD" w:rsidRPr="004F61FD">
        <w:rPr>
          <w:rFonts w:ascii="Traditional Arabic" w:hAnsi="Traditional Arabic" w:cs="Traditional Arabic"/>
          <w:color w:val="000000" w:themeColor="text1"/>
          <w:rtl/>
        </w:rPr>
        <w:t>الأولى، 1356</w:t>
      </w:r>
      <w:r w:rsidR="00F46D1E">
        <w:rPr>
          <w:rFonts w:ascii="Traditional Arabic" w:hAnsi="Traditional Arabic" w:cs="Traditional Arabic" w:hint="cs"/>
          <w:color w:val="000000" w:themeColor="text1"/>
          <w:rtl/>
        </w:rPr>
        <w:t>هـ.</w:t>
      </w:r>
    </w:p>
    <w:p w:rsidR="00976C1F" w:rsidRDefault="00852EF0" w:rsidP="00976C1F">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themeColor="text1"/>
          <w:rtl/>
        </w:rPr>
        <w:t xml:space="preserve">كشاف القناع عن متن الإقناع ، منصور </w:t>
      </w:r>
      <w:proofErr w:type="spellStart"/>
      <w:r w:rsidRPr="00976C1F">
        <w:rPr>
          <w:rFonts w:ascii="Traditional Arabic" w:hAnsi="Traditional Arabic" w:cs="Traditional Arabic"/>
          <w:color w:val="000000" w:themeColor="text1"/>
          <w:rtl/>
        </w:rPr>
        <w:t>البهوتي</w:t>
      </w:r>
      <w:proofErr w:type="spellEnd"/>
      <w:r w:rsidRPr="00976C1F">
        <w:rPr>
          <w:rFonts w:ascii="Traditional Arabic" w:hAnsi="Traditional Arabic" w:cs="Traditional Arabic"/>
          <w:color w:val="000000" w:themeColor="text1"/>
          <w:rtl/>
        </w:rPr>
        <w:t xml:space="preserve"> ، دار الفكر بيروت ، ط 1402هـ.</w:t>
      </w:r>
    </w:p>
    <w:p w:rsidR="00976C1F" w:rsidRDefault="00852EF0" w:rsidP="00976C1F">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themeColor="text1"/>
          <w:rtl/>
        </w:rPr>
        <w:t xml:space="preserve">لسان العرب محمد بن مكرم بن منظور </w:t>
      </w:r>
      <w:proofErr w:type="gramStart"/>
      <w:r w:rsidRPr="00976C1F">
        <w:rPr>
          <w:rFonts w:ascii="Traditional Arabic" w:hAnsi="Traditional Arabic" w:cs="Traditional Arabic"/>
          <w:color w:val="000000" w:themeColor="text1"/>
          <w:rtl/>
        </w:rPr>
        <w:t>المصري ،</w:t>
      </w:r>
      <w:proofErr w:type="gramEnd"/>
      <w:r w:rsidRPr="00976C1F">
        <w:rPr>
          <w:rFonts w:ascii="Traditional Arabic" w:hAnsi="Traditional Arabic" w:cs="Traditional Arabic"/>
          <w:color w:val="000000" w:themeColor="text1"/>
          <w:rtl/>
        </w:rPr>
        <w:t xml:space="preserve">الناشر : دار صادر – بيروت الطبعة الأولى </w:t>
      </w:r>
    </w:p>
    <w:p w:rsidR="00976C1F" w:rsidRDefault="00852EF0" w:rsidP="00976C1F">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themeColor="text1"/>
          <w:rtl/>
        </w:rPr>
        <w:t xml:space="preserve">مجموع الفتاوى ، شيخ الإسلام أحمد بن تيمية ، مكتبة ابن تيمية ، الرياض ، ط الثانية12, </w:t>
      </w:r>
    </w:p>
    <w:p w:rsidR="00976C1F" w:rsidRDefault="00016A7D" w:rsidP="00976C1F">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hint="cs"/>
          <w:color w:val="000000" w:themeColor="text1"/>
          <w:rtl/>
        </w:rPr>
        <w:t xml:space="preserve">مجموع فتاوى ابن </w:t>
      </w:r>
      <w:proofErr w:type="gramStart"/>
      <w:r w:rsidRPr="00976C1F">
        <w:rPr>
          <w:rFonts w:ascii="Traditional Arabic" w:hAnsi="Traditional Arabic" w:cs="Traditional Arabic" w:hint="cs"/>
          <w:color w:val="000000" w:themeColor="text1"/>
          <w:rtl/>
        </w:rPr>
        <w:t xml:space="preserve">باز </w:t>
      </w:r>
      <w:r w:rsidR="00B84ED3">
        <w:rPr>
          <w:rFonts w:ascii="Traditional Arabic" w:hAnsi="Traditional Arabic" w:cs="Traditional Arabic" w:hint="cs"/>
          <w:color w:val="000000" w:themeColor="text1"/>
          <w:rtl/>
        </w:rPr>
        <w:t>؛</w:t>
      </w:r>
      <w:proofErr w:type="gramEnd"/>
      <w:r w:rsidR="00B84ED3">
        <w:rPr>
          <w:rFonts w:ascii="Traditional Arabic" w:hAnsi="Traditional Arabic" w:cs="Traditional Arabic" w:hint="cs"/>
          <w:color w:val="000000" w:themeColor="text1"/>
          <w:rtl/>
        </w:rPr>
        <w:t xml:space="preserve"> </w:t>
      </w:r>
      <w:r w:rsidR="00B84ED3" w:rsidRPr="00B84ED3">
        <w:rPr>
          <w:rFonts w:ascii="Traditional Arabic" w:hAnsi="Traditional Arabic" w:cs="Traditional Arabic"/>
          <w:color w:val="000000" w:themeColor="text1"/>
          <w:rtl/>
        </w:rPr>
        <w:t>عبد العزيز بن عبد الله بن باز (المتوفى: 1420هـ)</w:t>
      </w:r>
      <w:r w:rsidR="00B84ED3">
        <w:rPr>
          <w:rFonts w:ascii="Traditional Arabic" w:hAnsi="Traditional Arabic" w:cs="Traditional Arabic" w:hint="cs"/>
          <w:color w:val="000000" w:themeColor="text1"/>
          <w:rtl/>
        </w:rPr>
        <w:t>.</w:t>
      </w:r>
    </w:p>
    <w:p w:rsidR="00976C1F" w:rsidRDefault="009C0A63" w:rsidP="00B84ED3">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hint="cs"/>
          <w:color w:val="000000" w:themeColor="text1"/>
          <w:rtl/>
        </w:rPr>
        <w:t>مختصر اختلاف العلماء</w:t>
      </w:r>
      <w:r w:rsidR="00B84ED3">
        <w:rPr>
          <w:rFonts w:ascii="Traditional Arabic" w:hAnsi="Traditional Arabic" w:cs="Traditional Arabic" w:hint="cs"/>
          <w:color w:val="000000" w:themeColor="text1"/>
          <w:rtl/>
        </w:rPr>
        <w:t xml:space="preserve">؛ </w:t>
      </w:r>
      <w:proofErr w:type="spellStart"/>
      <w:r w:rsidR="00B84ED3" w:rsidRPr="00B84ED3">
        <w:rPr>
          <w:rFonts w:ascii="Traditional Arabic" w:hAnsi="Traditional Arabic" w:cs="Traditional Arabic"/>
          <w:color w:val="000000" w:themeColor="text1"/>
          <w:rtl/>
        </w:rPr>
        <w:t>بو</w:t>
      </w:r>
      <w:proofErr w:type="spellEnd"/>
      <w:r w:rsidR="00B84ED3" w:rsidRPr="00B84ED3">
        <w:rPr>
          <w:rFonts w:ascii="Traditional Arabic" w:hAnsi="Traditional Arabic" w:cs="Traditional Arabic"/>
          <w:color w:val="000000" w:themeColor="text1"/>
          <w:rtl/>
        </w:rPr>
        <w:t xml:space="preserve"> جعفر أحمد بن محمد بن سلامة </w:t>
      </w:r>
      <w:proofErr w:type="spellStart"/>
      <w:r w:rsidR="00B84ED3" w:rsidRPr="00B84ED3">
        <w:rPr>
          <w:rFonts w:ascii="Traditional Arabic" w:hAnsi="Traditional Arabic" w:cs="Traditional Arabic"/>
          <w:color w:val="000000" w:themeColor="text1"/>
          <w:rtl/>
        </w:rPr>
        <w:t>الطحاوي</w:t>
      </w:r>
      <w:proofErr w:type="spellEnd"/>
      <w:r w:rsidR="00B84ED3" w:rsidRPr="00B84ED3">
        <w:rPr>
          <w:rFonts w:ascii="Traditional Arabic" w:hAnsi="Traditional Arabic" w:cs="Traditional Arabic"/>
          <w:color w:val="000000" w:themeColor="text1"/>
          <w:rtl/>
        </w:rPr>
        <w:t xml:space="preserve"> (المتوفى: 321هـ)</w:t>
      </w:r>
      <w:r w:rsidR="00B84ED3">
        <w:rPr>
          <w:rFonts w:ascii="Traditional Arabic" w:hAnsi="Traditional Arabic" w:cs="Traditional Arabic" w:hint="cs"/>
          <w:color w:val="000000" w:themeColor="text1"/>
          <w:rtl/>
        </w:rPr>
        <w:t xml:space="preserve">، </w:t>
      </w:r>
      <w:r w:rsidR="00B84ED3" w:rsidRPr="00B84ED3">
        <w:rPr>
          <w:rFonts w:ascii="Traditional Arabic" w:hAnsi="Traditional Arabic" w:cs="Traditional Arabic"/>
          <w:color w:val="000000" w:themeColor="text1"/>
          <w:rtl/>
        </w:rPr>
        <w:t xml:space="preserve">دار البشائر الإسلامية </w:t>
      </w:r>
      <w:r w:rsidR="00B84ED3">
        <w:rPr>
          <w:rFonts w:ascii="Traditional Arabic" w:hAnsi="Traditional Arabic" w:cs="Traditional Arabic"/>
          <w:color w:val="000000" w:themeColor="text1"/>
          <w:rtl/>
        </w:rPr>
        <w:t>–</w:t>
      </w:r>
      <w:r w:rsidR="00B84ED3" w:rsidRPr="00B84ED3">
        <w:rPr>
          <w:rFonts w:ascii="Traditional Arabic" w:hAnsi="Traditional Arabic" w:cs="Traditional Arabic"/>
          <w:color w:val="000000" w:themeColor="text1"/>
          <w:rtl/>
        </w:rPr>
        <w:t xml:space="preserve"> بيروت</w:t>
      </w:r>
      <w:r w:rsidR="00B84ED3">
        <w:rPr>
          <w:rFonts w:ascii="Traditional Arabic" w:hAnsi="Traditional Arabic" w:cs="Traditional Arabic" w:hint="cs"/>
          <w:color w:val="000000" w:themeColor="text1"/>
          <w:rtl/>
        </w:rPr>
        <w:t xml:space="preserve">، </w:t>
      </w:r>
      <w:r w:rsidR="00B84ED3" w:rsidRPr="00B84ED3">
        <w:rPr>
          <w:rFonts w:ascii="Traditional Arabic" w:hAnsi="Traditional Arabic" w:cs="Traditional Arabic"/>
          <w:color w:val="000000" w:themeColor="text1"/>
          <w:rtl/>
        </w:rPr>
        <w:t>الطبعة: الثانية، 1417</w:t>
      </w:r>
      <w:r w:rsidR="00B84ED3">
        <w:rPr>
          <w:rFonts w:ascii="Traditional Arabic" w:hAnsi="Traditional Arabic" w:cs="Traditional Arabic" w:hint="cs"/>
          <w:color w:val="000000" w:themeColor="text1"/>
          <w:rtl/>
        </w:rPr>
        <w:t>هـ.</w:t>
      </w:r>
    </w:p>
    <w:p w:rsidR="00976C1F" w:rsidRPr="00976C1F" w:rsidRDefault="003F2210" w:rsidP="00FC535D">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sz w:val="28"/>
          <w:rtl/>
        </w:rPr>
        <w:t>مرقاة المفاتيح شرح مشكاة المصابيح</w:t>
      </w:r>
      <w:r w:rsidR="00FC535D">
        <w:rPr>
          <w:rFonts w:ascii="Traditional Arabic" w:hAnsi="Traditional Arabic" w:cs="Traditional Arabic" w:hint="cs"/>
          <w:color w:val="000000" w:themeColor="text1"/>
          <w:rtl/>
        </w:rPr>
        <w:t xml:space="preserve">؛ </w:t>
      </w:r>
      <w:r w:rsidR="00FC535D" w:rsidRPr="00FC535D">
        <w:rPr>
          <w:rFonts w:ascii="Traditional Arabic" w:hAnsi="Traditional Arabic" w:cs="Traditional Arabic"/>
          <w:color w:val="000000" w:themeColor="text1"/>
          <w:rtl/>
        </w:rPr>
        <w:t xml:space="preserve">علي بن (سلطان) محمد، أبو الحسن الملا </w:t>
      </w:r>
      <w:proofErr w:type="spellStart"/>
      <w:r w:rsidR="00FC535D" w:rsidRPr="00FC535D">
        <w:rPr>
          <w:rFonts w:ascii="Traditional Arabic" w:hAnsi="Traditional Arabic" w:cs="Traditional Arabic"/>
          <w:color w:val="000000" w:themeColor="text1"/>
          <w:rtl/>
        </w:rPr>
        <w:t>الهروي</w:t>
      </w:r>
      <w:proofErr w:type="spellEnd"/>
      <w:r w:rsidR="00FC535D" w:rsidRPr="00FC535D">
        <w:rPr>
          <w:rFonts w:ascii="Traditional Arabic" w:hAnsi="Traditional Arabic" w:cs="Traditional Arabic"/>
          <w:color w:val="000000" w:themeColor="text1"/>
          <w:rtl/>
        </w:rPr>
        <w:t xml:space="preserve"> القاري (المتوفى: 1014هـ)</w:t>
      </w:r>
      <w:r w:rsidR="00FC535D">
        <w:rPr>
          <w:rFonts w:ascii="Traditional Arabic" w:hAnsi="Traditional Arabic" w:cs="Traditional Arabic" w:hint="cs"/>
          <w:color w:val="000000" w:themeColor="text1"/>
          <w:rtl/>
        </w:rPr>
        <w:t xml:space="preserve">، </w:t>
      </w:r>
      <w:r w:rsidR="00FC535D" w:rsidRPr="00FC535D">
        <w:rPr>
          <w:rFonts w:ascii="Traditional Arabic" w:hAnsi="Traditional Arabic" w:cs="Traditional Arabic"/>
          <w:color w:val="000000" w:themeColor="text1"/>
          <w:rtl/>
        </w:rPr>
        <w:t xml:space="preserve">دار الفكر، بيروت </w:t>
      </w:r>
      <w:r w:rsidR="00FC535D">
        <w:rPr>
          <w:rFonts w:ascii="Traditional Arabic" w:hAnsi="Traditional Arabic" w:cs="Traditional Arabic" w:hint="cs"/>
          <w:color w:val="000000" w:themeColor="text1"/>
          <w:rtl/>
        </w:rPr>
        <w:t>، ط</w:t>
      </w:r>
      <w:r w:rsidR="00FC535D" w:rsidRPr="00FC535D">
        <w:rPr>
          <w:rtl/>
        </w:rPr>
        <w:t xml:space="preserve"> </w:t>
      </w:r>
      <w:r w:rsidR="00FC535D" w:rsidRPr="00FC535D">
        <w:rPr>
          <w:rFonts w:ascii="Traditional Arabic" w:hAnsi="Traditional Arabic" w:cs="Traditional Arabic"/>
          <w:color w:val="000000" w:themeColor="text1"/>
          <w:rtl/>
        </w:rPr>
        <w:t>الأولى، 1422هـ</w:t>
      </w:r>
    </w:p>
    <w:p w:rsidR="003E26DC" w:rsidRDefault="003E26DC" w:rsidP="003E26DC">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themeColor="text1"/>
          <w:rtl/>
        </w:rPr>
        <w:lastRenderedPageBreak/>
        <w:t xml:space="preserve">مسند الإمام أحمد ، أحمد بن حنبل </w:t>
      </w:r>
      <w:proofErr w:type="spellStart"/>
      <w:r w:rsidRPr="00976C1F">
        <w:rPr>
          <w:rFonts w:ascii="Traditional Arabic" w:hAnsi="Traditional Arabic" w:cs="Traditional Arabic"/>
          <w:color w:val="000000" w:themeColor="text1"/>
          <w:rtl/>
        </w:rPr>
        <w:t>الشيباني</w:t>
      </w:r>
      <w:proofErr w:type="spellEnd"/>
      <w:r w:rsidRPr="00976C1F">
        <w:rPr>
          <w:rFonts w:ascii="Traditional Arabic" w:hAnsi="Traditional Arabic" w:cs="Traditional Arabic"/>
          <w:color w:val="000000" w:themeColor="text1"/>
          <w:rtl/>
        </w:rPr>
        <w:t xml:space="preserve"> ، مؤسسة الرسالة ، بيروت ، ط الثانية 1420هـ </w:t>
      </w:r>
    </w:p>
    <w:p w:rsidR="00976C1F" w:rsidRPr="00976C1F" w:rsidRDefault="007B6B2E" w:rsidP="00E01724">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sz w:val="28"/>
          <w:rtl/>
        </w:rPr>
        <w:t>مشكاة المصابيح</w:t>
      </w:r>
      <w:r w:rsidR="00E01724">
        <w:rPr>
          <w:rFonts w:ascii="Traditional Arabic" w:hAnsi="Traditional Arabic" w:cs="Traditional Arabic" w:hint="cs"/>
          <w:color w:val="000000" w:themeColor="text1"/>
          <w:rtl/>
        </w:rPr>
        <w:t xml:space="preserve">؛ </w:t>
      </w:r>
      <w:r w:rsidR="00E01724" w:rsidRPr="00E01724">
        <w:rPr>
          <w:rFonts w:ascii="Traditional Arabic" w:hAnsi="Traditional Arabic" w:cs="Traditional Arabic"/>
          <w:color w:val="000000" w:themeColor="text1"/>
          <w:rtl/>
        </w:rPr>
        <w:t xml:space="preserve">محمد بن عبد الله الخطيب </w:t>
      </w:r>
      <w:proofErr w:type="spellStart"/>
      <w:r w:rsidR="00E01724" w:rsidRPr="00E01724">
        <w:rPr>
          <w:rFonts w:ascii="Traditional Arabic" w:hAnsi="Traditional Arabic" w:cs="Traditional Arabic"/>
          <w:color w:val="000000" w:themeColor="text1"/>
          <w:rtl/>
        </w:rPr>
        <w:t>التبريزي</w:t>
      </w:r>
      <w:proofErr w:type="spellEnd"/>
      <w:r w:rsidR="00E01724" w:rsidRPr="00E01724">
        <w:rPr>
          <w:rFonts w:ascii="Traditional Arabic" w:hAnsi="Traditional Arabic" w:cs="Traditional Arabic"/>
          <w:color w:val="000000" w:themeColor="text1"/>
          <w:rtl/>
        </w:rPr>
        <w:t xml:space="preserve"> (المتوفى: 741هـ)</w:t>
      </w:r>
      <w:r w:rsidR="00E01724">
        <w:rPr>
          <w:rFonts w:ascii="Traditional Arabic" w:hAnsi="Traditional Arabic" w:cs="Traditional Arabic" w:hint="cs"/>
          <w:color w:val="000000" w:themeColor="text1"/>
          <w:rtl/>
        </w:rPr>
        <w:t xml:space="preserve">، </w:t>
      </w:r>
      <w:r w:rsidR="00E01724" w:rsidRPr="00E01724">
        <w:rPr>
          <w:rFonts w:ascii="Traditional Arabic" w:hAnsi="Traditional Arabic" w:cs="Traditional Arabic"/>
          <w:color w:val="000000" w:themeColor="text1"/>
          <w:rtl/>
        </w:rPr>
        <w:t xml:space="preserve">المكتب الإسلامي </w:t>
      </w:r>
      <w:r w:rsidR="00E01724">
        <w:rPr>
          <w:rFonts w:ascii="Traditional Arabic" w:hAnsi="Traditional Arabic" w:cs="Traditional Arabic"/>
          <w:color w:val="000000" w:themeColor="text1"/>
          <w:rtl/>
        </w:rPr>
        <w:t>–</w:t>
      </w:r>
      <w:r w:rsidR="00E01724" w:rsidRPr="00E01724">
        <w:rPr>
          <w:rFonts w:ascii="Traditional Arabic" w:hAnsi="Traditional Arabic" w:cs="Traditional Arabic"/>
          <w:color w:val="000000" w:themeColor="text1"/>
          <w:rtl/>
        </w:rPr>
        <w:t xml:space="preserve"> بيروت</w:t>
      </w:r>
      <w:r w:rsidR="00E01724">
        <w:rPr>
          <w:rFonts w:ascii="Traditional Arabic" w:hAnsi="Traditional Arabic" w:cs="Traditional Arabic" w:hint="cs"/>
          <w:color w:val="000000" w:themeColor="text1"/>
          <w:rtl/>
        </w:rPr>
        <w:t xml:space="preserve">، </w:t>
      </w:r>
      <w:r w:rsidR="00E01724" w:rsidRPr="00E01724">
        <w:rPr>
          <w:rFonts w:ascii="Traditional Arabic" w:hAnsi="Traditional Arabic" w:cs="Traditional Arabic"/>
          <w:color w:val="000000" w:themeColor="text1"/>
          <w:rtl/>
        </w:rPr>
        <w:t>الطبعة: الثالثة، 1985</w:t>
      </w:r>
      <w:r w:rsidR="00E01724">
        <w:rPr>
          <w:rFonts w:ascii="Traditional Arabic" w:hAnsi="Traditional Arabic" w:cs="Traditional Arabic" w:hint="cs"/>
          <w:color w:val="000000" w:themeColor="text1"/>
          <w:rtl/>
        </w:rPr>
        <w:t>.</w:t>
      </w:r>
    </w:p>
    <w:p w:rsidR="00976C1F" w:rsidRDefault="00852EF0" w:rsidP="00976C1F">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themeColor="text1"/>
          <w:rtl/>
        </w:rPr>
        <w:t xml:space="preserve">مصنف ابن أبي شيبة ، عبد الله بن محمد بن أبي شيبة ، مكتبة الرشد ، الرياض ، ط الأولى 1405. </w:t>
      </w:r>
    </w:p>
    <w:p w:rsidR="00976C1F" w:rsidRDefault="00852EF0" w:rsidP="00976C1F">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themeColor="text1"/>
          <w:rtl/>
        </w:rPr>
        <w:t xml:space="preserve">مصنف عبد الرزاق ، أبي بكر عبد الرزاق بن همام </w:t>
      </w:r>
      <w:proofErr w:type="spellStart"/>
      <w:r w:rsidRPr="00976C1F">
        <w:rPr>
          <w:rFonts w:ascii="Traditional Arabic" w:hAnsi="Traditional Arabic" w:cs="Traditional Arabic"/>
          <w:color w:val="000000" w:themeColor="text1"/>
          <w:rtl/>
        </w:rPr>
        <w:t>الصنعاني</w:t>
      </w:r>
      <w:proofErr w:type="spellEnd"/>
      <w:r w:rsidRPr="00976C1F">
        <w:rPr>
          <w:rFonts w:ascii="Traditional Arabic" w:hAnsi="Traditional Arabic" w:cs="Traditional Arabic"/>
          <w:color w:val="000000" w:themeColor="text1"/>
          <w:rtl/>
        </w:rPr>
        <w:t xml:space="preserve"> ، المكتب الإسلامي ، بيروت ، ط الثانية 1403هـ .</w:t>
      </w:r>
    </w:p>
    <w:p w:rsidR="00E01724" w:rsidRDefault="00E01724" w:rsidP="00E01724">
      <w:pPr>
        <w:pStyle w:val="a4"/>
        <w:numPr>
          <w:ilvl w:val="0"/>
          <w:numId w:val="6"/>
        </w:numPr>
        <w:rPr>
          <w:rFonts w:ascii="Traditional Arabic" w:hAnsi="Traditional Arabic" w:cs="Traditional Arabic"/>
          <w:color w:val="000000" w:themeColor="text1"/>
        </w:rPr>
      </w:pPr>
      <w:r w:rsidRPr="00E01724">
        <w:rPr>
          <w:rFonts w:ascii="Traditional Arabic" w:hAnsi="Traditional Arabic" w:cs="Traditional Arabic"/>
          <w:color w:val="000000" w:themeColor="text1"/>
          <w:rtl/>
        </w:rPr>
        <w:t>معجم مقاييس اللغة</w:t>
      </w:r>
      <w:r>
        <w:rPr>
          <w:rFonts w:ascii="Traditional Arabic" w:hAnsi="Traditional Arabic" w:cs="Traditional Arabic" w:hint="cs"/>
          <w:color w:val="000000" w:themeColor="text1"/>
          <w:rtl/>
        </w:rPr>
        <w:t xml:space="preserve">؛ </w:t>
      </w:r>
      <w:r w:rsidRPr="00E01724">
        <w:rPr>
          <w:rFonts w:ascii="Traditional Arabic" w:hAnsi="Traditional Arabic" w:cs="Traditional Arabic"/>
          <w:color w:val="000000" w:themeColor="text1"/>
          <w:rtl/>
        </w:rPr>
        <w:t xml:space="preserve">أحمد بن فارس </w:t>
      </w:r>
      <w:proofErr w:type="spellStart"/>
      <w:r w:rsidRPr="00E01724">
        <w:rPr>
          <w:rFonts w:ascii="Traditional Arabic" w:hAnsi="Traditional Arabic" w:cs="Traditional Arabic"/>
          <w:color w:val="000000" w:themeColor="text1"/>
          <w:rtl/>
        </w:rPr>
        <w:t>القزويني</w:t>
      </w:r>
      <w:proofErr w:type="spellEnd"/>
      <w:r w:rsidRPr="00E01724">
        <w:rPr>
          <w:rFonts w:ascii="Traditional Arabic" w:hAnsi="Traditional Arabic" w:cs="Traditional Arabic"/>
          <w:color w:val="000000" w:themeColor="text1"/>
          <w:rtl/>
        </w:rPr>
        <w:t xml:space="preserve"> الرازي</w:t>
      </w:r>
      <w:r>
        <w:rPr>
          <w:rFonts w:ascii="Traditional Arabic" w:hAnsi="Traditional Arabic" w:cs="Traditional Arabic" w:hint="cs"/>
          <w:color w:val="000000" w:themeColor="text1"/>
          <w:rtl/>
        </w:rPr>
        <w:t xml:space="preserve"> </w:t>
      </w:r>
      <w:r w:rsidRPr="00E01724">
        <w:rPr>
          <w:rFonts w:ascii="Traditional Arabic" w:hAnsi="Traditional Arabic" w:cs="Traditional Arabic"/>
          <w:color w:val="000000" w:themeColor="text1"/>
          <w:rtl/>
        </w:rPr>
        <w:t>، (المتوفى: 395هـ)</w:t>
      </w:r>
      <w:r>
        <w:rPr>
          <w:rFonts w:ascii="Traditional Arabic" w:hAnsi="Traditional Arabic" w:cs="Traditional Arabic" w:hint="cs"/>
          <w:color w:val="000000" w:themeColor="text1"/>
          <w:rtl/>
        </w:rPr>
        <w:t>،</w:t>
      </w:r>
      <w:r w:rsidRPr="00E01724">
        <w:rPr>
          <w:rtl/>
        </w:rPr>
        <w:t xml:space="preserve"> </w:t>
      </w:r>
      <w:r w:rsidRPr="00E01724">
        <w:rPr>
          <w:rFonts w:ascii="Traditional Arabic" w:hAnsi="Traditional Arabic" w:cs="Traditional Arabic"/>
          <w:color w:val="000000" w:themeColor="text1"/>
          <w:rtl/>
        </w:rPr>
        <w:t>دار الفكر</w:t>
      </w:r>
      <w:r>
        <w:rPr>
          <w:rFonts w:ascii="Traditional Arabic" w:hAnsi="Traditional Arabic" w:cs="Traditional Arabic" w:hint="cs"/>
          <w:color w:val="000000" w:themeColor="text1"/>
          <w:rtl/>
        </w:rPr>
        <w:t xml:space="preserve"> ، </w:t>
      </w:r>
      <w:r w:rsidRPr="00E01724">
        <w:rPr>
          <w:rFonts w:ascii="Traditional Arabic" w:hAnsi="Traditional Arabic" w:cs="Traditional Arabic"/>
          <w:color w:val="000000" w:themeColor="text1"/>
          <w:rtl/>
        </w:rPr>
        <w:t>عام النشر: 1399هـ</w:t>
      </w:r>
      <w:r>
        <w:rPr>
          <w:rFonts w:ascii="Traditional Arabic" w:hAnsi="Traditional Arabic" w:cs="Traditional Arabic" w:hint="cs"/>
          <w:color w:val="000000" w:themeColor="text1"/>
          <w:rtl/>
        </w:rPr>
        <w:t>.</w:t>
      </w:r>
    </w:p>
    <w:p w:rsidR="00976C1F" w:rsidRDefault="003F2210" w:rsidP="00E01724">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hint="cs"/>
          <w:color w:val="000000" w:themeColor="text1"/>
          <w:rtl/>
        </w:rPr>
        <w:t>معرفة السنن والآثار</w:t>
      </w:r>
      <w:r w:rsidR="00E01724">
        <w:rPr>
          <w:rFonts w:ascii="Traditional Arabic" w:hAnsi="Traditional Arabic" w:cs="Traditional Arabic" w:hint="cs"/>
          <w:color w:val="000000" w:themeColor="text1"/>
          <w:rtl/>
        </w:rPr>
        <w:t xml:space="preserve">؛ </w:t>
      </w:r>
      <w:r w:rsidR="00E01724" w:rsidRPr="00E01724">
        <w:rPr>
          <w:rFonts w:ascii="Traditional Arabic" w:hAnsi="Traditional Arabic" w:cs="Traditional Arabic"/>
          <w:color w:val="000000" w:themeColor="text1"/>
          <w:rtl/>
        </w:rPr>
        <w:t xml:space="preserve">أحمد بن الحسين </w:t>
      </w:r>
      <w:proofErr w:type="spellStart"/>
      <w:r w:rsidR="00E01724" w:rsidRPr="00E01724">
        <w:rPr>
          <w:rFonts w:ascii="Traditional Arabic" w:hAnsi="Traditional Arabic" w:cs="Traditional Arabic"/>
          <w:color w:val="000000" w:themeColor="text1"/>
          <w:rtl/>
        </w:rPr>
        <w:t>البيهقي</w:t>
      </w:r>
      <w:proofErr w:type="spellEnd"/>
      <w:r w:rsidR="00E01724" w:rsidRPr="00E01724">
        <w:rPr>
          <w:rFonts w:ascii="Traditional Arabic" w:hAnsi="Traditional Arabic" w:cs="Traditional Arabic"/>
          <w:color w:val="000000" w:themeColor="text1"/>
          <w:rtl/>
        </w:rPr>
        <w:t xml:space="preserve"> (المتوفى: 458هـ)</w:t>
      </w:r>
      <w:r w:rsidR="00E01724">
        <w:rPr>
          <w:rFonts w:ascii="Traditional Arabic" w:hAnsi="Traditional Arabic" w:cs="Traditional Arabic" w:hint="cs"/>
          <w:color w:val="000000" w:themeColor="text1"/>
          <w:rtl/>
        </w:rPr>
        <w:t xml:space="preserve">، </w:t>
      </w:r>
      <w:r w:rsidR="00E01724" w:rsidRPr="00E01724">
        <w:rPr>
          <w:rFonts w:ascii="Traditional Arabic" w:hAnsi="Traditional Arabic" w:cs="Traditional Arabic"/>
          <w:color w:val="000000" w:themeColor="text1"/>
          <w:rtl/>
        </w:rPr>
        <w:t>دار الوفاء (المنصورة - القاهرة)</w:t>
      </w:r>
      <w:r w:rsidR="00E01724">
        <w:rPr>
          <w:rFonts w:ascii="Traditional Arabic" w:hAnsi="Traditional Arabic" w:cs="Traditional Arabic" w:hint="cs"/>
          <w:color w:val="000000" w:themeColor="text1"/>
          <w:rtl/>
        </w:rPr>
        <w:t xml:space="preserve">، </w:t>
      </w:r>
      <w:r w:rsidR="00E01724" w:rsidRPr="00E01724">
        <w:rPr>
          <w:rFonts w:ascii="Traditional Arabic" w:hAnsi="Traditional Arabic" w:cs="Traditional Arabic"/>
          <w:color w:val="000000" w:themeColor="text1"/>
          <w:rtl/>
        </w:rPr>
        <w:t>الطبعة: الأولى، 1412هـ</w:t>
      </w:r>
      <w:r w:rsidR="00E01724">
        <w:rPr>
          <w:rFonts w:ascii="Traditional Arabic" w:hAnsi="Traditional Arabic" w:cs="Traditional Arabic" w:hint="cs"/>
          <w:color w:val="000000" w:themeColor="text1"/>
          <w:rtl/>
        </w:rPr>
        <w:t>.</w:t>
      </w:r>
    </w:p>
    <w:p w:rsidR="00976C1F" w:rsidRDefault="009C0A63" w:rsidP="00E01724">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hint="cs"/>
          <w:color w:val="000000" w:themeColor="text1"/>
          <w:rtl/>
        </w:rPr>
        <w:t>مغني المحتاج شرح منهاج الطالبين</w:t>
      </w:r>
      <w:r w:rsidR="00E01724">
        <w:rPr>
          <w:rFonts w:ascii="Traditional Arabic" w:hAnsi="Traditional Arabic" w:cs="Traditional Arabic" w:hint="cs"/>
          <w:color w:val="000000" w:themeColor="text1"/>
          <w:rtl/>
        </w:rPr>
        <w:t xml:space="preserve">؛ </w:t>
      </w:r>
      <w:r w:rsidR="00E01724" w:rsidRPr="00E01724">
        <w:rPr>
          <w:rFonts w:ascii="Traditional Arabic" w:hAnsi="Traditional Arabic" w:cs="Traditional Arabic"/>
          <w:color w:val="000000" w:themeColor="text1"/>
          <w:rtl/>
        </w:rPr>
        <w:t xml:space="preserve">محمد بن أحمد الخطيب </w:t>
      </w:r>
      <w:proofErr w:type="spellStart"/>
      <w:r w:rsidR="00E01724" w:rsidRPr="00E01724">
        <w:rPr>
          <w:rFonts w:ascii="Traditional Arabic" w:hAnsi="Traditional Arabic" w:cs="Traditional Arabic"/>
          <w:color w:val="000000" w:themeColor="text1"/>
          <w:rtl/>
        </w:rPr>
        <w:t>الشربيني</w:t>
      </w:r>
      <w:proofErr w:type="spellEnd"/>
      <w:r w:rsidR="00E01724" w:rsidRPr="00E01724">
        <w:rPr>
          <w:rFonts w:ascii="Traditional Arabic" w:hAnsi="Traditional Arabic" w:cs="Traditional Arabic"/>
          <w:color w:val="000000" w:themeColor="text1"/>
          <w:rtl/>
        </w:rPr>
        <w:t xml:space="preserve"> الشافعي (المتوفى: 977هـ)</w:t>
      </w:r>
      <w:r w:rsidR="00E01724">
        <w:rPr>
          <w:rFonts w:ascii="Traditional Arabic" w:hAnsi="Traditional Arabic" w:cs="Traditional Arabic" w:hint="cs"/>
          <w:color w:val="000000" w:themeColor="text1"/>
          <w:rtl/>
        </w:rPr>
        <w:t xml:space="preserve">، </w:t>
      </w:r>
      <w:r w:rsidR="00E01724" w:rsidRPr="00E01724">
        <w:rPr>
          <w:rFonts w:ascii="Traditional Arabic" w:hAnsi="Traditional Arabic" w:cs="Traditional Arabic"/>
          <w:color w:val="000000" w:themeColor="text1"/>
          <w:rtl/>
        </w:rPr>
        <w:t>دار الكتب العلمية</w:t>
      </w:r>
      <w:r w:rsidR="00E01724">
        <w:rPr>
          <w:rFonts w:ascii="Traditional Arabic" w:hAnsi="Traditional Arabic" w:cs="Traditional Arabic" w:hint="cs"/>
          <w:color w:val="000000" w:themeColor="text1"/>
          <w:rtl/>
        </w:rPr>
        <w:t xml:space="preserve"> ، </w:t>
      </w:r>
      <w:r w:rsidR="00E01724" w:rsidRPr="00E01724">
        <w:rPr>
          <w:rFonts w:ascii="Traditional Arabic" w:hAnsi="Traditional Arabic" w:cs="Traditional Arabic"/>
          <w:color w:val="000000" w:themeColor="text1"/>
          <w:rtl/>
        </w:rPr>
        <w:t>الطبعة: الأولى، 1415ه</w:t>
      </w:r>
      <w:r w:rsidR="00E01724">
        <w:rPr>
          <w:rFonts w:ascii="Traditional Arabic" w:hAnsi="Traditional Arabic" w:cs="Traditional Arabic" w:hint="cs"/>
          <w:color w:val="000000" w:themeColor="text1"/>
          <w:rtl/>
        </w:rPr>
        <w:t>.</w:t>
      </w:r>
    </w:p>
    <w:p w:rsidR="00976C1F" w:rsidRDefault="0035176A" w:rsidP="00F0759B">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hint="cs"/>
          <w:color w:val="000000" w:themeColor="text1"/>
          <w:rtl/>
        </w:rPr>
        <w:t>منح الجليل</w:t>
      </w:r>
      <w:r w:rsidR="00F0759B">
        <w:rPr>
          <w:rFonts w:ascii="Traditional Arabic" w:hAnsi="Traditional Arabic" w:cs="Traditional Arabic" w:hint="cs"/>
          <w:color w:val="000000" w:themeColor="text1"/>
          <w:rtl/>
        </w:rPr>
        <w:t xml:space="preserve"> شرح مختصر خليل؛ </w:t>
      </w:r>
      <w:r w:rsidR="00F0759B" w:rsidRPr="00F0759B">
        <w:rPr>
          <w:rFonts w:ascii="Traditional Arabic" w:hAnsi="Traditional Arabic" w:cs="Traditional Arabic"/>
          <w:color w:val="000000" w:themeColor="text1"/>
          <w:rtl/>
        </w:rPr>
        <w:t xml:space="preserve">محمد بن أحمد بن محمد </w:t>
      </w:r>
      <w:proofErr w:type="spellStart"/>
      <w:r w:rsidR="00F0759B" w:rsidRPr="00F0759B">
        <w:rPr>
          <w:rFonts w:ascii="Traditional Arabic" w:hAnsi="Traditional Arabic" w:cs="Traditional Arabic"/>
          <w:color w:val="000000" w:themeColor="text1"/>
          <w:rtl/>
        </w:rPr>
        <w:t>عليش</w:t>
      </w:r>
      <w:proofErr w:type="spellEnd"/>
      <w:r w:rsidR="00F0759B" w:rsidRPr="00F0759B">
        <w:rPr>
          <w:rFonts w:ascii="Traditional Arabic" w:hAnsi="Traditional Arabic" w:cs="Traditional Arabic"/>
          <w:color w:val="000000" w:themeColor="text1"/>
          <w:rtl/>
        </w:rPr>
        <w:t>، المالكي (المتوفى: 1299هـ)</w:t>
      </w:r>
      <w:r w:rsidR="00F0759B">
        <w:rPr>
          <w:rFonts w:ascii="Traditional Arabic" w:hAnsi="Traditional Arabic" w:cs="Traditional Arabic" w:hint="cs"/>
          <w:color w:val="000000" w:themeColor="text1"/>
          <w:rtl/>
        </w:rPr>
        <w:t xml:space="preserve"> ، </w:t>
      </w:r>
      <w:r w:rsidR="00F0759B" w:rsidRPr="00F0759B">
        <w:rPr>
          <w:rFonts w:ascii="Traditional Arabic" w:hAnsi="Traditional Arabic" w:cs="Traditional Arabic"/>
          <w:color w:val="000000" w:themeColor="text1"/>
          <w:rtl/>
        </w:rPr>
        <w:t xml:space="preserve">دار الفكر </w:t>
      </w:r>
      <w:r w:rsidR="00F0759B">
        <w:rPr>
          <w:rFonts w:ascii="Traditional Arabic" w:hAnsi="Traditional Arabic" w:cs="Traditional Arabic"/>
          <w:color w:val="000000" w:themeColor="text1"/>
          <w:rtl/>
        </w:rPr>
        <w:t>–</w:t>
      </w:r>
      <w:r w:rsidR="00F0759B" w:rsidRPr="00F0759B">
        <w:rPr>
          <w:rFonts w:ascii="Traditional Arabic" w:hAnsi="Traditional Arabic" w:cs="Traditional Arabic"/>
          <w:color w:val="000000" w:themeColor="text1"/>
          <w:rtl/>
        </w:rPr>
        <w:t xml:space="preserve"> بيروت</w:t>
      </w:r>
      <w:r w:rsidR="00F0759B">
        <w:rPr>
          <w:rFonts w:ascii="Traditional Arabic" w:hAnsi="Traditional Arabic" w:cs="Traditional Arabic" w:hint="cs"/>
          <w:color w:val="000000" w:themeColor="text1"/>
          <w:rtl/>
        </w:rPr>
        <w:t xml:space="preserve"> ، </w:t>
      </w:r>
      <w:r w:rsidR="00F0759B">
        <w:rPr>
          <w:rFonts w:ascii="Traditional Arabic" w:hAnsi="Traditional Arabic" w:cs="Traditional Arabic"/>
          <w:color w:val="000000" w:themeColor="text1"/>
          <w:rtl/>
        </w:rPr>
        <w:t>تاريخ النشر: 1409هـ</w:t>
      </w:r>
      <w:r w:rsidR="00F0759B">
        <w:rPr>
          <w:rFonts w:ascii="Traditional Arabic" w:hAnsi="Traditional Arabic" w:cs="Traditional Arabic" w:hint="cs"/>
          <w:color w:val="000000" w:themeColor="text1"/>
          <w:rtl/>
        </w:rPr>
        <w:t>.</w:t>
      </w:r>
    </w:p>
    <w:p w:rsidR="00DD50F4" w:rsidRDefault="00852EF0" w:rsidP="00976C1F">
      <w:pPr>
        <w:pStyle w:val="a4"/>
        <w:numPr>
          <w:ilvl w:val="0"/>
          <w:numId w:val="6"/>
        </w:numPr>
        <w:rPr>
          <w:rFonts w:ascii="Traditional Arabic" w:hAnsi="Traditional Arabic" w:cs="Traditional Arabic"/>
          <w:color w:val="000000" w:themeColor="text1"/>
        </w:rPr>
      </w:pPr>
      <w:r w:rsidRPr="00976C1F">
        <w:rPr>
          <w:rFonts w:ascii="Traditional Arabic" w:hAnsi="Traditional Arabic" w:cs="Traditional Arabic"/>
          <w:color w:val="000000" w:themeColor="text1"/>
          <w:rtl/>
        </w:rPr>
        <w:t xml:space="preserve">مواهب </w:t>
      </w:r>
      <w:proofErr w:type="gramStart"/>
      <w:r w:rsidRPr="00976C1F">
        <w:rPr>
          <w:rFonts w:ascii="Traditional Arabic" w:hAnsi="Traditional Arabic" w:cs="Traditional Arabic"/>
          <w:color w:val="000000" w:themeColor="text1"/>
          <w:rtl/>
        </w:rPr>
        <w:t>الجليل ،</w:t>
      </w:r>
      <w:proofErr w:type="gramEnd"/>
      <w:r w:rsidRPr="00976C1F">
        <w:rPr>
          <w:rFonts w:ascii="Traditional Arabic" w:hAnsi="Traditional Arabic" w:cs="Traditional Arabic"/>
          <w:color w:val="000000" w:themeColor="text1"/>
          <w:rtl/>
        </w:rPr>
        <w:t xml:space="preserve">  أبو عبد الله ؛ محمد بن عبد الرحمن المغربي الحطاب ، دار الفكر بيروت ، ط2،1398هـ.</w:t>
      </w:r>
    </w:p>
    <w:p w:rsidR="00E40BDB" w:rsidRDefault="00E40BDB" w:rsidP="00E40BDB">
      <w:pPr>
        <w:pStyle w:val="a4"/>
        <w:ind w:left="1080" w:firstLine="0"/>
        <w:rPr>
          <w:rFonts w:ascii="Traditional Arabic" w:hAnsi="Traditional Arabic" w:cs="Traditional Arabic"/>
          <w:color w:val="000000" w:themeColor="text1"/>
          <w:rtl/>
        </w:rPr>
      </w:pPr>
    </w:p>
    <w:p w:rsidR="00E40BDB" w:rsidRDefault="00E40BDB" w:rsidP="00E40BDB">
      <w:pPr>
        <w:pStyle w:val="a4"/>
        <w:ind w:left="1080" w:firstLine="0"/>
        <w:rPr>
          <w:rFonts w:ascii="Traditional Arabic" w:hAnsi="Traditional Arabic" w:cs="Traditional Arabic"/>
          <w:color w:val="000000" w:themeColor="text1"/>
          <w:rtl/>
        </w:rPr>
      </w:pPr>
    </w:p>
    <w:p w:rsidR="00E40BDB" w:rsidRDefault="00E40BDB" w:rsidP="00E40BDB">
      <w:pPr>
        <w:pStyle w:val="a4"/>
        <w:ind w:left="1080" w:firstLine="0"/>
        <w:rPr>
          <w:rFonts w:ascii="Traditional Arabic" w:hAnsi="Traditional Arabic" w:cs="Traditional Arabic"/>
          <w:color w:val="000000" w:themeColor="text1"/>
          <w:rtl/>
        </w:rPr>
      </w:pPr>
    </w:p>
    <w:p w:rsidR="00444EA5" w:rsidRDefault="00444EA5" w:rsidP="00E40BDB">
      <w:pPr>
        <w:pStyle w:val="a4"/>
        <w:ind w:left="1080" w:firstLine="0"/>
        <w:rPr>
          <w:rFonts w:ascii="Traditional Arabic" w:hAnsi="Traditional Arabic" w:cs="Traditional Arabic"/>
          <w:color w:val="000000" w:themeColor="text1"/>
          <w:rtl/>
        </w:rPr>
      </w:pPr>
    </w:p>
    <w:p w:rsidR="00FB4101" w:rsidRDefault="00FB4101" w:rsidP="001527D3">
      <w:pPr>
        <w:ind w:firstLine="0"/>
        <w:rPr>
          <w:rFonts w:ascii="Traditional Arabic" w:hAnsi="Traditional Arabic" w:cs="Traditional Arabic"/>
          <w:color w:val="000000" w:themeColor="text1"/>
          <w:rtl/>
        </w:rPr>
      </w:pPr>
    </w:p>
    <w:p w:rsidR="001527D3" w:rsidRDefault="001527D3" w:rsidP="001527D3">
      <w:pPr>
        <w:ind w:firstLine="0"/>
        <w:rPr>
          <w:rFonts w:ascii="Traditional Arabic" w:hAnsi="Traditional Arabic" w:cs="Traditional Arabic"/>
          <w:color w:val="000000" w:themeColor="text1"/>
          <w:rtl/>
        </w:rPr>
      </w:pPr>
    </w:p>
    <w:p w:rsidR="007B5E87" w:rsidRPr="007B5E87" w:rsidRDefault="00345532" w:rsidP="00345532">
      <w:pPr>
        <w:pStyle w:val="1"/>
        <w:rPr>
          <w:rtl/>
        </w:rPr>
      </w:pPr>
      <w:bookmarkStart w:id="13" w:name="_Toc421367376"/>
      <w:r>
        <w:rPr>
          <w:rFonts w:hint="cs"/>
          <w:rtl/>
        </w:rPr>
        <w:lastRenderedPageBreak/>
        <w:t>فهرس</w:t>
      </w:r>
      <w:r w:rsidR="007B5E87" w:rsidRPr="007B5E87">
        <w:rPr>
          <w:rtl/>
        </w:rPr>
        <w:t xml:space="preserve"> الم</w:t>
      </w:r>
      <w:r>
        <w:rPr>
          <w:rFonts w:hint="cs"/>
          <w:rtl/>
        </w:rPr>
        <w:t>وضوعات</w:t>
      </w:r>
      <w:bookmarkEnd w:id="13"/>
    </w:p>
    <w:p w:rsidR="00364489" w:rsidRDefault="00FB4A3B">
      <w:pPr>
        <w:pStyle w:val="10"/>
        <w:tabs>
          <w:tab w:val="right" w:leader="dot" w:pos="8494"/>
        </w:tabs>
        <w:rPr>
          <w:rFonts w:asciiTheme="minorHAnsi" w:eastAsiaTheme="minorEastAsia" w:hAnsiTheme="minorHAnsi" w:cstheme="minorBidi"/>
          <w:noProof/>
          <w:sz w:val="22"/>
          <w:szCs w:val="22"/>
          <w:rtl/>
        </w:rPr>
      </w:pPr>
      <w:r>
        <w:rPr>
          <w:rFonts w:ascii="Traditional Arabic" w:hAnsi="Traditional Arabic" w:cs="Traditional Arabic"/>
          <w:rtl/>
        </w:rPr>
        <w:fldChar w:fldCharType="begin"/>
      </w:r>
      <w:r w:rsidR="007B5E87">
        <w:rPr>
          <w:rFonts w:ascii="Traditional Arabic" w:hAnsi="Traditional Arabic" w:cs="Traditional Arabic"/>
          <w:rtl/>
        </w:rPr>
        <w:instrText xml:space="preserve"> </w:instrText>
      </w:r>
      <w:r w:rsidR="007B5E87">
        <w:rPr>
          <w:rFonts w:ascii="Traditional Arabic" w:hAnsi="Traditional Arabic" w:cs="Traditional Arabic"/>
        </w:rPr>
        <w:instrText>TOC</w:instrText>
      </w:r>
      <w:r w:rsidR="007B5E87">
        <w:rPr>
          <w:rFonts w:ascii="Traditional Arabic" w:hAnsi="Traditional Arabic" w:cs="Traditional Arabic"/>
          <w:rtl/>
        </w:rPr>
        <w:instrText xml:space="preserve"> \</w:instrText>
      </w:r>
      <w:r w:rsidR="007B5E87">
        <w:rPr>
          <w:rFonts w:ascii="Traditional Arabic" w:hAnsi="Traditional Arabic" w:cs="Traditional Arabic"/>
        </w:rPr>
        <w:instrText>o "1-3" \z \u</w:instrText>
      </w:r>
      <w:r w:rsidR="007B5E87">
        <w:rPr>
          <w:rFonts w:ascii="Traditional Arabic" w:hAnsi="Traditional Arabic" w:cs="Traditional Arabic"/>
          <w:rtl/>
        </w:rPr>
        <w:instrText xml:space="preserve"> </w:instrText>
      </w:r>
      <w:r>
        <w:rPr>
          <w:rFonts w:ascii="Traditional Arabic" w:hAnsi="Traditional Arabic" w:cs="Traditional Arabic"/>
          <w:rtl/>
        </w:rPr>
        <w:fldChar w:fldCharType="separate"/>
      </w:r>
      <w:r w:rsidR="00364489">
        <w:rPr>
          <w:rFonts w:hint="eastAsia"/>
          <w:noProof/>
          <w:rtl/>
        </w:rPr>
        <w:t>المقدمة</w:t>
      </w:r>
      <w:r w:rsidR="00364489">
        <w:rPr>
          <w:noProof/>
          <w:webHidden/>
          <w:rtl/>
        </w:rPr>
        <w:tab/>
      </w:r>
      <w:r w:rsidR="00364489">
        <w:rPr>
          <w:noProof/>
        </w:rPr>
        <w:fldChar w:fldCharType="begin"/>
      </w:r>
      <w:r w:rsidR="00364489">
        <w:rPr>
          <w:noProof/>
          <w:webHidden/>
          <w:rtl/>
        </w:rPr>
        <w:instrText xml:space="preserve"> </w:instrText>
      </w:r>
      <w:r w:rsidR="00364489">
        <w:rPr>
          <w:noProof/>
          <w:webHidden/>
        </w:rPr>
        <w:instrText>PAGEREF</w:instrText>
      </w:r>
      <w:r w:rsidR="00364489">
        <w:rPr>
          <w:noProof/>
          <w:webHidden/>
          <w:rtl/>
        </w:rPr>
        <w:instrText xml:space="preserve"> _</w:instrText>
      </w:r>
      <w:r w:rsidR="00364489">
        <w:rPr>
          <w:noProof/>
          <w:webHidden/>
        </w:rPr>
        <w:instrText>Toc421367365 \h</w:instrText>
      </w:r>
      <w:r w:rsidR="00364489">
        <w:rPr>
          <w:noProof/>
          <w:webHidden/>
          <w:rtl/>
        </w:rPr>
        <w:instrText xml:space="preserve"> </w:instrText>
      </w:r>
      <w:r w:rsidR="00364489">
        <w:rPr>
          <w:noProof/>
        </w:rPr>
      </w:r>
      <w:r w:rsidR="00364489">
        <w:rPr>
          <w:noProof/>
        </w:rPr>
        <w:fldChar w:fldCharType="separate"/>
      </w:r>
      <w:r w:rsidR="00364489">
        <w:rPr>
          <w:noProof/>
          <w:webHidden/>
          <w:rtl/>
        </w:rPr>
        <w:t>1</w:t>
      </w:r>
      <w:r w:rsidR="00364489">
        <w:rPr>
          <w:noProof/>
        </w:rPr>
        <w:fldChar w:fldCharType="end"/>
      </w:r>
    </w:p>
    <w:p w:rsidR="00364489" w:rsidRDefault="00364489">
      <w:pPr>
        <w:pStyle w:val="10"/>
        <w:tabs>
          <w:tab w:val="right" w:leader="dot" w:pos="8494"/>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الأول</w:t>
      </w:r>
      <w:r>
        <w:rPr>
          <w:noProof/>
          <w:rtl/>
        </w:rPr>
        <w:t xml:space="preserve">: </w:t>
      </w:r>
      <w:r>
        <w:rPr>
          <w:rFonts w:hint="eastAsia"/>
          <w:noProof/>
          <w:rtl/>
        </w:rPr>
        <w:t>في</w:t>
      </w:r>
      <w:r>
        <w:rPr>
          <w:noProof/>
          <w:rtl/>
        </w:rPr>
        <w:t xml:space="preserve"> </w:t>
      </w:r>
      <w:r>
        <w:rPr>
          <w:rFonts w:hint="eastAsia"/>
          <w:noProof/>
          <w:rtl/>
        </w:rPr>
        <w:t>تعريف</w:t>
      </w:r>
      <w:r>
        <w:rPr>
          <w:noProof/>
          <w:rtl/>
        </w:rPr>
        <w:t xml:space="preserve"> </w:t>
      </w:r>
      <w:r>
        <w:rPr>
          <w:rFonts w:hint="eastAsia"/>
          <w:noProof/>
          <w:rtl/>
        </w:rPr>
        <w:t>الأثر،</w:t>
      </w:r>
      <w:r>
        <w:rPr>
          <w:noProof/>
          <w:rtl/>
        </w:rPr>
        <w:t xml:space="preserve"> </w:t>
      </w:r>
      <w:r>
        <w:rPr>
          <w:rFonts w:hint="eastAsia"/>
          <w:noProof/>
          <w:rtl/>
        </w:rPr>
        <w:t>والتيمم،</w:t>
      </w:r>
      <w:r>
        <w:rPr>
          <w:noProof/>
          <w:rtl/>
        </w:rPr>
        <w:t xml:space="preserve"> </w:t>
      </w:r>
      <w:r>
        <w:rPr>
          <w:rFonts w:hint="eastAsia"/>
          <w:noProof/>
          <w:rtl/>
        </w:rPr>
        <w:t>والحدث</w:t>
      </w:r>
      <w:r>
        <w:rPr>
          <w:noProof/>
          <w:rtl/>
        </w:rPr>
        <w:t xml:space="preserve"> </w:t>
      </w:r>
      <w:r>
        <w:rPr>
          <w:rFonts w:hint="eastAsia"/>
          <w:noProof/>
          <w:rtl/>
        </w:rPr>
        <w:t>،</w:t>
      </w:r>
      <w:r>
        <w:rPr>
          <w:noProof/>
          <w:rtl/>
        </w:rPr>
        <w:t xml:space="preserve"> </w:t>
      </w:r>
      <w:r>
        <w:rPr>
          <w:rFonts w:hint="eastAsia"/>
          <w:noProof/>
          <w:rtl/>
        </w:rPr>
        <w:t>وبيان</w:t>
      </w:r>
      <w:r>
        <w:rPr>
          <w:noProof/>
          <w:rtl/>
        </w:rPr>
        <w:t xml:space="preserve"> </w:t>
      </w:r>
      <w:r>
        <w:rPr>
          <w:rFonts w:hint="eastAsia"/>
          <w:noProof/>
          <w:rtl/>
        </w:rPr>
        <w:t>مشروعية</w:t>
      </w:r>
      <w:r>
        <w:rPr>
          <w:noProof/>
          <w:rtl/>
        </w:rPr>
        <w:t xml:space="preserve"> </w:t>
      </w:r>
      <w:r>
        <w:rPr>
          <w:rFonts w:hint="eastAsia"/>
          <w:noProof/>
          <w:rtl/>
        </w:rPr>
        <w:t>التيمم</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Toc421367366 \h</w:instrText>
      </w:r>
      <w:r>
        <w:rPr>
          <w:noProof/>
          <w:webHidden/>
          <w:rtl/>
        </w:rPr>
        <w:instrText xml:space="preserve"> </w:instrText>
      </w:r>
      <w:r>
        <w:rPr>
          <w:noProof/>
        </w:rPr>
      </w:r>
      <w:r>
        <w:rPr>
          <w:noProof/>
        </w:rPr>
        <w:fldChar w:fldCharType="separate"/>
      </w:r>
      <w:r>
        <w:rPr>
          <w:noProof/>
          <w:webHidden/>
          <w:rtl/>
        </w:rPr>
        <w:t>3</w:t>
      </w:r>
      <w:r>
        <w:rPr>
          <w:noProof/>
        </w:rPr>
        <w:fldChar w:fldCharType="end"/>
      </w:r>
    </w:p>
    <w:p w:rsidR="00364489" w:rsidRDefault="00364489">
      <w:pPr>
        <w:pStyle w:val="20"/>
        <w:tabs>
          <w:tab w:val="right" w:leader="dot" w:pos="8494"/>
        </w:tabs>
        <w:rPr>
          <w:rFonts w:asciiTheme="minorHAnsi" w:eastAsiaTheme="minorEastAsia" w:hAnsiTheme="minorHAnsi" w:cstheme="minorBidi"/>
          <w:noProof/>
          <w:sz w:val="22"/>
          <w:szCs w:val="22"/>
          <w:rtl/>
        </w:rPr>
      </w:pPr>
      <w:r w:rsidRPr="00482C6E">
        <w:rPr>
          <w:rFonts w:ascii="Traditional Arabic" w:hAnsi="Traditional Arabic" w:cs="Traditional Arabic" w:hint="eastAsia"/>
          <w:noProof/>
          <w:rtl/>
        </w:rPr>
        <w:t>المسألة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الأولى</w:t>
      </w:r>
      <w:r w:rsidRPr="00482C6E">
        <w:rPr>
          <w:rFonts w:ascii="Traditional Arabic" w:hAnsi="Traditional Arabic" w:cs="Traditional Arabic"/>
          <w:noProof/>
          <w:rtl/>
        </w:rPr>
        <w:t xml:space="preserve"> : </w:t>
      </w:r>
      <w:r w:rsidRPr="00482C6E">
        <w:rPr>
          <w:rFonts w:ascii="Traditional Arabic" w:hAnsi="Traditional Arabic" w:cs="Traditional Arabic" w:hint="eastAsia"/>
          <w:noProof/>
          <w:rtl/>
        </w:rPr>
        <w:t>تعريف</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الأثر</w:t>
      </w:r>
      <w:r w:rsidRPr="00482C6E">
        <w:rPr>
          <w:rFonts w:ascii="Traditional Arabic" w:hAnsi="Traditional Arabic" w:cs="Traditional Arabic"/>
          <w:noProof/>
          <w:rtl/>
        </w:rPr>
        <w:t xml:space="preserve"> .</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Toc421367367 \h</w:instrText>
      </w:r>
      <w:r>
        <w:rPr>
          <w:noProof/>
          <w:webHidden/>
          <w:rtl/>
        </w:rPr>
        <w:instrText xml:space="preserve"> </w:instrText>
      </w:r>
      <w:r>
        <w:rPr>
          <w:noProof/>
        </w:rPr>
      </w:r>
      <w:r>
        <w:rPr>
          <w:noProof/>
        </w:rPr>
        <w:fldChar w:fldCharType="separate"/>
      </w:r>
      <w:r>
        <w:rPr>
          <w:noProof/>
          <w:webHidden/>
          <w:rtl/>
        </w:rPr>
        <w:t>3</w:t>
      </w:r>
      <w:r>
        <w:rPr>
          <w:noProof/>
        </w:rPr>
        <w:fldChar w:fldCharType="end"/>
      </w:r>
    </w:p>
    <w:p w:rsidR="00364489" w:rsidRDefault="00364489">
      <w:pPr>
        <w:pStyle w:val="20"/>
        <w:tabs>
          <w:tab w:val="right" w:leader="dot" w:pos="8494"/>
        </w:tabs>
        <w:rPr>
          <w:rFonts w:asciiTheme="minorHAnsi" w:eastAsiaTheme="minorEastAsia" w:hAnsiTheme="minorHAnsi" w:cstheme="minorBidi"/>
          <w:noProof/>
          <w:sz w:val="22"/>
          <w:szCs w:val="22"/>
          <w:rtl/>
        </w:rPr>
      </w:pPr>
      <w:r w:rsidRPr="00482C6E">
        <w:rPr>
          <w:rFonts w:ascii="Traditional Arabic" w:hAnsi="Traditional Arabic" w:cs="Traditional Arabic" w:hint="eastAsia"/>
          <w:noProof/>
          <w:rtl/>
        </w:rPr>
        <w:t>المسألة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الثانية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تعريف</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التيمم</w:t>
      </w:r>
      <w:r w:rsidRPr="00482C6E">
        <w:rPr>
          <w:rFonts w:ascii="Traditional Arabic" w:hAnsi="Traditional Arabic" w:cs="Traditional Arabic"/>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Toc421367368 \h</w:instrText>
      </w:r>
      <w:r>
        <w:rPr>
          <w:noProof/>
          <w:webHidden/>
          <w:rtl/>
        </w:rPr>
        <w:instrText xml:space="preserve"> </w:instrText>
      </w:r>
      <w:r>
        <w:rPr>
          <w:noProof/>
        </w:rPr>
      </w:r>
      <w:r>
        <w:rPr>
          <w:noProof/>
        </w:rPr>
        <w:fldChar w:fldCharType="separate"/>
      </w:r>
      <w:r>
        <w:rPr>
          <w:noProof/>
          <w:webHidden/>
          <w:rtl/>
        </w:rPr>
        <w:t>4</w:t>
      </w:r>
      <w:r>
        <w:rPr>
          <w:noProof/>
        </w:rPr>
        <w:fldChar w:fldCharType="end"/>
      </w:r>
    </w:p>
    <w:p w:rsidR="00364489" w:rsidRDefault="00364489">
      <w:pPr>
        <w:pStyle w:val="20"/>
        <w:tabs>
          <w:tab w:val="right" w:leader="dot" w:pos="8494"/>
        </w:tabs>
        <w:rPr>
          <w:rFonts w:asciiTheme="minorHAnsi" w:eastAsiaTheme="minorEastAsia" w:hAnsiTheme="minorHAnsi" w:cstheme="minorBidi"/>
          <w:noProof/>
          <w:sz w:val="22"/>
          <w:szCs w:val="22"/>
          <w:rtl/>
        </w:rPr>
      </w:pPr>
      <w:r w:rsidRPr="00482C6E">
        <w:rPr>
          <w:rFonts w:ascii="Traditional Arabic" w:hAnsi="Traditional Arabic" w:cs="Traditional Arabic" w:hint="eastAsia"/>
          <w:noProof/>
          <w:rtl/>
        </w:rPr>
        <w:t>المسألة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الثالثة</w:t>
      </w:r>
      <w:r w:rsidRPr="00482C6E">
        <w:rPr>
          <w:rFonts w:ascii="Traditional Arabic" w:hAnsi="Traditional Arabic" w:cs="Traditional Arabic"/>
          <w:noProof/>
          <w:rtl/>
        </w:rPr>
        <w:t xml:space="preserve"> : </w:t>
      </w:r>
      <w:r w:rsidRPr="00482C6E">
        <w:rPr>
          <w:rFonts w:ascii="Traditional Arabic" w:hAnsi="Traditional Arabic" w:cs="Traditional Arabic" w:hint="eastAsia"/>
          <w:noProof/>
          <w:rtl/>
        </w:rPr>
        <w:t>تعريف</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الحدث</w:t>
      </w:r>
      <w:r w:rsidRPr="00482C6E">
        <w:rPr>
          <w:rFonts w:ascii="Traditional Arabic" w:hAnsi="Traditional Arabic" w:cs="Traditional Arabic"/>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Toc421367369 \h</w:instrText>
      </w:r>
      <w:r>
        <w:rPr>
          <w:noProof/>
          <w:webHidden/>
          <w:rtl/>
        </w:rPr>
        <w:instrText xml:space="preserve"> </w:instrText>
      </w:r>
      <w:r>
        <w:rPr>
          <w:noProof/>
        </w:rPr>
      </w:r>
      <w:r>
        <w:rPr>
          <w:noProof/>
        </w:rPr>
        <w:fldChar w:fldCharType="separate"/>
      </w:r>
      <w:r>
        <w:rPr>
          <w:noProof/>
          <w:webHidden/>
          <w:rtl/>
        </w:rPr>
        <w:t>6</w:t>
      </w:r>
      <w:r>
        <w:rPr>
          <w:noProof/>
        </w:rPr>
        <w:fldChar w:fldCharType="end"/>
      </w:r>
    </w:p>
    <w:p w:rsidR="00364489" w:rsidRDefault="00364489">
      <w:pPr>
        <w:pStyle w:val="20"/>
        <w:tabs>
          <w:tab w:val="right" w:leader="dot" w:pos="8494"/>
        </w:tabs>
        <w:rPr>
          <w:rFonts w:asciiTheme="minorHAnsi" w:eastAsiaTheme="minorEastAsia" w:hAnsiTheme="minorHAnsi" w:cstheme="minorBidi"/>
          <w:noProof/>
          <w:sz w:val="22"/>
          <w:szCs w:val="22"/>
          <w:rtl/>
        </w:rPr>
      </w:pPr>
      <w:r w:rsidRPr="00482C6E">
        <w:rPr>
          <w:rFonts w:ascii="Traditional Arabic" w:hAnsi="Traditional Arabic" w:cs="Traditional Arabic" w:hint="eastAsia"/>
          <w:noProof/>
          <w:rtl/>
        </w:rPr>
        <w:t>المسألة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الرابعة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مشروعية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التيمم</w:t>
      </w:r>
      <w:r w:rsidRPr="00482C6E">
        <w:rPr>
          <w:rFonts w:ascii="Traditional Arabic" w:hAnsi="Traditional Arabic" w:cs="Traditional Arabic"/>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Toc421367370 \h</w:instrText>
      </w:r>
      <w:r>
        <w:rPr>
          <w:noProof/>
          <w:webHidden/>
          <w:rtl/>
        </w:rPr>
        <w:instrText xml:space="preserve"> </w:instrText>
      </w:r>
      <w:r>
        <w:rPr>
          <w:noProof/>
        </w:rPr>
      </w:r>
      <w:r>
        <w:rPr>
          <w:noProof/>
        </w:rPr>
        <w:fldChar w:fldCharType="separate"/>
      </w:r>
      <w:r>
        <w:rPr>
          <w:noProof/>
          <w:webHidden/>
          <w:rtl/>
        </w:rPr>
        <w:t>7</w:t>
      </w:r>
      <w:r>
        <w:rPr>
          <w:noProof/>
        </w:rPr>
        <w:fldChar w:fldCharType="end"/>
      </w:r>
    </w:p>
    <w:p w:rsidR="00364489" w:rsidRDefault="00364489">
      <w:pPr>
        <w:pStyle w:val="10"/>
        <w:tabs>
          <w:tab w:val="right" w:leader="dot" w:pos="8494"/>
        </w:tabs>
        <w:rPr>
          <w:rFonts w:asciiTheme="minorHAnsi" w:eastAsiaTheme="minorEastAsia" w:hAnsiTheme="minorHAnsi" w:cstheme="minorBidi"/>
          <w:noProof/>
          <w:sz w:val="22"/>
          <w:szCs w:val="22"/>
          <w:rtl/>
        </w:rPr>
      </w:pPr>
      <w:r>
        <w:rPr>
          <w:rFonts w:hint="eastAsia"/>
          <w:noProof/>
          <w:rtl/>
        </w:rPr>
        <w:t>المبحث</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حكم</w:t>
      </w:r>
      <w:r>
        <w:rPr>
          <w:noProof/>
          <w:rtl/>
        </w:rPr>
        <w:t xml:space="preserve"> </w:t>
      </w:r>
      <w:r>
        <w:rPr>
          <w:rFonts w:hint="eastAsia"/>
          <w:noProof/>
          <w:rtl/>
        </w:rPr>
        <w:t>في</w:t>
      </w:r>
      <w:r>
        <w:rPr>
          <w:noProof/>
          <w:rtl/>
        </w:rPr>
        <w:t xml:space="preserve"> </w:t>
      </w:r>
      <w:r>
        <w:rPr>
          <w:rFonts w:hint="eastAsia"/>
          <w:noProof/>
          <w:rtl/>
        </w:rPr>
        <w:t>رفع</w:t>
      </w:r>
      <w:r>
        <w:rPr>
          <w:noProof/>
          <w:rtl/>
        </w:rPr>
        <w:t xml:space="preserve"> </w:t>
      </w:r>
      <w:r>
        <w:rPr>
          <w:rFonts w:hint="eastAsia"/>
          <w:noProof/>
          <w:rtl/>
        </w:rPr>
        <w:t>التيمم</w:t>
      </w:r>
      <w:r>
        <w:rPr>
          <w:noProof/>
          <w:rtl/>
        </w:rPr>
        <w:t xml:space="preserve"> </w:t>
      </w:r>
      <w:r>
        <w:rPr>
          <w:rFonts w:hint="eastAsia"/>
          <w:noProof/>
          <w:rtl/>
        </w:rPr>
        <w:t>للحدث</w:t>
      </w:r>
      <w:r>
        <w:rPr>
          <w:noProof/>
          <w:rtl/>
        </w:rPr>
        <w:t xml:space="preserve"> </w:t>
      </w:r>
      <w:r>
        <w:rPr>
          <w:rFonts w:hint="eastAsia"/>
          <w:noProof/>
          <w:rtl/>
        </w:rPr>
        <w:t>،</w:t>
      </w:r>
      <w:r>
        <w:rPr>
          <w:noProof/>
          <w:rtl/>
        </w:rPr>
        <w:t xml:space="preserve"> </w:t>
      </w:r>
      <w:r>
        <w:rPr>
          <w:rFonts w:hint="eastAsia"/>
          <w:noProof/>
          <w:rtl/>
        </w:rPr>
        <w:t>وأثر</w:t>
      </w:r>
      <w:r>
        <w:rPr>
          <w:noProof/>
          <w:rtl/>
        </w:rPr>
        <w:t xml:space="preserve"> </w:t>
      </w:r>
      <w:r>
        <w:rPr>
          <w:rFonts w:hint="eastAsia"/>
          <w:noProof/>
          <w:rtl/>
        </w:rPr>
        <w:t>اختلاف</w:t>
      </w:r>
      <w:r>
        <w:rPr>
          <w:noProof/>
          <w:rtl/>
        </w:rPr>
        <w:t xml:space="preserve"> </w:t>
      </w:r>
      <w:r>
        <w:rPr>
          <w:rFonts w:hint="eastAsia"/>
          <w:noProof/>
          <w:rtl/>
        </w:rPr>
        <w:t>الفقهاء</w:t>
      </w:r>
      <w:r>
        <w:rPr>
          <w:noProof/>
          <w:rtl/>
        </w:rPr>
        <w:t xml:space="preserve"> </w:t>
      </w:r>
      <w:r>
        <w:rPr>
          <w:rFonts w:hint="eastAsia"/>
          <w:noProof/>
          <w:rtl/>
        </w:rPr>
        <w:t>فيه</w:t>
      </w:r>
      <w:r>
        <w:rPr>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Toc421367371 \h</w:instrText>
      </w:r>
      <w:r>
        <w:rPr>
          <w:noProof/>
          <w:webHidden/>
          <w:rtl/>
        </w:rPr>
        <w:instrText xml:space="preserve"> </w:instrText>
      </w:r>
      <w:r>
        <w:rPr>
          <w:noProof/>
        </w:rPr>
      </w:r>
      <w:r>
        <w:rPr>
          <w:noProof/>
        </w:rPr>
        <w:fldChar w:fldCharType="separate"/>
      </w:r>
      <w:r>
        <w:rPr>
          <w:noProof/>
          <w:webHidden/>
          <w:rtl/>
        </w:rPr>
        <w:t>9</w:t>
      </w:r>
      <w:r>
        <w:rPr>
          <w:noProof/>
        </w:rPr>
        <w:fldChar w:fldCharType="end"/>
      </w:r>
    </w:p>
    <w:p w:rsidR="00364489" w:rsidRDefault="00364489">
      <w:pPr>
        <w:pStyle w:val="20"/>
        <w:tabs>
          <w:tab w:val="right" w:leader="dot" w:pos="8494"/>
        </w:tabs>
        <w:rPr>
          <w:rFonts w:asciiTheme="minorHAnsi" w:eastAsiaTheme="minorEastAsia" w:hAnsiTheme="minorHAnsi" w:cstheme="minorBidi"/>
          <w:noProof/>
          <w:sz w:val="22"/>
          <w:szCs w:val="22"/>
          <w:rtl/>
        </w:rPr>
      </w:pPr>
      <w:r w:rsidRPr="00482C6E">
        <w:rPr>
          <w:rFonts w:ascii="Traditional Arabic" w:hAnsi="Traditional Arabic" w:cs="Traditional Arabic" w:hint="eastAsia"/>
          <w:noProof/>
          <w:rtl/>
        </w:rPr>
        <w:t>المسألة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الأولى</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في</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حكم</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رفع</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التيمم</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للحدث</w:t>
      </w:r>
      <w:r w:rsidRPr="00482C6E">
        <w:rPr>
          <w:rFonts w:ascii="Traditional Arabic" w:hAnsi="Traditional Arabic" w:cs="Traditional Arabic"/>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Toc421367372 \h</w:instrText>
      </w:r>
      <w:r>
        <w:rPr>
          <w:noProof/>
          <w:webHidden/>
          <w:rtl/>
        </w:rPr>
        <w:instrText xml:space="preserve"> </w:instrText>
      </w:r>
      <w:r>
        <w:rPr>
          <w:noProof/>
        </w:rPr>
      </w:r>
      <w:r>
        <w:rPr>
          <w:noProof/>
        </w:rPr>
        <w:fldChar w:fldCharType="separate"/>
      </w:r>
      <w:r>
        <w:rPr>
          <w:noProof/>
          <w:webHidden/>
          <w:rtl/>
        </w:rPr>
        <w:t>9</w:t>
      </w:r>
      <w:r>
        <w:rPr>
          <w:noProof/>
        </w:rPr>
        <w:fldChar w:fldCharType="end"/>
      </w:r>
    </w:p>
    <w:p w:rsidR="00364489" w:rsidRDefault="00364489">
      <w:pPr>
        <w:pStyle w:val="20"/>
        <w:tabs>
          <w:tab w:val="right" w:leader="dot" w:pos="8494"/>
        </w:tabs>
        <w:rPr>
          <w:rFonts w:asciiTheme="minorHAnsi" w:eastAsiaTheme="minorEastAsia" w:hAnsiTheme="minorHAnsi" w:cstheme="minorBidi"/>
          <w:noProof/>
          <w:sz w:val="22"/>
          <w:szCs w:val="22"/>
          <w:rtl/>
        </w:rPr>
      </w:pPr>
      <w:r w:rsidRPr="00482C6E">
        <w:rPr>
          <w:rFonts w:ascii="Traditional Arabic" w:hAnsi="Traditional Arabic" w:cs="Traditional Arabic" w:hint="eastAsia"/>
          <w:noProof/>
          <w:rtl/>
        </w:rPr>
        <w:t>المسألة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الثانية</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أثر</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اختلاف</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الفقهاء</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في</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حكم</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رفع</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التيمم</w:t>
      </w:r>
      <w:r w:rsidRPr="00482C6E">
        <w:rPr>
          <w:rFonts w:ascii="Traditional Arabic" w:hAnsi="Traditional Arabic" w:cs="Traditional Arabic"/>
          <w:noProof/>
          <w:rtl/>
        </w:rPr>
        <w:t xml:space="preserve"> </w:t>
      </w:r>
      <w:r w:rsidRPr="00482C6E">
        <w:rPr>
          <w:rFonts w:ascii="Traditional Arabic" w:hAnsi="Traditional Arabic" w:cs="Traditional Arabic" w:hint="eastAsia"/>
          <w:noProof/>
          <w:rtl/>
        </w:rPr>
        <w:t>للحدث</w:t>
      </w:r>
      <w:r w:rsidRPr="00482C6E">
        <w:rPr>
          <w:rFonts w:ascii="Traditional Arabic" w:hAnsi="Traditional Arabic" w:cs="Traditional Arabic"/>
          <w:noProof/>
          <w:rtl/>
        </w:rPr>
        <w:t>.</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Toc421367373 \h</w:instrText>
      </w:r>
      <w:r>
        <w:rPr>
          <w:noProof/>
          <w:webHidden/>
          <w:rtl/>
        </w:rPr>
        <w:instrText xml:space="preserve"> </w:instrText>
      </w:r>
      <w:r>
        <w:rPr>
          <w:noProof/>
        </w:rPr>
      </w:r>
      <w:r>
        <w:rPr>
          <w:noProof/>
        </w:rPr>
        <w:fldChar w:fldCharType="separate"/>
      </w:r>
      <w:r>
        <w:rPr>
          <w:noProof/>
          <w:webHidden/>
          <w:rtl/>
        </w:rPr>
        <w:t>28</w:t>
      </w:r>
      <w:r>
        <w:rPr>
          <w:noProof/>
        </w:rPr>
        <w:fldChar w:fldCharType="end"/>
      </w:r>
    </w:p>
    <w:p w:rsidR="00364489" w:rsidRDefault="00364489">
      <w:pPr>
        <w:pStyle w:val="10"/>
        <w:tabs>
          <w:tab w:val="right" w:leader="dot" w:pos="8494"/>
        </w:tabs>
        <w:rPr>
          <w:rFonts w:asciiTheme="minorHAnsi" w:eastAsiaTheme="minorEastAsia" w:hAnsiTheme="minorHAnsi" w:cstheme="minorBidi"/>
          <w:noProof/>
          <w:sz w:val="22"/>
          <w:szCs w:val="22"/>
          <w:rtl/>
        </w:rPr>
      </w:pPr>
      <w:r>
        <w:rPr>
          <w:rFonts w:hint="eastAsia"/>
          <w:noProof/>
          <w:rtl/>
        </w:rPr>
        <w:t>الخاتمة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Toc421367374 \h</w:instrText>
      </w:r>
      <w:r>
        <w:rPr>
          <w:noProof/>
          <w:webHidden/>
          <w:rtl/>
        </w:rPr>
        <w:instrText xml:space="preserve"> </w:instrText>
      </w:r>
      <w:r>
        <w:rPr>
          <w:noProof/>
        </w:rPr>
      </w:r>
      <w:r>
        <w:rPr>
          <w:noProof/>
        </w:rPr>
        <w:fldChar w:fldCharType="separate"/>
      </w:r>
      <w:r>
        <w:rPr>
          <w:noProof/>
          <w:webHidden/>
          <w:rtl/>
        </w:rPr>
        <w:t>34</w:t>
      </w:r>
      <w:r>
        <w:rPr>
          <w:noProof/>
        </w:rPr>
        <w:fldChar w:fldCharType="end"/>
      </w:r>
    </w:p>
    <w:p w:rsidR="00364489" w:rsidRDefault="00364489">
      <w:pPr>
        <w:pStyle w:val="10"/>
        <w:tabs>
          <w:tab w:val="right" w:leader="dot" w:pos="8494"/>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Pr>
          <w:rFonts w:hint="eastAsia"/>
          <w:noProof/>
          <w:rtl/>
        </w:rPr>
        <w:t>المصادر</w:t>
      </w:r>
      <w:r>
        <w:rPr>
          <w:noProof/>
          <w:rtl/>
        </w:rPr>
        <w:t xml:space="preserve"> </w:t>
      </w:r>
      <w:r>
        <w:rPr>
          <w:rFonts w:hint="eastAsia"/>
          <w:noProof/>
          <w:rtl/>
        </w:rPr>
        <w:t>والمراجع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Toc421367375 \h</w:instrText>
      </w:r>
      <w:r>
        <w:rPr>
          <w:noProof/>
          <w:webHidden/>
          <w:rtl/>
        </w:rPr>
        <w:instrText xml:space="preserve"> </w:instrText>
      </w:r>
      <w:r>
        <w:rPr>
          <w:noProof/>
        </w:rPr>
      </w:r>
      <w:r>
        <w:rPr>
          <w:noProof/>
        </w:rPr>
        <w:fldChar w:fldCharType="separate"/>
      </w:r>
      <w:r>
        <w:rPr>
          <w:noProof/>
          <w:webHidden/>
          <w:rtl/>
        </w:rPr>
        <w:t>35</w:t>
      </w:r>
      <w:r>
        <w:rPr>
          <w:noProof/>
        </w:rPr>
        <w:fldChar w:fldCharType="end"/>
      </w:r>
    </w:p>
    <w:p w:rsidR="00364489" w:rsidRDefault="00364489">
      <w:pPr>
        <w:pStyle w:val="10"/>
        <w:tabs>
          <w:tab w:val="right" w:leader="dot" w:pos="8494"/>
        </w:tabs>
        <w:rPr>
          <w:rFonts w:asciiTheme="minorHAnsi" w:eastAsiaTheme="minorEastAsia" w:hAnsiTheme="minorHAnsi" w:cstheme="minorBidi"/>
          <w:noProof/>
          <w:sz w:val="22"/>
          <w:szCs w:val="22"/>
          <w:rtl/>
        </w:rPr>
      </w:pPr>
      <w:r>
        <w:rPr>
          <w:rFonts w:hint="eastAsia"/>
          <w:noProof/>
          <w:rtl/>
        </w:rPr>
        <w:t>فهرس</w:t>
      </w:r>
      <w:r>
        <w:rPr>
          <w:noProof/>
          <w:rtl/>
        </w:rPr>
        <w:t xml:space="preserve"> </w:t>
      </w:r>
      <w:r>
        <w:rPr>
          <w:rFonts w:hint="eastAsia"/>
          <w:noProof/>
          <w:rtl/>
        </w:rPr>
        <w:t>الموضوعات</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Toc421367376 \h</w:instrText>
      </w:r>
      <w:r>
        <w:rPr>
          <w:noProof/>
          <w:webHidden/>
          <w:rtl/>
        </w:rPr>
        <w:instrText xml:space="preserve"> </w:instrText>
      </w:r>
      <w:r>
        <w:rPr>
          <w:noProof/>
        </w:rPr>
      </w:r>
      <w:r>
        <w:rPr>
          <w:noProof/>
        </w:rPr>
        <w:fldChar w:fldCharType="separate"/>
      </w:r>
      <w:r>
        <w:rPr>
          <w:noProof/>
          <w:webHidden/>
          <w:rtl/>
        </w:rPr>
        <w:t>41</w:t>
      </w:r>
      <w:r>
        <w:rPr>
          <w:noProof/>
        </w:rPr>
        <w:fldChar w:fldCharType="end"/>
      </w:r>
    </w:p>
    <w:p w:rsidR="00865F64" w:rsidRPr="00865F64" w:rsidRDefault="00FB4A3B" w:rsidP="005972DE">
      <w:pPr>
        <w:ind w:firstLine="0"/>
        <w:rPr>
          <w:rFonts w:ascii="Traditional Arabic" w:hAnsi="Traditional Arabic" w:cs="Traditional Arabic"/>
        </w:rPr>
      </w:pPr>
      <w:r>
        <w:rPr>
          <w:rFonts w:ascii="Traditional Arabic" w:hAnsi="Traditional Arabic" w:cs="Traditional Arabic"/>
          <w:rtl/>
        </w:rPr>
        <w:fldChar w:fldCharType="end"/>
      </w:r>
    </w:p>
    <w:sectPr w:rsidR="00865F64" w:rsidRPr="00865F64" w:rsidSect="00511074">
      <w:headerReference w:type="first" r:id="rId11"/>
      <w:footnotePr>
        <w:numRestart w:val="eachPage"/>
      </w:footnotePr>
      <w:type w:val="continuous"/>
      <w:pgSz w:w="11906" w:h="16838"/>
      <w:pgMar w:top="1701" w:right="1701" w:bottom="1701" w:left="1701" w:header="709" w:footer="709" w:gutter="0"/>
      <w:pgNumType w:start="1"/>
      <w:cols w:space="708"/>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CE4" w:rsidRDefault="00F07CE4" w:rsidP="003326FB">
      <w:r>
        <w:separator/>
      </w:r>
    </w:p>
  </w:endnote>
  <w:endnote w:type="continuationSeparator" w:id="0">
    <w:p w:rsidR="00F07CE4" w:rsidRDefault="00F07CE4" w:rsidP="00332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Traditional Arabic">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E5" w:rsidRDefault="00BE2AE5" w:rsidP="00B92E1A">
    <w:pPr>
      <w:pStyle w:val="a7"/>
      <w:ind w:firstLine="0"/>
      <w:jc w:val="both"/>
    </w:pPr>
  </w:p>
  <w:p w:rsidR="00BE2AE5" w:rsidRDefault="00BE2AE5">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CE4" w:rsidRDefault="00F07CE4" w:rsidP="003326FB">
      <w:r>
        <w:separator/>
      </w:r>
    </w:p>
  </w:footnote>
  <w:footnote w:type="continuationSeparator" w:id="0">
    <w:p w:rsidR="00F07CE4" w:rsidRDefault="00F07CE4" w:rsidP="003326FB">
      <w:r>
        <w:continuationSeparator/>
      </w:r>
    </w:p>
  </w:footnote>
  <w:footnote w:id="1">
    <w:p w:rsidR="00BE2AE5" w:rsidRPr="002A7CDB" w:rsidRDefault="00BE2AE5" w:rsidP="003326FB">
      <w:pPr>
        <w:pStyle w:val="a3"/>
        <w:rPr>
          <w:rStyle w:val="a5"/>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sz w:val="28"/>
          <w:rtl/>
        </w:rPr>
        <w:t xml:space="preserve">صحيح </w:t>
      </w:r>
      <w:proofErr w:type="gramStart"/>
      <w:r w:rsidRPr="002A7CDB">
        <w:rPr>
          <w:rFonts w:ascii="Traditional Arabic" w:hAnsi="Traditional Arabic" w:cs="Traditional Arabic"/>
          <w:sz w:val="28"/>
          <w:rtl/>
        </w:rPr>
        <w:t>البخاري ،</w:t>
      </w:r>
      <w:proofErr w:type="gramEnd"/>
      <w:r w:rsidRPr="002A7CDB">
        <w:rPr>
          <w:rFonts w:ascii="Traditional Arabic" w:hAnsi="Traditional Arabic" w:cs="Traditional Arabic"/>
          <w:sz w:val="28"/>
          <w:rtl/>
        </w:rPr>
        <w:t xml:space="preserve"> كتاب التيمم (1/ 74) ، صحيح مسلم ، كتاب المساجد ومواضع الصلاة ، باب جعلت لي الأرض مسجدا وطهورا (1/ 370).</w:t>
      </w:r>
    </w:p>
  </w:footnote>
  <w:footnote w:id="2">
    <w:p w:rsidR="00BE2AE5" w:rsidRPr="002A7CDB" w:rsidRDefault="00BE2AE5" w:rsidP="009A2EE4">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)مقاييس اللغة (1/ 53).</w:t>
      </w:r>
    </w:p>
  </w:footnote>
  <w:footnote w:id="3">
    <w:p w:rsidR="00BE2AE5" w:rsidRPr="002A7CDB" w:rsidRDefault="00BE2AE5" w:rsidP="009A2EE4">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)تاج العروس (10/ 12).</w:t>
      </w:r>
    </w:p>
  </w:footnote>
  <w:footnote w:id="4">
    <w:p w:rsidR="00BE2AE5" w:rsidRPr="002A7CDB" w:rsidRDefault="00BE2AE5" w:rsidP="009A2EE4">
      <w:pPr>
        <w:ind w:firstLine="0"/>
        <w:rPr>
          <w:rFonts w:ascii="Traditional Arabic" w:hAnsi="Traditional Arabic" w:cs="Traditional Arabic"/>
          <w:color w:val="000000"/>
          <w:sz w:val="28"/>
          <w:szCs w:val="28"/>
        </w:rPr>
      </w:pPr>
      <w:r w:rsidRPr="002A7CDB">
        <w:rPr>
          <w:rFonts w:ascii="Traditional Arabic" w:hAnsi="Traditional Arabic" w:cs="Traditional Arabic"/>
          <w:color w:val="000000"/>
          <w:sz w:val="28"/>
          <w:szCs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sz w:val="28"/>
          <w:szCs w:val="28"/>
          <w:rtl/>
        </w:rPr>
        <w:t>)</w:t>
      </w:r>
      <w:proofErr w:type="gramStart"/>
      <w:r w:rsidRPr="002A7CDB">
        <w:rPr>
          <w:rFonts w:ascii="Traditional Arabic" w:hAnsi="Traditional Arabic" w:cs="Traditional Arabic"/>
          <w:color w:val="000000" w:themeColor="text1"/>
          <w:sz w:val="28"/>
          <w:szCs w:val="28"/>
          <w:rtl/>
        </w:rPr>
        <w:t>كتاب</w:t>
      </w:r>
      <w:proofErr w:type="gramEnd"/>
      <w:r w:rsidRPr="002A7CDB">
        <w:rPr>
          <w:rFonts w:ascii="Traditional Arabic" w:hAnsi="Traditional Arabic" w:cs="Traditional Arabic"/>
          <w:color w:val="000000" w:themeColor="text1"/>
          <w:sz w:val="28"/>
          <w:szCs w:val="28"/>
          <w:rtl/>
        </w:rPr>
        <w:t xml:space="preserve"> التعريفات (ص: 9)</w:t>
      </w:r>
      <w:r w:rsidRPr="002A7CDB">
        <w:rPr>
          <w:rFonts w:ascii="Traditional Arabic" w:hAnsi="Traditional Arabic" w:cs="Traditional Arabic"/>
          <w:color w:val="000000"/>
          <w:sz w:val="28"/>
          <w:szCs w:val="28"/>
          <w:rtl/>
        </w:rPr>
        <w:t>.</w:t>
      </w:r>
    </w:p>
  </w:footnote>
  <w:footnote w:id="5">
    <w:p w:rsidR="00BE2AE5" w:rsidRPr="002A7CDB" w:rsidRDefault="00BE2AE5" w:rsidP="009A2EE4">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)البحر الرائق </w:t>
      </w:r>
      <w:proofErr w:type="gramStart"/>
      <w:r w:rsidRPr="002A7CDB">
        <w:rPr>
          <w:rFonts w:ascii="Traditional Arabic" w:hAnsi="Traditional Arabic" w:cs="Traditional Arabic"/>
          <w:color w:val="000000"/>
          <w:position w:val="0"/>
          <w:sz w:val="28"/>
          <w:rtl/>
        </w:rPr>
        <w:t>ج1/ص235 .</w:t>
      </w:r>
      <w:proofErr w:type="gramEnd"/>
    </w:p>
  </w:footnote>
  <w:footnote w:id="6">
    <w:p w:rsidR="00BE2AE5" w:rsidRPr="002A7CDB" w:rsidRDefault="00BE2AE5" w:rsidP="009A2EE4">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w:t>
      </w:r>
      <w:proofErr w:type="gramStart"/>
      <w:r w:rsidRPr="002A7CDB">
        <w:rPr>
          <w:rFonts w:ascii="Traditional Arabic" w:hAnsi="Traditional Arabic" w:cs="Traditional Arabic"/>
          <w:color w:val="000000"/>
          <w:position w:val="0"/>
          <w:sz w:val="28"/>
          <w:rtl/>
        </w:rPr>
        <w:t>مواهب</w:t>
      </w:r>
      <w:proofErr w:type="gramEnd"/>
      <w:r w:rsidRPr="002A7CDB">
        <w:rPr>
          <w:rFonts w:ascii="Traditional Arabic" w:hAnsi="Traditional Arabic" w:cs="Traditional Arabic"/>
          <w:color w:val="000000"/>
          <w:position w:val="0"/>
          <w:sz w:val="28"/>
          <w:rtl/>
        </w:rPr>
        <w:t xml:space="preserve"> الجليل ج5/ص59.</w:t>
      </w:r>
    </w:p>
  </w:footnote>
  <w:footnote w:id="7">
    <w:p w:rsidR="00BE2AE5" w:rsidRPr="002A7CDB" w:rsidRDefault="00BE2AE5" w:rsidP="009A2EE4">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w:t>
      </w:r>
      <w:proofErr w:type="gramStart"/>
      <w:r w:rsidRPr="002A7CDB">
        <w:rPr>
          <w:rFonts w:ascii="Traditional Arabic" w:hAnsi="Traditional Arabic" w:cs="Traditional Arabic"/>
          <w:color w:val="000000"/>
          <w:position w:val="0"/>
          <w:sz w:val="28"/>
          <w:rtl/>
        </w:rPr>
        <w:t>إعانة</w:t>
      </w:r>
      <w:proofErr w:type="gramEnd"/>
      <w:r w:rsidRPr="002A7CDB">
        <w:rPr>
          <w:rFonts w:ascii="Traditional Arabic" w:hAnsi="Traditional Arabic" w:cs="Traditional Arabic"/>
          <w:color w:val="000000"/>
          <w:position w:val="0"/>
          <w:sz w:val="28"/>
          <w:rtl/>
        </w:rPr>
        <w:t xml:space="preserve"> الطالبين ج1/ص58.</w:t>
      </w:r>
    </w:p>
  </w:footnote>
  <w:footnote w:id="8">
    <w:p w:rsidR="00BE2AE5" w:rsidRPr="002A7CDB" w:rsidRDefault="00BE2AE5" w:rsidP="009A2EE4">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)المغني </w:t>
      </w:r>
      <w:proofErr w:type="gramStart"/>
      <w:r w:rsidRPr="002A7CDB">
        <w:rPr>
          <w:rFonts w:ascii="Traditional Arabic" w:hAnsi="Traditional Arabic" w:cs="Traditional Arabic"/>
          <w:color w:val="000000"/>
          <w:position w:val="0"/>
          <w:sz w:val="28"/>
          <w:rtl/>
        </w:rPr>
        <w:t>ج2/ص204 .</w:t>
      </w:r>
      <w:proofErr w:type="gramEnd"/>
    </w:p>
  </w:footnote>
  <w:footnote w:id="9">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w:t>
      </w:r>
      <w:proofErr w:type="gramStart"/>
      <w:r w:rsidRPr="002A7CDB">
        <w:rPr>
          <w:rFonts w:ascii="Traditional Arabic" w:hAnsi="Traditional Arabic" w:cs="Traditional Arabic"/>
          <w:color w:val="000000"/>
          <w:position w:val="0"/>
          <w:sz w:val="28"/>
          <w:rtl/>
        </w:rPr>
        <w:t>إصلاح</w:t>
      </w:r>
      <w:proofErr w:type="gramEnd"/>
      <w:r w:rsidRPr="002A7CDB">
        <w:rPr>
          <w:rFonts w:ascii="Traditional Arabic" w:hAnsi="Traditional Arabic" w:cs="Traditional Arabic"/>
          <w:color w:val="000000"/>
          <w:position w:val="0"/>
          <w:sz w:val="28"/>
          <w:rtl/>
        </w:rPr>
        <w:t xml:space="preserve"> المنطق (ص: 225).</w:t>
      </w:r>
    </w:p>
  </w:footnote>
  <w:footnote w:id="10">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)مقاييس اللغة (1/  30) .</w:t>
      </w:r>
    </w:p>
  </w:footnote>
  <w:footnote w:id="11">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)لسان العرب (12/  23).</w:t>
      </w:r>
    </w:p>
  </w:footnote>
  <w:footnote w:id="12">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)تاج العروس (31/  228).</w:t>
      </w:r>
    </w:p>
  </w:footnote>
  <w:footnote w:id="13">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)سورة البقرة / </w:t>
      </w:r>
      <w:proofErr w:type="gramStart"/>
      <w:r w:rsidRPr="002A7CDB">
        <w:rPr>
          <w:rFonts w:ascii="Traditional Arabic" w:hAnsi="Traditional Arabic" w:cs="Traditional Arabic"/>
          <w:color w:val="000000"/>
          <w:position w:val="0"/>
          <w:sz w:val="28"/>
          <w:rtl/>
        </w:rPr>
        <w:t>267 .</w:t>
      </w:r>
      <w:proofErr w:type="gramEnd"/>
    </w:p>
  </w:footnote>
  <w:footnote w:id="14">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)تفسير الطبري = جامع البيان ت شاكر (5/  559).</w:t>
      </w:r>
    </w:p>
  </w:footnote>
  <w:footnote w:id="15">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)كشاف القناع عن متن الإقناع (1/  160).</w:t>
      </w:r>
    </w:p>
  </w:footnote>
  <w:footnote w:id="16">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)المبسوط </w:t>
      </w:r>
      <w:proofErr w:type="spellStart"/>
      <w:r w:rsidRPr="002A7CDB">
        <w:rPr>
          <w:rFonts w:ascii="Traditional Arabic" w:hAnsi="Traditional Arabic" w:cs="Traditional Arabic"/>
          <w:color w:val="000000"/>
          <w:position w:val="0"/>
          <w:sz w:val="28"/>
          <w:rtl/>
        </w:rPr>
        <w:t>للسرخسي</w:t>
      </w:r>
      <w:proofErr w:type="spellEnd"/>
      <w:r w:rsidRPr="002A7CDB">
        <w:rPr>
          <w:rFonts w:ascii="Traditional Arabic" w:hAnsi="Traditional Arabic" w:cs="Traditional Arabic"/>
          <w:color w:val="000000"/>
          <w:position w:val="0"/>
          <w:sz w:val="28"/>
          <w:rtl/>
        </w:rPr>
        <w:t xml:space="preserve"> (1/  106) ، العناية شرح الهداية (1/  121) .</w:t>
      </w:r>
    </w:p>
  </w:footnote>
  <w:footnote w:id="17">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)منح الجليل شرح مختصر خليل </w:t>
      </w:r>
      <w:proofErr w:type="gramStart"/>
      <w:r w:rsidRPr="002A7CDB">
        <w:rPr>
          <w:rFonts w:ascii="Traditional Arabic" w:hAnsi="Traditional Arabic" w:cs="Traditional Arabic"/>
          <w:color w:val="000000"/>
          <w:position w:val="0"/>
          <w:sz w:val="28"/>
          <w:rtl/>
        </w:rPr>
        <w:t>(1/  143)</w:t>
      </w:r>
      <w:proofErr w:type="gramEnd"/>
      <w:r w:rsidRPr="002A7CDB">
        <w:rPr>
          <w:rFonts w:ascii="Traditional Arabic" w:hAnsi="Traditional Arabic" w:cs="Traditional Arabic"/>
          <w:color w:val="000000"/>
          <w:position w:val="0"/>
          <w:sz w:val="28"/>
          <w:rtl/>
        </w:rPr>
        <w:t xml:space="preserve"> .</w:t>
      </w:r>
    </w:p>
  </w:footnote>
  <w:footnote w:id="18">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)حلية العلماء في معرفة مذاهب الفقهاء (1/  181) ، المجموع شرح المهذب (2/  210).</w:t>
      </w:r>
    </w:p>
  </w:footnote>
  <w:footnote w:id="19">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)المغني لابن </w:t>
      </w:r>
      <w:proofErr w:type="spellStart"/>
      <w:r w:rsidRPr="002A7CDB">
        <w:rPr>
          <w:rFonts w:ascii="Traditional Arabic" w:hAnsi="Traditional Arabic" w:cs="Traditional Arabic"/>
          <w:color w:val="000000"/>
          <w:position w:val="0"/>
          <w:sz w:val="28"/>
          <w:rtl/>
        </w:rPr>
        <w:t>قدامة</w:t>
      </w:r>
      <w:proofErr w:type="spellEnd"/>
      <w:r w:rsidRPr="002A7CDB">
        <w:rPr>
          <w:rFonts w:ascii="Traditional Arabic" w:hAnsi="Traditional Arabic" w:cs="Traditional Arabic"/>
          <w:color w:val="000000"/>
          <w:position w:val="0"/>
          <w:sz w:val="28"/>
          <w:rtl/>
        </w:rPr>
        <w:t xml:space="preserve"> (1/  172) .</w:t>
      </w:r>
    </w:p>
  </w:footnote>
  <w:footnote w:id="20">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)لسان العرب (2/  134).</w:t>
      </w:r>
    </w:p>
  </w:footnote>
  <w:footnote w:id="21">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)مقاييس اللغة (2/  36) .</w:t>
      </w:r>
    </w:p>
  </w:footnote>
  <w:footnote w:id="22">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)تهذيب اللغة </w:t>
      </w:r>
      <w:proofErr w:type="gramStart"/>
      <w:r w:rsidRPr="002A7CDB">
        <w:rPr>
          <w:rFonts w:ascii="Traditional Arabic" w:hAnsi="Traditional Arabic" w:cs="Traditional Arabic"/>
          <w:color w:val="000000"/>
          <w:position w:val="0"/>
          <w:sz w:val="28"/>
          <w:rtl/>
        </w:rPr>
        <w:t>(4/  234)</w:t>
      </w:r>
      <w:proofErr w:type="gramEnd"/>
      <w:r w:rsidRPr="002A7CDB">
        <w:rPr>
          <w:rFonts w:ascii="Traditional Arabic" w:hAnsi="Traditional Arabic" w:cs="Traditional Arabic"/>
          <w:color w:val="000000"/>
          <w:position w:val="0"/>
          <w:sz w:val="28"/>
          <w:rtl/>
        </w:rPr>
        <w:t xml:space="preserve"> .</w:t>
      </w:r>
    </w:p>
  </w:footnote>
  <w:footnote w:id="23">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)الصحاح تاج اللغة وصحاح العربية (1/  278) .</w:t>
      </w:r>
    </w:p>
  </w:footnote>
  <w:footnote w:id="24">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)المعجم الوسيط </w:t>
      </w:r>
      <w:proofErr w:type="gramStart"/>
      <w:r w:rsidRPr="002A7CDB">
        <w:rPr>
          <w:rFonts w:ascii="Traditional Arabic" w:hAnsi="Traditional Arabic" w:cs="Traditional Arabic"/>
          <w:color w:val="000000"/>
          <w:position w:val="0"/>
          <w:sz w:val="28"/>
          <w:rtl/>
        </w:rPr>
        <w:t>(1/  159)</w:t>
      </w:r>
      <w:proofErr w:type="gramEnd"/>
    </w:p>
  </w:footnote>
  <w:footnote w:id="25">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)الدر المختار وحاشية ابن عابدين (رد المحتار) </w:t>
      </w:r>
      <w:proofErr w:type="gramStart"/>
      <w:r w:rsidRPr="002A7CDB">
        <w:rPr>
          <w:rFonts w:ascii="Traditional Arabic" w:hAnsi="Traditional Arabic" w:cs="Traditional Arabic"/>
          <w:color w:val="000000"/>
          <w:position w:val="0"/>
          <w:sz w:val="28"/>
          <w:rtl/>
        </w:rPr>
        <w:t>(1/  85)</w:t>
      </w:r>
      <w:proofErr w:type="gramEnd"/>
    </w:p>
  </w:footnote>
  <w:footnote w:id="26">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)الشرح الكبير للشيخ </w:t>
      </w:r>
      <w:proofErr w:type="spellStart"/>
      <w:r w:rsidRPr="002A7CDB">
        <w:rPr>
          <w:rFonts w:ascii="Traditional Arabic" w:hAnsi="Traditional Arabic" w:cs="Traditional Arabic"/>
          <w:color w:val="000000"/>
          <w:position w:val="0"/>
          <w:sz w:val="28"/>
          <w:rtl/>
        </w:rPr>
        <w:t>الدردير</w:t>
      </w:r>
      <w:proofErr w:type="spellEnd"/>
      <w:r w:rsidRPr="002A7CDB">
        <w:rPr>
          <w:rFonts w:ascii="Traditional Arabic" w:hAnsi="Traditional Arabic" w:cs="Traditional Arabic"/>
          <w:color w:val="000000"/>
          <w:position w:val="0"/>
          <w:sz w:val="28"/>
          <w:rtl/>
        </w:rPr>
        <w:t xml:space="preserve"> وحاشية الدسوقي (1/  33).</w:t>
      </w:r>
    </w:p>
  </w:footnote>
  <w:footnote w:id="27">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)غاية البيان شرح زبد ابن </w:t>
      </w:r>
      <w:proofErr w:type="spellStart"/>
      <w:r w:rsidRPr="002A7CDB">
        <w:rPr>
          <w:rFonts w:ascii="Traditional Arabic" w:hAnsi="Traditional Arabic" w:cs="Traditional Arabic"/>
          <w:color w:val="000000"/>
          <w:position w:val="0"/>
          <w:sz w:val="28"/>
          <w:rtl/>
        </w:rPr>
        <w:t>رسلان</w:t>
      </w:r>
      <w:proofErr w:type="spellEnd"/>
      <w:r w:rsidRPr="002A7CDB">
        <w:rPr>
          <w:rFonts w:ascii="Traditional Arabic" w:hAnsi="Traditional Arabic" w:cs="Traditional Arabic"/>
          <w:color w:val="000000"/>
          <w:position w:val="0"/>
          <w:sz w:val="28"/>
          <w:rtl/>
        </w:rPr>
        <w:t xml:space="preserve"> (ص: 26) ، السراج الوهاج (ص: 8).</w:t>
      </w:r>
    </w:p>
  </w:footnote>
  <w:footnote w:id="28">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)الروض المربع شرح زاد </w:t>
      </w:r>
      <w:proofErr w:type="spellStart"/>
      <w:r w:rsidRPr="002A7CDB">
        <w:rPr>
          <w:rFonts w:ascii="Traditional Arabic" w:hAnsi="Traditional Arabic" w:cs="Traditional Arabic"/>
          <w:color w:val="000000"/>
          <w:position w:val="0"/>
          <w:sz w:val="28"/>
          <w:rtl/>
        </w:rPr>
        <w:t>المستقنع</w:t>
      </w:r>
      <w:proofErr w:type="spellEnd"/>
      <w:r w:rsidRPr="002A7CDB">
        <w:rPr>
          <w:rFonts w:ascii="Traditional Arabic" w:hAnsi="Traditional Arabic" w:cs="Traditional Arabic"/>
          <w:color w:val="000000"/>
          <w:position w:val="0"/>
          <w:sz w:val="28"/>
          <w:rtl/>
        </w:rPr>
        <w:t xml:space="preserve"> (ص: 7) ، كشاف القناع عن متن الإقناع (1/  24).</w:t>
      </w:r>
    </w:p>
  </w:footnote>
  <w:footnote w:id="29">
    <w:p w:rsidR="00BE2AE5" w:rsidRPr="002A7CDB" w:rsidRDefault="00BE2AE5" w:rsidP="004B4209">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w:t>
      </w:r>
      <w:proofErr w:type="gramStart"/>
      <w:r w:rsidRPr="002A7CDB">
        <w:rPr>
          <w:rFonts w:ascii="Traditional Arabic" w:hAnsi="Traditional Arabic" w:cs="Traditional Arabic"/>
          <w:color w:val="000000"/>
          <w:position w:val="0"/>
          <w:sz w:val="28"/>
          <w:rtl/>
        </w:rPr>
        <w:t>قال</w:t>
      </w:r>
      <w:proofErr w:type="gramEnd"/>
      <w:r w:rsidRPr="002A7CDB">
        <w:rPr>
          <w:rFonts w:ascii="Traditional Arabic" w:hAnsi="Traditional Arabic" w:cs="Traditional Arabic"/>
          <w:color w:val="000000"/>
          <w:position w:val="0"/>
          <w:sz w:val="28"/>
          <w:rtl/>
        </w:rPr>
        <w:t xml:space="preserve"> في كشاف القناع ج1/ص24: ( ارتفاع الحدث أكبر كان أو أصغر: أي زوال الوصف المانع من الصلاة ونحوها).</w:t>
      </w:r>
    </w:p>
  </w:footnote>
  <w:footnote w:id="30">
    <w:p w:rsidR="00BE2AE5" w:rsidRPr="002A7CDB" w:rsidRDefault="00BE2AE5" w:rsidP="002A7CDB">
      <w:pPr>
        <w:pStyle w:val="a3"/>
        <w:rPr>
          <w:rStyle w:val="a5"/>
          <w:rFonts w:ascii="Traditional Arabic" w:hAnsi="Traditional Arabic" w:cs="Traditional Arabic"/>
          <w:sz w:val="28"/>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color w:val="000000" w:themeColor="text1"/>
          <w:sz w:val="28"/>
          <w:rtl/>
        </w:rPr>
        <w:t xml:space="preserve"> </w:t>
      </w:r>
      <w:proofErr w:type="gramStart"/>
      <w:r w:rsidRPr="002A7CDB">
        <w:rPr>
          <w:rFonts w:ascii="Traditional Arabic" w:hAnsi="Traditional Arabic" w:cs="Traditional Arabic"/>
          <w:color w:val="000000" w:themeColor="text1"/>
          <w:sz w:val="28"/>
          <w:rtl/>
        </w:rPr>
        <w:t>سورة</w:t>
      </w:r>
      <w:proofErr w:type="gramEnd"/>
      <w:r w:rsidRPr="002A7CDB">
        <w:rPr>
          <w:rFonts w:ascii="Traditional Arabic" w:hAnsi="Traditional Arabic" w:cs="Traditional Arabic"/>
          <w:color w:val="000000" w:themeColor="text1"/>
          <w:sz w:val="28"/>
          <w:rtl/>
        </w:rPr>
        <w:t xml:space="preserve"> النساء: 43.</w:t>
      </w:r>
    </w:p>
  </w:footnote>
  <w:footnote w:id="31">
    <w:p w:rsidR="00BE2AE5" w:rsidRPr="002A7CDB" w:rsidRDefault="00BE2AE5" w:rsidP="003326FB">
      <w:pPr>
        <w:pStyle w:val="a3"/>
        <w:rPr>
          <w:rStyle w:val="a5"/>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color w:val="000000" w:themeColor="text1"/>
          <w:sz w:val="28"/>
          <w:rtl/>
        </w:rPr>
        <w:t xml:space="preserve"> </w:t>
      </w:r>
      <w:proofErr w:type="gramStart"/>
      <w:r w:rsidRPr="002A7CDB">
        <w:rPr>
          <w:rFonts w:ascii="Traditional Arabic" w:hAnsi="Traditional Arabic" w:cs="Traditional Arabic"/>
          <w:color w:val="000000" w:themeColor="text1"/>
          <w:sz w:val="28"/>
          <w:rtl/>
        </w:rPr>
        <w:t>سورة</w:t>
      </w:r>
      <w:proofErr w:type="gramEnd"/>
      <w:r w:rsidRPr="002A7CDB">
        <w:rPr>
          <w:rFonts w:ascii="Traditional Arabic" w:hAnsi="Traditional Arabic" w:cs="Traditional Arabic"/>
          <w:color w:val="000000" w:themeColor="text1"/>
          <w:sz w:val="28"/>
          <w:rtl/>
        </w:rPr>
        <w:t xml:space="preserve"> المائدة/6.</w:t>
      </w:r>
    </w:p>
  </w:footnote>
  <w:footnote w:id="32">
    <w:p w:rsidR="00BE2AE5" w:rsidRPr="002A7CDB" w:rsidRDefault="00BE2AE5" w:rsidP="003326FB">
      <w:pPr>
        <w:pStyle w:val="a3"/>
        <w:rPr>
          <w:rStyle w:val="a5"/>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color w:val="000000" w:themeColor="text1"/>
          <w:sz w:val="28"/>
          <w:rtl/>
        </w:rPr>
        <w:t xml:space="preserve">صحيح </w:t>
      </w:r>
      <w:proofErr w:type="gramStart"/>
      <w:r w:rsidRPr="002A7CDB">
        <w:rPr>
          <w:rFonts w:ascii="Traditional Arabic" w:hAnsi="Traditional Arabic" w:cs="Traditional Arabic"/>
          <w:color w:val="000000" w:themeColor="text1"/>
          <w:sz w:val="28"/>
          <w:rtl/>
        </w:rPr>
        <w:t>البخاري ،</w:t>
      </w:r>
      <w:proofErr w:type="gramEnd"/>
      <w:r w:rsidRPr="002A7CDB">
        <w:rPr>
          <w:rFonts w:ascii="Traditional Arabic" w:hAnsi="Traditional Arabic" w:cs="Traditional Arabic"/>
          <w:color w:val="000000" w:themeColor="text1"/>
          <w:sz w:val="28"/>
          <w:rtl/>
        </w:rPr>
        <w:t xml:space="preserve"> كِتَابُ التَّيَمُّمِ ، بَابٌ: المُتَيَمِّمُ هَلْ يَنْفُخُ فِيهِمَا؟ (1/ </w:t>
      </w:r>
      <w:proofErr w:type="gramStart"/>
      <w:r w:rsidRPr="002A7CDB">
        <w:rPr>
          <w:rFonts w:ascii="Traditional Arabic" w:hAnsi="Traditional Arabic" w:cs="Traditional Arabic"/>
          <w:color w:val="000000" w:themeColor="text1"/>
          <w:sz w:val="28"/>
          <w:rtl/>
        </w:rPr>
        <w:t>75)</w:t>
      </w:r>
      <w:r w:rsidRPr="002A7CDB">
        <w:rPr>
          <w:rFonts w:ascii="Traditional Arabic" w:hAnsi="Traditional Arabic" w:cs="Traditional Arabic"/>
          <w:sz w:val="28"/>
          <w:rtl/>
        </w:rPr>
        <w:t xml:space="preserve"> ،</w:t>
      </w:r>
      <w:proofErr w:type="gramEnd"/>
      <w:r w:rsidRPr="002A7CDB">
        <w:rPr>
          <w:rFonts w:ascii="Traditional Arabic" w:hAnsi="Traditional Arabic" w:cs="Traditional Arabic"/>
          <w:sz w:val="28"/>
          <w:rtl/>
        </w:rPr>
        <w:t xml:space="preserve"> صحيح مسلم ، كِتَابِ الطَّهَارَةِ ، بَابُ التَّيَمُّمِ (1/ 280)</w:t>
      </w:r>
    </w:p>
  </w:footnote>
  <w:footnote w:id="33">
    <w:p w:rsidR="00BE2AE5" w:rsidRPr="002A7CDB" w:rsidRDefault="00BE2AE5" w:rsidP="005E5677">
      <w:pPr>
        <w:pStyle w:val="a3"/>
        <w:rPr>
          <w:rStyle w:val="a5"/>
          <w:rFonts w:ascii="Traditional Arabic" w:hAnsi="Traditional Arabic" w:cs="Traditional Arabic"/>
          <w:color w:val="000000" w:themeColor="text1"/>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color w:val="000000" w:themeColor="text1"/>
          <w:sz w:val="28"/>
          <w:rtl/>
        </w:rPr>
        <w:t xml:space="preserve"> سبق تخريجه ص1</w:t>
      </w:r>
      <w:bookmarkStart w:id="6" w:name="_GoBack"/>
      <w:bookmarkEnd w:id="6"/>
      <w:r w:rsidRPr="002A7CDB">
        <w:rPr>
          <w:rFonts w:ascii="Traditional Arabic" w:hAnsi="Traditional Arabic" w:cs="Traditional Arabic"/>
          <w:color w:val="000000" w:themeColor="text1"/>
          <w:sz w:val="28"/>
          <w:rtl/>
        </w:rPr>
        <w:t>.</w:t>
      </w:r>
    </w:p>
  </w:footnote>
  <w:footnote w:id="34">
    <w:p w:rsidR="00BE2AE5" w:rsidRPr="002A7CDB" w:rsidRDefault="00BE2AE5" w:rsidP="003326FB">
      <w:pPr>
        <w:pStyle w:val="a3"/>
        <w:rPr>
          <w:rStyle w:val="a5"/>
          <w:rFonts w:ascii="Traditional Arabic" w:hAnsi="Traditional Arabic" w:cs="Traditional Arabic"/>
          <w:sz w:val="28"/>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sz w:val="28"/>
          <w:rtl/>
        </w:rPr>
        <w:t>حاشية الدسوقي ج1/ص155</w:t>
      </w:r>
      <w:r w:rsidRPr="002A7CDB">
        <w:rPr>
          <w:rFonts w:ascii="Traditional Arabic" w:hAnsi="Traditional Arabic" w:cs="Traditional Arabic"/>
          <w:b/>
          <w:bCs/>
          <w:sz w:val="28"/>
          <w:rtl/>
        </w:rPr>
        <w:t xml:space="preserve"> ، </w:t>
      </w:r>
      <w:r w:rsidRPr="002A7CDB">
        <w:rPr>
          <w:rFonts w:ascii="Traditional Arabic" w:hAnsi="Traditional Arabic" w:cs="Traditional Arabic"/>
          <w:sz w:val="28"/>
          <w:rtl/>
        </w:rPr>
        <w:t xml:space="preserve">مغني المحتاج شرح منهاج الطالبين 1 / 97- 98ط دار الفكر ، الإنصاف في معرفة الراجح من الخلاف </w:t>
      </w:r>
      <w:proofErr w:type="spellStart"/>
      <w:r w:rsidRPr="002A7CDB">
        <w:rPr>
          <w:rFonts w:ascii="Traditional Arabic" w:hAnsi="Traditional Arabic" w:cs="Traditional Arabic"/>
          <w:sz w:val="28"/>
          <w:rtl/>
        </w:rPr>
        <w:t>للمرداوي</w:t>
      </w:r>
      <w:proofErr w:type="spellEnd"/>
      <w:r w:rsidRPr="002A7CDB">
        <w:rPr>
          <w:rFonts w:ascii="Traditional Arabic" w:hAnsi="Traditional Arabic" w:cs="Traditional Arabic"/>
          <w:sz w:val="28"/>
          <w:rtl/>
        </w:rPr>
        <w:t xml:space="preserve"> (1/  296).</w:t>
      </w:r>
    </w:p>
  </w:footnote>
  <w:footnote w:id="35">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)مصنف عبد الرزاق </w:t>
      </w:r>
      <w:proofErr w:type="spellStart"/>
      <w:r w:rsidRPr="002A7CDB">
        <w:rPr>
          <w:rFonts w:ascii="Traditional Arabic" w:hAnsi="Traditional Arabic" w:cs="Traditional Arabic"/>
          <w:color w:val="000000"/>
          <w:position w:val="0"/>
          <w:sz w:val="28"/>
          <w:rtl/>
        </w:rPr>
        <w:t>الصنعاني</w:t>
      </w:r>
      <w:proofErr w:type="spellEnd"/>
      <w:r w:rsidRPr="002A7CDB">
        <w:rPr>
          <w:rFonts w:ascii="Traditional Arabic" w:hAnsi="Traditional Arabic" w:cs="Traditional Arabic"/>
          <w:color w:val="000000"/>
          <w:position w:val="0"/>
          <w:sz w:val="28"/>
          <w:rtl/>
        </w:rPr>
        <w:t xml:space="preserve"> (1/  215) ، مصنف ابن أبي شيبة (1/  147-148) ، الأوسط في السنن والإجماع والاختلاف (2/  56)</w:t>
      </w:r>
    </w:p>
  </w:footnote>
  <w:footnote w:id="36">
    <w:p w:rsidR="00BE2AE5" w:rsidRPr="002A7CDB" w:rsidRDefault="00BE2AE5" w:rsidP="00AA3EBA">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)مختصر اختلاف العلماء </w:t>
      </w:r>
      <w:proofErr w:type="gramStart"/>
      <w:r w:rsidRPr="002A7CDB">
        <w:rPr>
          <w:rFonts w:ascii="Traditional Arabic" w:hAnsi="Traditional Arabic" w:cs="Traditional Arabic"/>
          <w:color w:val="000000"/>
          <w:position w:val="0"/>
          <w:sz w:val="28"/>
          <w:rtl/>
        </w:rPr>
        <w:t>(1/  147)</w:t>
      </w:r>
      <w:proofErr w:type="gramEnd"/>
      <w:r w:rsidRPr="002A7CDB">
        <w:rPr>
          <w:rFonts w:ascii="Traditional Arabic" w:hAnsi="Traditional Arabic" w:cs="Traditional Arabic"/>
          <w:color w:val="000000"/>
          <w:position w:val="0"/>
          <w:sz w:val="28"/>
          <w:rtl/>
        </w:rPr>
        <w:t>.</w:t>
      </w:r>
    </w:p>
  </w:footnote>
  <w:footnote w:id="37">
    <w:p w:rsidR="00BE2AE5" w:rsidRPr="002A7CDB" w:rsidRDefault="00BE2AE5" w:rsidP="003326FB">
      <w:pPr>
        <w:pStyle w:val="a3"/>
        <w:rPr>
          <w:rFonts w:ascii="Traditional Arabic" w:hAnsi="Traditional Arabic" w:cs="Traditional Arabic"/>
          <w:sz w:val="28"/>
        </w:rPr>
      </w:pPr>
      <w:r w:rsidRPr="002A7CDB">
        <w:rPr>
          <w:rFonts w:ascii="Traditional Arabic" w:hAnsi="Traditional Arabic" w:cs="Traditional Arabic"/>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sz w:val="28"/>
          <w:rtl/>
        </w:rPr>
        <w:t>)المائدة آية (6).</w:t>
      </w:r>
    </w:p>
  </w:footnote>
  <w:footnote w:id="38">
    <w:p w:rsidR="00BE2AE5" w:rsidRPr="00550100" w:rsidRDefault="00BE2AE5" w:rsidP="00550100">
      <w:pPr>
        <w:pStyle w:val="a3"/>
        <w:widowControl w:val="0"/>
        <w:ind w:left="454" w:hanging="454"/>
        <w:rPr>
          <w:rFonts w:ascii="Tahoma" w:hAnsi="Tahoma" w:cs="Traditional Arabic"/>
          <w:color w:val="000000"/>
          <w:position w:val="0"/>
          <w:sz w:val="28"/>
        </w:rPr>
      </w:pPr>
      <w:r w:rsidRPr="00550100">
        <w:rPr>
          <w:rFonts w:ascii="Tahoma" w:hAnsi="Tahoma" w:cs="Traditional Arabic"/>
          <w:color w:val="000000"/>
          <w:position w:val="0"/>
          <w:sz w:val="28"/>
          <w:rtl/>
        </w:rPr>
        <w:t>(</w:t>
      </w:r>
      <w:r w:rsidRPr="00550100">
        <w:rPr>
          <w:rStyle w:val="a5"/>
          <w:rFonts w:ascii="Tahoma" w:hAnsi="Tahoma" w:cs="Traditional Arabic"/>
          <w:color w:val="000000"/>
          <w:position w:val="0"/>
          <w:sz w:val="28"/>
        </w:rPr>
        <w:footnoteRef/>
      </w:r>
      <w:r w:rsidRPr="00550100">
        <w:rPr>
          <w:rFonts w:ascii="Tahoma" w:hAnsi="Tahoma" w:cs="Traditional Arabic"/>
          <w:color w:val="000000"/>
          <w:position w:val="0"/>
          <w:sz w:val="28"/>
          <w:rtl/>
        </w:rPr>
        <w:t xml:space="preserve">)المحلى بالآثار </w:t>
      </w:r>
      <w:proofErr w:type="gramStart"/>
      <w:r w:rsidRPr="00550100">
        <w:rPr>
          <w:rFonts w:ascii="Tahoma" w:hAnsi="Tahoma" w:cs="Traditional Arabic"/>
          <w:color w:val="000000"/>
          <w:position w:val="0"/>
          <w:sz w:val="28"/>
          <w:rtl/>
        </w:rPr>
        <w:t>(1/  358-359)</w:t>
      </w:r>
      <w:proofErr w:type="gramEnd"/>
      <w:r>
        <w:rPr>
          <w:rFonts w:ascii="Tahoma" w:hAnsi="Tahoma" w:cs="Traditional Arabic" w:hint="cs"/>
          <w:color w:val="000000"/>
          <w:position w:val="0"/>
          <w:sz w:val="28"/>
          <w:rtl/>
        </w:rPr>
        <w:t xml:space="preserve"> ، </w:t>
      </w:r>
      <w:r w:rsidRPr="00550100">
        <w:rPr>
          <w:rFonts w:ascii="Tahoma" w:hAnsi="Tahoma" w:cs="Traditional Arabic"/>
          <w:color w:val="000000"/>
          <w:position w:val="0"/>
          <w:sz w:val="28"/>
          <w:rtl/>
        </w:rPr>
        <w:t xml:space="preserve">البيان والتحصيل (1/ 203) </w:t>
      </w:r>
      <w:r>
        <w:rPr>
          <w:rFonts w:ascii="Tahoma" w:hAnsi="Tahoma" w:cs="Traditional Arabic" w:hint="cs"/>
          <w:color w:val="000000"/>
          <w:position w:val="0"/>
          <w:sz w:val="28"/>
          <w:rtl/>
        </w:rPr>
        <w:t xml:space="preserve">، </w:t>
      </w:r>
      <w:r w:rsidRPr="00550100">
        <w:rPr>
          <w:rFonts w:ascii="Tahoma" w:hAnsi="Tahoma" w:cs="Traditional Arabic"/>
          <w:color w:val="000000"/>
          <w:position w:val="0"/>
          <w:sz w:val="28"/>
          <w:rtl/>
        </w:rPr>
        <w:t>شرح بلوغ المرام لعطية سالم (37/  9، بترقيم الشاملة آليا) .</w:t>
      </w:r>
    </w:p>
  </w:footnote>
  <w:footnote w:id="39">
    <w:p w:rsidR="00BE2AE5" w:rsidRPr="00550100" w:rsidRDefault="00BE2AE5" w:rsidP="00550100">
      <w:pPr>
        <w:pStyle w:val="a3"/>
        <w:widowControl w:val="0"/>
        <w:ind w:left="454" w:hanging="454"/>
        <w:rPr>
          <w:rFonts w:ascii="Tahoma" w:hAnsi="Tahoma" w:cs="Traditional Arabic"/>
          <w:color w:val="000000"/>
          <w:position w:val="0"/>
          <w:sz w:val="28"/>
        </w:rPr>
      </w:pPr>
      <w:r w:rsidRPr="00550100">
        <w:rPr>
          <w:rFonts w:ascii="Tahoma" w:hAnsi="Tahoma" w:cs="Traditional Arabic"/>
          <w:color w:val="000000"/>
          <w:position w:val="0"/>
          <w:sz w:val="28"/>
          <w:rtl/>
        </w:rPr>
        <w:t>(</w:t>
      </w:r>
      <w:r w:rsidRPr="00550100">
        <w:rPr>
          <w:rStyle w:val="a5"/>
          <w:rFonts w:ascii="Tahoma" w:hAnsi="Tahoma" w:cs="Traditional Arabic"/>
          <w:color w:val="000000"/>
          <w:position w:val="0"/>
          <w:sz w:val="28"/>
        </w:rPr>
        <w:footnoteRef/>
      </w:r>
      <w:r w:rsidRPr="00550100">
        <w:rPr>
          <w:rFonts w:ascii="Tahoma" w:hAnsi="Tahoma" w:cs="Traditional Arabic"/>
          <w:color w:val="000000"/>
          <w:position w:val="0"/>
          <w:sz w:val="28"/>
          <w:rtl/>
        </w:rPr>
        <w:t>)المحلى بالآثار (1/  358-359)</w:t>
      </w:r>
      <w:r>
        <w:rPr>
          <w:rFonts w:ascii="Tahoma" w:hAnsi="Tahoma" w:cs="Traditional Arabic" w:hint="cs"/>
          <w:color w:val="000000"/>
          <w:position w:val="0"/>
          <w:sz w:val="28"/>
          <w:rtl/>
        </w:rPr>
        <w:t>.</w:t>
      </w:r>
    </w:p>
  </w:footnote>
  <w:footnote w:id="40">
    <w:p w:rsidR="00BE2AE5" w:rsidRPr="002A7CDB" w:rsidRDefault="00BE2AE5" w:rsidP="003326FB">
      <w:pPr>
        <w:pStyle w:val="a3"/>
        <w:widowControl w:val="0"/>
        <w:ind w:left="454" w:hanging="454"/>
        <w:rPr>
          <w:rFonts w:ascii="Traditional Arabic" w:hAnsi="Traditional Arabic" w:cs="Traditional Arabic"/>
          <w:color w:val="000000" w:themeColor="text1"/>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w:t>
      </w:r>
      <w:r w:rsidRPr="002A7CDB">
        <w:rPr>
          <w:rFonts w:ascii="Traditional Arabic" w:hAnsi="Traditional Arabic" w:cs="Traditional Arabic"/>
          <w:color w:val="000000" w:themeColor="text1"/>
          <w:sz w:val="28"/>
          <w:rtl/>
        </w:rPr>
        <w:t xml:space="preserve"> صحيح </w:t>
      </w:r>
      <w:proofErr w:type="gramStart"/>
      <w:r w:rsidRPr="002A7CDB">
        <w:rPr>
          <w:rFonts w:ascii="Traditional Arabic" w:hAnsi="Traditional Arabic" w:cs="Traditional Arabic"/>
          <w:color w:val="000000" w:themeColor="text1"/>
          <w:sz w:val="28"/>
          <w:rtl/>
        </w:rPr>
        <w:t>البخاري ،</w:t>
      </w:r>
      <w:proofErr w:type="gramEnd"/>
      <w:r w:rsidRPr="002A7CDB">
        <w:rPr>
          <w:rFonts w:ascii="Traditional Arabic" w:hAnsi="Traditional Arabic" w:cs="Traditional Arabic"/>
          <w:color w:val="000000" w:themeColor="text1"/>
          <w:sz w:val="28"/>
          <w:rtl/>
        </w:rPr>
        <w:t xml:space="preserve"> الناشر : دار طوق النجاة ، الطبعة: الأولى، 1422هـ ، كتاب التيمم ، باب: الصعيد الطيب وضوء المسلم، يكفيه من الماء (1/  76) ، صحيح مسلم ، الناشر: دار إحياء التراث العربي - بيروت، كتاب المساجد ومواضع الصلاة ، باب قضاء الصلاة الفائتة، واستحباب تعجيل قضائها (1/  475) .</w:t>
      </w:r>
    </w:p>
  </w:footnote>
  <w:footnote w:id="41">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)أضواء البيان في إيضاح القرآن بالقرآن (1/  364).</w:t>
      </w:r>
    </w:p>
  </w:footnote>
  <w:footnote w:id="42">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)البناية شرح الهداية (1/  540).</w:t>
      </w:r>
    </w:p>
  </w:footnote>
  <w:footnote w:id="43">
    <w:p w:rsidR="00BE2AE5" w:rsidRPr="007C41D9" w:rsidRDefault="00BE2AE5" w:rsidP="007C41D9">
      <w:pPr>
        <w:pStyle w:val="a3"/>
        <w:widowControl w:val="0"/>
        <w:ind w:left="454" w:hanging="454"/>
        <w:rPr>
          <w:rFonts w:ascii="Tahoma" w:hAnsi="Tahoma" w:cs="Traditional Arabic"/>
          <w:color w:val="000000"/>
          <w:position w:val="0"/>
          <w:sz w:val="28"/>
        </w:rPr>
      </w:pPr>
      <w:r w:rsidRPr="007C41D9">
        <w:rPr>
          <w:rFonts w:ascii="Tahoma" w:hAnsi="Tahoma" w:cs="Traditional Arabic"/>
          <w:color w:val="000000"/>
          <w:position w:val="0"/>
          <w:sz w:val="28"/>
          <w:rtl/>
        </w:rPr>
        <w:t>(</w:t>
      </w:r>
      <w:r w:rsidRPr="007C41D9">
        <w:rPr>
          <w:rStyle w:val="a5"/>
          <w:rFonts w:ascii="Tahoma" w:hAnsi="Tahoma" w:cs="Traditional Arabic"/>
          <w:color w:val="000000"/>
          <w:position w:val="0"/>
          <w:sz w:val="28"/>
        </w:rPr>
        <w:footnoteRef/>
      </w:r>
      <w:r w:rsidRPr="007C41D9">
        <w:rPr>
          <w:rFonts w:ascii="Tahoma" w:hAnsi="Tahoma" w:cs="Traditional Arabic"/>
          <w:color w:val="000000"/>
          <w:position w:val="0"/>
          <w:sz w:val="28"/>
          <w:rtl/>
        </w:rPr>
        <w:t>)</w:t>
      </w:r>
      <w:proofErr w:type="gramStart"/>
      <w:r w:rsidRPr="007C41D9">
        <w:rPr>
          <w:rFonts w:ascii="Tahoma" w:hAnsi="Tahoma" w:cs="Traditional Arabic"/>
          <w:color w:val="000000"/>
          <w:position w:val="0"/>
          <w:sz w:val="28"/>
          <w:rtl/>
        </w:rPr>
        <w:t>الاستذكار</w:t>
      </w:r>
      <w:proofErr w:type="gramEnd"/>
      <w:r w:rsidRPr="007C41D9">
        <w:rPr>
          <w:rFonts w:ascii="Tahoma" w:hAnsi="Tahoma" w:cs="Traditional Arabic"/>
          <w:color w:val="000000"/>
          <w:position w:val="0"/>
          <w:sz w:val="28"/>
          <w:rtl/>
        </w:rPr>
        <w:t xml:space="preserve"> (1/ 304)</w:t>
      </w:r>
      <w:r>
        <w:rPr>
          <w:rFonts w:ascii="Tahoma" w:hAnsi="Tahoma" w:cs="Traditional Arabic" w:hint="cs"/>
          <w:color w:val="000000"/>
          <w:position w:val="0"/>
          <w:sz w:val="28"/>
          <w:rtl/>
        </w:rPr>
        <w:t>.</w:t>
      </w:r>
    </w:p>
  </w:footnote>
  <w:footnote w:id="44">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)سنن أبي داود (1/  92) ، سنن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(1/  329) ، السنن الصغير </w:t>
      </w:r>
      <w:proofErr w:type="spellStart"/>
      <w:r w:rsidRPr="002A7CDB">
        <w:rPr>
          <w:rFonts w:ascii="Traditional Arabic" w:hAnsi="Traditional Arabic" w:cs="Traditional Arabic"/>
          <w:color w:val="000000"/>
          <w:position w:val="0"/>
          <w:sz w:val="28"/>
          <w:rtl/>
        </w:rPr>
        <w:t>للبيهقي</w:t>
      </w:r>
      <w:proofErr w:type="spellEnd"/>
      <w:r w:rsidRPr="002A7CDB">
        <w:rPr>
          <w:rFonts w:ascii="Traditional Arabic" w:hAnsi="Traditional Arabic" w:cs="Traditional Arabic"/>
          <w:color w:val="000000"/>
          <w:position w:val="0"/>
          <w:sz w:val="28"/>
          <w:rtl/>
        </w:rPr>
        <w:t xml:space="preserve"> (1/  96) ، و</w:t>
      </w:r>
      <w:r w:rsidRPr="002A7CDB">
        <w:rPr>
          <w:rFonts w:ascii="Traditional Arabic" w:hAnsi="Traditional Arabic" w:cs="Traditional Arabic"/>
          <w:sz w:val="28"/>
          <w:rtl/>
        </w:rPr>
        <w:t xml:space="preserve"> </w:t>
      </w:r>
      <w:r w:rsidRPr="002A7CDB">
        <w:rPr>
          <w:rFonts w:ascii="Traditional Arabic" w:hAnsi="Traditional Arabic" w:cs="Traditional Arabic"/>
          <w:color w:val="000000"/>
          <w:position w:val="0"/>
          <w:sz w:val="28"/>
          <w:rtl/>
        </w:rPr>
        <w:t xml:space="preserve">قال الألباني : صحيح ؛ كما رواه البخاري معلقا بصيغة التمريض في </w:t>
      </w:r>
      <w:proofErr w:type="spellStart"/>
      <w:r w:rsidRPr="002A7CDB">
        <w:rPr>
          <w:rFonts w:ascii="Traditional Arabic" w:hAnsi="Traditional Arabic" w:cs="Traditional Arabic"/>
          <w:color w:val="000000"/>
          <w:position w:val="0"/>
          <w:sz w:val="28"/>
          <w:rtl/>
        </w:rPr>
        <w:t>صحيحه</w:t>
      </w:r>
      <w:proofErr w:type="spellEnd"/>
      <w:r w:rsidRPr="002A7CDB">
        <w:rPr>
          <w:rFonts w:ascii="Traditional Arabic" w:hAnsi="Traditional Arabic" w:cs="Traditional Arabic"/>
          <w:color w:val="000000"/>
          <w:position w:val="0"/>
          <w:sz w:val="28"/>
          <w:rtl/>
        </w:rPr>
        <w:t xml:space="preserve"> (1/  77) ، باب: إذا خاف الجنب على نفسه المرض أو الموت، أو خاف العطش ، مسند أحمد ط الرسالة (29/  347)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انظر : صحيح وضعيف سنن أبي داود - (1 / 334)</w:t>
      </w:r>
    </w:p>
  </w:footnote>
  <w:footnote w:id="45">
    <w:p w:rsidR="00BE2AE5" w:rsidRPr="002A7CDB" w:rsidRDefault="00BE2AE5" w:rsidP="003326FB">
      <w:pPr>
        <w:ind w:firstLine="0"/>
        <w:rPr>
          <w:rFonts w:ascii="Traditional Arabic" w:hAnsi="Traditional Arabic" w:cs="Traditional Arabic"/>
          <w:color w:val="000000" w:themeColor="text1"/>
          <w:sz w:val="28"/>
          <w:szCs w:val="28"/>
        </w:rPr>
      </w:pPr>
      <w:r w:rsidRPr="002A7CDB">
        <w:rPr>
          <w:rFonts w:ascii="Traditional Arabic" w:hAnsi="Traditional Arabic" w:cs="Traditional Arabic"/>
          <w:color w:val="000000"/>
          <w:sz w:val="28"/>
          <w:szCs w:val="28"/>
          <w:rtl/>
        </w:rPr>
        <w:t>(</w:t>
      </w:r>
      <w:r w:rsidRPr="002A7CDB">
        <w:rPr>
          <w:rStyle w:val="a5"/>
          <w:rFonts w:ascii="Traditional Arabic" w:hAnsi="Traditional Arabic" w:cs="Traditional Arabic"/>
          <w:color w:val="000000"/>
          <w:sz w:val="28"/>
        </w:rPr>
        <w:footnoteRef/>
      </w:r>
      <w:r w:rsidRPr="002A7CDB">
        <w:rPr>
          <w:rFonts w:ascii="Traditional Arabic" w:hAnsi="Traditional Arabic" w:cs="Traditional Arabic"/>
          <w:color w:val="000000"/>
          <w:sz w:val="28"/>
          <w:szCs w:val="28"/>
          <w:rtl/>
        </w:rPr>
        <w:t>)</w:t>
      </w:r>
      <w:r w:rsidRPr="002A7CDB">
        <w:rPr>
          <w:rFonts w:ascii="Traditional Arabic" w:hAnsi="Traditional Arabic" w:cs="Traditional Arabic"/>
          <w:color w:val="000000" w:themeColor="text1"/>
          <w:sz w:val="28"/>
          <w:szCs w:val="28"/>
          <w:rtl/>
        </w:rPr>
        <w:t>التحرير شرح الدليل - كتاب الطهارة (ص: 180) .</w:t>
      </w:r>
    </w:p>
  </w:footnote>
  <w:footnote w:id="46">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 </w:t>
      </w:r>
      <w:proofErr w:type="gramStart"/>
      <w:r w:rsidRPr="002A7CDB">
        <w:rPr>
          <w:rFonts w:ascii="Traditional Arabic" w:hAnsi="Traditional Arabic" w:cs="Traditional Arabic"/>
          <w:color w:val="000000"/>
          <w:position w:val="0"/>
          <w:sz w:val="28"/>
          <w:rtl/>
        </w:rPr>
        <w:t>سورة</w:t>
      </w:r>
      <w:proofErr w:type="gramEnd"/>
      <w:r w:rsidRPr="002A7CDB">
        <w:rPr>
          <w:rFonts w:ascii="Traditional Arabic" w:hAnsi="Traditional Arabic" w:cs="Traditional Arabic"/>
          <w:color w:val="000000"/>
          <w:position w:val="0"/>
          <w:sz w:val="28"/>
          <w:rtl/>
        </w:rPr>
        <w:t xml:space="preserve"> يوسف الآية 36</w:t>
      </w:r>
    </w:p>
  </w:footnote>
  <w:footnote w:id="47">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)أضواء البيان في إيضاح القرآن بالقرآن - (1 / 368) . </w:t>
      </w:r>
    </w:p>
  </w:footnote>
  <w:footnote w:id="48">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)مجموع الفتاوى </w:t>
      </w:r>
      <w:proofErr w:type="gramStart"/>
      <w:r w:rsidRPr="002A7CDB">
        <w:rPr>
          <w:rFonts w:ascii="Traditional Arabic" w:hAnsi="Traditional Arabic" w:cs="Traditional Arabic"/>
          <w:color w:val="000000"/>
          <w:position w:val="0"/>
          <w:sz w:val="28"/>
          <w:rtl/>
        </w:rPr>
        <w:t>(21/  404)</w:t>
      </w:r>
      <w:proofErr w:type="gramEnd"/>
      <w:r w:rsidRPr="002A7CDB">
        <w:rPr>
          <w:rFonts w:ascii="Traditional Arabic" w:hAnsi="Traditional Arabic" w:cs="Traditional Arabic"/>
          <w:color w:val="000000"/>
          <w:position w:val="0"/>
          <w:sz w:val="28"/>
          <w:rtl/>
        </w:rPr>
        <w:t>.</w:t>
      </w:r>
    </w:p>
  </w:footnote>
  <w:footnote w:id="49">
    <w:p w:rsidR="00BE2AE5" w:rsidRPr="002A7CDB" w:rsidRDefault="00BE2AE5" w:rsidP="003326FB">
      <w:pPr>
        <w:pStyle w:val="a3"/>
        <w:rPr>
          <w:rStyle w:val="a5"/>
          <w:rFonts w:ascii="Traditional Arabic" w:hAnsi="Traditional Arabic" w:cs="Traditional Arabic"/>
          <w:sz w:val="28"/>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sz w:val="28"/>
          <w:rtl/>
        </w:rPr>
        <w:t xml:space="preserve"> </w:t>
      </w:r>
      <w:proofErr w:type="gramStart"/>
      <w:r w:rsidRPr="002A7CDB">
        <w:rPr>
          <w:rFonts w:ascii="Traditional Arabic" w:hAnsi="Traditional Arabic" w:cs="Traditional Arabic"/>
          <w:sz w:val="28"/>
          <w:rtl/>
        </w:rPr>
        <w:t>زاد</w:t>
      </w:r>
      <w:proofErr w:type="gramEnd"/>
      <w:r w:rsidRPr="002A7CDB">
        <w:rPr>
          <w:rFonts w:ascii="Traditional Arabic" w:hAnsi="Traditional Arabic" w:cs="Traditional Arabic"/>
          <w:sz w:val="28"/>
          <w:rtl/>
        </w:rPr>
        <w:t xml:space="preserve"> المعاد في هدي خير العباد (3/ 342)</w:t>
      </w:r>
    </w:p>
  </w:footnote>
  <w:footnote w:id="50">
    <w:p w:rsidR="00BE2AE5" w:rsidRPr="002A7CDB" w:rsidRDefault="00BE2AE5" w:rsidP="003326FB">
      <w:pPr>
        <w:pStyle w:val="a3"/>
        <w:widowControl w:val="0"/>
        <w:ind w:left="454" w:hanging="454"/>
        <w:rPr>
          <w:rFonts w:ascii="Traditional Arabic" w:hAnsi="Traditional Arabic" w:cs="Traditional Arabic"/>
          <w:color w:val="000000" w:themeColor="text1"/>
          <w:sz w:val="28"/>
          <w:rtl/>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w:t>
      </w:r>
      <w:r w:rsidRPr="002A7CDB">
        <w:rPr>
          <w:rFonts w:ascii="Traditional Arabic" w:hAnsi="Traditional Arabic" w:cs="Traditional Arabic"/>
          <w:color w:val="000000" w:themeColor="text1"/>
          <w:sz w:val="28"/>
          <w:rtl/>
        </w:rPr>
        <w:t xml:space="preserve">مسند أحمد ط الرسالة (35/  298) ، سنن أبي داود (1/  92) ، سنن الترمذي ت شاكر (1/  212) ، المستدرك على الصحيحين للحاكم (1/  284) ، وقال : (هَذَا حَدِيثٌ صَحِيحٌ، وَلَمْ يُخَرِّجَاهُ) ، وقال الألباني صحيح أبي داود - (2/  149): (قلت: حديث صحيح، وقال الترمذي: " حديث حسن صحيح "، والحاكم: " حديث صحيح "، ووافقه الذهبي والنووي، وصححه أيضا أبو حاتم وابن حبان </w:t>
      </w:r>
      <w:proofErr w:type="spellStart"/>
      <w:r w:rsidRPr="002A7CDB">
        <w:rPr>
          <w:rFonts w:ascii="Traditional Arabic" w:hAnsi="Traditional Arabic" w:cs="Traditional Arabic"/>
          <w:color w:val="000000" w:themeColor="text1"/>
          <w:sz w:val="28"/>
          <w:rtl/>
        </w:rPr>
        <w:t>والدارقطني</w:t>
      </w:r>
      <w:proofErr w:type="spellEnd"/>
      <w:r w:rsidRPr="002A7CDB">
        <w:rPr>
          <w:rFonts w:ascii="Traditional Arabic" w:hAnsi="Traditional Arabic" w:cs="Traditional Arabic"/>
          <w:color w:val="000000" w:themeColor="text1"/>
          <w:sz w:val="28"/>
          <w:rtl/>
        </w:rPr>
        <w:t>) .</w:t>
      </w:r>
    </w:p>
  </w:footnote>
  <w:footnote w:id="51">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)مصنف عبد الرزاق </w:t>
      </w:r>
      <w:proofErr w:type="spellStart"/>
      <w:r w:rsidRPr="002A7CDB">
        <w:rPr>
          <w:rFonts w:ascii="Traditional Arabic" w:hAnsi="Traditional Arabic" w:cs="Traditional Arabic"/>
          <w:color w:val="000000"/>
          <w:position w:val="0"/>
          <w:sz w:val="28"/>
          <w:rtl/>
        </w:rPr>
        <w:t>الصنعاني</w:t>
      </w:r>
      <w:proofErr w:type="spellEnd"/>
      <w:r w:rsidRPr="002A7CDB">
        <w:rPr>
          <w:rFonts w:ascii="Traditional Arabic" w:hAnsi="Traditional Arabic" w:cs="Traditional Arabic"/>
          <w:color w:val="000000"/>
          <w:position w:val="0"/>
          <w:sz w:val="28"/>
          <w:rtl/>
        </w:rPr>
        <w:t xml:space="preserve"> (1/  214) ، مصنف ابن أبي شيبة (1/  147) ، سنن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(1/  341) ، السنن الكبرى </w:t>
      </w:r>
      <w:proofErr w:type="spellStart"/>
      <w:r w:rsidRPr="002A7CDB">
        <w:rPr>
          <w:rFonts w:ascii="Traditional Arabic" w:hAnsi="Traditional Arabic" w:cs="Traditional Arabic"/>
          <w:color w:val="000000"/>
          <w:position w:val="0"/>
          <w:sz w:val="28"/>
          <w:rtl/>
        </w:rPr>
        <w:t>للبيهقي</w:t>
      </w:r>
      <w:proofErr w:type="spellEnd"/>
      <w:r w:rsidRPr="002A7CDB">
        <w:rPr>
          <w:rFonts w:ascii="Traditional Arabic" w:hAnsi="Traditional Arabic" w:cs="Traditional Arabic"/>
          <w:color w:val="000000"/>
          <w:position w:val="0"/>
          <w:sz w:val="28"/>
          <w:rtl/>
        </w:rPr>
        <w:t xml:space="preserve"> (1/  339)</w:t>
      </w:r>
    </w:p>
  </w:footnote>
  <w:footnote w:id="52">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)أضواء البيان في إيضاح القرآن بالقرآن - (1 / 370).</w:t>
      </w:r>
    </w:p>
  </w:footnote>
  <w:footnote w:id="53">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 قال ابن حزم-رحمه الله- في المحلى بالآثار </w:t>
      </w:r>
      <w:proofErr w:type="gramStart"/>
      <w:r w:rsidRPr="002A7CDB">
        <w:rPr>
          <w:rFonts w:ascii="Traditional Arabic" w:hAnsi="Traditional Arabic" w:cs="Traditional Arabic"/>
          <w:color w:val="000000"/>
          <w:position w:val="0"/>
          <w:sz w:val="28"/>
          <w:rtl/>
        </w:rPr>
        <w:t>(1/  358)</w:t>
      </w:r>
      <w:proofErr w:type="gramEnd"/>
      <w:r w:rsidRPr="002A7CDB">
        <w:rPr>
          <w:rFonts w:ascii="Traditional Arabic" w:hAnsi="Traditional Arabic" w:cs="Traditional Arabic"/>
          <w:color w:val="000000"/>
          <w:position w:val="0"/>
          <w:sz w:val="28"/>
          <w:rtl/>
        </w:rPr>
        <w:t>:(</w:t>
      </w:r>
      <w:r w:rsidRPr="002A7CDB">
        <w:rPr>
          <w:rFonts w:ascii="Traditional Arabic" w:hAnsi="Traditional Arabic" w:cs="Traditional Arabic"/>
          <w:sz w:val="28"/>
          <w:rtl/>
        </w:rPr>
        <w:t xml:space="preserve"> </w:t>
      </w:r>
      <w:r w:rsidRPr="002A7CDB">
        <w:rPr>
          <w:rFonts w:ascii="Traditional Arabic" w:hAnsi="Traditional Arabic" w:cs="Traditional Arabic"/>
          <w:color w:val="000000"/>
          <w:position w:val="0"/>
          <w:sz w:val="28"/>
          <w:rtl/>
        </w:rPr>
        <w:t>الرواية عن ابن عباس فساقطة لأنها من طريق الحسن بن عمارة وهو هالك وعن رجل لم يسم).</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وقال النووي-رحمه الله- في خلاصة الأحكام (1/  221): (ضعفه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w:t>
      </w:r>
      <w:proofErr w:type="spellStart"/>
      <w:r w:rsidRPr="002A7CDB">
        <w:rPr>
          <w:rFonts w:ascii="Traditional Arabic" w:hAnsi="Traditional Arabic" w:cs="Traditional Arabic"/>
          <w:color w:val="000000"/>
          <w:position w:val="0"/>
          <w:sz w:val="28"/>
          <w:rtl/>
        </w:rPr>
        <w:t>والبيهقي</w:t>
      </w:r>
      <w:proofErr w:type="spellEnd"/>
      <w:r w:rsidRPr="002A7CDB">
        <w:rPr>
          <w:rFonts w:ascii="Traditional Arabic" w:hAnsi="Traditional Arabic" w:cs="Traditional Arabic"/>
          <w:color w:val="000000"/>
          <w:position w:val="0"/>
          <w:sz w:val="28"/>
          <w:rtl/>
        </w:rPr>
        <w:t xml:space="preserve">) ،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وقال ابن الملقن –رحمه الله-في البدر المنير (2/  674): (هذا الأثر رواه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من حديث الحسن بن عمارة - بضم العين - عن (الحكم) ، عن مجاهد، عن ابن عباس قال: «من السنة أن لا يصلي الرجل بالتيمم إلا صلاة واحدة ثم يتيمم للصلاة الأخرى» . ثم قال: (الحسن) </w:t>
      </w:r>
      <w:proofErr w:type="gramStart"/>
      <w:r w:rsidRPr="002A7CDB">
        <w:rPr>
          <w:rFonts w:ascii="Traditional Arabic" w:hAnsi="Traditional Arabic" w:cs="Traditional Arabic"/>
          <w:color w:val="000000"/>
          <w:position w:val="0"/>
          <w:sz w:val="28"/>
          <w:rtl/>
        </w:rPr>
        <w:t>بن</w:t>
      </w:r>
      <w:proofErr w:type="gramEnd"/>
      <w:r w:rsidRPr="002A7CDB">
        <w:rPr>
          <w:rFonts w:ascii="Traditional Arabic" w:hAnsi="Traditional Arabic" w:cs="Traditional Arabic"/>
          <w:color w:val="000000"/>
          <w:position w:val="0"/>
          <w:sz w:val="28"/>
          <w:rtl/>
        </w:rPr>
        <w:t xml:space="preserve"> عمارة ضعيف. ثم رواه من حديث أبي يحيى الحماني، عن الحسن بن عمارة أيضا، عن الحكم، عن مجاهد، عن ابن عباس قال: «لا يصلى بالتيمم إلا صلاة واحدة» ، ورواه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xml:space="preserve"> في «سننه» من هذين الطريقين، وقال ابن </w:t>
      </w:r>
      <w:proofErr w:type="spellStart"/>
      <w:r w:rsidRPr="002A7CDB">
        <w:rPr>
          <w:rFonts w:ascii="Traditional Arabic" w:hAnsi="Traditional Arabic" w:cs="Traditional Arabic"/>
          <w:color w:val="000000"/>
          <w:position w:val="0"/>
          <w:sz w:val="28"/>
          <w:rtl/>
        </w:rPr>
        <w:t>الجوزي</w:t>
      </w:r>
      <w:proofErr w:type="spellEnd"/>
      <w:r w:rsidRPr="002A7CDB">
        <w:rPr>
          <w:rFonts w:ascii="Traditional Arabic" w:hAnsi="Traditional Arabic" w:cs="Traditional Arabic"/>
          <w:color w:val="000000"/>
          <w:position w:val="0"/>
          <w:sz w:val="28"/>
          <w:rtl/>
        </w:rPr>
        <w:t xml:space="preserve"> في «تحقيقه» : أبو يحيى الحماني، والحسن بن عمارة متروكان. </w:t>
      </w:r>
      <w:proofErr w:type="gramStart"/>
      <w:r w:rsidRPr="002A7CDB">
        <w:rPr>
          <w:rFonts w:ascii="Traditional Arabic" w:hAnsi="Traditional Arabic" w:cs="Traditional Arabic"/>
          <w:color w:val="000000"/>
          <w:position w:val="0"/>
          <w:sz w:val="28"/>
          <w:rtl/>
        </w:rPr>
        <w:t>قلت</w:t>
      </w:r>
      <w:proofErr w:type="gramEnd"/>
      <w:r w:rsidRPr="002A7CDB">
        <w:rPr>
          <w:rFonts w:ascii="Traditional Arabic" w:hAnsi="Traditional Arabic" w:cs="Traditional Arabic"/>
          <w:color w:val="000000"/>
          <w:position w:val="0"/>
          <w:sz w:val="28"/>
          <w:rtl/>
        </w:rPr>
        <w:t xml:space="preserve">: أما إطلاق الترك على الحسن بن عمارة فهو كما قال في حقه..) ،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وقال </w:t>
      </w:r>
      <w:proofErr w:type="spellStart"/>
      <w:r w:rsidRPr="002A7CDB">
        <w:rPr>
          <w:rFonts w:ascii="Traditional Arabic" w:hAnsi="Traditional Arabic" w:cs="Traditional Arabic"/>
          <w:color w:val="000000"/>
          <w:position w:val="0"/>
          <w:sz w:val="28"/>
          <w:rtl/>
        </w:rPr>
        <w:t>الشنقيطي</w:t>
      </w:r>
      <w:proofErr w:type="spellEnd"/>
      <w:r w:rsidRPr="002A7CDB">
        <w:rPr>
          <w:rFonts w:ascii="Traditional Arabic" w:hAnsi="Traditional Arabic" w:cs="Traditional Arabic"/>
          <w:color w:val="000000"/>
          <w:position w:val="0"/>
          <w:sz w:val="28"/>
          <w:rtl/>
        </w:rPr>
        <w:t xml:space="preserve">-رحمه الله- في أضواء البيان في إيضاح القرآن بالقرآن (1/  369) : ( أخرج هذا الحديث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w:t>
      </w:r>
      <w:proofErr w:type="spellStart"/>
      <w:r w:rsidRPr="002A7CDB">
        <w:rPr>
          <w:rFonts w:ascii="Traditional Arabic" w:hAnsi="Traditional Arabic" w:cs="Traditional Arabic"/>
          <w:color w:val="000000"/>
          <w:position w:val="0"/>
          <w:sz w:val="28"/>
          <w:rtl/>
        </w:rPr>
        <w:t>والبيهقي</w:t>
      </w:r>
      <w:proofErr w:type="spellEnd"/>
      <w:r w:rsidRPr="002A7CDB">
        <w:rPr>
          <w:rFonts w:ascii="Traditional Arabic" w:hAnsi="Traditional Arabic" w:cs="Traditional Arabic"/>
          <w:color w:val="000000"/>
          <w:position w:val="0"/>
          <w:sz w:val="28"/>
          <w:rtl/>
        </w:rPr>
        <w:t xml:space="preserve"> من طريق الحسن بن عمارة عن الحكم عن مجاهد عنه، والحسن ضعيف جدا قال فيه ابن حجر في «التقريب» : متروك، وقال فيه مسلم، في مقدمة </w:t>
      </w:r>
      <w:proofErr w:type="spellStart"/>
      <w:r w:rsidRPr="002A7CDB">
        <w:rPr>
          <w:rFonts w:ascii="Traditional Arabic" w:hAnsi="Traditional Arabic" w:cs="Traditional Arabic"/>
          <w:color w:val="000000"/>
          <w:position w:val="0"/>
          <w:sz w:val="28"/>
          <w:rtl/>
        </w:rPr>
        <w:t>صحيحه</w:t>
      </w:r>
      <w:proofErr w:type="spellEnd"/>
      <w:r w:rsidRPr="002A7CDB">
        <w:rPr>
          <w:rFonts w:ascii="Traditional Arabic" w:hAnsi="Traditional Arabic" w:cs="Traditional Arabic"/>
          <w:color w:val="000000"/>
          <w:position w:val="0"/>
          <w:sz w:val="28"/>
          <w:rtl/>
        </w:rPr>
        <w:t>: حدثنا محمود بن غيلان، حدثنا أبو داود قال: قال لي شعبة: ائت جرير بن حازم، فقل له: لا يحل لك أن تروي عن الحسن بن عمارة، فإنه يكذب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وقال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xml:space="preserve">-رحمه الله- لما ساق هذا الحديث في سننه: الحسن بن عمارة لا يحتج </w:t>
      </w:r>
      <w:proofErr w:type="spellStart"/>
      <w:r w:rsidRPr="002A7CDB">
        <w:rPr>
          <w:rFonts w:ascii="Traditional Arabic" w:hAnsi="Traditional Arabic" w:cs="Traditional Arabic"/>
          <w:color w:val="000000"/>
          <w:position w:val="0"/>
          <w:sz w:val="28"/>
          <w:rtl/>
        </w:rPr>
        <w:t>به</w:t>
      </w:r>
      <w:proofErr w:type="spellEnd"/>
      <w:r w:rsidRPr="002A7CDB">
        <w:rPr>
          <w:rFonts w:ascii="Traditional Arabic" w:hAnsi="Traditional Arabic" w:cs="Traditional Arabic"/>
          <w:color w:val="000000"/>
          <w:position w:val="0"/>
          <w:sz w:val="28"/>
          <w:rtl/>
        </w:rPr>
        <w:t xml:space="preserve">، </w:t>
      </w:r>
      <w:proofErr w:type="spellStart"/>
      <w:r w:rsidRPr="002A7CDB">
        <w:rPr>
          <w:rFonts w:ascii="Traditional Arabic" w:hAnsi="Traditional Arabic" w:cs="Traditional Arabic"/>
          <w:color w:val="000000"/>
          <w:position w:val="0"/>
          <w:sz w:val="28"/>
          <w:rtl/>
        </w:rPr>
        <w:t>اهـ</w:t>
      </w:r>
      <w:proofErr w:type="spellEnd"/>
      <w:r w:rsidRPr="002A7CDB">
        <w:rPr>
          <w:rFonts w:ascii="Traditional Arabic" w:hAnsi="Traditional Arabic" w:cs="Traditional Arabic"/>
          <w:color w:val="000000"/>
          <w:position w:val="0"/>
          <w:sz w:val="28"/>
          <w:rtl/>
        </w:rPr>
        <w:t xml:space="preserve">. وهو أبو محمد </w:t>
      </w:r>
      <w:proofErr w:type="spellStart"/>
      <w:r w:rsidRPr="002A7CDB">
        <w:rPr>
          <w:rFonts w:ascii="Traditional Arabic" w:hAnsi="Traditional Arabic" w:cs="Traditional Arabic"/>
          <w:color w:val="000000"/>
          <w:position w:val="0"/>
          <w:sz w:val="28"/>
          <w:rtl/>
        </w:rPr>
        <w:t>البجلي</w:t>
      </w:r>
      <w:proofErr w:type="spellEnd"/>
      <w:r w:rsidRPr="002A7CDB">
        <w:rPr>
          <w:rFonts w:ascii="Traditional Arabic" w:hAnsi="Traditional Arabic" w:cs="Traditional Arabic"/>
          <w:color w:val="000000"/>
          <w:position w:val="0"/>
          <w:sz w:val="28"/>
          <w:rtl/>
        </w:rPr>
        <w:t xml:space="preserve"> مولاهم الكوفي قاضي بغداد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وقال الألباني –رحمه الله- في سلسلة الأحاديث الضعيفة والموضوعة وأثرها السيئ في الأمة (1/  612) : ( موضوع ؛ أخرجه الطبراني (3 / 107 / 2) من طريق الحسن بن عمارة، عن الحكم بن عيينة، عن مجاهد، عن ابن عباس قال ... فذكره، وكذلك أخرجه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(ص 68) ومن طريقه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xml:space="preserve"> (1/ 331 - 332) وقال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والحسن بن عمارة ضعيف ، قلت: بل هو شر من ذلك، فقد قال فيه شعبة: يكذب، وقال ابن </w:t>
      </w:r>
      <w:proofErr w:type="spellStart"/>
      <w:r w:rsidRPr="002A7CDB">
        <w:rPr>
          <w:rFonts w:ascii="Traditional Arabic" w:hAnsi="Traditional Arabic" w:cs="Traditional Arabic"/>
          <w:color w:val="000000"/>
          <w:position w:val="0"/>
          <w:sz w:val="28"/>
          <w:rtl/>
        </w:rPr>
        <w:t>المديني</w:t>
      </w:r>
      <w:proofErr w:type="spellEnd"/>
      <w:r w:rsidRPr="002A7CDB">
        <w:rPr>
          <w:rFonts w:ascii="Traditional Arabic" w:hAnsi="Traditional Arabic" w:cs="Traditional Arabic"/>
          <w:color w:val="000000"/>
          <w:position w:val="0"/>
          <w:sz w:val="28"/>
          <w:rtl/>
        </w:rPr>
        <w:t xml:space="preserve">: كان يضع الحديث، وقال أحمد: أحاديثه موضوعة، وقال شعبة أيضا: روى أحاديث عن الحكم، </w:t>
      </w:r>
      <w:proofErr w:type="spellStart"/>
      <w:r w:rsidRPr="002A7CDB">
        <w:rPr>
          <w:rFonts w:ascii="Traditional Arabic" w:hAnsi="Traditional Arabic" w:cs="Traditional Arabic"/>
          <w:color w:val="000000"/>
          <w:position w:val="0"/>
          <w:sz w:val="28"/>
          <w:rtl/>
        </w:rPr>
        <w:t>فسألنا</w:t>
      </w:r>
      <w:proofErr w:type="spellEnd"/>
      <w:r w:rsidRPr="002A7CDB">
        <w:rPr>
          <w:rFonts w:ascii="Traditional Arabic" w:hAnsi="Traditional Arabic" w:cs="Traditional Arabic"/>
          <w:color w:val="000000"/>
          <w:position w:val="0"/>
          <w:sz w:val="28"/>
          <w:rtl/>
        </w:rPr>
        <w:t xml:space="preserve"> الحكم عنها؟ فقال: ما سمعت منها شيئا ، وقول الصحابي: من السنة كذا في حكم المرفوع عند العلماء، ولهذا أوردته، وقد رواه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xml:space="preserve"> (1 / 222) عن الحسن بن عمارة بإسناده السابق عن ابن عباس مرفوعا بلفظ: " لا يصلى بالتيمم إلا صلاة واحدة " وقال:</w:t>
      </w:r>
      <w:r w:rsidRPr="002A7CDB">
        <w:rPr>
          <w:rFonts w:ascii="Traditional Arabic" w:hAnsi="Traditional Arabic" w:cs="Traditional Arabic"/>
          <w:sz w:val="28"/>
          <w:rtl/>
        </w:rPr>
        <w:t xml:space="preserve"> </w:t>
      </w:r>
      <w:r w:rsidRPr="002A7CDB">
        <w:rPr>
          <w:rFonts w:ascii="Traditional Arabic" w:hAnsi="Traditional Arabic" w:cs="Traditional Arabic"/>
          <w:color w:val="000000"/>
          <w:position w:val="0"/>
          <w:sz w:val="28"/>
          <w:rtl/>
        </w:rPr>
        <w:t xml:space="preserve">والحسن بن عمارة لا يحتج </w:t>
      </w:r>
      <w:proofErr w:type="spellStart"/>
      <w:r w:rsidRPr="002A7CDB">
        <w:rPr>
          <w:rFonts w:ascii="Traditional Arabic" w:hAnsi="Traditional Arabic" w:cs="Traditional Arabic"/>
          <w:color w:val="000000"/>
          <w:position w:val="0"/>
          <w:sz w:val="28"/>
          <w:rtl/>
        </w:rPr>
        <w:t>به</w:t>
      </w:r>
      <w:proofErr w:type="spellEnd"/>
      <w:r w:rsidRPr="002A7CDB">
        <w:rPr>
          <w:rFonts w:ascii="Traditional Arabic" w:hAnsi="Traditional Arabic" w:cs="Traditional Arabic"/>
          <w:color w:val="000000"/>
          <w:position w:val="0"/>
          <w:sz w:val="28"/>
          <w:rtl/>
        </w:rPr>
        <w:t xml:space="preserve">. </w:t>
      </w:r>
      <w:proofErr w:type="gramStart"/>
      <w:r w:rsidRPr="002A7CDB">
        <w:rPr>
          <w:rFonts w:ascii="Traditional Arabic" w:hAnsi="Traditional Arabic" w:cs="Traditional Arabic"/>
          <w:color w:val="000000"/>
          <w:position w:val="0"/>
          <w:sz w:val="28"/>
          <w:rtl/>
        </w:rPr>
        <w:t>قلت</w:t>
      </w:r>
      <w:proofErr w:type="gramEnd"/>
      <w:r w:rsidRPr="002A7CDB">
        <w:rPr>
          <w:rFonts w:ascii="Traditional Arabic" w:hAnsi="Traditional Arabic" w:cs="Traditional Arabic"/>
          <w:color w:val="000000"/>
          <w:position w:val="0"/>
          <w:sz w:val="28"/>
          <w:rtl/>
        </w:rPr>
        <w:t>: فلا يصح إذن عن ابن عباس مرفوعا ولا موقوفا، بل قد روى عنه خلافه، كما ذكره ابن حزم في " المحلى " (2 / 132)..).</w:t>
      </w:r>
    </w:p>
  </w:footnote>
  <w:footnote w:id="54">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)مصنف ابن أبي شيبة (1/  147) ، سنن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(1/  340) ،معرفة السنن والآثار (2/  34) ، </w:t>
      </w:r>
    </w:p>
  </w:footnote>
  <w:footnote w:id="55">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)سنن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(1/  341) ، السنن الكبرى </w:t>
      </w:r>
      <w:proofErr w:type="spellStart"/>
      <w:r w:rsidRPr="002A7CDB">
        <w:rPr>
          <w:rFonts w:ascii="Traditional Arabic" w:hAnsi="Traditional Arabic" w:cs="Traditional Arabic"/>
          <w:color w:val="000000"/>
          <w:position w:val="0"/>
          <w:sz w:val="28"/>
          <w:rtl/>
        </w:rPr>
        <w:t>للبيهقي</w:t>
      </w:r>
      <w:proofErr w:type="spellEnd"/>
      <w:r w:rsidRPr="002A7CDB">
        <w:rPr>
          <w:rFonts w:ascii="Traditional Arabic" w:hAnsi="Traditional Arabic" w:cs="Traditional Arabic"/>
          <w:color w:val="000000"/>
          <w:position w:val="0"/>
          <w:sz w:val="28"/>
          <w:rtl/>
        </w:rPr>
        <w:t xml:space="preserve"> (1/  339) وقال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(إِسْنَادُهُ صَحِيحٌ ) .</w:t>
      </w:r>
    </w:p>
  </w:footnote>
  <w:footnote w:id="56">
    <w:p w:rsidR="00BE2AE5" w:rsidRPr="002A7CDB" w:rsidRDefault="00BE2AE5" w:rsidP="003326FB">
      <w:pPr>
        <w:pStyle w:val="a3"/>
        <w:widowControl w:val="0"/>
        <w:ind w:left="454" w:hanging="454"/>
        <w:rPr>
          <w:rFonts w:ascii="Traditional Arabic" w:hAnsi="Traditional Arabic" w:cs="Traditional Arabic"/>
          <w:color w:val="00000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w:t>
      </w:r>
      <w:r w:rsidRPr="002A7CDB">
        <w:rPr>
          <w:rFonts w:ascii="Traditional Arabic" w:hAnsi="Traditional Arabic" w:cs="Traditional Arabic"/>
          <w:color w:val="000000"/>
          <w:sz w:val="28"/>
          <w:rtl/>
        </w:rPr>
        <w:t xml:space="preserve">مصنف عبد الرزاق </w:t>
      </w:r>
      <w:proofErr w:type="spellStart"/>
      <w:r w:rsidRPr="002A7CDB">
        <w:rPr>
          <w:rFonts w:ascii="Traditional Arabic" w:hAnsi="Traditional Arabic" w:cs="Traditional Arabic"/>
          <w:color w:val="000000"/>
          <w:sz w:val="28"/>
          <w:rtl/>
        </w:rPr>
        <w:t>الصنعاني</w:t>
      </w:r>
      <w:proofErr w:type="spellEnd"/>
      <w:r w:rsidRPr="002A7CDB">
        <w:rPr>
          <w:rFonts w:ascii="Traditional Arabic" w:hAnsi="Traditional Arabic" w:cs="Traditional Arabic"/>
          <w:color w:val="000000"/>
          <w:sz w:val="28"/>
          <w:rtl/>
        </w:rPr>
        <w:t xml:space="preserve"> (1/  215) ، سنن </w:t>
      </w:r>
      <w:proofErr w:type="spellStart"/>
      <w:r w:rsidRPr="002A7CDB">
        <w:rPr>
          <w:rFonts w:ascii="Traditional Arabic" w:hAnsi="Traditional Arabic" w:cs="Traditional Arabic"/>
          <w:color w:val="000000"/>
          <w:sz w:val="28"/>
          <w:rtl/>
        </w:rPr>
        <w:t>الدارقطني</w:t>
      </w:r>
      <w:proofErr w:type="spellEnd"/>
      <w:r w:rsidRPr="002A7CDB">
        <w:rPr>
          <w:rFonts w:ascii="Traditional Arabic" w:hAnsi="Traditional Arabic" w:cs="Traditional Arabic"/>
          <w:color w:val="000000"/>
          <w:sz w:val="28"/>
          <w:rtl/>
        </w:rPr>
        <w:t xml:space="preserve"> (1/  340) ، معرفة السنن والآثار (2/  34) ،</w:t>
      </w:r>
      <w:r w:rsidRPr="002A7CDB">
        <w:rPr>
          <w:rFonts w:ascii="Traditional Arabic" w:hAnsi="Traditional Arabic" w:cs="Traditional Arabic"/>
          <w:color w:val="000000"/>
          <w:position w:val="0"/>
          <w:sz w:val="28"/>
          <w:rtl/>
        </w:rPr>
        <w:t xml:space="preserve"> وأخرجه-أيضا-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xml:space="preserve"> في السنن الكبرى </w:t>
      </w:r>
      <w:proofErr w:type="spellStart"/>
      <w:r w:rsidRPr="002A7CDB">
        <w:rPr>
          <w:rFonts w:ascii="Traditional Arabic" w:hAnsi="Traditional Arabic" w:cs="Traditional Arabic"/>
          <w:color w:val="000000"/>
          <w:position w:val="0"/>
          <w:sz w:val="28"/>
          <w:rtl/>
        </w:rPr>
        <w:t>للبيهقي</w:t>
      </w:r>
      <w:proofErr w:type="spellEnd"/>
      <w:r w:rsidRPr="002A7CDB">
        <w:rPr>
          <w:rFonts w:ascii="Traditional Arabic" w:hAnsi="Traditional Arabic" w:cs="Traditional Arabic"/>
          <w:color w:val="000000"/>
          <w:position w:val="0"/>
          <w:sz w:val="28"/>
          <w:rtl/>
        </w:rPr>
        <w:t xml:space="preserve"> (1/  339)</w:t>
      </w:r>
      <w:r w:rsidRPr="002A7CDB">
        <w:rPr>
          <w:rFonts w:ascii="Traditional Arabic" w:hAnsi="Traditional Arabic" w:cs="Traditional Arabic"/>
          <w:color w:val="000000"/>
          <w:sz w:val="28"/>
          <w:rtl/>
        </w:rPr>
        <w:t xml:space="preserve"> </w:t>
      </w:r>
      <w:r w:rsidRPr="002A7CDB">
        <w:rPr>
          <w:rFonts w:ascii="Traditional Arabic" w:hAnsi="Traditional Arabic" w:cs="Traditional Arabic"/>
          <w:color w:val="000000"/>
          <w:position w:val="0"/>
          <w:sz w:val="28"/>
          <w:rtl/>
        </w:rPr>
        <w:t>وَقال : هَذَا مُرْسَلٌ).</w:t>
      </w:r>
    </w:p>
  </w:footnote>
  <w:footnote w:id="57">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w:t>
      </w:r>
      <w:proofErr w:type="spellStart"/>
      <w:r w:rsidRPr="002A7CDB">
        <w:rPr>
          <w:rFonts w:ascii="Traditional Arabic" w:hAnsi="Traditional Arabic" w:cs="Traditional Arabic"/>
          <w:color w:val="000000"/>
          <w:position w:val="0"/>
          <w:sz w:val="28"/>
          <w:rtl/>
        </w:rPr>
        <w:t>الخلافيات</w:t>
      </w:r>
      <w:proofErr w:type="spellEnd"/>
      <w:r w:rsidRPr="002A7CDB">
        <w:rPr>
          <w:rFonts w:ascii="Traditional Arabic" w:hAnsi="Traditional Arabic" w:cs="Traditional Arabic"/>
          <w:color w:val="000000"/>
          <w:position w:val="0"/>
          <w:sz w:val="28"/>
          <w:rtl/>
        </w:rPr>
        <w:t xml:space="preserve"> </w:t>
      </w:r>
      <w:proofErr w:type="spellStart"/>
      <w:r w:rsidRPr="002A7CDB">
        <w:rPr>
          <w:rFonts w:ascii="Traditional Arabic" w:hAnsi="Traditional Arabic" w:cs="Traditional Arabic"/>
          <w:color w:val="000000"/>
          <w:position w:val="0"/>
          <w:sz w:val="28"/>
          <w:rtl/>
        </w:rPr>
        <w:t>للبيهقي</w:t>
      </w:r>
      <w:proofErr w:type="spellEnd"/>
      <w:r w:rsidRPr="002A7CDB">
        <w:rPr>
          <w:rFonts w:ascii="Traditional Arabic" w:hAnsi="Traditional Arabic" w:cs="Traditional Arabic"/>
          <w:color w:val="000000"/>
          <w:position w:val="0"/>
          <w:sz w:val="28"/>
          <w:rtl/>
        </w:rPr>
        <w:t xml:space="preserve">  2/466  ، أضواء البيان في إيضاح القرآن بالقرآن (1/  369) .</w:t>
      </w:r>
    </w:p>
  </w:footnote>
  <w:footnote w:id="58">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 -أما أثر علي : فقد قال ابن عبد الهادي في تنقيح التحقيق (1/  382) : (رواه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xml:space="preserve">  ، وإسناده ضعيف) .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وقال ابن الملقن في البدر المنير (2/  675): ( أما أثر علي فرواه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من حديث حجاج، عن أبي إسحاق، عن الحارث، عن علي قال: «يتيمم لكل صلاة» . حجاج (هو) ابن </w:t>
      </w:r>
      <w:proofErr w:type="spellStart"/>
      <w:r w:rsidRPr="002A7CDB">
        <w:rPr>
          <w:rFonts w:ascii="Traditional Arabic" w:hAnsi="Traditional Arabic" w:cs="Traditional Arabic"/>
          <w:color w:val="000000"/>
          <w:position w:val="0"/>
          <w:sz w:val="28"/>
          <w:rtl/>
        </w:rPr>
        <w:t>أرطاة</w:t>
      </w:r>
      <w:proofErr w:type="spellEnd"/>
      <w:r w:rsidRPr="002A7CDB">
        <w:rPr>
          <w:rFonts w:ascii="Traditional Arabic" w:hAnsi="Traditional Arabic" w:cs="Traditional Arabic"/>
          <w:color w:val="000000"/>
          <w:position w:val="0"/>
          <w:sz w:val="28"/>
          <w:rtl/>
        </w:rPr>
        <w:t xml:space="preserve"> </w:t>
      </w:r>
      <w:proofErr w:type="spellStart"/>
      <w:r w:rsidRPr="002A7CDB">
        <w:rPr>
          <w:rFonts w:ascii="Traditional Arabic" w:hAnsi="Traditional Arabic" w:cs="Traditional Arabic"/>
          <w:color w:val="000000"/>
          <w:position w:val="0"/>
          <w:sz w:val="28"/>
          <w:rtl/>
        </w:rPr>
        <w:t>النخعي</w:t>
      </w:r>
      <w:proofErr w:type="spellEnd"/>
      <w:r w:rsidRPr="002A7CDB">
        <w:rPr>
          <w:rFonts w:ascii="Traditional Arabic" w:hAnsi="Traditional Arabic" w:cs="Traditional Arabic"/>
          <w:color w:val="000000"/>
          <w:position w:val="0"/>
          <w:sz w:val="28"/>
          <w:rtl/>
        </w:rPr>
        <w:t xml:space="preserve"> الفقيه ضعيف. وقال ابن </w:t>
      </w:r>
      <w:proofErr w:type="spellStart"/>
      <w:r w:rsidRPr="002A7CDB">
        <w:rPr>
          <w:rFonts w:ascii="Traditional Arabic" w:hAnsi="Traditional Arabic" w:cs="Traditional Arabic"/>
          <w:color w:val="000000"/>
          <w:position w:val="0"/>
          <w:sz w:val="28"/>
          <w:rtl/>
        </w:rPr>
        <w:t>خزيمة</w:t>
      </w:r>
      <w:proofErr w:type="spellEnd"/>
      <w:r w:rsidRPr="002A7CDB">
        <w:rPr>
          <w:rFonts w:ascii="Traditional Arabic" w:hAnsi="Traditional Arabic" w:cs="Traditional Arabic"/>
          <w:color w:val="000000"/>
          <w:position w:val="0"/>
          <w:sz w:val="28"/>
          <w:rtl/>
        </w:rPr>
        <w:t xml:space="preserve">: لا أحتج </w:t>
      </w:r>
      <w:proofErr w:type="spellStart"/>
      <w:r w:rsidRPr="002A7CDB">
        <w:rPr>
          <w:rFonts w:ascii="Traditional Arabic" w:hAnsi="Traditional Arabic" w:cs="Traditional Arabic"/>
          <w:color w:val="000000"/>
          <w:position w:val="0"/>
          <w:sz w:val="28"/>
          <w:rtl/>
        </w:rPr>
        <w:t>به</w:t>
      </w:r>
      <w:proofErr w:type="spellEnd"/>
      <w:r w:rsidRPr="002A7CDB">
        <w:rPr>
          <w:rFonts w:ascii="Traditional Arabic" w:hAnsi="Traditional Arabic" w:cs="Traditional Arabic"/>
          <w:color w:val="000000"/>
          <w:position w:val="0"/>
          <w:sz w:val="28"/>
          <w:rtl/>
        </w:rPr>
        <w:t xml:space="preserve"> إلا فيما قال: أنا وسمعت. </w:t>
      </w:r>
      <w:proofErr w:type="gramStart"/>
      <w:r w:rsidRPr="002A7CDB">
        <w:rPr>
          <w:rFonts w:ascii="Traditional Arabic" w:hAnsi="Traditional Arabic" w:cs="Traditional Arabic"/>
          <w:color w:val="000000"/>
          <w:position w:val="0"/>
          <w:sz w:val="28"/>
          <w:rtl/>
        </w:rPr>
        <w:t>قلت</w:t>
      </w:r>
      <w:proofErr w:type="gramEnd"/>
      <w:r w:rsidRPr="002A7CDB">
        <w:rPr>
          <w:rFonts w:ascii="Traditional Arabic" w:hAnsi="Traditional Arabic" w:cs="Traditional Arabic"/>
          <w:color w:val="000000"/>
          <w:position w:val="0"/>
          <w:sz w:val="28"/>
          <w:rtl/>
        </w:rPr>
        <w:t xml:space="preserve">: وقد عدما في هذه الرواية، والحارث هو الأعور وهو مختلف فيه، ونسبه ابن </w:t>
      </w:r>
      <w:proofErr w:type="spellStart"/>
      <w:r w:rsidRPr="002A7CDB">
        <w:rPr>
          <w:rFonts w:ascii="Traditional Arabic" w:hAnsi="Traditional Arabic" w:cs="Traditional Arabic"/>
          <w:color w:val="000000"/>
          <w:position w:val="0"/>
          <w:sz w:val="28"/>
          <w:rtl/>
        </w:rPr>
        <w:t>المديني</w:t>
      </w:r>
      <w:proofErr w:type="spellEnd"/>
      <w:r w:rsidRPr="002A7CDB">
        <w:rPr>
          <w:rFonts w:ascii="Traditional Arabic" w:hAnsi="Traditional Arabic" w:cs="Traditional Arabic"/>
          <w:color w:val="000000"/>
          <w:position w:val="0"/>
          <w:sz w:val="28"/>
          <w:rtl/>
        </w:rPr>
        <w:t xml:space="preserve"> إلى الكذب).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وقال الحافظ ابن حجر في الدراية في تخريج أحاديث الهداية (1/ 69- 70): (وعن ابن عمر يتيمم لكل صلاة وإن لم يحدث ؛ أخرجه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xml:space="preserve"> بإسناد صحيح موقوف ، وعن علي مثله بإسناد ضعيف)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وقال </w:t>
      </w:r>
      <w:proofErr w:type="spellStart"/>
      <w:r w:rsidRPr="002A7CDB">
        <w:rPr>
          <w:rFonts w:ascii="Traditional Arabic" w:hAnsi="Traditional Arabic" w:cs="Traditional Arabic"/>
          <w:color w:val="000000"/>
          <w:position w:val="0"/>
          <w:sz w:val="28"/>
          <w:rtl/>
        </w:rPr>
        <w:t>الشنقيطي</w:t>
      </w:r>
      <w:proofErr w:type="spellEnd"/>
      <w:r w:rsidRPr="002A7CDB">
        <w:rPr>
          <w:rFonts w:ascii="Traditional Arabic" w:hAnsi="Traditional Arabic" w:cs="Traditional Arabic"/>
          <w:color w:val="000000"/>
          <w:position w:val="0"/>
          <w:sz w:val="28"/>
          <w:rtl/>
        </w:rPr>
        <w:t xml:space="preserve"> </w:t>
      </w:r>
      <w:r>
        <w:rPr>
          <w:rFonts w:ascii="Traditional Arabic" w:hAnsi="Traditional Arabic" w:cs="Traditional Arabic" w:hint="cs"/>
          <w:color w:val="000000"/>
          <w:position w:val="0"/>
          <w:sz w:val="28"/>
          <w:rtl/>
        </w:rPr>
        <w:t xml:space="preserve">في </w:t>
      </w:r>
      <w:r w:rsidRPr="002A7CDB">
        <w:rPr>
          <w:rFonts w:ascii="Traditional Arabic" w:hAnsi="Traditional Arabic" w:cs="Traditional Arabic"/>
          <w:color w:val="000000"/>
          <w:position w:val="0"/>
          <w:sz w:val="28"/>
          <w:rtl/>
        </w:rPr>
        <w:t xml:space="preserve">أضواء البيان في إيضاح القرآن بالقرآن (1/  369-370): ( وأما علي فرواه عنه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أيضا بإسناد فيه حجاج بن </w:t>
      </w:r>
      <w:proofErr w:type="spellStart"/>
      <w:r w:rsidRPr="002A7CDB">
        <w:rPr>
          <w:rFonts w:ascii="Traditional Arabic" w:hAnsi="Traditional Arabic" w:cs="Traditional Arabic"/>
          <w:color w:val="000000"/>
          <w:position w:val="0"/>
          <w:sz w:val="28"/>
          <w:rtl/>
        </w:rPr>
        <w:t>أرطأة</w:t>
      </w:r>
      <w:proofErr w:type="spellEnd"/>
      <w:r w:rsidRPr="002A7CDB">
        <w:rPr>
          <w:rFonts w:ascii="Traditional Arabic" w:hAnsi="Traditional Arabic" w:cs="Traditional Arabic"/>
          <w:color w:val="000000"/>
          <w:position w:val="0"/>
          <w:sz w:val="28"/>
          <w:rtl/>
        </w:rPr>
        <w:t xml:space="preserve"> والحارث الأعور، قاله ابن حجر أيضا، ورواه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xml:space="preserve"> في «السنن الكبرى» بالإسناد الذي فيه المذكوران ، أما حجاج بن </w:t>
      </w:r>
      <w:proofErr w:type="spellStart"/>
      <w:r w:rsidRPr="002A7CDB">
        <w:rPr>
          <w:rFonts w:ascii="Traditional Arabic" w:hAnsi="Traditional Arabic" w:cs="Traditional Arabic"/>
          <w:color w:val="000000"/>
          <w:position w:val="0"/>
          <w:sz w:val="28"/>
          <w:rtl/>
        </w:rPr>
        <w:t>أرطأة</w:t>
      </w:r>
      <w:proofErr w:type="spellEnd"/>
      <w:r w:rsidRPr="002A7CDB">
        <w:rPr>
          <w:rFonts w:ascii="Traditional Arabic" w:hAnsi="Traditional Arabic" w:cs="Traditional Arabic"/>
          <w:color w:val="000000"/>
          <w:position w:val="0"/>
          <w:sz w:val="28"/>
          <w:rtl/>
        </w:rPr>
        <w:t xml:space="preserve">، فقد قال فيه ابن حجر في «التقريب» : صدوق، كثير الخطأ، وَالتَّدْلِيسِ، وأما الحارث الأعور فقال فيه ابن حجر في «التقريب» : كذبه الشعبي في رأيه، ورمي بالرفض، وفي حديثه ضعف، وقال فيه مسلم في مقدمة </w:t>
      </w:r>
      <w:proofErr w:type="spellStart"/>
      <w:r w:rsidRPr="002A7CDB">
        <w:rPr>
          <w:rFonts w:ascii="Traditional Arabic" w:hAnsi="Traditional Arabic" w:cs="Traditional Arabic"/>
          <w:color w:val="000000"/>
          <w:position w:val="0"/>
          <w:sz w:val="28"/>
          <w:rtl/>
        </w:rPr>
        <w:t>صحيحه</w:t>
      </w:r>
      <w:proofErr w:type="spellEnd"/>
      <w:r w:rsidRPr="002A7CDB">
        <w:rPr>
          <w:rFonts w:ascii="Traditional Arabic" w:hAnsi="Traditional Arabic" w:cs="Traditional Arabic"/>
          <w:color w:val="000000"/>
          <w:position w:val="0"/>
          <w:sz w:val="28"/>
          <w:rtl/>
        </w:rPr>
        <w:t xml:space="preserve">: حدثنا </w:t>
      </w:r>
      <w:proofErr w:type="spellStart"/>
      <w:r w:rsidRPr="002A7CDB">
        <w:rPr>
          <w:rFonts w:ascii="Traditional Arabic" w:hAnsi="Traditional Arabic" w:cs="Traditional Arabic"/>
          <w:color w:val="000000"/>
          <w:position w:val="0"/>
          <w:sz w:val="28"/>
          <w:rtl/>
        </w:rPr>
        <w:t>قتيبة</w:t>
      </w:r>
      <w:proofErr w:type="spellEnd"/>
      <w:r w:rsidRPr="002A7CDB">
        <w:rPr>
          <w:rFonts w:ascii="Traditional Arabic" w:hAnsi="Traditional Arabic" w:cs="Traditional Arabic"/>
          <w:color w:val="000000"/>
          <w:position w:val="0"/>
          <w:sz w:val="28"/>
          <w:rtl/>
        </w:rPr>
        <w:t xml:space="preserve"> بن سعيد، حدثنا جابر عن مغيرة عن الشعبي، قال: حدثني الحارث الأعور </w:t>
      </w:r>
      <w:proofErr w:type="spellStart"/>
      <w:r w:rsidRPr="002A7CDB">
        <w:rPr>
          <w:rFonts w:ascii="Traditional Arabic" w:hAnsi="Traditional Arabic" w:cs="Traditional Arabic"/>
          <w:color w:val="000000"/>
          <w:position w:val="0"/>
          <w:sz w:val="28"/>
          <w:rtl/>
        </w:rPr>
        <w:t>الهمداني</w:t>
      </w:r>
      <w:proofErr w:type="spellEnd"/>
      <w:r w:rsidRPr="002A7CDB">
        <w:rPr>
          <w:rFonts w:ascii="Traditional Arabic" w:hAnsi="Traditional Arabic" w:cs="Traditional Arabic"/>
          <w:color w:val="000000"/>
          <w:position w:val="0"/>
          <w:sz w:val="28"/>
          <w:rtl/>
        </w:rPr>
        <w:t xml:space="preserve">، وكان كذابا، حدثنا أبو عامر عبد الله بن براد الأشعري، حدثنا أبو أسامة عن مفضل عن مغيرة، قال: سمعت الشعبي يقول: حدثني الحارث الأعور وهو يشهد أنه أحد الكذابين، وقد ذكر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 xml:space="preserve"> هذا الأثر عن علي في التيمم، في باب: «التيمم لكل فريضة» وسكت عن الكلام في المذكورين، أعني حجاج بن </w:t>
      </w:r>
      <w:proofErr w:type="spellStart"/>
      <w:r w:rsidRPr="002A7CDB">
        <w:rPr>
          <w:rFonts w:ascii="Traditional Arabic" w:hAnsi="Traditional Arabic" w:cs="Traditional Arabic"/>
          <w:color w:val="000000"/>
          <w:position w:val="0"/>
          <w:sz w:val="28"/>
          <w:rtl/>
        </w:rPr>
        <w:t>أرطأة</w:t>
      </w:r>
      <w:proofErr w:type="spellEnd"/>
      <w:r w:rsidRPr="002A7CDB">
        <w:rPr>
          <w:rFonts w:ascii="Traditional Arabic" w:hAnsi="Traditional Arabic" w:cs="Traditional Arabic"/>
          <w:color w:val="000000"/>
          <w:position w:val="0"/>
          <w:sz w:val="28"/>
          <w:rtl/>
        </w:rPr>
        <w:t xml:space="preserve">، والحارث الأعور، لكنه قال في حجاج في باب «المنع من التطهير بالنبيذ» : لا يحتج </w:t>
      </w:r>
      <w:proofErr w:type="spellStart"/>
      <w:r w:rsidRPr="002A7CDB">
        <w:rPr>
          <w:rFonts w:ascii="Traditional Arabic" w:hAnsi="Traditional Arabic" w:cs="Traditional Arabic"/>
          <w:color w:val="000000"/>
          <w:position w:val="0"/>
          <w:sz w:val="28"/>
          <w:rtl/>
        </w:rPr>
        <w:t>به</w:t>
      </w:r>
      <w:proofErr w:type="spellEnd"/>
      <w:r w:rsidRPr="002A7CDB">
        <w:rPr>
          <w:rFonts w:ascii="Traditional Arabic" w:hAnsi="Traditional Arabic" w:cs="Traditional Arabic"/>
          <w:color w:val="000000"/>
          <w:position w:val="0"/>
          <w:sz w:val="28"/>
          <w:rtl/>
        </w:rPr>
        <w:t xml:space="preserve">، وضعفه في باب: «الوضوء من لحوم الإبل» ، وقال في باب: «الدية أرباع» : مشهور بالتدليس، وأنه يحدث عمن لم يلقه، ولم يسمع منه، قاله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وضعف الحارث الأعور في باب: «منع التطهير بالنبيذ أيضا» ،وقال في باب: «أصل القسامة» ، قال الشعبي: كان كذابا).</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-وأما أثر عمرو بن العاص : فقد تقدم في هامش 5 من الصفحة السابقة قول </w:t>
      </w:r>
      <w:proofErr w:type="spellStart"/>
      <w:r w:rsidRPr="002A7CDB">
        <w:rPr>
          <w:rFonts w:ascii="Traditional Arabic" w:hAnsi="Traditional Arabic" w:cs="Traditional Arabic"/>
          <w:color w:val="000000"/>
          <w:position w:val="0"/>
          <w:sz w:val="28"/>
          <w:rtl/>
        </w:rPr>
        <w:t>البيهقي</w:t>
      </w:r>
      <w:proofErr w:type="spellEnd"/>
      <w:r w:rsidRPr="002A7CDB">
        <w:rPr>
          <w:rFonts w:ascii="Traditional Arabic" w:hAnsi="Traditional Arabic" w:cs="Traditional Arabic"/>
          <w:color w:val="000000"/>
          <w:position w:val="0"/>
          <w:sz w:val="28"/>
          <w:rtl/>
        </w:rPr>
        <w:t>:أنه مرسل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 وقال الحافظ ابن حجر في إتحاف المهرة لابن حجر (12/  482)حديث (قط) : أن عمرو بن العاص كان يتيمم لكل صلاة. موقوف ، قط في الطهارة: </w:t>
      </w:r>
      <w:proofErr w:type="spellStart"/>
      <w:r w:rsidRPr="002A7CDB">
        <w:rPr>
          <w:rFonts w:ascii="Traditional Arabic" w:hAnsi="Traditional Arabic" w:cs="Traditional Arabic"/>
          <w:color w:val="000000"/>
          <w:position w:val="0"/>
          <w:sz w:val="28"/>
          <w:rtl/>
        </w:rPr>
        <w:t>ثنا</w:t>
      </w:r>
      <w:proofErr w:type="spellEnd"/>
      <w:r w:rsidRPr="002A7CDB">
        <w:rPr>
          <w:rFonts w:ascii="Traditional Arabic" w:hAnsi="Traditional Arabic" w:cs="Traditional Arabic"/>
          <w:color w:val="000000"/>
          <w:position w:val="0"/>
          <w:sz w:val="28"/>
          <w:rtl/>
        </w:rPr>
        <w:t xml:space="preserve"> أبو عمر القاضي، </w:t>
      </w:r>
      <w:proofErr w:type="spellStart"/>
      <w:r w:rsidRPr="002A7CDB">
        <w:rPr>
          <w:rFonts w:ascii="Traditional Arabic" w:hAnsi="Traditional Arabic" w:cs="Traditional Arabic"/>
          <w:color w:val="000000"/>
          <w:position w:val="0"/>
          <w:sz w:val="28"/>
          <w:rtl/>
        </w:rPr>
        <w:t>ثنا</w:t>
      </w:r>
      <w:proofErr w:type="spellEnd"/>
      <w:r w:rsidRPr="002A7CDB">
        <w:rPr>
          <w:rFonts w:ascii="Traditional Arabic" w:hAnsi="Traditional Arabic" w:cs="Traditional Arabic"/>
          <w:color w:val="000000"/>
          <w:position w:val="0"/>
          <w:sz w:val="28"/>
          <w:rtl/>
        </w:rPr>
        <w:t xml:space="preserve"> الحسن بن أبي الربيع، </w:t>
      </w:r>
      <w:proofErr w:type="spellStart"/>
      <w:r w:rsidRPr="002A7CDB">
        <w:rPr>
          <w:rFonts w:ascii="Traditional Arabic" w:hAnsi="Traditional Arabic" w:cs="Traditional Arabic"/>
          <w:color w:val="000000"/>
          <w:position w:val="0"/>
          <w:sz w:val="28"/>
          <w:rtl/>
        </w:rPr>
        <w:t>ثنا</w:t>
      </w:r>
      <w:proofErr w:type="spellEnd"/>
      <w:r w:rsidRPr="002A7CDB">
        <w:rPr>
          <w:rFonts w:ascii="Traditional Arabic" w:hAnsi="Traditional Arabic" w:cs="Traditional Arabic"/>
          <w:color w:val="000000"/>
          <w:position w:val="0"/>
          <w:sz w:val="28"/>
          <w:rtl/>
        </w:rPr>
        <w:t xml:space="preserve"> عبد الرزاق، أنا معمر، عن قتادة: أن عمرو بن العاص ... فذكره. وهو منقطع.</w:t>
      </w:r>
      <w:proofErr w:type="gramStart"/>
      <w:r w:rsidRPr="002A7CDB">
        <w:rPr>
          <w:rFonts w:ascii="Traditional Arabic" w:hAnsi="Traditional Arabic" w:cs="Traditional Arabic"/>
          <w:color w:val="000000"/>
          <w:position w:val="0"/>
          <w:sz w:val="28"/>
          <w:rtl/>
        </w:rPr>
        <w:t xml:space="preserve"> </w:t>
      </w:r>
      <w:proofErr w:type="spellStart"/>
      <w:r w:rsidRPr="002A7CDB">
        <w:rPr>
          <w:rFonts w:ascii="Traditional Arabic" w:hAnsi="Traditional Arabic" w:cs="Traditional Arabic"/>
          <w:color w:val="000000"/>
          <w:position w:val="0"/>
          <w:sz w:val="28"/>
          <w:rtl/>
        </w:rPr>
        <w:t>ثنا</w:t>
      </w:r>
      <w:proofErr w:type="spellEnd"/>
      <w:r w:rsidRPr="002A7CDB">
        <w:rPr>
          <w:rFonts w:ascii="Traditional Arabic" w:hAnsi="Traditional Arabic" w:cs="Traditional Arabic"/>
          <w:color w:val="000000"/>
          <w:position w:val="0"/>
          <w:sz w:val="28"/>
          <w:rtl/>
        </w:rPr>
        <w:t xml:space="preserve"> إس</w:t>
      </w:r>
      <w:proofErr w:type="gramEnd"/>
      <w:r w:rsidRPr="002A7CDB">
        <w:rPr>
          <w:rFonts w:ascii="Traditional Arabic" w:hAnsi="Traditional Arabic" w:cs="Traditional Arabic"/>
          <w:color w:val="000000"/>
          <w:position w:val="0"/>
          <w:sz w:val="28"/>
          <w:rtl/>
        </w:rPr>
        <w:t xml:space="preserve">ماعيل هو ابن علي، </w:t>
      </w:r>
      <w:proofErr w:type="spellStart"/>
      <w:r w:rsidRPr="002A7CDB">
        <w:rPr>
          <w:rFonts w:ascii="Traditional Arabic" w:hAnsi="Traditional Arabic" w:cs="Traditional Arabic"/>
          <w:color w:val="000000"/>
          <w:position w:val="0"/>
          <w:sz w:val="28"/>
          <w:rtl/>
        </w:rPr>
        <w:t>ثنا</w:t>
      </w:r>
      <w:proofErr w:type="spellEnd"/>
      <w:r w:rsidRPr="002A7CDB">
        <w:rPr>
          <w:rFonts w:ascii="Traditional Arabic" w:hAnsi="Traditional Arabic" w:cs="Traditional Arabic"/>
          <w:color w:val="000000"/>
          <w:position w:val="0"/>
          <w:sz w:val="28"/>
          <w:rtl/>
        </w:rPr>
        <w:t xml:space="preserve"> إبراهيم هو الحربي، </w:t>
      </w:r>
      <w:proofErr w:type="spellStart"/>
      <w:r w:rsidRPr="002A7CDB">
        <w:rPr>
          <w:rFonts w:ascii="Traditional Arabic" w:hAnsi="Traditional Arabic" w:cs="Traditional Arabic"/>
          <w:color w:val="000000"/>
          <w:position w:val="0"/>
          <w:sz w:val="28"/>
          <w:rtl/>
        </w:rPr>
        <w:t>ثنا</w:t>
      </w:r>
      <w:proofErr w:type="spellEnd"/>
      <w:r w:rsidRPr="002A7CDB">
        <w:rPr>
          <w:rFonts w:ascii="Traditional Arabic" w:hAnsi="Traditional Arabic" w:cs="Traditional Arabic"/>
          <w:color w:val="000000"/>
          <w:position w:val="0"/>
          <w:sz w:val="28"/>
          <w:rtl/>
        </w:rPr>
        <w:t xml:space="preserve"> أبو بكر هو ابن أبي شيبة، </w:t>
      </w:r>
      <w:proofErr w:type="spellStart"/>
      <w:r w:rsidRPr="002A7CDB">
        <w:rPr>
          <w:rFonts w:ascii="Traditional Arabic" w:hAnsi="Traditional Arabic" w:cs="Traditional Arabic"/>
          <w:color w:val="000000"/>
          <w:position w:val="0"/>
          <w:sz w:val="28"/>
          <w:rtl/>
        </w:rPr>
        <w:t>ثنا</w:t>
      </w:r>
      <w:proofErr w:type="spellEnd"/>
      <w:r w:rsidRPr="002A7CDB">
        <w:rPr>
          <w:rFonts w:ascii="Traditional Arabic" w:hAnsi="Traditional Arabic" w:cs="Traditional Arabic"/>
          <w:color w:val="000000"/>
          <w:position w:val="0"/>
          <w:sz w:val="28"/>
          <w:rtl/>
        </w:rPr>
        <w:t xml:space="preserve"> ابن مهدي (هو عبد الرحمن) عن همام، عن عامر الأحول، أن عمرو بن العاص، قال: يتيمم لكل صلاة. وهو منقطع أيضا) .</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 وقال الحافظ-أيضا- في التلخيص </w:t>
      </w:r>
      <w:proofErr w:type="spellStart"/>
      <w:r w:rsidRPr="002A7CDB">
        <w:rPr>
          <w:rFonts w:ascii="Traditional Arabic" w:hAnsi="Traditional Arabic" w:cs="Traditional Arabic"/>
          <w:color w:val="000000"/>
          <w:position w:val="0"/>
          <w:sz w:val="28"/>
          <w:rtl/>
        </w:rPr>
        <w:t>الحبير</w:t>
      </w:r>
      <w:proofErr w:type="spellEnd"/>
      <w:r w:rsidRPr="002A7CDB">
        <w:rPr>
          <w:rFonts w:ascii="Traditional Arabic" w:hAnsi="Traditional Arabic" w:cs="Traditional Arabic"/>
          <w:color w:val="000000"/>
          <w:position w:val="0"/>
          <w:sz w:val="28"/>
          <w:rtl/>
        </w:rPr>
        <w:t xml:space="preserve"> ط العلمية (1/  409): ( رواه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من طريق عبد الرزاق عن معمر عن قتادة أن عمرو بن العاص كان يتيمم لكل صلاة </w:t>
      </w:r>
      <w:proofErr w:type="spellStart"/>
      <w:r w:rsidRPr="002A7CDB">
        <w:rPr>
          <w:rFonts w:ascii="Traditional Arabic" w:hAnsi="Traditional Arabic" w:cs="Traditional Arabic"/>
          <w:color w:val="000000"/>
          <w:position w:val="0"/>
          <w:sz w:val="28"/>
          <w:rtl/>
        </w:rPr>
        <w:t>وبه</w:t>
      </w:r>
      <w:proofErr w:type="spellEnd"/>
      <w:r w:rsidRPr="002A7CDB">
        <w:rPr>
          <w:rFonts w:ascii="Traditional Arabic" w:hAnsi="Traditional Arabic" w:cs="Traditional Arabic"/>
          <w:color w:val="000000"/>
          <w:position w:val="0"/>
          <w:sz w:val="28"/>
          <w:rtl/>
        </w:rPr>
        <w:t xml:space="preserve"> كان يفتي قتادة وهذا فيه إرسال شديد بين قتادة وعمرو).</w:t>
      </w:r>
    </w:p>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 xml:space="preserve">وقال </w:t>
      </w:r>
      <w:proofErr w:type="spellStart"/>
      <w:r w:rsidRPr="002A7CDB">
        <w:rPr>
          <w:rFonts w:ascii="Traditional Arabic" w:hAnsi="Traditional Arabic" w:cs="Traditional Arabic"/>
          <w:color w:val="000000"/>
          <w:position w:val="0"/>
          <w:sz w:val="28"/>
          <w:rtl/>
        </w:rPr>
        <w:t>الشنقيطي</w:t>
      </w:r>
      <w:proofErr w:type="spellEnd"/>
      <w:r w:rsidRPr="002A7CDB">
        <w:rPr>
          <w:rFonts w:ascii="Traditional Arabic" w:hAnsi="Traditional Arabic" w:cs="Traditional Arabic"/>
          <w:color w:val="000000"/>
          <w:position w:val="0"/>
          <w:sz w:val="28"/>
          <w:rtl/>
        </w:rPr>
        <w:t xml:space="preserve"> في أضواء البيان في إيضاح القرآن بالقرآن (1/  369): ( وأما عمرو بن العاص فرواه عنه </w:t>
      </w:r>
      <w:proofErr w:type="spellStart"/>
      <w:r w:rsidRPr="002A7CDB">
        <w:rPr>
          <w:rFonts w:ascii="Traditional Arabic" w:hAnsi="Traditional Arabic" w:cs="Traditional Arabic"/>
          <w:color w:val="000000"/>
          <w:position w:val="0"/>
          <w:sz w:val="28"/>
          <w:rtl/>
        </w:rPr>
        <w:t>الدارقطني</w:t>
      </w:r>
      <w:proofErr w:type="spellEnd"/>
      <w:r w:rsidRPr="002A7CDB">
        <w:rPr>
          <w:rFonts w:ascii="Traditional Arabic" w:hAnsi="Traditional Arabic" w:cs="Traditional Arabic"/>
          <w:color w:val="000000"/>
          <w:position w:val="0"/>
          <w:sz w:val="28"/>
          <w:rtl/>
        </w:rPr>
        <w:t xml:space="preserve">، </w:t>
      </w:r>
      <w:proofErr w:type="spellStart"/>
      <w:r w:rsidRPr="002A7CDB">
        <w:rPr>
          <w:rFonts w:ascii="Traditional Arabic" w:hAnsi="Traditional Arabic" w:cs="Traditional Arabic"/>
          <w:color w:val="000000"/>
          <w:position w:val="0"/>
          <w:sz w:val="28"/>
          <w:rtl/>
        </w:rPr>
        <w:t>والبيهقي</w:t>
      </w:r>
      <w:proofErr w:type="spellEnd"/>
      <w:r w:rsidRPr="002A7CDB">
        <w:rPr>
          <w:rFonts w:ascii="Traditional Arabic" w:hAnsi="Traditional Arabic" w:cs="Traditional Arabic"/>
          <w:color w:val="000000"/>
          <w:position w:val="0"/>
          <w:sz w:val="28"/>
          <w:rtl/>
        </w:rPr>
        <w:t xml:space="preserve">، من طريق عبد الرزاق عن معمر عن قتادة، أن عمرو بن العاص كان يتيمم لكل صلاة، </w:t>
      </w:r>
      <w:proofErr w:type="spellStart"/>
      <w:r w:rsidRPr="002A7CDB">
        <w:rPr>
          <w:rFonts w:ascii="Traditional Arabic" w:hAnsi="Traditional Arabic" w:cs="Traditional Arabic"/>
          <w:color w:val="000000"/>
          <w:position w:val="0"/>
          <w:sz w:val="28"/>
          <w:rtl/>
        </w:rPr>
        <w:t>وبه</w:t>
      </w:r>
      <w:proofErr w:type="spellEnd"/>
      <w:r w:rsidRPr="002A7CDB">
        <w:rPr>
          <w:rFonts w:ascii="Traditional Arabic" w:hAnsi="Traditional Arabic" w:cs="Traditional Arabic"/>
          <w:color w:val="000000"/>
          <w:position w:val="0"/>
          <w:sz w:val="28"/>
          <w:rtl/>
        </w:rPr>
        <w:t xml:space="preserve"> كان يفتي قتادة، وهذا فيه إرسال شديد بين قتادة، وعمرو، قاله ابن حجر في «التلخيص» ، </w:t>
      </w:r>
      <w:proofErr w:type="spellStart"/>
      <w:r w:rsidRPr="002A7CDB">
        <w:rPr>
          <w:rFonts w:ascii="Traditional Arabic" w:hAnsi="Traditional Arabic" w:cs="Traditional Arabic"/>
          <w:color w:val="000000"/>
          <w:position w:val="0"/>
          <w:sz w:val="28"/>
          <w:rtl/>
        </w:rPr>
        <w:t>والبيهقي</w:t>
      </w:r>
      <w:proofErr w:type="spellEnd"/>
      <w:r w:rsidRPr="002A7CDB">
        <w:rPr>
          <w:rFonts w:ascii="Traditional Arabic" w:hAnsi="Traditional Arabic" w:cs="Traditional Arabic"/>
          <w:color w:val="000000"/>
          <w:position w:val="0"/>
          <w:sz w:val="28"/>
          <w:rtl/>
        </w:rPr>
        <w:t xml:space="preserve"> في «السنن الكبرى» وهو ظاهر).</w:t>
      </w:r>
    </w:p>
  </w:footnote>
  <w:footnote w:id="59">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)السنن الكبرى (1/  339) .</w:t>
      </w:r>
    </w:p>
  </w:footnote>
  <w:footnote w:id="60">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 </w:t>
      </w:r>
      <w:proofErr w:type="spellStart"/>
      <w:r w:rsidRPr="002A7CDB">
        <w:rPr>
          <w:rFonts w:ascii="Traditional Arabic" w:hAnsi="Traditional Arabic" w:cs="Traditional Arabic"/>
          <w:color w:val="000000"/>
          <w:position w:val="0"/>
          <w:sz w:val="28"/>
          <w:rtl/>
        </w:rPr>
        <w:t>الخلافيات</w:t>
      </w:r>
      <w:proofErr w:type="spellEnd"/>
      <w:r w:rsidRPr="002A7CDB">
        <w:rPr>
          <w:rFonts w:ascii="Traditional Arabic" w:hAnsi="Traditional Arabic" w:cs="Traditional Arabic"/>
          <w:color w:val="000000"/>
          <w:position w:val="0"/>
          <w:sz w:val="28"/>
          <w:rtl/>
        </w:rPr>
        <w:t xml:space="preserve"> 2/466</w:t>
      </w:r>
    </w:p>
  </w:footnote>
  <w:footnote w:id="61">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w:t>
      </w:r>
      <w:r w:rsidRPr="002A7CDB">
        <w:rPr>
          <w:rFonts w:ascii="Traditional Arabic" w:hAnsi="Traditional Arabic" w:cs="Traditional Arabic"/>
          <w:color w:val="000000"/>
          <w:sz w:val="28"/>
          <w:rtl/>
        </w:rPr>
        <w:t>الدراية في تخريج أحاديث الهداية (1/ 69- 70)</w:t>
      </w:r>
    </w:p>
  </w:footnote>
  <w:footnote w:id="62">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)المحلى بالآثار (1/  358)</w:t>
      </w:r>
    </w:p>
  </w:footnote>
  <w:footnote w:id="63">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)أضواء البيان في إيضاح القرآن بالقرآن (1/  369)</w:t>
      </w:r>
    </w:p>
  </w:footnote>
  <w:footnote w:id="64">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)المحلى بالآثار (1/  358).</w:t>
      </w:r>
    </w:p>
  </w:footnote>
  <w:footnote w:id="65">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)فتح الباري لابن حجر (1/  447)</w:t>
      </w:r>
    </w:p>
  </w:footnote>
  <w:footnote w:id="66">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)الأوسط في السنن والإجماع والاختلاف (2/  58)</w:t>
      </w:r>
    </w:p>
  </w:footnote>
  <w:footnote w:id="67">
    <w:p w:rsidR="00BE2AE5" w:rsidRPr="00D100A3" w:rsidRDefault="00BE2AE5" w:rsidP="00D100A3">
      <w:pPr>
        <w:pStyle w:val="a3"/>
        <w:widowControl w:val="0"/>
        <w:ind w:left="454" w:hanging="454"/>
        <w:rPr>
          <w:rFonts w:ascii="Tahoma" w:hAnsi="Tahoma" w:cs="Traditional Arabic"/>
          <w:color w:val="000000"/>
          <w:position w:val="0"/>
          <w:sz w:val="28"/>
          <w:rtl/>
        </w:rPr>
      </w:pPr>
      <w:r w:rsidRPr="00D100A3">
        <w:rPr>
          <w:rFonts w:ascii="Tahoma" w:hAnsi="Tahoma" w:cs="Traditional Arabic"/>
          <w:color w:val="000000"/>
          <w:position w:val="0"/>
          <w:sz w:val="28"/>
          <w:rtl/>
        </w:rPr>
        <w:t>(</w:t>
      </w:r>
      <w:r w:rsidRPr="00D100A3">
        <w:rPr>
          <w:rStyle w:val="a5"/>
          <w:rFonts w:ascii="Tahoma" w:hAnsi="Tahoma" w:cs="Traditional Arabic"/>
          <w:color w:val="000000"/>
          <w:position w:val="0"/>
          <w:sz w:val="28"/>
        </w:rPr>
        <w:footnoteRef/>
      </w:r>
      <w:r w:rsidRPr="00D100A3">
        <w:rPr>
          <w:rFonts w:ascii="Tahoma" w:hAnsi="Tahoma" w:cs="Traditional Arabic"/>
          <w:color w:val="000000"/>
          <w:position w:val="0"/>
          <w:sz w:val="28"/>
          <w:rtl/>
        </w:rPr>
        <w:t>)</w:t>
      </w:r>
      <w:r>
        <w:rPr>
          <w:rFonts w:ascii="Tahoma" w:hAnsi="Tahoma" w:cs="Traditional Arabic"/>
          <w:color w:val="000000"/>
          <w:position w:val="0"/>
          <w:sz w:val="28"/>
          <w:rtl/>
        </w:rPr>
        <w:t xml:space="preserve"> </w:t>
      </w:r>
      <w:r>
        <w:rPr>
          <w:rFonts w:ascii="Tahoma" w:hAnsi="Tahoma" w:cs="Traditional Arabic" w:hint="cs"/>
          <w:color w:val="000000"/>
          <w:position w:val="0"/>
          <w:sz w:val="28"/>
          <w:rtl/>
        </w:rPr>
        <w:t xml:space="preserve">قلت: هكذا في الأصل( </w:t>
      </w:r>
      <w:proofErr w:type="spellStart"/>
      <w:r>
        <w:rPr>
          <w:rFonts w:ascii="Tahoma" w:hAnsi="Tahoma" w:cs="Traditional Arabic" w:hint="cs"/>
          <w:color w:val="000000"/>
          <w:position w:val="0"/>
          <w:sz w:val="28"/>
          <w:rtl/>
        </w:rPr>
        <w:t>دركته</w:t>
      </w:r>
      <w:proofErr w:type="spellEnd"/>
      <w:r>
        <w:rPr>
          <w:rFonts w:ascii="Tahoma" w:hAnsi="Tahoma" w:cs="Traditional Arabic" w:hint="cs"/>
          <w:color w:val="000000"/>
          <w:position w:val="0"/>
          <w:sz w:val="28"/>
          <w:rtl/>
        </w:rPr>
        <w:t xml:space="preserve"> المسجد) ، ولعل الصواب: (فأدركته في المسجد).</w:t>
      </w:r>
    </w:p>
  </w:footnote>
  <w:footnote w:id="68">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)الحجة على أهل المدينة ج1/ص51</w:t>
      </w:r>
    </w:p>
  </w:footnote>
  <w:footnote w:id="69">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)مرقاة المفاتيح شرح مشكاة المصابيح (2/  483)، وانظر: تحفة </w:t>
      </w:r>
      <w:proofErr w:type="spellStart"/>
      <w:r w:rsidRPr="002A7CDB">
        <w:rPr>
          <w:rFonts w:ascii="Traditional Arabic" w:hAnsi="Traditional Arabic" w:cs="Traditional Arabic"/>
          <w:color w:val="000000"/>
          <w:position w:val="0"/>
          <w:sz w:val="28"/>
          <w:rtl/>
        </w:rPr>
        <w:t>الأحوذي</w:t>
      </w:r>
      <w:proofErr w:type="spellEnd"/>
      <w:r w:rsidRPr="002A7CDB">
        <w:rPr>
          <w:rFonts w:ascii="Traditional Arabic" w:hAnsi="Traditional Arabic" w:cs="Traditional Arabic"/>
          <w:color w:val="000000"/>
          <w:position w:val="0"/>
          <w:sz w:val="28"/>
          <w:rtl/>
        </w:rPr>
        <w:t xml:space="preserve"> (1/  328) ،</w:t>
      </w:r>
    </w:p>
  </w:footnote>
  <w:footnote w:id="70">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)مسند أحمد مخرجا (36/  292) ، صحيح ابن </w:t>
      </w:r>
      <w:proofErr w:type="spellStart"/>
      <w:r w:rsidRPr="002A7CDB">
        <w:rPr>
          <w:rFonts w:ascii="Traditional Arabic" w:hAnsi="Traditional Arabic" w:cs="Traditional Arabic"/>
          <w:color w:val="000000"/>
          <w:position w:val="0"/>
          <w:sz w:val="28"/>
          <w:rtl/>
        </w:rPr>
        <w:t>خزيمة</w:t>
      </w:r>
      <w:proofErr w:type="spellEnd"/>
      <w:r w:rsidRPr="002A7CDB">
        <w:rPr>
          <w:rFonts w:ascii="Traditional Arabic" w:hAnsi="Traditional Arabic" w:cs="Traditional Arabic"/>
          <w:color w:val="000000"/>
          <w:position w:val="0"/>
          <w:sz w:val="28"/>
          <w:rtl/>
        </w:rPr>
        <w:t xml:space="preserve"> (1/  11) ، المستدرك على الصحيحين للحاكم (1/  258) وقال الذهبي : «هذا حديث صحيح على شرط مسلم، ولم يخرجاه» ، وحسنه الألباني في مشكاة المصابيح (1/  133).</w:t>
      </w:r>
    </w:p>
  </w:footnote>
  <w:footnote w:id="71">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)التمهيد لابن عبد البر - (19 / 295) ، المغني المطبوع مع الشرح الكبير 1 / 252 ط الكتاب العربي .</w:t>
      </w:r>
    </w:p>
  </w:footnote>
  <w:footnote w:id="72">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)المغني المطبوع مع الشرح الكبير 1 / 252 ط الكتاب العربي</w:t>
      </w:r>
    </w:p>
  </w:footnote>
  <w:footnote w:id="73">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)مجموع الفتاوى </w:t>
      </w:r>
      <w:proofErr w:type="gramStart"/>
      <w:r w:rsidRPr="002A7CDB">
        <w:rPr>
          <w:rFonts w:ascii="Traditional Arabic" w:hAnsi="Traditional Arabic" w:cs="Traditional Arabic"/>
          <w:color w:val="000000"/>
          <w:position w:val="0"/>
          <w:sz w:val="28"/>
          <w:rtl/>
        </w:rPr>
        <w:t>(21/  437-438)</w:t>
      </w:r>
      <w:proofErr w:type="gramEnd"/>
      <w:r w:rsidRPr="002A7CDB">
        <w:rPr>
          <w:rFonts w:ascii="Traditional Arabic" w:hAnsi="Traditional Arabic" w:cs="Traditional Arabic"/>
          <w:color w:val="000000"/>
          <w:position w:val="0"/>
          <w:sz w:val="28"/>
          <w:rtl/>
        </w:rPr>
        <w:t>.</w:t>
      </w:r>
    </w:p>
  </w:footnote>
  <w:footnote w:id="74">
    <w:p w:rsidR="00BE2AE5" w:rsidRPr="002A7CDB" w:rsidRDefault="00BE2AE5" w:rsidP="00020F4D">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)الحاوي الكبير </w:t>
      </w:r>
      <w:proofErr w:type="gramStart"/>
      <w:r w:rsidRPr="002A7CDB">
        <w:rPr>
          <w:rFonts w:ascii="Traditional Arabic" w:hAnsi="Traditional Arabic" w:cs="Traditional Arabic"/>
          <w:color w:val="000000"/>
          <w:position w:val="0"/>
          <w:sz w:val="28"/>
          <w:rtl/>
        </w:rPr>
        <w:t>(1/  243)</w:t>
      </w:r>
      <w:proofErr w:type="gramEnd"/>
      <w:r w:rsidRPr="002A7CDB">
        <w:rPr>
          <w:rFonts w:ascii="Traditional Arabic" w:hAnsi="Traditional Arabic" w:cs="Traditional Arabic"/>
          <w:color w:val="000000"/>
          <w:position w:val="0"/>
          <w:sz w:val="28"/>
          <w:rtl/>
        </w:rPr>
        <w:t xml:space="preserve"> .</w:t>
      </w:r>
    </w:p>
  </w:footnote>
  <w:footnote w:id="75">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)البحر الرائق شرح كنز الدقائق ومنحة الخالق وتكملة </w:t>
      </w:r>
      <w:proofErr w:type="spellStart"/>
      <w:r w:rsidRPr="002A7CDB">
        <w:rPr>
          <w:rFonts w:ascii="Traditional Arabic" w:hAnsi="Traditional Arabic" w:cs="Traditional Arabic"/>
          <w:color w:val="000000"/>
          <w:position w:val="0"/>
          <w:sz w:val="28"/>
          <w:rtl/>
        </w:rPr>
        <w:t>الطوري</w:t>
      </w:r>
      <w:proofErr w:type="spellEnd"/>
      <w:r w:rsidRPr="002A7CDB">
        <w:rPr>
          <w:rFonts w:ascii="Traditional Arabic" w:hAnsi="Traditional Arabic" w:cs="Traditional Arabic"/>
          <w:color w:val="000000"/>
          <w:position w:val="0"/>
          <w:sz w:val="28"/>
          <w:rtl/>
        </w:rPr>
        <w:t xml:space="preserve"> (1/  164)</w:t>
      </w:r>
    </w:p>
  </w:footnote>
  <w:footnote w:id="76">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)الأوسط في السنن والإجماع والاختلاف (2/  65) ، المحلى بالآثار (1/  351)</w:t>
      </w:r>
    </w:p>
  </w:footnote>
  <w:footnote w:id="77">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)المحلى بالآثار (1/  351)</w:t>
      </w:r>
    </w:p>
  </w:footnote>
  <w:footnote w:id="78">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)قال في الأوسط في السنن والإجماع والاختلاف (2/  65)</w:t>
      </w:r>
    </w:p>
  </w:footnote>
  <w:footnote w:id="79">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)التمهيد لما في الموطأ من المعاني والأسانيد (19/  291)</w:t>
      </w:r>
    </w:p>
  </w:footnote>
  <w:footnote w:id="80">
    <w:p w:rsidR="00BE2AE5" w:rsidRPr="002A7CDB" w:rsidRDefault="00BE2AE5" w:rsidP="003326FB">
      <w:pPr>
        <w:pStyle w:val="a3"/>
        <w:rPr>
          <w:rStyle w:val="a5"/>
          <w:rFonts w:ascii="Traditional Arabic" w:hAnsi="Traditional Arabic" w:cs="Traditional Arabic"/>
          <w:sz w:val="28"/>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 قال شيخ الإسلام ابن تيمية-رحمه الله-في م</w:t>
      </w:r>
      <w:r w:rsidRPr="002A7CDB">
        <w:rPr>
          <w:rFonts w:ascii="Traditional Arabic" w:hAnsi="Traditional Arabic" w:cs="Traditional Arabic"/>
          <w:sz w:val="28"/>
          <w:rtl/>
        </w:rPr>
        <w:t xml:space="preserve">جموع الفتاوى (21/ 436): ( وقيل: بل التيمم يقوم مقام الماء مطلقا يستبيح </w:t>
      </w:r>
      <w:proofErr w:type="spellStart"/>
      <w:r w:rsidRPr="002A7CDB">
        <w:rPr>
          <w:rFonts w:ascii="Traditional Arabic" w:hAnsi="Traditional Arabic" w:cs="Traditional Arabic"/>
          <w:sz w:val="28"/>
          <w:rtl/>
        </w:rPr>
        <w:t>به</w:t>
      </w:r>
      <w:proofErr w:type="spellEnd"/>
      <w:r w:rsidRPr="002A7CDB">
        <w:rPr>
          <w:rFonts w:ascii="Traditional Arabic" w:hAnsi="Traditional Arabic" w:cs="Traditional Arabic"/>
          <w:sz w:val="28"/>
          <w:rtl/>
        </w:rPr>
        <w:t xml:space="preserve"> كما يستباح بالماء ويتيمم قبل الوقت كما يتوضأ قبل الوقت ويبقى بعد الوقت كما تبقى طهارة الماء بعده. وإذا تيمم لنافلة صلى </w:t>
      </w:r>
      <w:proofErr w:type="spellStart"/>
      <w:r w:rsidRPr="002A7CDB">
        <w:rPr>
          <w:rFonts w:ascii="Traditional Arabic" w:hAnsi="Traditional Arabic" w:cs="Traditional Arabic"/>
          <w:sz w:val="28"/>
          <w:rtl/>
        </w:rPr>
        <w:t>به</w:t>
      </w:r>
      <w:proofErr w:type="spellEnd"/>
      <w:r w:rsidRPr="002A7CDB">
        <w:rPr>
          <w:rFonts w:ascii="Traditional Arabic" w:hAnsi="Traditional Arabic" w:cs="Traditional Arabic"/>
          <w:sz w:val="28"/>
          <w:rtl/>
        </w:rPr>
        <w:t xml:space="preserve"> الفريضة كما أنه إذا توضأ لنافلة صلى </w:t>
      </w:r>
      <w:proofErr w:type="spellStart"/>
      <w:r w:rsidRPr="002A7CDB">
        <w:rPr>
          <w:rFonts w:ascii="Traditional Arabic" w:hAnsi="Traditional Arabic" w:cs="Traditional Arabic"/>
          <w:sz w:val="28"/>
          <w:rtl/>
        </w:rPr>
        <w:t>به</w:t>
      </w:r>
      <w:proofErr w:type="spellEnd"/>
      <w:r w:rsidRPr="002A7CDB">
        <w:rPr>
          <w:rFonts w:ascii="Traditional Arabic" w:hAnsi="Traditional Arabic" w:cs="Traditional Arabic"/>
          <w:sz w:val="28"/>
          <w:rtl/>
        </w:rPr>
        <w:t xml:space="preserve"> الفريضة. </w:t>
      </w:r>
      <w:proofErr w:type="gramStart"/>
      <w:r w:rsidRPr="002A7CDB">
        <w:rPr>
          <w:rFonts w:ascii="Traditional Arabic" w:hAnsi="Traditional Arabic" w:cs="Traditional Arabic"/>
          <w:sz w:val="28"/>
          <w:rtl/>
        </w:rPr>
        <w:t>وهذا</w:t>
      </w:r>
      <w:proofErr w:type="gramEnd"/>
      <w:r w:rsidRPr="002A7CDB">
        <w:rPr>
          <w:rFonts w:ascii="Traditional Arabic" w:hAnsi="Traditional Arabic" w:cs="Traditional Arabic"/>
          <w:sz w:val="28"/>
          <w:rtl/>
        </w:rPr>
        <w:t xml:space="preserve"> قول كثير من أهل العلم وهو مذهب أبي حنيفة وأحمد في الرواية الثانية. وقال أحمد: هذا هو القياس).</w:t>
      </w:r>
    </w:p>
  </w:footnote>
  <w:footnote w:id="81">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)قال في البحر الرائق </w:t>
      </w:r>
      <w:proofErr w:type="gramStart"/>
      <w:r w:rsidRPr="002A7CDB">
        <w:rPr>
          <w:rFonts w:ascii="Traditional Arabic" w:hAnsi="Traditional Arabic" w:cs="Traditional Arabic"/>
          <w:color w:val="000000"/>
          <w:position w:val="0"/>
          <w:sz w:val="28"/>
          <w:rtl/>
        </w:rPr>
        <w:t>ج1/ص164 :</w:t>
      </w:r>
      <w:proofErr w:type="gramEnd"/>
      <w:r w:rsidRPr="002A7CDB">
        <w:rPr>
          <w:rFonts w:ascii="Traditional Arabic" w:hAnsi="Traditional Arabic" w:cs="Traditional Arabic"/>
          <w:color w:val="000000"/>
          <w:position w:val="0"/>
          <w:sz w:val="28"/>
          <w:rtl/>
        </w:rPr>
        <w:t xml:space="preserve"> (فقال أصحابنا هو بدل مطلق عند عدم الماء وليس بضروري ويرتفع </w:t>
      </w:r>
      <w:proofErr w:type="spellStart"/>
      <w:r w:rsidRPr="002A7CDB">
        <w:rPr>
          <w:rFonts w:ascii="Traditional Arabic" w:hAnsi="Traditional Arabic" w:cs="Traditional Arabic"/>
          <w:color w:val="000000"/>
          <w:position w:val="0"/>
          <w:sz w:val="28"/>
          <w:rtl/>
        </w:rPr>
        <w:t>به</w:t>
      </w:r>
      <w:proofErr w:type="spellEnd"/>
      <w:r w:rsidRPr="002A7CDB">
        <w:rPr>
          <w:rFonts w:ascii="Traditional Arabic" w:hAnsi="Traditional Arabic" w:cs="Traditional Arabic"/>
          <w:color w:val="000000"/>
          <w:position w:val="0"/>
          <w:sz w:val="28"/>
          <w:rtl/>
        </w:rPr>
        <w:t xml:space="preserve"> الحدث إلى وقت وجود الماء لا أنه مبيح للصلاة مع قيام الحدث )</w:t>
      </w:r>
    </w:p>
  </w:footnote>
  <w:footnote w:id="82">
    <w:p w:rsidR="00BE2AE5" w:rsidRPr="002A7CDB" w:rsidRDefault="00BE2AE5" w:rsidP="003326FB">
      <w:pPr>
        <w:pStyle w:val="a3"/>
        <w:rPr>
          <w:rStyle w:val="a5"/>
          <w:rFonts w:ascii="Traditional Arabic" w:hAnsi="Traditional Arabic" w:cs="Traditional Arabic"/>
          <w:sz w:val="28"/>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sz w:val="28"/>
          <w:rtl/>
        </w:rPr>
        <w:t xml:space="preserve"> قال </w:t>
      </w:r>
      <w:proofErr w:type="spellStart"/>
      <w:r w:rsidRPr="002A7CDB">
        <w:rPr>
          <w:rFonts w:ascii="Traditional Arabic" w:hAnsi="Traditional Arabic" w:cs="Traditional Arabic"/>
          <w:sz w:val="28"/>
          <w:rtl/>
        </w:rPr>
        <w:t>القرافي</w:t>
      </w:r>
      <w:proofErr w:type="spellEnd"/>
      <w:r w:rsidRPr="002A7CDB">
        <w:rPr>
          <w:rFonts w:ascii="Traditional Arabic" w:hAnsi="Traditional Arabic" w:cs="Traditional Arabic"/>
          <w:sz w:val="28"/>
          <w:rtl/>
        </w:rPr>
        <w:t xml:space="preserve"> في الذخيرة (1/ 366): (  وقد اشتد نكير صاحب القبس وإنه لمعذور قال رفع التيمم للحدث هو الذي يفهم من قول مالك فإن الموطأ كتابه الذي كان يعنى </w:t>
      </w:r>
      <w:proofErr w:type="spellStart"/>
      <w:r w:rsidRPr="002A7CDB">
        <w:rPr>
          <w:rFonts w:ascii="Traditional Arabic" w:hAnsi="Traditional Arabic" w:cs="Traditional Arabic"/>
          <w:sz w:val="28"/>
          <w:rtl/>
        </w:rPr>
        <w:t>به</w:t>
      </w:r>
      <w:proofErr w:type="spellEnd"/>
      <w:r w:rsidRPr="002A7CDB">
        <w:rPr>
          <w:rFonts w:ascii="Traditional Arabic" w:hAnsi="Traditional Arabic" w:cs="Traditional Arabic"/>
          <w:sz w:val="28"/>
          <w:rtl/>
        </w:rPr>
        <w:t xml:space="preserve"> ويقرأ عليه طول عمره حتى لقي الله وهو القائل فيه يؤم المتيمم المتوضئين لأن المتيمم قد أطاع الله وليس الذي وجد الماء بأطهر منه ولا أتم صلاة ،..).</w:t>
      </w:r>
    </w:p>
  </w:footnote>
  <w:footnote w:id="83">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)قال في الإنصاف في معرفة الراجح من الخلاف </w:t>
      </w:r>
      <w:proofErr w:type="spellStart"/>
      <w:r w:rsidRPr="002A7CDB">
        <w:rPr>
          <w:rFonts w:ascii="Traditional Arabic" w:hAnsi="Traditional Arabic" w:cs="Traditional Arabic"/>
          <w:color w:val="000000"/>
          <w:position w:val="0"/>
          <w:sz w:val="28"/>
          <w:rtl/>
        </w:rPr>
        <w:t>للمرداوي</w:t>
      </w:r>
      <w:proofErr w:type="spellEnd"/>
      <w:r w:rsidRPr="002A7CDB">
        <w:rPr>
          <w:rFonts w:ascii="Traditional Arabic" w:hAnsi="Traditional Arabic" w:cs="Traditional Arabic"/>
          <w:color w:val="000000"/>
          <w:position w:val="0"/>
          <w:sz w:val="28"/>
          <w:rtl/>
        </w:rPr>
        <w:t xml:space="preserve"> (1/  296) : (وعنه أنه رافع. فيصلي </w:t>
      </w:r>
      <w:proofErr w:type="spellStart"/>
      <w:r w:rsidRPr="002A7CDB">
        <w:rPr>
          <w:rFonts w:ascii="Traditional Arabic" w:hAnsi="Traditional Arabic" w:cs="Traditional Arabic"/>
          <w:color w:val="000000"/>
          <w:position w:val="0"/>
          <w:sz w:val="28"/>
          <w:rtl/>
        </w:rPr>
        <w:t>به</w:t>
      </w:r>
      <w:proofErr w:type="spellEnd"/>
      <w:r w:rsidRPr="002A7CDB">
        <w:rPr>
          <w:rFonts w:ascii="Traditional Arabic" w:hAnsi="Traditional Arabic" w:cs="Traditional Arabic"/>
          <w:color w:val="000000"/>
          <w:position w:val="0"/>
          <w:sz w:val="28"/>
          <w:rtl/>
        </w:rPr>
        <w:t xml:space="preserve"> إلى حدثه،</w:t>
      </w:r>
      <w:r w:rsidRPr="002A7CDB">
        <w:rPr>
          <w:rFonts w:ascii="Traditional Arabic" w:hAnsi="Traditional Arabic" w:cs="Traditional Arabic"/>
          <w:sz w:val="28"/>
          <w:rtl/>
        </w:rPr>
        <w:t xml:space="preserve"> </w:t>
      </w:r>
      <w:r w:rsidRPr="002A7CDB">
        <w:rPr>
          <w:rFonts w:ascii="Traditional Arabic" w:hAnsi="Traditional Arabic" w:cs="Traditional Arabic"/>
          <w:color w:val="000000"/>
          <w:position w:val="0"/>
          <w:sz w:val="28"/>
          <w:rtl/>
        </w:rPr>
        <w:t xml:space="preserve">اختاره أبو محمد بن </w:t>
      </w:r>
      <w:proofErr w:type="spellStart"/>
      <w:r w:rsidRPr="002A7CDB">
        <w:rPr>
          <w:rFonts w:ascii="Traditional Arabic" w:hAnsi="Traditional Arabic" w:cs="Traditional Arabic"/>
          <w:color w:val="000000"/>
          <w:position w:val="0"/>
          <w:sz w:val="28"/>
          <w:rtl/>
        </w:rPr>
        <w:t>الجوزي</w:t>
      </w:r>
      <w:proofErr w:type="spellEnd"/>
      <w:r w:rsidRPr="002A7CDB">
        <w:rPr>
          <w:rFonts w:ascii="Traditional Arabic" w:hAnsi="Traditional Arabic" w:cs="Traditional Arabic"/>
          <w:color w:val="000000"/>
          <w:position w:val="0"/>
          <w:sz w:val="28"/>
          <w:rtl/>
        </w:rPr>
        <w:t>، والشيخ تقي الدين، وابن رزين، وصاحب الفائق. فيرفع الحدث إلى القدرة على الماء).</w:t>
      </w:r>
    </w:p>
  </w:footnote>
  <w:footnote w:id="84">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)المحلى بالآثار (1/  356) .</w:t>
      </w:r>
    </w:p>
  </w:footnote>
  <w:footnote w:id="85">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)مصنف عبد الرزاق </w:t>
      </w:r>
      <w:proofErr w:type="spellStart"/>
      <w:r w:rsidRPr="002A7CDB">
        <w:rPr>
          <w:rFonts w:ascii="Traditional Arabic" w:hAnsi="Traditional Arabic" w:cs="Traditional Arabic"/>
          <w:color w:val="000000"/>
          <w:position w:val="0"/>
          <w:sz w:val="28"/>
          <w:rtl/>
        </w:rPr>
        <w:t>الصنعاني</w:t>
      </w:r>
      <w:proofErr w:type="spellEnd"/>
      <w:r w:rsidRPr="002A7CDB">
        <w:rPr>
          <w:rFonts w:ascii="Traditional Arabic" w:hAnsi="Traditional Arabic" w:cs="Traditional Arabic"/>
          <w:color w:val="000000"/>
          <w:position w:val="0"/>
          <w:sz w:val="28"/>
          <w:rtl/>
        </w:rPr>
        <w:t xml:space="preserve"> (1/  215-216)، مصنف ابن أبي شيبة - (1 / 147-148)، الحجة ج1/ص51.</w:t>
      </w:r>
    </w:p>
  </w:footnote>
  <w:footnote w:id="86">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 المحلى بالآثار </w:t>
      </w:r>
      <w:proofErr w:type="gramStart"/>
      <w:r w:rsidRPr="002A7CDB">
        <w:rPr>
          <w:rFonts w:ascii="Traditional Arabic" w:hAnsi="Traditional Arabic" w:cs="Traditional Arabic"/>
          <w:color w:val="000000"/>
          <w:position w:val="0"/>
          <w:sz w:val="28"/>
          <w:rtl/>
        </w:rPr>
        <w:t>(1/  356)</w:t>
      </w:r>
      <w:proofErr w:type="gramEnd"/>
      <w:r w:rsidRPr="002A7CDB">
        <w:rPr>
          <w:rFonts w:ascii="Traditional Arabic" w:hAnsi="Traditional Arabic" w:cs="Traditional Arabic"/>
          <w:color w:val="000000"/>
          <w:position w:val="0"/>
          <w:sz w:val="28"/>
          <w:rtl/>
        </w:rPr>
        <w:t xml:space="preserve"> ، مختصر اختلاف العلماء (1/  147).</w:t>
      </w:r>
    </w:p>
  </w:footnote>
  <w:footnote w:id="87">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)المائدة آية (6).</w:t>
      </w:r>
    </w:p>
  </w:footnote>
  <w:footnote w:id="88">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)المحلى بالآثار </w:t>
      </w:r>
      <w:proofErr w:type="gramStart"/>
      <w:r w:rsidRPr="002A7CDB">
        <w:rPr>
          <w:rFonts w:ascii="Traditional Arabic" w:hAnsi="Traditional Arabic" w:cs="Traditional Arabic"/>
          <w:color w:val="000000"/>
          <w:position w:val="0"/>
          <w:sz w:val="28"/>
          <w:rtl/>
        </w:rPr>
        <w:t>(1/  356)</w:t>
      </w:r>
      <w:proofErr w:type="gramEnd"/>
      <w:r w:rsidRPr="002A7CDB">
        <w:rPr>
          <w:rFonts w:ascii="Traditional Arabic" w:hAnsi="Traditional Arabic" w:cs="Traditional Arabic"/>
          <w:color w:val="000000"/>
          <w:position w:val="0"/>
          <w:sz w:val="28"/>
          <w:rtl/>
        </w:rPr>
        <w:t xml:space="preserve"> ، مجموع الفتاوى (21/  403-404).</w:t>
      </w:r>
    </w:p>
  </w:footnote>
  <w:footnote w:id="89">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)صحيح </w:t>
      </w:r>
      <w:proofErr w:type="gramStart"/>
      <w:r w:rsidRPr="002A7CDB">
        <w:rPr>
          <w:rFonts w:ascii="Traditional Arabic" w:hAnsi="Traditional Arabic" w:cs="Traditional Arabic"/>
          <w:color w:val="000000"/>
          <w:position w:val="0"/>
          <w:sz w:val="28"/>
          <w:rtl/>
        </w:rPr>
        <w:t>البخاري ،</w:t>
      </w:r>
      <w:proofErr w:type="gramEnd"/>
      <w:r w:rsidRPr="002A7CDB">
        <w:rPr>
          <w:rFonts w:ascii="Traditional Arabic" w:hAnsi="Traditional Arabic" w:cs="Traditional Arabic"/>
          <w:color w:val="000000"/>
          <w:position w:val="0"/>
          <w:sz w:val="28"/>
          <w:rtl/>
        </w:rPr>
        <w:t xml:space="preserve"> كتاب التيمم،  (1/  74)، صحيح مسلم ، كتاب المساجد (1/  370). </w:t>
      </w:r>
    </w:p>
  </w:footnote>
  <w:footnote w:id="90">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)البحر الرائق شرح كنز الدقائق ومنحة الخالق وتكملة </w:t>
      </w:r>
      <w:proofErr w:type="spellStart"/>
      <w:r w:rsidRPr="002A7CDB">
        <w:rPr>
          <w:rFonts w:ascii="Traditional Arabic" w:hAnsi="Traditional Arabic" w:cs="Traditional Arabic"/>
          <w:color w:val="000000"/>
          <w:position w:val="0"/>
          <w:sz w:val="28"/>
          <w:rtl/>
        </w:rPr>
        <w:t>الطوري</w:t>
      </w:r>
      <w:proofErr w:type="spellEnd"/>
      <w:r w:rsidRPr="002A7CDB">
        <w:rPr>
          <w:rFonts w:ascii="Traditional Arabic" w:hAnsi="Traditional Arabic" w:cs="Traditional Arabic"/>
          <w:color w:val="000000"/>
          <w:position w:val="0"/>
          <w:sz w:val="28"/>
          <w:rtl/>
        </w:rPr>
        <w:t xml:space="preserve"> (1/  164) ، فيض القدير ج1/ص565 .</w:t>
      </w:r>
    </w:p>
  </w:footnote>
  <w:footnote w:id="91">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)مسند أحمد ط الرسالة (35/  298) ، سنن أبي داود (1/  92) ، سنن الترمذي ت شاكر (1/  212) ، المستدرك على الصحيحين للحاكم (1/  284) ، وقال : (هذا حديث صحيح، ولم يخرجاه) ، وقال الألباني صحيح أبي داود - (2/  149): (قلت: حديث صحيح، وقال الترمذي: " حديث حسن صحيح "، والحاكم: " حديث صحيح "، ووافقه الذهبي والنووي، وصححه أيضا أبو حاتم وابن حبان </w:t>
      </w:r>
      <w:proofErr w:type="spellStart"/>
      <w:r w:rsidRPr="002A7CDB">
        <w:rPr>
          <w:rFonts w:ascii="Traditional Arabic" w:hAnsi="Traditional Arabic" w:cs="Traditional Arabic"/>
          <w:color w:val="000000"/>
          <w:position w:val="0"/>
          <w:sz w:val="28"/>
          <w:rtl/>
        </w:rPr>
        <w:t>والدارقطني</w:t>
      </w:r>
      <w:proofErr w:type="spellEnd"/>
      <w:r w:rsidRPr="002A7CDB">
        <w:rPr>
          <w:rFonts w:ascii="Traditional Arabic" w:hAnsi="Traditional Arabic" w:cs="Traditional Arabic"/>
          <w:color w:val="000000"/>
          <w:position w:val="0"/>
          <w:sz w:val="28"/>
          <w:rtl/>
        </w:rPr>
        <w:t>) .</w:t>
      </w:r>
    </w:p>
  </w:footnote>
  <w:footnote w:id="92">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sz w:val="28"/>
        </w:rPr>
        <w:footnoteRef/>
      </w:r>
      <w:r w:rsidRPr="002A7CDB">
        <w:rPr>
          <w:rFonts w:ascii="Traditional Arabic" w:hAnsi="Traditional Arabic" w:cs="Traditional Arabic"/>
          <w:color w:val="000000"/>
          <w:position w:val="0"/>
          <w:sz w:val="28"/>
          <w:rtl/>
        </w:rPr>
        <w:t xml:space="preserve">)البحر الرائق شرح كنز الدقائق ومنحة الخالق وتكملة </w:t>
      </w:r>
      <w:proofErr w:type="spellStart"/>
      <w:r w:rsidRPr="002A7CDB">
        <w:rPr>
          <w:rFonts w:ascii="Traditional Arabic" w:hAnsi="Traditional Arabic" w:cs="Traditional Arabic"/>
          <w:color w:val="000000"/>
          <w:position w:val="0"/>
          <w:sz w:val="28"/>
          <w:rtl/>
        </w:rPr>
        <w:t>الطوري</w:t>
      </w:r>
      <w:proofErr w:type="spellEnd"/>
      <w:r w:rsidRPr="002A7CDB">
        <w:rPr>
          <w:rFonts w:ascii="Traditional Arabic" w:hAnsi="Traditional Arabic" w:cs="Traditional Arabic"/>
          <w:color w:val="000000"/>
          <w:position w:val="0"/>
          <w:sz w:val="28"/>
          <w:rtl/>
        </w:rPr>
        <w:t xml:space="preserve"> (1/  164) ، فيض القدير ج1/ص565 .</w:t>
      </w:r>
    </w:p>
  </w:footnote>
  <w:footnote w:id="93">
    <w:p w:rsidR="00BE2AE5" w:rsidRPr="002A7CDB" w:rsidRDefault="00BE2AE5" w:rsidP="003326FB">
      <w:pPr>
        <w:pStyle w:val="a3"/>
        <w:widowControl w:val="0"/>
        <w:ind w:left="454" w:hanging="454"/>
        <w:rPr>
          <w:rFonts w:ascii="Traditional Arabic" w:hAnsi="Traditional Arabic" w:cs="Traditional Arabic"/>
          <w:color w:val="000000"/>
          <w:position w:val="0"/>
          <w:sz w:val="28"/>
          <w:rtl/>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)زاد المعاد في هدي خير العباد </w:t>
      </w:r>
      <w:proofErr w:type="gramStart"/>
      <w:r w:rsidRPr="002A7CDB">
        <w:rPr>
          <w:rFonts w:ascii="Traditional Arabic" w:hAnsi="Traditional Arabic" w:cs="Traditional Arabic"/>
          <w:color w:val="000000"/>
          <w:position w:val="0"/>
          <w:sz w:val="28"/>
          <w:rtl/>
        </w:rPr>
        <w:t>(1/  193)</w:t>
      </w:r>
      <w:proofErr w:type="gramEnd"/>
      <w:r w:rsidRPr="002A7CDB">
        <w:rPr>
          <w:rFonts w:ascii="Traditional Arabic" w:hAnsi="Traditional Arabic" w:cs="Traditional Arabic"/>
          <w:color w:val="000000"/>
          <w:position w:val="0"/>
          <w:sz w:val="28"/>
          <w:rtl/>
        </w:rPr>
        <w:t>.</w:t>
      </w:r>
    </w:p>
  </w:footnote>
  <w:footnote w:id="94">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 xml:space="preserve">)الحاوي الكبير </w:t>
      </w:r>
      <w:proofErr w:type="gramStart"/>
      <w:r w:rsidRPr="002A7CDB">
        <w:rPr>
          <w:rFonts w:ascii="Traditional Arabic" w:hAnsi="Traditional Arabic" w:cs="Traditional Arabic"/>
          <w:color w:val="000000"/>
          <w:position w:val="0"/>
          <w:sz w:val="28"/>
          <w:rtl/>
        </w:rPr>
        <w:t>(1/  243)</w:t>
      </w:r>
      <w:proofErr w:type="gramEnd"/>
      <w:r w:rsidRPr="002A7CDB">
        <w:rPr>
          <w:rFonts w:ascii="Traditional Arabic" w:hAnsi="Traditional Arabic" w:cs="Traditional Arabic"/>
          <w:color w:val="000000"/>
          <w:position w:val="0"/>
          <w:sz w:val="28"/>
          <w:rtl/>
        </w:rPr>
        <w:t>.</w:t>
      </w:r>
    </w:p>
  </w:footnote>
  <w:footnote w:id="95">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)تبيين الحقائق ج1/ص42 .</w:t>
      </w:r>
    </w:p>
  </w:footnote>
  <w:footnote w:id="96">
    <w:p w:rsidR="00BE2AE5" w:rsidRPr="002A7CDB" w:rsidRDefault="00BE2AE5" w:rsidP="003326FB">
      <w:pPr>
        <w:pStyle w:val="a3"/>
        <w:widowControl w:val="0"/>
        <w:ind w:left="454" w:hanging="454"/>
        <w:rPr>
          <w:rFonts w:ascii="Traditional Arabic" w:hAnsi="Traditional Arabic" w:cs="Traditional Arabic"/>
          <w:color w:val="000000"/>
          <w:position w:val="0"/>
          <w:sz w:val="28"/>
        </w:rPr>
      </w:pPr>
      <w:r w:rsidRPr="002A7CDB">
        <w:rPr>
          <w:rFonts w:ascii="Traditional Arabic" w:hAnsi="Traditional Arabic" w:cs="Traditional Arabic"/>
          <w:color w:val="000000"/>
          <w:position w:val="0"/>
          <w:sz w:val="28"/>
          <w:rtl/>
        </w:rPr>
        <w:t>(</w:t>
      </w:r>
      <w:r w:rsidRPr="002A7CDB">
        <w:rPr>
          <w:rStyle w:val="a5"/>
          <w:rFonts w:ascii="Traditional Arabic" w:hAnsi="Traditional Arabic" w:cs="Traditional Arabic"/>
          <w:color w:val="000000"/>
          <w:position w:val="0"/>
          <w:sz w:val="28"/>
        </w:rPr>
        <w:footnoteRef/>
      </w:r>
      <w:r w:rsidRPr="002A7CDB">
        <w:rPr>
          <w:rFonts w:ascii="Traditional Arabic" w:hAnsi="Traditional Arabic" w:cs="Traditional Arabic"/>
          <w:color w:val="000000"/>
          <w:position w:val="0"/>
          <w:sz w:val="28"/>
          <w:rtl/>
        </w:rPr>
        <w:t>)مجموع الفتاوى ؛ ابن تيمية (21/  439)</w:t>
      </w:r>
    </w:p>
  </w:footnote>
  <w:footnote w:id="97">
    <w:p w:rsidR="00BE2AE5" w:rsidRPr="002A7CDB" w:rsidRDefault="00BE2AE5" w:rsidP="003326FB">
      <w:pPr>
        <w:pStyle w:val="a3"/>
        <w:rPr>
          <w:rStyle w:val="a5"/>
          <w:rFonts w:ascii="Traditional Arabic" w:hAnsi="Traditional Arabic" w:cs="Traditional Arabic"/>
          <w:sz w:val="28"/>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)الأوسط في السنن والإجماع والاختلاف (2/ 59).</w:t>
      </w:r>
    </w:p>
  </w:footnote>
  <w:footnote w:id="98">
    <w:p w:rsidR="00BE2AE5" w:rsidRPr="002A7CDB" w:rsidRDefault="00BE2AE5" w:rsidP="004D4BCF">
      <w:pPr>
        <w:pStyle w:val="a3"/>
        <w:rPr>
          <w:rStyle w:val="a5"/>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 xml:space="preserve">) </w:t>
      </w:r>
      <w:proofErr w:type="gramStart"/>
      <w:r w:rsidRPr="002A7CDB">
        <w:rPr>
          <w:rFonts w:ascii="Traditional Arabic" w:hAnsi="Traditional Arabic" w:cs="Traditional Arabic"/>
          <w:sz w:val="28"/>
          <w:rtl/>
        </w:rPr>
        <w:t>قال</w:t>
      </w:r>
      <w:proofErr w:type="gramEnd"/>
      <w:r w:rsidRPr="002A7CDB">
        <w:rPr>
          <w:rFonts w:ascii="Traditional Arabic" w:hAnsi="Traditional Arabic" w:cs="Traditional Arabic"/>
          <w:sz w:val="28"/>
          <w:rtl/>
        </w:rPr>
        <w:t xml:space="preserve">-رحمه الله- في </w:t>
      </w:r>
      <w:r w:rsidRPr="002A7CDB">
        <w:rPr>
          <w:rStyle w:val="a5"/>
          <w:rFonts w:ascii="Traditional Arabic" w:hAnsi="Traditional Arabic" w:cs="Traditional Arabic"/>
          <w:sz w:val="28"/>
          <w:rtl/>
        </w:rPr>
        <w:t xml:space="preserve">مجموع الفتاوى (21/ 436): ( وقيل: بل التيمم يقوم مقام الماء مطلقا يستبيح </w:t>
      </w:r>
      <w:proofErr w:type="spellStart"/>
      <w:r w:rsidRPr="002A7CDB">
        <w:rPr>
          <w:rStyle w:val="a5"/>
          <w:rFonts w:ascii="Traditional Arabic" w:hAnsi="Traditional Arabic" w:cs="Traditional Arabic"/>
          <w:sz w:val="28"/>
          <w:rtl/>
        </w:rPr>
        <w:t>به</w:t>
      </w:r>
      <w:proofErr w:type="spellEnd"/>
      <w:r w:rsidRPr="002A7CDB">
        <w:rPr>
          <w:rStyle w:val="a5"/>
          <w:rFonts w:ascii="Traditional Arabic" w:hAnsi="Traditional Arabic" w:cs="Traditional Arabic"/>
          <w:sz w:val="28"/>
          <w:rtl/>
        </w:rPr>
        <w:t xml:space="preserve"> كما يستباح بالماء ويتيمم قبل الوقت كما يتوضأ قبل الوقت ويبقى بعد الوقت كما تبقى طهارة الماء بعده. وإذا تيمم لنافلة صلى </w:t>
      </w:r>
      <w:proofErr w:type="spellStart"/>
      <w:r w:rsidRPr="002A7CDB">
        <w:rPr>
          <w:rStyle w:val="a5"/>
          <w:rFonts w:ascii="Traditional Arabic" w:hAnsi="Traditional Arabic" w:cs="Traditional Arabic"/>
          <w:sz w:val="28"/>
          <w:rtl/>
        </w:rPr>
        <w:t>به</w:t>
      </w:r>
      <w:proofErr w:type="spellEnd"/>
      <w:r w:rsidRPr="002A7CDB">
        <w:rPr>
          <w:rStyle w:val="a5"/>
          <w:rFonts w:ascii="Traditional Arabic" w:hAnsi="Traditional Arabic" w:cs="Traditional Arabic"/>
          <w:sz w:val="28"/>
          <w:rtl/>
        </w:rPr>
        <w:t xml:space="preserve"> الفريضة كما أنه إذا توضأ لنافلة صلى </w:t>
      </w:r>
      <w:proofErr w:type="spellStart"/>
      <w:r w:rsidRPr="002A7CDB">
        <w:rPr>
          <w:rStyle w:val="a5"/>
          <w:rFonts w:ascii="Traditional Arabic" w:hAnsi="Traditional Arabic" w:cs="Traditional Arabic"/>
          <w:sz w:val="28"/>
          <w:rtl/>
        </w:rPr>
        <w:t>به</w:t>
      </w:r>
      <w:proofErr w:type="spellEnd"/>
      <w:r w:rsidRPr="002A7CDB">
        <w:rPr>
          <w:rStyle w:val="a5"/>
          <w:rFonts w:ascii="Traditional Arabic" w:hAnsi="Traditional Arabic" w:cs="Traditional Arabic"/>
          <w:sz w:val="28"/>
          <w:rtl/>
        </w:rPr>
        <w:t xml:space="preserve"> الفريضة. وهذا قول كثير من أهل العلم وهو مذهب أبي حنيفة وأحمد في الرواية الثانية. وقال أحمد: هذا هو القياس. وهذا القول هو الصحيح وعليه يدل الكتاب والسنة والاعتبار؛ فإن الله جعل التيمم مطهرا كم</w:t>
      </w:r>
      <w:r>
        <w:rPr>
          <w:rStyle w:val="a5"/>
          <w:rFonts w:ascii="Traditional Arabic" w:hAnsi="Traditional Arabic" w:cs="Traditional Arabic"/>
          <w:sz w:val="28"/>
          <w:rtl/>
        </w:rPr>
        <w:t>ا جعل الماء مطهرا ..</w:t>
      </w:r>
      <w:r w:rsidRPr="002A7CDB">
        <w:rPr>
          <w:rStyle w:val="a5"/>
          <w:rFonts w:ascii="Traditional Arabic" w:hAnsi="Traditional Arabic" w:cs="Traditional Arabic"/>
          <w:sz w:val="28"/>
          <w:rtl/>
        </w:rPr>
        <w:t>، فمن قال إن التراب لا يطهر من الحدث فقد خالف الكتاب والسنة. وإذا كان</w:t>
      </w:r>
      <w:r>
        <w:rPr>
          <w:rFonts w:ascii="Traditional Arabic" w:hAnsi="Traditional Arabic" w:cs="Traditional Arabic" w:hint="cs"/>
          <w:sz w:val="28"/>
          <w:rtl/>
        </w:rPr>
        <w:t>=</w:t>
      </w:r>
      <w:r w:rsidRPr="002A7CDB">
        <w:rPr>
          <w:rStyle w:val="a5"/>
          <w:rFonts w:ascii="Traditional Arabic" w:hAnsi="Traditional Arabic" w:cs="Traditional Arabic"/>
          <w:sz w:val="28"/>
          <w:rtl/>
        </w:rPr>
        <w:t xml:space="preserve"> </w:t>
      </w:r>
      <w:r>
        <w:rPr>
          <w:rFonts w:ascii="Traditional Arabic" w:hAnsi="Traditional Arabic" w:cs="Traditional Arabic" w:hint="cs"/>
          <w:sz w:val="28"/>
          <w:rtl/>
        </w:rPr>
        <w:t>=</w:t>
      </w:r>
      <w:r w:rsidRPr="002A7CDB">
        <w:rPr>
          <w:rStyle w:val="a5"/>
          <w:rFonts w:ascii="Traditional Arabic" w:hAnsi="Traditional Arabic" w:cs="Traditional Arabic"/>
          <w:sz w:val="28"/>
          <w:rtl/>
        </w:rPr>
        <w:t xml:space="preserve">مطهرا من الحدث امتنع أن يكون الحدث باقيا مع أن الله طهر المسلمين بالتيمم من الحدث فالتيمم رافع للحدث مطهر لصاحبه لكن رفع </w:t>
      </w:r>
      <w:proofErr w:type="spellStart"/>
      <w:r w:rsidRPr="002A7CDB">
        <w:rPr>
          <w:rStyle w:val="a5"/>
          <w:rFonts w:ascii="Traditional Arabic" w:hAnsi="Traditional Arabic" w:cs="Traditional Arabic"/>
          <w:sz w:val="28"/>
          <w:rtl/>
        </w:rPr>
        <w:t>موقت</w:t>
      </w:r>
      <w:proofErr w:type="spellEnd"/>
      <w:r w:rsidRPr="002A7CDB">
        <w:rPr>
          <w:rStyle w:val="a5"/>
          <w:rFonts w:ascii="Traditional Arabic" w:hAnsi="Traditional Arabic" w:cs="Traditional Arabic"/>
          <w:sz w:val="28"/>
          <w:rtl/>
        </w:rPr>
        <w:t xml:space="preserve"> إلى أن يقدر على استعمال الماء فإنه بدل عن الماء فهو مطهر ما دام الماء متعذرا كما أن الملتقط يملك اللقطة ما دام لم يأته صاحبها وكان ملك صاحبها ملكا </w:t>
      </w:r>
      <w:proofErr w:type="spellStart"/>
      <w:r w:rsidRPr="002A7CDB">
        <w:rPr>
          <w:rStyle w:val="a5"/>
          <w:rFonts w:ascii="Traditional Arabic" w:hAnsi="Traditional Arabic" w:cs="Traditional Arabic"/>
          <w:sz w:val="28"/>
          <w:rtl/>
        </w:rPr>
        <w:t>موقتا</w:t>
      </w:r>
      <w:proofErr w:type="spellEnd"/>
      <w:r w:rsidRPr="002A7CDB">
        <w:rPr>
          <w:rStyle w:val="a5"/>
          <w:rFonts w:ascii="Traditional Arabic" w:hAnsi="Traditional Arabic" w:cs="Traditional Arabic"/>
          <w:sz w:val="28"/>
          <w:rtl/>
        </w:rPr>
        <w:t xml:space="preserve"> إلى ظهور المالك فإنه</w:t>
      </w:r>
      <w:r w:rsidRPr="002A7CDB">
        <w:rPr>
          <w:rFonts w:ascii="Traditional Arabic" w:hAnsi="Traditional Arabic" w:cs="Traditional Arabic"/>
          <w:sz w:val="28"/>
          <w:rtl/>
        </w:rPr>
        <w:t xml:space="preserve"> كان بدلا عن المالك فإذا جاء صاحبها خرجت عن ملك الملتقط إلى ملك صاحبها. </w:t>
      </w:r>
      <w:proofErr w:type="gramStart"/>
      <w:r w:rsidRPr="002A7CDB">
        <w:rPr>
          <w:rFonts w:ascii="Traditional Arabic" w:hAnsi="Traditional Arabic" w:cs="Traditional Arabic"/>
          <w:sz w:val="28"/>
          <w:rtl/>
        </w:rPr>
        <w:t>وما</w:t>
      </w:r>
      <w:proofErr w:type="gramEnd"/>
      <w:r w:rsidRPr="002A7CDB">
        <w:rPr>
          <w:rFonts w:ascii="Traditional Arabic" w:hAnsi="Traditional Arabic" w:cs="Traditional Arabic"/>
          <w:sz w:val="28"/>
          <w:rtl/>
        </w:rPr>
        <w:t xml:space="preserve"> ثبت بنص أو إجماع لا يطلب له نظير يقاس </w:t>
      </w:r>
      <w:proofErr w:type="spellStart"/>
      <w:r w:rsidRPr="002A7CDB">
        <w:rPr>
          <w:rFonts w:ascii="Traditional Arabic" w:hAnsi="Traditional Arabic" w:cs="Traditional Arabic"/>
          <w:sz w:val="28"/>
          <w:rtl/>
        </w:rPr>
        <w:t>به</w:t>
      </w:r>
      <w:proofErr w:type="spellEnd"/>
      <w:r w:rsidRPr="002A7CDB">
        <w:rPr>
          <w:rFonts w:ascii="Traditional Arabic" w:hAnsi="Traditional Arabic" w:cs="Traditional Arabic"/>
          <w:sz w:val="28"/>
          <w:rtl/>
        </w:rPr>
        <w:t xml:space="preserve"> وإنما يطلب النظير لما لا نعلمه إلا بالقياس والاعتبار. </w:t>
      </w:r>
      <w:proofErr w:type="gramStart"/>
      <w:r w:rsidRPr="002A7CDB">
        <w:rPr>
          <w:rFonts w:ascii="Traditional Arabic" w:hAnsi="Traditional Arabic" w:cs="Traditional Arabic"/>
          <w:sz w:val="28"/>
          <w:rtl/>
        </w:rPr>
        <w:t>فيحتاج</w:t>
      </w:r>
      <w:proofErr w:type="gramEnd"/>
      <w:r w:rsidRPr="002A7CDB">
        <w:rPr>
          <w:rFonts w:ascii="Traditional Arabic" w:hAnsi="Traditional Arabic" w:cs="Traditional Arabic"/>
          <w:sz w:val="28"/>
          <w:rtl/>
        </w:rPr>
        <w:t xml:space="preserve"> أن نعتبره بنظير وأما ما شرعه الله ورسوله فعلينا أن نتبع ما أنزل إلينا من ربنا ولا نطلب لذلك نظيرا مع أن الاعتبار يوافق النص. كما قال أحمد القياس </w:t>
      </w:r>
      <w:proofErr w:type="gramStart"/>
      <w:r w:rsidRPr="002A7CDB">
        <w:rPr>
          <w:rFonts w:ascii="Traditional Arabic" w:hAnsi="Traditional Arabic" w:cs="Traditional Arabic"/>
          <w:sz w:val="28"/>
          <w:rtl/>
        </w:rPr>
        <w:t>أن</w:t>
      </w:r>
      <w:proofErr w:type="gramEnd"/>
      <w:r w:rsidRPr="002A7CDB">
        <w:rPr>
          <w:rFonts w:ascii="Traditional Arabic" w:hAnsi="Traditional Arabic" w:cs="Traditional Arabic"/>
          <w:sz w:val="28"/>
          <w:rtl/>
        </w:rPr>
        <w:t xml:space="preserve"> تجعل التراب كالماء ).</w:t>
      </w:r>
    </w:p>
  </w:footnote>
  <w:footnote w:id="99">
    <w:p w:rsidR="00BE2AE5" w:rsidRPr="002A7CDB" w:rsidRDefault="00BE2AE5" w:rsidP="003326FB">
      <w:pPr>
        <w:pStyle w:val="a3"/>
        <w:rPr>
          <w:rStyle w:val="a5"/>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proofErr w:type="gramStart"/>
      <w:r w:rsidRPr="002A7CDB">
        <w:rPr>
          <w:rFonts w:ascii="Traditional Arabic" w:hAnsi="Traditional Arabic" w:cs="Traditional Arabic"/>
          <w:sz w:val="28"/>
          <w:rtl/>
        </w:rPr>
        <w:t>قال</w:t>
      </w:r>
      <w:proofErr w:type="gramEnd"/>
      <w:r w:rsidRPr="002A7CDB">
        <w:rPr>
          <w:rFonts w:ascii="Traditional Arabic" w:hAnsi="Traditional Arabic" w:cs="Traditional Arabic"/>
          <w:sz w:val="28"/>
          <w:rtl/>
        </w:rPr>
        <w:t xml:space="preserve">-رحمه الله- في زاد المعاد في هدي خير العباد (1/ 193): (لم يصح عنه التيمم لكل صلاة، ولا أمر </w:t>
      </w:r>
      <w:proofErr w:type="spellStart"/>
      <w:r w:rsidRPr="002A7CDB">
        <w:rPr>
          <w:rFonts w:ascii="Traditional Arabic" w:hAnsi="Traditional Arabic" w:cs="Traditional Arabic"/>
          <w:sz w:val="28"/>
          <w:rtl/>
        </w:rPr>
        <w:t>به</w:t>
      </w:r>
      <w:proofErr w:type="spellEnd"/>
      <w:r w:rsidRPr="002A7CDB">
        <w:rPr>
          <w:rFonts w:ascii="Traditional Arabic" w:hAnsi="Traditional Arabic" w:cs="Traditional Arabic"/>
          <w:sz w:val="28"/>
          <w:rtl/>
        </w:rPr>
        <w:t>، بل أطلق التيمم وجعله قائما مقام الوضوء، وهذا يقتضي أن يكون حكمه حكمه، إلا فيما اقتضى الدليل خلافه ).</w:t>
      </w:r>
    </w:p>
  </w:footnote>
  <w:footnote w:id="100">
    <w:p w:rsidR="00BE2AE5" w:rsidRPr="002A7CDB" w:rsidRDefault="00BE2AE5" w:rsidP="003326FB">
      <w:pPr>
        <w:pStyle w:val="a3"/>
        <w:rPr>
          <w:rStyle w:val="a5"/>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sz w:val="28"/>
          <w:rtl/>
        </w:rPr>
        <w:t>قال-رحمه الله- في سبل السلام (1/ 143): ( والحق أن التيمم يقوم مقام الماء، ويرفع الجنابة رفعا مؤقتا إلى حال وجدان الماء، أما أنه قائم مقام الماء فلأنه تعالى جعله عوضا عنه عند عدمه، والأصل أنه قائم مقامه في جميع أحكامه، فلا يخرج عن ذلك إلا بدليل).</w:t>
      </w:r>
      <w:r w:rsidRPr="002A7CDB">
        <w:rPr>
          <w:rStyle w:val="a5"/>
          <w:rFonts w:ascii="Traditional Arabic" w:hAnsi="Traditional Arabic" w:cs="Traditional Arabic"/>
          <w:sz w:val="28"/>
          <w:rtl/>
        </w:rPr>
        <w:t xml:space="preserve"> </w:t>
      </w:r>
    </w:p>
  </w:footnote>
  <w:footnote w:id="101">
    <w:p w:rsidR="00BE2AE5" w:rsidRPr="002A7CDB" w:rsidRDefault="00BE2AE5" w:rsidP="003326FB">
      <w:pPr>
        <w:pStyle w:val="a3"/>
        <w:rPr>
          <w:rStyle w:val="a5"/>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sz w:val="28"/>
          <w:rtl/>
        </w:rPr>
        <w:t xml:space="preserve">قال-رحمه الله- في الروضة الندية شرح الدرر البهية ط المعرفة (1/ 59): ( حكم التيمم مع العذر المسوغ له حكم الوضوء لمن لم يكن جنبا وحكم الغسل لمن كان جنبا يصلي </w:t>
      </w:r>
      <w:proofErr w:type="spellStart"/>
      <w:r w:rsidRPr="002A7CDB">
        <w:rPr>
          <w:rFonts w:ascii="Traditional Arabic" w:hAnsi="Traditional Arabic" w:cs="Traditional Arabic"/>
          <w:sz w:val="28"/>
          <w:rtl/>
        </w:rPr>
        <w:t>به</w:t>
      </w:r>
      <w:proofErr w:type="spellEnd"/>
      <w:r w:rsidRPr="002A7CDB">
        <w:rPr>
          <w:rFonts w:ascii="Traditional Arabic" w:hAnsi="Traditional Arabic" w:cs="Traditional Arabic"/>
          <w:sz w:val="28"/>
          <w:rtl/>
        </w:rPr>
        <w:t xml:space="preserve"> ما يصلي المتوضئ بوضوئه ويستبيح المغتسل بغسله فيصلي </w:t>
      </w:r>
      <w:proofErr w:type="spellStart"/>
      <w:r w:rsidRPr="002A7CDB">
        <w:rPr>
          <w:rFonts w:ascii="Traditional Arabic" w:hAnsi="Traditional Arabic" w:cs="Traditional Arabic"/>
          <w:sz w:val="28"/>
          <w:rtl/>
        </w:rPr>
        <w:t>به</w:t>
      </w:r>
      <w:proofErr w:type="spellEnd"/>
      <w:r w:rsidRPr="002A7CDB">
        <w:rPr>
          <w:rFonts w:ascii="Traditional Arabic" w:hAnsi="Traditional Arabic" w:cs="Traditional Arabic"/>
          <w:sz w:val="28"/>
          <w:rtl/>
        </w:rPr>
        <w:t xml:space="preserve"> الصلوات المتعددة ولا ينتقض بفراغ من صلاة ولا بالاشتغال بغيره ولا بخروج وقت على ما هو الحق والخلاف في ذلك معروف والأدلة الواردة لمشروعية التيمم عند عدم الماء ثابتة كتابا وسنة). </w:t>
      </w:r>
    </w:p>
  </w:footnote>
  <w:footnote w:id="102">
    <w:p w:rsidR="00BE2AE5" w:rsidRPr="002A7CDB" w:rsidRDefault="00BE2AE5" w:rsidP="00444EA5">
      <w:pPr>
        <w:pStyle w:val="a3"/>
        <w:rPr>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sz w:val="28"/>
          <w:rtl/>
        </w:rPr>
        <w:t xml:space="preserve">قال-رحمه الله- في أضواء البيان في إيضاح القرآن بالقرآن (1/ 366-367): ( قال مقيده - عفا الله عنه -: الذي يظهر من الأدلة تعين القول الثالث ; لأن الأدلة تنتظم ولا يكون بينهما تناقض والجمع واجب متى أمكن، قال في " مراقي السعود ": </w:t>
      </w:r>
      <w:r>
        <w:rPr>
          <w:rFonts w:ascii="Traditional Arabic" w:hAnsi="Traditional Arabic" w:cs="Traditional Arabic" w:hint="cs"/>
          <w:sz w:val="28"/>
          <w:rtl/>
        </w:rPr>
        <w:t xml:space="preserve">                   </w:t>
      </w:r>
      <w:r w:rsidRPr="002A7CDB">
        <w:rPr>
          <w:rFonts w:ascii="Traditional Arabic" w:hAnsi="Traditional Arabic" w:cs="Traditional Arabic"/>
          <w:sz w:val="28"/>
          <w:rtl/>
        </w:rPr>
        <w:t>والجمع واجب متى ما أمكنا ... إلا فللأخير نسخ بينا</w:t>
      </w:r>
    </w:p>
    <w:p w:rsidR="00BE2AE5" w:rsidRPr="002A7CDB" w:rsidRDefault="00BE2AE5" w:rsidP="003326FB">
      <w:pPr>
        <w:pStyle w:val="a3"/>
        <w:rPr>
          <w:rStyle w:val="a5"/>
          <w:rFonts w:ascii="Traditional Arabic" w:hAnsi="Traditional Arabic" w:cs="Traditional Arabic"/>
          <w:sz w:val="28"/>
          <w:rtl/>
        </w:rPr>
      </w:pPr>
      <w:r w:rsidRPr="002A7CDB">
        <w:rPr>
          <w:rFonts w:ascii="Traditional Arabic" w:hAnsi="Traditional Arabic" w:cs="Traditional Arabic"/>
          <w:sz w:val="28"/>
          <w:rtl/>
        </w:rPr>
        <w:t xml:space="preserve">والقول الثالث المذكور هو: أن التيمم يرفع الحدث رفعا مؤقتا لا كليا، وهذا لا مانع منه عقلا ولا شرعا، وقد دلت عليه الأدلة ; لأن صحة الصلاة </w:t>
      </w:r>
      <w:proofErr w:type="spellStart"/>
      <w:r w:rsidRPr="002A7CDB">
        <w:rPr>
          <w:rFonts w:ascii="Traditional Arabic" w:hAnsi="Traditional Arabic" w:cs="Traditional Arabic"/>
          <w:sz w:val="28"/>
          <w:rtl/>
        </w:rPr>
        <w:t>به</w:t>
      </w:r>
      <w:proofErr w:type="spellEnd"/>
      <w:r w:rsidRPr="002A7CDB">
        <w:rPr>
          <w:rFonts w:ascii="Traditional Arabic" w:hAnsi="Traditional Arabic" w:cs="Traditional Arabic"/>
          <w:sz w:val="28"/>
          <w:rtl/>
        </w:rPr>
        <w:t xml:space="preserve"> المجمع عليها يلزمها أن المصلي غير محدث، ولا جنب لزوما شرعيا لا شك فيه ، ووجوب الاغتسال أو الوضوء بعد ذلك عند إمكانه المجمع عليه أيضا يلزمه لزوما شرعيا لا شك فيه، وأن الحدث مطلقا لم يرتفع بالكلية، فيتعين الارتفاع المؤقت. هذا هو الظاهر ..).</w:t>
      </w:r>
    </w:p>
  </w:footnote>
  <w:footnote w:id="103">
    <w:p w:rsidR="00BE2AE5" w:rsidRPr="002A7CDB" w:rsidRDefault="00BE2AE5" w:rsidP="003326FB">
      <w:pPr>
        <w:pStyle w:val="a3"/>
        <w:rPr>
          <w:rStyle w:val="a5"/>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)سلسلة الأحاديث الضعيفة والموضوعة وأثرها السيئ في الأمة (1/ 613).</w:t>
      </w:r>
    </w:p>
  </w:footnote>
  <w:footnote w:id="104">
    <w:p w:rsidR="00BE2AE5" w:rsidRPr="002A7CDB" w:rsidRDefault="00BE2AE5" w:rsidP="003326FB">
      <w:pPr>
        <w:pStyle w:val="a3"/>
        <w:rPr>
          <w:rStyle w:val="a5"/>
          <w:rFonts w:ascii="Traditional Arabic" w:hAnsi="Traditional Arabic" w:cs="Traditional Arabic"/>
          <w:sz w:val="28"/>
          <w:rtl/>
        </w:rPr>
      </w:pPr>
      <w:r w:rsidRPr="002A7CDB">
        <w:rPr>
          <w:rStyle w:val="a5"/>
          <w:rFonts w:ascii="Traditional Arabic" w:hAnsi="Traditional Arabic" w:cs="Traditional Arabic"/>
          <w:sz w:val="28"/>
          <w:rtl/>
        </w:rPr>
        <w:t>(</w:t>
      </w:r>
      <w:r w:rsidRPr="002A7CDB">
        <w:rPr>
          <w:rStyle w:val="a5"/>
          <w:rFonts w:ascii="Traditional Arabic" w:hAnsi="Traditional Arabic" w:cs="Traditional Arabic"/>
          <w:sz w:val="28"/>
          <w:rtl/>
        </w:rPr>
        <w:footnoteRef/>
      </w:r>
      <w:r w:rsidRPr="002A7CDB">
        <w:rPr>
          <w:rStyle w:val="a5"/>
          <w:rFonts w:ascii="Traditional Arabic" w:hAnsi="Traditional Arabic" w:cs="Traditional Arabic"/>
          <w:sz w:val="28"/>
          <w:rtl/>
        </w:rPr>
        <w:t>)</w:t>
      </w:r>
      <w:r w:rsidRPr="002A7CDB">
        <w:rPr>
          <w:rFonts w:ascii="Traditional Arabic" w:hAnsi="Traditional Arabic" w:cs="Traditional Arabic"/>
          <w:sz w:val="28"/>
          <w:rtl/>
        </w:rPr>
        <w:t>قال-رحمه الله- في مجموع الفتاوى (10/ 190): ( ويقوم التيمم مقام الماء في رفع الحدث على الصحيح، فإذا تيمم صلى بهذا التيمم النافلة والفريضة الحاضرة والمستقبلة، ما دام على طهارة حتى يحدث، أو يجد الماء إن كان عادما له، أو حتى يستطيع استعماله إذا كان عاجزا عن استعماله، فالتيمم طهور يقوم مقام الماء، كما سماه النبي صلى الله عليه وسلم طهورا).</w:t>
      </w:r>
    </w:p>
  </w:footnote>
  <w:footnote w:id="105">
    <w:p w:rsidR="00BE2AE5" w:rsidRPr="00683499" w:rsidRDefault="00BE2AE5" w:rsidP="002C4C67">
      <w:pPr>
        <w:pStyle w:val="a3"/>
        <w:widowControl w:val="0"/>
        <w:ind w:left="454" w:hanging="454"/>
        <w:rPr>
          <w:rFonts w:ascii="Tahoma" w:hAnsi="Tahoma" w:cs="Traditional Arabic"/>
          <w:color w:val="000000"/>
          <w:position w:val="0"/>
          <w:sz w:val="28"/>
        </w:rPr>
      </w:pPr>
      <w:r w:rsidRPr="00683499">
        <w:rPr>
          <w:rFonts w:ascii="Tahoma" w:hAnsi="Tahoma" w:cs="Traditional Arabic"/>
          <w:color w:val="000000"/>
          <w:position w:val="0"/>
          <w:sz w:val="28"/>
          <w:rtl/>
        </w:rPr>
        <w:t>(</w:t>
      </w:r>
      <w:r w:rsidRPr="00683499">
        <w:rPr>
          <w:rStyle w:val="a5"/>
          <w:rFonts w:ascii="Tahoma" w:hAnsi="Tahoma" w:cs="Traditional Arabic"/>
          <w:color w:val="000000"/>
          <w:position w:val="0"/>
          <w:sz w:val="28"/>
        </w:rPr>
        <w:footnoteRef/>
      </w:r>
      <w:r w:rsidRPr="00683499">
        <w:rPr>
          <w:rFonts w:ascii="Tahoma" w:hAnsi="Tahoma" w:cs="Traditional Arabic"/>
          <w:color w:val="000000"/>
          <w:position w:val="0"/>
          <w:sz w:val="28"/>
          <w:rtl/>
        </w:rPr>
        <w:t>)</w:t>
      </w:r>
      <w:r>
        <w:rPr>
          <w:rFonts w:ascii="Tahoma" w:hAnsi="Tahoma" w:cs="Traditional Arabic"/>
          <w:color w:val="000000"/>
          <w:position w:val="0"/>
          <w:sz w:val="28"/>
          <w:rtl/>
        </w:rPr>
        <w:t xml:space="preserve"> </w:t>
      </w:r>
      <w:r>
        <w:rPr>
          <w:rFonts w:ascii="Tahoma" w:hAnsi="Tahoma" w:cs="Traditional Arabic" w:hint="cs"/>
          <w:color w:val="000000"/>
          <w:position w:val="0"/>
          <w:sz w:val="28"/>
          <w:rtl/>
        </w:rPr>
        <w:t xml:space="preserve">قال في </w:t>
      </w:r>
      <w:r w:rsidRPr="00683499">
        <w:rPr>
          <w:rFonts w:ascii="Tahoma" w:hAnsi="Tahoma" w:cs="Traditional Arabic"/>
          <w:color w:val="000000"/>
          <w:position w:val="0"/>
          <w:sz w:val="28"/>
          <w:rtl/>
        </w:rPr>
        <w:t xml:space="preserve">الشرح الممتع على زاد </w:t>
      </w:r>
      <w:proofErr w:type="spellStart"/>
      <w:r w:rsidRPr="00683499">
        <w:rPr>
          <w:rFonts w:ascii="Tahoma" w:hAnsi="Tahoma" w:cs="Traditional Arabic"/>
          <w:color w:val="000000"/>
          <w:position w:val="0"/>
          <w:sz w:val="28"/>
          <w:rtl/>
        </w:rPr>
        <w:t>المستقنع</w:t>
      </w:r>
      <w:proofErr w:type="spellEnd"/>
      <w:r w:rsidRPr="00683499">
        <w:rPr>
          <w:rFonts w:ascii="Tahoma" w:hAnsi="Tahoma" w:cs="Traditional Arabic"/>
          <w:color w:val="000000"/>
          <w:position w:val="0"/>
          <w:sz w:val="28"/>
          <w:rtl/>
        </w:rPr>
        <w:t xml:space="preserve"> (1/ 375)</w:t>
      </w:r>
      <w:r>
        <w:rPr>
          <w:rFonts w:ascii="Tahoma" w:hAnsi="Tahoma" w:cs="Traditional Arabic" w:hint="cs"/>
          <w:color w:val="000000"/>
          <w:position w:val="0"/>
          <w:sz w:val="28"/>
          <w:rtl/>
        </w:rPr>
        <w:t xml:space="preserve">: ( </w:t>
      </w:r>
      <w:r w:rsidRPr="00683499">
        <w:rPr>
          <w:rFonts w:ascii="Tahoma" w:hAnsi="Tahoma" w:cs="Traditional Arabic"/>
          <w:color w:val="000000"/>
          <w:position w:val="0"/>
          <w:sz w:val="28"/>
          <w:rtl/>
        </w:rPr>
        <w:t>وهل هو رافع للحدث، أو مبيح لما تجب له الطهارة؟ اختلف في ذلك:</w:t>
      </w:r>
      <w:r>
        <w:rPr>
          <w:rFonts w:ascii="Tahoma" w:hAnsi="Tahoma" w:cs="Traditional Arabic" w:hint="cs"/>
          <w:color w:val="000000"/>
          <w:position w:val="0"/>
          <w:sz w:val="28"/>
          <w:rtl/>
        </w:rPr>
        <w:t xml:space="preserve">  </w:t>
      </w:r>
      <w:r w:rsidRPr="00683499">
        <w:rPr>
          <w:rFonts w:ascii="Tahoma" w:hAnsi="Tahoma" w:cs="Traditional Arabic"/>
          <w:color w:val="000000"/>
          <w:position w:val="0"/>
          <w:sz w:val="28"/>
          <w:rtl/>
        </w:rPr>
        <w:t xml:space="preserve">فقال بعض العلماء: إنه رافع للحدث </w:t>
      </w:r>
      <w:r>
        <w:rPr>
          <w:rFonts w:ascii="Tahoma" w:hAnsi="Tahoma" w:cs="Traditional Arabic"/>
          <w:color w:val="000000"/>
          <w:position w:val="0"/>
          <w:sz w:val="28"/>
          <w:rtl/>
        </w:rPr>
        <w:t xml:space="preserve"> </w:t>
      </w:r>
      <w:r>
        <w:rPr>
          <w:rFonts w:ascii="Tahoma" w:hAnsi="Tahoma" w:cs="Traditional Arabic" w:hint="cs"/>
          <w:color w:val="000000"/>
          <w:position w:val="0"/>
          <w:sz w:val="28"/>
          <w:rtl/>
        </w:rPr>
        <w:t xml:space="preserve">، </w:t>
      </w:r>
      <w:r w:rsidRPr="00683499">
        <w:rPr>
          <w:rFonts w:ascii="Tahoma" w:hAnsi="Tahoma" w:cs="Traditional Arabic"/>
          <w:color w:val="000000"/>
          <w:position w:val="0"/>
          <w:sz w:val="28"/>
          <w:rtl/>
        </w:rPr>
        <w:t>وقال آخرون: إنه مبيح لما تجب له الطهارة</w:t>
      </w:r>
      <w:r>
        <w:rPr>
          <w:rFonts w:ascii="Tahoma" w:hAnsi="Tahoma" w:cs="Traditional Arabic" w:hint="cs"/>
          <w:color w:val="000000"/>
          <w:position w:val="0"/>
          <w:sz w:val="28"/>
          <w:rtl/>
        </w:rPr>
        <w:t xml:space="preserve"> ، </w:t>
      </w:r>
      <w:r w:rsidRPr="00683499">
        <w:rPr>
          <w:rFonts w:ascii="Tahoma" w:hAnsi="Tahoma" w:cs="Traditional Arabic"/>
          <w:color w:val="000000"/>
          <w:position w:val="0"/>
          <w:sz w:val="28"/>
          <w:rtl/>
        </w:rPr>
        <w:t>والصواب هو القول الأول</w:t>
      </w:r>
      <w:r>
        <w:rPr>
          <w:rFonts w:ascii="Tahoma" w:hAnsi="Tahoma" w:cs="Traditional Arabic" w:hint="cs"/>
          <w:color w:val="000000"/>
          <w:position w:val="0"/>
          <w:sz w:val="28"/>
          <w:rtl/>
        </w:rPr>
        <w:t>).</w:t>
      </w:r>
    </w:p>
  </w:footnote>
  <w:footnote w:id="106">
    <w:p w:rsidR="00BE2AE5" w:rsidRDefault="00BE2AE5" w:rsidP="00831BD6">
      <w:pPr>
        <w:pStyle w:val="a3"/>
        <w:rPr>
          <w:rStyle w:val="a5"/>
          <w:rFonts w:ascii="Traditional Arabic" w:hAnsi="Traditional Arabic" w:cs="Traditional Arabic"/>
          <w:sz w:val="28"/>
          <w:rtl/>
        </w:rPr>
      </w:pPr>
      <w:r>
        <w:rPr>
          <w:rStyle w:val="a5"/>
          <w:rFonts w:ascii="Traditional Arabic" w:hAnsi="Traditional Arabic" w:cs="Traditional Arabic"/>
          <w:sz w:val="28"/>
          <w:rtl/>
        </w:rPr>
        <w:t>(</w:t>
      </w:r>
      <w:r>
        <w:rPr>
          <w:rStyle w:val="a5"/>
          <w:rFonts w:ascii="Traditional Arabic" w:hAnsi="Traditional Arabic" w:cs="Traditional Arabic"/>
          <w:sz w:val="28"/>
          <w:rtl/>
        </w:rPr>
        <w:footnoteRef/>
      </w:r>
      <w:r>
        <w:rPr>
          <w:rStyle w:val="a5"/>
          <w:rFonts w:ascii="Traditional Arabic" w:hAnsi="Traditional Arabic" w:cs="Traditional Arabic"/>
          <w:sz w:val="28"/>
          <w:rtl/>
        </w:rPr>
        <w:t>)</w:t>
      </w:r>
      <w:r>
        <w:rPr>
          <w:rFonts w:ascii="Traditional Arabic" w:hAnsi="Traditional Arabic" w:cs="Traditional Arabic"/>
          <w:sz w:val="28"/>
          <w:rtl/>
        </w:rPr>
        <w:t xml:space="preserve">قال </w:t>
      </w:r>
      <w:proofErr w:type="spellStart"/>
      <w:r>
        <w:rPr>
          <w:rFonts w:ascii="Traditional Arabic" w:hAnsi="Traditional Arabic" w:cs="Traditional Arabic"/>
          <w:sz w:val="28"/>
          <w:rtl/>
        </w:rPr>
        <w:t>الشنقيطي</w:t>
      </w:r>
      <w:proofErr w:type="spellEnd"/>
      <w:r>
        <w:rPr>
          <w:rFonts w:ascii="Traditional Arabic" w:hAnsi="Traditional Arabic" w:cs="Traditional Arabic"/>
          <w:sz w:val="28"/>
          <w:rtl/>
        </w:rPr>
        <w:t xml:space="preserve"> –رحمه الله - في أضواء البيان في إيضاح القرآن بالقرآن - (1 / 364</w:t>
      </w:r>
      <w:proofErr w:type="gramStart"/>
      <w:r>
        <w:rPr>
          <w:rFonts w:ascii="Traditional Arabic" w:hAnsi="Traditional Arabic" w:cs="Traditional Arabic"/>
          <w:sz w:val="28"/>
          <w:rtl/>
        </w:rPr>
        <w:t xml:space="preserve"> : ( هل</w:t>
      </w:r>
      <w:proofErr w:type="gramEnd"/>
      <w:r>
        <w:rPr>
          <w:rFonts w:ascii="Traditional Arabic" w:hAnsi="Traditional Arabic" w:cs="Traditional Arabic"/>
          <w:sz w:val="28"/>
          <w:rtl/>
        </w:rPr>
        <w:t xml:space="preserve"> يرفع التيمم الحدث أو لا ؟ وهذه المسألة من صعاب المسائل لإجماع المسلمين على صحة الصلاة بالتيمم عند فقد الماء ، أو العجز عن استعماله ، وإجماعهم على أن الحدث مبطل للصلاة ، فإن قلنا : لم يرتفع حدثه ، فكيف صحت صلاته ، وهو محدث ؟ وإن </w:t>
      </w:r>
      <w:proofErr w:type="gramStart"/>
      <w:r>
        <w:rPr>
          <w:rFonts w:ascii="Traditional Arabic" w:hAnsi="Traditional Arabic" w:cs="Traditional Arabic"/>
          <w:sz w:val="28"/>
          <w:rtl/>
        </w:rPr>
        <w:t>قلنا :</w:t>
      </w:r>
      <w:proofErr w:type="gramEnd"/>
      <w:r>
        <w:rPr>
          <w:rFonts w:ascii="Traditional Arabic" w:hAnsi="Traditional Arabic" w:cs="Traditional Arabic"/>
          <w:sz w:val="28"/>
          <w:rtl/>
        </w:rPr>
        <w:t xml:space="preserve"> صحت صلاته ، فكيف نقول : لم يرتفع حدثه ؟..) .</w:t>
      </w:r>
    </w:p>
  </w:footnote>
  <w:footnote w:id="107">
    <w:p w:rsidR="00BE2AE5" w:rsidRDefault="00BE2AE5" w:rsidP="00831BD6">
      <w:pPr>
        <w:pStyle w:val="a3"/>
        <w:widowControl w:val="0"/>
        <w:ind w:left="454" w:hanging="454"/>
        <w:rPr>
          <w:rFonts w:ascii="Tahoma" w:hAnsi="Tahoma"/>
          <w:color w:val="000000"/>
          <w:position w:val="0"/>
          <w:rtl/>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w:t>
      </w:r>
      <w:proofErr w:type="gramStart"/>
      <w:r>
        <w:rPr>
          <w:rFonts w:ascii="Tahoma" w:hAnsi="Tahoma" w:cs="Traditional Arabic"/>
          <w:color w:val="000000"/>
          <w:position w:val="0"/>
          <w:sz w:val="28"/>
          <w:rtl/>
        </w:rPr>
        <w:t>المبدع</w:t>
      </w:r>
      <w:proofErr w:type="gramEnd"/>
      <w:r>
        <w:rPr>
          <w:rFonts w:ascii="Tahoma" w:hAnsi="Tahoma" w:cs="Traditional Arabic"/>
          <w:color w:val="000000"/>
          <w:position w:val="0"/>
          <w:sz w:val="28"/>
          <w:rtl/>
        </w:rPr>
        <w:t xml:space="preserve"> ج1/ص206.</w:t>
      </w:r>
    </w:p>
  </w:footnote>
  <w:footnote w:id="108">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 xml:space="preserve">)الإنصاف في معرفة الراجح من الخلاف </w:t>
      </w:r>
      <w:proofErr w:type="spellStart"/>
      <w:r>
        <w:rPr>
          <w:rFonts w:ascii="Tahoma" w:hAnsi="Tahoma" w:cs="Traditional Arabic"/>
          <w:color w:val="000000"/>
          <w:position w:val="0"/>
          <w:sz w:val="28"/>
          <w:rtl/>
        </w:rPr>
        <w:t>للمرداوي</w:t>
      </w:r>
      <w:proofErr w:type="spellEnd"/>
      <w:r>
        <w:rPr>
          <w:rFonts w:ascii="Tahoma" w:hAnsi="Tahoma" w:cs="Traditional Arabic"/>
          <w:color w:val="000000"/>
          <w:position w:val="0"/>
          <w:sz w:val="28"/>
          <w:rtl/>
        </w:rPr>
        <w:t xml:space="preserve"> (1/  296).</w:t>
      </w:r>
    </w:p>
  </w:footnote>
  <w:footnote w:id="109">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w:t>
      </w:r>
      <w:proofErr w:type="gramStart"/>
      <w:r>
        <w:rPr>
          <w:rFonts w:ascii="Tahoma" w:hAnsi="Tahoma" w:cs="Traditional Arabic"/>
          <w:color w:val="000000"/>
          <w:position w:val="0"/>
          <w:sz w:val="28"/>
          <w:rtl/>
        </w:rPr>
        <w:t>المجموع</w:t>
      </w:r>
      <w:proofErr w:type="gramEnd"/>
      <w:r>
        <w:rPr>
          <w:rFonts w:ascii="Tahoma" w:hAnsi="Tahoma" w:cs="Traditional Arabic"/>
          <w:color w:val="000000"/>
          <w:position w:val="0"/>
          <w:sz w:val="28"/>
          <w:rtl/>
        </w:rPr>
        <w:t xml:space="preserve"> ج2/ص253.</w:t>
      </w:r>
    </w:p>
  </w:footnote>
  <w:footnote w:id="110">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w:t>
      </w:r>
      <w:r>
        <w:rPr>
          <w:rFonts w:ascii="Traditional Arabic" w:hAnsi="Traditional Arabic" w:cs="Traditional Arabic"/>
          <w:color w:val="000000" w:themeColor="text1"/>
          <w:rtl/>
        </w:rPr>
        <w:t>شرح منتهى الإرادات ج1/ص98.</w:t>
      </w:r>
    </w:p>
  </w:footnote>
  <w:footnote w:id="111">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w:t>
      </w:r>
      <w:proofErr w:type="gramStart"/>
      <w:r>
        <w:rPr>
          <w:rFonts w:ascii="Tahoma" w:hAnsi="Tahoma" w:cs="Traditional Arabic"/>
          <w:color w:val="000000"/>
          <w:position w:val="0"/>
          <w:sz w:val="28"/>
          <w:rtl/>
        </w:rPr>
        <w:t>مواهب</w:t>
      </w:r>
      <w:proofErr w:type="gramEnd"/>
      <w:r>
        <w:rPr>
          <w:rFonts w:ascii="Tahoma" w:hAnsi="Tahoma" w:cs="Traditional Arabic"/>
          <w:color w:val="000000"/>
          <w:position w:val="0"/>
          <w:sz w:val="28"/>
          <w:rtl/>
        </w:rPr>
        <w:t xml:space="preserve"> الجليل ج1/ص343.</w:t>
      </w:r>
    </w:p>
  </w:footnote>
  <w:footnote w:id="112">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 xml:space="preserve">)الشرح الكبير للشيخ </w:t>
      </w:r>
      <w:proofErr w:type="spellStart"/>
      <w:r>
        <w:rPr>
          <w:rFonts w:ascii="Tahoma" w:hAnsi="Tahoma" w:cs="Traditional Arabic"/>
          <w:color w:val="000000"/>
          <w:position w:val="0"/>
          <w:sz w:val="28"/>
          <w:rtl/>
        </w:rPr>
        <w:t>الدردير</w:t>
      </w:r>
      <w:proofErr w:type="spellEnd"/>
      <w:r>
        <w:rPr>
          <w:rFonts w:ascii="Tahoma" w:hAnsi="Tahoma" w:cs="Traditional Arabic"/>
          <w:color w:val="000000"/>
          <w:position w:val="0"/>
          <w:sz w:val="28"/>
          <w:rtl/>
        </w:rPr>
        <w:t xml:space="preserve"> وحاشية الدسوقي (1/  152).</w:t>
      </w:r>
    </w:p>
  </w:footnote>
  <w:footnote w:id="113">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 xml:space="preserve">)الثمر الداني شرح رسالة ابن </w:t>
      </w:r>
      <w:proofErr w:type="gramStart"/>
      <w:r>
        <w:rPr>
          <w:rFonts w:ascii="Tahoma" w:hAnsi="Tahoma" w:cs="Traditional Arabic"/>
          <w:color w:val="000000"/>
          <w:position w:val="0"/>
          <w:sz w:val="28"/>
          <w:rtl/>
        </w:rPr>
        <w:t>أبي</w:t>
      </w:r>
      <w:proofErr w:type="gramEnd"/>
      <w:r>
        <w:rPr>
          <w:rFonts w:ascii="Tahoma" w:hAnsi="Tahoma" w:cs="Traditional Arabic"/>
          <w:color w:val="000000"/>
          <w:position w:val="0"/>
          <w:sz w:val="28"/>
          <w:rtl/>
        </w:rPr>
        <w:t xml:space="preserve"> زيد القيرواني (ص: 81).</w:t>
      </w:r>
    </w:p>
  </w:footnote>
  <w:footnote w:id="114">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w:t>
      </w:r>
      <w:proofErr w:type="gramStart"/>
      <w:r>
        <w:rPr>
          <w:rFonts w:ascii="Tahoma" w:hAnsi="Tahoma" w:cs="Traditional Arabic"/>
          <w:color w:val="000000"/>
          <w:position w:val="0"/>
          <w:sz w:val="28"/>
          <w:rtl/>
        </w:rPr>
        <w:t>المجموع</w:t>
      </w:r>
      <w:proofErr w:type="gramEnd"/>
      <w:r>
        <w:rPr>
          <w:rFonts w:ascii="Tahoma" w:hAnsi="Tahoma" w:cs="Traditional Arabic"/>
          <w:color w:val="000000"/>
          <w:position w:val="0"/>
          <w:sz w:val="28"/>
          <w:rtl/>
        </w:rPr>
        <w:t xml:space="preserve"> ج2/ص324.</w:t>
      </w:r>
    </w:p>
  </w:footnote>
  <w:footnote w:id="115">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 xml:space="preserve">)المحيط </w:t>
      </w:r>
      <w:proofErr w:type="spellStart"/>
      <w:r>
        <w:rPr>
          <w:rFonts w:ascii="Tahoma" w:hAnsi="Tahoma" w:cs="Traditional Arabic"/>
          <w:color w:val="000000"/>
          <w:position w:val="0"/>
          <w:sz w:val="28"/>
          <w:rtl/>
        </w:rPr>
        <w:t>البرهاني</w:t>
      </w:r>
      <w:proofErr w:type="spellEnd"/>
      <w:r>
        <w:rPr>
          <w:rFonts w:ascii="Tahoma" w:hAnsi="Tahoma" w:cs="Traditional Arabic"/>
          <w:color w:val="000000"/>
          <w:position w:val="0"/>
          <w:sz w:val="28"/>
          <w:rtl/>
        </w:rPr>
        <w:t xml:space="preserve"> في الفقه </w:t>
      </w:r>
      <w:proofErr w:type="spellStart"/>
      <w:r>
        <w:rPr>
          <w:rFonts w:ascii="Tahoma" w:hAnsi="Tahoma" w:cs="Traditional Arabic"/>
          <w:color w:val="000000"/>
          <w:position w:val="0"/>
          <w:sz w:val="28"/>
          <w:rtl/>
        </w:rPr>
        <w:t>النعماني</w:t>
      </w:r>
      <w:proofErr w:type="spellEnd"/>
      <w:r>
        <w:rPr>
          <w:rFonts w:ascii="Tahoma" w:hAnsi="Tahoma" w:cs="Traditional Arabic"/>
          <w:color w:val="000000"/>
          <w:position w:val="0"/>
          <w:sz w:val="28"/>
          <w:rtl/>
        </w:rPr>
        <w:t xml:space="preserve"> (1/ 160).</w:t>
      </w:r>
    </w:p>
  </w:footnote>
  <w:footnote w:id="116">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)كشاف القناع عن متن الإقناع (1/  474).</w:t>
      </w:r>
    </w:p>
  </w:footnote>
  <w:footnote w:id="117">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 xml:space="preserve">)كشاف القناع عن متن الإقناع (1/  176، وقال في الكافي في فقه ابن حنبل ج1/ص64: ( وإن نوى نفلا أو صلاة مطلقة لم يبح له الفرض لأن التيمم لا يرفع الحدث وإنما تستباح </w:t>
      </w:r>
      <w:proofErr w:type="spellStart"/>
      <w:r>
        <w:rPr>
          <w:rFonts w:ascii="Tahoma" w:hAnsi="Tahoma" w:cs="Traditional Arabic"/>
          <w:color w:val="000000"/>
          <w:position w:val="0"/>
          <w:sz w:val="28"/>
          <w:rtl/>
        </w:rPr>
        <w:t>به</w:t>
      </w:r>
      <w:proofErr w:type="spellEnd"/>
      <w:r>
        <w:rPr>
          <w:rFonts w:ascii="Tahoma" w:hAnsi="Tahoma" w:cs="Traditional Arabic"/>
          <w:color w:val="000000"/>
          <w:position w:val="0"/>
          <w:sz w:val="28"/>
          <w:rtl/>
        </w:rPr>
        <w:t xml:space="preserve"> الصلاة فلا يستبيح </w:t>
      </w:r>
      <w:proofErr w:type="spellStart"/>
      <w:r>
        <w:rPr>
          <w:rFonts w:ascii="Tahoma" w:hAnsi="Tahoma" w:cs="Traditional Arabic"/>
          <w:color w:val="000000"/>
          <w:position w:val="0"/>
          <w:sz w:val="28"/>
          <w:rtl/>
        </w:rPr>
        <w:t>به</w:t>
      </w:r>
      <w:proofErr w:type="spellEnd"/>
      <w:r>
        <w:rPr>
          <w:rFonts w:ascii="Tahoma" w:hAnsi="Tahoma" w:cs="Traditional Arabic"/>
          <w:color w:val="000000"/>
          <w:position w:val="0"/>
          <w:sz w:val="28"/>
          <w:rtl/>
        </w:rPr>
        <w:t xml:space="preserve"> الفرض حتى ينويه).</w:t>
      </w:r>
    </w:p>
  </w:footnote>
  <w:footnote w:id="118">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)حاشية الدسوقي ج1/ص155.</w:t>
      </w:r>
    </w:p>
  </w:footnote>
  <w:footnote w:id="119">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w:t>
      </w:r>
      <w:proofErr w:type="gramStart"/>
      <w:r>
        <w:rPr>
          <w:rFonts w:ascii="Tahoma" w:hAnsi="Tahoma" w:cs="Traditional Arabic"/>
          <w:color w:val="000000"/>
          <w:position w:val="0"/>
          <w:sz w:val="28"/>
          <w:rtl/>
        </w:rPr>
        <w:t>حاشية</w:t>
      </w:r>
      <w:proofErr w:type="gramEnd"/>
      <w:r>
        <w:rPr>
          <w:rFonts w:ascii="Tahoma" w:hAnsi="Tahoma" w:cs="Traditional Arabic"/>
          <w:color w:val="000000"/>
          <w:position w:val="0"/>
          <w:sz w:val="28"/>
          <w:rtl/>
        </w:rPr>
        <w:t xml:space="preserve"> ابن عابدين ج1/ص241.</w:t>
      </w:r>
    </w:p>
  </w:footnote>
  <w:footnote w:id="120">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 xml:space="preserve">)الإنصاف </w:t>
      </w:r>
      <w:proofErr w:type="spellStart"/>
      <w:r>
        <w:rPr>
          <w:rFonts w:ascii="Tahoma" w:hAnsi="Tahoma" w:cs="Traditional Arabic"/>
          <w:color w:val="000000"/>
          <w:position w:val="0"/>
          <w:sz w:val="28"/>
          <w:rtl/>
        </w:rPr>
        <w:t>للمرداوي</w:t>
      </w:r>
      <w:proofErr w:type="spellEnd"/>
      <w:r>
        <w:rPr>
          <w:rFonts w:ascii="Tahoma" w:hAnsi="Tahoma" w:cs="Traditional Arabic"/>
          <w:color w:val="000000"/>
          <w:position w:val="0"/>
          <w:sz w:val="28"/>
          <w:rtl/>
        </w:rPr>
        <w:t xml:space="preserve"> ج1/ص294.</w:t>
      </w:r>
    </w:p>
  </w:footnote>
  <w:footnote w:id="121">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 xml:space="preserve">)أضواء البيان في إيضاح القرآن بالقرآن (1/ 368)، </w:t>
      </w:r>
      <w:proofErr w:type="gramStart"/>
      <w:r>
        <w:rPr>
          <w:rFonts w:ascii="Tahoma" w:hAnsi="Tahoma" w:cs="Traditional Arabic"/>
          <w:color w:val="000000"/>
          <w:position w:val="0"/>
          <w:sz w:val="28"/>
          <w:rtl/>
        </w:rPr>
        <w:t>البيان</w:t>
      </w:r>
      <w:proofErr w:type="gramEnd"/>
      <w:r>
        <w:rPr>
          <w:rFonts w:ascii="Tahoma" w:hAnsi="Tahoma" w:cs="Traditional Arabic"/>
          <w:color w:val="000000"/>
          <w:position w:val="0"/>
          <w:sz w:val="28"/>
          <w:rtl/>
        </w:rPr>
        <w:t xml:space="preserve"> والتحصيل (1/ 174).</w:t>
      </w:r>
    </w:p>
  </w:footnote>
  <w:footnote w:id="122">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)المجموع شرح المهذب (2/  97).</w:t>
      </w:r>
    </w:p>
  </w:footnote>
  <w:footnote w:id="123">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w:t>
      </w:r>
      <w:proofErr w:type="gramStart"/>
      <w:r>
        <w:rPr>
          <w:rFonts w:ascii="Tahoma" w:hAnsi="Tahoma" w:cs="Traditional Arabic"/>
          <w:color w:val="000000"/>
          <w:position w:val="0"/>
          <w:sz w:val="28"/>
          <w:rtl/>
        </w:rPr>
        <w:t>المجموع</w:t>
      </w:r>
      <w:proofErr w:type="gramEnd"/>
      <w:r>
        <w:rPr>
          <w:rFonts w:ascii="Tahoma" w:hAnsi="Tahoma" w:cs="Traditional Arabic"/>
          <w:color w:val="000000"/>
          <w:position w:val="0"/>
          <w:sz w:val="28"/>
          <w:rtl/>
        </w:rPr>
        <w:t xml:space="preserve"> ج2/ص249</w:t>
      </w:r>
    </w:p>
  </w:footnote>
  <w:footnote w:id="124">
    <w:p w:rsidR="00BE2AE5" w:rsidRDefault="00BE2AE5" w:rsidP="00831BD6">
      <w:pPr>
        <w:pStyle w:val="a3"/>
        <w:widowControl w:val="0"/>
        <w:ind w:left="454" w:hanging="454"/>
        <w:rPr>
          <w:rFonts w:ascii="Tahoma" w:hAnsi="Tahoma" w:cs="Traditional Arabic"/>
          <w:color w:val="000000"/>
          <w:position w:val="0"/>
          <w:sz w:val="28"/>
        </w:rPr>
      </w:pPr>
      <w:r>
        <w:rPr>
          <w:rFonts w:ascii="Tahoma" w:hAnsi="Tahoma" w:cs="Traditional Arabic"/>
          <w:color w:val="000000"/>
          <w:position w:val="0"/>
          <w:sz w:val="28"/>
          <w:rtl/>
        </w:rPr>
        <w:t>(</w:t>
      </w:r>
      <w:r>
        <w:rPr>
          <w:rStyle w:val="a5"/>
          <w:rFonts w:ascii="Tahoma" w:hAnsi="Tahoma" w:cs="Traditional Arabic"/>
          <w:color w:val="000000"/>
          <w:position w:val="0"/>
          <w:sz w:val="28"/>
        </w:rPr>
        <w:footnoteRef/>
      </w:r>
      <w:r>
        <w:rPr>
          <w:rFonts w:ascii="Tahoma" w:hAnsi="Tahoma" w:cs="Traditional Arabic"/>
          <w:color w:val="000000"/>
          <w:position w:val="0"/>
          <w:sz w:val="28"/>
          <w:rtl/>
        </w:rPr>
        <w:t xml:space="preserve">)المنهج القويم </w:t>
      </w:r>
      <w:proofErr w:type="gramStart"/>
      <w:r>
        <w:rPr>
          <w:rFonts w:ascii="Tahoma" w:hAnsi="Tahoma" w:cs="Traditional Arabic"/>
          <w:color w:val="000000"/>
          <w:position w:val="0"/>
          <w:sz w:val="28"/>
          <w:rtl/>
        </w:rPr>
        <w:t>ج1/ص117 .</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E5" w:rsidRDefault="00BE2AE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E5" w:rsidRDefault="00BE2AE5" w:rsidP="00511074">
    <w:pPr>
      <w:pStyle w:val="a6"/>
      <w:pBdr>
        <w:bottom w:val="thinThickLargeGap" w:sz="48" w:space="0" w:color="auto"/>
      </w:pBdr>
      <w:jc w:val="right"/>
    </w:pPr>
    <w:r w:rsidRPr="00FB4A3B">
      <w:rPr>
        <w:noProof/>
        <w:sz w:val="28"/>
        <w:szCs w:val="28"/>
        <w:lang w:eastAsia="ar-SA"/>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4577" type="#_x0000_t10" style="position:absolute;left:0;text-align:left;margin-left:18pt;margin-top:14.05pt;width:54pt;height:19.7pt;z-index:251660288">
          <v:textbox style="mso-next-textbox:#_x0000_s24577" inset="0,0,0,0">
            <w:txbxContent>
              <w:p w:rsidR="00BE2AE5" w:rsidRPr="00CD3E6E" w:rsidRDefault="00BE2AE5">
                <w:pPr>
                  <w:pStyle w:val="a6"/>
                  <w:jc w:val="center"/>
                  <w:rPr>
                    <w:rFonts w:cs="Times New Roman"/>
                    <w:sz w:val="32"/>
                    <w:szCs w:val="32"/>
                    <w:rtl/>
                  </w:rPr>
                </w:pPr>
                <w:r w:rsidRPr="00CD3E6E">
                  <w:rPr>
                    <w:rStyle w:val="a8"/>
                    <w:sz w:val="32"/>
                    <w:szCs w:val="32"/>
                  </w:rPr>
                  <w:fldChar w:fldCharType="begin"/>
                </w:r>
                <w:r w:rsidRPr="00CD3E6E">
                  <w:rPr>
                    <w:rStyle w:val="a8"/>
                    <w:sz w:val="32"/>
                    <w:szCs w:val="32"/>
                  </w:rPr>
                  <w:instrText xml:space="preserve">PAGE  </w:instrText>
                </w:r>
                <w:r w:rsidRPr="00CD3E6E">
                  <w:rPr>
                    <w:rStyle w:val="a8"/>
                    <w:sz w:val="32"/>
                    <w:szCs w:val="32"/>
                  </w:rPr>
                  <w:fldChar w:fldCharType="separate"/>
                </w:r>
                <w:r w:rsidR="00364489">
                  <w:rPr>
                    <w:rStyle w:val="a8"/>
                    <w:noProof/>
                    <w:sz w:val="32"/>
                    <w:szCs w:val="32"/>
                    <w:rtl/>
                  </w:rPr>
                  <w:t>41</w:t>
                </w:r>
                <w:r w:rsidRPr="00CD3E6E">
                  <w:rPr>
                    <w:rStyle w:val="a8"/>
                    <w:sz w:val="32"/>
                    <w:szCs w:val="32"/>
                  </w:rPr>
                  <w:fldChar w:fldCharType="end"/>
                </w:r>
              </w:p>
            </w:txbxContent>
          </v:textbox>
          <w10:wrap anchorx="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AE5" w:rsidRPr="002E716F" w:rsidRDefault="00BE2AE5" w:rsidP="002E71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6BB0"/>
    <w:multiLevelType w:val="hybridMultilevel"/>
    <w:tmpl w:val="90F4572A"/>
    <w:lvl w:ilvl="0" w:tplc="DA84B5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029DD"/>
    <w:multiLevelType w:val="hybridMultilevel"/>
    <w:tmpl w:val="AEE29358"/>
    <w:lvl w:ilvl="0" w:tplc="69043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45E12"/>
    <w:multiLevelType w:val="hybridMultilevel"/>
    <w:tmpl w:val="2E0A992E"/>
    <w:lvl w:ilvl="0" w:tplc="DB6AFC6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A25650"/>
    <w:multiLevelType w:val="hybridMultilevel"/>
    <w:tmpl w:val="92288EE0"/>
    <w:lvl w:ilvl="0" w:tplc="1DC445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0A716E"/>
    <w:multiLevelType w:val="hybridMultilevel"/>
    <w:tmpl w:val="154A1712"/>
    <w:lvl w:ilvl="0" w:tplc="5398564C">
      <w:start w:val="9"/>
      <w:numFmt w:val="bullet"/>
      <w:lvlText w:val="-"/>
      <w:lvlJc w:val="left"/>
      <w:pPr>
        <w:ind w:left="1080" w:hanging="360"/>
      </w:pPr>
      <w:rPr>
        <w:rFonts w:ascii="Times New Roman" w:eastAsia="Times New Roman" w:hAnsi="Times New Roman" w:cs="ATraditional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54627ECC"/>
    <w:multiLevelType w:val="hybridMultilevel"/>
    <w:tmpl w:val="8EDE5140"/>
    <w:lvl w:ilvl="0" w:tplc="7A3858F2">
      <w:start w:val="1"/>
      <w:numFmt w:val="bullet"/>
      <w:lvlText w:val="-"/>
      <w:lvlJc w:val="left"/>
      <w:pPr>
        <w:ind w:left="720" w:hanging="360"/>
      </w:pPr>
      <w:rPr>
        <w:rFonts w:ascii="Times New Roman" w:eastAsia="Times New Roman" w:hAnsi="Times New Roman" w:cs="A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0903096"/>
    <w:multiLevelType w:val="hybridMultilevel"/>
    <w:tmpl w:val="D4A45394"/>
    <w:lvl w:ilvl="0" w:tplc="70E8E6E0">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9E0712B"/>
    <w:multiLevelType w:val="hybridMultilevel"/>
    <w:tmpl w:val="34EC9D0A"/>
    <w:lvl w:ilvl="0" w:tplc="EC50474A">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A563233"/>
    <w:multiLevelType w:val="hybridMultilevel"/>
    <w:tmpl w:val="0A584016"/>
    <w:lvl w:ilvl="0" w:tplc="C01A4156">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BFA06B5"/>
    <w:multiLevelType w:val="hybridMultilevel"/>
    <w:tmpl w:val="285CC2F2"/>
    <w:lvl w:ilvl="0" w:tplc="0409000F">
      <w:start w:val="1"/>
      <w:numFmt w:val="decimal"/>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7E8A379B"/>
    <w:multiLevelType w:val="hybridMultilevel"/>
    <w:tmpl w:val="B5D89AEA"/>
    <w:lvl w:ilvl="0" w:tplc="231EBF26">
      <w:start w:val="14"/>
      <w:numFmt w:val="bullet"/>
      <w:lvlText w:val="-"/>
      <w:lvlJc w:val="left"/>
      <w:pPr>
        <w:ind w:left="720" w:hanging="360"/>
      </w:pPr>
      <w:rPr>
        <w:rFonts w:ascii="ATraditional Arabic" w:eastAsia="Times New Roman" w:hAnsi="ATraditional Arabic" w:cs="A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ED4521C"/>
    <w:multiLevelType w:val="hybridMultilevel"/>
    <w:tmpl w:val="90440B80"/>
    <w:lvl w:ilvl="0" w:tplc="32DC688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2"/>
  </w:num>
  <w:num w:numId="11">
    <w:abstractNumId w:val="9"/>
  </w:num>
  <w:num w:numId="12">
    <w:abstractNumId w:val="3"/>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isplayHorizontalDrawingGridEvery w:val="2"/>
  <w:characterSpacingControl w:val="doNotCompress"/>
  <w:hdrShapeDefaults>
    <o:shapedefaults v:ext="edit" spidmax="27650"/>
    <o:shapelayout v:ext="edit">
      <o:idmap v:ext="edit" data="24"/>
    </o:shapelayout>
  </w:hdrShapeDefaults>
  <w:footnotePr>
    <w:numRestart w:val="eachPage"/>
    <w:footnote w:id="-1"/>
    <w:footnote w:id="0"/>
  </w:footnotePr>
  <w:endnotePr>
    <w:endnote w:id="-1"/>
    <w:endnote w:id="0"/>
  </w:endnotePr>
  <w:compat/>
  <w:rsids>
    <w:rsidRoot w:val="003326FB"/>
    <w:rsid w:val="00014FD7"/>
    <w:rsid w:val="00016A7D"/>
    <w:rsid w:val="0002096C"/>
    <w:rsid w:val="00020F4D"/>
    <w:rsid w:val="00026EE4"/>
    <w:rsid w:val="00027FD4"/>
    <w:rsid w:val="00037B2D"/>
    <w:rsid w:val="0006683E"/>
    <w:rsid w:val="0007524F"/>
    <w:rsid w:val="0008318C"/>
    <w:rsid w:val="00087AF6"/>
    <w:rsid w:val="0009492B"/>
    <w:rsid w:val="000A4ADD"/>
    <w:rsid w:val="000A6E1E"/>
    <w:rsid w:val="000D4C51"/>
    <w:rsid w:val="00105303"/>
    <w:rsid w:val="001068DC"/>
    <w:rsid w:val="001527D3"/>
    <w:rsid w:val="00174021"/>
    <w:rsid w:val="001800B2"/>
    <w:rsid w:val="0018411A"/>
    <w:rsid w:val="00185C4B"/>
    <w:rsid w:val="00187A17"/>
    <w:rsid w:val="001F4CDC"/>
    <w:rsid w:val="00247BC4"/>
    <w:rsid w:val="002A63A3"/>
    <w:rsid w:val="002A7CDB"/>
    <w:rsid w:val="002C4C67"/>
    <w:rsid w:val="002C66BC"/>
    <w:rsid w:val="002E436F"/>
    <w:rsid w:val="002E716F"/>
    <w:rsid w:val="003115AA"/>
    <w:rsid w:val="0031164E"/>
    <w:rsid w:val="003326FB"/>
    <w:rsid w:val="00345532"/>
    <w:rsid w:val="0035176A"/>
    <w:rsid w:val="00364489"/>
    <w:rsid w:val="0036537A"/>
    <w:rsid w:val="00365A12"/>
    <w:rsid w:val="003A7C97"/>
    <w:rsid w:val="003B31A9"/>
    <w:rsid w:val="003D70B0"/>
    <w:rsid w:val="003E26DC"/>
    <w:rsid w:val="003E608E"/>
    <w:rsid w:val="003F2210"/>
    <w:rsid w:val="004041BD"/>
    <w:rsid w:val="00420A09"/>
    <w:rsid w:val="00421BB6"/>
    <w:rsid w:val="00440FB2"/>
    <w:rsid w:val="00444EA5"/>
    <w:rsid w:val="00495C58"/>
    <w:rsid w:val="004A0F7E"/>
    <w:rsid w:val="004A4610"/>
    <w:rsid w:val="004B2972"/>
    <w:rsid w:val="004B4209"/>
    <w:rsid w:val="004C22F4"/>
    <w:rsid w:val="004D4BCF"/>
    <w:rsid w:val="004F61FD"/>
    <w:rsid w:val="00506EC5"/>
    <w:rsid w:val="00511074"/>
    <w:rsid w:val="00514D3D"/>
    <w:rsid w:val="00550100"/>
    <w:rsid w:val="00585804"/>
    <w:rsid w:val="0058582F"/>
    <w:rsid w:val="005972DE"/>
    <w:rsid w:val="005C0D13"/>
    <w:rsid w:val="005C463D"/>
    <w:rsid w:val="005D72A8"/>
    <w:rsid w:val="005D7DB7"/>
    <w:rsid w:val="005E5677"/>
    <w:rsid w:val="005F5463"/>
    <w:rsid w:val="005F5A61"/>
    <w:rsid w:val="00600398"/>
    <w:rsid w:val="00617C8F"/>
    <w:rsid w:val="0062733F"/>
    <w:rsid w:val="00635E9E"/>
    <w:rsid w:val="006425DC"/>
    <w:rsid w:val="00646271"/>
    <w:rsid w:val="006512C7"/>
    <w:rsid w:val="00683499"/>
    <w:rsid w:val="006B3773"/>
    <w:rsid w:val="00722BBD"/>
    <w:rsid w:val="0072338A"/>
    <w:rsid w:val="00794961"/>
    <w:rsid w:val="007A1A8C"/>
    <w:rsid w:val="007B5E87"/>
    <w:rsid w:val="007B6B2E"/>
    <w:rsid w:val="007C3264"/>
    <w:rsid w:val="007C41D9"/>
    <w:rsid w:val="007F5775"/>
    <w:rsid w:val="0080743A"/>
    <w:rsid w:val="00811A07"/>
    <w:rsid w:val="00831BD6"/>
    <w:rsid w:val="008414F4"/>
    <w:rsid w:val="008436CA"/>
    <w:rsid w:val="00852EF0"/>
    <w:rsid w:val="0085646A"/>
    <w:rsid w:val="00861601"/>
    <w:rsid w:val="00865F64"/>
    <w:rsid w:val="00892F4C"/>
    <w:rsid w:val="008B0A7B"/>
    <w:rsid w:val="008D2E7A"/>
    <w:rsid w:val="008F0228"/>
    <w:rsid w:val="00904D08"/>
    <w:rsid w:val="00915F9C"/>
    <w:rsid w:val="00920471"/>
    <w:rsid w:val="00927275"/>
    <w:rsid w:val="00976C1F"/>
    <w:rsid w:val="00993353"/>
    <w:rsid w:val="009A2CB3"/>
    <w:rsid w:val="009A2EE4"/>
    <w:rsid w:val="009C0A63"/>
    <w:rsid w:val="009D4752"/>
    <w:rsid w:val="009F7009"/>
    <w:rsid w:val="00A24B94"/>
    <w:rsid w:val="00A30BB6"/>
    <w:rsid w:val="00A35B21"/>
    <w:rsid w:val="00A425BE"/>
    <w:rsid w:val="00A4619D"/>
    <w:rsid w:val="00A70E0E"/>
    <w:rsid w:val="00A8459A"/>
    <w:rsid w:val="00A9778F"/>
    <w:rsid w:val="00AA3EBA"/>
    <w:rsid w:val="00AA6CB0"/>
    <w:rsid w:val="00AE515F"/>
    <w:rsid w:val="00AE76DA"/>
    <w:rsid w:val="00AF5098"/>
    <w:rsid w:val="00AF7C8B"/>
    <w:rsid w:val="00B14480"/>
    <w:rsid w:val="00B2146D"/>
    <w:rsid w:val="00B57348"/>
    <w:rsid w:val="00B72632"/>
    <w:rsid w:val="00B84ED3"/>
    <w:rsid w:val="00B87446"/>
    <w:rsid w:val="00B92E1A"/>
    <w:rsid w:val="00B94720"/>
    <w:rsid w:val="00BA31E7"/>
    <w:rsid w:val="00BC4E55"/>
    <w:rsid w:val="00BE0220"/>
    <w:rsid w:val="00BE2AE5"/>
    <w:rsid w:val="00BF0AC2"/>
    <w:rsid w:val="00C046AF"/>
    <w:rsid w:val="00C11E9C"/>
    <w:rsid w:val="00C20076"/>
    <w:rsid w:val="00C33565"/>
    <w:rsid w:val="00C4665F"/>
    <w:rsid w:val="00C515D0"/>
    <w:rsid w:val="00C70EE4"/>
    <w:rsid w:val="00C82F72"/>
    <w:rsid w:val="00C86F26"/>
    <w:rsid w:val="00C93569"/>
    <w:rsid w:val="00C93FAD"/>
    <w:rsid w:val="00CA65B4"/>
    <w:rsid w:val="00CE243B"/>
    <w:rsid w:val="00CE333F"/>
    <w:rsid w:val="00CF46BE"/>
    <w:rsid w:val="00CF72D6"/>
    <w:rsid w:val="00D100A3"/>
    <w:rsid w:val="00D276CC"/>
    <w:rsid w:val="00D568BB"/>
    <w:rsid w:val="00D90F68"/>
    <w:rsid w:val="00D968E3"/>
    <w:rsid w:val="00DA5018"/>
    <w:rsid w:val="00DC1888"/>
    <w:rsid w:val="00DD2339"/>
    <w:rsid w:val="00DD50F4"/>
    <w:rsid w:val="00E01724"/>
    <w:rsid w:val="00E40BDB"/>
    <w:rsid w:val="00E52B4B"/>
    <w:rsid w:val="00E75144"/>
    <w:rsid w:val="00E770C1"/>
    <w:rsid w:val="00E81AD3"/>
    <w:rsid w:val="00E84133"/>
    <w:rsid w:val="00EE2C1B"/>
    <w:rsid w:val="00EF3E55"/>
    <w:rsid w:val="00F0457D"/>
    <w:rsid w:val="00F07464"/>
    <w:rsid w:val="00F0759B"/>
    <w:rsid w:val="00F07CE4"/>
    <w:rsid w:val="00F13363"/>
    <w:rsid w:val="00F233DE"/>
    <w:rsid w:val="00F27635"/>
    <w:rsid w:val="00F3614A"/>
    <w:rsid w:val="00F46D1E"/>
    <w:rsid w:val="00F73965"/>
    <w:rsid w:val="00F81657"/>
    <w:rsid w:val="00F92A9D"/>
    <w:rsid w:val="00FA1C35"/>
    <w:rsid w:val="00FB4101"/>
    <w:rsid w:val="00FB4A3B"/>
    <w:rsid w:val="00FC535D"/>
    <w:rsid w:val="00FE02FA"/>
    <w:rsid w:val="00FE03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FB"/>
    <w:pPr>
      <w:bidi/>
      <w:spacing w:after="0" w:line="240" w:lineRule="auto"/>
      <w:ind w:firstLine="720"/>
      <w:jc w:val="lowKashida"/>
    </w:pPr>
    <w:rPr>
      <w:rFonts w:ascii="Times New Roman" w:eastAsia="Times New Roman" w:hAnsi="Times New Roman" w:cs="ATraditional Arabic"/>
      <w:sz w:val="36"/>
      <w:szCs w:val="36"/>
    </w:rPr>
  </w:style>
  <w:style w:type="paragraph" w:styleId="1">
    <w:name w:val="heading 1"/>
    <w:basedOn w:val="a"/>
    <w:link w:val="1Char"/>
    <w:autoRedefine/>
    <w:qFormat/>
    <w:rsid w:val="00345532"/>
    <w:pPr>
      <w:ind w:firstLine="0"/>
      <w:jc w:val="center"/>
      <w:outlineLvl w:val="0"/>
    </w:pPr>
    <w:rPr>
      <w:rFonts w:ascii="Traditional Arabic" w:hAnsi="Traditional Arabic" w:cs="Traditional Arabic"/>
      <w:b/>
      <w:bCs/>
    </w:rPr>
  </w:style>
  <w:style w:type="paragraph" w:styleId="2">
    <w:name w:val="heading 2"/>
    <w:basedOn w:val="a"/>
    <w:next w:val="a"/>
    <w:link w:val="2Char"/>
    <w:uiPriority w:val="9"/>
    <w:unhideWhenUsed/>
    <w:qFormat/>
    <w:rsid w:val="000A6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Char"/>
    <w:unhideWhenUsed/>
    <w:qFormat/>
    <w:rsid w:val="003326FB"/>
    <w:pPr>
      <w:ind w:right="454"/>
      <w:jc w:val="both"/>
      <w:outlineLvl w:val="7"/>
    </w:pPr>
    <w:rPr>
      <w:rFonts w:ascii="Arial" w:hAnsi="Arial"/>
      <w:i/>
      <w:shado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45532"/>
    <w:rPr>
      <w:rFonts w:ascii="Traditional Arabic" w:eastAsia="Times New Roman" w:hAnsi="Traditional Arabic" w:cs="Traditional Arabic"/>
      <w:b/>
      <w:bCs/>
      <w:sz w:val="36"/>
      <w:szCs w:val="36"/>
    </w:rPr>
  </w:style>
  <w:style w:type="character" w:customStyle="1" w:styleId="8Char">
    <w:name w:val="عنوان 8 Char"/>
    <w:basedOn w:val="a0"/>
    <w:link w:val="8"/>
    <w:rsid w:val="003326FB"/>
    <w:rPr>
      <w:rFonts w:ascii="Arial" w:eastAsia="Times New Roman" w:hAnsi="Arial" w:cs="ATraditional Arabic"/>
      <w:i/>
      <w:shadow/>
      <w:sz w:val="36"/>
      <w:szCs w:val="36"/>
    </w:rPr>
  </w:style>
  <w:style w:type="paragraph" w:styleId="a3">
    <w:name w:val="footnote text"/>
    <w:basedOn w:val="a"/>
    <w:link w:val="Char"/>
    <w:autoRedefine/>
    <w:unhideWhenUsed/>
    <w:rsid w:val="003326FB"/>
    <w:pPr>
      <w:ind w:firstLine="0"/>
      <w:jc w:val="both"/>
    </w:pPr>
    <w:rPr>
      <w:position w:val="10"/>
      <w:sz w:val="20"/>
      <w:szCs w:val="28"/>
    </w:rPr>
  </w:style>
  <w:style w:type="character" w:customStyle="1" w:styleId="Char">
    <w:name w:val="نص حاشية سفلية Char"/>
    <w:basedOn w:val="a0"/>
    <w:link w:val="a3"/>
    <w:rsid w:val="003326FB"/>
    <w:rPr>
      <w:rFonts w:ascii="Times New Roman" w:eastAsia="Times New Roman" w:hAnsi="Times New Roman" w:cs="ATraditional Arabic"/>
      <w:position w:val="10"/>
      <w:sz w:val="20"/>
      <w:szCs w:val="28"/>
    </w:rPr>
  </w:style>
  <w:style w:type="paragraph" w:styleId="a4">
    <w:name w:val="List Paragraph"/>
    <w:basedOn w:val="a"/>
    <w:uiPriority w:val="34"/>
    <w:qFormat/>
    <w:rsid w:val="003326FB"/>
    <w:pPr>
      <w:ind w:left="720"/>
      <w:contextualSpacing/>
    </w:pPr>
  </w:style>
  <w:style w:type="character" w:styleId="a5">
    <w:name w:val="footnote reference"/>
    <w:basedOn w:val="a0"/>
    <w:unhideWhenUsed/>
    <w:rsid w:val="003326FB"/>
    <w:rPr>
      <w:rFonts w:ascii="ATraditional Arabic" w:hAnsi="ATraditional Arabic" w:cs="ATraditional Arabic" w:hint="default"/>
      <w:strike w:val="0"/>
      <w:dstrike w:val="0"/>
      <w:position w:val="10"/>
      <w:szCs w:val="28"/>
      <w:u w:val="none"/>
      <w:effect w:val="none"/>
      <w:vertAlign w:val="baseline"/>
    </w:rPr>
  </w:style>
  <w:style w:type="paragraph" w:styleId="a6">
    <w:name w:val="header"/>
    <w:basedOn w:val="a"/>
    <w:link w:val="Char0"/>
    <w:unhideWhenUsed/>
    <w:rsid w:val="00037B2D"/>
    <w:pPr>
      <w:tabs>
        <w:tab w:val="center" w:pos="4153"/>
        <w:tab w:val="right" w:pos="8306"/>
      </w:tabs>
    </w:pPr>
  </w:style>
  <w:style w:type="character" w:customStyle="1" w:styleId="Char0">
    <w:name w:val="رأس صفحة Char"/>
    <w:basedOn w:val="a0"/>
    <w:link w:val="a6"/>
    <w:uiPriority w:val="99"/>
    <w:semiHidden/>
    <w:rsid w:val="00037B2D"/>
    <w:rPr>
      <w:rFonts w:ascii="Times New Roman" w:eastAsia="Times New Roman" w:hAnsi="Times New Roman" w:cs="ATraditional Arabic"/>
      <w:sz w:val="36"/>
      <w:szCs w:val="36"/>
    </w:rPr>
  </w:style>
  <w:style w:type="paragraph" w:styleId="a7">
    <w:name w:val="footer"/>
    <w:basedOn w:val="a"/>
    <w:link w:val="Char1"/>
    <w:uiPriority w:val="99"/>
    <w:unhideWhenUsed/>
    <w:rsid w:val="00037B2D"/>
    <w:pPr>
      <w:tabs>
        <w:tab w:val="center" w:pos="4153"/>
        <w:tab w:val="right" w:pos="8306"/>
      </w:tabs>
    </w:pPr>
  </w:style>
  <w:style w:type="character" w:customStyle="1" w:styleId="Char1">
    <w:name w:val="تذييل صفحة Char"/>
    <w:basedOn w:val="a0"/>
    <w:link w:val="a7"/>
    <w:uiPriority w:val="99"/>
    <w:rsid w:val="00037B2D"/>
    <w:rPr>
      <w:rFonts w:ascii="Times New Roman" w:eastAsia="Times New Roman" w:hAnsi="Times New Roman" w:cs="ATraditional Arabic"/>
      <w:sz w:val="36"/>
      <w:szCs w:val="36"/>
    </w:rPr>
  </w:style>
  <w:style w:type="character" w:styleId="a8">
    <w:name w:val="page number"/>
    <w:basedOn w:val="a0"/>
    <w:rsid w:val="00037B2D"/>
  </w:style>
  <w:style w:type="paragraph" w:customStyle="1" w:styleId="Rateblotusb22">
    <w:name w:val="نمط (العربية وغيرها) Rateb lotusb22 غامق كشيدة صغيرة"/>
    <w:basedOn w:val="a"/>
    <w:rsid w:val="00852EF0"/>
    <w:pPr>
      <w:ind w:firstLine="0"/>
    </w:pPr>
    <w:rPr>
      <w:rFonts w:cs="Traditional Arabic"/>
      <w:b/>
      <w:sz w:val="20"/>
      <w:szCs w:val="30"/>
      <w:lang w:eastAsia="zh-CN"/>
    </w:rPr>
  </w:style>
  <w:style w:type="character" w:customStyle="1" w:styleId="2Char">
    <w:name w:val="عنوان 2 Char"/>
    <w:basedOn w:val="a0"/>
    <w:link w:val="2"/>
    <w:uiPriority w:val="9"/>
    <w:rsid w:val="000A6E1E"/>
    <w:rPr>
      <w:rFonts w:asciiTheme="majorHAnsi" w:eastAsiaTheme="majorEastAsia" w:hAnsiTheme="majorHAnsi" w:cstheme="majorBidi"/>
      <w:b/>
      <w:bCs/>
      <w:color w:val="4F81BD" w:themeColor="accent1"/>
      <w:sz w:val="26"/>
      <w:szCs w:val="26"/>
    </w:rPr>
  </w:style>
  <w:style w:type="paragraph" w:styleId="20">
    <w:name w:val="toc 2"/>
    <w:basedOn w:val="a"/>
    <w:next w:val="a"/>
    <w:autoRedefine/>
    <w:uiPriority w:val="39"/>
    <w:unhideWhenUsed/>
    <w:rsid w:val="007B5E87"/>
    <w:pPr>
      <w:spacing w:after="100"/>
      <w:ind w:left="360"/>
    </w:pPr>
  </w:style>
  <w:style w:type="paragraph" w:styleId="10">
    <w:name w:val="toc 1"/>
    <w:basedOn w:val="a"/>
    <w:next w:val="a"/>
    <w:autoRedefine/>
    <w:uiPriority w:val="39"/>
    <w:unhideWhenUsed/>
    <w:rsid w:val="0034553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FB"/>
    <w:pPr>
      <w:bidi/>
      <w:spacing w:after="0" w:line="240" w:lineRule="auto"/>
      <w:ind w:firstLine="720"/>
      <w:jc w:val="lowKashida"/>
    </w:pPr>
    <w:rPr>
      <w:rFonts w:ascii="Times New Roman" w:eastAsia="Times New Roman" w:hAnsi="Times New Roman" w:cs="ATraditional Arabic"/>
      <w:sz w:val="36"/>
      <w:szCs w:val="36"/>
    </w:rPr>
  </w:style>
  <w:style w:type="paragraph" w:styleId="1">
    <w:name w:val="heading 1"/>
    <w:basedOn w:val="a"/>
    <w:link w:val="1Char"/>
    <w:autoRedefine/>
    <w:qFormat/>
    <w:rsid w:val="003326FB"/>
    <w:pPr>
      <w:jc w:val="center"/>
      <w:outlineLvl w:val="0"/>
    </w:pPr>
    <w:rPr>
      <w:rFonts w:cs="PT Bold Heading"/>
      <w:sz w:val="28"/>
      <w:szCs w:val="28"/>
    </w:rPr>
  </w:style>
  <w:style w:type="paragraph" w:styleId="8">
    <w:name w:val="heading 8"/>
    <w:basedOn w:val="a"/>
    <w:next w:val="a"/>
    <w:link w:val="8Char"/>
    <w:semiHidden/>
    <w:unhideWhenUsed/>
    <w:qFormat/>
    <w:rsid w:val="003326FB"/>
    <w:pPr>
      <w:ind w:right="454"/>
      <w:jc w:val="both"/>
      <w:outlineLvl w:val="7"/>
    </w:pPr>
    <w:rPr>
      <w:rFonts w:ascii="Arial" w:hAnsi="Arial"/>
      <w:i/>
      <w: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326FB"/>
    <w:rPr>
      <w:rFonts w:ascii="Times New Roman" w:eastAsia="Times New Roman" w:hAnsi="Times New Roman" w:cs="PT Bold Heading"/>
      <w:sz w:val="28"/>
      <w:szCs w:val="28"/>
    </w:rPr>
  </w:style>
  <w:style w:type="character" w:customStyle="1" w:styleId="8Char">
    <w:name w:val="عنوان 8 Char"/>
    <w:basedOn w:val="a0"/>
    <w:link w:val="8"/>
    <w:semiHidden/>
    <w:rsid w:val="003326FB"/>
    <w:rPr>
      <w:rFonts w:ascii="Arial" w:eastAsia="Times New Roman" w:hAnsi="Arial" w:cs="ATraditional Arabic"/>
      <w:i/>
      <w:shadow/>
      <w:sz w:val="36"/>
      <w:szCs w:val="36"/>
    </w:rPr>
  </w:style>
  <w:style w:type="paragraph" w:styleId="a3">
    <w:name w:val="footnote text"/>
    <w:basedOn w:val="a"/>
    <w:link w:val="Char"/>
    <w:autoRedefine/>
    <w:semiHidden/>
    <w:unhideWhenUsed/>
    <w:rsid w:val="003326FB"/>
    <w:pPr>
      <w:ind w:firstLine="0"/>
      <w:jc w:val="both"/>
    </w:pPr>
    <w:rPr>
      <w:position w:val="10"/>
      <w:sz w:val="20"/>
      <w:szCs w:val="28"/>
    </w:rPr>
  </w:style>
  <w:style w:type="character" w:customStyle="1" w:styleId="Char">
    <w:name w:val="نص حاشية سفلية Char"/>
    <w:basedOn w:val="a0"/>
    <w:link w:val="a3"/>
    <w:semiHidden/>
    <w:rsid w:val="003326FB"/>
    <w:rPr>
      <w:rFonts w:ascii="Times New Roman" w:eastAsia="Times New Roman" w:hAnsi="Times New Roman" w:cs="ATraditional Arabic"/>
      <w:position w:val="10"/>
      <w:sz w:val="20"/>
      <w:szCs w:val="28"/>
    </w:rPr>
  </w:style>
  <w:style w:type="paragraph" w:styleId="a4">
    <w:name w:val="List Paragraph"/>
    <w:basedOn w:val="a"/>
    <w:uiPriority w:val="34"/>
    <w:qFormat/>
    <w:rsid w:val="003326FB"/>
    <w:pPr>
      <w:ind w:left="720"/>
      <w:contextualSpacing/>
    </w:pPr>
  </w:style>
  <w:style w:type="character" w:styleId="a5">
    <w:name w:val="footnote reference"/>
    <w:basedOn w:val="a0"/>
    <w:semiHidden/>
    <w:unhideWhenUsed/>
    <w:rsid w:val="003326FB"/>
    <w:rPr>
      <w:rFonts w:ascii="ATraditional Arabic" w:hAnsi="ATraditional Arabic" w:cs="ATraditional Arabic" w:hint="default"/>
      <w:strike w:val="0"/>
      <w:dstrike w:val="0"/>
      <w:position w:val="10"/>
      <w:szCs w:val="28"/>
      <w:u w:val="none"/>
      <w:effect w:val="none"/>
      <w:vertAlign w:val="baseline"/>
    </w:rPr>
  </w:style>
</w:styles>
</file>

<file path=word/webSettings.xml><?xml version="1.0" encoding="utf-8"?>
<w:webSettings xmlns:r="http://schemas.openxmlformats.org/officeDocument/2006/relationships" xmlns:w="http://schemas.openxmlformats.org/wordprocessingml/2006/main">
  <w:divs>
    <w:div w:id="67075763">
      <w:bodyDiv w:val="1"/>
      <w:marLeft w:val="0"/>
      <w:marRight w:val="0"/>
      <w:marTop w:val="0"/>
      <w:marBottom w:val="0"/>
      <w:divBdr>
        <w:top w:val="none" w:sz="0" w:space="0" w:color="auto"/>
        <w:left w:val="none" w:sz="0" w:space="0" w:color="auto"/>
        <w:bottom w:val="none" w:sz="0" w:space="0" w:color="auto"/>
        <w:right w:val="none" w:sz="0" w:space="0" w:color="auto"/>
      </w:divBdr>
    </w:div>
    <w:div w:id="79445550">
      <w:bodyDiv w:val="1"/>
      <w:marLeft w:val="0"/>
      <w:marRight w:val="0"/>
      <w:marTop w:val="0"/>
      <w:marBottom w:val="0"/>
      <w:divBdr>
        <w:top w:val="none" w:sz="0" w:space="0" w:color="auto"/>
        <w:left w:val="none" w:sz="0" w:space="0" w:color="auto"/>
        <w:bottom w:val="none" w:sz="0" w:space="0" w:color="auto"/>
        <w:right w:val="none" w:sz="0" w:space="0" w:color="auto"/>
      </w:divBdr>
    </w:div>
    <w:div w:id="103615212">
      <w:bodyDiv w:val="1"/>
      <w:marLeft w:val="0"/>
      <w:marRight w:val="0"/>
      <w:marTop w:val="0"/>
      <w:marBottom w:val="0"/>
      <w:divBdr>
        <w:top w:val="none" w:sz="0" w:space="0" w:color="auto"/>
        <w:left w:val="none" w:sz="0" w:space="0" w:color="auto"/>
        <w:bottom w:val="none" w:sz="0" w:space="0" w:color="auto"/>
        <w:right w:val="none" w:sz="0" w:space="0" w:color="auto"/>
      </w:divBdr>
    </w:div>
    <w:div w:id="109016364">
      <w:bodyDiv w:val="1"/>
      <w:marLeft w:val="0"/>
      <w:marRight w:val="0"/>
      <w:marTop w:val="0"/>
      <w:marBottom w:val="0"/>
      <w:divBdr>
        <w:top w:val="none" w:sz="0" w:space="0" w:color="auto"/>
        <w:left w:val="none" w:sz="0" w:space="0" w:color="auto"/>
        <w:bottom w:val="none" w:sz="0" w:space="0" w:color="auto"/>
        <w:right w:val="none" w:sz="0" w:space="0" w:color="auto"/>
      </w:divBdr>
    </w:div>
    <w:div w:id="124665161">
      <w:bodyDiv w:val="1"/>
      <w:marLeft w:val="0"/>
      <w:marRight w:val="0"/>
      <w:marTop w:val="0"/>
      <w:marBottom w:val="0"/>
      <w:divBdr>
        <w:top w:val="none" w:sz="0" w:space="0" w:color="auto"/>
        <w:left w:val="none" w:sz="0" w:space="0" w:color="auto"/>
        <w:bottom w:val="none" w:sz="0" w:space="0" w:color="auto"/>
        <w:right w:val="none" w:sz="0" w:space="0" w:color="auto"/>
      </w:divBdr>
    </w:div>
    <w:div w:id="147404344">
      <w:bodyDiv w:val="1"/>
      <w:marLeft w:val="0"/>
      <w:marRight w:val="0"/>
      <w:marTop w:val="0"/>
      <w:marBottom w:val="0"/>
      <w:divBdr>
        <w:top w:val="none" w:sz="0" w:space="0" w:color="auto"/>
        <w:left w:val="none" w:sz="0" w:space="0" w:color="auto"/>
        <w:bottom w:val="none" w:sz="0" w:space="0" w:color="auto"/>
        <w:right w:val="none" w:sz="0" w:space="0" w:color="auto"/>
      </w:divBdr>
    </w:div>
    <w:div w:id="327637612">
      <w:bodyDiv w:val="1"/>
      <w:marLeft w:val="0"/>
      <w:marRight w:val="0"/>
      <w:marTop w:val="0"/>
      <w:marBottom w:val="0"/>
      <w:divBdr>
        <w:top w:val="none" w:sz="0" w:space="0" w:color="auto"/>
        <w:left w:val="none" w:sz="0" w:space="0" w:color="auto"/>
        <w:bottom w:val="none" w:sz="0" w:space="0" w:color="auto"/>
        <w:right w:val="none" w:sz="0" w:space="0" w:color="auto"/>
      </w:divBdr>
    </w:div>
    <w:div w:id="370156977">
      <w:bodyDiv w:val="1"/>
      <w:marLeft w:val="0"/>
      <w:marRight w:val="0"/>
      <w:marTop w:val="0"/>
      <w:marBottom w:val="0"/>
      <w:divBdr>
        <w:top w:val="none" w:sz="0" w:space="0" w:color="auto"/>
        <w:left w:val="none" w:sz="0" w:space="0" w:color="auto"/>
        <w:bottom w:val="none" w:sz="0" w:space="0" w:color="auto"/>
        <w:right w:val="none" w:sz="0" w:space="0" w:color="auto"/>
      </w:divBdr>
    </w:div>
    <w:div w:id="377779283">
      <w:bodyDiv w:val="1"/>
      <w:marLeft w:val="0"/>
      <w:marRight w:val="0"/>
      <w:marTop w:val="0"/>
      <w:marBottom w:val="0"/>
      <w:divBdr>
        <w:top w:val="none" w:sz="0" w:space="0" w:color="auto"/>
        <w:left w:val="none" w:sz="0" w:space="0" w:color="auto"/>
        <w:bottom w:val="none" w:sz="0" w:space="0" w:color="auto"/>
        <w:right w:val="none" w:sz="0" w:space="0" w:color="auto"/>
      </w:divBdr>
    </w:div>
    <w:div w:id="387456625">
      <w:bodyDiv w:val="1"/>
      <w:marLeft w:val="0"/>
      <w:marRight w:val="0"/>
      <w:marTop w:val="0"/>
      <w:marBottom w:val="0"/>
      <w:divBdr>
        <w:top w:val="none" w:sz="0" w:space="0" w:color="auto"/>
        <w:left w:val="none" w:sz="0" w:space="0" w:color="auto"/>
        <w:bottom w:val="none" w:sz="0" w:space="0" w:color="auto"/>
        <w:right w:val="none" w:sz="0" w:space="0" w:color="auto"/>
      </w:divBdr>
    </w:div>
    <w:div w:id="404112672">
      <w:bodyDiv w:val="1"/>
      <w:marLeft w:val="0"/>
      <w:marRight w:val="0"/>
      <w:marTop w:val="0"/>
      <w:marBottom w:val="0"/>
      <w:divBdr>
        <w:top w:val="none" w:sz="0" w:space="0" w:color="auto"/>
        <w:left w:val="none" w:sz="0" w:space="0" w:color="auto"/>
        <w:bottom w:val="none" w:sz="0" w:space="0" w:color="auto"/>
        <w:right w:val="none" w:sz="0" w:space="0" w:color="auto"/>
      </w:divBdr>
    </w:div>
    <w:div w:id="407046211">
      <w:bodyDiv w:val="1"/>
      <w:marLeft w:val="0"/>
      <w:marRight w:val="0"/>
      <w:marTop w:val="0"/>
      <w:marBottom w:val="0"/>
      <w:divBdr>
        <w:top w:val="none" w:sz="0" w:space="0" w:color="auto"/>
        <w:left w:val="none" w:sz="0" w:space="0" w:color="auto"/>
        <w:bottom w:val="none" w:sz="0" w:space="0" w:color="auto"/>
        <w:right w:val="none" w:sz="0" w:space="0" w:color="auto"/>
      </w:divBdr>
    </w:div>
    <w:div w:id="497312683">
      <w:bodyDiv w:val="1"/>
      <w:marLeft w:val="0"/>
      <w:marRight w:val="0"/>
      <w:marTop w:val="0"/>
      <w:marBottom w:val="0"/>
      <w:divBdr>
        <w:top w:val="none" w:sz="0" w:space="0" w:color="auto"/>
        <w:left w:val="none" w:sz="0" w:space="0" w:color="auto"/>
        <w:bottom w:val="none" w:sz="0" w:space="0" w:color="auto"/>
        <w:right w:val="none" w:sz="0" w:space="0" w:color="auto"/>
      </w:divBdr>
    </w:div>
    <w:div w:id="498155001">
      <w:bodyDiv w:val="1"/>
      <w:marLeft w:val="0"/>
      <w:marRight w:val="0"/>
      <w:marTop w:val="0"/>
      <w:marBottom w:val="0"/>
      <w:divBdr>
        <w:top w:val="none" w:sz="0" w:space="0" w:color="auto"/>
        <w:left w:val="none" w:sz="0" w:space="0" w:color="auto"/>
        <w:bottom w:val="none" w:sz="0" w:space="0" w:color="auto"/>
        <w:right w:val="none" w:sz="0" w:space="0" w:color="auto"/>
      </w:divBdr>
    </w:div>
    <w:div w:id="543519177">
      <w:bodyDiv w:val="1"/>
      <w:marLeft w:val="0"/>
      <w:marRight w:val="0"/>
      <w:marTop w:val="0"/>
      <w:marBottom w:val="0"/>
      <w:divBdr>
        <w:top w:val="none" w:sz="0" w:space="0" w:color="auto"/>
        <w:left w:val="none" w:sz="0" w:space="0" w:color="auto"/>
        <w:bottom w:val="none" w:sz="0" w:space="0" w:color="auto"/>
        <w:right w:val="none" w:sz="0" w:space="0" w:color="auto"/>
      </w:divBdr>
    </w:div>
    <w:div w:id="583419947">
      <w:bodyDiv w:val="1"/>
      <w:marLeft w:val="0"/>
      <w:marRight w:val="0"/>
      <w:marTop w:val="0"/>
      <w:marBottom w:val="0"/>
      <w:divBdr>
        <w:top w:val="none" w:sz="0" w:space="0" w:color="auto"/>
        <w:left w:val="none" w:sz="0" w:space="0" w:color="auto"/>
        <w:bottom w:val="none" w:sz="0" w:space="0" w:color="auto"/>
        <w:right w:val="none" w:sz="0" w:space="0" w:color="auto"/>
      </w:divBdr>
    </w:div>
    <w:div w:id="639651056">
      <w:bodyDiv w:val="1"/>
      <w:marLeft w:val="0"/>
      <w:marRight w:val="0"/>
      <w:marTop w:val="0"/>
      <w:marBottom w:val="0"/>
      <w:divBdr>
        <w:top w:val="none" w:sz="0" w:space="0" w:color="auto"/>
        <w:left w:val="none" w:sz="0" w:space="0" w:color="auto"/>
        <w:bottom w:val="none" w:sz="0" w:space="0" w:color="auto"/>
        <w:right w:val="none" w:sz="0" w:space="0" w:color="auto"/>
      </w:divBdr>
    </w:div>
    <w:div w:id="677345424">
      <w:bodyDiv w:val="1"/>
      <w:marLeft w:val="0"/>
      <w:marRight w:val="0"/>
      <w:marTop w:val="0"/>
      <w:marBottom w:val="0"/>
      <w:divBdr>
        <w:top w:val="none" w:sz="0" w:space="0" w:color="auto"/>
        <w:left w:val="none" w:sz="0" w:space="0" w:color="auto"/>
        <w:bottom w:val="none" w:sz="0" w:space="0" w:color="auto"/>
        <w:right w:val="none" w:sz="0" w:space="0" w:color="auto"/>
      </w:divBdr>
    </w:div>
    <w:div w:id="708382011">
      <w:bodyDiv w:val="1"/>
      <w:marLeft w:val="0"/>
      <w:marRight w:val="0"/>
      <w:marTop w:val="0"/>
      <w:marBottom w:val="0"/>
      <w:divBdr>
        <w:top w:val="none" w:sz="0" w:space="0" w:color="auto"/>
        <w:left w:val="none" w:sz="0" w:space="0" w:color="auto"/>
        <w:bottom w:val="none" w:sz="0" w:space="0" w:color="auto"/>
        <w:right w:val="none" w:sz="0" w:space="0" w:color="auto"/>
      </w:divBdr>
    </w:div>
    <w:div w:id="721901128">
      <w:bodyDiv w:val="1"/>
      <w:marLeft w:val="0"/>
      <w:marRight w:val="0"/>
      <w:marTop w:val="0"/>
      <w:marBottom w:val="0"/>
      <w:divBdr>
        <w:top w:val="none" w:sz="0" w:space="0" w:color="auto"/>
        <w:left w:val="none" w:sz="0" w:space="0" w:color="auto"/>
        <w:bottom w:val="none" w:sz="0" w:space="0" w:color="auto"/>
        <w:right w:val="none" w:sz="0" w:space="0" w:color="auto"/>
      </w:divBdr>
    </w:div>
    <w:div w:id="772822777">
      <w:bodyDiv w:val="1"/>
      <w:marLeft w:val="0"/>
      <w:marRight w:val="0"/>
      <w:marTop w:val="0"/>
      <w:marBottom w:val="0"/>
      <w:divBdr>
        <w:top w:val="none" w:sz="0" w:space="0" w:color="auto"/>
        <w:left w:val="none" w:sz="0" w:space="0" w:color="auto"/>
        <w:bottom w:val="none" w:sz="0" w:space="0" w:color="auto"/>
        <w:right w:val="none" w:sz="0" w:space="0" w:color="auto"/>
      </w:divBdr>
    </w:div>
    <w:div w:id="812912201">
      <w:bodyDiv w:val="1"/>
      <w:marLeft w:val="0"/>
      <w:marRight w:val="0"/>
      <w:marTop w:val="0"/>
      <w:marBottom w:val="0"/>
      <w:divBdr>
        <w:top w:val="none" w:sz="0" w:space="0" w:color="auto"/>
        <w:left w:val="none" w:sz="0" w:space="0" w:color="auto"/>
        <w:bottom w:val="none" w:sz="0" w:space="0" w:color="auto"/>
        <w:right w:val="none" w:sz="0" w:space="0" w:color="auto"/>
      </w:divBdr>
    </w:div>
    <w:div w:id="815991668">
      <w:bodyDiv w:val="1"/>
      <w:marLeft w:val="0"/>
      <w:marRight w:val="0"/>
      <w:marTop w:val="0"/>
      <w:marBottom w:val="0"/>
      <w:divBdr>
        <w:top w:val="none" w:sz="0" w:space="0" w:color="auto"/>
        <w:left w:val="none" w:sz="0" w:space="0" w:color="auto"/>
        <w:bottom w:val="none" w:sz="0" w:space="0" w:color="auto"/>
        <w:right w:val="none" w:sz="0" w:space="0" w:color="auto"/>
      </w:divBdr>
    </w:div>
    <w:div w:id="844975762">
      <w:bodyDiv w:val="1"/>
      <w:marLeft w:val="0"/>
      <w:marRight w:val="0"/>
      <w:marTop w:val="0"/>
      <w:marBottom w:val="0"/>
      <w:divBdr>
        <w:top w:val="none" w:sz="0" w:space="0" w:color="auto"/>
        <w:left w:val="none" w:sz="0" w:space="0" w:color="auto"/>
        <w:bottom w:val="none" w:sz="0" w:space="0" w:color="auto"/>
        <w:right w:val="none" w:sz="0" w:space="0" w:color="auto"/>
      </w:divBdr>
    </w:div>
    <w:div w:id="851728774">
      <w:bodyDiv w:val="1"/>
      <w:marLeft w:val="0"/>
      <w:marRight w:val="0"/>
      <w:marTop w:val="0"/>
      <w:marBottom w:val="0"/>
      <w:divBdr>
        <w:top w:val="none" w:sz="0" w:space="0" w:color="auto"/>
        <w:left w:val="none" w:sz="0" w:space="0" w:color="auto"/>
        <w:bottom w:val="none" w:sz="0" w:space="0" w:color="auto"/>
        <w:right w:val="none" w:sz="0" w:space="0" w:color="auto"/>
      </w:divBdr>
    </w:div>
    <w:div w:id="860751191">
      <w:bodyDiv w:val="1"/>
      <w:marLeft w:val="0"/>
      <w:marRight w:val="0"/>
      <w:marTop w:val="0"/>
      <w:marBottom w:val="0"/>
      <w:divBdr>
        <w:top w:val="none" w:sz="0" w:space="0" w:color="auto"/>
        <w:left w:val="none" w:sz="0" w:space="0" w:color="auto"/>
        <w:bottom w:val="none" w:sz="0" w:space="0" w:color="auto"/>
        <w:right w:val="none" w:sz="0" w:space="0" w:color="auto"/>
      </w:divBdr>
    </w:div>
    <w:div w:id="913782529">
      <w:bodyDiv w:val="1"/>
      <w:marLeft w:val="0"/>
      <w:marRight w:val="0"/>
      <w:marTop w:val="0"/>
      <w:marBottom w:val="0"/>
      <w:divBdr>
        <w:top w:val="none" w:sz="0" w:space="0" w:color="auto"/>
        <w:left w:val="none" w:sz="0" w:space="0" w:color="auto"/>
        <w:bottom w:val="none" w:sz="0" w:space="0" w:color="auto"/>
        <w:right w:val="none" w:sz="0" w:space="0" w:color="auto"/>
      </w:divBdr>
    </w:div>
    <w:div w:id="929890331">
      <w:bodyDiv w:val="1"/>
      <w:marLeft w:val="0"/>
      <w:marRight w:val="0"/>
      <w:marTop w:val="0"/>
      <w:marBottom w:val="0"/>
      <w:divBdr>
        <w:top w:val="none" w:sz="0" w:space="0" w:color="auto"/>
        <w:left w:val="none" w:sz="0" w:space="0" w:color="auto"/>
        <w:bottom w:val="none" w:sz="0" w:space="0" w:color="auto"/>
        <w:right w:val="none" w:sz="0" w:space="0" w:color="auto"/>
      </w:divBdr>
    </w:div>
    <w:div w:id="1006716046">
      <w:bodyDiv w:val="1"/>
      <w:marLeft w:val="0"/>
      <w:marRight w:val="0"/>
      <w:marTop w:val="0"/>
      <w:marBottom w:val="0"/>
      <w:divBdr>
        <w:top w:val="none" w:sz="0" w:space="0" w:color="auto"/>
        <w:left w:val="none" w:sz="0" w:space="0" w:color="auto"/>
        <w:bottom w:val="none" w:sz="0" w:space="0" w:color="auto"/>
        <w:right w:val="none" w:sz="0" w:space="0" w:color="auto"/>
      </w:divBdr>
    </w:div>
    <w:div w:id="1016424340">
      <w:bodyDiv w:val="1"/>
      <w:marLeft w:val="0"/>
      <w:marRight w:val="0"/>
      <w:marTop w:val="0"/>
      <w:marBottom w:val="0"/>
      <w:divBdr>
        <w:top w:val="none" w:sz="0" w:space="0" w:color="auto"/>
        <w:left w:val="none" w:sz="0" w:space="0" w:color="auto"/>
        <w:bottom w:val="none" w:sz="0" w:space="0" w:color="auto"/>
        <w:right w:val="none" w:sz="0" w:space="0" w:color="auto"/>
      </w:divBdr>
    </w:div>
    <w:div w:id="1165587539">
      <w:bodyDiv w:val="1"/>
      <w:marLeft w:val="0"/>
      <w:marRight w:val="0"/>
      <w:marTop w:val="0"/>
      <w:marBottom w:val="0"/>
      <w:divBdr>
        <w:top w:val="none" w:sz="0" w:space="0" w:color="auto"/>
        <w:left w:val="none" w:sz="0" w:space="0" w:color="auto"/>
        <w:bottom w:val="none" w:sz="0" w:space="0" w:color="auto"/>
        <w:right w:val="none" w:sz="0" w:space="0" w:color="auto"/>
      </w:divBdr>
    </w:div>
    <w:div w:id="1168401956">
      <w:bodyDiv w:val="1"/>
      <w:marLeft w:val="0"/>
      <w:marRight w:val="0"/>
      <w:marTop w:val="0"/>
      <w:marBottom w:val="0"/>
      <w:divBdr>
        <w:top w:val="none" w:sz="0" w:space="0" w:color="auto"/>
        <w:left w:val="none" w:sz="0" w:space="0" w:color="auto"/>
        <w:bottom w:val="none" w:sz="0" w:space="0" w:color="auto"/>
        <w:right w:val="none" w:sz="0" w:space="0" w:color="auto"/>
      </w:divBdr>
    </w:div>
    <w:div w:id="1168404866">
      <w:bodyDiv w:val="1"/>
      <w:marLeft w:val="0"/>
      <w:marRight w:val="0"/>
      <w:marTop w:val="0"/>
      <w:marBottom w:val="0"/>
      <w:divBdr>
        <w:top w:val="none" w:sz="0" w:space="0" w:color="auto"/>
        <w:left w:val="none" w:sz="0" w:space="0" w:color="auto"/>
        <w:bottom w:val="none" w:sz="0" w:space="0" w:color="auto"/>
        <w:right w:val="none" w:sz="0" w:space="0" w:color="auto"/>
      </w:divBdr>
    </w:div>
    <w:div w:id="1210992541">
      <w:bodyDiv w:val="1"/>
      <w:marLeft w:val="0"/>
      <w:marRight w:val="0"/>
      <w:marTop w:val="0"/>
      <w:marBottom w:val="0"/>
      <w:divBdr>
        <w:top w:val="none" w:sz="0" w:space="0" w:color="auto"/>
        <w:left w:val="none" w:sz="0" w:space="0" w:color="auto"/>
        <w:bottom w:val="none" w:sz="0" w:space="0" w:color="auto"/>
        <w:right w:val="none" w:sz="0" w:space="0" w:color="auto"/>
      </w:divBdr>
    </w:div>
    <w:div w:id="1219589221">
      <w:bodyDiv w:val="1"/>
      <w:marLeft w:val="0"/>
      <w:marRight w:val="0"/>
      <w:marTop w:val="0"/>
      <w:marBottom w:val="0"/>
      <w:divBdr>
        <w:top w:val="none" w:sz="0" w:space="0" w:color="auto"/>
        <w:left w:val="none" w:sz="0" w:space="0" w:color="auto"/>
        <w:bottom w:val="none" w:sz="0" w:space="0" w:color="auto"/>
        <w:right w:val="none" w:sz="0" w:space="0" w:color="auto"/>
      </w:divBdr>
    </w:div>
    <w:div w:id="1272281160">
      <w:bodyDiv w:val="1"/>
      <w:marLeft w:val="0"/>
      <w:marRight w:val="0"/>
      <w:marTop w:val="0"/>
      <w:marBottom w:val="0"/>
      <w:divBdr>
        <w:top w:val="none" w:sz="0" w:space="0" w:color="auto"/>
        <w:left w:val="none" w:sz="0" w:space="0" w:color="auto"/>
        <w:bottom w:val="none" w:sz="0" w:space="0" w:color="auto"/>
        <w:right w:val="none" w:sz="0" w:space="0" w:color="auto"/>
      </w:divBdr>
    </w:div>
    <w:div w:id="1274241147">
      <w:bodyDiv w:val="1"/>
      <w:marLeft w:val="0"/>
      <w:marRight w:val="0"/>
      <w:marTop w:val="0"/>
      <w:marBottom w:val="0"/>
      <w:divBdr>
        <w:top w:val="none" w:sz="0" w:space="0" w:color="auto"/>
        <w:left w:val="none" w:sz="0" w:space="0" w:color="auto"/>
        <w:bottom w:val="none" w:sz="0" w:space="0" w:color="auto"/>
        <w:right w:val="none" w:sz="0" w:space="0" w:color="auto"/>
      </w:divBdr>
    </w:div>
    <w:div w:id="1299385060">
      <w:bodyDiv w:val="1"/>
      <w:marLeft w:val="0"/>
      <w:marRight w:val="0"/>
      <w:marTop w:val="0"/>
      <w:marBottom w:val="0"/>
      <w:divBdr>
        <w:top w:val="none" w:sz="0" w:space="0" w:color="auto"/>
        <w:left w:val="none" w:sz="0" w:space="0" w:color="auto"/>
        <w:bottom w:val="none" w:sz="0" w:space="0" w:color="auto"/>
        <w:right w:val="none" w:sz="0" w:space="0" w:color="auto"/>
      </w:divBdr>
    </w:div>
    <w:div w:id="1333527956">
      <w:bodyDiv w:val="1"/>
      <w:marLeft w:val="0"/>
      <w:marRight w:val="0"/>
      <w:marTop w:val="0"/>
      <w:marBottom w:val="0"/>
      <w:divBdr>
        <w:top w:val="none" w:sz="0" w:space="0" w:color="auto"/>
        <w:left w:val="none" w:sz="0" w:space="0" w:color="auto"/>
        <w:bottom w:val="none" w:sz="0" w:space="0" w:color="auto"/>
        <w:right w:val="none" w:sz="0" w:space="0" w:color="auto"/>
      </w:divBdr>
    </w:div>
    <w:div w:id="1352687430">
      <w:bodyDiv w:val="1"/>
      <w:marLeft w:val="0"/>
      <w:marRight w:val="0"/>
      <w:marTop w:val="0"/>
      <w:marBottom w:val="0"/>
      <w:divBdr>
        <w:top w:val="none" w:sz="0" w:space="0" w:color="auto"/>
        <w:left w:val="none" w:sz="0" w:space="0" w:color="auto"/>
        <w:bottom w:val="none" w:sz="0" w:space="0" w:color="auto"/>
        <w:right w:val="none" w:sz="0" w:space="0" w:color="auto"/>
      </w:divBdr>
    </w:div>
    <w:div w:id="1376855632">
      <w:bodyDiv w:val="1"/>
      <w:marLeft w:val="0"/>
      <w:marRight w:val="0"/>
      <w:marTop w:val="0"/>
      <w:marBottom w:val="0"/>
      <w:divBdr>
        <w:top w:val="none" w:sz="0" w:space="0" w:color="auto"/>
        <w:left w:val="none" w:sz="0" w:space="0" w:color="auto"/>
        <w:bottom w:val="none" w:sz="0" w:space="0" w:color="auto"/>
        <w:right w:val="none" w:sz="0" w:space="0" w:color="auto"/>
      </w:divBdr>
    </w:div>
    <w:div w:id="1387143903">
      <w:bodyDiv w:val="1"/>
      <w:marLeft w:val="0"/>
      <w:marRight w:val="0"/>
      <w:marTop w:val="0"/>
      <w:marBottom w:val="0"/>
      <w:divBdr>
        <w:top w:val="none" w:sz="0" w:space="0" w:color="auto"/>
        <w:left w:val="none" w:sz="0" w:space="0" w:color="auto"/>
        <w:bottom w:val="none" w:sz="0" w:space="0" w:color="auto"/>
        <w:right w:val="none" w:sz="0" w:space="0" w:color="auto"/>
      </w:divBdr>
    </w:div>
    <w:div w:id="1506095800">
      <w:bodyDiv w:val="1"/>
      <w:marLeft w:val="0"/>
      <w:marRight w:val="0"/>
      <w:marTop w:val="0"/>
      <w:marBottom w:val="0"/>
      <w:divBdr>
        <w:top w:val="none" w:sz="0" w:space="0" w:color="auto"/>
        <w:left w:val="none" w:sz="0" w:space="0" w:color="auto"/>
        <w:bottom w:val="none" w:sz="0" w:space="0" w:color="auto"/>
        <w:right w:val="none" w:sz="0" w:space="0" w:color="auto"/>
      </w:divBdr>
    </w:div>
    <w:div w:id="1544714126">
      <w:bodyDiv w:val="1"/>
      <w:marLeft w:val="0"/>
      <w:marRight w:val="0"/>
      <w:marTop w:val="0"/>
      <w:marBottom w:val="0"/>
      <w:divBdr>
        <w:top w:val="none" w:sz="0" w:space="0" w:color="auto"/>
        <w:left w:val="none" w:sz="0" w:space="0" w:color="auto"/>
        <w:bottom w:val="none" w:sz="0" w:space="0" w:color="auto"/>
        <w:right w:val="none" w:sz="0" w:space="0" w:color="auto"/>
      </w:divBdr>
    </w:div>
    <w:div w:id="1682472048">
      <w:bodyDiv w:val="1"/>
      <w:marLeft w:val="0"/>
      <w:marRight w:val="0"/>
      <w:marTop w:val="0"/>
      <w:marBottom w:val="0"/>
      <w:divBdr>
        <w:top w:val="none" w:sz="0" w:space="0" w:color="auto"/>
        <w:left w:val="none" w:sz="0" w:space="0" w:color="auto"/>
        <w:bottom w:val="none" w:sz="0" w:space="0" w:color="auto"/>
        <w:right w:val="none" w:sz="0" w:space="0" w:color="auto"/>
      </w:divBdr>
    </w:div>
    <w:div w:id="1733849693">
      <w:bodyDiv w:val="1"/>
      <w:marLeft w:val="0"/>
      <w:marRight w:val="0"/>
      <w:marTop w:val="0"/>
      <w:marBottom w:val="0"/>
      <w:divBdr>
        <w:top w:val="none" w:sz="0" w:space="0" w:color="auto"/>
        <w:left w:val="none" w:sz="0" w:space="0" w:color="auto"/>
        <w:bottom w:val="none" w:sz="0" w:space="0" w:color="auto"/>
        <w:right w:val="none" w:sz="0" w:space="0" w:color="auto"/>
      </w:divBdr>
    </w:div>
    <w:div w:id="1759904476">
      <w:bodyDiv w:val="1"/>
      <w:marLeft w:val="0"/>
      <w:marRight w:val="0"/>
      <w:marTop w:val="0"/>
      <w:marBottom w:val="0"/>
      <w:divBdr>
        <w:top w:val="none" w:sz="0" w:space="0" w:color="auto"/>
        <w:left w:val="none" w:sz="0" w:space="0" w:color="auto"/>
        <w:bottom w:val="none" w:sz="0" w:space="0" w:color="auto"/>
        <w:right w:val="none" w:sz="0" w:space="0" w:color="auto"/>
      </w:divBdr>
    </w:div>
    <w:div w:id="1783256687">
      <w:bodyDiv w:val="1"/>
      <w:marLeft w:val="0"/>
      <w:marRight w:val="0"/>
      <w:marTop w:val="0"/>
      <w:marBottom w:val="0"/>
      <w:divBdr>
        <w:top w:val="none" w:sz="0" w:space="0" w:color="auto"/>
        <w:left w:val="none" w:sz="0" w:space="0" w:color="auto"/>
        <w:bottom w:val="none" w:sz="0" w:space="0" w:color="auto"/>
        <w:right w:val="none" w:sz="0" w:space="0" w:color="auto"/>
      </w:divBdr>
    </w:div>
    <w:div w:id="1801072304">
      <w:bodyDiv w:val="1"/>
      <w:marLeft w:val="0"/>
      <w:marRight w:val="0"/>
      <w:marTop w:val="0"/>
      <w:marBottom w:val="0"/>
      <w:divBdr>
        <w:top w:val="none" w:sz="0" w:space="0" w:color="auto"/>
        <w:left w:val="none" w:sz="0" w:space="0" w:color="auto"/>
        <w:bottom w:val="none" w:sz="0" w:space="0" w:color="auto"/>
        <w:right w:val="none" w:sz="0" w:space="0" w:color="auto"/>
      </w:divBdr>
    </w:div>
    <w:div w:id="1839928762">
      <w:bodyDiv w:val="1"/>
      <w:marLeft w:val="0"/>
      <w:marRight w:val="0"/>
      <w:marTop w:val="0"/>
      <w:marBottom w:val="0"/>
      <w:divBdr>
        <w:top w:val="none" w:sz="0" w:space="0" w:color="auto"/>
        <w:left w:val="none" w:sz="0" w:space="0" w:color="auto"/>
        <w:bottom w:val="none" w:sz="0" w:space="0" w:color="auto"/>
        <w:right w:val="none" w:sz="0" w:space="0" w:color="auto"/>
      </w:divBdr>
    </w:div>
    <w:div w:id="1935822809">
      <w:bodyDiv w:val="1"/>
      <w:marLeft w:val="0"/>
      <w:marRight w:val="0"/>
      <w:marTop w:val="0"/>
      <w:marBottom w:val="0"/>
      <w:divBdr>
        <w:top w:val="none" w:sz="0" w:space="0" w:color="auto"/>
        <w:left w:val="none" w:sz="0" w:space="0" w:color="auto"/>
        <w:bottom w:val="none" w:sz="0" w:space="0" w:color="auto"/>
        <w:right w:val="none" w:sz="0" w:space="0" w:color="auto"/>
      </w:divBdr>
    </w:div>
    <w:div w:id="1938901464">
      <w:bodyDiv w:val="1"/>
      <w:marLeft w:val="0"/>
      <w:marRight w:val="0"/>
      <w:marTop w:val="0"/>
      <w:marBottom w:val="0"/>
      <w:divBdr>
        <w:top w:val="none" w:sz="0" w:space="0" w:color="auto"/>
        <w:left w:val="none" w:sz="0" w:space="0" w:color="auto"/>
        <w:bottom w:val="none" w:sz="0" w:space="0" w:color="auto"/>
        <w:right w:val="none" w:sz="0" w:space="0" w:color="auto"/>
      </w:divBdr>
    </w:div>
    <w:div w:id="1942910984">
      <w:bodyDiv w:val="1"/>
      <w:marLeft w:val="0"/>
      <w:marRight w:val="0"/>
      <w:marTop w:val="0"/>
      <w:marBottom w:val="0"/>
      <w:divBdr>
        <w:top w:val="none" w:sz="0" w:space="0" w:color="auto"/>
        <w:left w:val="none" w:sz="0" w:space="0" w:color="auto"/>
        <w:bottom w:val="none" w:sz="0" w:space="0" w:color="auto"/>
        <w:right w:val="none" w:sz="0" w:space="0" w:color="auto"/>
      </w:divBdr>
    </w:div>
    <w:div w:id="2037342209">
      <w:bodyDiv w:val="1"/>
      <w:marLeft w:val="0"/>
      <w:marRight w:val="0"/>
      <w:marTop w:val="0"/>
      <w:marBottom w:val="0"/>
      <w:divBdr>
        <w:top w:val="none" w:sz="0" w:space="0" w:color="auto"/>
        <w:left w:val="none" w:sz="0" w:space="0" w:color="auto"/>
        <w:bottom w:val="none" w:sz="0" w:space="0" w:color="auto"/>
        <w:right w:val="none" w:sz="0" w:space="0" w:color="auto"/>
      </w:divBdr>
    </w:div>
    <w:div w:id="2043090293">
      <w:bodyDiv w:val="1"/>
      <w:marLeft w:val="0"/>
      <w:marRight w:val="0"/>
      <w:marTop w:val="0"/>
      <w:marBottom w:val="0"/>
      <w:divBdr>
        <w:top w:val="none" w:sz="0" w:space="0" w:color="auto"/>
        <w:left w:val="none" w:sz="0" w:space="0" w:color="auto"/>
        <w:bottom w:val="none" w:sz="0" w:space="0" w:color="auto"/>
        <w:right w:val="none" w:sz="0" w:space="0" w:color="auto"/>
      </w:divBdr>
    </w:div>
    <w:div w:id="21283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DE23-5051-4FDB-B1B6-BA501632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5001</TotalTime>
  <Pages>42</Pages>
  <Words>6448</Words>
  <Characters>36757</Characters>
  <Application>Microsoft Office Word</Application>
  <DocSecurity>0</DocSecurity>
  <Lines>306</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عبد الله</dc:creator>
  <cp:lastModifiedBy>محمد بن عبد الله المحيميد</cp:lastModifiedBy>
  <cp:revision>94</cp:revision>
  <cp:lastPrinted>2014-04-08T07:19:00Z</cp:lastPrinted>
  <dcterms:created xsi:type="dcterms:W3CDTF">2013-10-12T00:28:00Z</dcterms:created>
  <dcterms:modified xsi:type="dcterms:W3CDTF">2015-06-06T12:21:00Z</dcterms:modified>
</cp:coreProperties>
</file>