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BA3" w:rsidRDefault="00EE5BA3" w:rsidP="00D5616B">
      <w:pPr>
        <w:spacing w:after="0" w:line="240" w:lineRule="auto"/>
        <w:ind w:firstLine="227"/>
        <w:jc w:val="center"/>
        <w:rPr>
          <w:rStyle w:val="a7"/>
          <w:rFonts w:cs="PT Bold Heading" w:hint="cs"/>
          <w:smallCaps w:val="0"/>
          <w:color w:val="auto"/>
          <w:sz w:val="32"/>
          <w:u w:val="none"/>
          <w:rtl/>
          <w:lang w:bidi="ar-EG"/>
        </w:rPr>
      </w:pPr>
    </w:p>
    <w:p w:rsidR="003A65B6" w:rsidRDefault="003A65B6" w:rsidP="00D5616B">
      <w:pPr>
        <w:spacing w:after="0" w:line="240" w:lineRule="auto"/>
        <w:ind w:firstLine="227"/>
        <w:jc w:val="center"/>
        <w:rPr>
          <w:rStyle w:val="a7"/>
          <w:rFonts w:cs="PT Bold Heading"/>
          <w:smallCaps w:val="0"/>
          <w:color w:val="auto"/>
          <w:sz w:val="32"/>
          <w:u w:val="none"/>
          <w:rtl/>
        </w:rPr>
      </w:pPr>
    </w:p>
    <w:p w:rsidR="003A65B6" w:rsidRDefault="003A65B6" w:rsidP="00D5616B">
      <w:pPr>
        <w:spacing w:after="0" w:line="240" w:lineRule="auto"/>
        <w:ind w:firstLine="227"/>
        <w:jc w:val="center"/>
        <w:rPr>
          <w:rStyle w:val="a7"/>
          <w:rFonts w:cs="PT Bold Heading"/>
          <w:smallCaps w:val="0"/>
          <w:color w:val="auto"/>
          <w:sz w:val="32"/>
          <w:u w:val="none"/>
          <w:rtl/>
        </w:rPr>
      </w:pPr>
    </w:p>
    <w:p w:rsidR="003A65B6" w:rsidRDefault="003A65B6" w:rsidP="00D5616B">
      <w:pPr>
        <w:spacing w:after="0" w:line="240" w:lineRule="auto"/>
        <w:ind w:firstLine="227"/>
        <w:jc w:val="center"/>
        <w:rPr>
          <w:rStyle w:val="a7"/>
          <w:rFonts w:cs="PT Bold Heading"/>
          <w:smallCaps w:val="0"/>
          <w:color w:val="auto"/>
          <w:sz w:val="32"/>
          <w:u w:val="none"/>
          <w:rtl/>
        </w:rPr>
      </w:pPr>
    </w:p>
    <w:p w:rsidR="00EE5BA3" w:rsidRDefault="00EE5BA3" w:rsidP="00D5616B">
      <w:pPr>
        <w:spacing w:after="0" w:line="240" w:lineRule="auto"/>
        <w:ind w:firstLine="227"/>
        <w:jc w:val="center"/>
        <w:rPr>
          <w:rStyle w:val="a7"/>
          <w:rFonts w:cs="PT Bold Heading"/>
          <w:smallCaps w:val="0"/>
          <w:color w:val="auto"/>
          <w:sz w:val="32"/>
          <w:u w:val="none"/>
          <w:rtl/>
        </w:rPr>
      </w:pPr>
    </w:p>
    <w:p w:rsidR="00EE5BA3" w:rsidRDefault="00EE5BA3" w:rsidP="00D5616B">
      <w:pPr>
        <w:spacing w:after="0" w:line="240" w:lineRule="auto"/>
        <w:ind w:firstLine="227"/>
        <w:jc w:val="center"/>
        <w:rPr>
          <w:rStyle w:val="a7"/>
          <w:rFonts w:cs="PT Bold Heading"/>
          <w:smallCaps w:val="0"/>
          <w:color w:val="auto"/>
          <w:sz w:val="32"/>
          <w:u w:val="none"/>
          <w:rtl/>
        </w:rPr>
      </w:pPr>
    </w:p>
    <w:p w:rsidR="00EE5BA3" w:rsidRDefault="00EE5BA3" w:rsidP="00D5616B">
      <w:pPr>
        <w:spacing w:after="0" w:line="240" w:lineRule="auto"/>
        <w:ind w:firstLine="227"/>
        <w:jc w:val="center"/>
        <w:rPr>
          <w:rStyle w:val="a7"/>
          <w:rFonts w:cs="PT Bold Heading"/>
          <w:smallCaps w:val="0"/>
          <w:color w:val="auto"/>
          <w:sz w:val="32"/>
          <w:u w:val="none"/>
          <w:rtl/>
        </w:rPr>
      </w:pPr>
    </w:p>
    <w:p w:rsidR="00EE5BA3" w:rsidRDefault="00EE5BA3" w:rsidP="00D5616B">
      <w:pPr>
        <w:spacing w:after="0" w:line="240" w:lineRule="auto"/>
        <w:ind w:firstLine="227"/>
        <w:jc w:val="center"/>
        <w:rPr>
          <w:rStyle w:val="a7"/>
          <w:rFonts w:cs="PT Bold Heading"/>
          <w:smallCaps w:val="0"/>
          <w:color w:val="auto"/>
          <w:sz w:val="32"/>
          <w:u w:val="none"/>
          <w:rtl/>
        </w:rPr>
      </w:pPr>
    </w:p>
    <w:p w:rsidR="00EE5BA3" w:rsidRDefault="00EE5BA3" w:rsidP="00D5616B">
      <w:pPr>
        <w:spacing w:after="0" w:line="240" w:lineRule="auto"/>
        <w:ind w:firstLine="227"/>
        <w:jc w:val="center"/>
        <w:rPr>
          <w:rStyle w:val="a7"/>
          <w:rFonts w:cs="PT Bold Heading"/>
          <w:smallCaps w:val="0"/>
          <w:color w:val="auto"/>
          <w:sz w:val="32"/>
          <w:u w:val="none"/>
          <w:rtl/>
        </w:rPr>
      </w:pPr>
    </w:p>
    <w:p w:rsidR="00EE5BA3" w:rsidRDefault="00EE5BA3" w:rsidP="00D5616B">
      <w:pPr>
        <w:spacing w:after="0" w:line="240" w:lineRule="auto"/>
        <w:ind w:firstLine="227"/>
        <w:jc w:val="center"/>
        <w:rPr>
          <w:rStyle w:val="a7"/>
          <w:rFonts w:cs="PT Bold Heading"/>
          <w:smallCaps w:val="0"/>
          <w:color w:val="auto"/>
          <w:sz w:val="32"/>
          <w:u w:val="none"/>
          <w:rtl/>
        </w:rPr>
      </w:pPr>
    </w:p>
    <w:p w:rsidR="008B45DF" w:rsidRPr="000F51D0" w:rsidRDefault="00EE5BA3" w:rsidP="00D5616B">
      <w:pPr>
        <w:spacing w:after="0" w:line="240" w:lineRule="auto"/>
        <w:ind w:firstLine="227"/>
        <w:jc w:val="center"/>
        <w:rPr>
          <w:rStyle w:val="a7"/>
          <w:rFonts w:ascii="Arabic Typesetting" w:hAnsi="Arabic Typesetting" w:cs="Arabic Typesetting"/>
          <w:smallCaps w:val="0"/>
          <w:shadow/>
          <w:color w:val="0000FF"/>
          <w:sz w:val="148"/>
          <w:szCs w:val="148"/>
          <w:u w:val="none"/>
          <w:rtl/>
        </w:rPr>
      </w:pPr>
      <w:r w:rsidRPr="000F51D0">
        <w:rPr>
          <w:rStyle w:val="a7"/>
          <w:rFonts w:ascii="Arabic Typesetting" w:hAnsi="Arabic Typesetting" w:cs="Arabic Typesetting"/>
          <w:smallCaps w:val="0"/>
          <w:shadow/>
          <w:color w:val="0000FF"/>
          <w:sz w:val="148"/>
          <w:szCs w:val="148"/>
          <w:u w:val="none"/>
          <w:rtl/>
        </w:rPr>
        <w:t>حكم إجارة دُور مكة</w:t>
      </w:r>
    </w:p>
    <w:p w:rsidR="003A65B6" w:rsidRDefault="003A65B6" w:rsidP="00D5616B">
      <w:pPr>
        <w:spacing w:after="0" w:line="240" w:lineRule="auto"/>
        <w:ind w:firstLine="227"/>
        <w:jc w:val="center"/>
        <w:rPr>
          <w:rStyle w:val="a7"/>
          <w:rFonts w:cs="PT Bold Heading"/>
          <w:smallCaps w:val="0"/>
          <w:color w:val="auto"/>
          <w:sz w:val="100"/>
          <w:szCs w:val="100"/>
          <w:u w:val="none"/>
          <w:rtl/>
        </w:rPr>
      </w:pPr>
    </w:p>
    <w:p w:rsidR="009E3483" w:rsidRDefault="009E3483" w:rsidP="00D5616B">
      <w:pPr>
        <w:spacing w:after="0" w:line="240" w:lineRule="auto"/>
        <w:ind w:firstLine="227"/>
        <w:jc w:val="center"/>
        <w:rPr>
          <w:rStyle w:val="a7"/>
          <w:rFonts w:ascii="Traditional Arabic" w:hAnsi="Traditional Arabic" w:cs="Traditional Arabic"/>
          <w:b/>
          <w:bCs/>
          <w:smallCaps w:val="0"/>
          <w:color w:val="auto"/>
          <w:sz w:val="40"/>
          <w:szCs w:val="40"/>
          <w:u w:val="none"/>
          <w:rtl/>
        </w:rPr>
      </w:pPr>
    </w:p>
    <w:p w:rsidR="003A65B6" w:rsidRPr="000F51D0" w:rsidRDefault="003A65B6" w:rsidP="00D5616B">
      <w:pPr>
        <w:spacing w:after="0" w:line="240" w:lineRule="auto"/>
        <w:ind w:firstLine="227"/>
        <w:jc w:val="center"/>
        <w:rPr>
          <w:rStyle w:val="a7"/>
          <w:rFonts w:ascii="Arabic Typesetting" w:hAnsi="Arabic Typesetting" w:cs="Arabic Typesetting"/>
          <w:b/>
          <w:bCs/>
          <w:smallCaps w:val="0"/>
          <w:shadow/>
          <w:color w:val="0000FF"/>
          <w:sz w:val="46"/>
          <w:szCs w:val="46"/>
          <w:u w:val="none"/>
          <w:rtl/>
        </w:rPr>
      </w:pPr>
      <w:r w:rsidRPr="000F51D0">
        <w:rPr>
          <w:rStyle w:val="a7"/>
          <w:rFonts w:ascii="Arabic Typesetting" w:hAnsi="Arabic Typesetting" w:cs="Arabic Typesetting"/>
          <w:b/>
          <w:bCs/>
          <w:smallCaps w:val="0"/>
          <w:shadow/>
          <w:color w:val="0000FF"/>
          <w:sz w:val="46"/>
          <w:szCs w:val="46"/>
          <w:u w:val="none"/>
          <w:rtl/>
        </w:rPr>
        <w:t>تأليف:</w:t>
      </w:r>
    </w:p>
    <w:p w:rsidR="003A65B6" w:rsidRPr="00811ABF" w:rsidRDefault="003A65B6" w:rsidP="008E5707">
      <w:pPr>
        <w:spacing w:after="0" w:line="240" w:lineRule="auto"/>
        <w:ind w:firstLine="227"/>
        <w:jc w:val="center"/>
        <w:rPr>
          <w:rStyle w:val="a7"/>
          <w:rFonts w:ascii="Arabic Typesetting" w:hAnsi="Arabic Typesetting" w:cs="Arabic Typesetting"/>
          <w:b/>
          <w:bCs/>
          <w:smallCaps w:val="0"/>
          <w:shadow/>
          <w:color w:val="0000FF"/>
          <w:sz w:val="58"/>
          <w:szCs w:val="58"/>
          <w:u w:val="none"/>
          <w:rtl/>
        </w:rPr>
      </w:pPr>
      <w:r w:rsidRPr="00811ABF">
        <w:rPr>
          <w:rStyle w:val="a7"/>
          <w:rFonts w:ascii="Arabic Typesetting" w:hAnsi="Arabic Typesetting" w:cs="Arabic Typesetting"/>
          <w:b/>
          <w:bCs/>
          <w:smallCaps w:val="0"/>
          <w:shadow/>
          <w:color w:val="0000FF"/>
          <w:sz w:val="58"/>
          <w:szCs w:val="58"/>
          <w:u w:val="none"/>
          <w:rtl/>
        </w:rPr>
        <w:t>الوليد بن عبدالرحمن آل فريان</w:t>
      </w:r>
    </w:p>
    <w:p w:rsidR="003A65B6" w:rsidRDefault="003A65B6" w:rsidP="00D5616B">
      <w:pPr>
        <w:bidi w:val="0"/>
        <w:ind w:firstLine="227"/>
        <w:rPr>
          <w:rStyle w:val="a7"/>
          <w:rFonts w:ascii="Traditional Arabic" w:hAnsi="Traditional Arabic" w:cs="Traditional Arabic"/>
          <w:b/>
          <w:bCs/>
          <w:smallCaps w:val="0"/>
          <w:color w:val="auto"/>
          <w:sz w:val="40"/>
          <w:szCs w:val="40"/>
          <w:u w:val="none"/>
        </w:rPr>
      </w:pPr>
      <w:r>
        <w:rPr>
          <w:rStyle w:val="a7"/>
          <w:rFonts w:ascii="Traditional Arabic" w:hAnsi="Traditional Arabic" w:cs="Traditional Arabic"/>
          <w:b/>
          <w:bCs/>
          <w:smallCaps w:val="0"/>
          <w:color w:val="auto"/>
          <w:sz w:val="40"/>
          <w:szCs w:val="40"/>
          <w:u w:val="none"/>
          <w:rtl/>
        </w:rPr>
        <w:br w:type="page"/>
      </w:r>
    </w:p>
    <w:p w:rsidR="003A65B6" w:rsidRPr="009E3483" w:rsidRDefault="00D63320" w:rsidP="00D5616B">
      <w:pPr>
        <w:spacing w:after="0" w:line="240" w:lineRule="auto"/>
        <w:ind w:firstLine="227"/>
        <w:jc w:val="center"/>
        <w:rPr>
          <w:rStyle w:val="a7"/>
          <w:rFonts w:ascii="Traditional Arabic" w:hAnsi="Traditional Arabic" w:cs="Traditional Arabic"/>
          <w:b/>
          <w:bCs/>
          <w:smallCaps w:val="0"/>
          <w:color w:val="auto"/>
          <w:sz w:val="36"/>
          <w:szCs w:val="36"/>
          <w:u w:val="none"/>
          <w:rtl/>
        </w:rPr>
      </w:pPr>
      <w:r w:rsidRPr="009E3483">
        <w:rPr>
          <w:rStyle w:val="a7"/>
          <w:rFonts w:ascii="Traditional Arabic" w:hAnsi="Traditional Arabic" w:cs="Traditional Arabic" w:hint="cs"/>
          <w:b/>
          <w:bCs/>
          <w:smallCaps w:val="0"/>
          <w:color w:val="auto"/>
          <w:sz w:val="36"/>
          <w:szCs w:val="36"/>
          <w:u w:val="none"/>
          <w:rtl/>
        </w:rPr>
        <w:lastRenderedPageBreak/>
        <w:t>بسم الله الرحمن الرحيم</w:t>
      </w:r>
    </w:p>
    <w:p w:rsidR="00D63320" w:rsidRDefault="00D63320" w:rsidP="00D5616B">
      <w:pPr>
        <w:spacing w:after="0" w:line="240" w:lineRule="auto"/>
        <w:ind w:firstLine="227"/>
        <w:rPr>
          <w:rStyle w:val="a7"/>
          <w:rFonts w:ascii="Traditional Arabic" w:hAnsi="Traditional Arabic" w:cs="Traditional Arabic"/>
          <w:smallCaps w:val="0"/>
          <w:color w:val="auto"/>
          <w:sz w:val="32"/>
          <w:szCs w:val="32"/>
          <w:u w:val="none"/>
          <w:rtl/>
        </w:rPr>
      </w:pPr>
    </w:p>
    <w:p w:rsidR="00D63320" w:rsidRDefault="00D63320"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الحمد</w:t>
      </w:r>
      <w:r w:rsidR="00D1182C">
        <w:rPr>
          <w:rStyle w:val="a7"/>
          <w:rFonts w:ascii="Traditional Arabic" w:hAnsi="Traditional Arabic" w:cs="Traditional Arabic" w:hint="cs"/>
          <w:smallCaps w:val="0"/>
          <w:color w:val="auto"/>
          <w:sz w:val="32"/>
          <w:szCs w:val="32"/>
          <w:u w:val="none"/>
          <w:rtl/>
        </w:rPr>
        <w:t xml:space="preserve"> </w:t>
      </w:r>
      <w:r>
        <w:rPr>
          <w:rStyle w:val="a7"/>
          <w:rFonts w:ascii="Traditional Arabic" w:hAnsi="Traditional Arabic" w:cs="Traditional Arabic" w:hint="cs"/>
          <w:smallCaps w:val="0"/>
          <w:color w:val="auto"/>
          <w:sz w:val="32"/>
          <w:szCs w:val="32"/>
          <w:u w:val="none"/>
          <w:rtl/>
        </w:rPr>
        <w:t>لله والصلاة والسلام على رسول الله، وبعد:</w:t>
      </w:r>
    </w:p>
    <w:p w:rsidR="00D63320" w:rsidRDefault="00D63320"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فإن الله تعالى عظَّم بيته الحرام، وجعله مثابة للناس وأمناً وسواءً العاكف فيه والباد</w:t>
      </w:r>
      <w:r w:rsidR="007004AF" w:rsidRPr="007004AF">
        <w:rPr>
          <w:rStyle w:val="a7"/>
          <w:rFonts w:ascii="Traditional Arabic" w:hAnsi="Traditional Arabic" w:cs="Traditional Arabic" w:hint="cs"/>
          <w:smallCaps w:val="0"/>
          <w:color w:val="auto"/>
          <w:sz w:val="32"/>
          <w:szCs w:val="32"/>
          <w:u w:val="none"/>
          <w:vertAlign w:val="superscript"/>
          <w:rtl/>
        </w:rPr>
        <w:t>(</w:t>
      </w:r>
      <w:r w:rsidRPr="007004AF">
        <w:rPr>
          <w:rStyle w:val="a9"/>
          <w:rFonts w:ascii="Traditional Arabic" w:hAnsi="Traditional Arabic" w:cs="Traditional Arabic"/>
          <w:sz w:val="32"/>
          <w:szCs w:val="32"/>
          <w:rtl/>
        </w:rPr>
        <w:footnoteReference w:id="1"/>
      </w:r>
      <w:r w:rsidR="007004AF" w:rsidRPr="007004AF">
        <w:rPr>
          <w:rStyle w:val="a7"/>
          <w:rFonts w:ascii="Traditional Arabic" w:hAnsi="Traditional Arabic" w:cs="Traditional Arabic" w:hint="cs"/>
          <w:smallCaps w:val="0"/>
          <w:color w:val="auto"/>
          <w:sz w:val="32"/>
          <w:szCs w:val="32"/>
          <w:u w:val="none"/>
          <w:vertAlign w:val="superscript"/>
          <w:rtl/>
        </w:rPr>
        <w:t>)</w:t>
      </w:r>
      <w:r>
        <w:rPr>
          <w:rStyle w:val="a7"/>
          <w:rFonts w:ascii="Traditional Arabic" w:hAnsi="Traditional Arabic" w:cs="Traditional Arabic" w:hint="cs"/>
          <w:smallCaps w:val="0"/>
          <w:color w:val="auto"/>
          <w:sz w:val="32"/>
          <w:szCs w:val="32"/>
          <w:u w:val="none"/>
          <w:rtl/>
        </w:rPr>
        <w:t>، واصطفى مكة فكانت خير الأرضين وأحبَّها</w:t>
      </w:r>
      <w:r w:rsidR="007004AF" w:rsidRPr="007004AF">
        <w:rPr>
          <w:rStyle w:val="a7"/>
          <w:rFonts w:ascii="Traditional Arabic" w:hAnsi="Traditional Arabic" w:cs="Traditional Arabic" w:hint="cs"/>
          <w:smallCaps w:val="0"/>
          <w:color w:val="auto"/>
          <w:sz w:val="32"/>
          <w:szCs w:val="32"/>
          <w:u w:val="none"/>
          <w:vertAlign w:val="superscript"/>
          <w:rtl/>
        </w:rPr>
        <w:t>(</w:t>
      </w:r>
      <w:r w:rsidRPr="007004AF">
        <w:rPr>
          <w:rStyle w:val="a9"/>
          <w:rFonts w:ascii="Traditional Arabic" w:hAnsi="Traditional Arabic" w:cs="Traditional Arabic"/>
          <w:sz w:val="32"/>
          <w:szCs w:val="32"/>
          <w:rtl/>
        </w:rPr>
        <w:footnoteReference w:id="2"/>
      </w:r>
      <w:r w:rsidR="007004AF" w:rsidRPr="007004AF">
        <w:rPr>
          <w:rStyle w:val="a7"/>
          <w:rFonts w:ascii="Traditional Arabic" w:hAnsi="Traditional Arabic" w:cs="Traditional Arabic" w:hint="cs"/>
          <w:smallCaps w:val="0"/>
          <w:color w:val="auto"/>
          <w:sz w:val="32"/>
          <w:szCs w:val="32"/>
          <w:u w:val="none"/>
          <w:vertAlign w:val="superscript"/>
          <w:rtl/>
        </w:rPr>
        <w:t>)</w:t>
      </w:r>
      <w:r>
        <w:rPr>
          <w:rStyle w:val="a7"/>
          <w:rFonts w:ascii="Traditional Arabic" w:hAnsi="Traditional Arabic" w:cs="Traditional Arabic" w:hint="cs"/>
          <w:smallCaps w:val="0"/>
          <w:color w:val="auto"/>
          <w:sz w:val="32"/>
          <w:szCs w:val="32"/>
          <w:u w:val="none"/>
          <w:rtl/>
        </w:rPr>
        <w:t>.</w:t>
      </w:r>
    </w:p>
    <w:p w:rsidR="00D63320" w:rsidRDefault="00D63320"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وحرَّم الإلحاد فيها فهي حرامٌ بحُرمة الله إلى يوم القيامة</w:t>
      </w:r>
      <w:r w:rsidR="007004AF" w:rsidRPr="007004AF">
        <w:rPr>
          <w:rStyle w:val="a7"/>
          <w:rFonts w:ascii="Traditional Arabic" w:hAnsi="Traditional Arabic" w:cs="Traditional Arabic" w:hint="cs"/>
          <w:smallCaps w:val="0"/>
          <w:color w:val="auto"/>
          <w:sz w:val="32"/>
          <w:szCs w:val="32"/>
          <w:u w:val="none"/>
          <w:vertAlign w:val="superscript"/>
          <w:rtl/>
        </w:rPr>
        <w:t>(</w:t>
      </w:r>
      <w:r w:rsidR="007D12BC" w:rsidRPr="007004AF">
        <w:rPr>
          <w:rStyle w:val="a9"/>
          <w:rFonts w:ascii="Traditional Arabic" w:hAnsi="Traditional Arabic" w:cs="Traditional Arabic"/>
          <w:sz w:val="32"/>
          <w:szCs w:val="32"/>
          <w:rtl/>
        </w:rPr>
        <w:footnoteReference w:id="3"/>
      </w:r>
      <w:r w:rsidR="007004AF" w:rsidRPr="007004AF">
        <w:rPr>
          <w:rStyle w:val="a7"/>
          <w:rFonts w:ascii="Traditional Arabic" w:hAnsi="Traditional Arabic" w:cs="Traditional Arabic" w:hint="cs"/>
          <w:smallCaps w:val="0"/>
          <w:color w:val="auto"/>
          <w:sz w:val="32"/>
          <w:szCs w:val="32"/>
          <w:u w:val="none"/>
          <w:vertAlign w:val="superscript"/>
          <w:rtl/>
        </w:rPr>
        <w:t>)</w:t>
      </w:r>
      <w:r>
        <w:rPr>
          <w:rStyle w:val="a7"/>
          <w:rFonts w:ascii="Traditional Arabic" w:hAnsi="Traditional Arabic" w:cs="Traditional Arabic" w:hint="cs"/>
          <w:smallCaps w:val="0"/>
          <w:color w:val="auto"/>
          <w:sz w:val="32"/>
          <w:szCs w:val="32"/>
          <w:u w:val="none"/>
          <w:rtl/>
        </w:rPr>
        <w:t>، ول</w:t>
      </w:r>
      <w:r w:rsidR="007D12BC">
        <w:rPr>
          <w:rStyle w:val="a7"/>
          <w:rFonts w:ascii="Traditional Arabic" w:hAnsi="Traditional Arabic" w:cs="Traditional Arabic" w:hint="cs"/>
          <w:smallCaps w:val="0"/>
          <w:color w:val="auto"/>
          <w:sz w:val="32"/>
          <w:szCs w:val="32"/>
          <w:u w:val="none"/>
          <w:rtl/>
        </w:rPr>
        <w:t>ـ</w:t>
      </w:r>
      <w:r>
        <w:rPr>
          <w:rStyle w:val="a7"/>
          <w:rFonts w:ascii="Traditional Arabic" w:hAnsi="Traditional Arabic" w:cs="Traditional Arabic" w:hint="cs"/>
          <w:smallCaps w:val="0"/>
          <w:color w:val="auto"/>
          <w:sz w:val="32"/>
          <w:szCs w:val="32"/>
          <w:u w:val="none"/>
          <w:rtl/>
        </w:rPr>
        <w:t xml:space="preserve">مَّا قدم إليها </w:t>
      </w:r>
      <w:r w:rsidR="007D12BC">
        <w:rPr>
          <w:rStyle w:val="a7"/>
          <w:rFonts w:ascii="Traditional Arabic" w:hAnsi="Traditional Arabic" w:cs="Traditional Arabic" w:hint="cs"/>
          <w:smallCaps w:val="0"/>
          <w:color w:val="auto"/>
          <w:sz w:val="32"/>
          <w:szCs w:val="32"/>
          <w:u w:val="none"/>
          <w:rtl/>
        </w:rPr>
        <w:t xml:space="preserve">النبي </w:t>
      </w:r>
      <w:r w:rsidR="007004AF">
        <w:rPr>
          <w:rStyle w:val="a7"/>
          <w:rFonts w:ascii="Traditional Arabic" w:hAnsi="Traditional Arabic" w:cs="Traditional Arabic" w:hint="cs"/>
          <w:smallCaps w:val="0"/>
          <w:color w:val="auto"/>
          <w:sz w:val="32"/>
          <w:szCs w:val="32"/>
          <w:u w:val="none"/>
          <w:rtl/>
        </w:rPr>
        <w:t>- صلى الله عليه وسلم -</w:t>
      </w:r>
      <w:r w:rsidR="007D12BC">
        <w:rPr>
          <w:rStyle w:val="a7"/>
          <w:rFonts w:ascii="Traditional Arabic" w:hAnsi="Traditional Arabic" w:cs="Traditional Arabic" w:hint="cs"/>
          <w:smallCaps w:val="0"/>
          <w:color w:val="auto"/>
          <w:sz w:val="32"/>
          <w:szCs w:val="32"/>
          <w:u w:val="none"/>
          <w:rtl/>
        </w:rPr>
        <w:t xml:space="preserve"> بأصحابه عام الفتح قال:</w:t>
      </w:r>
      <w:r w:rsidR="007004AF">
        <w:rPr>
          <w:rStyle w:val="a7"/>
          <w:rFonts w:ascii="Traditional Arabic" w:hAnsi="Traditional Arabic" w:cs="Traditional Arabic" w:hint="cs"/>
          <w:smallCaps w:val="0"/>
          <w:color w:val="auto"/>
          <w:sz w:val="32"/>
          <w:szCs w:val="32"/>
          <w:u w:val="none"/>
          <w:rtl/>
        </w:rPr>
        <w:t xml:space="preserve"> </w:t>
      </w:r>
      <w:r w:rsidR="007D12BC">
        <w:rPr>
          <w:rStyle w:val="a7"/>
          <w:rFonts w:ascii="Traditional Arabic" w:hAnsi="Traditional Arabic" w:cs="Traditional Arabic" w:hint="cs"/>
          <w:smallCaps w:val="0"/>
          <w:color w:val="auto"/>
          <w:sz w:val="32"/>
          <w:szCs w:val="32"/>
          <w:u w:val="none"/>
          <w:rtl/>
        </w:rPr>
        <w:t>((والذي نفسي بيده لا يسألوني خطة يعظمون فيها حرمات الله إلا أعطيتهم إياها))</w:t>
      </w:r>
      <w:r w:rsidR="007004AF" w:rsidRPr="007004AF">
        <w:rPr>
          <w:rStyle w:val="a7"/>
          <w:rFonts w:ascii="Traditional Arabic" w:hAnsi="Traditional Arabic" w:cs="Traditional Arabic" w:hint="cs"/>
          <w:smallCaps w:val="0"/>
          <w:color w:val="auto"/>
          <w:sz w:val="32"/>
          <w:szCs w:val="32"/>
          <w:u w:val="none"/>
          <w:vertAlign w:val="superscript"/>
          <w:rtl/>
        </w:rPr>
        <w:t>(</w:t>
      </w:r>
      <w:r w:rsidR="008E5707" w:rsidRPr="007004AF">
        <w:rPr>
          <w:rStyle w:val="a9"/>
          <w:rFonts w:ascii="Traditional Arabic" w:hAnsi="Traditional Arabic" w:cs="Traditional Arabic"/>
          <w:sz w:val="32"/>
          <w:szCs w:val="32"/>
          <w:rtl/>
        </w:rPr>
        <w:footnoteReference w:id="4"/>
      </w:r>
      <w:r w:rsidR="007004AF" w:rsidRPr="007004AF">
        <w:rPr>
          <w:rStyle w:val="a7"/>
          <w:rFonts w:ascii="Traditional Arabic" w:hAnsi="Traditional Arabic" w:cs="Traditional Arabic" w:hint="cs"/>
          <w:smallCaps w:val="0"/>
          <w:color w:val="auto"/>
          <w:sz w:val="32"/>
          <w:szCs w:val="32"/>
          <w:u w:val="none"/>
          <w:vertAlign w:val="superscript"/>
          <w:rtl/>
        </w:rPr>
        <w:t>)</w:t>
      </w:r>
      <w:r w:rsidR="007D12BC">
        <w:rPr>
          <w:rStyle w:val="a7"/>
          <w:rFonts w:ascii="Traditional Arabic" w:hAnsi="Traditional Arabic" w:cs="Traditional Arabic" w:hint="cs"/>
          <w:smallCaps w:val="0"/>
          <w:color w:val="auto"/>
          <w:sz w:val="32"/>
          <w:szCs w:val="32"/>
          <w:u w:val="none"/>
          <w:rtl/>
        </w:rPr>
        <w:t>.</w:t>
      </w:r>
    </w:p>
    <w:p w:rsidR="007D12BC" w:rsidRDefault="007D12BC"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غير أن من الناس من استهوته المطامع وأغفلت قلبه عن هذه المعاني الكريمة، فأصبح لا يَرى مكة إلا ميداناً للكسب. وراح يقتنص الدور والأرضين ويتكثَّر بغلِّها واستغلالها والتضييق على المسلمين في هذه البقاع المقدسة ظلماً وعدواناً وامتهاناً؛ فرأيت من الواجب الكتابة في هذا الموضوع، وقد جعلته: في مقدمة وتمهيد ومبحثين.</w:t>
      </w:r>
    </w:p>
    <w:p w:rsidR="007D12BC" w:rsidRDefault="007D12BC"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تحدثتُ في المقدمة: عن جانب من فضل مكة، وذكرتُ فيها خطة البحث والمنهج المتبع.</w:t>
      </w:r>
    </w:p>
    <w:p w:rsidR="007D12BC" w:rsidRDefault="007D12BC"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lastRenderedPageBreak/>
        <w:t>وفي التمهيد؛ بيَّنت معنى إجارة دُورِ مكة.</w:t>
      </w:r>
    </w:p>
    <w:p w:rsidR="007D12BC" w:rsidRDefault="007D12BC"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أما المبحث الأول: ففي حُكم إجارة الدور في الحرم، وفيه تمهيد ومطلبان:</w:t>
      </w:r>
    </w:p>
    <w:p w:rsidR="007D12BC" w:rsidRDefault="007D12BC"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التمهيد:  في بيان حُدود الحرم المكي.</w:t>
      </w:r>
    </w:p>
    <w:p w:rsidR="007D12BC" w:rsidRDefault="007D12BC"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والمطلب الأول: في حكم إجارة الدور داخل المشاعر.</w:t>
      </w:r>
    </w:p>
    <w:p w:rsidR="007D12BC" w:rsidRDefault="00D20DC3"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المطلب الثاني في حكم إجارة الدُّور خارج المشاعر.</w:t>
      </w:r>
    </w:p>
    <w:p w:rsidR="00D20DC3" w:rsidRDefault="00D20DC3"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أمَّا المبحث الثاني: ففي حكم إجارة الدور خارج الحرم، وفيه مطلبان:</w:t>
      </w:r>
    </w:p>
    <w:p w:rsidR="00D20DC3" w:rsidRDefault="00D20DC3"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المطلب الأول: حكم إجارة الدور داخل المشاعر.</w:t>
      </w:r>
    </w:p>
    <w:p w:rsidR="00D20DC3" w:rsidRDefault="00D20DC3"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المطلب الثاني: حكم إجارة الدور خارج المشاعر.</w:t>
      </w:r>
    </w:p>
    <w:p w:rsidR="00D20DC3" w:rsidRDefault="00D20DC3"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ثم الخاتمة، وفيها أهم النتائج، ثم الفهارس.</w:t>
      </w:r>
    </w:p>
    <w:p w:rsidR="00D20DC3" w:rsidRDefault="00D20DC3"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وقد اتبعت في تأليف هذا البحث المنهج التالي:</w:t>
      </w:r>
    </w:p>
    <w:p w:rsidR="00D20DC3" w:rsidRDefault="00D20DC3" w:rsidP="007004AF">
      <w:pPr>
        <w:pStyle w:val="a6"/>
        <w:numPr>
          <w:ilvl w:val="0"/>
          <w:numId w:val="5"/>
        </w:numPr>
        <w:spacing w:after="0" w:line="240" w:lineRule="auto"/>
        <w:ind w:left="0" w:firstLine="227"/>
        <w:jc w:val="both"/>
        <w:rPr>
          <w:rStyle w:val="a7"/>
          <w:rFonts w:ascii="Traditional Arabic" w:hAnsi="Traditional Arabic" w:cs="Traditional Arabic"/>
          <w:smallCaps w:val="0"/>
          <w:color w:val="auto"/>
          <w:sz w:val="32"/>
          <w:szCs w:val="32"/>
          <w:u w:val="none"/>
        </w:rPr>
      </w:pPr>
      <w:r>
        <w:rPr>
          <w:rStyle w:val="a7"/>
          <w:rFonts w:ascii="Traditional Arabic" w:hAnsi="Traditional Arabic" w:cs="Traditional Arabic" w:hint="cs"/>
          <w:smallCaps w:val="0"/>
          <w:color w:val="auto"/>
          <w:sz w:val="32"/>
          <w:szCs w:val="32"/>
          <w:u w:val="none"/>
          <w:rtl/>
        </w:rPr>
        <w:t>الاعتماد على المصادر والمراجع المعتبرة.</w:t>
      </w:r>
    </w:p>
    <w:p w:rsidR="00D20DC3" w:rsidRDefault="00D20DC3" w:rsidP="007004AF">
      <w:pPr>
        <w:pStyle w:val="a6"/>
        <w:numPr>
          <w:ilvl w:val="0"/>
          <w:numId w:val="5"/>
        </w:numPr>
        <w:spacing w:after="0" w:line="240" w:lineRule="auto"/>
        <w:ind w:left="0" w:firstLine="227"/>
        <w:jc w:val="both"/>
        <w:rPr>
          <w:rStyle w:val="a7"/>
          <w:rFonts w:ascii="Traditional Arabic" w:hAnsi="Traditional Arabic" w:cs="Traditional Arabic"/>
          <w:smallCaps w:val="0"/>
          <w:color w:val="auto"/>
          <w:sz w:val="32"/>
          <w:szCs w:val="32"/>
          <w:u w:val="none"/>
        </w:rPr>
      </w:pPr>
      <w:r>
        <w:rPr>
          <w:rStyle w:val="a7"/>
          <w:rFonts w:ascii="Traditional Arabic" w:hAnsi="Traditional Arabic" w:cs="Traditional Arabic" w:hint="cs"/>
          <w:smallCaps w:val="0"/>
          <w:color w:val="auto"/>
          <w:sz w:val="32"/>
          <w:szCs w:val="32"/>
          <w:u w:val="none"/>
          <w:rtl/>
        </w:rPr>
        <w:t>الدراسة الفقهية المقارنة للمسائل.</w:t>
      </w:r>
    </w:p>
    <w:p w:rsidR="00D20DC3" w:rsidRDefault="00D20DC3" w:rsidP="007004AF">
      <w:pPr>
        <w:pStyle w:val="a6"/>
        <w:numPr>
          <w:ilvl w:val="0"/>
          <w:numId w:val="5"/>
        </w:numPr>
        <w:spacing w:after="0" w:line="240" w:lineRule="auto"/>
        <w:ind w:left="0" w:firstLine="227"/>
        <w:jc w:val="both"/>
        <w:rPr>
          <w:rStyle w:val="a7"/>
          <w:rFonts w:ascii="Traditional Arabic" w:hAnsi="Traditional Arabic" w:cs="Traditional Arabic"/>
          <w:smallCaps w:val="0"/>
          <w:color w:val="auto"/>
          <w:sz w:val="32"/>
          <w:szCs w:val="32"/>
          <w:u w:val="none"/>
        </w:rPr>
      </w:pPr>
      <w:r>
        <w:rPr>
          <w:rStyle w:val="a7"/>
          <w:rFonts w:ascii="Traditional Arabic" w:hAnsi="Traditional Arabic" w:cs="Traditional Arabic" w:hint="cs"/>
          <w:smallCaps w:val="0"/>
          <w:color w:val="auto"/>
          <w:sz w:val="32"/>
          <w:szCs w:val="32"/>
          <w:u w:val="none"/>
          <w:rtl/>
        </w:rPr>
        <w:t>بيان معاني الألفاظ الغامضة وتفسير المصطلحات.</w:t>
      </w:r>
    </w:p>
    <w:p w:rsidR="00D20DC3" w:rsidRDefault="00D20DC3" w:rsidP="007004AF">
      <w:pPr>
        <w:pStyle w:val="a6"/>
        <w:numPr>
          <w:ilvl w:val="0"/>
          <w:numId w:val="5"/>
        </w:numPr>
        <w:spacing w:after="0" w:line="240" w:lineRule="auto"/>
        <w:ind w:left="0" w:firstLine="227"/>
        <w:jc w:val="both"/>
        <w:rPr>
          <w:rStyle w:val="a7"/>
          <w:rFonts w:ascii="Traditional Arabic" w:hAnsi="Traditional Arabic" w:cs="Traditional Arabic"/>
          <w:smallCaps w:val="0"/>
          <w:color w:val="auto"/>
          <w:sz w:val="32"/>
          <w:szCs w:val="32"/>
          <w:u w:val="none"/>
        </w:rPr>
      </w:pPr>
      <w:r>
        <w:rPr>
          <w:rStyle w:val="a7"/>
          <w:rFonts w:ascii="Traditional Arabic" w:hAnsi="Traditional Arabic" w:cs="Traditional Arabic" w:hint="cs"/>
          <w:smallCaps w:val="0"/>
          <w:color w:val="auto"/>
          <w:sz w:val="32"/>
          <w:szCs w:val="32"/>
          <w:u w:val="none"/>
          <w:rtl/>
        </w:rPr>
        <w:t>الترجمة للأعلام غير المشاهير.</w:t>
      </w:r>
    </w:p>
    <w:p w:rsidR="00D20DC3" w:rsidRDefault="006E4F5D" w:rsidP="007004AF">
      <w:pPr>
        <w:pStyle w:val="a6"/>
        <w:numPr>
          <w:ilvl w:val="0"/>
          <w:numId w:val="5"/>
        </w:numPr>
        <w:spacing w:after="0" w:line="240" w:lineRule="auto"/>
        <w:ind w:left="0" w:firstLine="227"/>
        <w:jc w:val="both"/>
        <w:rPr>
          <w:rStyle w:val="a7"/>
          <w:rFonts w:ascii="Traditional Arabic" w:hAnsi="Traditional Arabic" w:cs="Traditional Arabic"/>
          <w:smallCaps w:val="0"/>
          <w:color w:val="auto"/>
          <w:sz w:val="32"/>
          <w:szCs w:val="32"/>
          <w:u w:val="none"/>
        </w:rPr>
      </w:pPr>
      <w:r>
        <w:rPr>
          <w:rStyle w:val="a7"/>
          <w:rFonts w:ascii="Traditional Arabic" w:hAnsi="Traditional Arabic" w:cs="Traditional Arabic" w:hint="cs"/>
          <w:smallCaps w:val="0"/>
          <w:color w:val="auto"/>
          <w:sz w:val="32"/>
          <w:szCs w:val="32"/>
          <w:u w:val="none"/>
          <w:rtl/>
        </w:rPr>
        <w:t>عزو الآيات الكريمة</w:t>
      </w:r>
      <w:r w:rsidR="00D20DC3">
        <w:rPr>
          <w:rStyle w:val="a7"/>
          <w:rFonts w:ascii="Traditional Arabic" w:hAnsi="Traditional Arabic" w:cs="Traditional Arabic" w:hint="cs"/>
          <w:smallCaps w:val="0"/>
          <w:color w:val="auto"/>
          <w:sz w:val="32"/>
          <w:szCs w:val="32"/>
          <w:u w:val="none"/>
          <w:rtl/>
        </w:rPr>
        <w:t>، وتخريج الأحاديث والآثار.</w:t>
      </w:r>
    </w:p>
    <w:p w:rsidR="00D20DC3" w:rsidRDefault="00D20DC3"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أسأل الله تعالى أن يوفقنا جميعاً إلى ما يحب ويرضى، وصلى الله وسلم على نبينا محمد وعلى آله وصحبه أجمعين.</w:t>
      </w:r>
    </w:p>
    <w:p w:rsidR="00D20DC3" w:rsidRPr="000F51D0" w:rsidRDefault="00D20DC3" w:rsidP="000F51D0">
      <w:pPr>
        <w:spacing w:after="0" w:line="240" w:lineRule="auto"/>
        <w:ind w:firstLine="227"/>
        <w:jc w:val="center"/>
        <w:rPr>
          <w:rStyle w:val="a7"/>
          <w:rFonts w:ascii="Traditional Arabic" w:hAnsi="Traditional Arabic" w:cs="Traditional Arabic"/>
          <w:b/>
          <w:bCs/>
          <w:smallCaps w:val="0"/>
          <w:color w:val="0000FF"/>
          <w:sz w:val="32"/>
          <w:szCs w:val="32"/>
          <w:u w:val="none"/>
          <w:rtl/>
        </w:rPr>
      </w:pPr>
      <w:r w:rsidRPr="000F51D0">
        <w:rPr>
          <w:rStyle w:val="a7"/>
          <w:rFonts w:ascii="Traditional Arabic" w:hAnsi="Traditional Arabic" w:cs="Traditional Arabic" w:hint="cs"/>
          <w:b/>
          <w:bCs/>
          <w:smallCaps w:val="0"/>
          <w:color w:val="0000FF"/>
          <w:sz w:val="32"/>
          <w:szCs w:val="32"/>
          <w:u w:val="none"/>
          <w:rtl/>
        </w:rPr>
        <w:t>وكتب</w:t>
      </w:r>
    </w:p>
    <w:p w:rsidR="00D20DC3" w:rsidRPr="000F51D0" w:rsidRDefault="00D20DC3" w:rsidP="000F51D0">
      <w:pPr>
        <w:spacing w:after="0" w:line="240" w:lineRule="auto"/>
        <w:ind w:firstLine="227"/>
        <w:jc w:val="center"/>
        <w:rPr>
          <w:rStyle w:val="a7"/>
          <w:rFonts w:ascii="Traditional Arabic" w:hAnsi="Traditional Arabic" w:cs="Traditional Arabic"/>
          <w:b/>
          <w:bCs/>
          <w:smallCaps w:val="0"/>
          <w:color w:val="0000FF"/>
          <w:sz w:val="32"/>
          <w:szCs w:val="32"/>
          <w:u w:val="none"/>
          <w:rtl/>
        </w:rPr>
      </w:pPr>
      <w:r w:rsidRPr="000F51D0">
        <w:rPr>
          <w:rStyle w:val="a7"/>
          <w:rFonts w:ascii="Traditional Arabic" w:hAnsi="Traditional Arabic" w:cs="Traditional Arabic" w:hint="cs"/>
          <w:b/>
          <w:bCs/>
          <w:smallCaps w:val="0"/>
          <w:color w:val="0000FF"/>
          <w:sz w:val="32"/>
          <w:szCs w:val="32"/>
          <w:u w:val="none"/>
          <w:rtl/>
        </w:rPr>
        <w:t>الوليد بن عبدالرحمن آل فريان</w:t>
      </w:r>
    </w:p>
    <w:p w:rsidR="00D20DC3" w:rsidRDefault="00D20DC3" w:rsidP="007004AF">
      <w:pPr>
        <w:bidi w:val="0"/>
        <w:ind w:firstLine="227"/>
        <w:jc w:val="both"/>
        <w:rPr>
          <w:rStyle w:val="a7"/>
          <w:rFonts w:ascii="Traditional Arabic" w:hAnsi="Traditional Arabic" w:cs="Traditional Arabic"/>
          <w:b/>
          <w:bCs/>
          <w:smallCaps w:val="0"/>
          <w:color w:val="auto"/>
          <w:sz w:val="32"/>
          <w:szCs w:val="32"/>
          <w:u w:val="none"/>
        </w:rPr>
      </w:pPr>
      <w:r>
        <w:rPr>
          <w:rStyle w:val="a7"/>
          <w:rFonts w:ascii="Traditional Arabic" w:hAnsi="Traditional Arabic" w:cs="Traditional Arabic"/>
          <w:b/>
          <w:bCs/>
          <w:smallCaps w:val="0"/>
          <w:color w:val="auto"/>
          <w:sz w:val="32"/>
          <w:szCs w:val="32"/>
          <w:u w:val="none"/>
          <w:rtl/>
        </w:rPr>
        <w:br w:type="page"/>
      </w:r>
    </w:p>
    <w:p w:rsidR="00EF042F" w:rsidRDefault="00EF042F" w:rsidP="007004AF">
      <w:pPr>
        <w:spacing w:after="0" w:line="240" w:lineRule="auto"/>
        <w:ind w:firstLine="227"/>
        <w:jc w:val="both"/>
        <w:rPr>
          <w:rStyle w:val="a7"/>
          <w:rFonts w:ascii="Traditional Arabic" w:hAnsi="Traditional Arabic" w:cs="PT Bold Heading" w:hint="cs"/>
          <w:smallCaps w:val="0"/>
          <w:color w:val="auto"/>
          <w:sz w:val="32"/>
          <w:szCs w:val="32"/>
          <w:u w:val="none"/>
          <w:rtl/>
        </w:rPr>
      </w:pPr>
    </w:p>
    <w:p w:rsidR="000F51D0" w:rsidRDefault="000F51D0" w:rsidP="007004AF">
      <w:pPr>
        <w:spacing w:after="0" w:line="240" w:lineRule="auto"/>
        <w:ind w:firstLine="227"/>
        <w:jc w:val="both"/>
        <w:rPr>
          <w:rStyle w:val="a7"/>
          <w:rFonts w:ascii="Traditional Arabic" w:hAnsi="Traditional Arabic" w:cs="PT Bold Heading" w:hint="cs"/>
          <w:smallCaps w:val="0"/>
          <w:color w:val="auto"/>
          <w:sz w:val="32"/>
          <w:szCs w:val="32"/>
          <w:u w:val="none"/>
          <w:rtl/>
        </w:rPr>
      </w:pPr>
    </w:p>
    <w:p w:rsidR="000F51D0" w:rsidRDefault="000F51D0" w:rsidP="007004AF">
      <w:pPr>
        <w:spacing w:after="0" w:line="240" w:lineRule="auto"/>
        <w:ind w:firstLine="227"/>
        <w:jc w:val="both"/>
        <w:rPr>
          <w:rStyle w:val="a7"/>
          <w:rFonts w:ascii="Traditional Arabic" w:hAnsi="Traditional Arabic" w:cs="PT Bold Heading" w:hint="cs"/>
          <w:smallCaps w:val="0"/>
          <w:color w:val="auto"/>
          <w:sz w:val="32"/>
          <w:szCs w:val="32"/>
          <w:u w:val="none"/>
          <w:rtl/>
        </w:rPr>
      </w:pPr>
    </w:p>
    <w:p w:rsidR="000F51D0" w:rsidRDefault="000F51D0" w:rsidP="007004AF">
      <w:pPr>
        <w:spacing w:after="0" w:line="240" w:lineRule="auto"/>
        <w:ind w:firstLine="227"/>
        <w:jc w:val="both"/>
        <w:rPr>
          <w:rStyle w:val="a7"/>
          <w:rFonts w:ascii="Traditional Arabic" w:hAnsi="Traditional Arabic" w:cs="PT Bold Heading"/>
          <w:smallCaps w:val="0"/>
          <w:color w:val="auto"/>
          <w:sz w:val="32"/>
          <w:szCs w:val="32"/>
          <w:u w:val="none"/>
          <w:rtl/>
        </w:rPr>
      </w:pPr>
    </w:p>
    <w:p w:rsidR="000F51D0" w:rsidRDefault="000F51D0" w:rsidP="000F51D0">
      <w:pPr>
        <w:spacing w:after="0" w:line="240" w:lineRule="auto"/>
        <w:ind w:firstLine="227"/>
        <w:jc w:val="center"/>
        <w:rPr>
          <w:rStyle w:val="a7"/>
          <w:rFonts w:ascii="Arabic Typesetting" w:hAnsi="Arabic Typesetting" w:cs="Arabic Typesetting" w:hint="cs"/>
          <w:smallCaps w:val="0"/>
          <w:shadow/>
          <w:color w:val="0000FF"/>
          <w:sz w:val="136"/>
          <w:szCs w:val="136"/>
          <w:u w:val="none"/>
          <w:rtl/>
        </w:rPr>
      </w:pPr>
    </w:p>
    <w:p w:rsidR="00D20DC3" w:rsidRPr="000F51D0" w:rsidRDefault="00D20DC3" w:rsidP="000F51D0">
      <w:pPr>
        <w:spacing w:after="0" w:line="240" w:lineRule="auto"/>
        <w:ind w:firstLine="227"/>
        <w:jc w:val="center"/>
        <w:rPr>
          <w:rStyle w:val="a7"/>
          <w:rFonts w:ascii="Arabic Typesetting" w:hAnsi="Arabic Typesetting" w:cs="Arabic Typesetting"/>
          <w:smallCaps w:val="0"/>
          <w:shadow/>
          <w:color w:val="0000FF"/>
          <w:sz w:val="136"/>
          <w:szCs w:val="136"/>
          <w:u w:val="none"/>
          <w:rtl/>
        </w:rPr>
      </w:pPr>
      <w:r w:rsidRPr="000F51D0">
        <w:rPr>
          <w:rStyle w:val="a7"/>
          <w:rFonts w:ascii="Arabic Typesetting" w:hAnsi="Arabic Typesetting" w:cs="Arabic Typesetting" w:hint="cs"/>
          <w:smallCaps w:val="0"/>
          <w:shadow/>
          <w:color w:val="0000FF"/>
          <w:sz w:val="136"/>
          <w:szCs w:val="136"/>
          <w:u w:val="none"/>
          <w:rtl/>
        </w:rPr>
        <w:t>التمهيد</w:t>
      </w:r>
    </w:p>
    <w:p w:rsidR="00EF042F" w:rsidRPr="000F51D0" w:rsidRDefault="00D20DC3" w:rsidP="000F51D0">
      <w:pPr>
        <w:spacing w:after="0" w:line="240" w:lineRule="auto"/>
        <w:ind w:firstLine="227"/>
        <w:jc w:val="center"/>
        <w:rPr>
          <w:rStyle w:val="a7"/>
          <w:rFonts w:ascii="Arabic Typesetting" w:hAnsi="Arabic Typesetting" w:cs="Arabic Typesetting"/>
          <w:smallCaps w:val="0"/>
          <w:shadow/>
          <w:color w:val="0000FF"/>
          <w:sz w:val="136"/>
          <w:szCs w:val="136"/>
          <w:u w:val="none"/>
          <w:rtl/>
        </w:rPr>
      </w:pPr>
      <w:r w:rsidRPr="000F51D0">
        <w:rPr>
          <w:rStyle w:val="a7"/>
          <w:rFonts w:ascii="Arabic Typesetting" w:hAnsi="Arabic Typesetting" w:cs="Arabic Typesetting" w:hint="cs"/>
          <w:smallCaps w:val="0"/>
          <w:shadow/>
          <w:color w:val="0000FF"/>
          <w:sz w:val="136"/>
          <w:szCs w:val="136"/>
          <w:u w:val="none"/>
          <w:rtl/>
        </w:rPr>
        <w:t>معنى إجارة دور مكة</w:t>
      </w:r>
    </w:p>
    <w:p w:rsidR="00EF042F" w:rsidRDefault="00EF042F" w:rsidP="007004AF">
      <w:pPr>
        <w:bidi w:val="0"/>
        <w:ind w:firstLine="227"/>
        <w:jc w:val="both"/>
        <w:rPr>
          <w:rStyle w:val="a7"/>
          <w:rFonts w:ascii="Traditional Arabic" w:hAnsi="Traditional Arabic" w:cs="PT Bold Heading"/>
          <w:smallCaps w:val="0"/>
          <w:color w:val="auto"/>
          <w:sz w:val="32"/>
          <w:szCs w:val="32"/>
          <w:u w:val="none"/>
        </w:rPr>
      </w:pPr>
      <w:r>
        <w:rPr>
          <w:rStyle w:val="a7"/>
          <w:rFonts w:ascii="Traditional Arabic" w:hAnsi="Traditional Arabic" w:cs="PT Bold Heading"/>
          <w:smallCaps w:val="0"/>
          <w:color w:val="auto"/>
          <w:sz w:val="32"/>
          <w:szCs w:val="32"/>
          <w:u w:val="none"/>
          <w:rtl/>
        </w:rPr>
        <w:br w:type="page"/>
      </w:r>
    </w:p>
    <w:p w:rsidR="00D20DC3" w:rsidRDefault="00EF042F"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lastRenderedPageBreak/>
        <w:t xml:space="preserve">الإجارةُ في اللغة </w:t>
      </w:r>
      <w:r>
        <w:rPr>
          <w:rStyle w:val="a7"/>
          <w:rFonts w:ascii="Traditional Arabic" w:hAnsi="Traditional Arabic" w:cs="Traditional Arabic"/>
          <w:smallCaps w:val="0"/>
          <w:color w:val="auto"/>
          <w:sz w:val="32"/>
          <w:szCs w:val="32"/>
          <w:u w:val="none"/>
          <w:rtl/>
        </w:rPr>
        <w:t>–</w:t>
      </w:r>
      <w:r>
        <w:rPr>
          <w:rStyle w:val="a7"/>
          <w:rFonts w:ascii="Traditional Arabic" w:hAnsi="Traditional Arabic" w:cs="Traditional Arabic" w:hint="cs"/>
          <w:smallCaps w:val="0"/>
          <w:color w:val="auto"/>
          <w:sz w:val="32"/>
          <w:szCs w:val="32"/>
          <w:u w:val="none"/>
          <w:rtl/>
        </w:rPr>
        <w:t xml:space="preserve"> بكسر الهمزة </w:t>
      </w:r>
      <w:r>
        <w:rPr>
          <w:rStyle w:val="a7"/>
          <w:rFonts w:ascii="Traditional Arabic" w:hAnsi="Traditional Arabic" w:cs="Traditional Arabic"/>
          <w:smallCaps w:val="0"/>
          <w:color w:val="auto"/>
          <w:sz w:val="32"/>
          <w:szCs w:val="32"/>
          <w:u w:val="none"/>
          <w:rtl/>
        </w:rPr>
        <w:t>–</w:t>
      </w:r>
      <w:r>
        <w:rPr>
          <w:rStyle w:val="a7"/>
          <w:rFonts w:ascii="Traditional Arabic" w:hAnsi="Traditional Arabic" w:cs="Traditional Arabic" w:hint="cs"/>
          <w:smallCaps w:val="0"/>
          <w:color w:val="auto"/>
          <w:sz w:val="32"/>
          <w:szCs w:val="32"/>
          <w:u w:val="none"/>
          <w:rtl/>
        </w:rPr>
        <w:t>: مشتقة من الأجر، وهو الجبر والإكمال؛ لأن العامل يجبر بالعوض حاله.</w:t>
      </w:r>
    </w:p>
    <w:p w:rsidR="00EF042F" w:rsidRDefault="00EF042F"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يقال: أجَّره فهو مأجور، وآجره فهو مؤجَّر.</w:t>
      </w:r>
    </w:p>
    <w:p w:rsidR="00EF042F" w:rsidRDefault="00EF042F"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وتُطلق الإجارة في الأصل على الأُجْرة، ثم شاع استعمالها في العقد</w:t>
      </w:r>
      <w:r w:rsidRPr="00EF042F">
        <w:rPr>
          <w:rStyle w:val="a7"/>
          <w:rFonts w:ascii="Traditional Arabic" w:hAnsi="Traditional Arabic" w:cs="Traditional Arabic" w:hint="cs"/>
          <w:smallCaps w:val="0"/>
          <w:color w:val="auto"/>
          <w:sz w:val="32"/>
          <w:szCs w:val="32"/>
          <w:u w:val="none"/>
          <w:vertAlign w:val="superscript"/>
          <w:rtl/>
        </w:rPr>
        <w:t>(</w:t>
      </w:r>
      <w:r w:rsidR="00AF42CD">
        <w:rPr>
          <w:rStyle w:val="a9"/>
          <w:rFonts w:ascii="Traditional Arabic" w:hAnsi="Traditional Arabic" w:cs="Traditional Arabic"/>
          <w:sz w:val="32"/>
          <w:szCs w:val="32"/>
          <w:rtl/>
        </w:rPr>
        <w:footnoteReference w:id="5"/>
      </w:r>
      <w:r w:rsidRPr="00EF042F">
        <w:rPr>
          <w:rStyle w:val="a7"/>
          <w:rFonts w:ascii="Traditional Arabic" w:hAnsi="Traditional Arabic" w:cs="Traditional Arabic" w:hint="cs"/>
          <w:smallCaps w:val="0"/>
          <w:color w:val="auto"/>
          <w:sz w:val="32"/>
          <w:szCs w:val="32"/>
          <w:u w:val="none"/>
          <w:vertAlign w:val="superscript"/>
          <w:rtl/>
        </w:rPr>
        <w:t>)</w:t>
      </w:r>
      <w:r>
        <w:rPr>
          <w:rStyle w:val="a7"/>
          <w:rFonts w:ascii="Traditional Arabic" w:hAnsi="Traditional Arabic" w:cs="Traditional Arabic" w:hint="cs"/>
          <w:smallCaps w:val="0"/>
          <w:color w:val="auto"/>
          <w:sz w:val="32"/>
          <w:szCs w:val="32"/>
          <w:u w:val="none"/>
          <w:rtl/>
        </w:rPr>
        <w:t>.</w:t>
      </w:r>
    </w:p>
    <w:p w:rsidR="007004AE" w:rsidRDefault="007004AE"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وفي الاصطلاح: عقدٌ على منفعة مُباحة معلومة، من عين معيَّنة أو موصوفة في الذمة، مدة معلومة أو عمل معلوم بعوض معلوم</w:t>
      </w:r>
      <w:r w:rsidRPr="007004AE">
        <w:rPr>
          <w:rStyle w:val="a7"/>
          <w:rFonts w:ascii="Traditional Arabic" w:hAnsi="Traditional Arabic" w:cs="Traditional Arabic" w:hint="cs"/>
          <w:smallCaps w:val="0"/>
          <w:color w:val="auto"/>
          <w:sz w:val="32"/>
          <w:szCs w:val="32"/>
          <w:u w:val="none"/>
          <w:vertAlign w:val="superscript"/>
          <w:rtl/>
        </w:rPr>
        <w:t>(</w:t>
      </w:r>
      <w:r>
        <w:rPr>
          <w:rStyle w:val="a9"/>
          <w:rFonts w:ascii="Traditional Arabic" w:hAnsi="Traditional Arabic" w:cs="Traditional Arabic"/>
          <w:sz w:val="32"/>
          <w:szCs w:val="32"/>
          <w:rtl/>
        </w:rPr>
        <w:footnoteReference w:id="6"/>
      </w:r>
      <w:r w:rsidRPr="007004AE">
        <w:rPr>
          <w:rStyle w:val="a7"/>
          <w:rFonts w:ascii="Traditional Arabic" w:hAnsi="Traditional Arabic" w:cs="Traditional Arabic" w:hint="cs"/>
          <w:smallCaps w:val="0"/>
          <w:color w:val="auto"/>
          <w:sz w:val="32"/>
          <w:szCs w:val="32"/>
          <w:u w:val="none"/>
          <w:vertAlign w:val="superscript"/>
          <w:rtl/>
        </w:rPr>
        <w:t>)</w:t>
      </w:r>
      <w:r>
        <w:rPr>
          <w:rStyle w:val="a7"/>
          <w:rFonts w:ascii="Traditional Arabic" w:hAnsi="Traditional Arabic" w:cs="Traditional Arabic" w:hint="cs"/>
          <w:smallCaps w:val="0"/>
          <w:color w:val="auto"/>
          <w:sz w:val="32"/>
          <w:szCs w:val="32"/>
          <w:u w:val="none"/>
          <w:rtl/>
        </w:rPr>
        <w:t>.</w:t>
      </w:r>
    </w:p>
    <w:p w:rsidR="00A847FE" w:rsidRDefault="00A847FE"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والدُّور: جمع دار، وهو المنزل؛ مشتق من الدَّور وهو إحداق الشيء بالشيء من حواليه.</w:t>
      </w:r>
    </w:p>
    <w:p w:rsidR="00A847FE" w:rsidRDefault="00A847FE"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سُمَّيت دوراً: لما يُدار عليها من البناء ونحوه، يقال: دُور وبيوت ومساكن</w:t>
      </w:r>
      <w:r w:rsidRPr="00580640">
        <w:rPr>
          <w:rStyle w:val="a7"/>
          <w:rFonts w:ascii="Traditional Arabic" w:hAnsi="Traditional Arabic" w:cs="Traditional Arabic" w:hint="cs"/>
          <w:smallCaps w:val="0"/>
          <w:color w:val="auto"/>
          <w:sz w:val="32"/>
          <w:szCs w:val="32"/>
          <w:u w:val="none"/>
          <w:vertAlign w:val="superscript"/>
          <w:rtl/>
        </w:rPr>
        <w:t>(</w:t>
      </w:r>
      <w:r w:rsidR="00580640">
        <w:rPr>
          <w:rStyle w:val="a9"/>
          <w:rFonts w:ascii="Traditional Arabic" w:hAnsi="Traditional Arabic" w:cs="Traditional Arabic"/>
          <w:sz w:val="32"/>
          <w:szCs w:val="32"/>
          <w:rtl/>
        </w:rPr>
        <w:footnoteReference w:id="7"/>
      </w:r>
      <w:r w:rsidRPr="00580640">
        <w:rPr>
          <w:rStyle w:val="a7"/>
          <w:rFonts w:ascii="Traditional Arabic" w:hAnsi="Traditional Arabic" w:cs="Traditional Arabic" w:hint="cs"/>
          <w:smallCaps w:val="0"/>
          <w:color w:val="auto"/>
          <w:sz w:val="32"/>
          <w:szCs w:val="32"/>
          <w:u w:val="none"/>
          <w:vertAlign w:val="superscript"/>
          <w:rtl/>
        </w:rPr>
        <w:t>)</w:t>
      </w:r>
      <w:r>
        <w:rPr>
          <w:rStyle w:val="a7"/>
          <w:rFonts w:ascii="Traditional Arabic" w:hAnsi="Traditional Arabic" w:cs="Traditional Arabic" w:hint="cs"/>
          <w:smallCaps w:val="0"/>
          <w:color w:val="auto"/>
          <w:sz w:val="32"/>
          <w:szCs w:val="32"/>
          <w:u w:val="none"/>
          <w:rtl/>
        </w:rPr>
        <w:t>.</w:t>
      </w:r>
    </w:p>
    <w:p w:rsidR="00580640" w:rsidRDefault="00580640"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ومكة: المدينة المعروفة في بلاد الحجاز في المملكة العربية السعودية، تُسَمَّى مكة وأم القرى، والبلد الأمين</w:t>
      </w:r>
      <w:r w:rsidRPr="00580640">
        <w:rPr>
          <w:rStyle w:val="a7"/>
          <w:rFonts w:ascii="Traditional Arabic" w:hAnsi="Traditional Arabic" w:cs="Traditional Arabic" w:hint="cs"/>
          <w:smallCaps w:val="0"/>
          <w:color w:val="auto"/>
          <w:sz w:val="32"/>
          <w:szCs w:val="32"/>
          <w:u w:val="none"/>
          <w:vertAlign w:val="superscript"/>
          <w:rtl/>
        </w:rPr>
        <w:t>(</w:t>
      </w:r>
      <w:r w:rsidR="00A757C3">
        <w:rPr>
          <w:rStyle w:val="a9"/>
          <w:rFonts w:ascii="Traditional Arabic" w:hAnsi="Traditional Arabic" w:cs="Traditional Arabic"/>
          <w:sz w:val="32"/>
          <w:szCs w:val="32"/>
          <w:rtl/>
        </w:rPr>
        <w:footnoteReference w:id="8"/>
      </w:r>
      <w:r w:rsidRPr="00580640">
        <w:rPr>
          <w:rStyle w:val="a7"/>
          <w:rFonts w:ascii="Traditional Arabic" w:hAnsi="Traditional Arabic" w:cs="Traditional Arabic" w:hint="cs"/>
          <w:smallCaps w:val="0"/>
          <w:color w:val="auto"/>
          <w:sz w:val="32"/>
          <w:szCs w:val="32"/>
          <w:u w:val="none"/>
          <w:vertAlign w:val="superscript"/>
          <w:rtl/>
        </w:rPr>
        <w:t>)</w:t>
      </w:r>
      <w:r>
        <w:rPr>
          <w:rStyle w:val="a7"/>
          <w:rFonts w:ascii="Traditional Arabic" w:hAnsi="Traditional Arabic" w:cs="Traditional Arabic" w:hint="cs"/>
          <w:smallCaps w:val="0"/>
          <w:color w:val="auto"/>
          <w:sz w:val="32"/>
          <w:szCs w:val="32"/>
          <w:u w:val="none"/>
          <w:rtl/>
        </w:rPr>
        <w:t>، وغير ذلك.</w:t>
      </w:r>
    </w:p>
    <w:p w:rsidR="00363652" w:rsidRDefault="00580640"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والمـُراد بإجارة دور مكة: العقد على منفعة الدور في مكة مدة معلومة بعوض معلوم.</w:t>
      </w:r>
    </w:p>
    <w:p w:rsidR="00363652" w:rsidRDefault="00363652" w:rsidP="007004AF">
      <w:pPr>
        <w:spacing w:after="0" w:line="240" w:lineRule="auto"/>
        <w:ind w:firstLine="227"/>
        <w:jc w:val="both"/>
        <w:rPr>
          <w:rStyle w:val="a7"/>
          <w:rFonts w:ascii="Traditional Arabic" w:hAnsi="Traditional Arabic" w:cs="Traditional Arabic"/>
          <w:b/>
          <w:bCs/>
          <w:smallCaps w:val="0"/>
          <w:color w:val="auto"/>
          <w:sz w:val="36"/>
          <w:szCs w:val="36"/>
          <w:u w:val="none"/>
          <w:rtl/>
        </w:rPr>
      </w:pPr>
      <w:r w:rsidRPr="00363652">
        <w:rPr>
          <w:rStyle w:val="a7"/>
          <w:rFonts w:ascii="Traditional Arabic" w:hAnsi="Traditional Arabic" w:cs="Traditional Arabic"/>
          <w:b/>
          <w:bCs/>
          <w:smallCaps w:val="0"/>
          <w:color w:val="auto"/>
          <w:sz w:val="36"/>
          <w:szCs w:val="36"/>
          <w:u w:val="none"/>
          <w:rtl/>
        </w:rPr>
        <w:br w:type="page"/>
      </w:r>
    </w:p>
    <w:p w:rsidR="00363652" w:rsidRDefault="00363652" w:rsidP="007004AF">
      <w:pPr>
        <w:spacing w:after="0" w:line="240" w:lineRule="auto"/>
        <w:ind w:firstLine="227"/>
        <w:jc w:val="both"/>
        <w:rPr>
          <w:rStyle w:val="a7"/>
          <w:rFonts w:ascii="Traditional Arabic" w:hAnsi="Traditional Arabic" w:cs="Traditional Arabic"/>
          <w:b/>
          <w:bCs/>
          <w:smallCaps w:val="0"/>
          <w:color w:val="auto"/>
          <w:sz w:val="36"/>
          <w:szCs w:val="36"/>
          <w:u w:val="none"/>
          <w:rtl/>
        </w:rPr>
      </w:pPr>
    </w:p>
    <w:p w:rsidR="00363652" w:rsidRDefault="00363652" w:rsidP="007004AF">
      <w:pPr>
        <w:spacing w:after="0" w:line="240" w:lineRule="auto"/>
        <w:ind w:firstLine="227"/>
        <w:jc w:val="both"/>
        <w:rPr>
          <w:rStyle w:val="a7"/>
          <w:rFonts w:ascii="Traditional Arabic" w:hAnsi="Traditional Arabic" w:cs="Traditional Arabic"/>
          <w:b/>
          <w:bCs/>
          <w:smallCaps w:val="0"/>
          <w:color w:val="auto"/>
          <w:sz w:val="36"/>
          <w:szCs w:val="36"/>
          <w:u w:val="none"/>
          <w:rtl/>
        </w:rPr>
      </w:pPr>
    </w:p>
    <w:p w:rsidR="00363652" w:rsidRDefault="00363652" w:rsidP="007004AF">
      <w:pPr>
        <w:spacing w:after="0" w:line="240" w:lineRule="auto"/>
        <w:ind w:firstLine="227"/>
        <w:jc w:val="both"/>
        <w:rPr>
          <w:rStyle w:val="a7"/>
          <w:rFonts w:ascii="Traditional Arabic" w:hAnsi="Traditional Arabic" w:cs="Traditional Arabic"/>
          <w:b/>
          <w:bCs/>
          <w:smallCaps w:val="0"/>
          <w:color w:val="auto"/>
          <w:sz w:val="36"/>
          <w:szCs w:val="36"/>
          <w:u w:val="none"/>
          <w:rtl/>
        </w:rPr>
      </w:pPr>
    </w:p>
    <w:p w:rsidR="00363652" w:rsidRDefault="00363652" w:rsidP="007004AF">
      <w:pPr>
        <w:spacing w:after="0" w:line="240" w:lineRule="auto"/>
        <w:ind w:firstLine="227"/>
        <w:jc w:val="both"/>
        <w:rPr>
          <w:rStyle w:val="a7"/>
          <w:rFonts w:ascii="Traditional Arabic" w:hAnsi="Traditional Arabic" w:cs="Traditional Arabic"/>
          <w:b/>
          <w:bCs/>
          <w:smallCaps w:val="0"/>
          <w:color w:val="auto"/>
          <w:sz w:val="36"/>
          <w:szCs w:val="36"/>
          <w:u w:val="none"/>
          <w:rtl/>
        </w:rPr>
      </w:pPr>
    </w:p>
    <w:p w:rsidR="00363652" w:rsidRDefault="00363652" w:rsidP="007004AF">
      <w:pPr>
        <w:spacing w:after="0" w:line="240" w:lineRule="auto"/>
        <w:ind w:firstLine="227"/>
        <w:jc w:val="both"/>
        <w:rPr>
          <w:rStyle w:val="a7"/>
          <w:rFonts w:ascii="Traditional Arabic" w:hAnsi="Traditional Arabic" w:cs="Traditional Arabic"/>
          <w:b/>
          <w:bCs/>
          <w:smallCaps w:val="0"/>
          <w:color w:val="auto"/>
          <w:sz w:val="36"/>
          <w:szCs w:val="36"/>
          <w:u w:val="none"/>
          <w:rtl/>
        </w:rPr>
      </w:pPr>
    </w:p>
    <w:p w:rsidR="00363652" w:rsidRPr="000F51D0" w:rsidRDefault="00363652" w:rsidP="007004AF">
      <w:pPr>
        <w:spacing w:after="0" w:line="240" w:lineRule="auto"/>
        <w:ind w:firstLine="227"/>
        <w:jc w:val="both"/>
        <w:rPr>
          <w:rStyle w:val="a7"/>
          <w:rFonts w:ascii="Arabic Typesetting" w:hAnsi="Arabic Typesetting" w:cs="Arabic Typesetting"/>
          <w:smallCaps w:val="0"/>
          <w:shadow/>
          <w:color w:val="0000FF"/>
          <w:sz w:val="60"/>
          <w:szCs w:val="60"/>
          <w:u w:val="none"/>
          <w:rtl/>
        </w:rPr>
      </w:pPr>
      <w:r w:rsidRPr="000F51D0">
        <w:rPr>
          <w:rStyle w:val="a7"/>
          <w:rFonts w:ascii="Arabic Typesetting" w:hAnsi="Arabic Typesetting" w:cs="Arabic Typesetting" w:hint="cs"/>
          <w:smallCaps w:val="0"/>
          <w:shadow/>
          <w:color w:val="0000FF"/>
          <w:sz w:val="60"/>
          <w:szCs w:val="60"/>
          <w:u w:val="none"/>
          <w:rtl/>
        </w:rPr>
        <w:t>المبحث الأول: حكم إجارة الدور في الحرم</w:t>
      </w:r>
    </w:p>
    <w:p w:rsidR="00363652" w:rsidRPr="000F51D0" w:rsidRDefault="00363652" w:rsidP="007004AF">
      <w:pPr>
        <w:spacing w:after="0" w:line="240" w:lineRule="auto"/>
        <w:ind w:firstLine="227"/>
        <w:jc w:val="both"/>
        <w:rPr>
          <w:rStyle w:val="a7"/>
          <w:rFonts w:ascii="Arabic Typesetting" w:hAnsi="Arabic Typesetting" w:cs="Arabic Typesetting"/>
          <w:smallCaps w:val="0"/>
          <w:shadow/>
          <w:color w:val="0000FF"/>
          <w:sz w:val="60"/>
          <w:szCs w:val="60"/>
          <w:u w:val="none"/>
          <w:rtl/>
        </w:rPr>
      </w:pPr>
      <w:r w:rsidRPr="000F51D0">
        <w:rPr>
          <w:rStyle w:val="a7"/>
          <w:rFonts w:ascii="Arabic Typesetting" w:hAnsi="Arabic Typesetting" w:cs="Arabic Typesetting" w:hint="cs"/>
          <w:smallCaps w:val="0"/>
          <w:shadow/>
          <w:color w:val="0000FF"/>
          <w:sz w:val="60"/>
          <w:szCs w:val="60"/>
          <w:u w:val="none"/>
          <w:rtl/>
        </w:rPr>
        <w:t>وفيه تمهيد ومطلبان:</w:t>
      </w:r>
    </w:p>
    <w:p w:rsidR="00363652" w:rsidRPr="000F51D0" w:rsidRDefault="00363652" w:rsidP="007004AF">
      <w:pPr>
        <w:spacing w:after="0" w:line="240" w:lineRule="auto"/>
        <w:ind w:firstLine="227"/>
        <w:jc w:val="both"/>
        <w:rPr>
          <w:rStyle w:val="a7"/>
          <w:rFonts w:ascii="Arabic Typesetting" w:hAnsi="Arabic Typesetting" w:cs="Arabic Typesetting"/>
          <w:smallCaps w:val="0"/>
          <w:shadow/>
          <w:color w:val="0000FF"/>
          <w:sz w:val="60"/>
          <w:szCs w:val="60"/>
          <w:u w:val="none"/>
          <w:rtl/>
        </w:rPr>
      </w:pPr>
      <w:r w:rsidRPr="000F51D0">
        <w:rPr>
          <w:rStyle w:val="a7"/>
          <w:rFonts w:ascii="Arabic Typesetting" w:hAnsi="Arabic Typesetting" w:cs="Arabic Typesetting" w:hint="cs"/>
          <w:smallCaps w:val="0"/>
          <w:shadow/>
          <w:color w:val="0000FF"/>
          <w:sz w:val="60"/>
          <w:szCs w:val="60"/>
          <w:u w:val="none"/>
          <w:rtl/>
        </w:rPr>
        <w:t>المطلب الأول: حكم إجارة الدور داخل المشاعر</w:t>
      </w:r>
    </w:p>
    <w:p w:rsidR="00363652" w:rsidRPr="000F51D0" w:rsidRDefault="00363652" w:rsidP="007004AF">
      <w:pPr>
        <w:spacing w:after="0" w:line="240" w:lineRule="auto"/>
        <w:ind w:firstLine="227"/>
        <w:jc w:val="both"/>
        <w:rPr>
          <w:rStyle w:val="a7"/>
          <w:rFonts w:ascii="Arabic Typesetting" w:hAnsi="Arabic Typesetting" w:cs="Arabic Typesetting"/>
          <w:smallCaps w:val="0"/>
          <w:shadow/>
          <w:color w:val="0000FF"/>
          <w:sz w:val="60"/>
          <w:szCs w:val="60"/>
          <w:u w:val="none"/>
        </w:rPr>
      </w:pPr>
      <w:r w:rsidRPr="000F51D0">
        <w:rPr>
          <w:rStyle w:val="a7"/>
          <w:rFonts w:ascii="Arabic Typesetting" w:hAnsi="Arabic Typesetting" w:cs="Arabic Typesetting" w:hint="cs"/>
          <w:smallCaps w:val="0"/>
          <w:shadow/>
          <w:color w:val="0000FF"/>
          <w:sz w:val="60"/>
          <w:szCs w:val="60"/>
          <w:u w:val="none"/>
          <w:rtl/>
        </w:rPr>
        <w:t>المطلب الثاني: حكم إجارة الدور خارج المشاعر</w:t>
      </w:r>
    </w:p>
    <w:p w:rsidR="00363652" w:rsidRDefault="00363652" w:rsidP="007004AF">
      <w:pPr>
        <w:bidi w:val="0"/>
        <w:ind w:firstLine="227"/>
        <w:jc w:val="both"/>
        <w:rPr>
          <w:rStyle w:val="a7"/>
          <w:rFonts w:ascii="Traditional Arabic" w:hAnsi="Traditional Arabic" w:cs="Traditional Arabic"/>
          <w:b/>
          <w:bCs/>
          <w:smallCaps w:val="0"/>
          <w:color w:val="auto"/>
          <w:sz w:val="32"/>
          <w:szCs w:val="32"/>
          <w:u w:val="none"/>
        </w:rPr>
      </w:pPr>
      <w:r>
        <w:rPr>
          <w:rStyle w:val="a7"/>
          <w:rFonts w:ascii="Traditional Arabic" w:hAnsi="Traditional Arabic" w:cs="Traditional Arabic"/>
          <w:b/>
          <w:bCs/>
          <w:smallCaps w:val="0"/>
          <w:color w:val="auto"/>
          <w:sz w:val="32"/>
          <w:szCs w:val="32"/>
          <w:u w:val="none"/>
        </w:rPr>
        <w:br w:type="page"/>
      </w:r>
    </w:p>
    <w:p w:rsidR="00363652" w:rsidRDefault="00C82369" w:rsidP="007004AF">
      <w:pPr>
        <w:spacing w:after="0" w:line="240" w:lineRule="auto"/>
        <w:ind w:firstLine="227"/>
        <w:jc w:val="both"/>
        <w:rPr>
          <w:rStyle w:val="a7"/>
          <w:rFonts w:ascii="Traditional Arabic" w:hAnsi="Traditional Arabic" w:cs="Traditional Arabic"/>
          <w:b/>
          <w:bCs/>
          <w:smallCaps w:val="0"/>
          <w:color w:val="auto"/>
          <w:sz w:val="32"/>
          <w:szCs w:val="32"/>
          <w:u w:val="none"/>
          <w:rtl/>
        </w:rPr>
      </w:pPr>
      <w:r>
        <w:rPr>
          <w:rStyle w:val="a7"/>
          <w:rFonts w:ascii="Traditional Arabic" w:hAnsi="Traditional Arabic" w:cs="Traditional Arabic" w:hint="cs"/>
          <w:b/>
          <w:bCs/>
          <w:smallCaps w:val="0"/>
          <w:color w:val="auto"/>
          <w:sz w:val="32"/>
          <w:szCs w:val="32"/>
          <w:u w:val="none"/>
          <w:rtl/>
        </w:rPr>
        <w:lastRenderedPageBreak/>
        <w:t>التمهيد: حُدود الحرم المكي</w:t>
      </w:r>
    </w:p>
    <w:p w:rsidR="00C82369" w:rsidRDefault="00C82369"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sidRPr="00C82369">
        <w:rPr>
          <w:rStyle w:val="a7"/>
          <w:rFonts w:ascii="Traditional Arabic" w:hAnsi="Traditional Arabic" w:cs="Traditional Arabic" w:hint="cs"/>
          <w:smallCaps w:val="0"/>
          <w:color w:val="auto"/>
          <w:sz w:val="32"/>
          <w:szCs w:val="32"/>
          <w:u w:val="none"/>
          <w:rtl/>
        </w:rPr>
        <w:t>يقع الحرم المكي الشريف في مُ</w:t>
      </w:r>
      <w:r>
        <w:rPr>
          <w:rStyle w:val="a7"/>
          <w:rFonts w:ascii="Traditional Arabic" w:hAnsi="Traditional Arabic" w:cs="Traditional Arabic" w:hint="cs"/>
          <w:smallCaps w:val="0"/>
          <w:color w:val="auto"/>
          <w:sz w:val="32"/>
          <w:szCs w:val="32"/>
          <w:u w:val="none"/>
          <w:rtl/>
        </w:rPr>
        <w:t>حيط يمتد سبعة وعشرين ومائة كيلاً، ومساحة تبلغ خمسمائة وخمسين كيلاً وثلاثمائة متر</w:t>
      </w:r>
      <w:r w:rsidRPr="00C82369">
        <w:rPr>
          <w:rStyle w:val="a7"/>
          <w:rFonts w:ascii="Traditional Arabic" w:hAnsi="Traditional Arabic" w:cs="Traditional Arabic" w:hint="cs"/>
          <w:smallCaps w:val="0"/>
          <w:color w:val="auto"/>
          <w:sz w:val="32"/>
          <w:szCs w:val="32"/>
          <w:u w:val="none"/>
          <w:vertAlign w:val="superscript"/>
          <w:rtl/>
        </w:rPr>
        <w:t>(</w:t>
      </w:r>
      <w:r w:rsidR="00295D14">
        <w:rPr>
          <w:rStyle w:val="a9"/>
          <w:rFonts w:ascii="Traditional Arabic" w:hAnsi="Traditional Arabic" w:cs="Traditional Arabic"/>
          <w:sz w:val="32"/>
          <w:szCs w:val="32"/>
          <w:rtl/>
        </w:rPr>
        <w:footnoteReference w:id="9"/>
      </w:r>
      <w:r w:rsidRPr="00C82369">
        <w:rPr>
          <w:rStyle w:val="a7"/>
          <w:rFonts w:ascii="Traditional Arabic" w:hAnsi="Traditional Arabic" w:cs="Traditional Arabic" w:hint="cs"/>
          <w:smallCaps w:val="0"/>
          <w:color w:val="auto"/>
          <w:sz w:val="32"/>
          <w:szCs w:val="32"/>
          <w:u w:val="none"/>
          <w:vertAlign w:val="superscript"/>
          <w:rtl/>
        </w:rPr>
        <w:t>)</w:t>
      </w:r>
      <w:r>
        <w:rPr>
          <w:rStyle w:val="a7"/>
          <w:rFonts w:ascii="Traditional Arabic" w:hAnsi="Traditional Arabic" w:cs="Traditional Arabic" w:hint="cs"/>
          <w:smallCaps w:val="0"/>
          <w:color w:val="auto"/>
          <w:sz w:val="32"/>
          <w:szCs w:val="32"/>
          <w:u w:val="none"/>
          <w:rtl/>
        </w:rPr>
        <w:t>.</w:t>
      </w:r>
    </w:p>
    <w:p w:rsidR="00C82369" w:rsidRDefault="00C82369"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وقد نُصبت على أطرافه أعلام كثير بُني بعضها بالصخر المن</w:t>
      </w:r>
      <w:r w:rsidR="00AB62C4">
        <w:rPr>
          <w:rStyle w:val="a7"/>
          <w:rFonts w:ascii="Traditional Arabic" w:hAnsi="Traditional Arabic" w:cs="Traditional Arabic" w:hint="cs"/>
          <w:smallCaps w:val="0"/>
          <w:color w:val="auto"/>
          <w:sz w:val="32"/>
          <w:szCs w:val="32"/>
          <w:u w:val="none"/>
          <w:rtl/>
        </w:rPr>
        <w:t>حوت والنورة، وبعضها بالصخر المرض</w:t>
      </w:r>
      <w:r>
        <w:rPr>
          <w:rStyle w:val="a7"/>
          <w:rFonts w:ascii="Traditional Arabic" w:hAnsi="Traditional Arabic" w:cs="Traditional Arabic" w:hint="cs"/>
          <w:smallCaps w:val="0"/>
          <w:color w:val="auto"/>
          <w:sz w:val="32"/>
          <w:szCs w:val="32"/>
          <w:u w:val="none"/>
          <w:rtl/>
        </w:rPr>
        <w:t>وم: على أعالي الجبال والريعان وعلى جوانب المنحدرات، كما وضعت على مداخل مكة من جميع الجهات</w:t>
      </w:r>
      <w:r w:rsidR="00C01271">
        <w:rPr>
          <w:rStyle w:val="a7"/>
          <w:rFonts w:ascii="Traditional Arabic" w:hAnsi="Traditional Arabic" w:cs="Traditional Arabic" w:hint="cs"/>
          <w:smallCaps w:val="0"/>
          <w:color w:val="auto"/>
          <w:sz w:val="32"/>
          <w:szCs w:val="32"/>
          <w:u w:val="none"/>
          <w:rtl/>
        </w:rPr>
        <w:t>.</w:t>
      </w:r>
    </w:p>
    <w:p w:rsidR="00C82369" w:rsidRDefault="00C82369"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 xml:space="preserve">وكان أول من وضع هذه الأعلام إبراهيم الخليل </w:t>
      </w:r>
      <w:r w:rsidR="00811ABF">
        <w:rPr>
          <w:rStyle w:val="a7"/>
          <w:rFonts w:ascii="Traditional Arabic" w:hAnsi="Traditional Arabic" w:cs="Traditional Arabic" w:hint="cs"/>
          <w:smallCaps w:val="0"/>
          <w:color w:val="auto"/>
          <w:sz w:val="32"/>
          <w:szCs w:val="32"/>
          <w:u w:val="none"/>
          <w:rtl/>
        </w:rPr>
        <w:t>- عليه السلام -</w:t>
      </w:r>
      <w:r w:rsidRPr="00C82369">
        <w:rPr>
          <w:rStyle w:val="a7"/>
          <w:rFonts w:ascii="Traditional Arabic" w:hAnsi="Traditional Arabic" w:cs="Traditional Arabic" w:hint="cs"/>
          <w:smallCaps w:val="0"/>
          <w:color w:val="auto"/>
          <w:sz w:val="32"/>
          <w:szCs w:val="32"/>
          <w:u w:val="none"/>
          <w:vertAlign w:val="superscript"/>
          <w:rtl/>
        </w:rPr>
        <w:t>(</w:t>
      </w:r>
      <w:r w:rsidR="00295D14">
        <w:rPr>
          <w:rStyle w:val="a9"/>
          <w:rFonts w:ascii="Traditional Arabic" w:hAnsi="Traditional Arabic" w:cs="Traditional Arabic"/>
          <w:sz w:val="32"/>
          <w:szCs w:val="32"/>
          <w:rtl/>
        </w:rPr>
        <w:footnoteReference w:id="10"/>
      </w:r>
      <w:r w:rsidRPr="00C82369">
        <w:rPr>
          <w:rStyle w:val="a7"/>
          <w:rFonts w:ascii="Traditional Arabic" w:hAnsi="Traditional Arabic" w:cs="Traditional Arabic" w:hint="cs"/>
          <w:smallCaps w:val="0"/>
          <w:color w:val="auto"/>
          <w:sz w:val="32"/>
          <w:szCs w:val="32"/>
          <w:u w:val="none"/>
          <w:vertAlign w:val="superscript"/>
          <w:rtl/>
        </w:rPr>
        <w:t>)</w:t>
      </w:r>
      <w:r>
        <w:rPr>
          <w:rStyle w:val="a7"/>
          <w:rFonts w:ascii="Traditional Arabic" w:hAnsi="Traditional Arabic" w:cs="Traditional Arabic" w:hint="cs"/>
          <w:smallCaps w:val="0"/>
          <w:color w:val="auto"/>
          <w:sz w:val="32"/>
          <w:szCs w:val="32"/>
          <w:u w:val="none"/>
          <w:rtl/>
        </w:rPr>
        <w:t xml:space="preserve">، ولما دخل النبي </w:t>
      </w:r>
      <w:r w:rsidR="007004AF">
        <w:rPr>
          <w:rStyle w:val="a7"/>
          <w:rFonts w:ascii="Traditional Arabic" w:hAnsi="Traditional Arabic" w:cs="Traditional Arabic" w:hint="cs"/>
          <w:smallCaps w:val="0"/>
          <w:color w:val="auto"/>
          <w:sz w:val="32"/>
          <w:szCs w:val="32"/>
          <w:u w:val="none"/>
          <w:rtl/>
        </w:rPr>
        <w:t>- صلى الله عليه وسلم -</w:t>
      </w:r>
      <w:r>
        <w:rPr>
          <w:rStyle w:val="a7"/>
          <w:rFonts w:ascii="Traditional Arabic" w:hAnsi="Traditional Arabic" w:cs="Traditional Arabic" w:hint="cs"/>
          <w:smallCaps w:val="0"/>
          <w:color w:val="auto"/>
          <w:sz w:val="32"/>
          <w:szCs w:val="32"/>
          <w:u w:val="none"/>
          <w:rtl/>
        </w:rPr>
        <w:t xml:space="preserve"> مكة عام الفتح أمر بتجديدها</w:t>
      </w:r>
      <w:r w:rsidRPr="00C82369">
        <w:rPr>
          <w:rStyle w:val="a7"/>
          <w:rFonts w:ascii="Traditional Arabic" w:hAnsi="Traditional Arabic" w:cs="Traditional Arabic" w:hint="cs"/>
          <w:smallCaps w:val="0"/>
          <w:color w:val="auto"/>
          <w:sz w:val="32"/>
          <w:szCs w:val="32"/>
          <w:u w:val="none"/>
          <w:vertAlign w:val="superscript"/>
          <w:rtl/>
        </w:rPr>
        <w:t>(</w:t>
      </w:r>
      <w:r w:rsidR="00295D14">
        <w:rPr>
          <w:rStyle w:val="a9"/>
          <w:rFonts w:ascii="Traditional Arabic" w:hAnsi="Traditional Arabic" w:cs="Traditional Arabic"/>
          <w:sz w:val="32"/>
          <w:szCs w:val="32"/>
          <w:rtl/>
        </w:rPr>
        <w:footnoteReference w:id="11"/>
      </w:r>
      <w:r w:rsidRPr="00C82369">
        <w:rPr>
          <w:rStyle w:val="a7"/>
          <w:rFonts w:ascii="Traditional Arabic" w:hAnsi="Traditional Arabic" w:cs="Traditional Arabic" w:hint="cs"/>
          <w:smallCaps w:val="0"/>
          <w:color w:val="auto"/>
          <w:sz w:val="32"/>
          <w:szCs w:val="32"/>
          <w:u w:val="none"/>
          <w:vertAlign w:val="superscript"/>
          <w:rtl/>
        </w:rPr>
        <w:t>)</w:t>
      </w:r>
      <w:r>
        <w:rPr>
          <w:rStyle w:val="a7"/>
          <w:rFonts w:ascii="Traditional Arabic" w:hAnsi="Traditional Arabic" w:cs="Traditional Arabic" w:hint="cs"/>
          <w:smallCaps w:val="0"/>
          <w:color w:val="auto"/>
          <w:sz w:val="32"/>
          <w:szCs w:val="32"/>
          <w:u w:val="none"/>
          <w:rtl/>
        </w:rPr>
        <w:t>.</w:t>
      </w:r>
    </w:p>
    <w:p w:rsidR="00C82369" w:rsidRDefault="00C82369"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ثم م</w:t>
      </w:r>
      <w:r w:rsidR="00C01271">
        <w:rPr>
          <w:rStyle w:val="a7"/>
          <w:rFonts w:ascii="Traditional Arabic" w:hAnsi="Traditional Arabic" w:cs="Traditional Arabic" w:hint="cs"/>
          <w:smallCaps w:val="0"/>
          <w:color w:val="auto"/>
          <w:sz w:val="32"/>
          <w:szCs w:val="32"/>
          <w:u w:val="none"/>
          <w:rtl/>
        </w:rPr>
        <w:t>ا زالت تُجدد بعد ذلك من عصر إلى عصر</w:t>
      </w:r>
      <w:r w:rsidR="00C01271" w:rsidRPr="00C01271">
        <w:rPr>
          <w:rStyle w:val="a7"/>
          <w:rFonts w:ascii="Traditional Arabic" w:hAnsi="Traditional Arabic" w:cs="Traditional Arabic" w:hint="cs"/>
          <w:smallCaps w:val="0"/>
          <w:color w:val="auto"/>
          <w:sz w:val="32"/>
          <w:szCs w:val="32"/>
          <w:u w:val="none"/>
          <w:vertAlign w:val="superscript"/>
          <w:rtl/>
        </w:rPr>
        <w:t>(</w:t>
      </w:r>
      <w:r w:rsidR="00295D14">
        <w:rPr>
          <w:rStyle w:val="a9"/>
          <w:rFonts w:ascii="Traditional Arabic" w:hAnsi="Traditional Arabic" w:cs="Traditional Arabic"/>
          <w:sz w:val="32"/>
          <w:szCs w:val="32"/>
          <w:rtl/>
        </w:rPr>
        <w:footnoteReference w:id="12"/>
      </w:r>
      <w:r w:rsidR="00C01271" w:rsidRPr="00C01271">
        <w:rPr>
          <w:rStyle w:val="a7"/>
          <w:rFonts w:ascii="Traditional Arabic" w:hAnsi="Traditional Arabic" w:cs="Traditional Arabic" w:hint="cs"/>
          <w:smallCaps w:val="0"/>
          <w:color w:val="auto"/>
          <w:sz w:val="32"/>
          <w:szCs w:val="32"/>
          <w:u w:val="none"/>
          <w:vertAlign w:val="superscript"/>
          <w:rtl/>
        </w:rPr>
        <w:t>)</w:t>
      </w:r>
      <w:r w:rsidR="00C01271">
        <w:rPr>
          <w:rStyle w:val="a7"/>
          <w:rFonts w:ascii="Traditional Arabic" w:hAnsi="Traditional Arabic" w:cs="Traditional Arabic" w:hint="cs"/>
          <w:smallCaps w:val="0"/>
          <w:color w:val="auto"/>
          <w:sz w:val="32"/>
          <w:szCs w:val="32"/>
          <w:u w:val="none"/>
          <w:rtl/>
        </w:rPr>
        <w:t>.</w:t>
      </w:r>
    </w:p>
    <w:p w:rsidR="00C01271" w:rsidRDefault="00C01271"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وقد بذل المتقدمون من الفقهاء والمؤرخين جهوداً في رصد هذه الأعلام وبيان مواضعها، إلا أن غالب ما يذكره الفقهاء هو ما يتعلق بحدود الحرم من جهة الطرق ومواضع الدخول إلى الحرم</w:t>
      </w:r>
      <w:r w:rsidRPr="00C01271">
        <w:rPr>
          <w:rStyle w:val="a7"/>
          <w:rFonts w:ascii="Traditional Arabic" w:hAnsi="Traditional Arabic" w:cs="Traditional Arabic" w:hint="cs"/>
          <w:smallCaps w:val="0"/>
          <w:color w:val="auto"/>
          <w:sz w:val="32"/>
          <w:szCs w:val="32"/>
          <w:u w:val="none"/>
          <w:vertAlign w:val="superscript"/>
          <w:rtl/>
        </w:rPr>
        <w:t>(</w:t>
      </w:r>
      <w:r w:rsidR="00295D14">
        <w:rPr>
          <w:rStyle w:val="a9"/>
          <w:rFonts w:ascii="Traditional Arabic" w:hAnsi="Traditional Arabic" w:cs="Traditional Arabic"/>
          <w:sz w:val="32"/>
          <w:szCs w:val="32"/>
          <w:rtl/>
        </w:rPr>
        <w:footnoteReference w:id="13"/>
      </w:r>
      <w:r w:rsidRPr="00C01271">
        <w:rPr>
          <w:rStyle w:val="a7"/>
          <w:rFonts w:ascii="Traditional Arabic" w:hAnsi="Traditional Arabic" w:cs="Traditional Arabic" w:hint="cs"/>
          <w:smallCaps w:val="0"/>
          <w:color w:val="auto"/>
          <w:sz w:val="32"/>
          <w:szCs w:val="32"/>
          <w:u w:val="none"/>
          <w:vertAlign w:val="superscript"/>
          <w:rtl/>
        </w:rPr>
        <w:t>)</w:t>
      </w:r>
      <w:r>
        <w:rPr>
          <w:rStyle w:val="a7"/>
          <w:rFonts w:ascii="Traditional Arabic" w:hAnsi="Traditional Arabic" w:cs="Traditional Arabic" w:hint="cs"/>
          <w:smallCaps w:val="0"/>
          <w:color w:val="auto"/>
          <w:sz w:val="32"/>
          <w:szCs w:val="32"/>
          <w:u w:val="none"/>
          <w:rtl/>
        </w:rPr>
        <w:t>.</w:t>
      </w:r>
    </w:p>
    <w:p w:rsidR="00C01271" w:rsidRDefault="00C01271"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ويُمكن لنا من خلال ما ذكره المؤرخون والجغرافيون، أن نُحدد الحرم من جميع الجهات على النحو التالي:</w:t>
      </w:r>
    </w:p>
    <w:p w:rsidR="00C01271" w:rsidRDefault="00441F18"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lastRenderedPageBreak/>
        <w:t>الحد الشرقي، ويبدأ من جبل الأعفر أو الصُّناع الواقع على ضفة وادي عُرنة إلى جبل النَّقواء.</w:t>
      </w:r>
    </w:p>
    <w:p w:rsidR="00441F18" w:rsidRDefault="00441F18"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والحد الشمالي: من ثَنيَّة النَّقواء إلى جبل الناصرية.</w:t>
      </w:r>
    </w:p>
    <w:p w:rsidR="00441F18" w:rsidRDefault="00441F18"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الحد الغربي: من سهل الأعشاش إلى جبل الدومة السوداء.</w:t>
      </w:r>
    </w:p>
    <w:p w:rsidR="00441F18" w:rsidRDefault="00441F18"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الحد الجنوبي: من جبل نُعيلة إلى جبل صيفة</w:t>
      </w:r>
      <w:r w:rsidRPr="00441F18">
        <w:rPr>
          <w:rStyle w:val="a7"/>
          <w:rFonts w:ascii="Traditional Arabic" w:hAnsi="Traditional Arabic" w:cs="Traditional Arabic" w:hint="cs"/>
          <w:smallCaps w:val="0"/>
          <w:color w:val="auto"/>
          <w:sz w:val="32"/>
          <w:szCs w:val="32"/>
          <w:u w:val="none"/>
          <w:vertAlign w:val="superscript"/>
          <w:rtl/>
        </w:rPr>
        <w:t>(</w:t>
      </w:r>
      <w:r w:rsidR="00705FD4">
        <w:rPr>
          <w:rStyle w:val="a9"/>
          <w:rFonts w:ascii="Traditional Arabic" w:hAnsi="Traditional Arabic" w:cs="Traditional Arabic"/>
          <w:sz w:val="32"/>
          <w:szCs w:val="32"/>
          <w:rtl/>
        </w:rPr>
        <w:footnoteReference w:id="14"/>
      </w:r>
      <w:r w:rsidRPr="00441F18">
        <w:rPr>
          <w:rStyle w:val="a7"/>
          <w:rFonts w:ascii="Traditional Arabic" w:hAnsi="Traditional Arabic" w:cs="Traditional Arabic" w:hint="cs"/>
          <w:smallCaps w:val="0"/>
          <w:color w:val="auto"/>
          <w:sz w:val="32"/>
          <w:szCs w:val="32"/>
          <w:u w:val="none"/>
          <w:vertAlign w:val="superscript"/>
          <w:rtl/>
        </w:rPr>
        <w:t>)</w:t>
      </w:r>
      <w:r>
        <w:rPr>
          <w:rStyle w:val="a7"/>
          <w:rFonts w:ascii="Traditional Arabic" w:hAnsi="Traditional Arabic" w:cs="Traditional Arabic" w:hint="cs"/>
          <w:smallCaps w:val="0"/>
          <w:color w:val="auto"/>
          <w:sz w:val="32"/>
          <w:szCs w:val="32"/>
          <w:u w:val="none"/>
          <w:rtl/>
        </w:rPr>
        <w:t>.</w:t>
      </w:r>
    </w:p>
    <w:p w:rsidR="00441F18" w:rsidRDefault="00441F18"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أما المسافةُ بين المسجد الحرام ونهاية حُدود الحرم مما يلي مداخل مكة، فهي على النحو التالي:</w:t>
      </w:r>
    </w:p>
    <w:p w:rsidR="00441F18" w:rsidRDefault="00441F18"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sidRPr="00441F18">
        <w:rPr>
          <w:rStyle w:val="a7"/>
          <w:rFonts w:ascii="Traditional Arabic" w:hAnsi="Traditional Arabic" w:cs="Traditional Arabic" w:hint="cs"/>
          <w:b/>
          <w:bCs/>
          <w:smallCaps w:val="0"/>
          <w:color w:val="auto"/>
          <w:sz w:val="32"/>
          <w:szCs w:val="32"/>
          <w:u w:val="none"/>
          <w:rtl/>
        </w:rPr>
        <w:t>أولاً</w:t>
      </w:r>
      <w:r>
        <w:rPr>
          <w:rStyle w:val="a7"/>
          <w:rFonts w:ascii="Traditional Arabic" w:hAnsi="Traditional Arabic" w:cs="Traditional Arabic" w:hint="cs"/>
          <w:smallCaps w:val="0"/>
          <w:color w:val="auto"/>
          <w:sz w:val="32"/>
          <w:szCs w:val="32"/>
          <w:u w:val="none"/>
          <w:rtl/>
        </w:rPr>
        <w:t xml:space="preserve">: من جهة طريق جُدة الجديد، </w:t>
      </w:r>
      <w:r w:rsidR="00ED0E3B">
        <w:rPr>
          <w:rStyle w:val="a7"/>
          <w:rFonts w:ascii="Traditional Arabic" w:hAnsi="Traditional Arabic" w:cs="Traditional Arabic" w:hint="cs"/>
          <w:smallCaps w:val="0"/>
          <w:color w:val="auto"/>
          <w:sz w:val="32"/>
          <w:szCs w:val="32"/>
          <w:u w:val="none"/>
          <w:rtl/>
        </w:rPr>
        <w:t>اثنان وعشرون كيلاً. ومن جهة طريق جُدة القديم، عشرون كيلاً.</w:t>
      </w:r>
    </w:p>
    <w:p w:rsidR="00ED0E3B" w:rsidRDefault="00ED0E3B"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sidRPr="00ED0E3B">
        <w:rPr>
          <w:rStyle w:val="a7"/>
          <w:rFonts w:ascii="Traditional Arabic" w:hAnsi="Traditional Arabic" w:cs="Traditional Arabic" w:hint="cs"/>
          <w:b/>
          <w:bCs/>
          <w:smallCaps w:val="0"/>
          <w:color w:val="auto"/>
          <w:sz w:val="32"/>
          <w:szCs w:val="32"/>
          <w:u w:val="none"/>
          <w:rtl/>
        </w:rPr>
        <w:t>ثانياً</w:t>
      </w:r>
      <w:r>
        <w:rPr>
          <w:rStyle w:val="a7"/>
          <w:rFonts w:ascii="Traditional Arabic" w:hAnsi="Traditional Arabic" w:cs="Traditional Arabic" w:hint="cs"/>
          <w:smallCaps w:val="0"/>
          <w:color w:val="auto"/>
          <w:sz w:val="32"/>
          <w:szCs w:val="32"/>
          <w:u w:val="none"/>
          <w:rtl/>
        </w:rPr>
        <w:t>: من جهة طريق الطائف السيل، اثنا عشر كيلاً وثمان مائة وخمسون متراً.</w:t>
      </w:r>
    </w:p>
    <w:p w:rsidR="00ED0E3B" w:rsidRDefault="00ED0E3B"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ومن جهة طريق الطائف الهدى، خمسة عشر كيلاً ونصف.</w:t>
      </w:r>
    </w:p>
    <w:p w:rsidR="00ED0E3B" w:rsidRDefault="00ED0E3B"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sidRPr="00705FD4">
        <w:rPr>
          <w:rStyle w:val="a7"/>
          <w:rFonts w:ascii="Traditional Arabic" w:hAnsi="Traditional Arabic" w:cs="Traditional Arabic" w:hint="cs"/>
          <w:b/>
          <w:bCs/>
          <w:smallCaps w:val="0"/>
          <w:color w:val="auto"/>
          <w:sz w:val="32"/>
          <w:szCs w:val="32"/>
          <w:u w:val="none"/>
          <w:rtl/>
        </w:rPr>
        <w:t>ثالثاً:</w:t>
      </w:r>
      <w:r>
        <w:rPr>
          <w:rStyle w:val="a7"/>
          <w:rFonts w:ascii="Traditional Arabic" w:hAnsi="Traditional Arabic" w:cs="Traditional Arabic" w:hint="cs"/>
          <w:smallCaps w:val="0"/>
          <w:color w:val="auto"/>
          <w:sz w:val="32"/>
          <w:szCs w:val="32"/>
          <w:u w:val="none"/>
          <w:rtl/>
        </w:rPr>
        <w:t xml:space="preserve"> من جهة طريق المدينة، ستة أكيال ومائة وخمسون متراً.</w:t>
      </w:r>
    </w:p>
    <w:p w:rsidR="00ED0E3B" w:rsidRDefault="00ED0E3B" w:rsidP="007004AF">
      <w:pPr>
        <w:spacing w:after="0" w:line="240" w:lineRule="auto"/>
        <w:ind w:firstLine="227"/>
        <w:jc w:val="both"/>
        <w:rPr>
          <w:rStyle w:val="a7"/>
          <w:rFonts w:ascii="Traditional Arabic" w:hAnsi="Traditional Arabic" w:cs="Traditional Arabic"/>
          <w:smallCaps w:val="0"/>
          <w:color w:val="auto"/>
          <w:sz w:val="32"/>
          <w:szCs w:val="32"/>
          <w:u w:val="none"/>
          <w:rtl/>
        </w:rPr>
      </w:pPr>
      <w:r w:rsidRPr="00705FD4">
        <w:rPr>
          <w:rStyle w:val="a7"/>
          <w:rFonts w:ascii="Traditional Arabic" w:hAnsi="Traditional Arabic" w:cs="Traditional Arabic" w:hint="cs"/>
          <w:b/>
          <w:bCs/>
          <w:smallCaps w:val="0"/>
          <w:color w:val="auto"/>
          <w:sz w:val="32"/>
          <w:szCs w:val="32"/>
          <w:u w:val="none"/>
          <w:rtl/>
        </w:rPr>
        <w:t>رابعاً:</w:t>
      </w:r>
      <w:r>
        <w:rPr>
          <w:rStyle w:val="a7"/>
          <w:rFonts w:ascii="Traditional Arabic" w:hAnsi="Traditional Arabic" w:cs="Traditional Arabic" w:hint="cs"/>
          <w:smallCaps w:val="0"/>
          <w:color w:val="auto"/>
          <w:sz w:val="32"/>
          <w:szCs w:val="32"/>
          <w:u w:val="none"/>
          <w:rtl/>
        </w:rPr>
        <w:t xml:space="preserve"> من جهة طريق الجُعرانة، ثمانية عشر كيلاً.</w:t>
      </w:r>
    </w:p>
    <w:p w:rsidR="00705FD4" w:rsidRDefault="00ED0E3B"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Pr>
      </w:pPr>
      <w:r w:rsidRPr="00705FD4">
        <w:rPr>
          <w:rStyle w:val="a7"/>
          <w:rFonts w:ascii="Traditional Arabic" w:hAnsi="Traditional Arabic" w:cs="Traditional Arabic" w:hint="cs"/>
          <w:b/>
          <w:bCs/>
          <w:smallCaps w:val="0"/>
          <w:color w:val="auto"/>
          <w:sz w:val="32"/>
          <w:szCs w:val="32"/>
          <w:u w:val="none"/>
          <w:rtl/>
        </w:rPr>
        <w:t>خامساً:</w:t>
      </w:r>
      <w:r>
        <w:rPr>
          <w:rStyle w:val="a7"/>
          <w:rFonts w:ascii="Traditional Arabic" w:hAnsi="Traditional Arabic" w:cs="Traditional Arabic" w:hint="cs"/>
          <w:smallCaps w:val="0"/>
          <w:color w:val="auto"/>
          <w:sz w:val="32"/>
          <w:szCs w:val="32"/>
          <w:u w:val="none"/>
          <w:rtl/>
        </w:rPr>
        <w:t xml:space="preserve"> من جهة طريق الليث، سبعة عشر كيلاً</w:t>
      </w:r>
      <w:r w:rsidRPr="00ED0E3B">
        <w:rPr>
          <w:rStyle w:val="a7"/>
          <w:rFonts w:ascii="Traditional Arabic" w:hAnsi="Traditional Arabic" w:cs="Traditional Arabic" w:hint="cs"/>
          <w:smallCaps w:val="0"/>
          <w:color w:val="auto"/>
          <w:sz w:val="32"/>
          <w:szCs w:val="32"/>
          <w:u w:val="none"/>
          <w:vertAlign w:val="superscript"/>
          <w:rtl/>
        </w:rPr>
        <w:t>(</w:t>
      </w:r>
      <w:r w:rsidR="00705FD4">
        <w:rPr>
          <w:rStyle w:val="a9"/>
          <w:rFonts w:ascii="Traditional Arabic" w:hAnsi="Traditional Arabic" w:cs="Traditional Arabic"/>
          <w:sz w:val="32"/>
          <w:szCs w:val="32"/>
          <w:rtl/>
        </w:rPr>
        <w:footnoteReference w:id="15"/>
      </w:r>
      <w:r w:rsidRPr="00ED0E3B">
        <w:rPr>
          <w:rStyle w:val="a7"/>
          <w:rFonts w:ascii="Traditional Arabic" w:hAnsi="Traditional Arabic" w:cs="Traditional Arabic" w:hint="cs"/>
          <w:smallCaps w:val="0"/>
          <w:color w:val="auto"/>
          <w:sz w:val="32"/>
          <w:szCs w:val="32"/>
          <w:u w:val="none"/>
          <w:vertAlign w:val="superscript"/>
          <w:rtl/>
        </w:rPr>
        <w:t>)</w:t>
      </w:r>
      <w:r>
        <w:rPr>
          <w:rStyle w:val="a7"/>
          <w:rFonts w:ascii="Traditional Arabic" w:hAnsi="Traditional Arabic" w:cs="Traditional Arabic" w:hint="cs"/>
          <w:smallCaps w:val="0"/>
          <w:color w:val="auto"/>
          <w:sz w:val="32"/>
          <w:szCs w:val="32"/>
          <w:u w:val="none"/>
          <w:rtl/>
        </w:rPr>
        <w:t>.</w:t>
      </w:r>
      <w:r w:rsidR="00705FD4">
        <w:rPr>
          <w:rStyle w:val="a7"/>
          <w:rFonts w:ascii="Traditional Arabic" w:hAnsi="Traditional Arabic" w:cs="Traditional Arabic"/>
          <w:smallCaps w:val="0"/>
          <w:color w:val="auto"/>
          <w:sz w:val="32"/>
          <w:szCs w:val="32"/>
          <w:u w:val="none"/>
        </w:rPr>
        <w:br w:type="page"/>
      </w:r>
    </w:p>
    <w:p w:rsidR="00705FD4" w:rsidRDefault="00705FD4" w:rsidP="007004AF">
      <w:pPr>
        <w:tabs>
          <w:tab w:val="left" w:pos="6321"/>
        </w:tabs>
        <w:spacing w:after="0" w:line="240" w:lineRule="auto"/>
        <w:ind w:firstLine="227"/>
        <w:jc w:val="both"/>
        <w:rPr>
          <w:rStyle w:val="a7"/>
          <w:rFonts w:ascii="Traditional Arabic" w:hAnsi="Traditional Arabic" w:cs="Traditional Arabic" w:hint="cs"/>
          <w:b/>
          <w:bCs/>
          <w:smallCaps w:val="0"/>
          <w:color w:val="auto"/>
          <w:sz w:val="32"/>
          <w:szCs w:val="32"/>
          <w:u w:val="none"/>
          <w:rtl/>
          <w:lang w:bidi="ar-EG"/>
        </w:rPr>
      </w:pPr>
    </w:p>
    <w:p w:rsidR="00705FD4" w:rsidRDefault="00705FD4"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rPr>
      </w:pPr>
    </w:p>
    <w:p w:rsidR="00705FD4" w:rsidRDefault="00705FD4"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rPr>
      </w:pPr>
    </w:p>
    <w:p w:rsidR="00705FD4" w:rsidRDefault="00705FD4"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rPr>
      </w:pPr>
    </w:p>
    <w:p w:rsidR="00705FD4" w:rsidRDefault="00705FD4"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rPr>
      </w:pPr>
    </w:p>
    <w:p w:rsidR="00705FD4" w:rsidRDefault="00705FD4"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rPr>
      </w:pPr>
    </w:p>
    <w:p w:rsidR="00705FD4" w:rsidRDefault="00705FD4"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rPr>
      </w:pPr>
    </w:p>
    <w:p w:rsidR="00705FD4" w:rsidRPr="000F51D0" w:rsidRDefault="00705FD4" w:rsidP="007004AF">
      <w:pPr>
        <w:tabs>
          <w:tab w:val="left" w:pos="6321"/>
        </w:tabs>
        <w:spacing w:after="0" w:line="240" w:lineRule="auto"/>
        <w:ind w:firstLine="227"/>
        <w:jc w:val="both"/>
        <w:rPr>
          <w:rStyle w:val="a7"/>
          <w:rFonts w:ascii="Arabic Typesetting" w:hAnsi="Arabic Typesetting" w:cs="Arabic Typesetting"/>
          <w:smallCaps w:val="0"/>
          <w:shadow/>
          <w:color w:val="0000FF"/>
          <w:sz w:val="60"/>
          <w:szCs w:val="60"/>
          <w:u w:val="none"/>
          <w:rtl/>
        </w:rPr>
      </w:pPr>
      <w:r w:rsidRPr="000F51D0">
        <w:rPr>
          <w:rStyle w:val="a7"/>
          <w:rFonts w:ascii="Arabic Typesetting" w:hAnsi="Arabic Typesetting" w:cs="Arabic Typesetting" w:hint="cs"/>
          <w:smallCaps w:val="0"/>
          <w:shadow/>
          <w:color w:val="0000FF"/>
          <w:sz w:val="60"/>
          <w:szCs w:val="60"/>
          <w:u w:val="none"/>
          <w:rtl/>
        </w:rPr>
        <w:t>المطلب الأول: حكم إجارة الدور داخل المشاعر</w:t>
      </w:r>
    </w:p>
    <w:p w:rsidR="00705FD4" w:rsidRDefault="00705FD4" w:rsidP="007004AF">
      <w:pPr>
        <w:bidi w:val="0"/>
        <w:ind w:firstLine="227"/>
        <w:jc w:val="both"/>
        <w:rPr>
          <w:rStyle w:val="a7"/>
          <w:rFonts w:ascii="Traditional Arabic" w:hAnsi="Traditional Arabic" w:cs="Traditional Arabic"/>
          <w:b/>
          <w:bCs/>
          <w:smallCaps w:val="0"/>
          <w:color w:val="auto"/>
          <w:sz w:val="36"/>
          <w:szCs w:val="36"/>
          <w:u w:val="none"/>
        </w:rPr>
      </w:pPr>
      <w:r>
        <w:rPr>
          <w:rStyle w:val="a7"/>
          <w:rFonts w:ascii="Traditional Arabic" w:hAnsi="Traditional Arabic" w:cs="Traditional Arabic"/>
          <w:b/>
          <w:bCs/>
          <w:smallCaps w:val="0"/>
          <w:color w:val="auto"/>
          <w:sz w:val="36"/>
          <w:szCs w:val="36"/>
          <w:u w:val="none"/>
        </w:rPr>
        <w:br w:type="page"/>
      </w:r>
    </w:p>
    <w:p w:rsidR="00ED0E3B" w:rsidRDefault="00705FD4"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lastRenderedPageBreak/>
        <w:t>المقصود بالمشاعر: بقاع المناسك، وهي مواضع المناسك في الحرم: منى، والمزدلفة والمسجد الحرام وما أُلحق به: من المسعى والميادين المحيطة به، والمحصَّب</w:t>
      </w:r>
      <w:r w:rsidRPr="00705FD4">
        <w:rPr>
          <w:rStyle w:val="a7"/>
          <w:rFonts w:ascii="Traditional Arabic" w:hAnsi="Traditional Arabic" w:cs="Traditional Arabic" w:hint="cs"/>
          <w:smallCaps w:val="0"/>
          <w:color w:val="auto"/>
          <w:sz w:val="32"/>
          <w:szCs w:val="32"/>
          <w:u w:val="none"/>
          <w:vertAlign w:val="superscript"/>
          <w:rtl/>
        </w:rPr>
        <w:t>(</w:t>
      </w:r>
      <w:r w:rsidR="00E04B07">
        <w:rPr>
          <w:rStyle w:val="a9"/>
          <w:rFonts w:ascii="Traditional Arabic" w:hAnsi="Traditional Arabic" w:cs="Traditional Arabic"/>
          <w:sz w:val="32"/>
          <w:szCs w:val="32"/>
          <w:rtl/>
        </w:rPr>
        <w:footnoteReference w:id="16"/>
      </w:r>
      <w:r w:rsidRPr="00705FD4">
        <w:rPr>
          <w:rStyle w:val="a7"/>
          <w:rFonts w:ascii="Traditional Arabic" w:hAnsi="Traditional Arabic" w:cs="Traditional Arabic" w:hint="cs"/>
          <w:smallCaps w:val="0"/>
          <w:color w:val="auto"/>
          <w:sz w:val="32"/>
          <w:szCs w:val="32"/>
          <w:u w:val="none"/>
          <w:vertAlign w:val="superscript"/>
          <w:rtl/>
        </w:rPr>
        <w:t>)</w:t>
      </w:r>
      <w:r>
        <w:rPr>
          <w:rStyle w:val="a7"/>
          <w:rFonts w:ascii="Traditional Arabic" w:hAnsi="Traditional Arabic" w:cs="Traditional Arabic" w:hint="cs"/>
          <w:smallCaps w:val="0"/>
          <w:color w:val="auto"/>
          <w:sz w:val="32"/>
          <w:szCs w:val="32"/>
          <w:u w:val="none"/>
          <w:rtl/>
        </w:rPr>
        <w:t xml:space="preserve"> على القول بذلك</w:t>
      </w:r>
      <w:r w:rsidRPr="00705FD4">
        <w:rPr>
          <w:rStyle w:val="a7"/>
          <w:rFonts w:ascii="Traditional Arabic" w:hAnsi="Traditional Arabic" w:cs="Traditional Arabic" w:hint="cs"/>
          <w:smallCaps w:val="0"/>
          <w:color w:val="auto"/>
          <w:sz w:val="32"/>
          <w:szCs w:val="32"/>
          <w:u w:val="none"/>
          <w:vertAlign w:val="superscript"/>
          <w:rtl/>
        </w:rPr>
        <w:t>(</w:t>
      </w:r>
      <w:r w:rsidR="00E04B07">
        <w:rPr>
          <w:rStyle w:val="a9"/>
          <w:rFonts w:ascii="Traditional Arabic" w:hAnsi="Traditional Arabic" w:cs="Traditional Arabic"/>
          <w:sz w:val="32"/>
          <w:szCs w:val="32"/>
          <w:rtl/>
        </w:rPr>
        <w:footnoteReference w:id="17"/>
      </w:r>
      <w:r w:rsidRPr="00705FD4">
        <w:rPr>
          <w:rStyle w:val="a7"/>
          <w:rFonts w:ascii="Traditional Arabic" w:hAnsi="Traditional Arabic" w:cs="Traditional Arabic" w:hint="cs"/>
          <w:smallCaps w:val="0"/>
          <w:color w:val="auto"/>
          <w:sz w:val="32"/>
          <w:szCs w:val="32"/>
          <w:u w:val="none"/>
          <w:vertAlign w:val="superscript"/>
          <w:rtl/>
        </w:rPr>
        <w:t>)</w:t>
      </w:r>
      <w:r>
        <w:rPr>
          <w:rStyle w:val="a7"/>
          <w:rFonts w:ascii="Traditional Arabic" w:hAnsi="Traditional Arabic" w:cs="Traditional Arabic" w:hint="cs"/>
          <w:smallCaps w:val="0"/>
          <w:color w:val="auto"/>
          <w:sz w:val="32"/>
          <w:szCs w:val="32"/>
          <w:u w:val="none"/>
          <w:rtl/>
        </w:rPr>
        <w:t>.</w:t>
      </w:r>
    </w:p>
    <w:p w:rsidR="00705FD4" w:rsidRDefault="00705FD4"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 xml:space="preserve">فهذه حكمها </w:t>
      </w:r>
      <w:r w:rsidR="00134B3F">
        <w:rPr>
          <w:rStyle w:val="a7"/>
          <w:rFonts w:ascii="Traditional Arabic" w:hAnsi="Traditional Arabic" w:cs="Traditional Arabic" w:hint="cs"/>
          <w:smallCaps w:val="0"/>
          <w:color w:val="auto"/>
          <w:sz w:val="32"/>
          <w:szCs w:val="32"/>
          <w:u w:val="none"/>
          <w:rtl/>
        </w:rPr>
        <w:t>حكم المساجد في التملك والعمارة والانتفاع بغير خلاف</w:t>
      </w:r>
      <w:r w:rsidR="00134B3F" w:rsidRPr="00134B3F">
        <w:rPr>
          <w:rStyle w:val="a7"/>
          <w:rFonts w:ascii="Traditional Arabic" w:hAnsi="Traditional Arabic" w:cs="Traditional Arabic" w:hint="cs"/>
          <w:smallCaps w:val="0"/>
          <w:color w:val="auto"/>
          <w:sz w:val="32"/>
          <w:szCs w:val="32"/>
          <w:u w:val="none"/>
          <w:vertAlign w:val="superscript"/>
          <w:rtl/>
        </w:rPr>
        <w:t>(</w:t>
      </w:r>
      <w:r w:rsidR="00E04B07">
        <w:rPr>
          <w:rStyle w:val="a9"/>
          <w:rFonts w:ascii="Traditional Arabic" w:hAnsi="Traditional Arabic" w:cs="Traditional Arabic"/>
          <w:sz w:val="32"/>
          <w:szCs w:val="32"/>
          <w:rtl/>
        </w:rPr>
        <w:footnoteReference w:id="18"/>
      </w:r>
      <w:r w:rsidR="00134B3F" w:rsidRPr="00134B3F">
        <w:rPr>
          <w:rStyle w:val="a7"/>
          <w:rFonts w:ascii="Traditional Arabic" w:hAnsi="Traditional Arabic" w:cs="Traditional Arabic" w:hint="cs"/>
          <w:smallCaps w:val="0"/>
          <w:color w:val="auto"/>
          <w:sz w:val="32"/>
          <w:szCs w:val="32"/>
          <w:u w:val="none"/>
          <w:vertAlign w:val="superscript"/>
          <w:rtl/>
        </w:rPr>
        <w:t>)</w:t>
      </w:r>
      <w:r w:rsidR="00134B3F">
        <w:rPr>
          <w:rStyle w:val="a7"/>
          <w:rFonts w:ascii="Traditional Arabic" w:hAnsi="Traditional Arabic" w:cs="Traditional Arabic" w:hint="cs"/>
          <w:smallCaps w:val="0"/>
          <w:color w:val="auto"/>
          <w:sz w:val="32"/>
          <w:szCs w:val="32"/>
          <w:u w:val="none"/>
          <w:rtl/>
        </w:rPr>
        <w:t>.</w:t>
      </w:r>
    </w:p>
    <w:p w:rsidR="00134B3F" w:rsidRDefault="00134B3F"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rPr>
        <w:t xml:space="preserve">فلا يجوز لأحد تملكها ولا عمارتها بالمساكن والدور الخاصة وما في حكمها، فضلاً عن استغلالها واستثمارها؛ فقد حذَّر الله </w:t>
      </w:r>
      <w:r w:rsidR="00221F3C">
        <w:rPr>
          <w:rStyle w:val="a7"/>
          <w:rFonts w:ascii="Traditional Arabic" w:hAnsi="Traditional Arabic" w:cs="Traditional Arabic" w:hint="cs"/>
          <w:smallCaps w:val="0"/>
          <w:color w:val="auto"/>
          <w:sz w:val="32"/>
          <w:szCs w:val="32"/>
          <w:u w:val="none"/>
          <w:rtl/>
        </w:rPr>
        <w:t>- عز وجل -</w:t>
      </w:r>
      <w:r>
        <w:rPr>
          <w:rStyle w:val="a7"/>
          <w:rFonts w:ascii="Traditional Arabic" w:hAnsi="Traditional Arabic" w:cs="Traditional Arabic" w:hint="cs"/>
          <w:smallCaps w:val="0"/>
          <w:color w:val="auto"/>
          <w:sz w:val="32"/>
          <w:szCs w:val="32"/>
          <w:u w:val="none"/>
          <w:rtl/>
        </w:rPr>
        <w:t xml:space="preserve"> من ذلك وجعله ضرباً من الصد والإلحاد، </w:t>
      </w:r>
      <w:r w:rsidRPr="004D713C">
        <w:rPr>
          <w:rStyle w:val="a7"/>
          <w:rFonts w:ascii="Traditional Arabic" w:hAnsi="Traditional Arabic" w:cs="Traditional Arabic" w:hint="cs"/>
          <w:smallCaps w:val="0"/>
          <w:color w:val="000000" w:themeColor="text1"/>
          <w:sz w:val="32"/>
          <w:szCs w:val="32"/>
          <w:u w:val="none"/>
          <w:rtl/>
        </w:rPr>
        <w:t>فقال</w:t>
      </w:r>
      <w:r w:rsidR="004D713C" w:rsidRPr="004D713C">
        <w:rPr>
          <w:rStyle w:val="a7"/>
          <w:rFonts w:ascii="Traditional Arabic" w:hAnsi="Traditional Arabic" w:cs="Traditional Arabic" w:hint="cs"/>
          <w:smallCaps w:val="0"/>
          <w:color w:val="000000" w:themeColor="text1"/>
          <w:sz w:val="32"/>
          <w:szCs w:val="32"/>
          <w:u w:val="none"/>
          <w:rtl/>
        </w:rPr>
        <w:t>:</w:t>
      </w:r>
      <w:r w:rsidR="00E85D7F">
        <w:rPr>
          <w:rStyle w:val="a7"/>
          <w:rFonts w:ascii="Traditional Arabic" w:hAnsi="Traditional Arabic" w:cs="Traditional Arabic" w:hint="cs"/>
          <w:smallCaps w:val="0"/>
          <w:color w:val="000000" w:themeColor="text1"/>
          <w:sz w:val="32"/>
          <w:szCs w:val="32"/>
          <w:u w:val="none"/>
          <w:rtl/>
        </w:rPr>
        <w:t>﴿</w:t>
      </w:r>
      <w:r w:rsidR="004D713C" w:rsidRPr="004D713C">
        <w:rPr>
          <w:rFonts w:ascii="Traditional Arabic" w:hAnsi="Traditional Arabic" w:cs="Traditional Arabic"/>
          <w:color w:val="000000" w:themeColor="text1"/>
          <w:sz w:val="32"/>
          <w:szCs w:val="32"/>
          <w:rtl/>
          <w:lang w:bidi="ar-YE"/>
        </w:rPr>
        <w:t>إِنَّ الَّذِينَ كَفَرُوا وَيَصُدُّونَ عَنْ سَبِيلِ اللَّهِ وَالْمَسْجِدِ الْحَرَامِ الَّذِي جَعَلْنَاهُ لِلنَّاسِ سَوَاءً الْعَاكِفُ فِيهِ وَالْبَادِ وَمَنْ يُرِدْ فِيهِ بِإِلْحَادٍ</w:t>
      </w:r>
      <w:r w:rsidR="004D713C" w:rsidRPr="004D713C">
        <w:rPr>
          <w:rFonts w:ascii="Traditional Arabic" w:hAnsi="Traditional Arabic" w:cs="Traditional Arabic"/>
          <w:color w:val="000000"/>
          <w:sz w:val="30"/>
          <w:szCs w:val="30"/>
          <w:rtl/>
          <w:lang w:bidi="ar-YE"/>
        </w:rPr>
        <w:t xml:space="preserve"> بِظُلْمٍ نُذِقْهُ مِنْ عَذَابٍ أَلِيمٍ (25)</w:t>
      </w:r>
      <w:r w:rsidR="00E85D7F">
        <w:rPr>
          <w:rFonts w:ascii="Traditional Arabic" w:hAnsi="Traditional Arabic" w:cs="Traditional Arabic" w:hint="cs"/>
          <w:color w:val="000000"/>
          <w:sz w:val="30"/>
          <w:szCs w:val="30"/>
          <w:rtl/>
          <w:lang w:bidi="ar-YE"/>
        </w:rPr>
        <w:t>﴾</w:t>
      </w:r>
      <w:r w:rsidR="004D713C" w:rsidRPr="004D713C">
        <w:rPr>
          <w:rFonts w:ascii="Traditional Arabic" w:hAnsi="Traditional Arabic" w:cs="Traditional Arabic" w:hint="cs"/>
          <w:color w:val="000000"/>
          <w:sz w:val="30"/>
          <w:szCs w:val="30"/>
          <w:rtl/>
          <w:lang w:bidi="ar-YE"/>
        </w:rPr>
        <w:t xml:space="preserve"> [سورة الحج، الآية 25].</w:t>
      </w:r>
    </w:p>
    <w:p w:rsidR="000F51D0" w:rsidRDefault="004D713C" w:rsidP="007004AF">
      <w:pPr>
        <w:tabs>
          <w:tab w:val="left" w:pos="6321"/>
        </w:tabs>
        <w:spacing w:after="0" w:line="240" w:lineRule="auto"/>
        <w:ind w:firstLine="227"/>
        <w:jc w:val="both"/>
        <w:rPr>
          <w:rStyle w:val="a7"/>
          <w:rFonts w:ascii="Traditional Arabic" w:hAnsi="Traditional Arabic" w:cs="Traditional Arabic" w:hint="cs"/>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وهو لونٌ من الإيذاء بغير حق، قال تعالى:</w:t>
      </w:r>
      <w:r w:rsidR="00E85D7F">
        <w:rPr>
          <w:rStyle w:val="a7"/>
          <w:rFonts w:ascii="Traditional Arabic" w:hAnsi="Traditional Arabic" w:cs="Traditional Arabic" w:hint="cs"/>
          <w:smallCaps w:val="0"/>
          <w:color w:val="auto"/>
          <w:sz w:val="32"/>
          <w:szCs w:val="32"/>
          <w:u w:val="none"/>
          <w:rtl/>
          <w:lang w:bidi="ar-YE"/>
        </w:rPr>
        <w:t>﴿</w:t>
      </w:r>
      <w:r w:rsidRPr="004D713C">
        <w:rPr>
          <w:rStyle w:val="a7"/>
          <w:rFonts w:ascii="Traditional Arabic" w:hAnsi="Traditional Arabic" w:cs="Traditional Arabic"/>
          <w:smallCaps w:val="0"/>
          <w:color w:val="auto"/>
          <w:sz w:val="32"/>
          <w:szCs w:val="32"/>
          <w:u w:val="none"/>
          <w:rtl/>
          <w:lang w:bidi="ar-YE"/>
        </w:rPr>
        <w:t>وَالَّذِينَ يُؤْذُونَ الْمُؤْمِنِينَ وَالْمُؤْمِنَاتِ بِغَيْرِ مَا اكْتَسَبُوا فَقَدِ احْتَمَلُوا بُهْتَانًا وَإِثْمًا مُبِينًا (58)</w:t>
      </w:r>
      <w:r w:rsidR="00E85D7F">
        <w:rPr>
          <w:rStyle w:val="a7"/>
          <w:rFonts w:ascii="Traditional Arabic" w:hAnsi="Traditional Arabic" w:cs="Traditional Arabic" w:hint="cs"/>
          <w:smallCaps w:val="0"/>
          <w:color w:val="auto"/>
          <w:sz w:val="32"/>
          <w:szCs w:val="32"/>
          <w:u w:val="none"/>
          <w:rtl/>
          <w:lang w:bidi="ar-YE"/>
        </w:rPr>
        <w:t>﴾</w:t>
      </w:r>
      <w:r>
        <w:rPr>
          <w:rStyle w:val="a7"/>
          <w:rFonts w:ascii="Traditional Arabic" w:hAnsi="Traditional Arabic" w:cs="Traditional Arabic" w:hint="cs"/>
          <w:smallCaps w:val="0"/>
          <w:color w:val="auto"/>
          <w:sz w:val="32"/>
          <w:szCs w:val="32"/>
          <w:u w:val="none"/>
          <w:rtl/>
          <w:lang w:bidi="ar-YE"/>
        </w:rPr>
        <w:t xml:space="preserve"> [سورة الأحزاب، الآية 58].</w:t>
      </w:r>
    </w:p>
    <w:p w:rsidR="004D713C" w:rsidRDefault="004D713C"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 xml:space="preserve">ولهذا لما عُرض على النبي </w:t>
      </w:r>
      <w:r w:rsidR="007004AF">
        <w:rPr>
          <w:rStyle w:val="a7"/>
          <w:rFonts w:ascii="Traditional Arabic" w:hAnsi="Traditional Arabic" w:cs="Traditional Arabic" w:hint="cs"/>
          <w:smallCaps w:val="0"/>
          <w:color w:val="auto"/>
          <w:sz w:val="32"/>
          <w:szCs w:val="32"/>
          <w:u w:val="none"/>
          <w:rtl/>
          <w:lang w:bidi="ar-YE"/>
        </w:rPr>
        <w:t>- صلى الله عليه وسلم -</w:t>
      </w:r>
      <w:r>
        <w:rPr>
          <w:rStyle w:val="a7"/>
          <w:rFonts w:ascii="Traditional Arabic" w:hAnsi="Traditional Arabic" w:cs="Traditional Arabic" w:hint="cs"/>
          <w:smallCaps w:val="0"/>
          <w:color w:val="auto"/>
          <w:sz w:val="32"/>
          <w:szCs w:val="32"/>
          <w:u w:val="none"/>
          <w:rtl/>
          <w:lang w:bidi="ar-YE"/>
        </w:rPr>
        <w:t xml:space="preserve"> أن </w:t>
      </w:r>
      <w:r w:rsidR="00E04B07">
        <w:rPr>
          <w:rStyle w:val="a7"/>
          <w:rFonts w:ascii="Traditional Arabic" w:hAnsi="Traditional Arabic" w:cs="Traditional Arabic" w:hint="cs"/>
          <w:smallCaps w:val="0"/>
          <w:color w:val="auto"/>
          <w:sz w:val="32"/>
          <w:szCs w:val="32"/>
          <w:u w:val="none"/>
          <w:rtl/>
          <w:lang w:bidi="ar-YE"/>
        </w:rPr>
        <w:t>يبنى له قبة في منى يستظل فيها من حر الشمس، قال:((منى مُناخ مَن سبق))</w:t>
      </w:r>
      <w:r w:rsidR="00E04B07" w:rsidRPr="00E04B07">
        <w:rPr>
          <w:rStyle w:val="a7"/>
          <w:rFonts w:ascii="Traditional Arabic" w:hAnsi="Traditional Arabic" w:cs="Traditional Arabic" w:hint="cs"/>
          <w:smallCaps w:val="0"/>
          <w:color w:val="auto"/>
          <w:sz w:val="32"/>
          <w:szCs w:val="32"/>
          <w:u w:val="none"/>
          <w:vertAlign w:val="superscript"/>
          <w:rtl/>
          <w:lang w:bidi="ar-YE"/>
        </w:rPr>
        <w:t>(</w:t>
      </w:r>
      <w:r w:rsidR="00E04B07">
        <w:rPr>
          <w:rStyle w:val="a9"/>
          <w:rFonts w:ascii="Traditional Arabic" w:hAnsi="Traditional Arabic" w:cs="Traditional Arabic"/>
          <w:sz w:val="32"/>
          <w:szCs w:val="32"/>
          <w:rtl/>
          <w:lang w:bidi="ar-YE"/>
        </w:rPr>
        <w:footnoteReference w:id="19"/>
      </w:r>
      <w:r w:rsidR="00E04B07" w:rsidRPr="00E04B07">
        <w:rPr>
          <w:rStyle w:val="a7"/>
          <w:rFonts w:ascii="Traditional Arabic" w:hAnsi="Traditional Arabic" w:cs="Traditional Arabic" w:hint="cs"/>
          <w:smallCaps w:val="0"/>
          <w:color w:val="auto"/>
          <w:sz w:val="32"/>
          <w:szCs w:val="32"/>
          <w:u w:val="none"/>
          <w:vertAlign w:val="superscript"/>
          <w:rtl/>
          <w:lang w:bidi="ar-YE"/>
        </w:rPr>
        <w:t>)</w:t>
      </w:r>
      <w:r w:rsidR="00E04B07">
        <w:rPr>
          <w:rStyle w:val="a7"/>
          <w:rFonts w:ascii="Traditional Arabic" w:hAnsi="Traditional Arabic" w:cs="Traditional Arabic" w:hint="cs"/>
          <w:smallCaps w:val="0"/>
          <w:color w:val="auto"/>
          <w:sz w:val="32"/>
          <w:szCs w:val="32"/>
          <w:u w:val="none"/>
          <w:rtl/>
          <w:lang w:bidi="ar-YE"/>
        </w:rPr>
        <w:t>.</w:t>
      </w:r>
    </w:p>
    <w:p w:rsidR="00E04B07" w:rsidRDefault="00E04B07"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lastRenderedPageBreak/>
        <w:t>فجميع أهل الإسلام شركاء في</w:t>
      </w:r>
      <w:r w:rsidR="00000E2C">
        <w:rPr>
          <w:rStyle w:val="a7"/>
          <w:rFonts w:ascii="Traditional Arabic" w:hAnsi="Traditional Arabic" w:cs="Traditional Arabic" w:hint="cs"/>
          <w:smallCaps w:val="0"/>
          <w:color w:val="auto"/>
          <w:sz w:val="32"/>
          <w:szCs w:val="32"/>
          <w:u w:val="none"/>
          <w:rtl/>
          <w:lang w:bidi="ar-YE"/>
        </w:rPr>
        <w:t xml:space="preserve"> </w:t>
      </w:r>
      <w:r>
        <w:rPr>
          <w:rStyle w:val="a7"/>
          <w:rFonts w:ascii="Traditional Arabic" w:hAnsi="Traditional Arabic" w:cs="Traditional Arabic" w:hint="cs"/>
          <w:smallCaps w:val="0"/>
          <w:color w:val="auto"/>
          <w:sz w:val="32"/>
          <w:szCs w:val="32"/>
          <w:u w:val="none"/>
          <w:rtl/>
          <w:lang w:bidi="ar-YE"/>
        </w:rPr>
        <w:t>هذه المشاعر، وليس لأحد على أحد في ذلك فضل ولا مزية</w:t>
      </w:r>
      <w:r w:rsidR="00CE7A6F">
        <w:rPr>
          <w:rStyle w:val="a7"/>
          <w:rFonts w:ascii="Traditional Arabic" w:hAnsi="Traditional Arabic" w:cs="Traditional Arabic" w:hint="cs"/>
          <w:smallCaps w:val="0"/>
          <w:color w:val="auto"/>
          <w:sz w:val="32"/>
          <w:szCs w:val="32"/>
          <w:u w:val="none"/>
          <w:rtl/>
          <w:lang w:bidi="ar-YE"/>
        </w:rPr>
        <w:t>.</w:t>
      </w:r>
    </w:p>
    <w:p w:rsidR="00CF74CD" w:rsidRDefault="00CF74CD"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 xml:space="preserve">وأخذُ الأجرة على شيء منها: امتهان لها؛ وقد </w:t>
      </w:r>
      <w:r w:rsidRPr="00CF74CD">
        <w:rPr>
          <w:rStyle w:val="a7"/>
          <w:rFonts w:ascii="Traditional Arabic" w:hAnsi="Traditional Arabic" w:cs="Traditional Arabic" w:hint="cs"/>
          <w:smallCaps w:val="0"/>
          <w:color w:val="000000" w:themeColor="text1"/>
          <w:sz w:val="32"/>
          <w:szCs w:val="32"/>
          <w:u w:val="none"/>
          <w:rtl/>
          <w:lang w:bidi="ar-YE"/>
        </w:rPr>
        <w:t>قال الله تعالى:</w:t>
      </w:r>
      <w:r w:rsidR="00E85D7F">
        <w:rPr>
          <w:rStyle w:val="a7"/>
          <w:rFonts w:ascii="Traditional Arabic" w:hAnsi="Traditional Arabic" w:cs="Traditional Arabic" w:hint="cs"/>
          <w:smallCaps w:val="0"/>
          <w:color w:val="000000" w:themeColor="text1"/>
          <w:sz w:val="32"/>
          <w:szCs w:val="32"/>
          <w:u w:val="none"/>
          <w:rtl/>
          <w:lang w:bidi="ar-YE"/>
        </w:rPr>
        <w:t>﴿</w:t>
      </w:r>
      <w:r w:rsidRPr="00CF74CD">
        <w:rPr>
          <w:rFonts w:ascii="Traditional Arabic" w:hAnsi="Traditional Arabic" w:cs="Traditional Arabic"/>
          <w:color w:val="000000" w:themeColor="text1"/>
          <w:sz w:val="32"/>
          <w:szCs w:val="32"/>
          <w:rtl/>
          <w:lang w:bidi="ar-YE"/>
        </w:rPr>
        <w:t>ذَلِكَ وَمَنْ يُعَظِّمْ شَعَائِرَ اللَّهِ فَإِنَّهَا مِنْ تَقْوَى الْقُلُوبِ (32)</w:t>
      </w:r>
      <w:r w:rsidR="00E85D7F">
        <w:rPr>
          <w:rFonts w:ascii="Traditional Arabic" w:hAnsi="Traditional Arabic" w:cs="Traditional Arabic" w:hint="cs"/>
          <w:color w:val="000000" w:themeColor="text1"/>
          <w:sz w:val="32"/>
          <w:szCs w:val="32"/>
          <w:rtl/>
          <w:lang w:bidi="ar-YE"/>
        </w:rPr>
        <w:t>﴾</w:t>
      </w:r>
      <w:r>
        <w:rPr>
          <w:rStyle w:val="a7"/>
          <w:rFonts w:ascii="Traditional Arabic" w:hAnsi="Traditional Arabic" w:cs="Traditional Arabic" w:hint="cs"/>
          <w:smallCaps w:val="0"/>
          <w:color w:val="auto"/>
          <w:sz w:val="32"/>
          <w:szCs w:val="32"/>
          <w:u w:val="none"/>
          <w:rtl/>
          <w:lang w:bidi="ar-YE"/>
        </w:rPr>
        <w:t xml:space="preserve"> [سورة الحج، الآية 32]، وهذه من شعائر الله تعالى</w:t>
      </w:r>
      <w:r w:rsidRPr="00CF74CD">
        <w:rPr>
          <w:rStyle w:val="a7"/>
          <w:rFonts w:ascii="Traditional Arabic" w:hAnsi="Traditional Arabic" w:cs="Traditional Arabic" w:hint="cs"/>
          <w:smallCaps w:val="0"/>
          <w:color w:val="auto"/>
          <w:sz w:val="32"/>
          <w:szCs w:val="32"/>
          <w:u w:val="none"/>
          <w:vertAlign w:val="superscript"/>
          <w:rtl/>
          <w:lang w:bidi="ar-YE"/>
        </w:rPr>
        <w:t>(</w:t>
      </w:r>
      <w:r>
        <w:rPr>
          <w:rStyle w:val="a9"/>
          <w:rFonts w:ascii="Traditional Arabic" w:hAnsi="Traditional Arabic" w:cs="Traditional Arabic"/>
          <w:sz w:val="32"/>
          <w:szCs w:val="32"/>
          <w:rtl/>
          <w:lang w:bidi="ar-YE"/>
        </w:rPr>
        <w:footnoteReference w:id="20"/>
      </w:r>
      <w:r w:rsidRPr="00CF74CD">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CF74CD" w:rsidRDefault="00CF74CD"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ومَن أخذ الأجرة على شيء منها، فإنما يأكل في بطنه نار جهنم</w:t>
      </w:r>
      <w:r w:rsidRPr="00CF74CD">
        <w:rPr>
          <w:rStyle w:val="a7"/>
          <w:rFonts w:ascii="Traditional Arabic" w:hAnsi="Traditional Arabic" w:cs="Traditional Arabic" w:hint="cs"/>
          <w:smallCaps w:val="0"/>
          <w:color w:val="auto"/>
          <w:sz w:val="32"/>
          <w:szCs w:val="32"/>
          <w:u w:val="none"/>
          <w:vertAlign w:val="superscript"/>
          <w:rtl/>
          <w:lang w:bidi="ar-YE"/>
        </w:rPr>
        <w:t>(</w:t>
      </w:r>
      <w:r>
        <w:rPr>
          <w:rStyle w:val="a9"/>
          <w:rFonts w:ascii="Traditional Arabic" w:hAnsi="Traditional Arabic" w:cs="Traditional Arabic"/>
          <w:sz w:val="32"/>
          <w:szCs w:val="32"/>
          <w:rtl/>
          <w:lang w:bidi="ar-YE"/>
        </w:rPr>
        <w:footnoteReference w:id="21"/>
      </w:r>
      <w:r w:rsidRPr="00CF74CD">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CF74CD" w:rsidRDefault="00CF74CD"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وقد بقيت هذه المشاعر طيلة قرون طويلة من تاريخ الإسلام محفوظة من العبث بها أو التعدي عليها.</w:t>
      </w:r>
    </w:p>
    <w:p w:rsidR="00CF74CD" w:rsidRDefault="00CF74CD" w:rsidP="007004AF">
      <w:pPr>
        <w:bidi w:val="0"/>
        <w:ind w:firstLine="227"/>
        <w:jc w:val="both"/>
        <w:rPr>
          <w:rStyle w:val="a7"/>
          <w:rFonts w:ascii="Traditional Arabic" w:hAnsi="Traditional Arabic" w:cs="Traditional Arabic"/>
          <w:smallCaps w:val="0"/>
          <w:color w:val="auto"/>
          <w:sz w:val="32"/>
          <w:szCs w:val="32"/>
          <w:u w:val="none"/>
          <w:lang w:bidi="ar-YE"/>
        </w:rPr>
      </w:pPr>
      <w:r>
        <w:rPr>
          <w:rStyle w:val="a7"/>
          <w:rFonts w:ascii="Traditional Arabic" w:hAnsi="Traditional Arabic" w:cs="Traditional Arabic"/>
          <w:smallCaps w:val="0"/>
          <w:color w:val="auto"/>
          <w:sz w:val="32"/>
          <w:szCs w:val="32"/>
          <w:u w:val="none"/>
          <w:rtl/>
          <w:lang w:bidi="ar-YE"/>
        </w:rPr>
        <w:br w:type="page"/>
      </w:r>
    </w:p>
    <w:p w:rsidR="00F80EA5" w:rsidRDefault="00F80EA5" w:rsidP="007004AF">
      <w:pPr>
        <w:tabs>
          <w:tab w:val="left" w:pos="6321"/>
        </w:tabs>
        <w:spacing w:after="0" w:line="240" w:lineRule="auto"/>
        <w:ind w:firstLine="227"/>
        <w:jc w:val="both"/>
        <w:rPr>
          <w:rStyle w:val="a7"/>
          <w:rFonts w:ascii="Traditional Arabic" w:hAnsi="Traditional Arabic" w:cs="Traditional Arabic"/>
          <w:b/>
          <w:bCs/>
          <w:smallCaps w:val="0"/>
          <w:color w:val="auto"/>
          <w:sz w:val="36"/>
          <w:szCs w:val="36"/>
          <w:u w:val="none"/>
          <w:rtl/>
          <w:lang w:bidi="ar-YE"/>
        </w:rPr>
      </w:pPr>
    </w:p>
    <w:p w:rsidR="00F80EA5" w:rsidRDefault="00F80EA5" w:rsidP="007004AF">
      <w:pPr>
        <w:tabs>
          <w:tab w:val="left" w:pos="6321"/>
        </w:tabs>
        <w:spacing w:after="0" w:line="240" w:lineRule="auto"/>
        <w:ind w:firstLine="227"/>
        <w:jc w:val="both"/>
        <w:rPr>
          <w:rStyle w:val="a7"/>
          <w:rFonts w:ascii="Traditional Arabic" w:hAnsi="Traditional Arabic" w:cs="Traditional Arabic"/>
          <w:b/>
          <w:bCs/>
          <w:smallCaps w:val="0"/>
          <w:color w:val="auto"/>
          <w:sz w:val="36"/>
          <w:szCs w:val="36"/>
          <w:u w:val="none"/>
          <w:rtl/>
          <w:lang w:bidi="ar-YE"/>
        </w:rPr>
      </w:pPr>
    </w:p>
    <w:p w:rsidR="00F80EA5" w:rsidRDefault="00F80EA5" w:rsidP="007004AF">
      <w:pPr>
        <w:tabs>
          <w:tab w:val="left" w:pos="6321"/>
        </w:tabs>
        <w:spacing w:after="0" w:line="240" w:lineRule="auto"/>
        <w:ind w:firstLine="227"/>
        <w:jc w:val="both"/>
        <w:rPr>
          <w:rStyle w:val="a7"/>
          <w:rFonts w:ascii="Traditional Arabic" w:hAnsi="Traditional Arabic" w:cs="Traditional Arabic"/>
          <w:b/>
          <w:bCs/>
          <w:smallCaps w:val="0"/>
          <w:color w:val="auto"/>
          <w:sz w:val="36"/>
          <w:szCs w:val="36"/>
          <w:u w:val="none"/>
          <w:rtl/>
          <w:lang w:bidi="ar-YE"/>
        </w:rPr>
      </w:pPr>
    </w:p>
    <w:p w:rsidR="00F80EA5" w:rsidRDefault="00F80EA5" w:rsidP="007004AF">
      <w:pPr>
        <w:tabs>
          <w:tab w:val="left" w:pos="6321"/>
        </w:tabs>
        <w:spacing w:after="0" w:line="240" w:lineRule="auto"/>
        <w:ind w:firstLine="227"/>
        <w:jc w:val="both"/>
        <w:rPr>
          <w:rStyle w:val="a7"/>
          <w:rFonts w:ascii="Traditional Arabic" w:hAnsi="Traditional Arabic" w:cs="Traditional Arabic"/>
          <w:b/>
          <w:bCs/>
          <w:smallCaps w:val="0"/>
          <w:color w:val="auto"/>
          <w:sz w:val="36"/>
          <w:szCs w:val="36"/>
          <w:u w:val="none"/>
          <w:rtl/>
          <w:lang w:bidi="ar-YE"/>
        </w:rPr>
      </w:pPr>
    </w:p>
    <w:p w:rsidR="00F80EA5" w:rsidRDefault="00F80EA5" w:rsidP="007004AF">
      <w:pPr>
        <w:tabs>
          <w:tab w:val="left" w:pos="6321"/>
        </w:tabs>
        <w:spacing w:after="0" w:line="240" w:lineRule="auto"/>
        <w:ind w:firstLine="227"/>
        <w:jc w:val="both"/>
        <w:rPr>
          <w:rStyle w:val="a7"/>
          <w:rFonts w:ascii="Traditional Arabic" w:hAnsi="Traditional Arabic" w:cs="Traditional Arabic"/>
          <w:b/>
          <w:bCs/>
          <w:smallCaps w:val="0"/>
          <w:color w:val="auto"/>
          <w:sz w:val="36"/>
          <w:szCs w:val="36"/>
          <w:u w:val="none"/>
          <w:rtl/>
          <w:lang w:bidi="ar-YE"/>
        </w:rPr>
      </w:pPr>
    </w:p>
    <w:p w:rsidR="00CF74CD" w:rsidRPr="000F51D0" w:rsidRDefault="00CF74CD" w:rsidP="007004AF">
      <w:pPr>
        <w:tabs>
          <w:tab w:val="left" w:pos="6321"/>
        </w:tabs>
        <w:spacing w:after="0" w:line="240" w:lineRule="auto"/>
        <w:ind w:firstLine="227"/>
        <w:jc w:val="both"/>
        <w:rPr>
          <w:rStyle w:val="a7"/>
          <w:rFonts w:ascii="Arabic Typesetting" w:hAnsi="Arabic Typesetting" w:cs="Arabic Typesetting"/>
          <w:smallCaps w:val="0"/>
          <w:shadow/>
          <w:color w:val="0000FF"/>
          <w:sz w:val="60"/>
          <w:szCs w:val="60"/>
          <w:u w:val="none"/>
          <w:rtl/>
        </w:rPr>
      </w:pPr>
      <w:r w:rsidRPr="000F51D0">
        <w:rPr>
          <w:rStyle w:val="a7"/>
          <w:rFonts w:ascii="Arabic Typesetting" w:hAnsi="Arabic Typesetting" w:cs="Arabic Typesetting" w:hint="cs"/>
          <w:smallCaps w:val="0"/>
          <w:shadow/>
          <w:color w:val="0000FF"/>
          <w:sz w:val="60"/>
          <w:szCs w:val="60"/>
          <w:u w:val="none"/>
          <w:rtl/>
        </w:rPr>
        <w:t>المطلب الثاني: حكم إجارة الدور خارج المشاعر</w:t>
      </w:r>
    </w:p>
    <w:p w:rsidR="00CF74CD" w:rsidRPr="000F51D0" w:rsidRDefault="00CF74CD" w:rsidP="007004AF">
      <w:pPr>
        <w:tabs>
          <w:tab w:val="left" w:pos="6321"/>
        </w:tabs>
        <w:spacing w:after="0" w:line="240" w:lineRule="auto"/>
        <w:ind w:firstLine="227"/>
        <w:jc w:val="both"/>
        <w:rPr>
          <w:rStyle w:val="a7"/>
          <w:rFonts w:ascii="Arabic Typesetting" w:hAnsi="Arabic Typesetting" w:cs="Arabic Typesetting"/>
          <w:smallCaps w:val="0"/>
          <w:shadow/>
          <w:color w:val="0000FF"/>
          <w:sz w:val="60"/>
          <w:szCs w:val="60"/>
          <w:u w:val="none"/>
          <w:rtl/>
        </w:rPr>
      </w:pPr>
      <w:r w:rsidRPr="000F51D0">
        <w:rPr>
          <w:rStyle w:val="a7"/>
          <w:rFonts w:ascii="Arabic Typesetting" w:hAnsi="Arabic Typesetting" w:cs="Arabic Typesetting" w:hint="cs"/>
          <w:smallCaps w:val="0"/>
          <w:shadow/>
          <w:color w:val="0000FF"/>
          <w:sz w:val="60"/>
          <w:szCs w:val="60"/>
          <w:u w:val="none"/>
          <w:rtl/>
        </w:rPr>
        <w:t>وفيه مسألتان:</w:t>
      </w:r>
    </w:p>
    <w:p w:rsidR="00CF74CD" w:rsidRPr="000F51D0" w:rsidRDefault="00CF74CD" w:rsidP="007004AF">
      <w:pPr>
        <w:tabs>
          <w:tab w:val="left" w:pos="6321"/>
        </w:tabs>
        <w:spacing w:after="0" w:line="240" w:lineRule="auto"/>
        <w:ind w:firstLine="227"/>
        <w:jc w:val="both"/>
        <w:rPr>
          <w:rStyle w:val="a7"/>
          <w:rFonts w:ascii="Arabic Typesetting" w:hAnsi="Arabic Typesetting" w:cs="Arabic Typesetting"/>
          <w:smallCaps w:val="0"/>
          <w:shadow/>
          <w:color w:val="0000FF"/>
          <w:sz w:val="60"/>
          <w:szCs w:val="60"/>
          <w:u w:val="none"/>
          <w:rtl/>
        </w:rPr>
      </w:pPr>
      <w:r w:rsidRPr="000F51D0">
        <w:rPr>
          <w:rStyle w:val="a7"/>
          <w:rFonts w:ascii="Arabic Typesetting" w:hAnsi="Arabic Typesetting" w:cs="Arabic Typesetting" w:hint="cs"/>
          <w:smallCaps w:val="0"/>
          <w:shadow/>
          <w:color w:val="0000FF"/>
          <w:sz w:val="60"/>
          <w:szCs w:val="60"/>
          <w:u w:val="none"/>
          <w:rtl/>
        </w:rPr>
        <w:t>المسألة الأولى: حكم تأجير دور مكة.</w:t>
      </w:r>
    </w:p>
    <w:p w:rsidR="00F80EA5" w:rsidRPr="000F51D0" w:rsidRDefault="00CF74CD" w:rsidP="007004AF">
      <w:pPr>
        <w:tabs>
          <w:tab w:val="left" w:pos="6321"/>
        </w:tabs>
        <w:spacing w:after="0" w:line="240" w:lineRule="auto"/>
        <w:ind w:firstLine="227"/>
        <w:jc w:val="both"/>
        <w:rPr>
          <w:rStyle w:val="a7"/>
          <w:rFonts w:ascii="Arabic Typesetting" w:hAnsi="Arabic Typesetting" w:cs="Arabic Typesetting"/>
          <w:smallCaps w:val="0"/>
          <w:shadow/>
          <w:color w:val="0000FF"/>
          <w:sz w:val="60"/>
          <w:szCs w:val="60"/>
          <w:u w:val="none"/>
          <w:rtl/>
        </w:rPr>
      </w:pPr>
      <w:r w:rsidRPr="000F51D0">
        <w:rPr>
          <w:rStyle w:val="a7"/>
          <w:rFonts w:ascii="Arabic Typesetting" w:hAnsi="Arabic Typesetting" w:cs="Arabic Typesetting" w:hint="cs"/>
          <w:smallCaps w:val="0"/>
          <w:shadow/>
          <w:color w:val="0000FF"/>
          <w:sz w:val="60"/>
          <w:szCs w:val="60"/>
          <w:u w:val="none"/>
          <w:rtl/>
        </w:rPr>
        <w:t>المسـألة الثانية: حكم دفع أجرة دور مكة.</w:t>
      </w:r>
    </w:p>
    <w:p w:rsidR="00F80EA5" w:rsidRPr="00F80EA5" w:rsidRDefault="00F80EA5" w:rsidP="007004AF">
      <w:pPr>
        <w:bidi w:val="0"/>
        <w:ind w:firstLine="227"/>
        <w:jc w:val="both"/>
        <w:rPr>
          <w:rStyle w:val="a7"/>
          <w:rFonts w:ascii="Traditional Arabic" w:hAnsi="Traditional Arabic" w:cs="Traditional Arabic"/>
          <w:smallCaps w:val="0"/>
          <w:color w:val="auto"/>
          <w:sz w:val="32"/>
          <w:szCs w:val="32"/>
          <w:u w:val="none"/>
          <w:lang w:bidi="ar-YE"/>
        </w:rPr>
      </w:pPr>
      <w:r w:rsidRPr="00F80EA5">
        <w:rPr>
          <w:rStyle w:val="a7"/>
          <w:rFonts w:ascii="Traditional Arabic" w:hAnsi="Traditional Arabic" w:cs="Traditional Arabic"/>
          <w:smallCaps w:val="0"/>
          <w:color w:val="auto"/>
          <w:sz w:val="32"/>
          <w:szCs w:val="32"/>
          <w:u w:val="none"/>
          <w:rtl/>
          <w:lang w:bidi="ar-YE"/>
        </w:rPr>
        <w:br w:type="page"/>
      </w:r>
    </w:p>
    <w:p w:rsidR="00F80EA5" w:rsidRPr="00221F3C" w:rsidRDefault="00F80EA5"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lang w:bidi="ar-YE"/>
        </w:rPr>
      </w:pPr>
      <w:r w:rsidRPr="00221F3C">
        <w:rPr>
          <w:rStyle w:val="a7"/>
          <w:rFonts w:ascii="Traditional Arabic" w:hAnsi="Traditional Arabic" w:cs="Traditional Arabic"/>
          <w:b/>
          <w:bCs/>
          <w:smallCaps w:val="0"/>
          <w:color w:val="auto"/>
          <w:sz w:val="32"/>
          <w:szCs w:val="32"/>
          <w:u w:val="none"/>
          <w:rtl/>
          <w:lang w:bidi="ar-YE"/>
        </w:rPr>
        <w:lastRenderedPageBreak/>
        <w:t>المسألة الأولى: حكم تأجير دور مكة.</w:t>
      </w:r>
    </w:p>
    <w:p w:rsidR="00F80EA5" w:rsidRDefault="00F80EA5"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اتفق أهل العلم على أن مكة لم يجر فيها شيءٌ من حكم العَنْوة</w:t>
      </w:r>
      <w:r w:rsidRPr="00F80EA5">
        <w:rPr>
          <w:rStyle w:val="a7"/>
          <w:rFonts w:ascii="Traditional Arabic" w:hAnsi="Traditional Arabic" w:cs="Traditional Arabic" w:hint="cs"/>
          <w:smallCaps w:val="0"/>
          <w:color w:val="auto"/>
          <w:sz w:val="32"/>
          <w:szCs w:val="32"/>
          <w:u w:val="none"/>
          <w:vertAlign w:val="superscript"/>
          <w:rtl/>
          <w:lang w:bidi="ar-YE"/>
        </w:rPr>
        <w:t>(</w:t>
      </w:r>
      <w:r w:rsidR="00E26CE4">
        <w:rPr>
          <w:rStyle w:val="a9"/>
          <w:rFonts w:ascii="Traditional Arabic" w:hAnsi="Traditional Arabic" w:cs="Traditional Arabic"/>
          <w:sz w:val="32"/>
          <w:szCs w:val="32"/>
          <w:rtl/>
          <w:lang w:bidi="ar-YE"/>
        </w:rPr>
        <w:footnoteReference w:id="22"/>
      </w:r>
      <w:r w:rsidRPr="00F80EA5">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 وأن أهلها بقوا إذ أسلموا على ما كان بأيديهم من دار وعقار</w:t>
      </w:r>
      <w:r w:rsidRPr="00F80EA5">
        <w:rPr>
          <w:rStyle w:val="a7"/>
          <w:rFonts w:ascii="Traditional Arabic" w:hAnsi="Traditional Arabic" w:cs="Traditional Arabic" w:hint="cs"/>
          <w:smallCaps w:val="0"/>
          <w:color w:val="auto"/>
          <w:sz w:val="32"/>
          <w:szCs w:val="32"/>
          <w:u w:val="none"/>
          <w:vertAlign w:val="superscript"/>
          <w:rtl/>
          <w:lang w:bidi="ar-YE"/>
        </w:rPr>
        <w:t>(</w:t>
      </w:r>
      <w:r w:rsidR="00E26CE4">
        <w:rPr>
          <w:rStyle w:val="a9"/>
          <w:rFonts w:ascii="Traditional Arabic" w:hAnsi="Traditional Arabic" w:cs="Traditional Arabic"/>
          <w:sz w:val="32"/>
          <w:szCs w:val="32"/>
          <w:rtl/>
          <w:lang w:bidi="ar-YE"/>
        </w:rPr>
        <w:footnoteReference w:id="23"/>
      </w:r>
      <w:r w:rsidRPr="00F80EA5">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F80EA5" w:rsidRDefault="00F80EA5"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وهذا ما دفع بعض الفقهاء إلى القول بأن مكة فُتحت صلحاً</w:t>
      </w:r>
      <w:r w:rsidRPr="00F80EA5">
        <w:rPr>
          <w:rStyle w:val="a7"/>
          <w:rFonts w:ascii="Traditional Arabic" w:hAnsi="Traditional Arabic" w:cs="Traditional Arabic" w:hint="cs"/>
          <w:smallCaps w:val="0"/>
          <w:color w:val="auto"/>
          <w:sz w:val="32"/>
          <w:szCs w:val="32"/>
          <w:u w:val="none"/>
          <w:vertAlign w:val="superscript"/>
          <w:rtl/>
          <w:lang w:bidi="ar-YE"/>
        </w:rPr>
        <w:t>(</w:t>
      </w:r>
      <w:r w:rsidR="00E26CE4">
        <w:rPr>
          <w:rStyle w:val="a9"/>
          <w:rFonts w:ascii="Traditional Arabic" w:hAnsi="Traditional Arabic" w:cs="Traditional Arabic"/>
          <w:sz w:val="32"/>
          <w:szCs w:val="32"/>
          <w:rtl/>
          <w:lang w:bidi="ar-YE"/>
        </w:rPr>
        <w:footnoteReference w:id="24"/>
      </w:r>
      <w:r w:rsidRPr="00F80EA5">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F80EA5" w:rsidRDefault="00F80EA5"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 xml:space="preserve">وقد اختلف العلماء </w:t>
      </w:r>
      <w:r>
        <w:rPr>
          <w:rStyle w:val="a7"/>
          <w:rFonts w:ascii="Traditional Arabic" w:hAnsi="Traditional Arabic" w:cs="Traditional Arabic"/>
          <w:smallCaps w:val="0"/>
          <w:color w:val="auto"/>
          <w:sz w:val="32"/>
          <w:szCs w:val="32"/>
          <w:u w:val="none"/>
          <w:rtl/>
          <w:lang w:bidi="ar-YE"/>
        </w:rPr>
        <w:t>–</w:t>
      </w:r>
      <w:r>
        <w:rPr>
          <w:rStyle w:val="a7"/>
          <w:rFonts w:ascii="Traditional Arabic" w:hAnsi="Traditional Arabic" w:cs="Traditional Arabic" w:hint="cs"/>
          <w:smallCaps w:val="0"/>
          <w:color w:val="auto"/>
          <w:sz w:val="32"/>
          <w:szCs w:val="32"/>
          <w:u w:val="none"/>
          <w:rtl/>
          <w:lang w:bidi="ar-YE"/>
        </w:rPr>
        <w:t xml:space="preserve"> رحمهم الله تعالى </w:t>
      </w:r>
      <w:r>
        <w:rPr>
          <w:rStyle w:val="a7"/>
          <w:rFonts w:ascii="Traditional Arabic" w:hAnsi="Traditional Arabic" w:cs="Traditional Arabic"/>
          <w:smallCaps w:val="0"/>
          <w:color w:val="auto"/>
          <w:sz w:val="32"/>
          <w:szCs w:val="32"/>
          <w:u w:val="none"/>
          <w:rtl/>
          <w:lang w:bidi="ar-YE"/>
        </w:rPr>
        <w:t>–</w:t>
      </w:r>
      <w:r>
        <w:rPr>
          <w:rStyle w:val="a7"/>
          <w:rFonts w:ascii="Traditional Arabic" w:hAnsi="Traditional Arabic" w:cs="Traditional Arabic" w:hint="cs"/>
          <w:smallCaps w:val="0"/>
          <w:color w:val="auto"/>
          <w:sz w:val="32"/>
          <w:szCs w:val="32"/>
          <w:u w:val="none"/>
          <w:rtl/>
          <w:lang w:bidi="ar-YE"/>
        </w:rPr>
        <w:t xml:space="preserve"> في حكم تأجير الدور في مكة التي تقع خارج مواضع النسك، على أربعة أقوال:</w:t>
      </w:r>
    </w:p>
    <w:p w:rsidR="00F80EA5" w:rsidRDefault="00F80EA5"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sidRPr="00E26CE4">
        <w:rPr>
          <w:rStyle w:val="a7"/>
          <w:rFonts w:ascii="Traditional Arabic" w:hAnsi="Traditional Arabic" w:cs="Traditional Arabic" w:hint="cs"/>
          <w:b/>
          <w:bCs/>
          <w:smallCaps w:val="0"/>
          <w:color w:val="auto"/>
          <w:sz w:val="32"/>
          <w:szCs w:val="32"/>
          <w:u w:val="none"/>
          <w:rtl/>
          <w:lang w:bidi="ar-YE"/>
        </w:rPr>
        <w:t>القول الأول:</w:t>
      </w:r>
      <w:r>
        <w:rPr>
          <w:rStyle w:val="a7"/>
          <w:rFonts w:ascii="Traditional Arabic" w:hAnsi="Traditional Arabic" w:cs="Traditional Arabic" w:hint="cs"/>
          <w:smallCaps w:val="0"/>
          <w:color w:val="auto"/>
          <w:sz w:val="32"/>
          <w:szCs w:val="32"/>
          <w:u w:val="none"/>
          <w:rtl/>
          <w:lang w:bidi="ar-YE"/>
        </w:rPr>
        <w:t xml:space="preserve"> يحرم تأجير دور مكة.</w:t>
      </w:r>
    </w:p>
    <w:p w:rsidR="00F80EA5" w:rsidRDefault="00F80EA5"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وهو قول الحنفية، ومالك في رواية وهي المذهب، وأحمد في رواية وهي المذهب</w:t>
      </w:r>
      <w:r w:rsidRPr="00F80EA5">
        <w:rPr>
          <w:rStyle w:val="a7"/>
          <w:rFonts w:ascii="Traditional Arabic" w:hAnsi="Traditional Arabic" w:cs="Traditional Arabic" w:hint="cs"/>
          <w:smallCaps w:val="0"/>
          <w:color w:val="auto"/>
          <w:sz w:val="32"/>
          <w:szCs w:val="32"/>
          <w:u w:val="none"/>
          <w:vertAlign w:val="superscript"/>
          <w:rtl/>
          <w:lang w:bidi="ar-YE"/>
        </w:rPr>
        <w:t>(</w:t>
      </w:r>
      <w:r w:rsidR="00E26CE4">
        <w:rPr>
          <w:rStyle w:val="a9"/>
          <w:rFonts w:ascii="Traditional Arabic" w:hAnsi="Traditional Arabic" w:cs="Traditional Arabic"/>
          <w:sz w:val="32"/>
          <w:szCs w:val="32"/>
          <w:rtl/>
          <w:lang w:bidi="ar-YE"/>
        </w:rPr>
        <w:footnoteReference w:id="25"/>
      </w:r>
      <w:r w:rsidRPr="00F80EA5">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F80EA5" w:rsidRDefault="00F80EA5"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وقال به: عمر، وابن عمر، وعبدالله بن عمرو، وابن عباس، ومجاهد</w:t>
      </w:r>
      <w:r w:rsidRPr="00F80EA5">
        <w:rPr>
          <w:rStyle w:val="a7"/>
          <w:rFonts w:ascii="Traditional Arabic" w:hAnsi="Traditional Arabic" w:cs="Traditional Arabic" w:hint="cs"/>
          <w:smallCaps w:val="0"/>
          <w:color w:val="auto"/>
          <w:sz w:val="32"/>
          <w:szCs w:val="32"/>
          <w:u w:val="none"/>
          <w:vertAlign w:val="superscript"/>
          <w:rtl/>
          <w:lang w:bidi="ar-YE"/>
        </w:rPr>
        <w:t>(</w:t>
      </w:r>
      <w:r w:rsidR="00E26CE4">
        <w:rPr>
          <w:rStyle w:val="a9"/>
          <w:rFonts w:ascii="Traditional Arabic" w:hAnsi="Traditional Arabic" w:cs="Traditional Arabic"/>
          <w:sz w:val="32"/>
          <w:szCs w:val="32"/>
          <w:rtl/>
          <w:lang w:bidi="ar-YE"/>
        </w:rPr>
        <w:footnoteReference w:id="26"/>
      </w:r>
      <w:r w:rsidRPr="00F80EA5">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 وعطاء</w:t>
      </w:r>
      <w:r w:rsidRPr="00F80EA5">
        <w:rPr>
          <w:rStyle w:val="a7"/>
          <w:rFonts w:ascii="Traditional Arabic" w:hAnsi="Traditional Arabic" w:cs="Traditional Arabic" w:hint="cs"/>
          <w:smallCaps w:val="0"/>
          <w:color w:val="auto"/>
          <w:sz w:val="32"/>
          <w:szCs w:val="32"/>
          <w:u w:val="none"/>
          <w:vertAlign w:val="superscript"/>
          <w:rtl/>
          <w:lang w:bidi="ar-YE"/>
        </w:rPr>
        <w:t>(</w:t>
      </w:r>
      <w:r w:rsidR="00E26CE4">
        <w:rPr>
          <w:rStyle w:val="a9"/>
          <w:rFonts w:ascii="Traditional Arabic" w:hAnsi="Traditional Arabic" w:cs="Traditional Arabic"/>
          <w:sz w:val="32"/>
          <w:szCs w:val="32"/>
          <w:rtl/>
          <w:lang w:bidi="ar-YE"/>
        </w:rPr>
        <w:footnoteReference w:id="27"/>
      </w:r>
      <w:r w:rsidRPr="00F80EA5">
        <w:rPr>
          <w:rStyle w:val="a7"/>
          <w:rFonts w:ascii="Traditional Arabic" w:hAnsi="Traditional Arabic" w:cs="Traditional Arabic" w:hint="cs"/>
          <w:smallCaps w:val="0"/>
          <w:color w:val="auto"/>
          <w:sz w:val="32"/>
          <w:szCs w:val="32"/>
          <w:u w:val="none"/>
          <w:vertAlign w:val="superscript"/>
          <w:rtl/>
          <w:lang w:bidi="ar-YE"/>
        </w:rPr>
        <w:t>)</w:t>
      </w:r>
      <w:r w:rsidRPr="00F80EA5">
        <w:rPr>
          <w:rStyle w:val="a7"/>
          <w:rFonts w:ascii="Traditional Arabic" w:hAnsi="Traditional Arabic" w:cs="Traditional Arabic" w:hint="cs"/>
          <w:smallCaps w:val="0"/>
          <w:color w:val="auto"/>
          <w:sz w:val="32"/>
          <w:szCs w:val="32"/>
          <w:u w:val="none"/>
          <w:rtl/>
          <w:lang w:bidi="ar-YE"/>
        </w:rPr>
        <w:t xml:space="preserve">، </w:t>
      </w:r>
      <w:r>
        <w:rPr>
          <w:rStyle w:val="a7"/>
          <w:rFonts w:ascii="Traditional Arabic" w:hAnsi="Traditional Arabic" w:cs="Traditional Arabic" w:hint="cs"/>
          <w:smallCaps w:val="0"/>
          <w:color w:val="auto"/>
          <w:sz w:val="32"/>
          <w:szCs w:val="32"/>
          <w:u w:val="none"/>
          <w:rtl/>
          <w:lang w:bidi="ar-YE"/>
        </w:rPr>
        <w:t>وطاووس</w:t>
      </w:r>
      <w:r w:rsidRPr="00E26CE4">
        <w:rPr>
          <w:rStyle w:val="a7"/>
          <w:rFonts w:ascii="Traditional Arabic" w:hAnsi="Traditional Arabic" w:cs="Traditional Arabic" w:hint="cs"/>
          <w:smallCaps w:val="0"/>
          <w:color w:val="auto"/>
          <w:sz w:val="32"/>
          <w:szCs w:val="32"/>
          <w:u w:val="none"/>
          <w:vertAlign w:val="superscript"/>
          <w:rtl/>
          <w:lang w:bidi="ar-YE"/>
        </w:rPr>
        <w:t>(</w:t>
      </w:r>
      <w:r w:rsidR="00E26CE4">
        <w:rPr>
          <w:rStyle w:val="a9"/>
          <w:rFonts w:ascii="Traditional Arabic" w:hAnsi="Traditional Arabic" w:cs="Traditional Arabic"/>
          <w:sz w:val="32"/>
          <w:szCs w:val="32"/>
          <w:rtl/>
          <w:lang w:bidi="ar-YE"/>
        </w:rPr>
        <w:footnoteReference w:id="28"/>
      </w:r>
      <w:r w:rsidRPr="00E26CE4">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 والثوري</w:t>
      </w:r>
      <w:r w:rsidRPr="00F80EA5">
        <w:rPr>
          <w:rStyle w:val="a7"/>
          <w:rFonts w:ascii="Traditional Arabic" w:hAnsi="Traditional Arabic" w:cs="Traditional Arabic" w:hint="cs"/>
          <w:smallCaps w:val="0"/>
          <w:color w:val="auto"/>
          <w:sz w:val="32"/>
          <w:szCs w:val="32"/>
          <w:u w:val="none"/>
          <w:vertAlign w:val="superscript"/>
          <w:rtl/>
          <w:lang w:bidi="ar-YE"/>
        </w:rPr>
        <w:t>(</w:t>
      </w:r>
      <w:r w:rsidR="00E26CE4">
        <w:rPr>
          <w:rStyle w:val="a9"/>
          <w:rFonts w:ascii="Traditional Arabic" w:hAnsi="Traditional Arabic" w:cs="Traditional Arabic"/>
          <w:sz w:val="32"/>
          <w:szCs w:val="32"/>
          <w:rtl/>
          <w:lang w:bidi="ar-YE"/>
        </w:rPr>
        <w:footnoteReference w:id="29"/>
      </w:r>
      <w:r w:rsidRPr="00F80EA5">
        <w:rPr>
          <w:rStyle w:val="a7"/>
          <w:rFonts w:ascii="Traditional Arabic" w:hAnsi="Traditional Arabic" w:cs="Traditional Arabic" w:hint="cs"/>
          <w:smallCaps w:val="0"/>
          <w:color w:val="auto"/>
          <w:sz w:val="32"/>
          <w:szCs w:val="32"/>
          <w:u w:val="none"/>
          <w:vertAlign w:val="superscript"/>
          <w:rtl/>
          <w:lang w:bidi="ar-YE"/>
        </w:rPr>
        <w:t>)(</w:t>
      </w:r>
      <w:r w:rsidR="00E26CE4">
        <w:rPr>
          <w:rStyle w:val="a9"/>
          <w:rFonts w:ascii="Traditional Arabic" w:hAnsi="Traditional Arabic" w:cs="Traditional Arabic"/>
          <w:sz w:val="32"/>
          <w:szCs w:val="32"/>
          <w:rtl/>
          <w:lang w:bidi="ar-YE"/>
        </w:rPr>
        <w:footnoteReference w:id="30"/>
      </w:r>
      <w:r w:rsidRPr="00F80EA5">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 xml:space="preserve">، </w:t>
      </w:r>
      <w:r w:rsidR="00595564">
        <w:rPr>
          <w:rStyle w:val="a7"/>
          <w:rFonts w:ascii="Traditional Arabic" w:hAnsi="Traditional Arabic" w:cs="Traditional Arabic" w:hint="cs"/>
          <w:smallCaps w:val="0"/>
          <w:color w:val="auto"/>
          <w:sz w:val="32"/>
          <w:szCs w:val="32"/>
          <w:u w:val="none"/>
          <w:rtl/>
          <w:lang w:bidi="ar-YE"/>
        </w:rPr>
        <w:t>واختاره ابن تيمية</w:t>
      </w:r>
      <w:r w:rsidR="00595564" w:rsidRPr="00595564">
        <w:rPr>
          <w:rStyle w:val="a7"/>
          <w:rFonts w:ascii="Traditional Arabic" w:hAnsi="Traditional Arabic" w:cs="Traditional Arabic" w:hint="cs"/>
          <w:smallCaps w:val="0"/>
          <w:color w:val="auto"/>
          <w:sz w:val="32"/>
          <w:szCs w:val="32"/>
          <w:u w:val="none"/>
          <w:vertAlign w:val="superscript"/>
          <w:rtl/>
          <w:lang w:bidi="ar-YE"/>
        </w:rPr>
        <w:t>(</w:t>
      </w:r>
      <w:r w:rsidR="0061016E">
        <w:rPr>
          <w:rStyle w:val="a9"/>
          <w:rFonts w:ascii="Traditional Arabic" w:hAnsi="Traditional Arabic" w:cs="Traditional Arabic"/>
          <w:sz w:val="32"/>
          <w:szCs w:val="32"/>
          <w:rtl/>
          <w:lang w:bidi="ar-YE"/>
        </w:rPr>
        <w:footnoteReference w:id="31"/>
      </w:r>
      <w:r w:rsidR="00595564" w:rsidRPr="00595564">
        <w:rPr>
          <w:rStyle w:val="a7"/>
          <w:rFonts w:ascii="Traditional Arabic" w:hAnsi="Traditional Arabic" w:cs="Traditional Arabic" w:hint="cs"/>
          <w:smallCaps w:val="0"/>
          <w:color w:val="auto"/>
          <w:sz w:val="32"/>
          <w:szCs w:val="32"/>
          <w:u w:val="none"/>
          <w:vertAlign w:val="superscript"/>
          <w:rtl/>
          <w:lang w:bidi="ar-YE"/>
        </w:rPr>
        <w:t>)</w:t>
      </w:r>
      <w:r w:rsidR="0061016E" w:rsidRPr="0061016E">
        <w:rPr>
          <w:rStyle w:val="a7"/>
          <w:rFonts w:ascii="Traditional Arabic" w:hAnsi="Traditional Arabic" w:cs="Traditional Arabic" w:hint="cs"/>
          <w:smallCaps w:val="0"/>
          <w:color w:val="auto"/>
          <w:sz w:val="32"/>
          <w:szCs w:val="32"/>
          <w:u w:val="none"/>
          <w:rtl/>
          <w:lang w:bidi="ar-YE"/>
        </w:rPr>
        <w:t xml:space="preserve"> </w:t>
      </w:r>
      <w:r w:rsidR="00595564">
        <w:rPr>
          <w:rStyle w:val="a7"/>
          <w:rFonts w:ascii="Traditional Arabic" w:hAnsi="Traditional Arabic" w:cs="Traditional Arabic" w:hint="cs"/>
          <w:smallCaps w:val="0"/>
          <w:color w:val="auto"/>
          <w:sz w:val="32"/>
          <w:szCs w:val="32"/>
          <w:u w:val="none"/>
          <w:rtl/>
          <w:lang w:bidi="ar-YE"/>
        </w:rPr>
        <w:t>وابن القيم</w:t>
      </w:r>
      <w:r w:rsidR="00595564" w:rsidRPr="00595564">
        <w:rPr>
          <w:rStyle w:val="a7"/>
          <w:rFonts w:ascii="Traditional Arabic" w:hAnsi="Traditional Arabic" w:cs="Traditional Arabic" w:hint="cs"/>
          <w:smallCaps w:val="0"/>
          <w:color w:val="auto"/>
          <w:sz w:val="32"/>
          <w:szCs w:val="32"/>
          <w:u w:val="none"/>
          <w:vertAlign w:val="superscript"/>
          <w:rtl/>
          <w:lang w:bidi="ar-YE"/>
        </w:rPr>
        <w:t>(</w:t>
      </w:r>
      <w:r w:rsidR="00595564">
        <w:rPr>
          <w:rStyle w:val="a9"/>
          <w:rFonts w:ascii="Traditional Arabic" w:hAnsi="Traditional Arabic" w:cs="Traditional Arabic"/>
          <w:sz w:val="32"/>
          <w:szCs w:val="32"/>
          <w:rtl/>
          <w:lang w:bidi="ar-YE"/>
        </w:rPr>
        <w:footnoteReference w:id="32"/>
      </w:r>
      <w:r w:rsidR="00595564" w:rsidRPr="00595564">
        <w:rPr>
          <w:rStyle w:val="a7"/>
          <w:rFonts w:ascii="Traditional Arabic" w:hAnsi="Traditional Arabic" w:cs="Traditional Arabic" w:hint="cs"/>
          <w:smallCaps w:val="0"/>
          <w:color w:val="auto"/>
          <w:sz w:val="32"/>
          <w:szCs w:val="32"/>
          <w:u w:val="none"/>
          <w:vertAlign w:val="superscript"/>
          <w:rtl/>
          <w:lang w:bidi="ar-YE"/>
        </w:rPr>
        <w:t>)(</w:t>
      </w:r>
      <w:r w:rsidR="00595564">
        <w:rPr>
          <w:rStyle w:val="a9"/>
          <w:rFonts w:ascii="Traditional Arabic" w:hAnsi="Traditional Arabic" w:cs="Traditional Arabic"/>
          <w:sz w:val="32"/>
          <w:szCs w:val="32"/>
          <w:rtl/>
          <w:lang w:bidi="ar-YE"/>
        </w:rPr>
        <w:footnoteReference w:id="33"/>
      </w:r>
      <w:r w:rsidR="00595564" w:rsidRPr="00595564">
        <w:rPr>
          <w:rStyle w:val="a7"/>
          <w:rFonts w:ascii="Traditional Arabic" w:hAnsi="Traditional Arabic" w:cs="Traditional Arabic" w:hint="cs"/>
          <w:smallCaps w:val="0"/>
          <w:color w:val="auto"/>
          <w:sz w:val="32"/>
          <w:szCs w:val="32"/>
          <w:u w:val="none"/>
          <w:vertAlign w:val="superscript"/>
          <w:rtl/>
          <w:lang w:bidi="ar-YE"/>
        </w:rPr>
        <w:t>)</w:t>
      </w:r>
      <w:r w:rsidR="00595564">
        <w:rPr>
          <w:rStyle w:val="a7"/>
          <w:rFonts w:ascii="Traditional Arabic" w:hAnsi="Traditional Arabic" w:cs="Traditional Arabic" w:hint="cs"/>
          <w:smallCaps w:val="0"/>
          <w:color w:val="auto"/>
          <w:sz w:val="32"/>
          <w:szCs w:val="32"/>
          <w:u w:val="none"/>
          <w:rtl/>
          <w:lang w:bidi="ar-YE"/>
        </w:rPr>
        <w:t>.</w:t>
      </w:r>
    </w:p>
    <w:p w:rsidR="00595564" w:rsidRDefault="00595564"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sidRPr="0061016E">
        <w:rPr>
          <w:rStyle w:val="a7"/>
          <w:rFonts w:ascii="Traditional Arabic" w:hAnsi="Traditional Arabic" w:cs="Traditional Arabic" w:hint="cs"/>
          <w:b/>
          <w:bCs/>
          <w:smallCaps w:val="0"/>
          <w:color w:val="auto"/>
          <w:sz w:val="32"/>
          <w:szCs w:val="32"/>
          <w:u w:val="none"/>
          <w:rtl/>
          <w:lang w:bidi="ar-YE"/>
        </w:rPr>
        <w:lastRenderedPageBreak/>
        <w:t>القول الثاني</w:t>
      </w:r>
      <w:r>
        <w:rPr>
          <w:rStyle w:val="a7"/>
          <w:rFonts w:ascii="Traditional Arabic" w:hAnsi="Traditional Arabic" w:cs="Traditional Arabic" w:hint="cs"/>
          <w:smallCaps w:val="0"/>
          <w:color w:val="auto"/>
          <w:sz w:val="32"/>
          <w:szCs w:val="32"/>
          <w:u w:val="none"/>
          <w:rtl/>
          <w:lang w:bidi="ar-YE"/>
        </w:rPr>
        <w:t>: يجوز تأجير دور مكة.</w:t>
      </w:r>
    </w:p>
    <w:p w:rsidR="00595564" w:rsidRDefault="00595564"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وهو قول الشافعية، ومالك في رواية، وأحمد في رواية واختاره ابن قدامة</w:t>
      </w:r>
      <w:r w:rsidRPr="00595564">
        <w:rPr>
          <w:rStyle w:val="a7"/>
          <w:rFonts w:ascii="Traditional Arabic" w:hAnsi="Traditional Arabic" w:cs="Traditional Arabic" w:hint="cs"/>
          <w:smallCaps w:val="0"/>
          <w:color w:val="auto"/>
          <w:sz w:val="32"/>
          <w:szCs w:val="32"/>
          <w:u w:val="none"/>
          <w:vertAlign w:val="superscript"/>
          <w:rtl/>
          <w:lang w:bidi="ar-YE"/>
        </w:rPr>
        <w:t>(</w:t>
      </w:r>
      <w:r>
        <w:rPr>
          <w:rStyle w:val="a9"/>
          <w:rFonts w:ascii="Traditional Arabic" w:hAnsi="Traditional Arabic" w:cs="Traditional Arabic"/>
          <w:sz w:val="32"/>
          <w:szCs w:val="32"/>
          <w:rtl/>
          <w:lang w:bidi="ar-YE"/>
        </w:rPr>
        <w:footnoteReference w:id="34"/>
      </w:r>
      <w:r w:rsidRPr="00595564">
        <w:rPr>
          <w:rStyle w:val="a7"/>
          <w:rFonts w:ascii="Traditional Arabic" w:hAnsi="Traditional Arabic" w:cs="Traditional Arabic" w:hint="cs"/>
          <w:smallCaps w:val="0"/>
          <w:color w:val="auto"/>
          <w:sz w:val="32"/>
          <w:szCs w:val="32"/>
          <w:u w:val="none"/>
          <w:vertAlign w:val="superscript"/>
          <w:rtl/>
          <w:lang w:bidi="ar-YE"/>
        </w:rPr>
        <w:t>)(</w:t>
      </w:r>
      <w:r>
        <w:rPr>
          <w:rStyle w:val="a9"/>
          <w:rFonts w:ascii="Traditional Arabic" w:hAnsi="Traditional Arabic" w:cs="Traditional Arabic"/>
          <w:sz w:val="32"/>
          <w:szCs w:val="32"/>
          <w:rtl/>
          <w:lang w:bidi="ar-YE"/>
        </w:rPr>
        <w:footnoteReference w:id="35"/>
      </w:r>
      <w:r w:rsidRPr="00595564">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595564" w:rsidRDefault="00595564"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وروي: عن طاووس، وعمرو بن دينار</w:t>
      </w:r>
      <w:r w:rsidRPr="00595564">
        <w:rPr>
          <w:rStyle w:val="a7"/>
          <w:rFonts w:ascii="Traditional Arabic" w:hAnsi="Traditional Arabic" w:cs="Traditional Arabic" w:hint="cs"/>
          <w:smallCaps w:val="0"/>
          <w:color w:val="auto"/>
          <w:sz w:val="32"/>
          <w:szCs w:val="32"/>
          <w:u w:val="none"/>
          <w:vertAlign w:val="superscript"/>
          <w:rtl/>
          <w:lang w:bidi="ar-YE"/>
        </w:rPr>
        <w:t>(</w:t>
      </w:r>
      <w:r>
        <w:rPr>
          <w:rStyle w:val="a9"/>
          <w:rFonts w:ascii="Traditional Arabic" w:hAnsi="Traditional Arabic" w:cs="Traditional Arabic"/>
          <w:sz w:val="32"/>
          <w:szCs w:val="32"/>
          <w:rtl/>
          <w:lang w:bidi="ar-YE"/>
        </w:rPr>
        <w:footnoteReference w:id="36"/>
      </w:r>
      <w:r w:rsidRPr="00595564">
        <w:rPr>
          <w:rStyle w:val="a7"/>
          <w:rFonts w:ascii="Traditional Arabic" w:hAnsi="Traditional Arabic" w:cs="Traditional Arabic" w:hint="cs"/>
          <w:smallCaps w:val="0"/>
          <w:color w:val="auto"/>
          <w:sz w:val="32"/>
          <w:szCs w:val="32"/>
          <w:u w:val="none"/>
          <w:vertAlign w:val="superscript"/>
          <w:rtl/>
          <w:lang w:bidi="ar-YE"/>
        </w:rPr>
        <w:t>)(</w:t>
      </w:r>
      <w:r>
        <w:rPr>
          <w:rStyle w:val="a9"/>
          <w:rFonts w:ascii="Traditional Arabic" w:hAnsi="Traditional Arabic" w:cs="Traditional Arabic"/>
          <w:sz w:val="32"/>
          <w:szCs w:val="32"/>
          <w:rtl/>
          <w:lang w:bidi="ar-YE"/>
        </w:rPr>
        <w:footnoteReference w:id="37"/>
      </w:r>
      <w:r w:rsidRPr="00595564">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595564" w:rsidRDefault="00595564"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sidRPr="00595564">
        <w:rPr>
          <w:rStyle w:val="a7"/>
          <w:rFonts w:ascii="Traditional Arabic" w:hAnsi="Traditional Arabic" w:cs="Traditional Arabic" w:hint="cs"/>
          <w:b/>
          <w:bCs/>
          <w:smallCaps w:val="0"/>
          <w:color w:val="auto"/>
          <w:sz w:val="32"/>
          <w:szCs w:val="32"/>
          <w:u w:val="none"/>
          <w:rtl/>
          <w:lang w:bidi="ar-YE"/>
        </w:rPr>
        <w:lastRenderedPageBreak/>
        <w:t>القول الثالث</w:t>
      </w:r>
      <w:r>
        <w:rPr>
          <w:rStyle w:val="a7"/>
          <w:rFonts w:ascii="Traditional Arabic" w:hAnsi="Traditional Arabic" w:cs="Traditional Arabic" w:hint="cs"/>
          <w:smallCaps w:val="0"/>
          <w:color w:val="auto"/>
          <w:sz w:val="32"/>
          <w:szCs w:val="32"/>
          <w:u w:val="none"/>
          <w:rtl/>
          <w:lang w:bidi="ar-YE"/>
        </w:rPr>
        <w:t>: يُكره تأجير دور مكة.</w:t>
      </w:r>
    </w:p>
    <w:p w:rsidR="00595564" w:rsidRDefault="00595564"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وهو رواية عن مالك</w:t>
      </w:r>
      <w:r w:rsidRPr="00595564">
        <w:rPr>
          <w:rStyle w:val="a7"/>
          <w:rFonts w:ascii="Traditional Arabic" w:hAnsi="Traditional Arabic" w:cs="Traditional Arabic" w:hint="cs"/>
          <w:smallCaps w:val="0"/>
          <w:color w:val="auto"/>
          <w:sz w:val="32"/>
          <w:szCs w:val="32"/>
          <w:u w:val="none"/>
          <w:vertAlign w:val="superscript"/>
          <w:rtl/>
          <w:lang w:bidi="ar-YE"/>
        </w:rPr>
        <w:t>(</w:t>
      </w:r>
      <w:r>
        <w:rPr>
          <w:rStyle w:val="a9"/>
          <w:rFonts w:ascii="Traditional Arabic" w:hAnsi="Traditional Arabic" w:cs="Traditional Arabic"/>
          <w:sz w:val="32"/>
          <w:szCs w:val="32"/>
          <w:rtl/>
          <w:lang w:bidi="ar-YE"/>
        </w:rPr>
        <w:footnoteReference w:id="38"/>
      </w:r>
      <w:r w:rsidRPr="00595564">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595564" w:rsidRDefault="00595564"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sidRPr="00595564">
        <w:rPr>
          <w:rStyle w:val="a7"/>
          <w:rFonts w:ascii="Traditional Arabic" w:hAnsi="Traditional Arabic" w:cs="Traditional Arabic" w:hint="cs"/>
          <w:b/>
          <w:bCs/>
          <w:smallCaps w:val="0"/>
          <w:color w:val="auto"/>
          <w:sz w:val="32"/>
          <w:szCs w:val="32"/>
          <w:u w:val="none"/>
          <w:rtl/>
          <w:lang w:bidi="ar-YE"/>
        </w:rPr>
        <w:t>القول الرابع</w:t>
      </w:r>
      <w:r>
        <w:rPr>
          <w:rStyle w:val="a7"/>
          <w:rFonts w:ascii="Traditional Arabic" w:hAnsi="Traditional Arabic" w:cs="Traditional Arabic" w:hint="cs"/>
          <w:smallCaps w:val="0"/>
          <w:color w:val="auto"/>
          <w:sz w:val="32"/>
          <w:szCs w:val="32"/>
          <w:u w:val="none"/>
          <w:rtl/>
          <w:lang w:bidi="ar-YE"/>
        </w:rPr>
        <w:t>: يكره تأجير دور مكة في الموسم.</w:t>
      </w:r>
    </w:p>
    <w:p w:rsidR="00595564" w:rsidRDefault="00595564"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وهو رواية عن مالك</w:t>
      </w:r>
      <w:r w:rsidRPr="00595564">
        <w:rPr>
          <w:rStyle w:val="a7"/>
          <w:rFonts w:ascii="Traditional Arabic" w:hAnsi="Traditional Arabic" w:cs="Traditional Arabic" w:hint="cs"/>
          <w:smallCaps w:val="0"/>
          <w:color w:val="auto"/>
          <w:sz w:val="32"/>
          <w:szCs w:val="32"/>
          <w:u w:val="none"/>
          <w:vertAlign w:val="superscript"/>
          <w:rtl/>
          <w:lang w:bidi="ar-YE"/>
        </w:rPr>
        <w:t>(</w:t>
      </w:r>
      <w:r>
        <w:rPr>
          <w:rStyle w:val="a9"/>
          <w:rFonts w:ascii="Traditional Arabic" w:hAnsi="Traditional Arabic" w:cs="Traditional Arabic"/>
          <w:sz w:val="32"/>
          <w:szCs w:val="32"/>
          <w:rtl/>
          <w:lang w:bidi="ar-YE"/>
        </w:rPr>
        <w:footnoteReference w:id="39"/>
      </w:r>
      <w:r w:rsidRPr="00595564">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E06E8C" w:rsidRPr="009076F3" w:rsidRDefault="00E06E8C"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lang w:bidi="ar-YE"/>
        </w:rPr>
      </w:pPr>
      <w:r w:rsidRPr="009076F3">
        <w:rPr>
          <w:rStyle w:val="a7"/>
          <w:rFonts w:ascii="Traditional Arabic" w:hAnsi="Traditional Arabic" w:cs="Traditional Arabic" w:hint="cs"/>
          <w:b/>
          <w:bCs/>
          <w:smallCaps w:val="0"/>
          <w:color w:val="auto"/>
          <w:sz w:val="32"/>
          <w:szCs w:val="32"/>
          <w:u w:val="none"/>
          <w:rtl/>
          <w:lang w:bidi="ar-YE"/>
        </w:rPr>
        <w:t>الأدلة:</w:t>
      </w:r>
    </w:p>
    <w:p w:rsidR="00E06E8C" w:rsidRPr="009076F3" w:rsidRDefault="00E06E8C"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lang w:bidi="ar-YE"/>
        </w:rPr>
      </w:pPr>
      <w:r w:rsidRPr="009076F3">
        <w:rPr>
          <w:rStyle w:val="a7"/>
          <w:rFonts w:ascii="Traditional Arabic" w:hAnsi="Traditional Arabic" w:cs="Traditional Arabic" w:hint="cs"/>
          <w:b/>
          <w:bCs/>
          <w:smallCaps w:val="0"/>
          <w:color w:val="auto"/>
          <w:sz w:val="32"/>
          <w:szCs w:val="32"/>
          <w:u w:val="none"/>
          <w:rtl/>
          <w:lang w:bidi="ar-YE"/>
        </w:rPr>
        <w:t>أدلة القول الأول:</w:t>
      </w:r>
    </w:p>
    <w:p w:rsidR="00E06E8C" w:rsidRPr="009076F3" w:rsidRDefault="00E06E8C"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lang w:bidi="ar-YE"/>
        </w:rPr>
      </w:pPr>
      <w:r w:rsidRPr="009076F3">
        <w:rPr>
          <w:rStyle w:val="a7"/>
          <w:rFonts w:ascii="Traditional Arabic" w:hAnsi="Traditional Arabic" w:cs="Traditional Arabic" w:hint="cs"/>
          <w:b/>
          <w:bCs/>
          <w:smallCaps w:val="0"/>
          <w:color w:val="auto"/>
          <w:sz w:val="32"/>
          <w:szCs w:val="32"/>
          <w:u w:val="none"/>
          <w:rtl/>
          <w:lang w:bidi="ar-YE"/>
        </w:rPr>
        <w:t>الدليل الأول:</w:t>
      </w:r>
    </w:p>
    <w:p w:rsidR="00E06E8C" w:rsidRDefault="00E06E8C"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قول الله تعالى:</w:t>
      </w:r>
      <w:r w:rsidR="00E85D7F">
        <w:rPr>
          <w:rStyle w:val="a7"/>
          <w:rFonts w:ascii="Traditional Arabic" w:hAnsi="Traditional Arabic" w:cs="Traditional Arabic" w:hint="cs"/>
          <w:smallCaps w:val="0"/>
          <w:color w:val="000000" w:themeColor="text1"/>
          <w:sz w:val="32"/>
          <w:szCs w:val="32"/>
          <w:u w:val="none"/>
          <w:rtl/>
        </w:rPr>
        <w:t>﴿</w:t>
      </w:r>
      <w:r w:rsidR="009076F3" w:rsidRPr="004D713C">
        <w:rPr>
          <w:rFonts w:ascii="Traditional Arabic" w:hAnsi="Traditional Arabic" w:cs="Traditional Arabic"/>
          <w:color w:val="000000" w:themeColor="text1"/>
          <w:sz w:val="32"/>
          <w:szCs w:val="32"/>
          <w:rtl/>
          <w:lang w:bidi="ar-YE"/>
        </w:rPr>
        <w:t>إِنَّ الَّذِينَ كَفَرُوا وَيَصُدُّونَ عَنْ سَبِيلِ اللَّهِ وَالْمَسْجِدِ الْحَرَامِ الَّذِي جَعَلْنَاهُ لِلنَّاسِ سَوَاءً الْعَاكِفُ فِيهِ وَالْبَادِ وَمَنْ يُرِدْ فِيهِ بِإِلْحَادٍ</w:t>
      </w:r>
      <w:r w:rsidR="009076F3" w:rsidRPr="004D713C">
        <w:rPr>
          <w:rFonts w:ascii="Traditional Arabic" w:hAnsi="Traditional Arabic" w:cs="Traditional Arabic"/>
          <w:color w:val="000000"/>
          <w:sz w:val="30"/>
          <w:szCs w:val="30"/>
          <w:rtl/>
          <w:lang w:bidi="ar-YE"/>
        </w:rPr>
        <w:t xml:space="preserve"> بِظُلْمٍ نُذِقْهُ مِنْ عَذَابٍ أَلِيمٍ (25)</w:t>
      </w:r>
      <w:r w:rsidR="00E85D7F">
        <w:rPr>
          <w:rFonts w:ascii="Traditional Arabic" w:hAnsi="Traditional Arabic" w:cs="Traditional Arabic" w:hint="cs"/>
          <w:color w:val="000000"/>
          <w:sz w:val="30"/>
          <w:szCs w:val="30"/>
          <w:rtl/>
          <w:lang w:bidi="ar-YE"/>
        </w:rPr>
        <w:t>﴾</w:t>
      </w:r>
      <w:r w:rsidR="009076F3" w:rsidRPr="004D713C">
        <w:rPr>
          <w:rFonts w:ascii="Traditional Arabic" w:hAnsi="Traditional Arabic" w:cs="Traditional Arabic" w:hint="cs"/>
          <w:color w:val="000000"/>
          <w:sz w:val="30"/>
          <w:szCs w:val="30"/>
          <w:rtl/>
          <w:lang w:bidi="ar-YE"/>
        </w:rPr>
        <w:t xml:space="preserve"> [سورة الحج، الآية 25].</w:t>
      </w:r>
    </w:p>
    <w:p w:rsidR="009076F3" w:rsidRDefault="009076F3"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وجه الاستدلال:</w:t>
      </w:r>
    </w:p>
    <w:p w:rsidR="009076F3" w:rsidRDefault="009076F3"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 xml:space="preserve">أن </w:t>
      </w:r>
      <w:r w:rsidR="006F5CFF">
        <w:rPr>
          <w:rStyle w:val="a7"/>
          <w:rFonts w:ascii="Traditional Arabic" w:hAnsi="Traditional Arabic" w:cs="Traditional Arabic" w:hint="cs"/>
          <w:smallCaps w:val="0"/>
          <w:color w:val="auto"/>
          <w:sz w:val="32"/>
          <w:szCs w:val="32"/>
          <w:u w:val="none"/>
          <w:rtl/>
          <w:lang w:bidi="ar-YE"/>
        </w:rPr>
        <w:t>ا</w:t>
      </w:r>
      <w:r>
        <w:rPr>
          <w:rStyle w:val="a7"/>
          <w:rFonts w:ascii="Traditional Arabic" w:hAnsi="Traditional Arabic" w:cs="Traditional Arabic" w:hint="cs"/>
          <w:smallCaps w:val="0"/>
          <w:color w:val="auto"/>
          <w:sz w:val="32"/>
          <w:szCs w:val="32"/>
          <w:u w:val="none"/>
          <w:rtl/>
          <w:lang w:bidi="ar-YE"/>
        </w:rPr>
        <w:t>لله تعالى جعل الناس الحاضر منهم والباد في المسجد الحرام وهو الحرم كله على حد سواء</w:t>
      </w:r>
      <w:r w:rsidRPr="009076F3">
        <w:rPr>
          <w:rStyle w:val="a7"/>
          <w:rFonts w:ascii="Traditional Arabic" w:hAnsi="Traditional Arabic" w:cs="Traditional Arabic" w:hint="cs"/>
          <w:smallCaps w:val="0"/>
          <w:color w:val="auto"/>
          <w:sz w:val="32"/>
          <w:szCs w:val="32"/>
          <w:u w:val="none"/>
          <w:vertAlign w:val="superscript"/>
          <w:rtl/>
          <w:lang w:bidi="ar-YE"/>
        </w:rPr>
        <w:t>(</w:t>
      </w:r>
      <w:r>
        <w:rPr>
          <w:rStyle w:val="a9"/>
          <w:rFonts w:ascii="Traditional Arabic" w:hAnsi="Traditional Arabic" w:cs="Traditional Arabic"/>
          <w:sz w:val="32"/>
          <w:szCs w:val="32"/>
          <w:rtl/>
          <w:lang w:bidi="ar-YE"/>
        </w:rPr>
        <w:footnoteReference w:id="40"/>
      </w:r>
      <w:r w:rsidRPr="009076F3">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9076F3" w:rsidRDefault="009076F3"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lastRenderedPageBreak/>
        <w:t>ونوقش: بأن هذا في المسجد خاصة</w:t>
      </w:r>
      <w:r w:rsidRPr="009076F3">
        <w:rPr>
          <w:rStyle w:val="a7"/>
          <w:rFonts w:ascii="Traditional Arabic" w:hAnsi="Traditional Arabic" w:cs="Traditional Arabic" w:hint="cs"/>
          <w:smallCaps w:val="0"/>
          <w:color w:val="auto"/>
          <w:sz w:val="32"/>
          <w:szCs w:val="32"/>
          <w:u w:val="none"/>
          <w:vertAlign w:val="superscript"/>
          <w:rtl/>
          <w:lang w:bidi="ar-YE"/>
        </w:rPr>
        <w:t>(</w:t>
      </w:r>
      <w:r>
        <w:rPr>
          <w:rStyle w:val="a9"/>
          <w:rFonts w:ascii="Traditional Arabic" w:hAnsi="Traditional Arabic" w:cs="Traditional Arabic"/>
          <w:sz w:val="32"/>
          <w:szCs w:val="32"/>
          <w:rtl/>
          <w:lang w:bidi="ar-YE"/>
        </w:rPr>
        <w:footnoteReference w:id="41"/>
      </w:r>
      <w:r w:rsidRPr="009076F3">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9076F3" w:rsidRDefault="009076F3"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وأجيب عنه من وجهين:</w:t>
      </w:r>
    </w:p>
    <w:p w:rsidR="009076F3" w:rsidRDefault="009076F3"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 xml:space="preserve">الوجه الأول: بأن </w:t>
      </w:r>
      <w:r w:rsidRPr="009076F3">
        <w:rPr>
          <w:rStyle w:val="a7"/>
          <w:rFonts w:ascii="Traditional Arabic" w:hAnsi="Traditional Arabic" w:cs="Traditional Arabic"/>
          <w:smallCaps w:val="0"/>
          <w:color w:val="auto"/>
          <w:sz w:val="32"/>
          <w:szCs w:val="32"/>
          <w:u w:val="none"/>
          <w:rtl/>
          <w:lang w:bidi="ar-YE"/>
        </w:rPr>
        <w:t>المراد بالمسجد الحرام الحرم كله، ويدل لذلك قوله تعالى:</w:t>
      </w:r>
      <w:r w:rsidR="00E85D7F">
        <w:rPr>
          <w:rStyle w:val="a7"/>
          <w:rFonts w:ascii="Traditional Arabic" w:hAnsi="Traditional Arabic" w:cs="Traditional Arabic"/>
          <w:smallCaps w:val="0"/>
          <w:color w:val="auto"/>
          <w:sz w:val="32"/>
          <w:szCs w:val="32"/>
          <w:u w:val="none"/>
          <w:rtl/>
          <w:lang w:bidi="ar-YE"/>
        </w:rPr>
        <w:t>﴿</w:t>
      </w:r>
      <w:r w:rsidRPr="009076F3">
        <w:rPr>
          <w:rStyle w:val="a7"/>
          <w:rFonts w:ascii="Traditional Arabic" w:hAnsi="Traditional Arabic" w:cs="Traditional Arabic"/>
          <w:color w:val="auto"/>
          <w:sz w:val="32"/>
          <w:szCs w:val="32"/>
          <w:u w:val="none"/>
          <w:rtl/>
        </w:rPr>
        <w:t xml:space="preserve"> إِنَّمَا الْمُشْرِكُونَ نَجَسٌ فَلَا يَقْرَبُوا الْمَسْجِدَ الْحَرَامَ</w:t>
      </w:r>
      <w:r w:rsidR="00E85D7F">
        <w:rPr>
          <w:rStyle w:val="a7"/>
          <w:rFonts w:ascii="Traditional Arabic" w:hAnsi="Traditional Arabic" w:cs="Traditional Arabic"/>
          <w:smallCaps w:val="0"/>
          <w:color w:val="auto"/>
          <w:sz w:val="32"/>
          <w:szCs w:val="32"/>
          <w:u w:val="none"/>
          <w:rtl/>
          <w:lang w:bidi="ar-YE"/>
        </w:rPr>
        <w:t>﴾</w:t>
      </w:r>
      <w:r w:rsidRPr="009076F3">
        <w:rPr>
          <w:rStyle w:val="a7"/>
          <w:rFonts w:ascii="Traditional Arabic" w:hAnsi="Traditional Arabic" w:cs="Traditional Arabic"/>
          <w:smallCaps w:val="0"/>
          <w:color w:val="auto"/>
          <w:sz w:val="32"/>
          <w:szCs w:val="32"/>
          <w:u w:val="none"/>
          <w:rtl/>
          <w:lang w:bidi="ar-YE"/>
        </w:rPr>
        <w:t xml:space="preserve"> [</w:t>
      </w:r>
      <w:r>
        <w:rPr>
          <w:rStyle w:val="a7"/>
          <w:rFonts w:ascii="Traditional Arabic" w:hAnsi="Traditional Arabic" w:cs="Traditional Arabic" w:hint="cs"/>
          <w:smallCaps w:val="0"/>
          <w:color w:val="auto"/>
          <w:sz w:val="32"/>
          <w:szCs w:val="32"/>
          <w:u w:val="none"/>
          <w:rtl/>
          <w:lang w:bidi="ar-YE"/>
        </w:rPr>
        <w:t>سورة التوبة، الآية 28</w:t>
      </w:r>
      <w:r w:rsidRPr="009076F3">
        <w:rPr>
          <w:rStyle w:val="a7"/>
          <w:rFonts w:ascii="Traditional Arabic" w:hAnsi="Traditional Arabic" w:cs="Traditional Arabic"/>
          <w:smallCaps w:val="0"/>
          <w:color w:val="auto"/>
          <w:sz w:val="32"/>
          <w:szCs w:val="32"/>
          <w:u w:val="none"/>
          <w:rtl/>
          <w:lang w:bidi="ar-YE"/>
        </w:rPr>
        <w:t>]،</w:t>
      </w:r>
      <w:r>
        <w:rPr>
          <w:rStyle w:val="a7"/>
          <w:rFonts w:ascii="Traditional Arabic" w:hAnsi="Traditional Arabic" w:cs="Traditional Arabic" w:hint="cs"/>
          <w:smallCaps w:val="0"/>
          <w:color w:val="auto"/>
          <w:sz w:val="32"/>
          <w:szCs w:val="32"/>
          <w:u w:val="none"/>
          <w:rtl/>
          <w:lang w:bidi="ar-YE"/>
        </w:rPr>
        <w:t xml:space="preserve"> والمشركون ممنوعون من الحرم كله</w:t>
      </w:r>
      <w:r w:rsidRPr="009076F3">
        <w:rPr>
          <w:rStyle w:val="a7"/>
          <w:rFonts w:ascii="Traditional Arabic" w:hAnsi="Traditional Arabic" w:cs="Traditional Arabic" w:hint="cs"/>
          <w:smallCaps w:val="0"/>
          <w:color w:val="auto"/>
          <w:sz w:val="32"/>
          <w:szCs w:val="32"/>
          <w:u w:val="none"/>
          <w:vertAlign w:val="superscript"/>
          <w:rtl/>
          <w:lang w:bidi="ar-YE"/>
        </w:rPr>
        <w:t>(</w:t>
      </w:r>
      <w:r w:rsidR="004D7FE5">
        <w:rPr>
          <w:rStyle w:val="a9"/>
          <w:rFonts w:ascii="Traditional Arabic" w:hAnsi="Traditional Arabic" w:cs="Traditional Arabic"/>
          <w:sz w:val="32"/>
          <w:szCs w:val="32"/>
          <w:rtl/>
          <w:lang w:bidi="ar-YE"/>
        </w:rPr>
        <w:footnoteReference w:id="42"/>
      </w:r>
      <w:r w:rsidRPr="009076F3">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9076F3" w:rsidRDefault="009076F3"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وقوله:</w:t>
      </w:r>
      <w:r w:rsidR="00E85D7F">
        <w:rPr>
          <w:rStyle w:val="a7"/>
          <w:rFonts w:ascii="Traditional Arabic" w:hAnsi="Traditional Arabic" w:cs="Traditional Arabic" w:hint="cs"/>
          <w:smallCaps w:val="0"/>
          <w:color w:val="auto"/>
          <w:sz w:val="32"/>
          <w:szCs w:val="32"/>
          <w:u w:val="none"/>
          <w:rtl/>
          <w:lang w:bidi="ar-YE"/>
        </w:rPr>
        <w:t>﴿</w:t>
      </w:r>
      <w:r w:rsidRPr="009076F3">
        <w:rPr>
          <w:rFonts w:ascii="Traditional Arabic" w:hAnsi="Traditional Arabic" w:cs="Traditional Arabic"/>
          <w:color w:val="000000"/>
          <w:sz w:val="32"/>
          <w:szCs w:val="32"/>
          <w:rtl/>
          <w:lang w:bidi="ar-YE"/>
        </w:rPr>
        <w:t>سُبْحَانَ الَّذِي أَسْرَى بِعَبْدِهِ لَيْلًا مِنَ الْمَسْجِدِ الْحَرَامِ</w:t>
      </w:r>
      <w:r w:rsidR="00E85D7F">
        <w:rPr>
          <w:rStyle w:val="a7"/>
          <w:rFonts w:ascii="Traditional Arabic" w:hAnsi="Traditional Arabic" w:cs="Traditional Arabic" w:hint="cs"/>
          <w:smallCaps w:val="0"/>
          <w:color w:val="auto"/>
          <w:sz w:val="32"/>
          <w:szCs w:val="32"/>
          <w:u w:val="none"/>
          <w:rtl/>
          <w:lang w:bidi="ar-YE"/>
        </w:rPr>
        <w:t>﴾</w:t>
      </w:r>
      <w:r>
        <w:rPr>
          <w:rStyle w:val="a7"/>
          <w:rFonts w:ascii="Traditional Arabic" w:hAnsi="Traditional Arabic" w:cs="Traditional Arabic" w:hint="cs"/>
          <w:smallCaps w:val="0"/>
          <w:color w:val="auto"/>
          <w:sz w:val="32"/>
          <w:szCs w:val="32"/>
          <w:u w:val="none"/>
          <w:rtl/>
          <w:lang w:bidi="ar-YE"/>
        </w:rPr>
        <w:t xml:space="preserve"> [سورة الإسراء 17/1].</w:t>
      </w:r>
    </w:p>
    <w:p w:rsidR="00CE464D" w:rsidRDefault="00CE464D"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 xml:space="preserve">وقد أُسري بالنبي </w:t>
      </w:r>
      <w:r w:rsidR="007004AF">
        <w:rPr>
          <w:rStyle w:val="a7"/>
          <w:rFonts w:ascii="Traditional Arabic" w:hAnsi="Traditional Arabic" w:cs="Traditional Arabic" w:hint="cs"/>
          <w:smallCaps w:val="0"/>
          <w:color w:val="auto"/>
          <w:sz w:val="32"/>
          <w:szCs w:val="32"/>
          <w:u w:val="none"/>
          <w:rtl/>
          <w:lang w:bidi="ar-YE"/>
        </w:rPr>
        <w:t>- صلى الله عليه وسلم -</w:t>
      </w:r>
      <w:r>
        <w:rPr>
          <w:rStyle w:val="a7"/>
          <w:rFonts w:ascii="Traditional Arabic" w:hAnsi="Traditional Arabic" w:cs="Traditional Arabic" w:hint="cs"/>
          <w:smallCaps w:val="0"/>
          <w:color w:val="auto"/>
          <w:sz w:val="32"/>
          <w:szCs w:val="32"/>
          <w:u w:val="none"/>
          <w:rtl/>
          <w:lang w:bidi="ar-YE"/>
        </w:rPr>
        <w:t xml:space="preserve"> من بيت أم هانئ</w:t>
      </w:r>
      <w:r w:rsidRPr="00CE464D">
        <w:rPr>
          <w:rStyle w:val="a7"/>
          <w:rFonts w:ascii="Traditional Arabic" w:hAnsi="Traditional Arabic" w:cs="Traditional Arabic" w:hint="cs"/>
          <w:smallCaps w:val="0"/>
          <w:color w:val="auto"/>
          <w:sz w:val="32"/>
          <w:szCs w:val="32"/>
          <w:u w:val="none"/>
          <w:vertAlign w:val="superscript"/>
          <w:rtl/>
          <w:lang w:bidi="ar-YE"/>
        </w:rPr>
        <w:t>(</w:t>
      </w:r>
      <w:r w:rsidR="0012270B">
        <w:rPr>
          <w:rStyle w:val="a9"/>
          <w:rFonts w:ascii="Traditional Arabic" w:hAnsi="Traditional Arabic" w:cs="Traditional Arabic"/>
          <w:sz w:val="32"/>
          <w:szCs w:val="32"/>
          <w:rtl/>
          <w:lang w:bidi="ar-YE"/>
        </w:rPr>
        <w:footnoteReference w:id="43"/>
      </w:r>
      <w:r w:rsidRPr="00CE464D">
        <w:rPr>
          <w:rStyle w:val="a7"/>
          <w:rFonts w:ascii="Traditional Arabic" w:hAnsi="Traditional Arabic" w:cs="Traditional Arabic" w:hint="cs"/>
          <w:smallCaps w:val="0"/>
          <w:color w:val="auto"/>
          <w:sz w:val="32"/>
          <w:szCs w:val="32"/>
          <w:u w:val="none"/>
          <w:vertAlign w:val="superscript"/>
          <w:rtl/>
          <w:lang w:bidi="ar-YE"/>
        </w:rPr>
        <w:t>)(</w:t>
      </w:r>
      <w:r w:rsidR="00421FAF">
        <w:rPr>
          <w:rStyle w:val="a9"/>
          <w:rFonts w:ascii="Traditional Arabic" w:hAnsi="Traditional Arabic" w:cs="Traditional Arabic"/>
          <w:sz w:val="32"/>
          <w:szCs w:val="32"/>
          <w:rtl/>
          <w:lang w:bidi="ar-YE"/>
        </w:rPr>
        <w:footnoteReference w:id="44"/>
      </w:r>
      <w:r w:rsidRPr="00CE464D">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CE464D" w:rsidRDefault="00CE464D"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وقوله</w:t>
      </w:r>
      <w:r w:rsidRPr="00CE464D">
        <w:rPr>
          <w:rStyle w:val="a7"/>
          <w:rFonts w:ascii="Traditional Arabic" w:hAnsi="Traditional Arabic" w:cs="Traditional Arabic" w:hint="cs"/>
          <w:smallCaps w:val="0"/>
          <w:color w:val="auto"/>
          <w:sz w:val="32"/>
          <w:szCs w:val="32"/>
          <w:u w:val="none"/>
          <w:rtl/>
          <w:lang w:bidi="ar-YE"/>
        </w:rPr>
        <w:t>:</w:t>
      </w:r>
      <w:r w:rsidR="00E85D7F">
        <w:rPr>
          <w:rStyle w:val="a7"/>
          <w:rFonts w:ascii="Traditional Arabic" w:hAnsi="Traditional Arabic" w:cs="Traditional Arabic" w:hint="cs"/>
          <w:smallCaps w:val="0"/>
          <w:color w:val="auto"/>
          <w:sz w:val="32"/>
          <w:szCs w:val="32"/>
          <w:u w:val="none"/>
          <w:rtl/>
          <w:lang w:bidi="ar-YE"/>
        </w:rPr>
        <w:t>﴿</w:t>
      </w:r>
      <w:r w:rsidRPr="00CE464D">
        <w:rPr>
          <w:rFonts w:ascii="Traditional Arabic" w:hAnsi="Traditional Arabic" w:cs="Traditional Arabic"/>
          <w:sz w:val="32"/>
          <w:szCs w:val="32"/>
          <w:rtl/>
          <w:lang w:bidi="ar-YE"/>
        </w:rPr>
        <w:t>وَالْمَسْجِدِ الْحَرَامِ وَإِخْرَاجُ أَهْلِهِ مِنْهُ</w:t>
      </w:r>
      <w:r w:rsidR="00E85D7F">
        <w:rPr>
          <w:rStyle w:val="a7"/>
          <w:rFonts w:ascii="Traditional Arabic" w:hAnsi="Traditional Arabic" w:cs="Traditional Arabic" w:hint="cs"/>
          <w:smallCaps w:val="0"/>
          <w:color w:val="auto"/>
          <w:sz w:val="32"/>
          <w:szCs w:val="32"/>
          <w:u w:val="none"/>
          <w:rtl/>
          <w:lang w:bidi="ar-YE"/>
        </w:rPr>
        <w:t>﴾</w:t>
      </w:r>
      <w:r>
        <w:rPr>
          <w:rStyle w:val="a7"/>
          <w:rFonts w:ascii="Traditional Arabic" w:hAnsi="Traditional Arabic" w:cs="Traditional Arabic" w:hint="cs"/>
          <w:smallCaps w:val="0"/>
          <w:color w:val="auto"/>
          <w:sz w:val="32"/>
          <w:szCs w:val="32"/>
          <w:u w:val="none"/>
          <w:rtl/>
          <w:lang w:bidi="ar-YE"/>
        </w:rPr>
        <w:t xml:space="preserve"> [سورة البقرة</w:t>
      </w:r>
      <w:r w:rsidR="00D157E8">
        <w:rPr>
          <w:rStyle w:val="a7"/>
          <w:rFonts w:ascii="Traditional Arabic" w:hAnsi="Traditional Arabic" w:cs="Traditional Arabic" w:hint="cs"/>
          <w:smallCaps w:val="0"/>
          <w:color w:val="auto"/>
          <w:sz w:val="32"/>
          <w:szCs w:val="32"/>
          <w:u w:val="none"/>
          <w:rtl/>
          <w:lang w:bidi="ar-YE"/>
        </w:rPr>
        <w:t>،</w:t>
      </w:r>
      <w:r>
        <w:rPr>
          <w:rStyle w:val="a7"/>
          <w:rFonts w:ascii="Traditional Arabic" w:hAnsi="Traditional Arabic" w:cs="Traditional Arabic" w:hint="cs"/>
          <w:smallCaps w:val="0"/>
          <w:color w:val="auto"/>
          <w:sz w:val="32"/>
          <w:szCs w:val="32"/>
          <w:u w:val="none"/>
          <w:rtl/>
          <w:lang w:bidi="ar-YE"/>
        </w:rPr>
        <w:t xml:space="preserve"> الآية 217].</w:t>
      </w:r>
    </w:p>
    <w:p w:rsidR="00CE464D" w:rsidRDefault="00CE464D"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وأهل المسجد الحرام يسكنون الحرم لا المسجد.</w:t>
      </w:r>
    </w:p>
    <w:p w:rsidR="00CE464D" w:rsidRDefault="00CE464D"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الوجه الثاني: سلَّمنا أنَّ المراد المسجد، لكن الحرم حريم المسجد وحِماه</w:t>
      </w:r>
      <w:r w:rsidRPr="00CE464D">
        <w:rPr>
          <w:rStyle w:val="a7"/>
          <w:rFonts w:ascii="Traditional Arabic" w:hAnsi="Traditional Arabic" w:cs="Traditional Arabic" w:hint="cs"/>
          <w:smallCaps w:val="0"/>
          <w:color w:val="auto"/>
          <w:sz w:val="32"/>
          <w:szCs w:val="32"/>
          <w:u w:val="none"/>
          <w:vertAlign w:val="superscript"/>
          <w:rtl/>
          <w:lang w:bidi="ar-YE"/>
        </w:rPr>
        <w:t>(</w:t>
      </w:r>
      <w:r w:rsidR="00276E03">
        <w:rPr>
          <w:rStyle w:val="a9"/>
          <w:rFonts w:ascii="Traditional Arabic" w:hAnsi="Traditional Arabic" w:cs="Traditional Arabic"/>
          <w:sz w:val="32"/>
          <w:szCs w:val="32"/>
          <w:rtl/>
          <w:lang w:bidi="ar-YE"/>
        </w:rPr>
        <w:footnoteReference w:id="45"/>
      </w:r>
      <w:r w:rsidRPr="00CE464D">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CE464D" w:rsidRPr="00276E03" w:rsidRDefault="00CE464D"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lang w:bidi="ar-YE"/>
        </w:rPr>
      </w:pPr>
      <w:r w:rsidRPr="00276E03">
        <w:rPr>
          <w:rStyle w:val="a7"/>
          <w:rFonts w:ascii="Traditional Arabic" w:hAnsi="Traditional Arabic" w:cs="Traditional Arabic" w:hint="cs"/>
          <w:b/>
          <w:bCs/>
          <w:smallCaps w:val="0"/>
          <w:color w:val="auto"/>
          <w:sz w:val="32"/>
          <w:szCs w:val="32"/>
          <w:u w:val="none"/>
          <w:rtl/>
          <w:lang w:bidi="ar-YE"/>
        </w:rPr>
        <w:lastRenderedPageBreak/>
        <w:t>الدليل الثاني:</w:t>
      </w:r>
    </w:p>
    <w:p w:rsidR="00CE464D" w:rsidRDefault="007739D3"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 xml:space="preserve">حديث جابر، أن النبي </w:t>
      </w:r>
      <w:r w:rsidR="007004AF">
        <w:rPr>
          <w:rStyle w:val="a7"/>
          <w:rFonts w:ascii="Traditional Arabic" w:hAnsi="Traditional Arabic" w:cs="Traditional Arabic" w:hint="cs"/>
          <w:smallCaps w:val="0"/>
          <w:color w:val="auto"/>
          <w:sz w:val="32"/>
          <w:szCs w:val="32"/>
          <w:u w:val="none"/>
          <w:rtl/>
          <w:lang w:bidi="ar-YE"/>
        </w:rPr>
        <w:t>- صلى الله عليه وسلم -</w:t>
      </w:r>
      <w:r>
        <w:rPr>
          <w:rStyle w:val="a7"/>
          <w:rFonts w:ascii="Traditional Arabic" w:hAnsi="Traditional Arabic" w:cs="Traditional Arabic" w:hint="cs"/>
          <w:smallCaps w:val="0"/>
          <w:color w:val="auto"/>
          <w:sz w:val="32"/>
          <w:szCs w:val="32"/>
          <w:u w:val="none"/>
          <w:rtl/>
          <w:lang w:bidi="ar-YE"/>
        </w:rPr>
        <w:t xml:space="preserve"> قال:((كل فجاج مكة طريق ومنحر))</w:t>
      </w:r>
      <w:r w:rsidRPr="007739D3">
        <w:rPr>
          <w:rStyle w:val="a7"/>
          <w:rFonts w:ascii="Traditional Arabic" w:hAnsi="Traditional Arabic" w:cs="Traditional Arabic" w:hint="cs"/>
          <w:smallCaps w:val="0"/>
          <w:color w:val="auto"/>
          <w:sz w:val="32"/>
          <w:szCs w:val="32"/>
          <w:u w:val="none"/>
          <w:vertAlign w:val="superscript"/>
          <w:rtl/>
          <w:lang w:bidi="ar-YE"/>
        </w:rPr>
        <w:t>(</w:t>
      </w:r>
      <w:r w:rsidR="00276E03">
        <w:rPr>
          <w:rStyle w:val="a9"/>
          <w:rFonts w:ascii="Traditional Arabic" w:hAnsi="Traditional Arabic" w:cs="Traditional Arabic"/>
          <w:sz w:val="32"/>
          <w:szCs w:val="32"/>
          <w:rtl/>
          <w:lang w:bidi="ar-YE"/>
        </w:rPr>
        <w:footnoteReference w:id="46"/>
      </w:r>
      <w:r w:rsidRPr="007739D3">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7739D3" w:rsidRDefault="007739D3"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وجه الاستدلال:</w:t>
      </w:r>
    </w:p>
    <w:p w:rsidR="007739D3" w:rsidRDefault="007739D3"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 xml:space="preserve">أن النبي </w:t>
      </w:r>
      <w:r w:rsidR="007004AF">
        <w:rPr>
          <w:rStyle w:val="a7"/>
          <w:rFonts w:ascii="Traditional Arabic" w:hAnsi="Traditional Arabic" w:cs="Traditional Arabic" w:hint="cs"/>
          <w:smallCaps w:val="0"/>
          <w:color w:val="auto"/>
          <w:sz w:val="32"/>
          <w:szCs w:val="32"/>
          <w:u w:val="none"/>
          <w:rtl/>
          <w:lang w:bidi="ar-YE"/>
        </w:rPr>
        <w:t>- صلى الله عليه وسلم -</w:t>
      </w:r>
      <w:r>
        <w:rPr>
          <w:rStyle w:val="a7"/>
          <w:rFonts w:ascii="Traditional Arabic" w:hAnsi="Traditional Arabic" w:cs="Traditional Arabic" w:hint="cs"/>
          <w:smallCaps w:val="0"/>
          <w:color w:val="auto"/>
          <w:sz w:val="32"/>
          <w:szCs w:val="32"/>
          <w:u w:val="none"/>
          <w:rtl/>
          <w:lang w:bidi="ar-YE"/>
        </w:rPr>
        <w:t xml:space="preserve"> جعل أنحاء مكة مشاعة مشتركة بين الناس، كاشتراكهم في الطريق.</w:t>
      </w:r>
    </w:p>
    <w:p w:rsidR="007739D3" w:rsidRDefault="007739D3"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sidRPr="00276E03">
        <w:rPr>
          <w:rStyle w:val="a7"/>
          <w:rFonts w:ascii="Traditional Arabic" w:hAnsi="Traditional Arabic" w:cs="Traditional Arabic" w:hint="cs"/>
          <w:b/>
          <w:bCs/>
          <w:smallCaps w:val="0"/>
          <w:color w:val="auto"/>
          <w:sz w:val="32"/>
          <w:szCs w:val="32"/>
          <w:u w:val="none"/>
          <w:rtl/>
          <w:lang w:bidi="ar-YE"/>
        </w:rPr>
        <w:t>الدليل الثالث:</w:t>
      </w:r>
      <w:r>
        <w:rPr>
          <w:rStyle w:val="a7"/>
          <w:rFonts w:ascii="Traditional Arabic" w:hAnsi="Traditional Arabic" w:cs="Traditional Arabic"/>
          <w:smallCaps w:val="0"/>
          <w:color w:val="auto"/>
          <w:sz w:val="32"/>
          <w:szCs w:val="32"/>
          <w:u w:val="none"/>
          <w:rtl/>
          <w:lang w:bidi="ar-YE"/>
        </w:rPr>
        <w:br/>
      </w:r>
      <w:r>
        <w:rPr>
          <w:rStyle w:val="a7"/>
          <w:rFonts w:ascii="Traditional Arabic" w:hAnsi="Traditional Arabic" w:cs="Traditional Arabic" w:hint="cs"/>
          <w:smallCaps w:val="0"/>
          <w:color w:val="auto"/>
          <w:sz w:val="32"/>
          <w:szCs w:val="32"/>
          <w:u w:val="none"/>
          <w:rtl/>
          <w:lang w:bidi="ar-YE"/>
        </w:rPr>
        <w:t xml:space="preserve">حديث عبدالله بن عمرو، أن النبي </w:t>
      </w:r>
      <w:r w:rsidR="007004AF">
        <w:rPr>
          <w:rStyle w:val="a7"/>
          <w:rFonts w:ascii="Traditional Arabic" w:hAnsi="Traditional Arabic" w:cs="Traditional Arabic" w:hint="cs"/>
          <w:smallCaps w:val="0"/>
          <w:color w:val="auto"/>
          <w:sz w:val="32"/>
          <w:szCs w:val="32"/>
          <w:u w:val="none"/>
          <w:rtl/>
          <w:lang w:bidi="ar-YE"/>
        </w:rPr>
        <w:t>- صلى الله عليه وسلم -</w:t>
      </w:r>
      <w:r>
        <w:rPr>
          <w:rStyle w:val="a7"/>
          <w:rFonts w:ascii="Traditional Arabic" w:hAnsi="Traditional Arabic" w:cs="Traditional Arabic" w:hint="cs"/>
          <w:smallCaps w:val="0"/>
          <w:color w:val="auto"/>
          <w:sz w:val="32"/>
          <w:szCs w:val="32"/>
          <w:u w:val="none"/>
          <w:rtl/>
          <w:lang w:bidi="ar-YE"/>
        </w:rPr>
        <w:t xml:space="preserve"> قال:((مكة مُناخ لا تُباع رباعها ولا تؤاجر بيوتُها))</w:t>
      </w:r>
      <w:r w:rsidRPr="007739D3">
        <w:rPr>
          <w:rStyle w:val="a7"/>
          <w:rFonts w:ascii="Traditional Arabic" w:hAnsi="Traditional Arabic" w:cs="Traditional Arabic" w:hint="cs"/>
          <w:smallCaps w:val="0"/>
          <w:color w:val="auto"/>
          <w:sz w:val="32"/>
          <w:szCs w:val="32"/>
          <w:u w:val="none"/>
          <w:vertAlign w:val="superscript"/>
          <w:rtl/>
          <w:lang w:bidi="ar-YE"/>
        </w:rPr>
        <w:t>(</w:t>
      </w:r>
      <w:r>
        <w:rPr>
          <w:rStyle w:val="a9"/>
          <w:rFonts w:ascii="Traditional Arabic" w:hAnsi="Traditional Arabic" w:cs="Traditional Arabic"/>
          <w:sz w:val="32"/>
          <w:szCs w:val="32"/>
          <w:rtl/>
          <w:lang w:bidi="ar-YE"/>
        </w:rPr>
        <w:footnoteReference w:id="47"/>
      </w:r>
      <w:r w:rsidRPr="007739D3">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12270B" w:rsidRDefault="0012270B"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وجه الاستدلال:</w:t>
      </w:r>
    </w:p>
    <w:p w:rsidR="0012270B" w:rsidRDefault="0012270B"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 xml:space="preserve">أن النبي </w:t>
      </w:r>
      <w:r w:rsidR="007004AF">
        <w:rPr>
          <w:rStyle w:val="a7"/>
          <w:rFonts w:ascii="Traditional Arabic" w:hAnsi="Traditional Arabic" w:cs="Traditional Arabic" w:hint="cs"/>
          <w:smallCaps w:val="0"/>
          <w:color w:val="auto"/>
          <w:sz w:val="32"/>
          <w:szCs w:val="32"/>
          <w:u w:val="none"/>
          <w:rtl/>
          <w:lang w:bidi="ar-YE"/>
        </w:rPr>
        <w:t>- صلى الله عليه وسلم -</w:t>
      </w:r>
      <w:r>
        <w:rPr>
          <w:rStyle w:val="a7"/>
          <w:rFonts w:ascii="Traditional Arabic" w:hAnsi="Traditional Arabic" w:cs="Traditional Arabic" w:hint="cs"/>
          <w:smallCaps w:val="0"/>
          <w:color w:val="auto"/>
          <w:sz w:val="32"/>
          <w:szCs w:val="32"/>
          <w:u w:val="none"/>
          <w:rtl/>
          <w:lang w:bidi="ar-YE"/>
        </w:rPr>
        <w:t xml:space="preserve"> نهى عن إجارة بيوت مكة، والنهي يقتضي التحريم.</w:t>
      </w:r>
    </w:p>
    <w:p w:rsidR="0012270B" w:rsidRDefault="0012270B"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ونوقش: بأن الحديث ضعيف</w:t>
      </w:r>
      <w:r w:rsidRPr="0012270B">
        <w:rPr>
          <w:rStyle w:val="a7"/>
          <w:rFonts w:ascii="Traditional Arabic" w:hAnsi="Traditional Arabic" w:cs="Traditional Arabic" w:hint="cs"/>
          <w:smallCaps w:val="0"/>
          <w:color w:val="auto"/>
          <w:sz w:val="32"/>
          <w:szCs w:val="32"/>
          <w:u w:val="none"/>
          <w:vertAlign w:val="superscript"/>
          <w:rtl/>
          <w:lang w:bidi="ar-YE"/>
        </w:rPr>
        <w:t>(</w:t>
      </w:r>
      <w:r w:rsidR="00101953">
        <w:rPr>
          <w:rStyle w:val="a9"/>
          <w:rFonts w:ascii="Traditional Arabic" w:hAnsi="Traditional Arabic" w:cs="Traditional Arabic"/>
          <w:sz w:val="32"/>
          <w:szCs w:val="32"/>
          <w:rtl/>
          <w:lang w:bidi="ar-YE"/>
        </w:rPr>
        <w:footnoteReference w:id="48"/>
      </w:r>
      <w:r w:rsidRPr="0012270B">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12270B" w:rsidRDefault="0012270B"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lastRenderedPageBreak/>
        <w:t>وأجيب: بأنه حسن بشواهده</w:t>
      </w:r>
      <w:r w:rsidRPr="0012270B">
        <w:rPr>
          <w:rStyle w:val="a7"/>
          <w:rFonts w:ascii="Traditional Arabic" w:hAnsi="Traditional Arabic" w:cs="Traditional Arabic" w:hint="cs"/>
          <w:smallCaps w:val="0"/>
          <w:color w:val="auto"/>
          <w:sz w:val="32"/>
          <w:szCs w:val="32"/>
          <w:u w:val="none"/>
          <w:vertAlign w:val="superscript"/>
          <w:rtl/>
          <w:lang w:bidi="ar-YE"/>
        </w:rPr>
        <w:t>(</w:t>
      </w:r>
      <w:r w:rsidR="006873EF">
        <w:rPr>
          <w:rStyle w:val="a9"/>
          <w:rFonts w:ascii="Traditional Arabic" w:hAnsi="Traditional Arabic" w:cs="Traditional Arabic"/>
          <w:sz w:val="32"/>
          <w:szCs w:val="32"/>
          <w:rtl/>
          <w:lang w:bidi="ar-YE"/>
        </w:rPr>
        <w:footnoteReference w:id="49"/>
      </w:r>
      <w:r w:rsidRPr="0012270B">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12270B" w:rsidRPr="006873EF" w:rsidRDefault="0012270B"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lang w:bidi="ar-YE"/>
        </w:rPr>
      </w:pPr>
      <w:r w:rsidRPr="006873EF">
        <w:rPr>
          <w:rStyle w:val="a7"/>
          <w:rFonts w:ascii="Traditional Arabic" w:hAnsi="Traditional Arabic" w:cs="Traditional Arabic" w:hint="cs"/>
          <w:b/>
          <w:bCs/>
          <w:smallCaps w:val="0"/>
          <w:color w:val="auto"/>
          <w:sz w:val="32"/>
          <w:szCs w:val="32"/>
          <w:u w:val="none"/>
          <w:rtl/>
          <w:lang w:bidi="ar-YE"/>
        </w:rPr>
        <w:t>الدليل الرابع:</w:t>
      </w:r>
    </w:p>
    <w:p w:rsidR="0012270B" w:rsidRDefault="0012270B"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حديث علقة بن نَضْله الكناني</w:t>
      </w:r>
      <w:r w:rsidRPr="0012270B">
        <w:rPr>
          <w:rStyle w:val="a7"/>
          <w:rFonts w:ascii="Traditional Arabic" w:hAnsi="Traditional Arabic" w:cs="Traditional Arabic" w:hint="cs"/>
          <w:smallCaps w:val="0"/>
          <w:color w:val="auto"/>
          <w:sz w:val="32"/>
          <w:szCs w:val="32"/>
          <w:u w:val="none"/>
          <w:vertAlign w:val="superscript"/>
          <w:rtl/>
          <w:lang w:bidi="ar-YE"/>
        </w:rPr>
        <w:t>(</w:t>
      </w:r>
      <w:r w:rsidR="006873EF">
        <w:rPr>
          <w:rStyle w:val="a9"/>
          <w:rFonts w:ascii="Traditional Arabic" w:hAnsi="Traditional Arabic" w:cs="Traditional Arabic"/>
          <w:sz w:val="32"/>
          <w:szCs w:val="32"/>
          <w:rtl/>
          <w:lang w:bidi="ar-YE"/>
        </w:rPr>
        <w:footnoteReference w:id="50"/>
      </w:r>
      <w:r w:rsidRPr="0012270B">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 xml:space="preserve">، أنه قال: تُوفي رسول الله </w:t>
      </w:r>
      <w:r w:rsidR="007004AF">
        <w:rPr>
          <w:rStyle w:val="a7"/>
          <w:rFonts w:ascii="Traditional Arabic" w:hAnsi="Traditional Arabic" w:cs="Traditional Arabic" w:hint="cs"/>
          <w:smallCaps w:val="0"/>
          <w:color w:val="auto"/>
          <w:sz w:val="32"/>
          <w:szCs w:val="32"/>
          <w:u w:val="none"/>
          <w:rtl/>
          <w:lang w:bidi="ar-YE"/>
        </w:rPr>
        <w:t>- صلى الله عليه وسلم -</w:t>
      </w:r>
      <w:r>
        <w:rPr>
          <w:rStyle w:val="a7"/>
          <w:rFonts w:ascii="Traditional Arabic" w:hAnsi="Traditional Arabic" w:cs="Traditional Arabic" w:hint="cs"/>
          <w:smallCaps w:val="0"/>
          <w:color w:val="auto"/>
          <w:sz w:val="32"/>
          <w:szCs w:val="32"/>
          <w:u w:val="none"/>
          <w:rtl/>
          <w:lang w:bidi="ar-YE"/>
        </w:rPr>
        <w:t xml:space="preserve"> وأبو بكر وعمر، وما تُدعى رباع مكة إلا السوائب. من احتاج سكن، ومن استغنى أسكن</w:t>
      </w:r>
      <w:r w:rsidRPr="0012270B">
        <w:rPr>
          <w:rStyle w:val="a7"/>
          <w:rFonts w:ascii="Traditional Arabic" w:hAnsi="Traditional Arabic" w:cs="Traditional Arabic" w:hint="cs"/>
          <w:smallCaps w:val="0"/>
          <w:color w:val="auto"/>
          <w:sz w:val="32"/>
          <w:szCs w:val="32"/>
          <w:u w:val="none"/>
          <w:vertAlign w:val="superscript"/>
          <w:rtl/>
          <w:lang w:bidi="ar-YE"/>
        </w:rPr>
        <w:t>(</w:t>
      </w:r>
      <w:r w:rsidR="00E656AA">
        <w:rPr>
          <w:rStyle w:val="a9"/>
          <w:rFonts w:ascii="Traditional Arabic" w:hAnsi="Traditional Arabic" w:cs="Traditional Arabic"/>
          <w:sz w:val="32"/>
          <w:szCs w:val="32"/>
          <w:rtl/>
          <w:lang w:bidi="ar-YE"/>
        </w:rPr>
        <w:footnoteReference w:id="51"/>
      </w:r>
      <w:r w:rsidRPr="0012270B">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12270B" w:rsidRDefault="0012270B"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وجه الاستدلال:</w:t>
      </w:r>
    </w:p>
    <w:p w:rsidR="0012270B" w:rsidRDefault="0012270B"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 xml:space="preserve">أن مكة في عهد النبي </w:t>
      </w:r>
      <w:r w:rsidR="007004AF">
        <w:rPr>
          <w:rStyle w:val="a7"/>
          <w:rFonts w:ascii="Traditional Arabic" w:hAnsi="Traditional Arabic" w:cs="Traditional Arabic" w:hint="cs"/>
          <w:smallCaps w:val="0"/>
          <w:color w:val="auto"/>
          <w:sz w:val="32"/>
          <w:szCs w:val="32"/>
          <w:u w:val="none"/>
          <w:rtl/>
          <w:lang w:bidi="ar-YE"/>
        </w:rPr>
        <w:t>- صلى الله عليه وسلم -</w:t>
      </w:r>
      <w:r>
        <w:rPr>
          <w:rStyle w:val="a7"/>
          <w:rFonts w:ascii="Traditional Arabic" w:hAnsi="Traditional Arabic" w:cs="Traditional Arabic" w:hint="cs"/>
          <w:smallCaps w:val="0"/>
          <w:color w:val="auto"/>
          <w:sz w:val="32"/>
          <w:szCs w:val="32"/>
          <w:u w:val="none"/>
          <w:rtl/>
          <w:lang w:bidi="ar-YE"/>
        </w:rPr>
        <w:t xml:space="preserve"> وأبي بكر وعمر كانت لا تؤجر رباعها، من استغنى عن شيء منها أسكن فيها من غير أجرة. ولم </w:t>
      </w:r>
      <w:r w:rsidR="00E656AA">
        <w:rPr>
          <w:rStyle w:val="a7"/>
          <w:rFonts w:ascii="Traditional Arabic" w:hAnsi="Traditional Arabic" w:cs="Traditional Arabic" w:hint="cs"/>
          <w:smallCaps w:val="0"/>
          <w:color w:val="auto"/>
          <w:sz w:val="32"/>
          <w:szCs w:val="32"/>
          <w:u w:val="none"/>
          <w:rtl/>
          <w:lang w:bidi="ar-YE"/>
        </w:rPr>
        <w:t>يعرف لذلك مخالف.</w:t>
      </w:r>
    </w:p>
    <w:p w:rsidR="00E656AA" w:rsidRDefault="00E656AA"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ونوقش من وجهين:</w:t>
      </w:r>
    </w:p>
    <w:p w:rsidR="00E656AA" w:rsidRDefault="00E656AA"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الوجه الأول: أنَّ الحديث ضعيف</w:t>
      </w:r>
      <w:r w:rsidRPr="00E656AA">
        <w:rPr>
          <w:rStyle w:val="a7"/>
          <w:rFonts w:ascii="Traditional Arabic" w:hAnsi="Traditional Arabic" w:cs="Traditional Arabic" w:hint="cs"/>
          <w:smallCaps w:val="0"/>
          <w:color w:val="auto"/>
          <w:sz w:val="32"/>
          <w:szCs w:val="32"/>
          <w:u w:val="none"/>
          <w:vertAlign w:val="superscript"/>
          <w:rtl/>
          <w:lang w:bidi="ar-YE"/>
        </w:rPr>
        <w:t>(</w:t>
      </w:r>
      <w:r>
        <w:rPr>
          <w:rStyle w:val="a9"/>
          <w:rFonts w:ascii="Traditional Arabic" w:hAnsi="Traditional Arabic" w:cs="Traditional Arabic"/>
          <w:sz w:val="32"/>
          <w:szCs w:val="32"/>
          <w:rtl/>
          <w:lang w:bidi="ar-YE"/>
        </w:rPr>
        <w:footnoteReference w:id="52"/>
      </w:r>
      <w:r w:rsidRPr="00E656AA">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E67160" w:rsidRDefault="00E67160"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lastRenderedPageBreak/>
        <w:t>الوجه الثاني: أن ذلك جار على عاداتهم الكريمة في إسكانهم ما استغنوا عنه من بيوتهم</w:t>
      </w:r>
      <w:r w:rsidRPr="00E67160">
        <w:rPr>
          <w:rStyle w:val="a7"/>
          <w:rFonts w:ascii="Traditional Arabic" w:hAnsi="Traditional Arabic" w:cs="Traditional Arabic" w:hint="cs"/>
          <w:smallCaps w:val="0"/>
          <w:color w:val="auto"/>
          <w:sz w:val="32"/>
          <w:szCs w:val="32"/>
          <w:u w:val="none"/>
          <w:vertAlign w:val="superscript"/>
          <w:rtl/>
          <w:lang w:bidi="ar-YE"/>
        </w:rPr>
        <w:t>(</w:t>
      </w:r>
      <w:r w:rsidR="00BC792A">
        <w:rPr>
          <w:rStyle w:val="a9"/>
          <w:rFonts w:ascii="Traditional Arabic" w:hAnsi="Traditional Arabic" w:cs="Traditional Arabic"/>
          <w:sz w:val="32"/>
          <w:szCs w:val="32"/>
          <w:rtl/>
          <w:lang w:bidi="ar-YE"/>
        </w:rPr>
        <w:footnoteReference w:id="53"/>
      </w:r>
      <w:r w:rsidRPr="00E67160">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E67160" w:rsidRDefault="00E67160"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وأجيب عن الوجه الأول: بأن الحديث حجة</w:t>
      </w:r>
      <w:r w:rsidRPr="00E67160">
        <w:rPr>
          <w:rStyle w:val="a7"/>
          <w:rFonts w:ascii="Traditional Arabic" w:hAnsi="Traditional Arabic" w:cs="Traditional Arabic" w:hint="cs"/>
          <w:smallCaps w:val="0"/>
          <w:color w:val="auto"/>
          <w:sz w:val="32"/>
          <w:szCs w:val="32"/>
          <w:u w:val="none"/>
          <w:vertAlign w:val="superscript"/>
          <w:rtl/>
          <w:lang w:bidi="ar-YE"/>
        </w:rPr>
        <w:t>(</w:t>
      </w:r>
      <w:r w:rsidR="00BC792A">
        <w:rPr>
          <w:rStyle w:val="a9"/>
          <w:rFonts w:ascii="Traditional Arabic" w:hAnsi="Traditional Arabic" w:cs="Traditional Arabic"/>
          <w:sz w:val="32"/>
          <w:szCs w:val="32"/>
          <w:rtl/>
          <w:lang w:bidi="ar-YE"/>
        </w:rPr>
        <w:footnoteReference w:id="54"/>
      </w:r>
      <w:r w:rsidRPr="00E67160">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E67160" w:rsidRDefault="00E67160"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وعن الوجه الثاني: بأن أول الحديث يدل على خلاف ذلك؛ لأن السوائب ما ترك من غير مالك</w:t>
      </w:r>
      <w:r w:rsidRPr="00E67160">
        <w:rPr>
          <w:rStyle w:val="a7"/>
          <w:rFonts w:ascii="Traditional Arabic" w:hAnsi="Traditional Arabic" w:cs="Traditional Arabic" w:hint="cs"/>
          <w:smallCaps w:val="0"/>
          <w:color w:val="auto"/>
          <w:sz w:val="32"/>
          <w:szCs w:val="32"/>
          <w:u w:val="none"/>
          <w:vertAlign w:val="superscript"/>
          <w:rtl/>
          <w:lang w:bidi="ar-YE"/>
        </w:rPr>
        <w:t>(</w:t>
      </w:r>
      <w:r w:rsidR="00E63816">
        <w:rPr>
          <w:rStyle w:val="a9"/>
          <w:rFonts w:ascii="Traditional Arabic" w:hAnsi="Traditional Arabic" w:cs="Traditional Arabic"/>
          <w:sz w:val="32"/>
          <w:szCs w:val="32"/>
          <w:rtl/>
          <w:lang w:bidi="ar-YE"/>
        </w:rPr>
        <w:footnoteReference w:id="55"/>
      </w:r>
      <w:r w:rsidRPr="00E67160">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E67160" w:rsidRPr="00BC792A" w:rsidRDefault="00E67160"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lang w:bidi="ar-YE"/>
        </w:rPr>
      </w:pPr>
      <w:r w:rsidRPr="00BC792A">
        <w:rPr>
          <w:rStyle w:val="a7"/>
          <w:rFonts w:ascii="Traditional Arabic" w:hAnsi="Traditional Arabic" w:cs="Traditional Arabic" w:hint="cs"/>
          <w:b/>
          <w:bCs/>
          <w:smallCaps w:val="0"/>
          <w:color w:val="auto"/>
          <w:sz w:val="32"/>
          <w:szCs w:val="32"/>
          <w:u w:val="none"/>
          <w:rtl/>
          <w:lang w:bidi="ar-YE"/>
        </w:rPr>
        <w:t>الدليل الخامس:</w:t>
      </w:r>
    </w:p>
    <w:p w:rsidR="00E67160" w:rsidRDefault="00E67160"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 xml:space="preserve">عن عمر بن الخطاب </w:t>
      </w:r>
      <w:r w:rsidR="00221F3C">
        <w:rPr>
          <w:rStyle w:val="a7"/>
          <w:rFonts w:ascii="Traditional Arabic" w:hAnsi="Traditional Arabic" w:cs="Traditional Arabic" w:hint="cs"/>
          <w:smallCaps w:val="0"/>
          <w:color w:val="auto"/>
          <w:sz w:val="32"/>
          <w:szCs w:val="32"/>
          <w:u w:val="none"/>
          <w:rtl/>
          <w:lang w:bidi="ar-YE"/>
        </w:rPr>
        <w:t>- رضي الله عنه -</w:t>
      </w:r>
      <w:r>
        <w:rPr>
          <w:rStyle w:val="a7"/>
          <w:rFonts w:ascii="Traditional Arabic" w:hAnsi="Traditional Arabic" w:cs="Traditional Arabic" w:hint="cs"/>
          <w:smallCaps w:val="0"/>
          <w:color w:val="auto"/>
          <w:sz w:val="32"/>
          <w:szCs w:val="32"/>
          <w:u w:val="none"/>
          <w:rtl/>
          <w:lang w:bidi="ar-YE"/>
        </w:rPr>
        <w:t>: أنه نهى أن تُغلق أبواب دور مكة، فكان ينزل الناس منها حيث وجدوا حتى إنهم ليضربون فساطيط</w:t>
      </w:r>
      <w:r w:rsidR="00BC792A">
        <w:rPr>
          <w:rStyle w:val="a7"/>
          <w:rFonts w:ascii="Traditional Arabic" w:hAnsi="Traditional Arabic" w:cs="Traditional Arabic" w:hint="cs"/>
          <w:smallCaps w:val="0"/>
          <w:color w:val="auto"/>
          <w:sz w:val="32"/>
          <w:szCs w:val="32"/>
          <w:u w:val="none"/>
          <w:rtl/>
          <w:lang w:bidi="ar-YE"/>
        </w:rPr>
        <w:t>هم في الدور</w:t>
      </w:r>
      <w:r w:rsidR="00BC792A" w:rsidRPr="00BC792A">
        <w:rPr>
          <w:rStyle w:val="a7"/>
          <w:rFonts w:ascii="Traditional Arabic" w:hAnsi="Traditional Arabic" w:cs="Traditional Arabic" w:hint="cs"/>
          <w:smallCaps w:val="0"/>
          <w:color w:val="auto"/>
          <w:sz w:val="32"/>
          <w:szCs w:val="32"/>
          <w:u w:val="none"/>
          <w:vertAlign w:val="superscript"/>
          <w:rtl/>
          <w:lang w:bidi="ar-YE"/>
        </w:rPr>
        <w:t>(</w:t>
      </w:r>
      <w:r w:rsidR="00E63816">
        <w:rPr>
          <w:rStyle w:val="a9"/>
          <w:rFonts w:ascii="Traditional Arabic" w:hAnsi="Traditional Arabic" w:cs="Traditional Arabic"/>
          <w:sz w:val="32"/>
          <w:szCs w:val="32"/>
          <w:rtl/>
          <w:lang w:bidi="ar-YE"/>
        </w:rPr>
        <w:footnoteReference w:id="56"/>
      </w:r>
      <w:r w:rsidR="00BC792A" w:rsidRPr="00BC792A">
        <w:rPr>
          <w:rStyle w:val="a7"/>
          <w:rFonts w:ascii="Traditional Arabic" w:hAnsi="Traditional Arabic" w:cs="Traditional Arabic" w:hint="cs"/>
          <w:smallCaps w:val="0"/>
          <w:color w:val="auto"/>
          <w:sz w:val="32"/>
          <w:szCs w:val="32"/>
          <w:u w:val="none"/>
          <w:vertAlign w:val="superscript"/>
          <w:rtl/>
          <w:lang w:bidi="ar-YE"/>
        </w:rPr>
        <w:t>)</w:t>
      </w:r>
      <w:r w:rsidR="00BC792A">
        <w:rPr>
          <w:rStyle w:val="a7"/>
          <w:rFonts w:ascii="Traditional Arabic" w:hAnsi="Traditional Arabic" w:cs="Traditional Arabic" w:hint="cs"/>
          <w:smallCaps w:val="0"/>
          <w:color w:val="auto"/>
          <w:sz w:val="32"/>
          <w:szCs w:val="32"/>
          <w:u w:val="none"/>
          <w:rtl/>
          <w:lang w:bidi="ar-YE"/>
        </w:rPr>
        <w:t>، وكان يقول: يا أهل مكة لا تتخذوا لدوركم أبواباً؛ لينزل البادي حيث يشاء</w:t>
      </w:r>
      <w:r w:rsidR="00BC792A" w:rsidRPr="00BC792A">
        <w:rPr>
          <w:rStyle w:val="a7"/>
          <w:rFonts w:ascii="Traditional Arabic" w:hAnsi="Traditional Arabic" w:cs="Traditional Arabic" w:hint="cs"/>
          <w:smallCaps w:val="0"/>
          <w:color w:val="auto"/>
          <w:sz w:val="32"/>
          <w:szCs w:val="32"/>
          <w:u w:val="none"/>
          <w:vertAlign w:val="superscript"/>
          <w:rtl/>
          <w:lang w:bidi="ar-YE"/>
        </w:rPr>
        <w:t>(</w:t>
      </w:r>
      <w:r w:rsidR="00E63816">
        <w:rPr>
          <w:rStyle w:val="a9"/>
          <w:rFonts w:ascii="Traditional Arabic" w:hAnsi="Traditional Arabic" w:cs="Traditional Arabic"/>
          <w:sz w:val="32"/>
          <w:szCs w:val="32"/>
          <w:rtl/>
          <w:lang w:bidi="ar-YE"/>
        </w:rPr>
        <w:footnoteReference w:id="57"/>
      </w:r>
      <w:r w:rsidR="00BC792A" w:rsidRPr="00BC792A">
        <w:rPr>
          <w:rStyle w:val="a7"/>
          <w:rFonts w:ascii="Traditional Arabic" w:hAnsi="Traditional Arabic" w:cs="Traditional Arabic" w:hint="cs"/>
          <w:smallCaps w:val="0"/>
          <w:color w:val="auto"/>
          <w:sz w:val="32"/>
          <w:szCs w:val="32"/>
          <w:u w:val="none"/>
          <w:vertAlign w:val="superscript"/>
          <w:rtl/>
          <w:lang w:bidi="ar-YE"/>
        </w:rPr>
        <w:t>)</w:t>
      </w:r>
      <w:r w:rsidR="00BC792A">
        <w:rPr>
          <w:rStyle w:val="a7"/>
          <w:rFonts w:ascii="Traditional Arabic" w:hAnsi="Traditional Arabic" w:cs="Traditional Arabic" w:hint="cs"/>
          <w:smallCaps w:val="0"/>
          <w:color w:val="auto"/>
          <w:sz w:val="32"/>
          <w:szCs w:val="32"/>
          <w:u w:val="none"/>
          <w:rtl/>
          <w:lang w:bidi="ar-YE"/>
        </w:rPr>
        <w:t>.</w:t>
      </w:r>
    </w:p>
    <w:p w:rsidR="00BC792A" w:rsidRDefault="00BC792A"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وجه الاستدلال:</w:t>
      </w:r>
    </w:p>
    <w:p w:rsidR="00BC792A" w:rsidRDefault="00BC792A"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 xml:space="preserve">أن عمر </w:t>
      </w:r>
      <w:r w:rsidR="00221F3C">
        <w:rPr>
          <w:rStyle w:val="a7"/>
          <w:rFonts w:ascii="Traditional Arabic" w:hAnsi="Traditional Arabic" w:cs="Traditional Arabic" w:hint="cs"/>
          <w:smallCaps w:val="0"/>
          <w:color w:val="auto"/>
          <w:sz w:val="32"/>
          <w:szCs w:val="32"/>
          <w:u w:val="none"/>
          <w:rtl/>
          <w:lang w:bidi="ar-YE"/>
        </w:rPr>
        <w:t>- رضي الله عنه -</w:t>
      </w:r>
      <w:r>
        <w:rPr>
          <w:rStyle w:val="a7"/>
          <w:rFonts w:ascii="Traditional Arabic" w:hAnsi="Traditional Arabic" w:cs="Traditional Arabic" w:hint="cs"/>
          <w:smallCaps w:val="0"/>
          <w:color w:val="auto"/>
          <w:sz w:val="32"/>
          <w:szCs w:val="32"/>
          <w:u w:val="none"/>
          <w:rtl/>
          <w:lang w:bidi="ar-YE"/>
        </w:rPr>
        <w:t xml:space="preserve"> كان ينهى عن أن يمنع أحد من النزول في مكة حيث شاء بلا أجرة، ولم يعرف له مخالف فكان إجماعاً.</w:t>
      </w:r>
    </w:p>
    <w:p w:rsidR="00BC792A" w:rsidRPr="00BC792A" w:rsidRDefault="00BC792A"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lang w:bidi="ar-YE"/>
        </w:rPr>
      </w:pPr>
      <w:r w:rsidRPr="00BC792A">
        <w:rPr>
          <w:rStyle w:val="a7"/>
          <w:rFonts w:ascii="Traditional Arabic" w:hAnsi="Traditional Arabic" w:cs="Traditional Arabic" w:hint="cs"/>
          <w:b/>
          <w:bCs/>
          <w:smallCaps w:val="0"/>
          <w:color w:val="auto"/>
          <w:sz w:val="32"/>
          <w:szCs w:val="32"/>
          <w:u w:val="none"/>
          <w:rtl/>
          <w:lang w:bidi="ar-YE"/>
        </w:rPr>
        <w:lastRenderedPageBreak/>
        <w:t>الدليل السادس:</w:t>
      </w:r>
    </w:p>
    <w:p w:rsidR="00BC792A" w:rsidRDefault="00BC792A"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قول عبدالله بن عمر، وعبدالله بن عمرو: مَن أكل أجور بيوت مكة فإنما يأكل في بطنه نار جهنم</w:t>
      </w:r>
      <w:r w:rsidRPr="00BC792A">
        <w:rPr>
          <w:rStyle w:val="a7"/>
          <w:rFonts w:ascii="Traditional Arabic" w:hAnsi="Traditional Arabic" w:cs="Traditional Arabic" w:hint="cs"/>
          <w:smallCaps w:val="0"/>
          <w:color w:val="auto"/>
          <w:sz w:val="32"/>
          <w:szCs w:val="32"/>
          <w:u w:val="none"/>
          <w:vertAlign w:val="superscript"/>
          <w:rtl/>
          <w:lang w:bidi="ar-YE"/>
        </w:rPr>
        <w:t>(</w:t>
      </w:r>
      <w:r w:rsidR="00E63816">
        <w:rPr>
          <w:rStyle w:val="a9"/>
          <w:rFonts w:ascii="Traditional Arabic" w:hAnsi="Traditional Arabic" w:cs="Traditional Arabic"/>
          <w:sz w:val="32"/>
          <w:szCs w:val="32"/>
          <w:rtl/>
          <w:lang w:bidi="ar-YE"/>
        </w:rPr>
        <w:footnoteReference w:id="58"/>
      </w:r>
      <w:r w:rsidRPr="00BC792A">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E63816" w:rsidRDefault="00E63816"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وجه الاستدلال:</w:t>
      </w:r>
    </w:p>
    <w:p w:rsidR="00E63816" w:rsidRDefault="00E63816"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أن تحذير هذين الصحابيين عن إجارة دور مكة له حكم الرفع؛ لأنه مما لا يقال مثله بمحض الاجتهاد.</w:t>
      </w:r>
    </w:p>
    <w:p w:rsidR="00E63816" w:rsidRPr="006C100C" w:rsidRDefault="00E63816"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lang w:bidi="ar-YE"/>
        </w:rPr>
      </w:pPr>
      <w:r w:rsidRPr="006C100C">
        <w:rPr>
          <w:rStyle w:val="a7"/>
          <w:rFonts w:ascii="Traditional Arabic" w:hAnsi="Traditional Arabic" w:cs="Traditional Arabic" w:hint="cs"/>
          <w:b/>
          <w:bCs/>
          <w:smallCaps w:val="0"/>
          <w:color w:val="auto"/>
          <w:sz w:val="32"/>
          <w:szCs w:val="32"/>
          <w:u w:val="none"/>
          <w:rtl/>
          <w:lang w:bidi="ar-YE"/>
        </w:rPr>
        <w:t>الدليل السابع:</w:t>
      </w:r>
    </w:p>
    <w:p w:rsidR="00E63816" w:rsidRDefault="00E63816"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 xml:space="preserve">أن مكة دار مناسك ومحل عباده، فليس لأحد أن يستبد بها أو أن يمنع أحداً من النزول </w:t>
      </w:r>
      <w:r w:rsidR="006C100C">
        <w:rPr>
          <w:rStyle w:val="a7"/>
          <w:rFonts w:ascii="Traditional Arabic" w:hAnsi="Traditional Arabic" w:cs="Traditional Arabic" w:hint="cs"/>
          <w:smallCaps w:val="0"/>
          <w:color w:val="auto"/>
          <w:sz w:val="32"/>
          <w:szCs w:val="32"/>
          <w:u w:val="none"/>
          <w:rtl/>
          <w:lang w:bidi="ar-YE"/>
        </w:rPr>
        <w:t>حيث شاء منها بدون أجرة</w:t>
      </w:r>
      <w:r w:rsidR="006C100C" w:rsidRPr="006C100C">
        <w:rPr>
          <w:rStyle w:val="a7"/>
          <w:rFonts w:ascii="Traditional Arabic" w:hAnsi="Traditional Arabic" w:cs="Traditional Arabic" w:hint="cs"/>
          <w:smallCaps w:val="0"/>
          <w:color w:val="auto"/>
          <w:sz w:val="32"/>
          <w:szCs w:val="32"/>
          <w:u w:val="none"/>
          <w:vertAlign w:val="superscript"/>
          <w:rtl/>
          <w:lang w:bidi="ar-YE"/>
        </w:rPr>
        <w:t>(</w:t>
      </w:r>
      <w:r w:rsidR="006C100C">
        <w:rPr>
          <w:rStyle w:val="a9"/>
          <w:rFonts w:ascii="Traditional Arabic" w:hAnsi="Traditional Arabic" w:cs="Traditional Arabic"/>
          <w:sz w:val="32"/>
          <w:szCs w:val="32"/>
          <w:rtl/>
          <w:lang w:bidi="ar-YE"/>
        </w:rPr>
        <w:footnoteReference w:id="59"/>
      </w:r>
      <w:r w:rsidR="006C100C" w:rsidRPr="006C100C">
        <w:rPr>
          <w:rStyle w:val="a7"/>
          <w:rFonts w:ascii="Traditional Arabic" w:hAnsi="Traditional Arabic" w:cs="Traditional Arabic" w:hint="cs"/>
          <w:smallCaps w:val="0"/>
          <w:color w:val="auto"/>
          <w:sz w:val="32"/>
          <w:szCs w:val="32"/>
          <w:u w:val="none"/>
          <w:vertAlign w:val="superscript"/>
          <w:rtl/>
          <w:lang w:bidi="ar-YE"/>
        </w:rPr>
        <w:t>)</w:t>
      </w:r>
      <w:r w:rsidR="006C100C">
        <w:rPr>
          <w:rStyle w:val="a7"/>
          <w:rFonts w:ascii="Traditional Arabic" w:hAnsi="Traditional Arabic" w:cs="Traditional Arabic" w:hint="cs"/>
          <w:smallCaps w:val="0"/>
          <w:color w:val="auto"/>
          <w:sz w:val="32"/>
          <w:szCs w:val="32"/>
          <w:u w:val="none"/>
          <w:rtl/>
          <w:lang w:bidi="ar-YE"/>
        </w:rPr>
        <w:t>.</w:t>
      </w:r>
    </w:p>
    <w:p w:rsidR="006C100C" w:rsidRPr="006C100C" w:rsidRDefault="006C100C"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lang w:bidi="ar-YE"/>
        </w:rPr>
      </w:pPr>
      <w:r w:rsidRPr="006C100C">
        <w:rPr>
          <w:rStyle w:val="a7"/>
          <w:rFonts w:ascii="Traditional Arabic" w:hAnsi="Traditional Arabic" w:cs="Traditional Arabic" w:hint="cs"/>
          <w:b/>
          <w:bCs/>
          <w:smallCaps w:val="0"/>
          <w:color w:val="auto"/>
          <w:sz w:val="32"/>
          <w:szCs w:val="32"/>
          <w:u w:val="none"/>
          <w:rtl/>
          <w:lang w:bidi="ar-YE"/>
        </w:rPr>
        <w:t>الدليل الثامن:</w:t>
      </w:r>
    </w:p>
    <w:p w:rsidR="006C100C" w:rsidRDefault="006C100C"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أن مكة فُتِحت عَنْوة</w:t>
      </w:r>
      <w:r w:rsidRPr="006C100C">
        <w:rPr>
          <w:rStyle w:val="a7"/>
          <w:rFonts w:ascii="Traditional Arabic" w:hAnsi="Traditional Arabic" w:cs="Traditional Arabic" w:hint="cs"/>
          <w:smallCaps w:val="0"/>
          <w:color w:val="auto"/>
          <w:sz w:val="32"/>
          <w:szCs w:val="32"/>
          <w:u w:val="none"/>
          <w:vertAlign w:val="superscript"/>
          <w:rtl/>
          <w:lang w:bidi="ar-YE"/>
        </w:rPr>
        <w:t>(</w:t>
      </w:r>
      <w:r>
        <w:rPr>
          <w:rStyle w:val="a9"/>
          <w:rFonts w:ascii="Traditional Arabic" w:hAnsi="Traditional Arabic" w:cs="Traditional Arabic"/>
          <w:sz w:val="32"/>
          <w:szCs w:val="32"/>
          <w:rtl/>
          <w:lang w:bidi="ar-YE"/>
        </w:rPr>
        <w:footnoteReference w:id="60"/>
      </w:r>
      <w:r w:rsidRPr="006C100C">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 xml:space="preserve"> ولم يضرب عليها النبي </w:t>
      </w:r>
      <w:r w:rsidR="007004AF">
        <w:rPr>
          <w:rStyle w:val="a7"/>
          <w:rFonts w:ascii="Traditional Arabic" w:hAnsi="Traditional Arabic" w:cs="Traditional Arabic" w:hint="cs"/>
          <w:smallCaps w:val="0"/>
          <w:color w:val="auto"/>
          <w:sz w:val="32"/>
          <w:szCs w:val="32"/>
          <w:u w:val="none"/>
          <w:rtl/>
          <w:lang w:bidi="ar-YE"/>
        </w:rPr>
        <w:t>- صلى الله عليه وسلم -</w:t>
      </w:r>
      <w:r>
        <w:rPr>
          <w:rStyle w:val="a7"/>
          <w:rFonts w:ascii="Traditional Arabic" w:hAnsi="Traditional Arabic" w:cs="Traditional Arabic" w:hint="cs"/>
          <w:smallCaps w:val="0"/>
          <w:color w:val="auto"/>
          <w:sz w:val="32"/>
          <w:szCs w:val="32"/>
          <w:u w:val="none"/>
          <w:rtl/>
          <w:lang w:bidi="ar-YE"/>
        </w:rPr>
        <w:t xml:space="preserve"> خراجاً؛ تعظيماً لشأنها</w:t>
      </w:r>
      <w:r w:rsidRPr="006C100C">
        <w:rPr>
          <w:rStyle w:val="a7"/>
          <w:rFonts w:ascii="Traditional Arabic" w:hAnsi="Traditional Arabic" w:cs="Traditional Arabic" w:hint="cs"/>
          <w:smallCaps w:val="0"/>
          <w:color w:val="auto"/>
          <w:sz w:val="32"/>
          <w:szCs w:val="32"/>
          <w:u w:val="none"/>
          <w:vertAlign w:val="superscript"/>
          <w:rtl/>
          <w:lang w:bidi="ar-YE"/>
        </w:rPr>
        <w:t>(</w:t>
      </w:r>
      <w:r w:rsidR="001D53EB">
        <w:rPr>
          <w:rStyle w:val="a9"/>
          <w:rFonts w:ascii="Traditional Arabic" w:hAnsi="Traditional Arabic" w:cs="Traditional Arabic"/>
          <w:sz w:val="32"/>
          <w:szCs w:val="32"/>
          <w:rtl/>
          <w:lang w:bidi="ar-YE"/>
        </w:rPr>
        <w:footnoteReference w:id="61"/>
      </w:r>
      <w:r w:rsidRPr="006C100C">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 xml:space="preserve"> ولم يقسمها، وتركها مُناخ من سبق توسعة على المسلمين وإرفاقاً بهم إلى أن تقوم الساعة</w:t>
      </w:r>
      <w:r w:rsidRPr="006C100C">
        <w:rPr>
          <w:rStyle w:val="a7"/>
          <w:rFonts w:ascii="Traditional Arabic" w:hAnsi="Traditional Arabic" w:cs="Traditional Arabic" w:hint="cs"/>
          <w:smallCaps w:val="0"/>
          <w:color w:val="auto"/>
          <w:sz w:val="32"/>
          <w:szCs w:val="32"/>
          <w:u w:val="none"/>
          <w:vertAlign w:val="superscript"/>
          <w:rtl/>
          <w:lang w:bidi="ar-YE"/>
        </w:rPr>
        <w:t>(</w:t>
      </w:r>
      <w:r w:rsidR="006628A8">
        <w:rPr>
          <w:rStyle w:val="a9"/>
          <w:rFonts w:ascii="Traditional Arabic" w:hAnsi="Traditional Arabic" w:cs="Traditional Arabic"/>
          <w:sz w:val="32"/>
          <w:szCs w:val="32"/>
          <w:rtl/>
          <w:lang w:bidi="ar-YE"/>
        </w:rPr>
        <w:footnoteReference w:id="62"/>
      </w:r>
      <w:r w:rsidRPr="006C100C">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6C100C" w:rsidRDefault="006C100C"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lastRenderedPageBreak/>
        <w:t>ونوقش:</w:t>
      </w:r>
    </w:p>
    <w:p w:rsidR="006C100C" w:rsidRDefault="006C100C"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بأن مكة فُتِحت صلحاً لا عَنْوة، وهي في ملك أهلها يتصرفون فيها التصرف في الأملاك.</w:t>
      </w:r>
    </w:p>
    <w:p w:rsidR="006628A8" w:rsidRDefault="006628A8"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 xml:space="preserve">وأجيب: لا نسلم أن مكة فُتحت صلحاً؛ فإن النبي </w:t>
      </w:r>
      <w:r w:rsidR="007004AF">
        <w:rPr>
          <w:rStyle w:val="a7"/>
          <w:rFonts w:ascii="Traditional Arabic" w:hAnsi="Traditional Arabic" w:cs="Traditional Arabic" w:hint="cs"/>
          <w:smallCaps w:val="0"/>
          <w:color w:val="auto"/>
          <w:sz w:val="32"/>
          <w:szCs w:val="32"/>
          <w:u w:val="none"/>
          <w:rtl/>
          <w:lang w:bidi="ar-YE"/>
        </w:rPr>
        <w:t>- صلى الله عليه وسلم -</w:t>
      </w:r>
      <w:r>
        <w:rPr>
          <w:rStyle w:val="a7"/>
          <w:rFonts w:ascii="Traditional Arabic" w:hAnsi="Traditional Arabic" w:cs="Traditional Arabic" w:hint="cs"/>
          <w:smallCaps w:val="0"/>
          <w:color w:val="auto"/>
          <w:sz w:val="32"/>
          <w:szCs w:val="32"/>
          <w:u w:val="none"/>
          <w:rtl/>
          <w:lang w:bidi="ar-YE"/>
        </w:rPr>
        <w:t xml:space="preserve"> دخل مكة مجاهداً بالأسلحة ناشراً للوائه باذلاً للأمان لمن دخل داره أو دار أبي سفيان</w:t>
      </w:r>
      <w:r w:rsidRPr="006628A8">
        <w:rPr>
          <w:rStyle w:val="a7"/>
          <w:rFonts w:ascii="Traditional Arabic" w:hAnsi="Traditional Arabic" w:cs="Traditional Arabic" w:hint="cs"/>
          <w:smallCaps w:val="0"/>
          <w:color w:val="auto"/>
          <w:sz w:val="32"/>
          <w:szCs w:val="32"/>
          <w:u w:val="none"/>
          <w:vertAlign w:val="superscript"/>
          <w:rtl/>
          <w:lang w:bidi="ar-YE"/>
        </w:rPr>
        <w:t>(</w:t>
      </w:r>
      <w:r w:rsidR="00257C71">
        <w:rPr>
          <w:rStyle w:val="a9"/>
          <w:rFonts w:ascii="Traditional Arabic" w:hAnsi="Traditional Arabic" w:cs="Traditional Arabic"/>
          <w:sz w:val="32"/>
          <w:szCs w:val="32"/>
          <w:rtl/>
          <w:lang w:bidi="ar-YE"/>
        </w:rPr>
        <w:footnoteReference w:id="63"/>
      </w:r>
      <w:r w:rsidRPr="006628A8">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 وهذا لا يكون إلا في العَنوة قطعاً</w:t>
      </w:r>
      <w:r w:rsidRPr="006628A8">
        <w:rPr>
          <w:rStyle w:val="a7"/>
          <w:rFonts w:ascii="Traditional Arabic" w:hAnsi="Traditional Arabic" w:cs="Traditional Arabic" w:hint="cs"/>
          <w:smallCaps w:val="0"/>
          <w:color w:val="auto"/>
          <w:sz w:val="32"/>
          <w:szCs w:val="32"/>
          <w:u w:val="none"/>
          <w:vertAlign w:val="superscript"/>
          <w:rtl/>
          <w:lang w:bidi="ar-YE"/>
        </w:rPr>
        <w:t>(</w:t>
      </w:r>
      <w:r w:rsidR="00257C71">
        <w:rPr>
          <w:rStyle w:val="a9"/>
          <w:rFonts w:ascii="Traditional Arabic" w:hAnsi="Traditional Arabic" w:cs="Traditional Arabic"/>
          <w:sz w:val="32"/>
          <w:szCs w:val="32"/>
          <w:rtl/>
          <w:lang w:bidi="ar-YE"/>
        </w:rPr>
        <w:footnoteReference w:id="64"/>
      </w:r>
      <w:r w:rsidRPr="006628A8">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6628A8" w:rsidRPr="00257C71" w:rsidRDefault="006628A8"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lang w:bidi="ar-YE"/>
        </w:rPr>
      </w:pPr>
      <w:r w:rsidRPr="00257C71">
        <w:rPr>
          <w:rStyle w:val="a7"/>
          <w:rFonts w:ascii="Traditional Arabic" w:hAnsi="Traditional Arabic" w:cs="Traditional Arabic" w:hint="cs"/>
          <w:b/>
          <w:bCs/>
          <w:smallCaps w:val="0"/>
          <w:color w:val="auto"/>
          <w:sz w:val="32"/>
          <w:szCs w:val="32"/>
          <w:u w:val="none"/>
          <w:rtl/>
          <w:lang w:bidi="ar-YE"/>
        </w:rPr>
        <w:t>أدلة القول الثاني:</w:t>
      </w:r>
    </w:p>
    <w:p w:rsidR="006628A8" w:rsidRPr="00257C71" w:rsidRDefault="006628A8"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lang w:bidi="ar-YE"/>
        </w:rPr>
      </w:pPr>
      <w:r w:rsidRPr="00257C71">
        <w:rPr>
          <w:rStyle w:val="a7"/>
          <w:rFonts w:ascii="Traditional Arabic" w:hAnsi="Traditional Arabic" w:cs="Traditional Arabic" w:hint="cs"/>
          <w:b/>
          <w:bCs/>
          <w:smallCaps w:val="0"/>
          <w:color w:val="auto"/>
          <w:sz w:val="32"/>
          <w:szCs w:val="32"/>
          <w:u w:val="none"/>
          <w:rtl/>
          <w:lang w:bidi="ar-YE"/>
        </w:rPr>
        <w:t>الدليل الأول:</w:t>
      </w:r>
    </w:p>
    <w:p w:rsidR="006628A8" w:rsidRDefault="006628A8"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ما جاء من الآيات الكريمة التي أُضيفت فيها الديار إلى أهل مكة:</w:t>
      </w:r>
    </w:p>
    <w:p w:rsidR="006628A8" w:rsidRPr="00D9619E" w:rsidRDefault="006628A8"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sidRPr="00D9619E">
        <w:rPr>
          <w:rStyle w:val="a7"/>
          <w:rFonts w:ascii="Traditional Arabic" w:hAnsi="Traditional Arabic" w:cs="Traditional Arabic" w:hint="cs"/>
          <w:smallCaps w:val="0"/>
          <w:color w:val="auto"/>
          <w:sz w:val="32"/>
          <w:szCs w:val="32"/>
          <w:u w:val="none"/>
          <w:rtl/>
          <w:lang w:bidi="ar-YE"/>
        </w:rPr>
        <w:lastRenderedPageBreak/>
        <w:t>كقوله تعالى:</w:t>
      </w:r>
      <w:r w:rsidR="00E85D7F">
        <w:rPr>
          <w:rStyle w:val="a7"/>
          <w:rFonts w:ascii="Traditional Arabic" w:hAnsi="Traditional Arabic" w:cs="Traditional Arabic" w:hint="cs"/>
          <w:smallCaps w:val="0"/>
          <w:color w:val="auto"/>
          <w:sz w:val="32"/>
          <w:szCs w:val="32"/>
          <w:u w:val="none"/>
          <w:rtl/>
          <w:lang w:bidi="ar-YE"/>
        </w:rPr>
        <w:t>﴿</w:t>
      </w:r>
      <w:r w:rsidR="00D9619E" w:rsidRPr="00D9619E">
        <w:rPr>
          <w:rFonts w:ascii="Traditional Arabic" w:hAnsi="Traditional Arabic" w:cs="Traditional Arabic"/>
          <w:sz w:val="32"/>
          <w:szCs w:val="32"/>
          <w:rtl/>
          <w:lang w:bidi="ar-YE"/>
        </w:rPr>
        <w:t>فَالَّذِينَ هَاجَرُوا وَأُخْرِجُوا مِنْ دِيَارِهِمْ</w:t>
      </w:r>
      <w:r w:rsidR="00E85D7F">
        <w:rPr>
          <w:rStyle w:val="a7"/>
          <w:rFonts w:ascii="Traditional Arabic" w:hAnsi="Traditional Arabic" w:cs="Traditional Arabic" w:hint="cs"/>
          <w:smallCaps w:val="0"/>
          <w:color w:val="auto"/>
          <w:sz w:val="32"/>
          <w:szCs w:val="32"/>
          <w:u w:val="none"/>
          <w:rtl/>
          <w:lang w:bidi="ar-YE"/>
        </w:rPr>
        <w:t>﴾</w:t>
      </w:r>
      <w:r w:rsidRPr="00D9619E">
        <w:rPr>
          <w:rStyle w:val="a7"/>
          <w:rFonts w:ascii="Traditional Arabic" w:hAnsi="Traditional Arabic" w:cs="Traditional Arabic" w:hint="cs"/>
          <w:smallCaps w:val="0"/>
          <w:color w:val="auto"/>
          <w:sz w:val="32"/>
          <w:szCs w:val="32"/>
          <w:u w:val="none"/>
          <w:rtl/>
          <w:lang w:bidi="ar-YE"/>
        </w:rPr>
        <w:t xml:space="preserve"> [</w:t>
      </w:r>
      <w:r w:rsidR="00D9619E">
        <w:rPr>
          <w:rStyle w:val="a7"/>
          <w:rFonts w:ascii="Traditional Arabic" w:hAnsi="Traditional Arabic" w:cs="Traditional Arabic" w:hint="cs"/>
          <w:smallCaps w:val="0"/>
          <w:color w:val="auto"/>
          <w:sz w:val="32"/>
          <w:szCs w:val="32"/>
          <w:u w:val="none"/>
          <w:rtl/>
          <w:lang w:bidi="ar-YE"/>
        </w:rPr>
        <w:t>سورة آل عمران، الآية 195</w:t>
      </w:r>
      <w:r w:rsidRPr="00D9619E">
        <w:rPr>
          <w:rStyle w:val="a7"/>
          <w:rFonts w:ascii="Traditional Arabic" w:hAnsi="Traditional Arabic" w:cs="Traditional Arabic" w:hint="cs"/>
          <w:smallCaps w:val="0"/>
          <w:color w:val="auto"/>
          <w:sz w:val="32"/>
          <w:szCs w:val="32"/>
          <w:u w:val="none"/>
          <w:rtl/>
          <w:lang w:bidi="ar-YE"/>
        </w:rPr>
        <w:t>]</w:t>
      </w:r>
      <w:r w:rsidR="00240503" w:rsidRPr="00D9619E">
        <w:rPr>
          <w:rStyle w:val="a7"/>
          <w:rFonts w:ascii="Traditional Arabic" w:hAnsi="Traditional Arabic" w:cs="Traditional Arabic" w:hint="cs"/>
          <w:smallCaps w:val="0"/>
          <w:color w:val="auto"/>
          <w:sz w:val="32"/>
          <w:szCs w:val="32"/>
          <w:u w:val="none"/>
          <w:rtl/>
          <w:lang w:bidi="ar-YE"/>
        </w:rPr>
        <w:t>.</w:t>
      </w:r>
    </w:p>
    <w:p w:rsidR="00240503" w:rsidRPr="00D9619E" w:rsidRDefault="00240503"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sidRPr="00D9619E">
        <w:rPr>
          <w:rStyle w:val="a7"/>
          <w:rFonts w:ascii="Traditional Arabic" w:hAnsi="Traditional Arabic" w:cs="Traditional Arabic" w:hint="cs"/>
          <w:smallCaps w:val="0"/>
          <w:color w:val="auto"/>
          <w:sz w:val="32"/>
          <w:szCs w:val="32"/>
          <w:u w:val="none"/>
          <w:rtl/>
          <w:lang w:bidi="ar-YE"/>
        </w:rPr>
        <w:t>وقوله:</w:t>
      </w:r>
      <w:r w:rsidR="00E85D7F">
        <w:rPr>
          <w:rStyle w:val="a7"/>
          <w:rFonts w:ascii="Traditional Arabic" w:hAnsi="Traditional Arabic" w:cs="Traditional Arabic" w:hint="cs"/>
          <w:smallCaps w:val="0"/>
          <w:color w:val="auto"/>
          <w:sz w:val="32"/>
          <w:szCs w:val="32"/>
          <w:u w:val="none"/>
          <w:rtl/>
          <w:lang w:bidi="ar-YE"/>
        </w:rPr>
        <w:t>﴿</w:t>
      </w:r>
      <w:r w:rsidR="00D9619E" w:rsidRPr="00D9619E">
        <w:rPr>
          <w:rFonts w:ascii="Traditional Arabic" w:hAnsi="Traditional Arabic" w:cs="Traditional Arabic"/>
          <w:sz w:val="32"/>
          <w:szCs w:val="32"/>
          <w:rtl/>
          <w:lang w:bidi="ar-YE"/>
        </w:rPr>
        <w:t>لِلْفُقَرَاءِ الْمُهَاجِرِينَ الَّذِينَ أُخْرِجُوا مِنْ دِيَارِهِمْ</w:t>
      </w:r>
      <w:r w:rsidR="00E85D7F">
        <w:rPr>
          <w:rStyle w:val="a7"/>
          <w:rFonts w:ascii="Traditional Arabic" w:hAnsi="Traditional Arabic" w:cs="Traditional Arabic" w:hint="cs"/>
          <w:smallCaps w:val="0"/>
          <w:color w:val="auto"/>
          <w:sz w:val="32"/>
          <w:szCs w:val="32"/>
          <w:u w:val="none"/>
          <w:rtl/>
          <w:lang w:bidi="ar-YE"/>
        </w:rPr>
        <w:t>﴾</w:t>
      </w:r>
      <w:r w:rsidRPr="00D9619E">
        <w:rPr>
          <w:rStyle w:val="a7"/>
          <w:rFonts w:ascii="Traditional Arabic" w:hAnsi="Traditional Arabic" w:cs="Traditional Arabic" w:hint="cs"/>
          <w:smallCaps w:val="0"/>
          <w:color w:val="auto"/>
          <w:sz w:val="32"/>
          <w:szCs w:val="32"/>
          <w:u w:val="none"/>
          <w:rtl/>
          <w:lang w:bidi="ar-YE"/>
        </w:rPr>
        <w:t xml:space="preserve"> [</w:t>
      </w:r>
      <w:r w:rsidR="00D9619E">
        <w:rPr>
          <w:rStyle w:val="a7"/>
          <w:rFonts w:ascii="Traditional Arabic" w:hAnsi="Traditional Arabic" w:cs="Traditional Arabic" w:hint="cs"/>
          <w:smallCaps w:val="0"/>
          <w:color w:val="auto"/>
          <w:sz w:val="32"/>
          <w:szCs w:val="32"/>
          <w:u w:val="none"/>
          <w:rtl/>
          <w:lang w:bidi="ar-YE"/>
        </w:rPr>
        <w:t>سورة الحشر، الآية 8</w:t>
      </w:r>
      <w:r w:rsidRPr="00D9619E">
        <w:rPr>
          <w:rStyle w:val="a7"/>
          <w:rFonts w:ascii="Traditional Arabic" w:hAnsi="Traditional Arabic" w:cs="Traditional Arabic" w:hint="cs"/>
          <w:smallCaps w:val="0"/>
          <w:color w:val="auto"/>
          <w:sz w:val="32"/>
          <w:szCs w:val="32"/>
          <w:u w:val="none"/>
          <w:rtl/>
          <w:lang w:bidi="ar-YE"/>
        </w:rPr>
        <w:t>].</w:t>
      </w:r>
    </w:p>
    <w:p w:rsidR="00D9619E" w:rsidRPr="00D9619E" w:rsidRDefault="00D9619E"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sidRPr="00D9619E">
        <w:rPr>
          <w:rStyle w:val="a7"/>
          <w:rFonts w:ascii="Traditional Arabic" w:hAnsi="Traditional Arabic" w:cs="Traditional Arabic" w:hint="cs"/>
          <w:smallCaps w:val="0"/>
          <w:color w:val="auto"/>
          <w:sz w:val="32"/>
          <w:szCs w:val="32"/>
          <w:u w:val="none"/>
          <w:rtl/>
          <w:lang w:bidi="ar-YE"/>
        </w:rPr>
        <w:t>وقوله:</w:t>
      </w:r>
      <w:r w:rsidR="00E85D7F">
        <w:rPr>
          <w:rStyle w:val="a7"/>
          <w:rFonts w:ascii="Traditional Arabic" w:hAnsi="Traditional Arabic" w:cs="Traditional Arabic" w:hint="cs"/>
          <w:smallCaps w:val="0"/>
          <w:color w:val="auto"/>
          <w:sz w:val="32"/>
          <w:szCs w:val="32"/>
          <w:u w:val="none"/>
          <w:rtl/>
          <w:lang w:bidi="ar-YE"/>
        </w:rPr>
        <w:t>﴿</w:t>
      </w:r>
      <w:r w:rsidRPr="00D9619E">
        <w:rPr>
          <w:rFonts w:ascii="Traditional Arabic" w:hAnsi="Traditional Arabic" w:cs="Traditional Arabic"/>
          <w:sz w:val="32"/>
          <w:szCs w:val="32"/>
          <w:rtl/>
          <w:lang w:bidi="ar-YE"/>
        </w:rPr>
        <w:t>إِنَّمَا يَنْهَاكُمُ اللَّهُ عَنِ الَّذِينَ قَاتَلُوكُمْ فِي الدِّينِ وَأَخْرَجُوكُمْ مِنْ دِيَارِكُمْ</w:t>
      </w:r>
      <w:r w:rsidR="00E85D7F">
        <w:rPr>
          <w:rStyle w:val="a7"/>
          <w:rFonts w:ascii="Traditional Arabic" w:hAnsi="Traditional Arabic" w:cs="Traditional Arabic" w:hint="cs"/>
          <w:smallCaps w:val="0"/>
          <w:color w:val="auto"/>
          <w:sz w:val="32"/>
          <w:szCs w:val="32"/>
          <w:u w:val="none"/>
          <w:rtl/>
          <w:lang w:bidi="ar-YE"/>
        </w:rPr>
        <w:t>﴾</w:t>
      </w:r>
      <w:r w:rsidRPr="00D9619E">
        <w:rPr>
          <w:rStyle w:val="a7"/>
          <w:rFonts w:ascii="Traditional Arabic" w:hAnsi="Traditional Arabic" w:cs="Traditional Arabic" w:hint="cs"/>
          <w:smallCaps w:val="0"/>
          <w:color w:val="auto"/>
          <w:sz w:val="32"/>
          <w:szCs w:val="32"/>
          <w:u w:val="none"/>
          <w:rtl/>
          <w:lang w:bidi="ar-YE"/>
        </w:rPr>
        <w:t xml:space="preserve"> [</w:t>
      </w:r>
      <w:r>
        <w:rPr>
          <w:rStyle w:val="a7"/>
          <w:rFonts w:ascii="Traditional Arabic" w:hAnsi="Traditional Arabic" w:cs="Traditional Arabic" w:hint="cs"/>
          <w:smallCaps w:val="0"/>
          <w:color w:val="auto"/>
          <w:sz w:val="32"/>
          <w:szCs w:val="32"/>
          <w:u w:val="none"/>
          <w:rtl/>
          <w:lang w:bidi="ar-YE"/>
        </w:rPr>
        <w:t>سورة الممتحنة</w:t>
      </w:r>
      <w:r w:rsidR="00257C71">
        <w:rPr>
          <w:rStyle w:val="a7"/>
          <w:rFonts w:ascii="Traditional Arabic" w:hAnsi="Traditional Arabic" w:cs="Traditional Arabic" w:hint="cs"/>
          <w:smallCaps w:val="0"/>
          <w:color w:val="auto"/>
          <w:sz w:val="32"/>
          <w:szCs w:val="32"/>
          <w:u w:val="none"/>
          <w:rtl/>
          <w:lang w:bidi="ar-YE"/>
        </w:rPr>
        <w:t>، الآية 9</w:t>
      </w:r>
      <w:r w:rsidRPr="00D9619E">
        <w:rPr>
          <w:rStyle w:val="a7"/>
          <w:rFonts w:ascii="Traditional Arabic" w:hAnsi="Traditional Arabic" w:cs="Traditional Arabic" w:hint="cs"/>
          <w:smallCaps w:val="0"/>
          <w:color w:val="auto"/>
          <w:sz w:val="32"/>
          <w:szCs w:val="32"/>
          <w:u w:val="none"/>
          <w:rtl/>
          <w:lang w:bidi="ar-YE"/>
        </w:rPr>
        <w:t>].</w:t>
      </w:r>
    </w:p>
    <w:p w:rsidR="00D9619E" w:rsidRDefault="00257C71"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وجه الاستدلال:</w:t>
      </w:r>
    </w:p>
    <w:p w:rsidR="00257C71" w:rsidRDefault="00257C71"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أن الله تعالى أضاف الديار إليهم، وحقيقة الإضافة تقتضي الملك</w:t>
      </w:r>
      <w:r w:rsidRPr="00257C71">
        <w:rPr>
          <w:rStyle w:val="a7"/>
          <w:rFonts w:ascii="Traditional Arabic" w:hAnsi="Traditional Arabic" w:cs="Traditional Arabic" w:hint="cs"/>
          <w:smallCaps w:val="0"/>
          <w:color w:val="auto"/>
          <w:sz w:val="32"/>
          <w:szCs w:val="32"/>
          <w:u w:val="none"/>
          <w:vertAlign w:val="superscript"/>
          <w:rtl/>
          <w:lang w:bidi="ar-YE"/>
        </w:rPr>
        <w:t>(</w:t>
      </w:r>
      <w:r w:rsidR="00801ADE">
        <w:rPr>
          <w:rStyle w:val="a9"/>
          <w:rFonts w:ascii="Traditional Arabic" w:hAnsi="Traditional Arabic" w:cs="Traditional Arabic"/>
          <w:sz w:val="32"/>
          <w:szCs w:val="32"/>
          <w:rtl/>
          <w:lang w:bidi="ar-YE"/>
        </w:rPr>
        <w:footnoteReference w:id="65"/>
      </w:r>
      <w:r w:rsidRPr="00257C71">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257C71" w:rsidRDefault="00257C71"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ونوقش: بأن الإضافة هنا إضافة اختصاص لا إضافة مُلك، والإضافة قد تصح بأدنى ملابسة</w:t>
      </w:r>
      <w:r w:rsidRPr="00257C71">
        <w:rPr>
          <w:rStyle w:val="a7"/>
          <w:rFonts w:ascii="Traditional Arabic" w:hAnsi="Traditional Arabic" w:cs="Traditional Arabic" w:hint="cs"/>
          <w:smallCaps w:val="0"/>
          <w:color w:val="auto"/>
          <w:sz w:val="32"/>
          <w:szCs w:val="32"/>
          <w:u w:val="none"/>
          <w:vertAlign w:val="superscript"/>
          <w:rtl/>
          <w:lang w:bidi="ar-YE"/>
        </w:rPr>
        <w:t>(</w:t>
      </w:r>
      <w:r w:rsidR="00801ADE">
        <w:rPr>
          <w:rStyle w:val="a9"/>
          <w:rFonts w:ascii="Traditional Arabic" w:hAnsi="Traditional Arabic" w:cs="Traditional Arabic"/>
          <w:sz w:val="32"/>
          <w:szCs w:val="32"/>
          <w:rtl/>
          <w:lang w:bidi="ar-YE"/>
        </w:rPr>
        <w:footnoteReference w:id="66"/>
      </w:r>
      <w:r w:rsidRPr="00257C71">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8A4510" w:rsidRPr="00342BAB" w:rsidRDefault="00342BAB"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lang w:bidi="ar-YE"/>
        </w:rPr>
      </w:pPr>
      <w:r w:rsidRPr="00342BAB">
        <w:rPr>
          <w:rStyle w:val="a7"/>
          <w:rFonts w:ascii="Traditional Arabic" w:hAnsi="Traditional Arabic" w:cs="Traditional Arabic" w:hint="cs"/>
          <w:b/>
          <w:bCs/>
          <w:smallCaps w:val="0"/>
          <w:color w:val="auto"/>
          <w:sz w:val="32"/>
          <w:szCs w:val="32"/>
          <w:u w:val="none"/>
          <w:rtl/>
          <w:lang w:bidi="ar-YE"/>
        </w:rPr>
        <w:t>الدليل الثاني:</w:t>
      </w:r>
    </w:p>
    <w:p w:rsidR="00342BAB" w:rsidRDefault="00342BAB"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 xml:space="preserve">حديث أبي هريرة، أن النبي </w:t>
      </w:r>
      <w:r w:rsidR="007004AF">
        <w:rPr>
          <w:rStyle w:val="a7"/>
          <w:rFonts w:ascii="Traditional Arabic" w:hAnsi="Traditional Arabic" w:cs="Traditional Arabic" w:hint="cs"/>
          <w:smallCaps w:val="0"/>
          <w:color w:val="auto"/>
          <w:sz w:val="32"/>
          <w:szCs w:val="32"/>
          <w:u w:val="none"/>
          <w:rtl/>
          <w:lang w:bidi="ar-YE"/>
        </w:rPr>
        <w:t>- صلى الله عليه وسلم -</w:t>
      </w:r>
      <w:r>
        <w:rPr>
          <w:rStyle w:val="a7"/>
          <w:rFonts w:ascii="Traditional Arabic" w:hAnsi="Traditional Arabic" w:cs="Traditional Arabic" w:hint="cs"/>
          <w:smallCaps w:val="0"/>
          <w:color w:val="auto"/>
          <w:sz w:val="32"/>
          <w:szCs w:val="32"/>
          <w:u w:val="none"/>
          <w:rtl/>
          <w:lang w:bidi="ar-YE"/>
        </w:rPr>
        <w:t xml:space="preserve"> قال:((من دخل دار أبي سفيان فهو آمن ومن أغلق بابه فهو آمن))</w:t>
      </w:r>
      <w:r w:rsidRPr="00342BAB">
        <w:rPr>
          <w:rStyle w:val="a7"/>
          <w:rFonts w:ascii="Traditional Arabic" w:hAnsi="Traditional Arabic" w:cs="Traditional Arabic" w:hint="cs"/>
          <w:smallCaps w:val="0"/>
          <w:color w:val="auto"/>
          <w:sz w:val="32"/>
          <w:szCs w:val="32"/>
          <w:u w:val="none"/>
          <w:vertAlign w:val="superscript"/>
          <w:rtl/>
          <w:lang w:bidi="ar-YE"/>
        </w:rPr>
        <w:t>(</w:t>
      </w:r>
      <w:r>
        <w:rPr>
          <w:rStyle w:val="a9"/>
          <w:rFonts w:ascii="Traditional Arabic" w:hAnsi="Traditional Arabic" w:cs="Traditional Arabic"/>
          <w:sz w:val="32"/>
          <w:szCs w:val="32"/>
          <w:rtl/>
          <w:lang w:bidi="ar-YE"/>
        </w:rPr>
        <w:footnoteReference w:id="67"/>
      </w:r>
      <w:r w:rsidRPr="00342BAB">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342BAB" w:rsidRDefault="00342BAB"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وجه الاستدلال:</w:t>
      </w:r>
    </w:p>
    <w:p w:rsidR="00342BAB" w:rsidRDefault="00342BAB"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 xml:space="preserve">أن النبي </w:t>
      </w:r>
      <w:r w:rsidR="007004AF">
        <w:rPr>
          <w:rStyle w:val="a7"/>
          <w:rFonts w:ascii="Traditional Arabic" w:hAnsi="Traditional Arabic" w:cs="Traditional Arabic" w:hint="cs"/>
          <w:smallCaps w:val="0"/>
          <w:color w:val="auto"/>
          <w:sz w:val="32"/>
          <w:szCs w:val="32"/>
          <w:u w:val="none"/>
          <w:rtl/>
          <w:lang w:bidi="ar-YE"/>
        </w:rPr>
        <w:t>- صلى الله عليه وسلم -</w:t>
      </w:r>
      <w:r>
        <w:rPr>
          <w:rStyle w:val="a7"/>
          <w:rFonts w:ascii="Traditional Arabic" w:hAnsi="Traditional Arabic" w:cs="Traditional Arabic" w:hint="cs"/>
          <w:smallCaps w:val="0"/>
          <w:color w:val="auto"/>
          <w:sz w:val="32"/>
          <w:szCs w:val="32"/>
          <w:u w:val="none"/>
          <w:rtl/>
          <w:lang w:bidi="ar-YE"/>
        </w:rPr>
        <w:t xml:space="preserve"> أضاف الدور إلى أهلها، وحقيقة الإضافة تقتضي الملك</w:t>
      </w:r>
      <w:r w:rsidRPr="00342BAB">
        <w:rPr>
          <w:rStyle w:val="a7"/>
          <w:rFonts w:ascii="Traditional Arabic" w:hAnsi="Traditional Arabic" w:cs="Traditional Arabic" w:hint="cs"/>
          <w:smallCaps w:val="0"/>
          <w:color w:val="auto"/>
          <w:sz w:val="32"/>
          <w:szCs w:val="32"/>
          <w:u w:val="none"/>
          <w:vertAlign w:val="superscript"/>
          <w:rtl/>
          <w:lang w:bidi="ar-YE"/>
        </w:rPr>
        <w:t>(</w:t>
      </w:r>
      <w:r>
        <w:rPr>
          <w:rStyle w:val="a9"/>
          <w:rFonts w:ascii="Traditional Arabic" w:hAnsi="Traditional Arabic" w:cs="Traditional Arabic"/>
          <w:sz w:val="32"/>
          <w:szCs w:val="32"/>
          <w:rtl/>
          <w:lang w:bidi="ar-YE"/>
        </w:rPr>
        <w:footnoteReference w:id="68"/>
      </w:r>
      <w:r w:rsidRPr="00342BAB">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342BAB" w:rsidRDefault="00342BAB"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lastRenderedPageBreak/>
        <w:t>ونوقش: بما نوقش به وجه الاستدلال من الدليل الأول.</w:t>
      </w:r>
    </w:p>
    <w:p w:rsidR="00342BAB" w:rsidRPr="00BC6342" w:rsidRDefault="00342BAB"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lang w:bidi="ar-YE"/>
        </w:rPr>
      </w:pPr>
      <w:r w:rsidRPr="00BC6342">
        <w:rPr>
          <w:rStyle w:val="a7"/>
          <w:rFonts w:ascii="Traditional Arabic" w:hAnsi="Traditional Arabic" w:cs="Traditional Arabic" w:hint="cs"/>
          <w:b/>
          <w:bCs/>
          <w:smallCaps w:val="0"/>
          <w:color w:val="auto"/>
          <w:sz w:val="32"/>
          <w:szCs w:val="32"/>
          <w:u w:val="none"/>
          <w:rtl/>
          <w:lang w:bidi="ar-YE"/>
        </w:rPr>
        <w:t>الدليل الثالث:</w:t>
      </w:r>
    </w:p>
    <w:p w:rsidR="00342BAB" w:rsidRDefault="00342BAB"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حديث أسامة بن زيد</w:t>
      </w:r>
      <w:r w:rsidRPr="00342BAB">
        <w:rPr>
          <w:rStyle w:val="a7"/>
          <w:rFonts w:ascii="Traditional Arabic" w:hAnsi="Traditional Arabic" w:cs="Traditional Arabic" w:hint="cs"/>
          <w:smallCaps w:val="0"/>
          <w:color w:val="auto"/>
          <w:sz w:val="32"/>
          <w:szCs w:val="32"/>
          <w:u w:val="none"/>
          <w:vertAlign w:val="superscript"/>
          <w:rtl/>
          <w:lang w:bidi="ar-YE"/>
        </w:rPr>
        <w:t>(</w:t>
      </w:r>
      <w:r>
        <w:rPr>
          <w:rStyle w:val="a9"/>
          <w:rFonts w:ascii="Traditional Arabic" w:hAnsi="Traditional Arabic" w:cs="Traditional Arabic"/>
          <w:sz w:val="32"/>
          <w:szCs w:val="32"/>
          <w:rtl/>
          <w:lang w:bidi="ar-YE"/>
        </w:rPr>
        <w:footnoteReference w:id="69"/>
      </w:r>
      <w:r w:rsidRPr="00342BAB">
        <w:rPr>
          <w:rStyle w:val="a7"/>
          <w:rFonts w:ascii="Traditional Arabic" w:hAnsi="Traditional Arabic" w:cs="Traditional Arabic" w:hint="cs"/>
          <w:smallCaps w:val="0"/>
          <w:color w:val="auto"/>
          <w:sz w:val="32"/>
          <w:szCs w:val="32"/>
          <w:u w:val="none"/>
          <w:vertAlign w:val="superscript"/>
          <w:rtl/>
          <w:lang w:bidi="ar-YE"/>
        </w:rPr>
        <w:t>)</w:t>
      </w:r>
      <w:r w:rsidRPr="00342BAB">
        <w:rPr>
          <w:rStyle w:val="a7"/>
          <w:rFonts w:ascii="Traditional Arabic" w:hAnsi="Traditional Arabic" w:cs="Traditional Arabic" w:hint="cs"/>
          <w:smallCaps w:val="0"/>
          <w:color w:val="auto"/>
          <w:sz w:val="32"/>
          <w:szCs w:val="32"/>
          <w:u w:val="none"/>
          <w:rtl/>
          <w:lang w:bidi="ar-YE"/>
        </w:rPr>
        <w:t xml:space="preserve">، أنه </w:t>
      </w:r>
      <w:r>
        <w:rPr>
          <w:rStyle w:val="a7"/>
          <w:rFonts w:ascii="Traditional Arabic" w:hAnsi="Traditional Arabic" w:cs="Traditional Arabic" w:hint="cs"/>
          <w:smallCaps w:val="0"/>
          <w:color w:val="auto"/>
          <w:sz w:val="32"/>
          <w:szCs w:val="32"/>
          <w:u w:val="none"/>
          <w:rtl/>
          <w:lang w:bidi="ar-YE"/>
        </w:rPr>
        <w:t>قال: يا رسول الله أين ننزل؟ في دارك بمكة. فقال:((وهل ترك عقيل من رِباع أو دور))</w:t>
      </w:r>
      <w:r w:rsidRPr="00342BAB">
        <w:rPr>
          <w:rStyle w:val="a7"/>
          <w:rFonts w:ascii="Traditional Arabic" w:hAnsi="Traditional Arabic" w:cs="Traditional Arabic" w:hint="cs"/>
          <w:smallCaps w:val="0"/>
          <w:color w:val="auto"/>
          <w:sz w:val="32"/>
          <w:szCs w:val="32"/>
          <w:u w:val="none"/>
          <w:vertAlign w:val="superscript"/>
          <w:rtl/>
          <w:lang w:bidi="ar-YE"/>
        </w:rPr>
        <w:t>(</w:t>
      </w:r>
      <w:r>
        <w:rPr>
          <w:rStyle w:val="a9"/>
          <w:rFonts w:ascii="Traditional Arabic" w:hAnsi="Traditional Arabic" w:cs="Traditional Arabic"/>
          <w:sz w:val="32"/>
          <w:szCs w:val="32"/>
          <w:rtl/>
          <w:lang w:bidi="ar-YE"/>
        </w:rPr>
        <w:footnoteReference w:id="70"/>
      </w:r>
      <w:r w:rsidRPr="00342BAB">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342BAB" w:rsidRDefault="00342BAB"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وجه الاستدلال من ثلاثة وجوه:</w:t>
      </w:r>
    </w:p>
    <w:p w:rsidR="00342BAB" w:rsidRDefault="00342BAB"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 xml:space="preserve">الأول: أن أسامة أضاف الدار إلى النبي </w:t>
      </w:r>
      <w:r w:rsidR="007004AF">
        <w:rPr>
          <w:rStyle w:val="a7"/>
          <w:rFonts w:ascii="Traditional Arabic" w:hAnsi="Traditional Arabic" w:cs="Traditional Arabic" w:hint="cs"/>
          <w:smallCaps w:val="0"/>
          <w:color w:val="auto"/>
          <w:sz w:val="32"/>
          <w:szCs w:val="32"/>
          <w:u w:val="none"/>
          <w:rtl/>
          <w:lang w:bidi="ar-YE"/>
        </w:rPr>
        <w:t>- صلى الله عليه وسلم -</w:t>
      </w:r>
      <w:r>
        <w:rPr>
          <w:rStyle w:val="a7"/>
          <w:rFonts w:ascii="Traditional Arabic" w:hAnsi="Traditional Arabic" w:cs="Traditional Arabic" w:hint="cs"/>
          <w:smallCaps w:val="0"/>
          <w:color w:val="auto"/>
          <w:sz w:val="32"/>
          <w:szCs w:val="32"/>
          <w:u w:val="none"/>
          <w:rtl/>
          <w:lang w:bidi="ar-YE"/>
        </w:rPr>
        <w:t xml:space="preserve"> ولم يُنكر عليه، والإضافة تقتضي الملك</w:t>
      </w:r>
      <w:r w:rsidRPr="00342BAB">
        <w:rPr>
          <w:rStyle w:val="a7"/>
          <w:rFonts w:ascii="Traditional Arabic" w:hAnsi="Traditional Arabic" w:cs="Traditional Arabic" w:hint="cs"/>
          <w:smallCaps w:val="0"/>
          <w:color w:val="auto"/>
          <w:sz w:val="32"/>
          <w:szCs w:val="32"/>
          <w:u w:val="none"/>
          <w:vertAlign w:val="superscript"/>
          <w:rtl/>
          <w:lang w:bidi="ar-YE"/>
        </w:rPr>
        <w:t>(</w:t>
      </w:r>
      <w:r w:rsidR="00BC6342">
        <w:rPr>
          <w:rStyle w:val="a9"/>
          <w:rFonts w:ascii="Traditional Arabic" w:hAnsi="Traditional Arabic" w:cs="Traditional Arabic"/>
          <w:sz w:val="32"/>
          <w:szCs w:val="32"/>
          <w:rtl/>
          <w:lang w:bidi="ar-YE"/>
        </w:rPr>
        <w:footnoteReference w:id="71"/>
      </w:r>
      <w:r w:rsidRPr="00342BAB">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342BAB" w:rsidRDefault="00342BAB"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 xml:space="preserve">الثاني: أن النبي </w:t>
      </w:r>
      <w:r w:rsidR="007004AF">
        <w:rPr>
          <w:rStyle w:val="a7"/>
          <w:rFonts w:ascii="Traditional Arabic" w:hAnsi="Traditional Arabic" w:cs="Traditional Arabic" w:hint="cs"/>
          <w:smallCaps w:val="0"/>
          <w:color w:val="auto"/>
          <w:sz w:val="32"/>
          <w:szCs w:val="32"/>
          <w:u w:val="none"/>
          <w:rtl/>
          <w:lang w:bidi="ar-YE"/>
        </w:rPr>
        <w:t>- صلى الله عليه وسلم -</w:t>
      </w:r>
      <w:r>
        <w:rPr>
          <w:rStyle w:val="a7"/>
          <w:rFonts w:ascii="Traditional Arabic" w:hAnsi="Traditional Arabic" w:cs="Traditional Arabic" w:hint="cs"/>
          <w:smallCaps w:val="0"/>
          <w:color w:val="auto"/>
          <w:sz w:val="32"/>
          <w:szCs w:val="32"/>
          <w:u w:val="none"/>
          <w:rtl/>
          <w:lang w:bidi="ar-YE"/>
        </w:rPr>
        <w:t xml:space="preserve"> أضاف ال</w:t>
      </w:r>
      <w:r w:rsidR="00BC6342">
        <w:rPr>
          <w:rStyle w:val="a7"/>
          <w:rFonts w:ascii="Traditional Arabic" w:hAnsi="Traditional Arabic" w:cs="Traditional Arabic" w:hint="cs"/>
          <w:smallCaps w:val="0"/>
          <w:color w:val="auto"/>
          <w:sz w:val="32"/>
          <w:szCs w:val="32"/>
          <w:u w:val="none"/>
          <w:rtl/>
          <w:lang w:bidi="ar-YE"/>
        </w:rPr>
        <w:t>دار إلى بني عبدالمطلب، والإضافة</w:t>
      </w:r>
      <w:r>
        <w:rPr>
          <w:rStyle w:val="a7"/>
          <w:rFonts w:ascii="Traditional Arabic" w:hAnsi="Traditional Arabic" w:cs="Traditional Arabic" w:hint="cs"/>
          <w:smallCaps w:val="0"/>
          <w:color w:val="auto"/>
          <w:sz w:val="32"/>
          <w:szCs w:val="32"/>
          <w:u w:val="none"/>
          <w:rtl/>
          <w:lang w:bidi="ar-YE"/>
        </w:rPr>
        <w:t xml:space="preserve"> تقتضي الملك</w:t>
      </w:r>
      <w:r w:rsidRPr="00342BAB">
        <w:rPr>
          <w:rStyle w:val="a7"/>
          <w:rFonts w:ascii="Traditional Arabic" w:hAnsi="Traditional Arabic" w:cs="Traditional Arabic" w:hint="cs"/>
          <w:smallCaps w:val="0"/>
          <w:color w:val="auto"/>
          <w:sz w:val="32"/>
          <w:szCs w:val="32"/>
          <w:u w:val="none"/>
          <w:vertAlign w:val="superscript"/>
          <w:rtl/>
          <w:lang w:bidi="ar-YE"/>
        </w:rPr>
        <w:t>(</w:t>
      </w:r>
      <w:r w:rsidR="00BC6342">
        <w:rPr>
          <w:rStyle w:val="a9"/>
          <w:rFonts w:ascii="Traditional Arabic" w:hAnsi="Traditional Arabic" w:cs="Traditional Arabic"/>
          <w:sz w:val="32"/>
          <w:szCs w:val="32"/>
          <w:rtl/>
          <w:lang w:bidi="ar-YE"/>
        </w:rPr>
        <w:footnoteReference w:id="72"/>
      </w:r>
      <w:r w:rsidRPr="00342BAB">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BC6342" w:rsidRDefault="00BC6342"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 xml:space="preserve">الثالث: أن النبي </w:t>
      </w:r>
      <w:r w:rsidR="007004AF">
        <w:rPr>
          <w:rStyle w:val="a7"/>
          <w:rFonts w:ascii="Traditional Arabic" w:hAnsi="Traditional Arabic" w:cs="Traditional Arabic" w:hint="cs"/>
          <w:smallCaps w:val="0"/>
          <w:color w:val="auto"/>
          <w:sz w:val="32"/>
          <w:szCs w:val="32"/>
          <w:u w:val="none"/>
          <w:rtl/>
          <w:lang w:bidi="ar-YE"/>
        </w:rPr>
        <w:t>- صلى الله عليه وسلم -</w:t>
      </w:r>
      <w:r>
        <w:rPr>
          <w:rStyle w:val="a7"/>
          <w:rFonts w:ascii="Traditional Arabic" w:hAnsi="Traditional Arabic" w:cs="Traditional Arabic" w:hint="cs"/>
          <w:smallCaps w:val="0"/>
          <w:color w:val="auto"/>
          <w:sz w:val="32"/>
          <w:szCs w:val="32"/>
          <w:u w:val="none"/>
          <w:rtl/>
          <w:lang w:bidi="ar-YE"/>
        </w:rPr>
        <w:t xml:space="preserve"> أقر بيع </w:t>
      </w:r>
      <w:r w:rsidR="008D0CDC">
        <w:rPr>
          <w:rStyle w:val="a7"/>
          <w:rFonts w:ascii="Traditional Arabic" w:hAnsi="Traditional Arabic" w:cs="Traditional Arabic" w:hint="cs"/>
          <w:smallCaps w:val="0"/>
          <w:color w:val="auto"/>
          <w:sz w:val="32"/>
          <w:szCs w:val="32"/>
          <w:u w:val="none"/>
          <w:rtl/>
          <w:lang w:bidi="ar-YE"/>
        </w:rPr>
        <w:t>ع</w:t>
      </w:r>
      <w:r>
        <w:rPr>
          <w:rStyle w:val="a7"/>
          <w:rFonts w:ascii="Traditional Arabic" w:hAnsi="Traditional Arabic" w:cs="Traditional Arabic" w:hint="cs"/>
          <w:smallCaps w:val="0"/>
          <w:color w:val="auto"/>
          <w:sz w:val="32"/>
          <w:szCs w:val="32"/>
          <w:u w:val="none"/>
          <w:rtl/>
          <w:lang w:bidi="ar-YE"/>
        </w:rPr>
        <w:t>قيل، ولو كانت غير مملوكة لما أقر ذلك</w:t>
      </w:r>
      <w:r w:rsidRPr="00BC6342">
        <w:rPr>
          <w:rStyle w:val="a7"/>
          <w:rFonts w:ascii="Traditional Arabic" w:hAnsi="Traditional Arabic" w:cs="Traditional Arabic" w:hint="cs"/>
          <w:smallCaps w:val="0"/>
          <w:color w:val="auto"/>
          <w:sz w:val="32"/>
          <w:szCs w:val="32"/>
          <w:u w:val="none"/>
          <w:vertAlign w:val="superscript"/>
          <w:rtl/>
          <w:lang w:bidi="ar-YE"/>
        </w:rPr>
        <w:t>(</w:t>
      </w:r>
      <w:r w:rsidR="008D0CDC">
        <w:rPr>
          <w:rStyle w:val="a9"/>
          <w:rFonts w:ascii="Traditional Arabic" w:hAnsi="Traditional Arabic" w:cs="Traditional Arabic"/>
          <w:sz w:val="32"/>
          <w:szCs w:val="32"/>
          <w:rtl/>
          <w:lang w:bidi="ar-YE"/>
        </w:rPr>
        <w:footnoteReference w:id="73"/>
      </w:r>
      <w:r w:rsidRPr="00BC6342">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BC6342" w:rsidRDefault="00BC6342"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lastRenderedPageBreak/>
        <w:t>ونوقش الوجه الأول، والثاني: بما نوقش به وجها الاستدلال من الدليلين السابقين.</w:t>
      </w:r>
    </w:p>
    <w:p w:rsidR="00BC6342" w:rsidRDefault="00BC6342"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ونوقش الوجه الثالث: بأن ذلك كان قبل الإسلام.</w:t>
      </w:r>
    </w:p>
    <w:p w:rsidR="00BC6342" w:rsidRDefault="00BC6342"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ويُمكن أن يُناقش أيضاً: بأن عدم نقل الإنكار لا يدل على عدم وقوعه، وأن بي</w:t>
      </w:r>
      <w:r w:rsidR="008D0CDC">
        <w:rPr>
          <w:rStyle w:val="a7"/>
          <w:rFonts w:ascii="Traditional Arabic" w:hAnsi="Traditional Arabic" w:cs="Traditional Arabic" w:hint="cs"/>
          <w:smallCaps w:val="0"/>
          <w:color w:val="auto"/>
          <w:sz w:val="32"/>
          <w:szCs w:val="32"/>
          <w:u w:val="none"/>
          <w:rtl/>
          <w:lang w:bidi="ar-YE"/>
        </w:rPr>
        <w:t>ع</w:t>
      </w:r>
      <w:r>
        <w:rPr>
          <w:rStyle w:val="a7"/>
          <w:rFonts w:ascii="Traditional Arabic" w:hAnsi="Traditional Arabic" w:cs="Traditional Arabic" w:hint="cs"/>
          <w:smallCaps w:val="0"/>
          <w:color w:val="auto"/>
          <w:sz w:val="32"/>
          <w:szCs w:val="32"/>
          <w:u w:val="none"/>
          <w:rtl/>
          <w:lang w:bidi="ar-YE"/>
        </w:rPr>
        <w:t xml:space="preserve"> الدار لا يقتضي ملك الأرض.</w:t>
      </w:r>
    </w:p>
    <w:p w:rsidR="00BC6342" w:rsidRPr="008D0CDC" w:rsidRDefault="00BC6342"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lang w:bidi="ar-YE"/>
        </w:rPr>
      </w:pPr>
      <w:r w:rsidRPr="008D0CDC">
        <w:rPr>
          <w:rStyle w:val="a7"/>
          <w:rFonts w:ascii="Traditional Arabic" w:hAnsi="Traditional Arabic" w:cs="Traditional Arabic" w:hint="cs"/>
          <w:b/>
          <w:bCs/>
          <w:smallCaps w:val="0"/>
          <w:color w:val="auto"/>
          <w:sz w:val="32"/>
          <w:szCs w:val="32"/>
          <w:u w:val="none"/>
          <w:rtl/>
          <w:lang w:bidi="ar-YE"/>
        </w:rPr>
        <w:t>الدليل الرابع:</w:t>
      </w:r>
    </w:p>
    <w:p w:rsidR="00BC6342" w:rsidRDefault="00BC6342"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 xml:space="preserve">حديث أسامة بن زيد، أن النبي </w:t>
      </w:r>
      <w:r w:rsidR="007004AF">
        <w:rPr>
          <w:rStyle w:val="a7"/>
          <w:rFonts w:ascii="Traditional Arabic" w:hAnsi="Traditional Arabic" w:cs="Traditional Arabic" w:hint="cs"/>
          <w:smallCaps w:val="0"/>
          <w:color w:val="auto"/>
          <w:sz w:val="32"/>
          <w:szCs w:val="32"/>
          <w:u w:val="none"/>
          <w:rtl/>
          <w:lang w:bidi="ar-YE"/>
        </w:rPr>
        <w:t>- صلى الله عليه وسلم -</w:t>
      </w:r>
      <w:r>
        <w:rPr>
          <w:rStyle w:val="a7"/>
          <w:rFonts w:ascii="Traditional Arabic" w:hAnsi="Traditional Arabic" w:cs="Traditional Arabic" w:hint="cs"/>
          <w:smallCaps w:val="0"/>
          <w:color w:val="auto"/>
          <w:sz w:val="32"/>
          <w:szCs w:val="32"/>
          <w:u w:val="none"/>
          <w:rtl/>
          <w:lang w:bidi="ar-YE"/>
        </w:rPr>
        <w:t xml:space="preserve"> قال في حَجة الوداع:((نحن نازلون غداً إن شاء الله بخيف بني كِنانة</w:t>
      </w:r>
      <w:r w:rsidR="008D0CDC">
        <w:rPr>
          <w:rStyle w:val="a7"/>
          <w:rFonts w:ascii="Traditional Arabic" w:hAnsi="Traditional Arabic" w:cs="Traditional Arabic" w:hint="cs"/>
          <w:smallCaps w:val="0"/>
          <w:color w:val="auto"/>
          <w:sz w:val="32"/>
          <w:szCs w:val="32"/>
          <w:u w:val="none"/>
          <w:rtl/>
          <w:lang w:bidi="ar-YE"/>
        </w:rPr>
        <w:t xml:space="preserve"> يعني المـُحَصَّب))</w:t>
      </w:r>
      <w:r w:rsidR="008D0CDC" w:rsidRPr="008D0CDC">
        <w:rPr>
          <w:rStyle w:val="a7"/>
          <w:rFonts w:ascii="Traditional Arabic" w:hAnsi="Traditional Arabic" w:cs="Traditional Arabic" w:hint="cs"/>
          <w:smallCaps w:val="0"/>
          <w:color w:val="auto"/>
          <w:sz w:val="32"/>
          <w:szCs w:val="32"/>
          <w:u w:val="none"/>
          <w:vertAlign w:val="superscript"/>
          <w:rtl/>
          <w:lang w:bidi="ar-YE"/>
        </w:rPr>
        <w:t>(</w:t>
      </w:r>
      <w:r w:rsidR="008D0CDC">
        <w:rPr>
          <w:rStyle w:val="a9"/>
          <w:rFonts w:ascii="Traditional Arabic" w:hAnsi="Traditional Arabic" w:cs="Traditional Arabic"/>
          <w:sz w:val="32"/>
          <w:szCs w:val="32"/>
          <w:rtl/>
          <w:lang w:bidi="ar-YE"/>
        </w:rPr>
        <w:footnoteReference w:id="74"/>
      </w:r>
      <w:r w:rsidR="008D0CDC" w:rsidRPr="008D0CDC">
        <w:rPr>
          <w:rStyle w:val="a7"/>
          <w:rFonts w:ascii="Traditional Arabic" w:hAnsi="Traditional Arabic" w:cs="Traditional Arabic" w:hint="cs"/>
          <w:smallCaps w:val="0"/>
          <w:color w:val="auto"/>
          <w:sz w:val="32"/>
          <w:szCs w:val="32"/>
          <w:u w:val="none"/>
          <w:vertAlign w:val="superscript"/>
          <w:rtl/>
          <w:lang w:bidi="ar-YE"/>
        </w:rPr>
        <w:t>)</w:t>
      </w:r>
      <w:r w:rsidR="008D0CDC">
        <w:rPr>
          <w:rStyle w:val="a7"/>
          <w:rFonts w:ascii="Traditional Arabic" w:hAnsi="Traditional Arabic" w:cs="Traditional Arabic" w:hint="cs"/>
          <w:smallCaps w:val="0"/>
          <w:color w:val="auto"/>
          <w:sz w:val="32"/>
          <w:szCs w:val="32"/>
          <w:u w:val="none"/>
          <w:rtl/>
          <w:lang w:bidi="ar-YE"/>
        </w:rPr>
        <w:t>.</w:t>
      </w:r>
    </w:p>
    <w:p w:rsidR="008D0CDC" w:rsidRDefault="008D0CDC"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وجه الاستدلال:</w:t>
      </w:r>
    </w:p>
    <w:p w:rsidR="008D0CDC" w:rsidRDefault="008D0CDC"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 xml:space="preserve">أن النبي </w:t>
      </w:r>
      <w:r w:rsidR="007004AF">
        <w:rPr>
          <w:rStyle w:val="a7"/>
          <w:rFonts w:ascii="Traditional Arabic" w:hAnsi="Traditional Arabic" w:cs="Traditional Arabic" w:hint="cs"/>
          <w:smallCaps w:val="0"/>
          <w:color w:val="auto"/>
          <w:sz w:val="32"/>
          <w:szCs w:val="32"/>
          <w:u w:val="none"/>
          <w:rtl/>
          <w:lang w:bidi="ar-YE"/>
        </w:rPr>
        <w:t>- صلى الله عليه وسلم -</w:t>
      </w:r>
      <w:r>
        <w:rPr>
          <w:rStyle w:val="a7"/>
          <w:rFonts w:ascii="Traditional Arabic" w:hAnsi="Traditional Arabic" w:cs="Traditional Arabic" w:hint="cs"/>
          <w:smallCaps w:val="0"/>
          <w:color w:val="auto"/>
          <w:sz w:val="32"/>
          <w:szCs w:val="32"/>
          <w:u w:val="none"/>
          <w:rtl/>
          <w:lang w:bidi="ar-YE"/>
        </w:rPr>
        <w:t xml:space="preserve"> لم ينزل في شيء من دور مكة، ولو كانت أرض مكة مباحة للناس لكان النبي </w:t>
      </w:r>
      <w:r w:rsidR="007004AF">
        <w:rPr>
          <w:rStyle w:val="a7"/>
          <w:rFonts w:ascii="Traditional Arabic" w:hAnsi="Traditional Arabic" w:cs="Traditional Arabic" w:hint="cs"/>
          <w:smallCaps w:val="0"/>
          <w:color w:val="auto"/>
          <w:sz w:val="32"/>
          <w:szCs w:val="32"/>
          <w:u w:val="none"/>
          <w:rtl/>
          <w:lang w:bidi="ar-YE"/>
        </w:rPr>
        <w:t>- صلى الله عليه وسلم -</w:t>
      </w:r>
      <w:r>
        <w:rPr>
          <w:rStyle w:val="a7"/>
          <w:rFonts w:ascii="Traditional Arabic" w:hAnsi="Traditional Arabic" w:cs="Traditional Arabic" w:hint="cs"/>
          <w:smallCaps w:val="0"/>
          <w:color w:val="auto"/>
          <w:sz w:val="32"/>
          <w:szCs w:val="32"/>
          <w:u w:val="none"/>
          <w:rtl/>
          <w:lang w:bidi="ar-YE"/>
        </w:rPr>
        <w:t xml:space="preserve"> نزل في أي دار شاء</w:t>
      </w:r>
      <w:r w:rsidRPr="008D0CDC">
        <w:rPr>
          <w:rStyle w:val="a7"/>
          <w:rFonts w:ascii="Traditional Arabic" w:hAnsi="Traditional Arabic" w:cs="Traditional Arabic" w:hint="cs"/>
          <w:smallCaps w:val="0"/>
          <w:color w:val="auto"/>
          <w:sz w:val="32"/>
          <w:szCs w:val="32"/>
          <w:u w:val="none"/>
          <w:vertAlign w:val="superscript"/>
          <w:rtl/>
          <w:lang w:bidi="ar-YE"/>
        </w:rPr>
        <w:t>(</w:t>
      </w:r>
      <w:r>
        <w:rPr>
          <w:rStyle w:val="a9"/>
          <w:rFonts w:ascii="Traditional Arabic" w:hAnsi="Traditional Arabic" w:cs="Traditional Arabic"/>
          <w:sz w:val="32"/>
          <w:szCs w:val="32"/>
          <w:rtl/>
          <w:lang w:bidi="ar-YE"/>
        </w:rPr>
        <w:footnoteReference w:id="75"/>
      </w:r>
      <w:r w:rsidRPr="008D0CDC">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8D0CDC" w:rsidRDefault="008D0CDC"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ونوقش من وجهين:</w:t>
      </w:r>
    </w:p>
    <w:p w:rsidR="008D0CDC" w:rsidRDefault="008D0CDC"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 xml:space="preserve">الوجه الأول: أن النبي </w:t>
      </w:r>
      <w:r w:rsidR="007004AF">
        <w:rPr>
          <w:rStyle w:val="a7"/>
          <w:rFonts w:ascii="Traditional Arabic" w:hAnsi="Traditional Arabic" w:cs="Traditional Arabic" w:hint="cs"/>
          <w:smallCaps w:val="0"/>
          <w:color w:val="auto"/>
          <w:sz w:val="32"/>
          <w:szCs w:val="32"/>
          <w:u w:val="none"/>
          <w:rtl/>
          <w:lang w:bidi="ar-YE"/>
        </w:rPr>
        <w:t>- صلى الله عليه وسلم -</w:t>
      </w:r>
      <w:r>
        <w:rPr>
          <w:rStyle w:val="a7"/>
          <w:rFonts w:ascii="Traditional Arabic" w:hAnsi="Traditional Arabic" w:cs="Traditional Arabic" w:hint="cs"/>
          <w:smallCaps w:val="0"/>
          <w:color w:val="auto"/>
          <w:sz w:val="32"/>
          <w:szCs w:val="32"/>
          <w:u w:val="none"/>
          <w:rtl/>
          <w:lang w:bidi="ar-YE"/>
        </w:rPr>
        <w:t xml:space="preserve"> لم ينزل في شيء من دور مكة؛ لأنه لا يريد الإقامة في مكة، ولذلك قال النبي </w:t>
      </w:r>
      <w:r w:rsidR="007004AF">
        <w:rPr>
          <w:rStyle w:val="a7"/>
          <w:rFonts w:ascii="Traditional Arabic" w:hAnsi="Traditional Arabic" w:cs="Traditional Arabic" w:hint="cs"/>
          <w:smallCaps w:val="0"/>
          <w:color w:val="auto"/>
          <w:sz w:val="32"/>
          <w:szCs w:val="32"/>
          <w:u w:val="none"/>
          <w:rtl/>
          <w:lang w:bidi="ar-YE"/>
        </w:rPr>
        <w:t>- صلى الله عليه وسلم -</w:t>
      </w:r>
      <w:r>
        <w:rPr>
          <w:rStyle w:val="a7"/>
          <w:rFonts w:ascii="Traditional Arabic" w:hAnsi="Traditional Arabic" w:cs="Traditional Arabic" w:hint="cs"/>
          <w:smallCaps w:val="0"/>
          <w:color w:val="auto"/>
          <w:sz w:val="32"/>
          <w:szCs w:val="32"/>
          <w:u w:val="none"/>
          <w:rtl/>
          <w:lang w:bidi="ar-YE"/>
        </w:rPr>
        <w:lastRenderedPageBreak/>
        <w:t>:((اللهم امض لأصحابي هجرتهم ولا تردهم على أعقابهم، لكن البائس سعد بن خولة</w:t>
      </w:r>
      <w:r w:rsidRPr="008D0CDC">
        <w:rPr>
          <w:rStyle w:val="a7"/>
          <w:rFonts w:ascii="Traditional Arabic" w:hAnsi="Traditional Arabic" w:cs="Traditional Arabic" w:hint="cs"/>
          <w:smallCaps w:val="0"/>
          <w:color w:val="auto"/>
          <w:sz w:val="32"/>
          <w:szCs w:val="32"/>
          <w:u w:val="none"/>
          <w:vertAlign w:val="superscript"/>
          <w:rtl/>
          <w:lang w:bidi="ar-YE"/>
        </w:rPr>
        <w:t>(</w:t>
      </w:r>
      <w:r>
        <w:rPr>
          <w:rStyle w:val="a9"/>
          <w:rFonts w:ascii="Traditional Arabic" w:hAnsi="Traditional Arabic" w:cs="Traditional Arabic"/>
          <w:sz w:val="32"/>
          <w:szCs w:val="32"/>
          <w:rtl/>
          <w:lang w:bidi="ar-YE"/>
        </w:rPr>
        <w:footnoteReference w:id="76"/>
      </w:r>
      <w:r w:rsidRPr="008D0CDC">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 xml:space="preserve">. رثى له رسول الله </w:t>
      </w:r>
      <w:r w:rsidR="007004AF">
        <w:rPr>
          <w:rStyle w:val="a7"/>
          <w:rFonts w:ascii="Traditional Arabic" w:hAnsi="Traditional Arabic" w:cs="Traditional Arabic" w:hint="cs"/>
          <w:smallCaps w:val="0"/>
          <w:color w:val="auto"/>
          <w:sz w:val="32"/>
          <w:szCs w:val="32"/>
          <w:u w:val="none"/>
          <w:rtl/>
          <w:lang w:bidi="ar-YE"/>
        </w:rPr>
        <w:t>- صلى الله عليه وسلم -</w:t>
      </w:r>
      <w:r>
        <w:rPr>
          <w:rStyle w:val="a7"/>
          <w:rFonts w:ascii="Traditional Arabic" w:hAnsi="Traditional Arabic" w:cs="Traditional Arabic" w:hint="cs"/>
          <w:smallCaps w:val="0"/>
          <w:color w:val="auto"/>
          <w:sz w:val="32"/>
          <w:szCs w:val="32"/>
          <w:u w:val="none"/>
          <w:rtl/>
          <w:lang w:bidi="ar-YE"/>
        </w:rPr>
        <w:t xml:space="preserve"> أن مات بمكة</w:t>
      </w:r>
      <w:r w:rsidRPr="008D0CDC">
        <w:rPr>
          <w:rStyle w:val="a7"/>
          <w:rFonts w:ascii="Traditional Arabic" w:hAnsi="Traditional Arabic" w:cs="Traditional Arabic" w:hint="cs"/>
          <w:smallCaps w:val="0"/>
          <w:color w:val="auto"/>
          <w:sz w:val="32"/>
          <w:szCs w:val="32"/>
          <w:u w:val="none"/>
          <w:vertAlign w:val="superscript"/>
          <w:rtl/>
          <w:lang w:bidi="ar-YE"/>
        </w:rPr>
        <w:t>(</w:t>
      </w:r>
      <w:r w:rsidR="00EE24CF">
        <w:rPr>
          <w:rStyle w:val="a9"/>
          <w:rFonts w:ascii="Traditional Arabic" w:hAnsi="Traditional Arabic" w:cs="Traditional Arabic"/>
          <w:sz w:val="32"/>
          <w:szCs w:val="32"/>
          <w:rtl/>
          <w:lang w:bidi="ar-YE"/>
        </w:rPr>
        <w:footnoteReference w:id="77"/>
      </w:r>
      <w:r w:rsidRPr="008D0CDC">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8D0CDC" w:rsidRDefault="008D0CDC"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 xml:space="preserve">الوجه الثاني: أن المحصب منزل سن النبي </w:t>
      </w:r>
      <w:r w:rsidR="007004AF">
        <w:rPr>
          <w:rStyle w:val="a7"/>
          <w:rFonts w:ascii="Traditional Arabic" w:hAnsi="Traditional Arabic" w:cs="Traditional Arabic" w:hint="cs"/>
          <w:smallCaps w:val="0"/>
          <w:color w:val="auto"/>
          <w:sz w:val="32"/>
          <w:szCs w:val="32"/>
          <w:u w:val="none"/>
          <w:rtl/>
          <w:lang w:bidi="ar-YE"/>
        </w:rPr>
        <w:t>- صلى الله عليه وسلم -</w:t>
      </w:r>
      <w:r>
        <w:rPr>
          <w:rStyle w:val="a7"/>
          <w:rFonts w:ascii="Traditional Arabic" w:hAnsi="Traditional Arabic" w:cs="Traditional Arabic" w:hint="cs"/>
          <w:smallCaps w:val="0"/>
          <w:color w:val="auto"/>
          <w:sz w:val="32"/>
          <w:szCs w:val="32"/>
          <w:u w:val="none"/>
          <w:rtl/>
          <w:lang w:bidi="ar-YE"/>
        </w:rPr>
        <w:t xml:space="preserve"> نزول الحجاج فيه</w:t>
      </w:r>
      <w:r w:rsidRPr="008D0CDC">
        <w:rPr>
          <w:rStyle w:val="a7"/>
          <w:rFonts w:ascii="Traditional Arabic" w:hAnsi="Traditional Arabic" w:cs="Traditional Arabic" w:hint="cs"/>
          <w:smallCaps w:val="0"/>
          <w:color w:val="auto"/>
          <w:sz w:val="32"/>
          <w:szCs w:val="32"/>
          <w:u w:val="none"/>
          <w:vertAlign w:val="superscript"/>
          <w:rtl/>
          <w:lang w:bidi="ar-YE"/>
        </w:rPr>
        <w:t>(</w:t>
      </w:r>
      <w:r w:rsidR="00EE24CF">
        <w:rPr>
          <w:rStyle w:val="a9"/>
          <w:rFonts w:ascii="Traditional Arabic" w:hAnsi="Traditional Arabic" w:cs="Traditional Arabic"/>
          <w:sz w:val="32"/>
          <w:szCs w:val="32"/>
          <w:rtl/>
          <w:lang w:bidi="ar-YE"/>
        </w:rPr>
        <w:footnoteReference w:id="78"/>
      </w:r>
      <w:r w:rsidRPr="008D0CDC">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EE24CF" w:rsidRPr="00EE24CF" w:rsidRDefault="00EE24CF"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lang w:bidi="ar-YE"/>
        </w:rPr>
      </w:pPr>
      <w:r w:rsidRPr="00EE24CF">
        <w:rPr>
          <w:rStyle w:val="a7"/>
          <w:rFonts w:ascii="Traditional Arabic" w:hAnsi="Traditional Arabic" w:cs="Traditional Arabic" w:hint="cs"/>
          <w:b/>
          <w:bCs/>
          <w:smallCaps w:val="0"/>
          <w:color w:val="auto"/>
          <w:sz w:val="32"/>
          <w:szCs w:val="32"/>
          <w:u w:val="none"/>
          <w:rtl/>
          <w:lang w:bidi="ar-YE"/>
        </w:rPr>
        <w:t>الدليل الخامس:</w:t>
      </w:r>
    </w:p>
    <w:p w:rsidR="00EE24CF" w:rsidRDefault="00EE24CF"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أن عمر بن الخطاب: اشترى دار صفوان بن أمية</w:t>
      </w:r>
      <w:r w:rsidRPr="00EE24CF">
        <w:rPr>
          <w:rStyle w:val="a7"/>
          <w:rFonts w:ascii="Traditional Arabic" w:hAnsi="Traditional Arabic" w:cs="Traditional Arabic" w:hint="cs"/>
          <w:smallCaps w:val="0"/>
          <w:color w:val="auto"/>
          <w:sz w:val="32"/>
          <w:szCs w:val="32"/>
          <w:u w:val="none"/>
          <w:vertAlign w:val="superscript"/>
          <w:rtl/>
          <w:lang w:bidi="ar-YE"/>
        </w:rPr>
        <w:t>(</w:t>
      </w:r>
      <w:r>
        <w:rPr>
          <w:rStyle w:val="a9"/>
          <w:rFonts w:ascii="Traditional Arabic" w:hAnsi="Traditional Arabic" w:cs="Traditional Arabic"/>
          <w:sz w:val="32"/>
          <w:szCs w:val="32"/>
          <w:rtl/>
          <w:lang w:bidi="ar-YE"/>
        </w:rPr>
        <w:footnoteReference w:id="79"/>
      </w:r>
      <w:r w:rsidRPr="00EE24CF">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 ومعاوية</w:t>
      </w:r>
      <w:r w:rsidRPr="00EE24CF">
        <w:rPr>
          <w:rStyle w:val="a7"/>
          <w:rFonts w:ascii="Traditional Arabic" w:hAnsi="Traditional Arabic" w:cs="Traditional Arabic" w:hint="cs"/>
          <w:smallCaps w:val="0"/>
          <w:color w:val="auto"/>
          <w:sz w:val="32"/>
          <w:szCs w:val="32"/>
          <w:u w:val="none"/>
          <w:vertAlign w:val="superscript"/>
          <w:rtl/>
          <w:lang w:bidi="ar-YE"/>
        </w:rPr>
        <w:t>(</w:t>
      </w:r>
      <w:r>
        <w:rPr>
          <w:rStyle w:val="a9"/>
          <w:rFonts w:ascii="Traditional Arabic" w:hAnsi="Traditional Arabic" w:cs="Traditional Arabic"/>
          <w:sz w:val="32"/>
          <w:szCs w:val="32"/>
          <w:rtl/>
          <w:lang w:bidi="ar-YE"/>
        </w:rPr>
        <w:footnoteReference w:id="80"/>
      </w:r>
      <w:r w:rsidRPr="00EE24CF">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 اشترى دار حكيم بن حزام</w:t>
      </w:r>
      <w:r w:rsidRPr="00EE24CF">
        <w:rPr>
          <w:rStyle w:val="a7"/>
          <w:rFonts w:ascii="Traditional Arabic" w:hAnsi="Traditional Arabic" w:cs="Traditional Arabic" w:hint="cs"/>
          <w:smallCaps w:val="0"/>
          <w:color w:val="auto"/>
          <w:sz w:val="32"/>
          <w:szCs w:val="32"/>
          <w:u w:val="none"/>
          <w:vertAlign w:val="superscript"/>
          <w:rtl/>
          <w:lang w:bidi="ar-YE"/>
        </w:rPr>
        <w:t>(</w:t>
      </w:r>
      <w:r>
        <w:rPr>
          <w:rStyle w:val="a9"/>
          <w:rFonts w:ascii="Traditional Arabic" w:hAnsi="Traditional Arabic" w:cs="Traditional Arabic"/>
          <w:sz w:val="32"/>
          <w:szCs w:val="32"/>
          <w:rtl/>
          <w:lang w:bidi="ar-YE"/>
        </w:rPr>
        <w:footnoteReference w:id="81"/>
      </w:r>
      <w:r w:rsidRPr="00EE24CF">
        <w:rPr>
          <w:rStyle w:val="a7"/>
          <w:rFonts w:ascii="Traditional Arabic" w:hAnsi="Traditional Arabic" w:cs="Traditional Arabic" w:hint="cs"/>
          <w:smallCaps w:val="0"/>
          <w:color w:val="auto"/>
          <w:sz w:val="32"/>
          <w:szCs w:val="32"/>
          <w:u w:val="none"/>
          <w:vertAlign w:val="superscript"/>
          <w:rtl/>
          <w:lang w:bidi="ar-YE"/>
        </w:rPr>
        <w:t>)(</w:t>
      </w:r>
      <w:r w:rsidR="002C19EE">
        <w:rPr>
          <w:rStyle w:val="a9"/>
          <w:rFonts w:ascii="Traditional Arabic" w:hAnsi="Traditional Arabic" w:cs="Traditional Arabic"/>
          <w:sz w:val="32"/>
          <w:szCs w:val="32"/>
          <w:rtl/>
          <w:lang w:bidi="ar-YE"/>
        </w:rPr>
        <w:footnoteReference w:id="82"/>
      </w:r>
      <w:r w:rsidRPr="00EE24CF">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EE24CF" w:rsidRDefault="00EE24CF"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وجه الاستدلال:</w:t>
      </w:r>
    </w:p>
    <w:p w:rsidR="00EE24CF" w:rsidRDefault="00EE24CF"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أن شراء هؤلاء الصحابة وبيعهم لا يكون إلا لدور تُملك، وكان بمحضر من الصحابة ولم يُعرف لهم مخالف فكان إجماعاً</w:t>
      </w:r>
      <w:r w:rsidRPr="00EE24CF">
        <w:rPr>
          <w:rStyle w:val="a7"/>
          <w:rFonts w:ascii="Traditional Arabic" w:hAnsi="Traditional Arabic" w:cs="Traditional Arabic" w:hint="cs"/>
          <w:smallCaps w:val="0"/>
          <w:color w:val="auto"/>
          <w:sz w:val="32"/>
          <w:szCs w:val="32"/>
          <w:u w:val="none"/>
          <w:vertAlign w:val="superscript"/>
          <w:rtl/>
          <w:lang w:bidi="ar-YE"/>
        </w:rPr>
        <w:t>(</w:t>
      </w:r>
      <w:r w:rsidR="002C19EE">
        <w:rPr>
          <w:rStyle w:val="a9"/>
          <w:rFonts w:ascii="Traditional Arabic" w:hAnsi="Traditional Arabic" w:cs="Traditional Arabic"/>
          <w:sz w:val="32"/>
          <w:szCs w:val="32"/>
          <w:rtl/>
          <w:lang w:bidi="ar-YE"/>
        </w:rPr>
        <w:footnoteReference w:id="83"/>
      </w:r>
      <w:r w:rsidRPr="00EE24CF">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EE24CF" w:rsidRDefault="00EE24CF"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lastRenderedPageBreak/>
        <w:t>ونوقش من وجهين:</w:t>
      </w:r>
    </w:p>
    <w:p w:rsidR="00EE24CF" w:rsidRDefault="00EE24CF"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الوجه الأول: أن بيع الدار لا يقتضي ملك الأرض.</w:t>
      </w:r>
    </w:p>
    <w:p w:rsidR="00EE24CF" w:rsidRDefault="00EE24CF"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الوجه الثاني: سلمنا أن البيع يتناول البناء والأرض</w:t>
      </w:r>
      <w:r w:rsidRPr="00EE24CF">
        <w:rPr>
          <w:rStyle w:val="a7"/>
          <w:rFonts w:ascii="Traditional Arabic" w:hAnsi="Traditional Arabic" w:cs="Traditional Arabic" w:hint="cs"/>
          <w:smallCaps w:val="0"/>
          <w:color w:val="auto"/>
          <w:sz w:val="32"/>
          <w:szCs w:val="32"/>
          <w:u w:val="none"/>
          <w:vertAlign w:val="superscript"/>
          <w:rtl/>
          <w:lang w:bidi="ar-YE"/>
        </w:rPr>
        <w:t>(</w:t>
      </w:r>
      <w:r w:rsidR="002C19EE">
        <w:rPr>
          <w:rStyle w:val="a9"/>
          <w:rFonts w:ascii="Traditional Arabic" w:hAnsi="Traditional Arabic" w:cs="Traditional Arabic"/>
          <w:sz w:val="32"/>
          <w:szCs w:val="32"/>
          <w:rtl/>
          <w:lang w:bidi="ar-YE"/>
        </w:rPr>
        <w:footnoteReference w:id="84"/>
      </w:r>
      <w:r w:rsidRPr="00EE24CF">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 إلا أنه لا يملك به المنفعة وإنما يملك به الانتفاع</w:t>
      </w:r>
      <w:r w:rsidRPr="00EE24CF">
        <w:rPr>
          <w:rStyle w:val="a7"/>
          <w:rFonts w:ascii="Traditional Arabic" w:hAnsi="Traditional Arabic" w:cs="Traditional Arabic" w:hint="cs"/>
          <w:smallCaps w:val="0"/>
          <w:color w:val="auto"/>
          <w:sz w:val="32"/>
          <w:szCs w:val="32"/>
          <w:u w:val="none"/>
          <w:vertAlign w:val="superscript"/>
          <w:rtl/>
          <w:lang w:bidi="ar-YE"/>
        </w:rPr>
        <w:t>(</w:t>
      </w:r>
      <w:r w:rsidR="002C19EE">
        <w:rPr>
          <w:rStyle w:val="a9"/>
          <w:rFonts w:ascii="Traditional Arabic" w:hAnsi="Traditional Arabic" w:cs="Traditional Arabic"/>
          <w:sz w:val="32"/>
          <w:szCs w:val="32"/>
          <w:rtl/>
          <w:lang w:bidi="ar-YE"/>
        </w:rPr>
        <w:footnoteReference w:id="85"/>
      </w:r>
      <w:r w:rsidRPr="00EE24CF">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EE24CF" w:rsidRPr="002C14E7" w:rsidRDefault="002C19EE"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lang w:bidi="ar-YE"/>
        </w:rPr>
      </w:pPr>
      <w:r w:rsidRPr="002C14E7">
        <w:rPr>
          <w:rStyle w:val="a7"/>
          <w:rFonts w:ascii="Traditional Arabic" w:hAnsi="Traditional Arabic" w:cs="Traditional Arabic" w:hint="cs"/>
          <w:b/>
          <w:bCs/>
          <w:smallCaps w:val="0"/>
          <w:color w:val="auto"/>
          <w:sz w:val="32"/>
          <w:szCs w:val="32"/>
          <w:u w:val="none"/>
          <w:rtl/>
          <w:lang w:bidi="ar-YE"/>
        </w:rPr>
        <w:t>الدليل السادس:</w:t>
      </w:r>
    </w:p>
    <w:p w:rsidR="002C19EE" w:rsidRDefault="002C19EE"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 xml:space="preserve">أن النبي </w:t>
      </w:r>
      <w:r w:rsidR="007004AF">
        <w:rPr>
          <w:rStyle w:val="a7"/>
          <w:rFonts w:ascii="Traditional Arabic" w:hAnsi="Traditional Arabic" w:cs="Traditional Arabic" w:hint="cs"/>
          <w:smallCaps w:val="0"/>
          <w:color w:val="auto"/>
          <w:sz w:val="32"/>
          <w:szCs w:val="32"/>
          <w:u w:val="none"/>
          <w:rtl/>
          <w:lang w:bidi="ar-YE"/>
        </w:rPr>
        <w:t>- صلى الله عليه وسلم -</w:t>
      </w:r>
      <w:r>
        <w:rPr>
          <w:rStyle w:val="a7"/>
          <w:rFonts w:ascii="Traditional Arabic" w:hAnsi="Traditional Arabic" w:cs="Traditional Arabic" w:hint="cs"/>
          <w:smallCaps w:val="0"/>
          <w:color w:val="auto"/>
          <w:sz w:val="32"/>
          <w:szCs w:val="32"/>
          <w:u w:val="none"/>
          <w:rtl/>
          <w:lang w:bidi="ar-YE"/>
        </w:rPr>
        <w:t xml:space="preserve"> لم يضع على أرض مكة وظيفة ولم ترد عليها صدقة مؤبدة، فجاز تأجيرها كسائر البلاد</w:t>
      </w:r>
      <w:r w:rsidRPr="002C19EE">
        <w:rPr>
          <w:rStyle w:val="a7"/>
          <w:rFonts w:ascii="Traditional Arabic" w:hAnsi="Traditional Arabic" w:cs="Traditional Arabic" w:hint="cs"/>
          <w:smallCaps w:val="0"/>
          <w:color w:val="auto"/>
          <w:sz w:val="32"/>
          <w:szCs w:val="32"/>
          <w:u w:val="none"/>
          <w:vertAlign w:val="superscript"/>
          <w:rtl/>
          <w:lang w:bidi="ar-YE"/>
        </w:rPr>
        <w:t>(</w:t>
      </w:r>
      <w:r w:rsidR="002C14E7">
        <w:rPr>
          <w:rStyle w:val="a9"/>
          <w:rFonts w:ascii="Traditional Arabic" w:hAnsi="Traditional Arabic" w:cs="Traditional Arabic"/>
          <w:sz w:val="32"/>
          <w:szCs w:val="32"/>
          <w:rtl/>
          <w:lang w:bidi="ar-YE"/>
        </w:rPr>
        <w:footnoteReference w:id="86"/>
      </w:r>
      <w:r w:rsidRPr="002C19EE">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2C19EE" w:rsidRDefault="002C19EE"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 xml:space="preserve">ونوقش: بأن النبي </w:t>
      </w:r>
      <w:r w:rsidR="007004AF">
        <w:rPr>
          <w:rStyle w:val="a7"/>
          <w:rFonts w:ascii="Traditional Arabic" w:hAnsi="Traditional Arabic" w:cs="Traditional Arabic" w:hint="cs"/>
          <w:smallCaps w:val="0"/>
          <w:color w:val="auto"/>
          <w:sz w:val="32"/>
          <w:szCs w:val="32"/>
          <w:u w:val="none"/>
          <w:rtl/>
          <w:lang w:bidi="ar-YE"/>
        </w:rPr>
        <w:t>- صلى الله عليه وسلم -</w:t>
      </w:r>
      <w:r>
        <w:rPr>
          <w:rStyle w:val="a7"/>
          <w:rFonts w:ascii="Traditional Arabic" w:hAnsi="Traditional Arabic" w:cs="Traditional Arabic" w:hint="cs"/>
          <w:smallCaps w:val="0"/>
          <w:color w:val="auto"/>
          <w:sz w:val="32"/>
          <w:szCs w:val="32"/>
          <w:u w:val="none"/>
          <w:rtl/>
          <w:lang w:bidi="ar-YE"/>
        </w:rPr>
        <w:t xml:space="preserve"> لم يضرب عليها وظيفة؛ تعظيماً لشأنها ولأن الأراضي تابعة للرقاب ولم يضع الجزية على رقابهم، فكذلك لم يجعل الخراج على أراضيهم</w:t>
      </w:r>
      <w:r w:rsidRPr="002C19EE">
        <w:rPr>
          <w:rStyle w:val="a7"/>
          <w:rFonts w:ascii="Traditional Arabic" w:hAnsi="Traditional Arabic" w:cs="Traditional Arabic" w:hint="cs"/>
          <w:smallCaps w:val="0"/>
          <w:color w:val="auto"/>
          <w:sz w:val="32"/>
          <w:szCs w:val="32"/>
          <w:u w:val="none"/>
          <w:vertAlign w:val="superscript"/>
          <w:rtl/>
          <w:lang w:bidi="ar-YE"/>
        </w:rPr>
        <w:t>(</w:t>
      </w:r>
      <w:r w:rsidR="002C14E7">
        <w:rPr>
          <w:rStyle w:val="a9"/>
          <w:rFonts w:ascii="Traditional Arabic" w:hAnsi="Traditional Arabic" w:cs="Traditional Arabic"/>
          <w:sz w:val="32"/>
          <w:szCs w:val="32"/>
          <w:rtl/>
          <w:lang w:bidi="ar-YE"/>
        </w:rPr>
        <w:footnoteReference w:id="87"/>
      </w:r>
      <w:r w:rsidRPr="002C19EE">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 xml:space="preserve"> إلا أنه</w:t>
      </w:r>
      <w:r w:rsidR="007B01B0">
        <w:rPr>
          <w:rStyle w:val="a7"/>
          <w:rFonts w:ascii="Traditional Arabic" w:hAnsi="Traditional Arabic" w:cs="Traditional Arabic" w:hint="cs"/>
          <w:smallCaps w:val="0"/>
          <w:color w:val="auto"/>
          <w:sz w:val="32"/>
          <w:szCs w:val="32"/>
          <w:u w:val="none"/>
          <w:rtl/>
          <w:lang w:bidi="ar-YE"/>
        </w:rPr>
        <w:t xml:space="preserve"> </w:t>
      </w:r>
      <w:r w:rsidR="002C14E7">
        <w:rPr>
          <w:rStyle w:val="a7"/>
          <w:rFonts w:ascii="Traditional Arabic" w:hAnsi="Traditional Arabic" w:cs="Traditional Arabic" w:hint="cs"/>
          <w:smallCaps w:val="0"/>
          <w:color w:val="auto"/>
          <w:sz w:val="32"/>
          <w:szCs w:val="32"/>
          <w:u w:val="none"/>
          <w:rtl/>
          <w:lang w:bidi="ar-YE"/>
        </w:rPr>
        <w:t>تركها مُناخ من سبق توسعة على المسلمين.</w:t>
      </w:r>
    </w:p>
    <w:p w:rsidR="002C14E7" w:rsidRPr="002C14E7" w:rsidRDefault="002C14E7"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lang w:bidi="ar-YE"/>
        </w:rPr>
      </w:pPr>
      <w:r w:rsidRPr="002C14E7">
        <w:rPr>
          <w:rStyle w:val="a7"/>
          <w:rFonts w:ascii="Traditional Arabic" w:hAnsi="Traditional Arabic" w:cs="Traditional Arabic" w:hint="cs"/>
          <w:b/>
          <w:bCs/>
          <w:smallCaps w:val="0"/>
          <w:color w:val="auto"/>
          <w:sz w:val="32"/>
          <w:szCs w:val="32"/>
          <w:u w:val="none"/>
          <w:rtl/>
          <w:lang w:bidi="ar-YE"/>
        </w:rPr>
        <w:t>الدليل السابع:</w:t>
      </w:r>
    </w:p>
    <w:p w:rsidR="002C14E7" w:rsidRDefault="002C14E7"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lastRenderedPageBreak/>
        <w:t>أن مكة فُتحت صلحاً فلم تقسم، فجاز تأجيرها</w:t>
      </w:r>
      <w:r w:rsidRPr="002C14E7">
        <w:rPr>
          <w:rStyle w:val="a7"/>
          <w:rFonts w:ascii="Traditional Arabic" w:hAnsi="Traditional Arabic" w:cs="Traditional Arabic" w:hint="cs"/>
          <w:smallCaps w:val="0"/>
          <w:color w:val="auto"/>
          <w:sz w:val="32"/>
          <w:szCs w:val="32"/>
          <w:u w:val="none"/>
          <w:vertAlign w:val="superscript"/>
          <w:rtl/>
          <w:lang w:bidi="ar-YE"/>
        </w:rPr>
        <w:t>(</w:t>
      </w:r>
      <w:r>
        <w:rPr>
          <w:rStyle w:val="a9"/>
          <w:rFonts w:ascii="Traditional Arabic" w:hAnsi="Traditional Arabic" w:cs="Traditional Arabic"/>
          <w:sz w:val="32"/>
          <w:szCs w:val="32"/>
          <w:rtl/>
          <w:lang w:bidi="ar-YE"/>
        </w:rPr>
        <w:footnoteReference w:id="88"/>
      </w:r>
      <w:r w:rsidRPr="002C14E7">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2C14E7" w:rsidRDefault="002C14E7"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ونوقش: بأن مكة فتحت عَنْوة لا صلحاً</w:t>
      </w:r>
      <w:r w:rsidRPr="002C14E7">
        <w:rPr>
          <w:rStyle w:val="a7"/>
          <w:rFonts w:ascii="Traditional Arabic" w:hAnsi="Traditional Arabic" w:cs="Traditional Arabic" w:hint="cs"/>
          <w:smallCaps w:val="0"/>
          <w:color w:val="auto"/>
          <w:sz w:val="32"/>
          <w:szCs w:val="32"/>
          <w:u w:val="none"/>
          <w:vertAlign w:val="superscript"/>
          <w:rtl/>
          <w:lang w:bidi="ar-YE"/>
        </w:rPr>
        <w:t>(</w:t>
      </w:r>
      <w:r>
        <w:rPr>
          <w:rStyle w:val="a9"/>
          <w:rFonts w:ascii="Traditional Arabic" w:hAnsi="Traditional Arabic" w:cs="Traditional Arabic"/>
          <w:sz w:val="32"/>
          <w:szCs w:val="32"/>
          <w:rtl/>
          <w:lang w:bidi="ar-YE"/>
        </w:rPr>
        <w:footnoteReference w:id="89"/>
      </w:r>
      <w:r w:rsidRPr="002C14E7">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 xml:space="preserve"> ولم يقسمها النبي </w:t>
      </w:r>
      <w:r w:rsidR="007004AF">
        <w:rPr>
          <w:rStyle w:val="a7"/>
          <w:rFonts w:ascii="Traditional Arabic" w:hAnsi="Traditional Arabic" w:cs="Traditional Arabic" w:hint="cs"/>
          <w:smallCaps w:val="0"/>
          <w:color w:val="auto"/>
          <w:sz w:val="32"/>
          <w:szCs w:val="32"/>
          <w:u w:val="none"/>
          <w:rtl/>
          <w:lang w:bidi="ar-YE"/>
        </w:rPr>
        <w:t>- صلى الله عليه وسلم -</w:t>
      </w:r>
      <w:r>
        <w:rPr>
          <w:rStyle w:val="a7"/>
          <w:rFonts w:ascii="Traditional Arabic" w:hAnsi="Traditional Arabic" w:cs="Traditional Arabic" w:hint="cs"/>
          <w:smallCaps w:val="0"/>
          <w:color w:val="auto"/>
          <w:sz w:val="32"/>
          <w:szCs w:val="32"/>
          <w:u w:val="none"/>
          <w:rtl/>
          <w:lang w:bidi="ar-YE"/>
        </w:rPr>
        <w:t>؛ ولم يضرب الخراج عليها</w:t>
      </w:r>
      <w:r w:rsidRPr="002C14E7">
        <w:rPr>
          <w:rStyle w:val="a7"/>
          <w:rFonts w:ascii="Traditional Arabic" w:hAnsi="Traditional Arabic" w:cs="Traditional Arabic" w:hint="cs"/>
          <w:smallCaps w:val="0"/>
          <w:color w:val="auto"/>
          <w:sz w:val="32"/>
          <w:szCs w:val="32"/>
          <w:u w:val="none"/>
          <w:vertAlign w:val="superscript"/>
          <w:rtl/>
          <w:lang w:bidi="ar-YE"/>
        </w:rPr>
        <w:t>(</w:t>
      </w:r>
      <w:r>
        <w:rPr>
          <w:rStyle w:val="a9"/>
          <w:rFonts w:ascii="Traditional Arabic" w:hAnsi="Traditional Arabic" w:cs="Traditional Arabic"/>
          <w:sz w:val="32"/>
          <w:szCs w:val="32"/>
          <w:rtl/>
          <w:lang w:bidi="ar-YE"/>
        </w:rPr>
        <w:footnoteReference w:id="90"/>
      </w:r>
      <w:r w:rsidRPr="002C14E7">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 تعظيماً لشأنها وتركها مُناخ من سبق كما تقدم</w:t>
      </w:r>
      <w:r w:rsidRPr="002C14E7">
        <w:rPr>
          <w:rStyle w:val="a7"/>
          <w:rFonts w:ascii="Traditional Arabic" w:hAnsi="Traditional Arabic" w:cs="Traditional Arabic" w:hint="cs"/>
          <w:smallCaps w:val="0"/>
          <w:color w:val="auto"/>
          <w:sz w:val="32"/>
          <w:szCs w:val="32"/>
          <w:u w:val="none"/>
          <w:vertAlign w:val="superscript"/>
          <w:rtl/>
          <w:lang w:bidi="ar-YE"/>
        </w:rPr>
        <w:t>(</w:t>
      </w:r>
      <w:r w:rsidR="00872663">
        <w:rPr>
          <w:rStyle w:val="a9"/>
          <w:rFonts w:ascii="Traditional Arabic" w:hAnsi="Traditional Arabic" w:cs="Traditional Arabic"/>
          <w:sz w:val="32"/>
          <w:szCs w:val="32"/>
          <w:rtl/>
          <w:lang w:bidi="ar-YE"/>
        </w:rPr>
        <w:footnoteReference w:id="91"/>
      </w:r>
      <w:r w:rsidRPr="002C14E7">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2C14E7" w:rsidRPr="00FA710E" w:rsidRDefault="00FA710E"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lang w:bidi="ar-YE"/>
        </w:rPr>
      </w:pPr>
      <w:r w:rsidRPr="00FA710E">
        <w:rPr>
          <w:rStyle w:val="a7"/>
          <w:rFonts w:ascii="Traditional Arabic" w:hAnsi="Traditional Arabic" w:cs="Traditional Arabic" w:hint="cs"/>
          <w:b/>
          <w:bCs/>
          <w:smallCaps w:val="0"/>
          <w:color w:val="auto"/>
          <w:sz w:val="32"/>
          <w:szCs w:val="32"/>
          <w:u w:val="none"/>
          <w:rtl/>
          <w:lang w:bidi="ar-YE"/>
        </w:rPr>
        <w:t>الدليل الثامن:</w:t>
      </w:r>
    </w:p>
    <w:p w:rsidR="00FA710E" w:rsidRDefault="00FA710E"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أن القول بأنه لا يجوز تأجير دورها يُفضي إلى خرابها وتعطيل منافعها والتنازع في سكناها.</w:t>
      </w:r>
    </w:p>
    <w:p w:rsidR="00FA710E" w:rsidRDefault="00FA710E"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نوقش: بأن على ولي أمر المسلمين أن يسعى في عمارتها وإصلاح ما تعطل من منافعها وتنظيم السكن فيها بما يدفع التنازع عليها.</w:t>
      </w:r>
    </w:p>
    <w:p w:rsidR="00FA710E" w:rsidRPr="00FA710E" w:rsidRDefault="00FA710E"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lang w:bidi="ar-YE"/>
        </w:rPr>
      </w:pPr>
      <w:r w:rsidRPr="00FA710E">
        <w:rPr>
          <w:rStyle w:val="a7"/>
          <w:rFonts w:ascii="Traditional Arabic" w:hAnsi="Traditional Arabic" w:cs="Traditional Arabic" w:hint="cs"/>
          <w:b/>
          <w:bCs/>
          <w:smallCaps w:val="0"/>
          <w:color w:val="auto"/>
          <w:sz w:val="32"/>
          <w:szCs w:val="32"/>
          <w:u w:val="none"/>
          <w:rtl/>
          <w:lang w:bidi="ar-YE"/>
        </w:rPr>
        <w:t>أدلة القول الثالث:</w:t>
      </w:r>
    </w:p>
    <w:p w:rsidR="00FA710E" w:rsidRDefault="00FA710E"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lastRenderedPageBreak/>
        <w:t>استدل أهل القول الثالث: بأدلة من يرى المنع من إجارة دور مكة، وحملوا النهى على الكراهة؛ لتعارض أدلتهم مع أدلة القول الثاني.</w:t>
      </w:r>
    </w:p>
    <w:p w:rsidR="00FA710E" w:rsidRPr="00D24FA1" w:rsidRDefault="00FA710E"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lang w:bidi="ar-YE"/>
        </w:rPr>
      </w:pPr>
      <w:r w:rsidRPr="00D24FA1">
        <w:rPr>
          <w:rStyle w:val="a7"/>
          <w:rFonts w:ascii="Traditional Arabic" w:hAnsi="Traditional Arabic" w:cs="Traditional Arabic" w:hint="cs"/>
          <w:b/>
          <w:bCs/>
          <w:smallCaps w:val="0"/>
          <w:color w:val="auto"/>
          <w:sz w:val="32"/>
          <w:szCs w:val="32"/>
          <w:u w:val="none"/>
          <w:rtl/>
          <w:lang w:bidi="ar-YE"/>
        </w:rPr>
        <w:t>أدلة القول الرابع:</w:t>
      </w:r>
    </w:p>
    <w:p w:rsidR="00FA710E" w:rsidRDefault="00D24FA1"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استدل أهل القول الرابع: بأدلة من يرى المنع من إجارة دور مكة، وحملوا النهي على الكراهة؛ لتعارض أدلتهم مع أدلة القول الثاني، وخصوه بأيام الموسم؛ لأنها مظنة الحاجة وقلة المؤونة.</w:t>
      </w:r>
    </w:p>
    <w:p w:rsidR="00D24FA1" w:rsidRPr="00D24FA1" w:rsidRDefault="00D24FA1"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lang w:bidi="ar-YE"/>
        </w:rPr>
      </w:pPr>
      <w:r w:rsidRPr="00D24FA1">
        <w:rPr>
          <w:rStyle w:val="a7"/>
          <w:rFonts w:ascii="Traditional Arabic" w:hAnsi="Traditional Arabic" w:cs="Traditional Arabic" w:hint="cs"/>
          <w:b/>
          <w:bCs/>
          <w:smallCaps w:val="0"/>
          <w:color w:val="auto"/>
          <w:sz w:val="32"/>
          <w:szCs w:val="32"/>
          <w:u w:val="none"/>
          <w:rtl/>
          <w:lang w:bidi="ar-YE"/>
        </w:rPr>
        <w:t>الترجيح:</w:t>
      </w:r>
    </w:p>
    <w:p w:rsidR="00D24FA1" w:rsidRDefault="00D24FA1"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 xml:space="preserve">الذي يترجح </w:t>
      </w:r>
      <w:r>
        <w:rPr>
          <w:rStyle w:val="a7"/>
          <w:rFonts w:ascii="Traditional Arabic" w:hAnsi="Traditional Arabic" w:cs="Traditional Arabic"/>
          <w:smallCaps w:val="0"/>
          <w:color w:val="auto"/>
          <w:sz w:val="32"/>
          <w:szCs w:val="32"/>
          <w:u w:val="none"/>
          <w:rtl/>
          <w:lang w:bidi="ar-YE"/>
        </w:rPr>
        <w:t>–</w:t>
      </w:r>
      <w:r>
        <w:rPr>
          <w:rStyle w:val="a7"/>
          <w:rFonts w:ascii="Traditional Arabic" w:hAnsi="Traditional Arabic" w:cs="Traditional Arabic" w:hint="cs"/>
          <w:smallCaps w:val="0"/>
          <w:color w:val="auto"/>
          <w:sz w:val="32"/>
          <w:szCs w:val="32"/>
          <w:u w:val="none"/>
          <w:rtl/>
          <w:lang w:bidi="ar-YE"/>
        </w:rPr>
        <w:t xml:space="preserve"> والله أعلم </w:t>
      </w:r>
      <w:r>
        <w:rPr>
          <w:rStyle w:val="a7"/>
          <w:rFonts w:ascii="Traditional Arabic" w:hAnsi="Traditional Arabic" w:cs="Traditional Arabic"/>
          <w:smallCaps w:val="0"/>
          <w:color w:val="auto"/>
          <w:sz w:val="32"/>
          <w:szCs w:val="32"/>
          <w:u w:val="none"/>
          <w:rtl/>
          <w:lang w:bidi="ar-YE"/>
        </w:rPr>
        <w:t>–</w:t>
      </w:r>
      <w:r>
        <w:rPr>
          <w:rStyle w:val="a7"/>
          <w:rFonts w:ascii="Traditional Arabic" w:hAnsi="Traditional Arabic" w:cs="Traditional Arabic" w:hint="cs"/>
          <w:smallCaps w:val="0"/>
          <w:color w:val="auto"/>
          <w:sz w:val="32"/>
          <w:szCs w:val="32"/>
          <w:u w:val="none"/>
          <w:rtl/>
          <w:lang w:bidi="ar-YE"/>
        </w:rPr>
        <w:t xml:space="preserve"> هو القول الأول؛ وذلك لقوة أدلته، وورود المناقشة على أدلة المخالفين.</w:t>
      </w:r>
    </w:p>
    <w:p w:rsidR="00AB602F" w:rsidRDefault="00D24FA1"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ولما يترتب على القول بجواز دور مكة: من المغالاة في الأثمان والأجور، والتضييق على المسلمين.</w:t>
      </w:r>
    </w:p>
    <w:p w:rsidR="00AB602F" w:rsidRDefault="00AB602F" w:rsidP="007004AF">
      <w:pPr>
        <w:bidi w:val="0"/>
        <w:jc w:val="both"/>
        <w:rPr>
          <w:rStyle w:val="a7"/>
          <w:rFonts w:ascii="Traditional Arabic" w:hAnsi="Traditional Arabic" w:cs="Traditional Arabic"/>
          <w:smallCaps w:val="0"/>
          <w:color w:val="auto"/>
          <w:sz w:val="32"/>
          <w:szCs w:val="32"/>
          <w:u w:val="none"/>
          <w:lang w:bidi="ar-YE"/>
        </w:rPr>
      </w:pPr>
      <w:r>
        <w:rPr>
          <w:rStyle w:val="a7"/>
          <w:rFonts w:ascii="Traditional Arabic" w:hAnsi="Traditional Arabic" w:cs="Traditional Arabic"/>
          <w:smallCaps w:val="0"/>
          <w:color w:val="auto"/>
          <w:sz w:val="32"/>
          <w:szCs w:val="32"/>
          <w:u w:val="none"/>
          <w:rtl/>
          <w:lang w:bidi="ar-YE"/>
        </w:rPr>
        <w:br w:type="page"/>
      </w:r>
    </w:p>
    <w:p w:rsidR="00AB602F" w:rsidRPr="000F51D0" w:rsidRDefault="00AB602F"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lang w:bidi="ar-YE"/>
        </w:rPr>
      </w:pPr>
      <w:r w:rsidRPr="000F51D0">
        <w:rPr>
          <w:rStyle w:val="a7"/>
          <w:rFonts w:ascii="Traditional Arabic" w:hAnsi="Traditional Arabic" w:cs="Traditional Arabic"/>
          <w:b/>
          <w:bCs/>
          <w:smallCaps w:val="0"/>
          <w:color w:val="auto"/>
          <w:sz w:val="32"/>
          <w:szCs w:val="32"/>
          <w:u w:val="none"/>
          <w:rtl/>
          <w:lang w:bidi="ar-YE"/>
        </w:rPr>
        <w:lastRenderedPageBreak/>
        <w:t>المسألة الثانية: حكم دفع أجرة دور مكة</w:t>
      </w:r>
    </w:p>
    <w:p w:rsidR="00D24FA1" w:rsidRDefault="00073A1A"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اختلف العلماء القائلون بـأنه يحرم تأجير دور مكة في حكم دفع أجرة دور مكة إذا استأجرت، على ثلاثة أقوال:</w:t>
      </w:r>
    </w:p>
    <w:p w:rsidR="00073A1A" w:rsidRDefault="00073A1A"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sidRPr="00073A1A">
        <w:rPr>
          <w:rStyle w:val="a7"/>
          <w:rFonts w:ascii="Traditional Arabic" w:hAnsi="Traditional Arabic" w:cs="Traditional Arabic" w:hint="cs"/>
          <w:b/>
          <w:bCs/>
          <w:smallCaps w:val="0"/>
          <w:color w:val="auto"/>
          <w:sz w:val="32"/>
          <w:szCs w:val="32"/>
          <w:u w:val="none"/>
          <w:rtl/>
          <w:lang w:bidi="ar-YE"/>
        </w:rPr>
        <w:t>القول الأول:</w:t>
      </w:r>
      <w:r>
        <w:rPr>
          <w:rStyle w:val="a7"/>
          <w:rFonts w:ascii="Traditional Arabic" w:hAnsi="Traditional Arabic" w:cs="Traditional Arabic" w:hint="cs"/>
          <w:smallCaps w:val="0"/>
          <w:color w:val="auto"/>
          <w:sz w:val="32"/>
          <w:szCs w:val="32"/>
          <w:u w:val="none"/>
          <w:rtl/>
          <w:lang w:bidi="ar-YE"/>
        </w:rPr>
        <w:t xml:space="preserve"> يجب دفع الأجرة لأصحاب الدور المستأجرة.</w:t>
      </w:r>
    </w:p>
    <w:p w:rsidR="00073A1A" w:rsidRDefault="00073A1A"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وقال به أحمد في رواية وهي المذهب</w:t>
      </w:r>
      <w:r w:rsidRPr="00073A1A">
        <w:rPr>
          <w:rStyle w:val="a7"/>
          <w:rFonts w:ascii="Traditional Arabic" w:hAnsi="Traditional Arabic" w:cs="Traditional Arabic" w:hint="cs"/>
          <w:smallCaps w:val="0"/>
          <w:color w:val="auto"/>
          <w:sz w:val="32"/>
          <w:szCs w:val="32"/>
          <w:u w:val="none"/>
          <w:vertAlign w:val="superscript"/>
          <w:rtl/>
          <w:lang w:bidi="ar-YE"/>
        </w:rPr>
        <w:t>(</w:t>
      </w:r>
      <w:r>
        <w:rPr>
          <w:rStyle w:val="a9"/>
          <w:rFonts w:ascii="Traditional Arabic" w:hAnsi="Traditional Arabic" w:cs="Traditional Arabic"/>
          <w:sz w:val="32"/>
          <w:szCs w:val="32"/>
          <w:rtl/>
          <w:lang w:bidi="ar-YE"/>
        </w:rPr>
        <w:footnoteReference w:id="92"/>
      </w:r>
      <w:r w:rsidRPr="00073A1A">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 وهو قول إسحاق</w:t>
      </w:r>
      <w:r w:rsidRPr="00073A1A">
        <w:rPr>
          <w:rStyle w:val="a7"/>
          <w:rFonts w:ascii="Traditional Arabic" w:hAnsi="Traditional Arabic" w:cs="Traditional Arabic" w:hint="cs"/>
          <w:smallCaps w:val="0"/>
          <w:color w:val="auto"/>
          <w:sz w:val="32"/>
          <w:szCs w:val="32"/>
          <w:u w:val="none"/>
          <w:vertAlign w:val="superscript"/>
          <w:rtl/>
          <w:lang w:bidi="ar-YE"/>
        </w:rPr>
        <w:t>(</w:t>
      </w:r>
      <w:r>
        <w:rPr>
          <w:rStyle w:val="a9"/>
          <w:rFonts w:ascii="Traditional Arabic" w:hAnsi="Traditional Arabic" w:cs="Traditional Arabic"/>
          <w:sz w:val="32"/>
          <w:szCs w:val="32"/>
          <w:rtl/>
          <w:lang w:bidi="ar-YE"/>
        </w:rPr>
        <w:footnoteReference w:id="93"/>
      </w:r>
      <w:r w:rsidRPr="00073A1A">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073A1A" w:rsidRDefault="00073A1A"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sidRPr="00073A1A">
        <w:rPr>
          <w:rStyle w:val="a7"/>
          <w:rFonts w:ascii="Traditional Arabic" w:hAnsi="Traditional Arabic" w:cs="Traditional Arabic" w:hint="cs"/>
          <w:b/>
          <w:bCs/>
          <w:smallCaps w:val="0"/>
          <w:color w:val="auto"/>
          <w:sz w:val="32"/>
          <w:szCs w:val="32"/>
          <w:u w:val="none"/>
          <w:rtl/>
          <w:lang w:bidi="ar-YE"/>
        </w:rPr>
        <w:t>القول الثاني:</w:t>
      </w:r>
      <w:r>
        <w:rPr>
          <w:rStyle w:val="a7"/>
          <w:rFonts w:ascii="Traditional Arabic" w:hAnsi="Traditional Arabic" w:cs="Traditional Arabic" w:hint="cs"/>
          <w:smallCaps w:val="0"/>
          <w:color w:val="auto"/>
          <w:sz w:val="32"/>
          <w:szCs w:val="32"/>
          <w:u w:val="none"/>
          <w:rtl/>
          <w:lang w:bidi="ar-YE"/>
        </w:rPr>
        <w:t xml:space="preserve"> يجوز دفع الأجرة لأصحاب الدور.</w:t>
      </w:r>
    </w:p>
    <w:p w:rsidR="00073A1A" w:rsidRDefault="00073A1A"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وهو قوال المالكية، وأحمد في رواية</w:t>
      </w:r>
      <w:r w:rsidRPr="00073A1A">
        <w:rPr>
          <w:rStyle w:val="a7"/>
          <w:rFonts w:ascii="Traditional Arabic" w:hAnsi="Traditional Arabic" w:cs="Traditional Arabic" w:hint="cs"/>
          <w:smallCaps w:val="0"/>
          <w:color w:val="auto"/>
          <w:sz w:val="32"/>
          <w:szCs w:val="32"/>
          <w:u w:val="none"/>
          <w:vertAlign w:val="superscript"/>
          <w:rtl/>
          <w:lang w:bidi="ar-YE"/>
        </w:rPr>
        <w:t>(</w:t>
      </w:r>
      <w:r>
        <w:rPr>
          <w:rStyle w:val="a9"/>
          <w:rFonts w:ascii="Traditional Arabic" w:hAnsi="Traditional Arabic" w:cs="Traditional Arabic"/>
          <w:sz w:val="32"/>
          <w:szCs w:val="32"/>
          <w:rtl/>
          <w:lang w:bidi="ar-YE"/>
        </w:rPr>
        <w:footnoteReference w:id="94"/>
      </w:r>
      <w:r w:rsidRPr="00073A1A">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073A1A" w:rsidRDefault="00073A1A"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sidRPr="00073A1A">
        <w:rPr>
          <w:rStyle w:val="a7"/>
          <w:rFonts w:ascii="Traditional Arabic" w:hAnsi="Traditional Arabic" w:cs="Traditional Arabic" w:hint="cs"/>
          <w:b/>
          <w:bCs/>
          <w:smallCaps w:val="0"/>
          <w:color w:val="auto"/>
          <w:sz w:val="32"/>
          <w:szCs w:val="32"/>
          <w:u w:val="none"/>
          <w:rtl/>
          <w:lang w:bidi="ar-YE"/>
        </w:rPr>
        <w:t>القول الثالث:</w:t>
      </w:r>
      <w:r>
        <w:rPr>
          <w:rStyle w:val="a7"/>
          <w:rFonts w:ascii="Traditional Arabic" w:hAnsi="Traditional Arabic" w:cs="Traditional Arabic" w:hint="cs"/>
          <w:smallCaps w:val="0"/>
          <w:color w:val="auto"/>
          <w:sz w:val="32"/>
          <w:szCs w:val="32"/>
          <w:u w:val="none"/>
          <w:rtl/>
          <w:lang w:bidi="ar-YE"/>
        </w:rPr>
        <w:t xml:space="preserve"> لا يجوز دفع الأجرة لأصحاب الدور.</w:t>
      </w:r>
    </w:p>
    <w:p w:rsidR="00073A1A" w:rsidRDefault="00073A1A"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وهو قول الحنفية، وأحمد في رواية</w:t>
      </w:r>
      <w:r w:rsidRPr="00073A1A">
        <w:rPr>
          <w:rStyle w:val="a7"/>
          <w:rFonts w:ascii="Traditional Arabic" w:hAnsi="Traditional Arabic" w:cs="Traditional Arabic" w:hint="cs"/>
          <w:smallCaps w:val="0"/>
          <w:color w:val="auto"/>
          <w:sz w:val="32"/>
          <w:szCs w:val="32"/>
          <w:u w:val="none"/>
          <w:vertAlign w:val="superscript"/>
          <w:rtl/>
          <w:lang w:bidi="ar-YE"/>
        </w:rPr>
        <w:t>(</w:t>
      </w:r>
      <w:r>
        <w:rPr>
          <w:rStyle w:val="a9"/>
          <w:rFonts w:ascii="Traditional Arabic" w:hAnsi="Traditional Arabic" w:cs="Traditional Arabic"/>
          <w:sz w:val="32"/>
          <w:szCs w:val="32"/>
          <w:rtl/>
          <w:lang w:bidi="ar-YE"/>
        </w:rPr>
        <w:footnoteReference w:id="95"/>
      </w:r>
      <w:r w:rsidRPr="00073A1A">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 وقال به مجاهد وسعيد بن جبير</w:t>
      </w:r>
      <w:r w:rsidRPr="00073A1A">
        <w:rPr>
          <w:rStyle w:val="a7"/>
          <w:rFonts w:ascii="Traditional Arabic" w:hAnsi="Traditional Arabic" w:cs="Traditional Arabic" w:hint="cs"/>
          <w:smallCaps w:val="0"/>
          <w:color w:val="auto"/>
          <w:sz w:val="32"/>
          <w:szCs w:val="32"/>
          <w:u w:val="none"/>
          <w:vertAlign w:val="superscript"/>
          <w:rtl/>
          <w:lang w:bidi="ar-YE"/>
        </w:rPr>
        <w:t>(</w:t>
      </w:r>
      <w:r>
        <w:rPr>
          <w:rStyle w:val="a9"/>
          <w:rFonts w:ascii="Traditional Arabic" w:hAnsi="Traditional Arabic" w:cs="Traditional Arabic"/>
          <w:sz w:val="32"/>
          <w:szCs w:val="32"/>
          <w:rtl/>
          <w:lang w:bidi="ar-YE"/>
        </w:rPr>
        <w:footnoteReference w:id="96"/>
      </w:r>
      <w:r w:rsidRPr="00073A1A">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 xml:space="preserve"> وسفيان</w:t>
      </w:r>
      <w:r w:rsidRPr="00073A1A">
        <w:rPr>
          <w:rStyle w:val="a7"/>
          <w:rFonts w:ascii="Traditional Arabic" w:hAnsi="Traditional Arabic" w:cs="Traditional Arabic" w:hint="cs"/>
          <w:smallCaps w:val="0"/>
          <w:color w:val="auto"/>
          <w:sz w:val="32"/>
          <w:szCs w:val="32"/>
          <w:u w:val="none"/>
          <w:vertAlign w:val="superscript"/>
          <w:rtl/>
          <w:lang w:bidi="ar-YE"/>
        </w:rPr>
        <w:t>(</w:t>
      </w:r>
      <w:r w:rsidR="00D31DFE">
        <w:rPr>
          <w:rStyle w:val="a9"/>
          <w:rFonts w:ascii="Traditional Arabic" w:hAnsi="Traditional Arabic" w:cs="Traditional Arabic"/>
          <w:sz w:val="32"/>
          <w:szCs w:val="32"/>
          <w:rtl/>
          <w:lang w:bidi="ar-YE"/>
        </w:rPr>
        <w:footnoteReference w:id="97"/>
      </w:r>
      <w:r w:rsidRPr="00073A1A">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 واختاره ابن تيمية</w:t>
      </w:r>
      <w:r w:rsidRPr="00073A1A">
        <w:rPr>
          <w:rStyle w:val="a7"/>
          <w:rFonts w:ascii="Traditional Arabic" w:hAnsi="Traditional Arabic" w:cs="Traditional Arabic" w:hint="cs"/>
          <w:smallCaps w:val="0"/>
          <w:color w:val="auto"/>
          <w:sz w:val="32"/>
          <w:szCs w:val="32"/>
          <w:u w:val="none"/>
          <w:vertAlign w:val="superscript"/>
          <w:rtl/>
          <w:lang w:bidi="ar-YE"/>
        </w:rPr>
        <w:t>(</w:t>
      </w:r>
      <w:r w:rsidR="00D31DFE">
        <w:rPr>
          <w:rStyle w:val="a9"/>
          <w:rFonts w:ascii="Traditional Arabic" w:hAnsi="Traditional Arabic" w:cs="Traditional Arabic"/>
          <w:sz w:val="32"/>
          <w:szCs w:val="32"/>
          <w:rtl/>
          <w:lang w:bidi="ar-YE"/>
        </w:rPr>
        <w:footnoteReference w:id="98"/>
      </w:r>
      <w:r w:rsidRPr="00073A1A">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736B84" w:rsidRPr="001D4E9D" w:rsidRDefault="00736B84"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lang w:bidi="ar-YE"/>
        </w:rPr>
      </w:pPr>
      <w:r w:rsidRPr="001D4E9D">
        <w:rPr>
          <w:rStyle w:val="a7"/>
          <w:rFonts w:ascii="Traditional Arabic" w:hAnsi="Traditional Arabic" w:cs="Traditional Arabic" w:hint="cs"/>
          <w:b/>
          <w:bCs/>
          <w:smallCaps w:val="0"/>
          <w:color w:val="auto"/>
          <w:sz w:val="32"/>
          <w:szCs w:val="32"/>
          <w:u w:val="none"/>
          <w:rtl/>
          <w:lang w:bidi="ar-YE"/>
        </w:rPr>
        <w:t>الأدلة:</w:t>
      </w:r>
    </w:p>
    <w:p w:rsidR="00736B84" w:rsidRPr="001D4E9D" w:rsidRDefault="00736B84"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lang w:bidi="ar-YE"/>
        </w:rPr>
      </w:pPr>
      <w:r w:rsidRPr="001D4E9D">
        <w:rPr>
          <w:rStyle w:val="a7"/>
          <w:rFonts w:ascii="Traditional Arabic" w:hAnsi="Traditional Arabic" w:cs="Traditional Arabic" w:hint="cs"/>
          <w:b/>
          <w:bCs/>
          <w:smallCaps w:val="0"/>
          <w:color w:val="auto"/>
          <w:sz w:val="32"/>
          <w:szCs w:val="32"/>
          <w:u w:val="none"/>
          <w:rtl/>
          <w:lang w:bidi="ar-YE"/>
        </w:rPr>
        <w:t>أدلة القول الأول:</w:t>
      </w:r>
    </w:p>
    <w:p w:rsidR="00B7531B" w:rsidRPr="001D4E9D" w:rsidRDefault="00B7531B"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lang w:bidi="ar-YE"/>
        </w:rPr>
      </w:pPr>
      <w:r w:rsidRPr="001D4E9D">
        <w:rPr>
          <w:rStyle w:val="a7"/>
          <w:rFonts w:ascii="Traditional Arabic" w:hAnsi="Traditional Arabic" w:cs="Traditional Arabic" w:hint="cs"/>
          <w:b/>
          <w:bCs/>
          <w:smallCaps w:val="0"/>
          <w:color w:val="auto"/>
          <w:sz w:val="32"/>
          <w:szCs w:val="32"/>
          <w:u w:val="none"/>
          <w:rtl/>
          <w:lang w:bidi="ar-YE"/>
        </w:rPr>
        <w:lastRenderedPageBreak/>
        <w:t>الدليل الأول:</w:t>
      </w:r>
    </w:p>
    <w:p w:rsidR="00B7531B" w:rsidRDefault="00B7531B"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القياس على أجرة الحجامة</w:t>
      </w:r>
      <w:r w:rsidRPr="00B7531B">
        <w:rPr>
          <w:rStyle w:val="a7"/>
          <w:rFonts w:ascii="Traditional Arabic" w:hAnsi="Traditional Arabic" w:cs="Traditional Arabic" w:hint="cs"/>
          <w:smallCaps w:val="0"/>
          <w:color w:val="auto"/>
          <w:sz w:val="32"/>
          <w:szCs w:val="32"/>
          <w:u w:val="none"/>
          <w:vertAlign w:val="superscript"/>
          <w:rtl/>
          <w:lang w:bidi="ar-YE"/>
        </w:rPr>
        <w:t>(</w:t>
      </w:r>
      <w:r w:rsidR="001D4E9D">
        <w:rPr>
          <w:rStyle w:val="a9"/>
          <w:rFonts w:ascii="Traditional Arabic" w:hAnsi="Traditional Arabic" w:cs="Traditional Arabic"/>
          <w:sz w:val="32"/>
          <w:szCs w:val="32"/>
          <w:rtl/>
          <w:lang w:bidi="ar-YE"/>
        </w:rPr>
        <w:footnoteReference w:id="99"/>
      </w:r>
      <w:r w:rsidRPr="00B7531B">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 xml:space="preserve">، فإن النبي </w:t>
      </w:r>
      <w:r w:rsidR="007004AF">
        <w:rPr>
          <w:rStyle w:val="a7"/>
          <w:rFonts w:ascii="Traditional Arabic" w:hAnsi="Traditional Arabic" w:cs="Traditional Arabic" w:hint="cs"/>
          <w:smallCaps w:val="0"/>
          <w:color w:val="auto"/>
          <w:sz w:val="32"/>
          <w:szCs w:val="32"/>
          <w:u w:val="none"/>
          <w:rtl/>
          <w:lang w:bidi="ar-YE"/>
        </w:rPr>
        <w:t>- صلى الله عليه وسلم -</w:t>
      </w:r>
      <w:r>
        <w:rPr>
          <w:rStyle w:val="a7"/>
          <w:rFonts w:ascii="Traditional Arabic" w:hAnsi="Traditional Arabic" w:cs="Traditional Arabic" w:hint="cs"/>
          <w:smallCaps w:val="0"/>
          <w:color w:val="auto"/>
          <w:sz w:val="32"/>
          <w:szCs w:val="32"/>
          <w:u w:val="none"/>
          <w:rtl/>
          <w:lang w:bidi="ar-YE"/>
        </w:rPr>
        <w:t xml:space="preserve"> أعطى الحجام أجرته</w:t>
      </w:r>
      <w:r w:rsidRPr="00B7531B">
        <w:rPr>
          <w:rStyle w:val="a7"/>
          <w:rFonts w:ascii="Traditional Arabic" w:hAnsi="Traditional Arabic" w:cs="Traditional Arabic" w:hint="cs"/>
          <w:smallCaps w:val="0"/>
          <w:color w:val="auto"/>
          <w:sz w:val="32"/>
          <w:szCs w:val="32"/>
          <w:u w:val="none"/>
          <w:vertAlign w:val="superscript"/>
          <w:rtl/>
          <w:lang w:bidi="ar-YE"/>
        </w:rPr>
        <w:t>(</w:t>
      </w:r>
      <w:r w:rsidR="001D4E9D">
        <w:rPr>
          <w:rStyle w:val="a9"/>
          <w:rFonts w:ascii="Traditional Arabic" w:hAnsi="Traditional Arabic" w:cs="Traditional Arabic"/>
          <w:sz w:val="32"/>
          <w:szCs w:val="32"/>
          <w:rtl/>
          <w:lang w:bidi="ar-YE"/>
        </w:rPr>
        <w:footnoteReference w:id="100"/>
      </w:r>
      <w:r w:rsidRPr="00B7531B">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 xml:space="preserve"> وقال:((كسب الحجام خبيث))</w:t>
      </w:r>
      <w:r w:rsidRPr="00B7531B">
        <w:rPr>
          <w:rStyle w:val="a7"/>
          <w:rFonts w:ascii="Traditional Arabic" w:hAnsi="Traditional Arabic" w:cs="Traditional Arabic" w:hint="cs"/>
          <w:smallCaps w:val="0"/>
          <w:color w:val="auto"/>
          <w:sz w:val="32"/>
          <w:szCs w:val="32"/>
          <w:u w:val="none"/>
          <w:vertAlign w:val="superscript"/>
          <w:rtl/>
          <w:lang w:bidi="ar-YE"/>
        </w:rPr>
        <w:t>(</w:t>
      </w:r>
      <w:r w:rsidR="001D4E9D">
        <w:rPr>
          <w:rStyle w:val="a9"/>
          <w:rFonts w:ascii="Traditional Arabic" w:hAnsi="Traditional Arabic" w:cs="Traditional Arabic"/>
          <w:sz w:val="32"/>
          <w:szCs w:val="32"/>
          <w:rtl/>
          <w:lang w:bidi="ar-YE"/>
        </w:rPr>
        <w:footnoteReference w:id="101"/>
      </w:r>
      <w:r w:rsidRPr="00B7531B">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B7531B" w:rsidRPr="001D4E9D" w:rsidRDefault="00B7531B"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lang w:bidi="ar-YE"/>
        </w:rPr>
      </w:pPr>
      <w:r w:rsidRPr="001D4E9D">
        <w:rPr>
          <w:rStyle w:val="a7"/>
          <w:rFonts w:ascii="Traditional Arabic" w:hAnsi="Traditional Arabic" w:cs="Traditional Arabic" w:hint="cs"/>
          <w:b/>
          <w:bCs/>
          <w:smallCaps w:val="0"/>
          <w:color w:val="auto"/>
          <w:sz w:val="32"/>
          <w:szCs w:val="32"/>
          <w:u w:val="none"/>
          <w:rtl/>
          <w:lang w:bidi="ar-YE"/>
        </w:rPr>
        <w:t>الدليل الثاني:</w:t>
      </w:r>
    </w:p>
    <w:p w:rsidR="00B7531B" w:rsidRDefault="00B7531B"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قوله تعالى:</w:t>
      </w:r>
      <w:r w:rsidR="00C13B7E">
        <w:rPr>
          <w:rStyle w:val="a7"/>
          <w:rFonts w:ascii="Traditional Arabic" w:hAnsi="Traditional Arabic" w:cs="Traditional Arabic" w:hint="cs"/>
          <w:smallCaps w:val="0"/>
          <w:color w:val="auto"/>
          <w:sz w:val="32"/>
          <w:szCs w:val="32"/>
          <w:u w:val="none"/>
          <w:rtl/>
          <w:lang w:bidi="ar-YE"/>
        </w:rPr>
        <w:t xml:space="preserve"> </w:t>
      </w:r>
      <w:r w:rsidR="00E85D7F">
        <w:rPr>
          <w:rStyle w:val="a7"/>
          <w:rFonts w:ascii="Traditional Arabic" w:hAnsi="Traditional Arabic" w:cs="Traditional Arabic" w:hint="cs"/>
          <w:smallCaps w:val="0"/>
          <w:color w:val="auto"/>
          <w:sz w:val="32"/>
          <w:szCs w:val="32"/>
          <w:u w:val="none"/>
          <w:rtl/>
          <w:lang w:bidi="ar-YE"/>
        </w:rPr>
        <w:t>﴿</w:t>
      </w:r>
      <w:r w:rsidR="00F417DB" w:rsidRPr="00F417DB">
        <w:rPr>
          <w:rStyle w:val="a7"/>
          <w:rFonts w:ascii="Traditional Arabic" w:hAnsi="Traditional Arabic" w:cs="Traditional Arabic"/>
          <w:smallCaps w:val="0"/>
          <w:color w:val="auto"/>
          <w:sz w:val="32"/>
          <w:szCs w:val="32"/>
          <w:u w:val="none"/>
          <w:rtl/>
          <w:lang w:bidi="ar-YE"/>
        </w:rPr>
        <w:t>يَا أَيُّهَا الَّذِينَ آمَنُوا أَوْفُوا بِالْعُقُودِ</w:t>
      </w:r>
      <w:r w:rsidR="00E85D7F">
        <w:rPr>
          <w:rStyle w:val="a7"/>
          <w:rFonts w:ascii="Traditional Arabic" w:hAnsi="Traditional Arabic" w:cs="Traditional Arabic" w:hint="cs"/>
          <w:smallCaps w:val="0"/>
          <w:color w:val="auto"/>
          <w:sz w:val="32"/>
          <w:szCs w:val="32"/>
          <w:u w:val="none"/>
          <w:rtl/>
          <w:lang w:bidi="ar-YE"/>
        </w:rPr>
        <w:t>﴾</w:t>
      </w:r>
      <w:r>
        <w:rPr>
          <w:rStyle w:val="a7"/>
          <w:rFonts w:ascii="Traditional Arabic" w:hAnsi="Traditional Arabic" w:cs="Traditional Arabic" w:hint="cs"/>
          <w:smallCaps w:val="0"/>
          <w:color w:val="auto"/>
          <w:sz w:val="32"/>
          <w:szCs w:val="32"/>
          <w:u w:val="none"/>
          <w:rtl/>
          <w:lang w:bidi="ar-YE"/>
        </w:rPr>
        <w:t xml:space="preserve"> [سورة المائدة، الآية 1].</w:t>
      </w:r>
    </w:p>
    <w:p w:rsidR="00B7531B" w:rsidRDefault="00B7531B"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وجه الاستدلال:</w:t>
      </w:r>
    </w:p>
    <w:p w:rsidR="00B7531B" w:rsidRDefault="00B7531B"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أن من عقد عقداً وجب عليه الوفاء إلا أن يكون المعقود عليه محرماً، وسكن دور مكة من المباحات</w:t>
      </w:r>
      <w:r w:rsidRPr="00B7531B">
        <w:rPr>
          <w:rStyle w:val="a7"/>
          <w:rFonts w:ascii="Traditional Arabic" w:hAnsi="Traditional Arabic" w:cs="Traditional Arabic" w:hint="cs"/>
          <w:smallCaps w:val="0"/>
          <w:color w:val="auto"/>
          <w:sz w:val="32"/>
          <w:szCs w:val="32"/>
          <w:u w:val="none"/>
          <w:vertAlign w:val="superscript"/>
          <w:rtl/>
          <w:lang w:bidi="ar-YE"/>
        </w:rPr>
        <w:t>(</w:t>
      </w:r>
      <w:r w:rsidR="00F417DB">
        <w:rPr>
          <w:rStyle w:val="a9"/>
          <w:rFonts w:ascii="Traditional Arabic" w:hAnsi="Traditional Arabic" w:cs="Traditional Arabic"/>
          <w:sz w:val="32"/>
          <w:szCs w:val="32"/>
          <w:rtl/>
          <w:lang w:bidi="ar-YE"/>
        </w:rPr>
        <w:footnoteReference w:id="102"/>
      </w:r>
      <w:r w:rsidRPr="00B7531B">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B7531B" w:rsidRPr="00F417DB" w:rsidRDefault="00B7531B"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lang w:bidi="ar-YE"/>
        </w:rPr>
      </w:pPr>
      <w:r w:rsidRPr="00F417DB">
        <w:rPr>
          <w:rStyle w:val="a7"/>
          <w:rFonts w:ascii="Traditional Arabic" w:hAnsi="Traditional Arabic" w:cs="Traditional Arabic" w:hint="cs"/>
          <w:b/>
          <w:bCs/>
          <w:smallCaps w:val="0"/>
          <w:color w:val="auto"/>
          <w:sz w:val="32"/>
          <w:szCs w:val="32"/>
          <w:u w:val="none"/>
          <w:rtl/>
          <w:lang w:bidi="ar-YE"/>
        </w:rPr>
        <w:t>الدليل الثالث:</w:t>
      </w:r>
    </w:p>
    <w:p w:rsidR="00B7531B" w:rsidRDefault="00B7531B"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 xml:space="preserve">حديث أبي هريرة، أن النبي </w:t>
      </w:r>
      <w:r w:rsidR="007004AF">
        <w:rPr>
          <w:rStyle w:val="a7"/>
          <w:rFonts w:ascii="Traditional Arabic" w:hAnsi="Traditional Arabic" w:cs="Traditional Arabic" w:hint="cs"/>
          <w:smallCaps w:val="0"/>
          <w:color w:val="auto"/>
          <w:sz w:val="32"/>
          <w:szCs w:val="32"/>
          <w:u w:val="none"/>
          <w:rtl/>
          <w:lang w:bidi="ar-YE"/>
        </w:rPr>
        <w:t>- صلى الله عليه وسلم -</w:t>
      </w:r>
      <w:r>
        <w:rPr>
          <w:rStyle w:val="a7"/>
          <w:rFonts w:ascii="Traditional Arabic" w:hAnsi="Traditional Arabic" w:cs="Traditional Arabic" w:hint="cs"/>
          <w:smallCaps w:val="0"/>
          <w:color w:val="auto"/>
          <w:sz w:val="32"/>
          <w:szCs w:val="32"/>
          <w:u w:val="none"/>
          <w:rtl/>
          <w:lang w:bidi="ar-YE"/>
        </w:rPr>
        <w:t xml:space="preserve"> قال:((المسلمون على شرطهم))</w:t>
      </w:r>
      <w:r w:rsidRPr="00B7531B">
        <w:rPr>
          <w:rStyle w:val="a7"/>
          <w:rFonts w:ascii="Traditional Arabic" w:hAnsi="Traditional Arabic" w:cs="Traditional Arabic" w:hint="cs"/>
          <w:smallCaps w:val="0"/>
          <w:color w:val="auto"/>
          <w:sz w:val="32"/>
          <w:szCs w:val="32"/>
          <w:u w:val="none"/>
          <w:vertAlign w:val="superscript"/>
          <w:rtl/>
          <w:lang w:bidi="ar-YE"/>
        </w:rPr>
        <w:t>(</w:t>
      </w:r>
      <w:r w:rsidR="00F417DB">
        <w:rPr>
          <w:rStyle w:val="a9"/>
          <w:rFonts w:ascii="Traditional Arabic" w:hAnsi="Traditional Arabic" w:cs="Traditional Arabic"/>
          <w:sz w:val="32"/>
          <w:szCs w:val="32"/>
          <w:rtl/>
          <w:lang w:bidi="ar-YE"/>
        </w:rPr>
        <w:footnoteReference w:id="103"/>
      </w:r>
      <w:r w:rsidRPr="00B7531B">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B7531B" w:rsidRDefault="00B7531B"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وجه الاستدلال:</w:t>
      </w:r>
    </w:p>
    <w:p w:rsidR="00B7531B" w:rsidRDefault="00B7531B"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t>أن الساكن في الدار قد قبل الشرط فوجب عليه دفع الأجرة</w:t>
      </w:r>
      <w:r w:rsidRPr="00B7531B">
        <w:rPr>
          <w:rStyle w:val="a7"/>
          <w:rFonts w:ascii="Traditional Arabic" w:hAnsi="Traditional Arabic" w:cs="Traditional Arabic" w:hint="cs"/>
          <w:smallCaps w:val="0"/>
          <w:color w:val="auto"/>
          <w:sz w:val="32"/>
          <w:szCs w:val="32"/>
          <w:u w:val="none"/>
          <w:vertAlign w:val="superscript"/>
          <w:rtl/>
          <w:lang w:bidi="ar-YE"/>
        </w:rPr>
        <w:t>(</w:t>
      </w:r>
      <w:r w:rsidR="00F417DB">
        <w:rPr>
          <w:rStyle w:val="a9"/>
          <w:rFonts w:ascii="Traditional Arabic" w:hAnsi="Traditional Arabic" w:cs="Traditional Arabic"/>
          <w:sz w:val="32"/>
          <w:szCs w:val="32"/>
          <w:rtl/>
          <w:lang w:bidi="ar-YE"/>
        </w:rPr>
        <w:footnoteReference w:id="104"/>
      </w:r>
      <w:r w:rsidRPr="00B7531B">
        <w:rPr>
          <w:rStyle w:val="a7"/>
          <w:rFonts w:ascii="Traditional Arabic" w:hAnsi="Traditional Arabic" w:cs="Traditional Arabic" w:hint="cs"/>
          <w:smallCaps w:val="0"/>
          <w:color w:val="auto"/>
          <w:sz w:val="32"/>
          <w:szCs w:val="32"/>
          <w:u w:val="none"/>
          <w:vertAlign w:val="superscript"/>
          <w:rtl/>
          <w:lang w:bidi="ar-YE"/>
        </w:rPr>
        <w:t>)</w:t>
      </w:r>
      <w:r>
        <w:rPr>
          <w:rStyle w:val="a7"/>
          <w:rFonts w:ascii="Traditional Arabic" w:hAnsi="Traditional Arabic" w:cs="Traditional Arabic" w:hint="cs"/>
          <w:smallCaps w:val="0"/>
          <w:color w:val="auto"/>
          <w:sz w:val="32"/>
          <w:szCs w:val="32"/>
          <w:u w:val="none"/>
          <w:rtl/>
          <w:lang w:bidi="ar-YE"/>
        </w:rPr>
        <w:t>.</w:t>
      </w:r>
    </w:p>
    <w:p w:rsidR="00B7531B" w:rsidRDefault="00B7531B"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lang w:bidi="ar-YE"/>
        </w:rPr>
      </w:pPr>
      <w:r>
        <w:rPr>
          <w:rStyle w:val="a7"/>
          <w:rFonts w:ascii="Traditional Arabic" w:hAnsi="Traditional Arabic" w:cs="Traditional Arabic" w:hint="cs"/>
          <w:smallCaps w:val="0"/>
          <w:color w:val="auto"/>
          <w:sz w:val="32"/>
          <w:szCs w:val="32"/>
          <w:u w:val="none"/>
          <w:rtl/>
          <w:lang w:bidi="ar-YE"/>
        </w:rPr>
        <w:lastRenderedPageBreak/>
        <w:t xml:space="preserve">ونوقش: بأن كل ما كان حراماً </w:t>
      </w:r>
      <w:r w:rsidR="001D4E9D">
        <w:rPr>
          <w:rStyle w:val="a7"/>
          <w:rFonts w:ascii="Traditional Arabic" w:hAnsi="Traditional Arabic" w:cs="Traditional Arabic" w:hint="cs"/>
          <w:smallCaps w:val="0"/>
          <w:color w:val="auto"/>
          <w:sz w:val="32"/>
          <w:szCs w:val="32"/>
          <w:u w:val="none"/>
          <w:rtl/>
          <w:lang w:bidi="ar-YE"/>
        </w:rPr>
        <w:t>بدون الشرط فالشرط لا يبيحه</w:t>
      </w:r>
      <w:r w:rsidR="001D4E9D" w:rsidRPr="001D4E9D">
        <w:rPr>
          <w:rStyle w:val="a7"/>
          <w:rFonts w:ascii="Traditional Arabic" w:hAnsi="Traditional Arabic" w:cs="Traditional Arabic" w:hint="cs"/>
          <w:smallCaps w:val="0"/>
          <w:color w:val="auto"/>
          <w:sz w:val="32"/>
          <w:szCs w:val="32"/>
          <w:u w:val="none"/>
          <w:vertAlign w:val="superscript"/>
          <w:rtl/>
          <w:lang w:bidi="ar-YE"/>
        </w:rPr>
        <w:t>(</w:t>
      </w:r>
      <w:r w:rsidR="00F417DB">
        <w:rPr>
          <w:rStyle w:val="a9"/>
          <w:rFonts w:ascii="Traditional Arabic" w:hAnsi="Traditional Arabic" w:cs="Traditional Arabic"/>
          <w:sz w:val="32"/>
          <w:szCs w:val="32"/>
          <w:rtl/>
          <w:lang w:bidi="ar-YE"/>
        </w:rPr>
        <w:footnoteReference w:id="105"/>
      </w:r>
      <w:r w:rsidR="001D4E9D" w:rsidRPr="001D4E9D">
        <w:rPr>
          <w:rStyle w:val="a7"/>
          <w:rFonts w:ascii="Traditional Arabic" w:hAnsi="Traditional Arabic" w:cs="Traditional Arabic" w:hint="cs"/>
          <w:smallCaps w:val="0"/>
          <w:color w:val="auto"/>
          <w:sz w:val="32"/>
          <w:szCs w:val="32"/>
          <w:u w:val="none"/>
          <w:vertAlign w:val="superscript"/>
          <w:rtl/>
          <w:lang w:bidi="ar-YE"/>
        </w:rPr>
        <w:t>)</w:t>
      </w:r>
      <w:r w:rsidR="001D4E9D">
        <w:rPr>
          <w:rStyle w:val="a7"/>
          <w:rFonts w:ascii="Traditional Arabic" w:hAnsi="Traditional Arabic" w:cs="Traditional Arabic" w:hint="cs"/>
          <w:smallCaps w:val="0"/>
          <w:color w:val="auto"/>
          <w:sz w:val="32"/>
          <w:szCs w:val="32"/>
          <w:u w:val="none"/>
          <w:rtl/>
          <w:lang w:bidi="ar-YE"/>
        </w:rPr>
        <w:t>.</w:t>
      </w:r>
    </w:p>
    <w:p w:rsidR="001D4E9D" w:rsidRDefault="00F417DB"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وأجيب: بـأنه وإن كان لا يجوز أخذه فإنه لا يمنع من وجوب دفعه.</w:t>
      </w:r>
    </w:p>
    <w:p w:rsidR="00F417DB" w:rsidRPr="002F353D" w:rsidRDefault="00F417DB"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rPr>
      </w:pPr>
      <w:r w:rsidRPr="002F353D">
        <w:rPr>
          <w:rStyle w:val="a7"/>
          <w:rFonts w:ascii="Traditional Arabic" w:hAnsi="Traditional Arabic" w:cs="Traditional Arabic" w:hint="cs"/>
          <w:b/>
          <w:bCs/>
          <w:smallCaps w:val="0"/>
          <w:color w:val="auto"/>
          <w:sz w:val="32"/>
          <w:szCs w:val="32"/>
          <w:u w:val="none"/>
          <w:rtl/>
        </w:rPr>
        <w:t>الدليل الرابع:</w:t>
      </w:r>
    </w:p>
    <w:p w:rsidR="00F417DB" w:rsidRDefault="00F417DB"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سد ذريعة الخصومة والعداوة، فإن عدم دفع الأجرة يؤدي إلى الشقاق والنزاع.</w:t>
      </w:r>
    </w:p>
    <w:p w:rsidR="00F417DB" w:rsidRPr="002F353D" w:rsidRDefault="00F417DB"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rPr>
      </w:pPr>
      <w:r w:rsidRPr="002F353D">
        <w:rPr>
          <w:rStyle w:val="a7"/>
          <w:rFonts w:ascii="Traditional Arabic" w:hAnsi="Traditional Arabic" w:cs="Traditional Arabic" w:hint="cs"/>
          <w:b/>
          <w:bCs/>
          <w:smallCaps w:val="0"/>
          <w:color w:val="auto"/>
          <w:sz w:val="32"/>
          <w:szCs w:val="32"/>
          <w:u w:val="none"/>
          <w:rtl/>
        </w:rPr>
        <w:t>أدلة القول الثاني:</w:t>
      </w:r>
    </w:p>
    <w:p w:rsidR="00F417DB" w:rsidRPr="002F353D" w:rsidRDefault="00F417DB"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rPr>
      </w:pPr>
      <w:r w:rsidRPr="002F353D">
        <w:rPr>
          <w:rStyle w:val="a7"/>
          <w:rFonts w:ascii="Traditional Arabic" w:hAnsi="Traditional Arabic" w:cs="Traditional Arabic" w:hint="cs"/>
          <w:b/>
          <w:bCs/>
          <w:smallCaps w:val="0"/>
          <w:color w:val="auto"/>
          <w:sz w:val="32"/>
          <w:szCs w:val="32"/>
          <w:u w:val="none"/>
          <w:rtl/>
        </w:rPr>
        <w:t>الدليل الأول:</w:t>
      </w:r>
    </w:p>
    <w:p w:rsidR="00F417DB" w:rsidRDefault="00F417DB"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ما استدل له أصحاب القول الأول، وحملوا الأمر على الاستحباب؛ لتعارض أدلتهم مع أدلة القول الثالث.</w:t>
      </w:r>
    </w:p>
    <w:p w:rsidR="00F417DB" w:rsidRPr="002F353D" w:rsidRDefault="00F417DB"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rPr>
      </w:pPr>
      <w:r w:rsidRPr="002F353D">
        <w:rPr>
          <w:rStyle w:val="a7"/>
          <w:rFonts w:ascii="Traditional Arabic" w:hAnsi="Traditional Arabic" w:cs="Traditional Arabic" w:hint="cs"/>
          <w:b/>
          <w:bCs/>
          <w:smallCaps w:val="0"/>
          <w:color w:val="auto"/>
          <w:sz w:val="32"/>
          <w:szCs w:val="32"/>
          <w:u w:val="none"/>
          <w:rtl/>
        </w:rPr>
        <w:t>الدليل الثاني:</w:t>
      </w:r>
    </w:p>
    <w:p w:rsidR="00F417DB" w:rsidRDefault="00F417DB"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أن المعدوم شرعاً وإن كان كالمعدوم حساً</w:t>
      </w:r>
      <w:r w:rsidRPr="00F417DB">
        <w:rPr>
          <w:rStyle w:val="a7"/>
          <w:rFonts w:ascii="Traditional Arabic" w:hAnsi="Traditional Arabic" w:cs="Traditional Arabic" w:hint="cs"/>
          <w:smallCaps w:val="0"/>
          <w:color w:val="auto"/>
          <w:sz w:val="32"/>
          <w:szCs w:val="32"/>
          <w:u w:val="none"/>
          <w:vertAlign w:val="superscript"/>
          <w:rtl/>
        </w:rPr>
        <w:t>(</w:t>
      </w:r>
      <w:r w:rsidR="002F353D">
        <w:rPr>
          <w:rStyle w:val="a9"/>
          <w:rFonts w:ascii="Traditional Arabic" w:hAnsi="Traditional Arabic" w:cs="Traditional Arabic"/>
          <w:sz w:val="32"/>
          <w:szCs w:val="32"/>
          <w:rtl/>
        </w:rPr>
        <w:footnoteReference w:id="106"/>
      </w:r>
      <w:r w:rsidRPr="00F417DB">
        <w:rPr>
          <w:rStyle w:val="a7"/>
          <w:rFonts w:ascii="Traditional Arabic" w:hAnsi="Traditional Arabic" w:cs="Traditional Arabic" w:hint="cs"/>
          <w:smallCaps w:val="0"/>
          <w:color w:val="auto"/>
          <w:sz w:val="32"/>
          <w:szCs w:val="32"/>
          <w:u w:val="none"/>
          <w:vertAlign w:val="superscript"/>
          <w:rtl/>
        </w:rPr>
        <w:t>)</w:t>
      </w:r>
      <w:r>
        <w:rPr>
          <w:rStyle w:val="a7"/>
          <w:rFonts w:ascii="Traditional Arabic" w:hAnsi="Traditional Arabic" w:cs="Traditional Arabic" w:hint="cs"/>
          <w:smallCaps w:val="0"/>
          <w:color w:val="auto"/>
          <w:sz w:val="32"/>
          <w:szCs w:val="32"/>
          <w:u w:val="none"/>
          <w:rtl/>
        </w:rPr>
        <w:t xml:space="preserve"> لكنه لا يمنع من بذل المال فيه.</w:t>
      </w:r>
    </w:p>
    <w:p w:rsidR="00F417DB" w:rsidRPr="0046728A" w:rsidRDefault="00F417DB"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rPr>
      </w:pPr>
      <w:r w:rsidRPr="0046728A">
        <w:rPr>
          <w:rStyle w:val="a7"/>
          <w:rFonts w:ascii="Traditional Arabic" w:hAnsi="Traditional Arabic" w:cs="Traditional Arabic" w:hint="cs"/>
          <w:b/>
          <w:bCs/>
          <w:smallCaps w:val="0"/>
          <w:color w:val="auto"/>
          <w:sz w:val="32"/>
          <w:szCs w:val="32"/>
          <w:u w:val="none"/>
          <w:rtl/>
        </w:rPr>
        <w:t>أدلة القول الثالث:</w:t>
      </w:r>
    </w:p>
    <w:p w:rsidR="00F417DB" w:rsidRPr="0046728A" w:rsidRDefault="00F417DB"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rPr>
      </w:pPr>
      <w:r w:rsidRPr="0046728A">
        <w:rPr>
          <w:rStyle w:val="a7"/>
          <w:rFonts w:ascii="Traditional Arabic" w:hAnsi="Traditional Arabic" w:cs="Traditional Arabic" w:hint="cs"/>
          <w:b/>
          <w:bCs/>
          <w:smallCaps w:val="0"/>
          <w:color w:val="auto"/>
          <w:sz w:val="32"/>
          <w:szCs w:val="32"/>
          <w:u w:val="none"/>
          <w:rtl/>
        </w:rPr>
        <w:t>الدليل الأول:</w:t>
      </w:r>
    </w:p>
    <w:p w:rsidR="00F417DB" w:rsidRDefault="00F417DB"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أن بذل فضل مساكن مكة واجب والواجب لا أجرة عليه</w:t>
      </w:r>
      <w:r w:rsidRPr="00F417DB">
        <w:rPr>
          <w:rStyle w:val="a7"/>
          <w:rFonts w:ascii="Traditional Arabic" w:hAnsi="Traditional Arabic" w:cs="Traditional Arabic" w:hint="cs"/>
          <w:smallCaps w:val="0"/>
          <w:color w:val="auto"/>
          <w:sz w:val="32"/>
          <w:szCs w:val="32"/>
          <w:u w:val="none"/>
          <w:vertAlign w:val="superscript"/>
          <w:rtl/>
        </w:rPr>
        <w:t>(</w:t>
      </w:r>
      <w:r w:rsidR="0046728A">
        <w:rPr>
          <w:rStyle w:val="a9"/>
          <w:rFonts w:ascii="Traditional Arabic" w:hAnsi="Traditional Arabic" w:cs="Traditional Arabic"/>
          <w:sz w:val="32"/>
          <w:szCs w:val="32"/>
          <w:rtl/>
        </w:rPr>
        <w:footnoteReference w:id="107"/>
      </w:r>
      <w:r w:rsidRPr="00F417DB">
        <w:rPr>
          <w:rStyle w:val="a7"/>
          <w:rFonts w:ascii="Traditional Arabic" w:hAnsi="Traditional Arabic" w:cs="Traditional Arabic" w:hint="cs"/>
          <w:smallCaps w:val="0"/>
          <w:color w:val="auto"/>
          <w:sz w:val="32"/>
          <w:szCs w:val="32"/>
          <w:u w:val="none"/>
          <w:vertAlign w:val="superscript"/>
          <w:rtl/>
        </w:rPr>
        <w:t>)</w:t>
      </w:r>
      <w:r>
        <w:rPr>
          <w:rStyle w:val="a7"/>
          <w:rFonts w:ascii="Traditional Arabic" w:hAnsi="Traditional Arabic" w:cs="Traditional Arabic" w:hint="cs"/>
          <w:smallCaps w:val="0"/>
          <w:color w:val="auto"/>
          <w:sz w:val="32"/>
          <w:szCs w:val="32"/>
          <w:u w:val="none"/>
          <w:rtl/>
        </w:rPr>
        <w:t>.</w:t>
      </w:r>
    </w:p>
    <w:p w:rsidR="00F417DB" w:rsidRDefault="00CE0C9A"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ونوقش: بأن هذا استدلال بمحل الاختلاف.</w:t>
      </w:r>
      <w:r>
        <w:rPr>
          <w:rStyle w:val="a7"/>
          <w:rFonts w:ascii="Traditional Arabic" w:hAnsi="Traditional Arabic" w:cs="Traditional Arabic"/>
          <w:smallCaps w:val="0"/>
          <w:color w:val="auto"/>
          <w:sz w:val="32"/>
          <w:szCs w:val="32"/>
          <w:u w:val="none"/>
          <w:rtl/>
        </w:rPr>
        <w:br/>
      </w:r>
      <w:r w:rsidRPr="0046728A">
        <w:rPr>
          <w:rStyle w:val="a7"/>
          <w:rFonts w:ascii="Traditional Arabic" w:hAnsi="Traditional Arabic" w:cs="Traditional Arabic" w:hint="cs"/>
          <w:b/>
          <w:bCs/>
          <w:smallCaps w:val="0"/>
          <w:color w:val="auto"/>
          <w:sz w:val="32"/>
          <w:szCs w:val="32"/>
          <w:u w:val="none"/>
          <w:rtl/>
        </w:rPr>
        <w:t>الدليل الثاني:</w:t>
      </w:r>
    </w:p>
    <w:p w:rsidR="00CE0C9A" w:rsidRDefault="00CE0C9A"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أن دفع الأجرة يُفضي إلى الاستمرار في تأجير الدور.</w:t>
      </w:r>
    </w:p>
    <w:p w:rsidR="00CE0C9A" w:rsidRDefault="00CE0C9A"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 xml:space="preserve">ونوقش: </w:t>
      </w:r>
      <w:r w:rsidR="00921CC9">
        <w:rPr>
          <w:rStyle w:val="a7"/>
          <w:rFonts w:ascii="Traditional Arabic" w:hAnsi="Traditional Arabic" w:cs="Traditional Arabic" w:hint="cs"/>
          <w:smallCaps w:val="0"/>
          <w:color w:val="auto"/>
          <w:sz w:val="32"/>
          <w:szCs w:val="32"/>
          <w:u w:val="none"/>
          <w:rtl/>
        </w:rPr>
        <w:t>بأن الذي يُفضي إلى استمرار التأج</w:t>
      </w:r>
      <w:r>
        <w:rPr>
          <w:rStyle w:val="a7"/>
          <w:rFonts w:ascii="Traditional Arabic" w:hAnsi="Traditional Arabic" w:cs="Traditional Arabic" w:hint="cs"/>
          <w:smallCaps w:val="0"/>
          <w:color w:val="auto"/>
          <w:sz w:val="32"/>
          <w:szCs w:val="32"/>
          <w:u w:val="none"/>
          <w:rtl/>
        </w:rPr>
        <w:t>ير هو الاستئجار لا الأجرة.</w:t>
      </w:r>
    </w:p>
    <w:p w:rsidR="00CE0C9A" w:rsidRPr="0046728A" w:rsidRDefault="00CE0C9A"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rPr>
      </w:pPr>
      <w:r w:rsidRPr="0046728A">
        <w:rPr>
          <w:rStyle w:val="a7"/>
          <w:rFonts w:ascii="Traditional Arabic" w:hAnsi="Traditional Arabic" w:cs="Traditional Arabic" w:hint="cs"/>
          <w:b/>
          <w:bCs/>
          <w:smallCaps w:val="0"/>
          <w:color w:val="auto"/>
          <w:sz w:val="32"/>
          <w:szCs w:val="32"/>
          <w:u w:val="none"/>
          <w:rtl/>
        </w:rPr>
        <w:lastRenderedPageBreak/>
        <w:t>الدليل الثالث:</w:t>
      </w:r>
    </w:p>
    <w:p w:rsidR="00CE0C9A" w:rsidRDefault="00CE0C9A"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فعل بعض التابعين، فقد كانوا ينزلون ويخرجون ولا يُعطون الأجرة</w:t>
      </w:r>
      <w:r w:rsidRPr="00CE0C9A">
        <w:rPr>
          <w:rStyle w:val="a7"/>
          <w:rFonts w:ascii="Traditional Arabic" w:hAnsi="Traditional Arabic" w:cs="Traditional Arabic" w:hint="cs"/>
          <w:smallCaps w:val="0"/>
          <w:color w:val="auto"/>
          <w:sz w:val="32"/>
          <w:szCs w:val="32"/>
          <w:u w:val="none"/>
          <w:vertAlign w:val="superscript"/>
          <w:rtl/>
        </w:rPr>
        <w:t>(</w:t>
      </w:r>
      <w:r w:rsidR="0046728A">
        <w:rPr>
          <w:rStyle w:val="a9"/>
          <w:rFonts w:ascii="Traditional Arabic" w:hAnsi="Traditional Arabic" w:cs="Traditional Arabic"/>
          <w:sz w:val="32"/>
          <w:szCs w:val="32"/>
          <w:rtl/>
        </w:rPr>
        <w:footnoteReference w:id="108"/>
      </w:r>
      <w:r w:rsidRPr="00CE0C9A">
        <w:rPr>
          <w:rStyle w:val="a7"/>
          <w:rFonts w:ascii="Traditional Arabic" w:hAnsi="Traditional Arabic" w:cs="Traditional Arabic" w:hint="cs"/>
          <w:smallCaps w:val="0"/>
          <w:color w:val="auto"/>
          <w:sz w:val="32"/>
          <w:szCs w:val="32"/>
          <w:u w:val="none"/>
          <w:vertAlign w:val="superscript"/>
          <w:rtl/>
        </w:rPr>
        <w:t>)</w:t>
      </w:r>
      <w:r>
        <w:rPr>
          <w:rStyle w:val="a7"/>
          <w:rFonts w:ascii="Traditional Arabic" w:hAnsi="Traditional Arabic" w:cs="Traditional Arabic" w:hint="cs"/>
          <w:smallCaps w:val="0"/>
          <w:color w:val="auto"/>
          <w:sz w:val="32"/>
          <w:szCs w:val="32"/>
          <w:u w:val="none"/>
          <w:rtl/>
        </w:rPr>
        <w:t>.</w:t>
      </w:r>
    </w:p>
    <w:p w:rsidR="0046728A" w:rsidRDefault="0046728A"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ونوقش من وجهين:</w:t>
      </w:r>
    </w:p>
    <w:p w:rsidR="0046728A" w:rsidRDefault="0046728A"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الوجه الأول: أن عدم إعطاء الأجرة لا يدل على تحريم دفعها.</w:t>
      </w:r>
    </w:p>
    <w:p w:rsidR="0046728A" w:rsidRDefault="0046728A"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الوجه الثاني: أن فعل التابعين لا حجة فيه.</w:t>
      </w:r>
    </w:p>
    <w:p w:rsidR="0046728A" w:rsidRPr="0046728A" w:rsidRDefault="0046728A"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rPr>
      </w:pPr>
      <w:r w:rsidRPr="0046728A">
        <w:rPr>
          <w:rStyle w:val="a7"/>
          <w:rFonts w:ascii="Traditional Arabic" w:hAnsi="Traditional Arabic" w:cs="Traditional Arabic" w:hint="cs"/>
          <w:b/>
          <w:bCs/>
          <w:smallCaps w:val="0"/>
          <w:color w:val="auto"/>
          <w:sz w:val="32"/>
          <w:szCs w:val="32"/>
          <w:u w:val="none"/>
          <w:rtl/>
        </w:rPr>
        <w:t>الدليل الرابع:</w:t>
      </w:r>
    </w:p>
    <w:p w:rsidR="0046728A" w:rsidRDefault="0046728A"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أن ما حرم أخذه حرم دفعه</w:t>
      </w:r>
      <w:r w:rsidRPr="0046728A">
        <w:rPr>
          <w:rStyle w:val="a7"/>
          <w:rFonts w:ascii="Traditional Arabic" w:hAnsi="Traditional Arabic" w:cs="Traditional Arabic" w:hint="cs"/>
          <w:smallCaps w:val="0"/>
          <w:color w:val="auto"/>
          <w:sz w:val="32"/>
          <w:szCs w:val="32"/>
          <w:u w:val="none"/>
          <w:vertAlign w:val="superscript"/>
          <w:rtl/>
        </w:rPr>
        <w:t>(</w:t>
      </w:r>
      <w:r>
        <w:rPr>
          <w:rStyle w:val="a9"/>
          <w:rFonts w:ascii="Traditional Arabic" w:hAnsi="Traditional Arabic" w:cs="Traditional Arabic"/>
          <w:sz w:val="32"/>
          <w:szCs w:val="32"/>
          <w:rtl/>
        </w:rPr>
        <w:footnoteReference w:id="109"/>
      </w:r>
      <w:r w:rsidRPr="0046728A">
        <w:rPr>
          <w:rStyle w:val="a7"/>
          <w:rFonts w:ascii="Traditional Arabic" w:hAnsi="Traditional Arabic" w:cs="Traditional Arabic" w:hint="cs"/>
          <w:smallCaps w:val="0"/>
          <w:color w:val="auto"/>
          <w:sz w:val="32"/>
          <w:szCs w:val="32"/>
          <w:u w:val="none"/>
          <w:vertAlign w:val="superscript"/>
          <w:rtl/>
        </w:rPr>
        <w:t>)</w:t>
      </w:r>
      <w:r>
        <w:rPr>
          <w:rStyle w:val="a7"/>
          <w:rFonts w:ascii="Traditional Arabic" w:hAnsi="Traditional Arabic" w:cs="Traditional Arabic" w:hint="cs"/>
          <w:smallCaps w:val="0"/>
          <w:color w:val="auto"/>
          <w:sz w:val="32"/>
          <w:szCs w:val="32"/>
          <w:u w:val="none"/>
          <w:rtl/>
        </w:rPr>
        <w:t>.</w:t>
      </w:r>
    </w:p>
    <w:p w:rsidR="0046728A" w:rsidRDefault="0046728A"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ونوقش: بأنه لا قياس غير مطرد</w:t>
      </w:r>
      <w:r w:rsidRPr="0046728A">
        <w:rPr>
          <w:rStyle w:val="a7"/>
          <w:rFonts w:ascii="Traditional Arabic" w:hAnsi="Traditional Arabic" w:cs="Traditional Arabic" w:hint="cs"/>
          <w:smallCaps w:val="0"/>
          <w:color w:val="auto"/>
          <w:sz w:val="32"/>
          <w:szCs w:val="32"/>
          <w:u w:val="none"/>
          <w:vertAlign w:val="superscript"/>
          <w:rtl/>
        </w:rPr>
        <w:t>(</w:t>
      </w:r>
      <w:r w:rsidR="007C326E">
        <w:rPr>
          <w:rStyle w:val="a9"/>
          <w:rFonts w:ascii="Traditional Arabic" w:hAnsi="Traditional Arabic" w:cs="Traditional Arabic"/>
          <w:sz w:val="32"/>
          <w:szCs w:val="32"/>
          <w:rtl/>
        </w:rPr>
        <w:footnoteReference w:id="110"/>
      </w:r>
      <w:r w:rsidRPr="0046728A">
        <w:rPr>
          <w:rStyle w:val="a7"/>
          <w:rFonts w:ascii="Traditional Arabic" w:hAnsi="Traditional Arabic" w:cs="Traditional Arabic" w:hint="cs"/>
          <w:smallCaps w:val="0"/>
          <w:color w:val="auto"/>
          <w:sz w:val="32"/>
          <w:szCs w:val="32"/>
          <w:u w:val="none"/>
          <w:vertAlign w:val="superscript"/>
          <w:rtl/>
        </w:rPr>
        <w:t>)</w:t>
      </w:r>
      <w:r>
        <w:rPr>
          <w:rStyle w:val="a7"/>
          <w:rFonts w:ascii="Traditional Arabic" w:hAnsi="Traditional Arabic" w:cs="Traditional Arabic" w:hint="cs"/>
          <w:smallCaps w:val="0"/>
          <w:color w:val="auto"/>
          <w:sz w:val="32"/>
          <w:szCs w:val="32"/>
          <w:u w:val="none"/>
          <w:rtl/>
        </w:rPr>
        <w:t>.</w:t>
      </w:r>
    </w:p>
    <w:p w:rsidR="0046728A" w:rsidRPr="007C326E" w:rsidRDefault="0046728A" w:rsidP="007004AF">
      <w:pPr>
        <w:tabs>
          <w:tab w:val="left" w:pos="6321"/>
        </w:tabs>
        <w:spacing w:after="0" w:line="240" w:lineRule="auto"/>
        <w:ind w:firstLine="227"/>
        <w:jc w:val="both"/>
        <w:rPr>
          <w:rStyle w:val="a7"/>
          <w:rFonts w:ascii="Traditional Arabic" w:hAnsi="Traditional Arabic" w:cs="Traditional Arabic"/>
          <w:b/>
          <w:bCs/>
          <w:smallCaps w:val="0"/>
          <w:color w:val="auto"/>
          <w:sz w:val="32"/>
          <w:szCs w:val="32"/>
          <w:u w:val="none"/>
          <w:rtl/>
        </w:rPr>
      </w:pPr>
      <w:r w:rsidRPr="007C326E">
        <w:rPr>
          <w:rStyle w:val="a7"/>
          <w:rFonts w:ascii="Traditional Arabic" w:hAnsi="Traditional Arabic" w:cs="Traditional Arabic" w:hint="cs"/>
          <w:b/>
          <w:bCs/>
          <w:smallCaps w:val="0"/>
          <w:color w:val="auto"/>
          <w:sz w:val="32"/>
          <w:szCs w:val="32"/>
          <w:u w:val="none"/>
          <w:rtl/>
        </w:rPr>
        <w:t>الترجيح:</w:t>
      </w:r>
    </w:p>
    <w:p w:rsidR="007C326E" w:rsidRDefault="0046728A"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 xml:space="preserve">الذي يترجح </w:t>
      </w:r>
      <w:r>
        <w:rPr>
          <w:rStyle w:val="a7"/>
          <w:rFonts w:ascii="Traditional Arabic" w:hAnsi="Traditional Arabic" w:cs="Traditional Arabic"/>
          <w:smallCaps w:val="0"/>
          <w:color w:val="auto"/>
          <w:sz w:val="32"/>
          <w:szCs w:val="32"/>
          <w:u w:val="none"/>
          <w:rtl/>
        </w:rPr>
        <w:t>–</w:t>
      </w:r>
      <w:r>
        <w:rPr>
          <w:rStyle w:val="a7"/>
          <w:rFonts w:ascii="Traditional Arabic" w:hAnsi="Traditional Arabic" w:cs="Traditional Arabic" w:hint="cs"/>
          <w:smallCaps w:val="0"/>
          <w:color w:val="auto"/>
          <w:sz w:val="32"/>
          <w:szCs w:val="32"/>
          <w:u w:val="none"/>
          <w:rtl/>
        </w:rPr>
        <w:t xml:space="preserve"> والله أعلم </w:t>
      </w:r>
      <w:r>
        <w:rPr>
          <w:rStyle w:val="a7"/>
          <w:rFonts w:ascii="Traditional Arabic" w:hAnsi="Traditional Arabic" w:cs="Traditional Arabic"/>
          <w:smallCaps w:val="0"/>
          <w:color w:val="auto"/>
          <w:sz w:val="32"/>
          <w:szCs w:val="32"/>
          <w:u w:val="none"/>
          <w:rtl/>
        </w:rPr>
        <w:t>–</w:t>
      </w:r>
      <w:r>
        <w:rPr>
          <w:rStyle w:val="a7"/>
          <w:rFonts w:ascii="Traditional Arabic" w:hAnsi="Traditional Arabic" w:cs="Traditional Arabic" w:hint="cs"/>
          <w:smallCaps w:val="0"/>
          <w:color w:val="auto"/>
          <w:sz w:val="32"/>
          <w:szCs w:val="32"/>
          <w:u w:val="none"/>
          <w:rtl/>
        </w:rPr>
        <w:t xml:space="preserve"> هو القول بوجوب دفع الأجرة لأصحاب الدور المستأجرة؛ وذلك لقوة أدلته وورود المناقشة على أدلة المخالفين؛ ولأن البيوت المستأجرة في مكة لم تعد في غالبها خالية من الأثاث والأمتعة التي ينتفع بها الساكن فضلاً عما يستهلكه من الماء والطاقة ونحو ذل</w:t>
      </w:r>
      <w:r w:rsidR="007C326E">
        <w:rPr>
          <w:rStyle w:val="a7"/>
          <w:rFonts w:ascii="Traditional Arabic" w:hAnsi="Traditional Arabic" w:cs="Traditional Arabic" w:hint="cs"/>
          <w:smallCaps w:val="0"/>
          <w:color w:val="auto"/>
          <w:sz w:val="32"/>
          <w:szCs w:val="32"/>
          <w:u w:val="none"/>
          <w:rtl/>
        </w:rPr>
        <w:t>ك.</w:t>
      </w:r>
    </w:p>
    <w:p w:rsidR="007C326E" w:rsidRDefault="007C326E" w:rsidP="007004AF">
      <w:pPr>
        <w:bidi w:val="0"/>
        <w:jc w:val="both"/>
        <w:rPr>
          <w:rStyle w:val="a7"/>
          <w:rFonts w:ascii="Traditional Arabic" w:hAnsi="Traditional Arabic" w:cs="Traditional Arabic"/>
          <w:smallCaps w:val="0"/>
          <w:color w:val="auto"/>
          <w:sz w:val="32"/>
          <w:szCs w:val="32"/>
          <w:u w:val="none"/>
        </w:rPr>
      </w:pPr>
      <w:r>
        <w:rPr>
          <w:rStyle w:val="a7"/>
          <w:rFonts w:ascii="Traditional Arabic" w:hAnsi="Traditional Arabic" w:cs="Traditional Arabic"/>
          <w:smallCaps w:val="0"/>
          <w:color w:val="auto"/>
          <w:sz w:val="32"/>
          <w:szCs w:val="32"/>
          <w:u w:val="none"/>
          <w:rtl/>
        </w:rPr>
        <w:br w:type="page"/>
      </w:r>
    </w:p>
    <w:p w:rsidR="007C326E" w:rsidRDefault="007C326E" w:rsidP="007004AF">
      <w:pPr>
        <w:tabs>
          <w:tab w:val="left" w:pos="6321"/>
        </w:tabs>
        <w:spacing w:after="0" w:line="240" w:lineRule="auto"/>
        <w:ind w:firstLine="227"/>
        <w:jc w:val="both"/>
        <w:rPr>
          <w:rStyle w:val="a7"/>
          <w:rFonts w:ascii="Traditional Arabic" w:hAnsi="Traditional Arabic" w:cs="Traditional Arabic"/>
          <w:b/>
          <w:bCs/>
          <w:smallCaps w:val="0"/>
          <w:color w:val="auto"/>
          <w:sz w:val="36"/>
          <w:szCs w:val="36"/>
          <w:u w:val="none"/>
          <w:rtl/>
        </w:rPr>
      </w:pPr>
    </w:p>
    <w:p w:rsidR="007C326E" w:rsidRDefault="007C326E" w:rsidP="007004AF">
      <w:pPr>
        <w:tabs>
          <w:tab w:val="left" w:pos="6321"/>
        </w:tabs>
        <w:spacing w:after="0" w:line="240" w:lineRule="auto"/>
        <w:ind w:firstLine="227"/>
        <w:jc w:val="both"/>
        <w:rPr>
          <w:rStyle w:val="a7"/>
          <w:rFonts w:ascii="Traditional Arabic" w:hAnsi="Traditional Arabic" w:cs="Traditional Arabic"/>
          <w:b/>
          <w:bCs/>
          <w:smallCaps w:val="0"/>
          <w:color w:val="auto"/>
          <w:sz w:val="36"/>
          <w:szCs w:val="36"/>
          <w:u w:val="none"/>
          <w:rtl/>
        </w:rPr>
      </w:pPr>
    </w:p>
    <w:p w:rsidR="007C326E" w:rsidRDefault="007C326E" w:rsidP="007004AF">
      <w:pPr>
        <w:tabs>
          <w:tab w:val="left" w:pos="6321"/>
        </w:tabs>
        <w:spacing w:after="0" w:line="240" w:lineRule="auto"/>
        <w:ind w:firstLine="227"/>
        <w:jc w:val="both"/>
        <w:rPr>
          <w:rStyle w:val="a7"/>
          <w:rFonts w:ascii="Traditional Arabic" w:hAnsi="Traditional Arabic" w:cs="Traditional Arabic"/>
          <w:b/>
          <w:bCs/>
          <w:smallCaps w:val="0"/>
          <w:color w:val="auto"/>
          <w:sz w:val="36"/>
          <w:szCs w:val="36"/>
          <w:u w:val="none"/>
          <w:rtl/>
        </w:rPr>
      </w:pPr>
    </w:p>
    <w:p w:rsidR="007C326E" w:rsidRDefault="007C326E" w:rsidP="007004AF">
      <w:pPr>
        <w:tabs>
          <w:tab w:val="left" w:pos="6321"/>
        </w:tabs>
        <w:spacing w:after="0" w:line="240" w:lineRule="auto"/>
        <w:ind w:firstLine="227"/>
        <w:jc w:val="both"/>
        <w:rPr>
          <w:rStyle w:val="a7"/>
          <w:rFonts w:ascii="Traditional Arabic" w:hAnsi="Traditional Arabic" w:cs="Traditional Arabic"/>
          <w:b/>
          <w:bCs/>
          <w:smallCaps w:val="0"/>
          <w:color w:val="auto"/>
          <w:sz w:val="36"/>
          <w:szCs w:val="36"/>
          <w:u w:val="none"/>
          <w:rtl/>
        </w:rPr>
      </w:pPr>
    </w:p>
    <w:p w:rsidR="007C326E" w:rsidRDefault="007C326E" w:rsidP="007004AF">
      <w:pPr>
        <w:tabs>
          <w:tab w:val="left" w:pos="6321"/>
        </w:tabs>
        <w:spacing w:after="0" w:line="240" w:lineRule="auto"/>
        <w:ind w:firstLine="227"/>
        <w:jc w:val="both"/>
        <w:rPr>
          <w:rStyle w:val="a7"/>
          <w:rFonts w:ascii="Traditional Arabic" w:hAnsi="Traditional Arabic" w:cs="Traditional Arabic"/>
          <w:b/>
          <w:bCs/>
          <w:smallCaps w:val="0"/>
          <w:color w:val="auto"/>
          <w:sz w:val="36"/>
          <w:szCs w:val="36"/>
          <w:u w:val="none"/>
          <w:rtl/>
        </w:rPr>
      </w:pPr>
    </w:p>
    <w:p w:rsidR="007C326E" w:rsidRDefault="007C326E" w:rsidP="007004AF">
      <w:pPr>
        <w:tabs>
          <w:tab w:val="left" w:pos="6321"/>
        </w:tabs>
        <w:spacing w:after="0" w:line="240" w:lineRule="auto"/>
        <w:ind w:firstLine="227"/>
        <w:jc w:val="both"/>
        <w:rPr>
          <w:rStyle w:val="a7"/>
          <w:rFonts w:ascii="Traditional Arabic" w:hAnsi="Traditional Arabic" w:cs="Traditional Arabic"/>
          <w:b/>
          <w:bCs/>
          <w:smallCaps w:val="0"/>
          <w:color w:val="auto"/>
          <w:sz w:val="36"/>
          <w:szCs w:val="36"/>
          <w:u w:val="none"/>
          <w:rtl/>
        </w:rPr>
      </w:pPr>
    </w:p>
    <w:p w:rsidR="0046728A" w:rsidRPr="000F51D0" w:rsidRDefault="007C326E" w:rsidP="007004AF">
      <w:pPr>
        <w:tabs>
          <w:tab w:val="left" w:pos="6321"/>
        </w:tabs>
        <w:spacing w:after="0" w:line="240" w:lineRule="auto"/>
        <w:jc w:val="both"/>
        <w:rPr>
          <w:rStyle w:val="a7"/>
          <w:rFonts w:ascii="Arabic Typesetting" w:hAnsi="Arabic Typesetting" w:cs="Arabic Typesetting"/>
          <w:smallCaps w:val="0"/>
          <w:shadow/>
          <w:color w:val="0000FF"/>
          <w:sz w:val="60"/>
          <w:szCs w:val="60"/>
          <w:u w:val="none"/>
          <w:rtl/>
        </w:rPr>
      </w:pPr>
      <w:r w:rsidRPr="000F51D0">
        <w:rPr>
          <w:rStyle w:val="a7"/>
          <w:rFonts w:ascii="Arabic Typesetting" w:hAnsi="Arabic Typesetting" w:cs="Arabic Typesetting" w:hint="cs"/>
          <w:smallCaps w:val="0"/>
          <w:shadow/>
          <w:color w:val="0000FF"/>
          <w:sz w:val="60"/>
          <w:szCs w:val="60"/>
          <w:u w:val="none"/>
          <w:rtl/>
        </w:rPr>
        <w:t>المبحث الثاني: حكم إجارة الدور خارج الحرم</w:t>
      </w:r>
    </w:p>
    <w:p w:rsidR="007C326E" w:rsidRPr="000F51D0" w:rsidRDefault="007C326E" w:rsidP="007004AF">
      <w:pPr>
        <w:tabs>
          <w:tab w:val="left" w:pos="6321"/>
        </w:tabs>
        <w:spacing w:after="0" w:line="240" w:lineRule="auto"/>
        <w:ind w:firstLine="227"/>
        <w:jc w:val="both"/>
        <w:rPr>
          <w:rStyle w:val="a7"/>
          <w:rFonts w:ascii="Arabic Typesetting" w:hAnsi="Arabic Typesetting" w:cs="Arabic Typesetting"/>
          <w:smallCaps w:val="0"/>
          <w:shadow/>
          <w:color w:val="0000FF"/>
          <w:sz w:val="60"/>
          <w:szCs w:val="60"/>
          <w:u w:val="none"/>
          <w:rtl/>
        </w:rPr>
      </w:pPr>
      <w:r w:rsidRPr="000F51D0">
        <w:rPr>
          <w:rStyle w:val="a7"/>
          <w:rFonts w:ascii="Arabic Typesetting" w:hAnsi="Arabic Typesetting" w:cs="Arabic Typesetting" w:hint="cs"/>
          <w:smallCaps w:val="0"/>
          <w:shadow/>
          <w:color w:val="0000FF"/>
          <w:sz w:val="60"/>
          <w:szCs w:val="60"/>
          <w:u w:val="none"/>
          <w:rtl/>
        </w:rPr>
        <w:t>وفيه مطلبان:</w:t>
      </w:r>
    </w:p>
    <w:p w:rsidR="007C326E" w:rsidRPr="000F51D0" w:rsidRDefault="007C326E" w:rsidP="007004AF">
      <w:pPr>
        <w:tabs>
          <w:tab w:val="left" w:pos="6321"/>
        </w:tabs>
        <w:spacing w:after="0" w:line="240" w:lineRule="auto"/>
        <w:ind w:firstLine="227"/>
        <w:jc w:val="both"/>
        <w:rPr>
          <w:rStyle w:val="a7"/>
          <w:rFonts w:ascii="Arabic Typesetting" w:hAnsi="Arabic Typesetting" w:cs="Arabic Typesetting"/>
          <w:smallCaps w:val="0"/>
          <w:shadow/>
          <w:color w:val="0000FF"/>
          <w:sz w:val="60"/>
          <w:szCs w:val="60"/>
          <w:u w:val="none"/>
          <w:rtl/>
        </w:rPr>
      </w:pPr>
      <w:r w:rsidRPr="000F51D0">
        <w:rPr>
          <w:rStyle w:val="a7"/>
          <w:rFonts w:ascii="Arabic Typesetting" w:hAnsi="Arabic Typesetting" w:cs="Arabic Typesetting" w:hint="cs"/>
          <w:smallCaps w:val="0"/>
          <w:shadow/>
          <w:color w:val="0000FF"/>
          <w:sz w:val="60"/>
          <w:szCs w:val="60"/>
          <w:u w:val="none"/>
          <w:rtl/>
        </w:rPr>
        <w:t>المطلب الأول: حكم إجارة الدور داخل المشاعر</w:t>
      </w:r>
    </w:p>
    <w:p w:rsidR="007C326E" w:rsidRPr="000F51D0" w:rsidRDefault="007C326E" w:rsidP="007004AF">
      <w:pPr>
        <w:tabs>
          <w:tab w:val="left" w:pos="6321"/>
        </w:tabs>
        <w:spacing w:after="0" w:line="240" w:lineRule="auto"/>
        <w:ind w:firstLine="227"/>
        <w:jc w:val="both"/>
        <w:rPr>
          <w:rStyle w:val="a7"/>
          <w:rFonts w:ascii="Arabic Typesetting" w:hAnsi="Arabic Typesetting" w:cs="Arabic Typesetting"/>
          <w:smallCaps w:val="0"/>
          <w:shadow/>
          <w:color w:val="0000FF"/>
          <w:sz w:val="60"/>
          <w:szCs w:val="60"/>
          <w:u w:val="none"/>
          <w:rtl/>
        </w:rPr>
      </w:pPr>
      <w:r w:rsidRPr="000F51D0">
        <w:rPr>
          <w:rStyle w:val="a7"/>
          <w:rFonts w:ascii="Arabic Typesetting" w:hAnsi="Arabic Typesetting" w:cs="Arabic Typesetting" w:hint="cs"/>
          <w:smallCaps w:val="0"/>
          <w:shadow/>
          <w:color w:val="0000FF"/>
          <w:sz w:val="60"/>
          <w:szCs w:val="60"/>
          <w:u w:val="none"/>
          <w:rtl/>
        </w:rPr>
        <w:t>المطلب الثاني: حكم إجارة الدور خارج المشاعر</w:t>
      </w:r>
    </w:p>
    <w:p w:rsidR="007C326E" w:rsidRDefault="007C326E" w:rsidP="007004AF">
      <w:pPr>
        <w:bidi w:val="0"/>
        <w:jc w:val="both"/>
        <w:rPr>
          <w:rStyle w:val="a7"/>
          <w:rFonts w:ascii="Traditional Arabic" w:hAnsi="Traditional Arabic" w:cs="Traditional Arabic"/>
          <w:b/>
          <w:bCs/>
          <w:smallCaps w:val="0"/>
          <w:color w:val="auto"/>
          <w:sz w:val="32"/>
          <w:szCs w:val="32"/>
          <w:u w:val="none"/>
        </w:rPr>
      </w:pPr>
      <w:r>
        <w:rPr>
          <w:rStyle w:val="a7"/>
          <w:rFonts w:ascii="Traditional Arabic" w:hAnsi="Traditional Arabic" w:cs="Traditional Arabic"/>
          <w:b/>
          <w:bCs/>
          <w:smallCaps w:val="0"/>
          <w:color w:val="auto"/>
          <w:sz w:val="32"/>
          <w:szCs w:val="32"/>
          <w:u w:val="none"/>
          <w:rtl/>
        </w:rPr>
        <w:br w:type="page"/>
      </w:r>
    </w:p>
    <w:p w:rsidR="007C326E" w:rsidRPr="000F51D0" w:rsidRDefault="007C326E" w:rsidP="000F51D0">
      <w:pPr>
        <w:tabs>
          <w:tab w:val="left" w:pos="6321"/>
        </w:tabs>
        <w:spacing w:after="0" w:line="240" w:lineRule="auto"/>
        <w:ind w:firstLine="227"/>
        <w:jc w:val="center"/>
        <w:rPr>
          <w:rStyle w:val="a7"/>
          <w:rFonts w:ascii="Traditional Arabic" w:hAnsi="Traditional Arabic" w:cs="Traditional Arabic"/>
          <w:b/>
          <w:bCs/>
          <w:smallCaps w:val="0"/>
          <w:color w:val="0000FF"/>
          <w:sz w:val="32"/>
          <w:szCs w:val="32"/>
          <w:u w:val="none"/>
          <w:rtl/>
        </w:rPr>
      </w:pPr>
      <w:r w:rsidRPr="000F51D0">
        <w:rPr>
          <w:rStyle w:val="a7"/>
          <w:rFonts w:ascii="Traditional Arabic" w:hAnsi="Traditional Arabic" w:cs="Traditional Arabic" w:hint="cs"/>
          <w:b/>
          <w:bCs/>
          <w:smallCaps w:val="0"/>
          <w:color w:val="0000FF"/>
          <w:sz w:val="32"/>
          <w:szCs w:val="32"/>
          <w:u w:val="none"/>
          <w:rtl/>
        </w:rPr>
        <w:lastRenderedPageBreak/>
        <w:t>المطلب الأول: حكم إجارة الدور داخل المشاعر</w:t>
      </w:r>
    </w:p>
    <w:p w:rsidR="007C326E" w:rsidRDefault="007C326E"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 xml:space="preserve">المراد بالمشاعر كما تقدم مواضع المناسك، ولا يقع خارج الحرم من بقاع المناسك إلا عَرفة وهي أعظمها؛ لأنها ركن الحج الأكبر، كما قال النبي </w:t>
      </w:r>
      <w:r w:rsidR="007004AF">
        <w:rPr>
          <w:rStyle w:val="a7"/>
          <w:rFonts w:ascii="Traditional Arabic" w:hAnsi="Traditional Arabic" w:cs="Traditional Arabic" w:hint="cs"/>
          <w:smallCaps w:val="0"/>
          <w:color w:val="auto"/>
          <w:sz w:val="32"/>
          <w:szCs w:val="32"/>
          <w:u w:val="none"/>
          <w:rtl/>
        </w:rPr>
        <w:t>- صلى الله عليه وسلم -</w:t>
      </w:r>
      <w:r>
        <w:rPr>
          <w:rStyle w:val="a7"/>
          <w:rFonts w:ascii="Traditional Arabic" w:hAnsi="Traditional Arabic" w:cs="Traditional Arabic" w:hint="cs"/>
          <w:smallCaps w:val="0"/>
          <w:color w:val="auto"/>
          <w:sz w:val="32"/>
          <w:szCs w:val="32"/>
          <w:u w:val="none"/>
          <w:rtl/>
        </w:rPr>
        <w:t>:((الحج عرفة))</w:t>
      </w:r>
      <w:r w:rsidRPr="007C326E">
        <w:rPr>
          <w:rStyle w:val="a7"/>
          <w:rFonts w:ascii="Traditional Arabic" w:hAnsi="Traditional Arabic" w:cs="Traditional Arabic" w:hint="cs"/>
          <w:smallCaps w:val="0"/>
          <w:color w:val="auto"/>
          <w:sz w:val="32"/>
          <w:szCs w:val="32"/>
          <w:u w:val="none"/>
          <w:vertAlign w:val="superscript"/>
          <w:rtl/>
        </w:rPr>
        <w:t>(</w:t>
      </w:r>
      <w:r w:rsidR="00AF3B93">
        <w:rPr>
          <w:rStyle w:val="a9"/>
          <w:rFonts w:ascii="Traditional Arabic" w:hAnsi="Traditional Arabic" w:cs="Traditional Arabic"/>
          <w:sz w:val="32"/>
          <w:szCs w:val="32"/>
          <w:rtl/>
        </w:rPr>
        <w:footnoteReference w:id="111"/>
      </w:r>
      <w:r w:rsidRPr="007C326E">
        <w:rPr>
          <w:rStyle w:val="a7"/>
          <w:rFonts w:ascii="Traditional Arabic" w:hAnsi="Traditional Arabic" w:cs="Traditional Arabic" w:hint="cs"/>
          <w:smallCaps w:val="0"/>
          <w:color w:val="auto"/>
          <w:sz w:val="32"/>
          <w:szCs w:val="32"/>
          <w:u w:val="none"/>
          <w:vertAlign w:val="superscript"/>
          <w:rtl/>
        </w:rPr>
        <w:t>)</w:t>
      </w:r>
      <w:r>
        <w:rPr>
          <w:rStyle w:val="a7"/>
          <w:rFonts w:ascii="Traditional Arabic" w:hAnsi="Traditional Arabic" w:cs="Traditional Arabic" w:hint="cs"/>
          <w:smallCaps w:val="0"/>
          <w:color w:val="auto"/>
          <w:sz w:val="32"/>
          <w:szCs w:val="32"/>
          <w:u w:val="none"/>
          <w:rtl/>
        </w:rPr>
        <w:t>.</w:t>
      </w:r>
    </w:p>
    <w:p w:rsidR="007C326E" w:rsidRDefault="007C326E"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وتقع عرفة في سهل جنوب مكة تُحيط به الجبال والأودية من أكثر جهاته، وتعادل مساحتها منى والمزدلفة مجتمعة.</w:t>
      </w:r>
    </w:p>
    <w:p w:rsidR="007C326E" w:rsidRDefault="007C326E"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ويعد وادي عُرنة المحاذي لها من الغرب، الحد الفاصل بين الحل والحرم من هذه الجهة</w:t>
      </w:r>
      <w:r w:rsidRPr="007C326E">
        <w:rPr>
          <w:rStyle w:val="a7"/>
          <w:rFonts w:ascii="Traditional Arabic" w:hAnsi="Traditional Arabic" w:cs="Traditional Arabic" w:hint="cs"/>
          <w:smallCaps w:val="0"/>
          <w:color w:val="auto"/>
          <w:sz w:val="32"/>
          <w:szCs w:val="32"/>
          <w:u w:val="none"/>
          <w:vertAlign w:val="superscript"/>
          <w:rtl/>
        </w:rPr>
        <w:t>(</w:t>
      </w:r>
      <w:r w:rsidR="00AF3B93">
        <w:rPr>
          <w:rStyle w:val="a9"/>
          <w:rFonts w:ascii="Traditional Arabic" w:hAnsi="Traditional Arabic" w:cs="Traditional Arabic"/>
          <w:sz w:val="32"/>
          <w:szCs w:val="32"/>
          <w:rtl/>
        </w:rPr>
        <w:footnoteReference w:id="112"/>
      </w:r>
      <w:r w:rsidRPr="007C326E">
        <w:rPr>
          <w:rStyle w:val="a7"/>
          <w:rFonts w:ascii="Traditional Arabic" w:hAnsi="Traditional Arabic" w:cs="Traditional Arabic" w:hint="cs"/>
          <w:smallCaps w:val="0"/>
          <w:color w:val="auto"/>
          <w:sz w:val="32"/>
          <w:szCs w:val="32"/>
          <w:u w:val="none"/>
          <w:vertAlign w:val="superscript"/>
          <w:rtl/>
        </w:rPr>
        <w:t>)</w:t>
      </w:r>
      <w:r>
        <w:rPr>
          <w:rStyle w:val="a7"/>
          <w:rFonts w:ascii="Traditional Arabic" w:hAnsi="Traditional Arabic" w:cs="Traditional Arabic" w:hint="cs"/>
          <w:smallCaps w:val="0"/>
          <w:color w:val="auto"/>
          <w:sz w:val="32"/>
          <w:szCs w:val="32"/>
          <w:u w:val="none"/>
          <w:rtl/>
        </w:rPr>
        <w:t>.</w:t>
      </w:r>
    </w:p>
    <w:p w:rsidR="007C326E" w:rsidRDefault="007C326E"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وعرفةُ من الأماكن الحاضرة للمسجد الحرام؛ لأنها على مسافة من مكة دون مسافة القصر</w:t>
      </w:r>
      <w:r w:rsidRPr="007C326E">
        <w:rPr>
          <w:rStyle w:val="a7"/>
          <w:rFonts w:ascii="Traditional Arabic" w:hAnsi="Traditional Arabic" w:cs="Traditional Arabic" w:hint="cs"/>
          <w:smallCaps w:val="0"/>
          <w:color w:val="auto"/>
          <w:sz w:val="32"/>
          <w:szCs w:val="32"/>
          <w:u w:val="none"/>
          <w:vertAlign w:val="superscript"/>
          <w:rtl/>
        </w:rPr>
        <w:t>(</w:t>
      </w:r>
      <w:r w:rsidR="0059402B">
        <w:rPr>
          <w:rStyle w:val="a9"/>
          <w:rFonts w:ascii="Traditional Arabic" w:hAnsi="Traditional Arabic" w:cs="Traditional Arabic"/>
          <w:sz w:val="32"/>
          <w:szCs w:val="32"/>
          <w:rtl/>
        </w:rPr>
        <w:footnoteReference w:id="113"/>
      </w:r>
      <w:r w:rsidRPr="007C326E">
        <w:rPr>
          <w:rStyle w:val="a7"/>
          <w:rFonts w:ascii="Traditional Arabic" w:hAnsi="Traditional Arabic" w:cs="Traditional Arabic" w:hint="cs"/>
          <w:smallCaps w:val="0"/>
          <w:color w:val="auto"/>
          <w:sz w:val="32"/>
          <w:szCs w:val="32"/>
          <w:u w:val="none"/>
          <w:vertAlign w:val="superscript"/>
          <w:rtl/>
        </w:rPr>
        <w:t>)</w:t>
      </w:r>
      <w:r>
        <w:rPr>
          <w:rStyle w:val="a7"/>
          <w:rFonts w:ascii="Traditional Arabic" w:hAnsi="Traditional Arabic" w:cs="Traditional Arabic" w:hint="cs"/>
          <w:smallCaps w:val="0"/>
          <w:color w:val="auto"/>
          <w:sz w:val="32"/>
          <w:szCs w:val="32"/>
          <w:u w:val="none"/>
          <w:rtl/>
        </w:rPr>
        <w:t>.</w:t>
      </w:r>
    </w:p>
    <w:p w:rsidR="007C326E" w:rsidRDefault="007C326E"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و</w:t>
      </w:r>
      <w:r w:rsidR="00AF3B93">
        <w:rPr>
          <w:rStyle w:val="a7"/>
          <w:rFonts w:ascii="Traditional Arabic" w:hAnsi="Traditional Arabic" w:cs="Traditional Arabic" w:hint="cs"/>
          <w:smallCaps w:val="0"/>
          <w:color w:val="auto"/>
          <w:sz w:val="32"/>
          <w:szCs w:val="32"/>
          <w:u w:val="none"/>
          <w:rtl/>
        </w:rPr>
        <w:t>شأنها في عدم جواز تملكها أو عما</w:t>
      </w:r>
      <w:r>
        <w:rPr>
          <w:rStyle w:val="a7"/>
          <w:rFonts w:ascii="Traditional Arabic" w:hAnsi="Traditional Arabic" w:cs="Traditional Arabic" w:hint="cs"/>
          <w:smallCaps w:val="0"/>
          <w:color w:val="auto"/>
          <w:sz w:val="32"/>
          <w:szCs w:val="32"/>
          <w:u w:val="none"/>
          <w:rtl/>
        </w:rPr>
        <w:t xml:space="preserve">رتها بالمساكن والدور الخاصة أو استثمارها كشأن </w:t>
      </w:r>
      <w:r w:rsidR="00AF3B93">
        <w:rPr>
          <w:rStyle w:val="a7"/>
          <w:rFonts w:ascii="Traditional Arabic" w:hAnsi="Traditional Arabic" w:cs="Traditional Arabic" w:hint="cs"/>
          <w:smallCaps w:val="0"/>
          <w:color w:val="auto"/>
          <w:sz w:val="32"/>
          <w:szCs w:val="32"/>
          <w:u w:val="none"/>
          <w:rtl/>
        </w:rPr>
        <w:t xml:space="preserve">بقاع المناسك الأخرى؛ وقد سد النبي </w:t>
      </w:r>
      <w:r w:rsidR="007004AF">
        <w:rPr>
          <w:rStyle w:val="a7"/>
          <w:rFonts w:ascii="Traditional Arabic" w:hAnsi="Traditional Arabic" w:cs="Traditional Arabic" w:hint="cs"/>
          <w:smallCaps w:val="0"/>
          <w:color w:val="auto"/>
          <w:sz w:val="32"/>
          <w:szCs w:val="32"/>
          <w:u w:val="none"/>
          <w:rtl/>
        </w:rPr>
        <w:t>- صلى الله عليه وسلم -</w:t>
      </w:r>
      <w:r w:rsidR="00AF3B93">
        <w:rPr>
          <w:rStyle w:val="a7"/>
          <w:rFonts w:ascii="Traditional Arabic" w:hAnsi="Traditional Arabic" w:cs="Traditional Arabic" w:hint="cs"/>
          <w:smallCaps w:val="0"/>
          <w:color w:val="auto"/>
          <w:sz w:val="32"/>
          <w:szCs w:val="32"/>
          <w:u w:val="none"/>
          <w:rtl/>
        </w:rPr>
        <w:t xml:space="preserve"> كل ذريعة تؤدي إلى ذلك: فأمر حين احتاج إلى قُبة من شَعر يستظل بها في </w:t>
      </w:r>
      <w:r w:rsidR="00AF3B93">
        <w:rPr>
          <w:rStyle w:val="a7"/>
          <w:rFonts w:ascii="Traditional Arabic" w:hAnsi="Traditional Arabic" w:cs="Traditional Arabic" w:hint="cs"/>
          <w:smallCaps w:val="0"/>
          <w:color w:val="auto"/>
          <w:sz w:val="32"/>
          <w:szCs w:val="32"/>
          <w:u w:val="none"/>
          <w:rtl/>
        </w:rPr>
        <w:lastRenderedPageBreak/>
        <w:t>يوم عرفة أن تُضرب له بنَمِرة</w:t>
      </w:r>
      <w:r w:rsidR="00AF3B93" w:rsidRPr="00AF3B93">
        <w:rPr>
          <w:rStyle w:val="a7"/>
          <w:rFonts w:ascii="Traditional Arabic" w:hAnsi="Traditional Arabic" w:cs="Traditional Arabic" w:hint="cs"/>
          <w:smallCaps w:val="0"/>
          <w:color w:val="auto"/>
          <w:sz w:val="32"/>
          <w:szCs w:val="32"/>
          <w:u w:val="none"/>
          <w:vertAlign w:val="superscript"/>
          <w:rtl/>
        </w:rPr>
        <w:t>(</w:t>
      </w:r>
      <w:r w:rsidR="0059402B">
        <w:rPr>
          <w:rStyle w:val="a9"/>
          <w:rFonts w:ascii="Traditional Arabic" w:hAnsi="Traditional Arabic" w:cs="Traditional Arabic"/>
          <w:sz w:val="32"/>
          <w:szCs w:val="32"/>
          <w:rtl/>
        </w:rPr>
        <w:footnoteReference w:id="114"/>
      </w:r>
      <w:r w:rsidR="00AF3B93" w:rsidRPr="00AF3B93">
        <w:rPr>
          <w:rStyle w:val="a7"/>
          <w:rFonts w:ascii="Traditional Arabic" w:hAnsi="Traditional Arabic" w:cs="Traditional Arabic" w:hint="cs"/>
          <w:smallCaps w:val="0"/>
          <w:color w:val="auto"/>
          <w:sz w:val="32"/>
          <w:szCs w:val="32"/>
          <w:u w:val="none"/>
          <w:vertAlign w:val="superscript"/>
          <w:rtl/>
        </w:rPr>
        <w:t>)</w:t>
      </w:r>
      <w:r w:rsidR="00AF3B93">
        <w:rPr>
          <w:rStyle w:val="a7"/>
          <w:rFonts w:ascii="Traditional Arabic" w:hAnsi="Traditional Arabic" w:cs="Traditional Arabic" w:hint="cs"/>
          <w:smallCaps w:val="0"/>
          <w:color w:val="auto"/>
          <w:sz w:val="32"/>
          <w:szCs w:val="32"/>
          <w:u w:val="none"/>
          <w:rtl/>
        </w:rPr>
        <w:t xml:space="preserve">، وسار على ذلك أصحابه فحج عمر بن الخطاب </w:t>
      </w:r>
      <w:r w:rsidR="00221F3C">
        <w:rPr>
          <w:rStyle w:val="a7"/>
          <w:rFonts w:ascii="Traditional Arabic" w:hAnsi="Traditional Arabic" w:cs="Traditional Arabic" w:hint="cs"/>
          <w:smallCaps w:val="0"/>
          <w:color w:val="auto"/>
          <w:sz w:val="32"/>
          <w:szCs w:val="32"/>
          <w:u w:val="none"/>
          <w:rtl/>
        </w:rPr>
        <w:t>- رضي الله عنه -</w:t>
      </w:r>
      <w:r w:rsidR="00AF3B93">
        <w:rPr>
          <w:rStyle w:val="a7"/>
          <w:rFonts w:ascii="Traditional Arabic" w:hAnsi="Traditional Arabic" w:cs="Traditional Arabic" w:hint="cs"/>
          <w:smallCaps w:val="0"/>
          <w:color w:val="auto"/>
          <w:sz w:val="32"/>
          <w:szCs w:val="32"/>
          <w:u w:val="none"/>
          <w:rtl/>
        </w:rPr>
        <w:t xml:space="preserve"> فلم ي</w:t>
      </w:r>
      <w:r w:rsidR="00455102">
        <w:rPr>
          <w:rStyle w:val="a7"/>
          <w:rFonts w:ascii="Traditional Arabic" w:hAnsi="Traditional Arabic" w:cs="Traditional Arabic" w:hint="cs"/>
          <w:smallCaps w:val="0"/>
          <w:color w:val="auto"/>
          <w:sz w:val="32"/>
          <w:szCs w:val="32"/>
          <w:u w:val="none"/>
          <w:rtl/>
        </w:rPr>
        <w:t>ض</w:t>
      </w:r>
      <w:r w:rsidR="00AF3B93">
        <w:rPr>
          <w:rStyle w:val="a7"/>
          <w:rFonts w:ascii="Traditional Arabic" w:hAnsi="Traditional Arabic" w:cs="Traditional Arabic" w:hint="cs"/>
          <w:smallCaps w:val="0"/>
          <w:color w:val="auto"/>
          <w:sz w:val="32"/>
          <w:szCs w:val="32"/>
          <w:u w:val="none"/>
          <w:rtl/>
        </w:rPr>
        <w:t>رب فُسطاطاً حتى رجع</w:t>
      </w:r>
      <w:r w:rsidR="00AF3B93" w:rsidRPr="00AF3B93">
        <w:rPr>
          <w:rStyle w:val="a7"/>
          <w:rFonts w:ascii="Traditional Arabic" w:hAnsi="Traditional Arabic" w:cs="Traditional Arabic" w:hint="cs"/>
          <w:smallCaps w:val="0"/>
          <w:color w:val="auto"/>
          <w:sz w:val="32"/>
          <w:szCs w:val="32"/>
          <w:u w:val="none"/>
          <w:vertAlign w:val="superscript"/>
          <w:rtl/>
        </w:rPr>
        <w:t>(</w:t>
      </w:r>
      <w:r w:rsidR="00716DFF">
        <w:rPr>
          <w:rStyle w:val="a9"/>
          <w:rFonts w:ascii="Traditional Arabic" w:hAnsi="Traditional Arabic" w:cs="Traditional Arabic"/>
          <w:sz w:val="32"/>
          <w:szCs w:val="32"/>
          <w:rtl/>
        </w:rPr>
        <w:footnoteReference w:id="115"/>
      </w:r>
      <w:r w:rsidR="00AF3B93" w:rsidRPr="00AF3B93">
        <w:rPr>
          <w:rStyle w:val="a7"/>
          <w:rFonts w:ascii="Traditional Arabic" w:hAnsi="Traditional Arabic" w:cs="Traditional Arabic" w:hint="cs"/>
          <w:smallCaps w:val="0"/>
          <w:color w:val="auto"/>
          <w:sz w:val="32"/>
          <w:szCs w:val="32"/>
          <w:u w:val="none"/>
          <w:vertAlign w:val="superscript"/>
          <w:rtl/>
        </w:rPr>
        <w:t>)</w:t>
      </w:r>
      <w:r w:rsidR="00AF3B93">
        <w:rPr>
          <w:rStyle w:val="a7"/>
          <w:rFonts w:ascii="Traditional Arabic" w:hAnsi="Traditional Arabic" w:cs="Traditional Arabic" w:hint="cs"/>
          <w:smallCaps w:val="0"/>
          <w:color w:val="auto"/>
          <w:sz w:val="32"/>
          <w:szCs w:val="32"/>
          <w:u w:val="none"/>
          <w:rtl/>
        </w:rPr>
        <w:t>.</w:t>
      </w:r>
    </w:p>
    <w:p w:rsidR="001D0491" w:rsidRDefault="001D0491" w:rsidP="007004AF">
      <w:pPr>
        <w:tabs>
          <w:tab w:val="left" w:pos="6321"/>
        </w:tabs>
        <w:spacing w:after="0" w:line="240" w:lineRule="auto"/>
        <w:ind w:firstLine="227"/>
        <w:jc w:val="both"/>
        <w:rPr>
          <w:rStyle w:val="a7"/>
          <w:rFonts w:ascii="Traditional Arabic" w:hAnsi="Traditional Arabic" w:cs="Traditional Arabic"/>
          <w:smallCaps w:val="0"/>
          <w:color w:val="auto"/>
          <w:sz w:val="32"/>
          <w:szCs w:val="32"/>
          <w:u w:val="none"/>
          <w:rtl/>
        </w:rPr>
      </w:pPr>
      <w:r>
        <w:rPr>
          <w:rStyle w:val="a7"/>
          <w:rFonts w:ascii="Traditional Arabic" w:hAnsi="Traditional Arabic" w:cs="Traditional Arabic" w:hint="cs"/>
          <w:smallCaps w:val="0"/>
          <w:color w:val="auto"/>
          <w:sz w:val="32"/>
          <w:szCs w:val="32"/>
          <w:u w:val="none"/>
          <w:rtl/>
        </w:rPr>
        <w:t>وكره أهل العلم ضرب الفساطيط في المشاعر، وإن  كانوا لا يرون بأساً من الاستظلال بها</w:t>
      </w:r>
      <w:r w:rsidRPr="001D0491">
        <w:rPr>
          <w:rStyle w:val="a7"/>
          <w:rFonts w:ascii="Traditional Arabic" w:hAnsi="Traditional Arabic" w:cs="Traditional Arabic" w:hint="cs"/>
          <w:smallCaps w:val="0"/>
          <w:color w:val="auto"/>
          <w:sz w:val="32"/>
          <w:szCs w:val="32"/>
          <w:u w:val="none"/>
          <w:vertAlign w:val="superscript"/>
          <w:rtl/>
        </w:rPr>
        <w:t>(</w:t>
      </w:r>
      <w:r w:rsidR="00756756">
        <w:rPr>
          <w:rStyle w:val="a9"/>
          <w:rFonts w:ascii="Traditional Arabic" w:hAnsi="Traditional Arabic" w:cs="Traditional Arabic"/>
          <w:sz w:val="32"/>
          <w:szCs w:val="32"/>
          <w:rtl/>
        </w:rPr>
        <w:footnoteReference w:id="116"/>
      </w:r>
      <w:r w:rsidRPr="001D0491">
        <w:rPr>
          <w:rStyle w:val="a7"/>
          <w:rFonts w:ascii="Traditional Arabic" w:hAnsi="Traditional Arabic" w:cs="Traditional Arabic" w:hint="cs"/>
          <w:smallCaps w:val="0"/>
          <w:color w:val="auto"/>
          <w:sz w:val="32"/>
          <w:szCs w:val="32"/>
          <w:u w:val="none"/>
          <w:vertAlign w:val="superscript"/>
          <w:rtl/>
        </w:rPr>
        <w:t>)</w:t>
      </w:r>
      <w:r>
        <w:rPr>
          <w:rStyle w:val="a7"/>
          <w:rFonts w:ascii="Traditional Arabic" w:hAnsi="Traditional Arabic" w:cs="Traditional Arabic" w:hint="cs"/>
          <w:smallCaps w:val="0"/>
          <w:color w:val="auto"/>
          <w:sz w:val="32"/>
          <w:szCs w:val="32"/>
          <w:u w:val="none"/>
          <w:rtl/>
        </w:rPr>
        <w:t>.</w:t>
      </w:r>
    </w:p>
    <w:p w:rsidR="00756756" w:rsidRDefault="00756756" w:rsidP="007004AF">
      <w:pPr>
        <w:tabs>
          <w:tab w:val="left" w:pos="6321"/>
        </w:tabs>
        <w:spacing w:after="0" w:line="240" w:lineRule="auto"/>
        <w:ind w:firstLine="227"/>
        <w:jc w:val="both"/>
        <w:rPr>
          <w:rStyle w:val="a7"/>
          <w:rFonts w:ascii="Traditional Arabic" w:hAnsi="Traditional Arabic" w:cs="Traditional Arabic"/>
          <w:smallCaps w:val="0"/>
          <w:color w:val="000000" w:themeColor="text1"/>
          <w:sz w:val="32"/>
          <w:szCs w:val="32"/>
          <w:u w:val="none"/>
          <w:rtl/>
        </w:rPr>
      </w:pPr>
      <w:r>
        <w:rPr>
          <w:rStyle w:val="a7"/>
          <w:rFonts w:ascii="Traditional Arabic" w:hAnsi="Traditional Arabic" w:cs="Traditional Arabic" w:hint="cs"/>
          <w:smallCaps w:val="0"/>
          <w:color w:val="auto"/>
          <w:sz w:val="32"/>
          <w:szCs w:val="32"/>
          <w:u w:val="none"/>
          <w:rtl/>
        </w:rPr>
        <w:t xml:space="preserve">ولهذا ظلت هذه المشاعر مصونة عن الاعتداء عليها، محفوظة أن تمسها أيدي العابثين الذين لا يرون في هذه المشاعر المقدسة إلا ميداناً للاستثمار وفرصة للكسب وجمع الأموال دون مراعاة لحرمتها أو اهتمام بقدسيتها. وهذا ما يجب أن يُحافظ عليه وأن يهتم له؛ تعظيماً لهذه الحرمات وحماية لمصالح الأمة وقياماً بهذه الأمانة، واقتداءً برسول الله </w:t>
      </w:r>
      <w:r w:rsidR="007004AF">
        <w:rPr>
          <w:rStyle w:val="a7"/>
          <w:rFonts w:ascii="Traditional Arabic" w:hAnsi="Traditional Arabic" w:cs="Traditional Arabic" w:hint="cs"/>
          <w:smallCaps w:val="0"/>
          <w:color w:val="auto"/>
          <w:sz w:val="32"/>
          <w:szCs w:val="32"/>
          <w:u w:val="none"/>
          <w:rtl/>
        </w:rPr>
        <w:t>- صلى الله عليه وسلم -</w:t>
      </w:r>
      <w:r>
        <w:rPr>
          <w:rStyle w:val="a7"/>
          <w:rFonts w:ascii="Traditional Arabic" w:hAnsi="Traditional Arabic" w:cs="Traditional Arabic" w:hint="cs"/>
          <w:smallCaps w:val="0"/>
          <w:color w:val="auto"/>
          <w:sz w:val="32"/>
          <w:szCs w:val="32"/>
          <w:u w:val="none"/>
          <w:rtl/>
        </w:rPr>
        <w:t>، قال تعالى</w:t>
      </w:r>
      <w:r w:rsidRPr="00756756">
        <w:rPr>
          <w:rStyle w:val="a7"/>
          <w:rFonts w:ascii="Traditional Arabic" w:hAnsi="Traditional Arabic" w:cs="Traditional Arabic" w:hint="cs"/>
          <w:smallCaps w:val="0"/>
          <w:color w:val="000000" w:themeColor="text1"/>
          <w:sz w:val="32"/>
          <w:szCs w:val="32"/>
          <w:u w:val="none"/>
          <w:rtl/>
        </w:rPr>
        <w:t>:</w:t>
      </w:r>
      <w:r w:rsidR="00E85D7F">
        <w:rPr>
          <w:rStyle w:val="a7"/>
          <w:rFonts w:ascii="Traditional Arabic" w:hAnsi="Traditional Arabic" w:cs="Traditional Arabic" w:hint="cs"/>
          <w:smallCaps w:val="0"/>
          <w:color w:val="000000" w:themeColor="text1"/>
          <w:sz w:val="32"/>
          <w:szCs w:val="32"/>
          <w:u w:val="none"/>
          <w:rtl/>
        </w:rPr>
        <w:t>﴿</w:t>
      </w:r>
      <w:r w:rsidRPr="00756756">
        <w:rPr>
          <w:rFonts w:ascii="Traditional Arabic" w:hAnsi="Traditional Arabic" w:cs="Traditional Arabic"/>
          <w:color w:val="000000" w:themeColor="text1"/>
          <w:sz w:val="32"/>
          <w:szCs w:val="32"/>
          <w:rtl/>
          <w:lang w:bidi="ar-YE"/>
        </w:rPr>
        <w:t>وَأَنَّ الْمَسَاجِدَ لِلَّهِ فَلَا تَدْعُوا مَعَ اللَّهِ أَحَدًا</w:t>
      </w:r>
      <w:r w:rsidR="00E85D7F">
        <w:rPr>
          <w:rStyle w:val="a7"/>
          <w:rFonts w:ascii="Traditional Arabic" w:hAnsi="Traditional Arabic" w:cs="Traditional Arabic" w:hint="cs"/>
          <w:smallCaps w:val="0"/>
          <w:color w:val="000000" w:themeColor="text1"/>
          <w:sz w:val="32"/>
          <w:szCs w:val="32"/>
          <w:u w:val="none"/>
          <w:rtl/>
        </w:rPr>
        <w:t>﴾</w:t>
      </w:r>
      <w:r>
        <w:rPr>
          <w:rStyle w:val="a7"/>
          <w:rFonts w:ascii="Traditional Arabic" w:hAnsi="Traditional Arabic" w:cs="Traditional Arabic" w:hint="cs"/>
          <w:smallCaps w:val="0"/>
          <w:color w:val="000000" w:themeColor="text1"/>
          <w:sz w:val="32"/>
          <w:szCs w:val="32"/>
          <w:u w:val="none"/>
          <w:rtl/>
        </w:rPr>
        <w:t xml:space="preserve"> [سورة الجن، الآية 18]، وقال</w:t>
      </w:r>
      <w:r w:rsidRPr="00756756">
        <w:rPr>
          <w:rStyle w:val="a7"/>
          <w:rFonts w:ascii="Traditional Arabic" w:hAnsi="Traditional Arabic" w:cs="Traditional Arabic" w:hint="cs"/>
          <w:smallCaps w:val="0"/>
          <w:color w:val="000000" w:themeColor="text1"/>
          <w:sz w:val="32"/>
          <w:szCs w:val="32"/>
          <w:u w:val="none"/>
          <w:rtl/>
        </w:rPr>
        <w:t>:</w:t>
      </w:r>
      <w:r w:rsidR="00E85D7F">
        <w:rPr>
          <w:rStyle w:val="a7"/>
          <w:rFonts w:ascii="Traditional Arabic" w:hAnsi="Traditional Arabic" w:cs="Traditional Arabic" w:hint="cs"/>
          <w:smallCaps w:val="0"/>
          <w:color w:val="000000" w:themeColor="text1"/>
          <w:sz w:val="32"/>
          <w:szCs w:val="32"/>
          <w:u w:val="none"/>
          <w:rtl/>
        </w:rPr>
        <w:t>﴿</w:t>
      </w:r>
      <w:r w:rsidRPr="00756756">
        <w:rPr>
          <w:rFonts w:ascii="Traditional Arabic" w:hAnsi="Traditional Arabic" w:cs="Traditional Arabic"/>
          <w:color w:val="000000" w:themeColor="text1"/>
          <w:sz w:val="32"/>
          <w:szCs w:val="32"/>
          <w:rtl/>
          <w:lang w:bidi="ar-YE"/>
        </w:rPr>
        <w:t>ذَلِكَ وَمَنْ يُعَظِّمْ شَعَائِرَ اللَّهِ فَإِنَّهَا مِنْ تَقْوَى الْقُلُوبِ</w:t>
      </w:r>
      <w:r w:rsidR="00E85D7F">
        <w:rPr>
          <w:rStyle w:val="a7"/>
          <w:rFonts w:ascii="Traditional Arabic" w:hAnsi="Traditional Arabic" w:cs="Traditional Arabic" w:hint="cs"/>
          <w:smallCaps w:val="0"/>
          <w:color w:val="000000" w:themeColor="text1"/>
          <w:sz w:val="32"/>
          <w:szCs w:val="32"/>
          <w:u w:val="none"/>
          <w:rtl/>
        </w:rPr>
        <w:t>﴾</w:t>
      </w:r>
      <w:r w:rsidRPr="00756756">
        <w:rPr>
          <w:rStyle w:val="a7"/>
          <w:rFonts w:ascii="Traditional Arabic" w:hAnsi="Traditional Arabic" w:cs="Traditional Arabic" w:hint="cs"/>
          <w:smallCaps w:val="0"/>
          <w:color w:val="000000" w:themeColor="text1"/>
          <w:sz w:val="32"/>
          <w:szCs w:val="32"/>
          <w:u w:val="none"/>
          <w:rtl/>
        </w:rPr>
        <w:t xml:space="preserve"> [</w:t>
      </w:r>
      <w:r>
        <w:rPr>
          <w:rStyle w:val="a7"/>
          <w:rFonts w:ascii="Traditional Arabic" w:hAnsi="Traditional Arabic" w:cs="Traditional Arabic" w:hint="cs"/>
          <w:smallCaps w:val="0"/>
          <w:color w:val="000000" w:themeColor="text1"/>
          <w:sz w:val="32"/>
          <w:szCs w:val="32"/>
          <w:u w:val="none"/>
          <w:rtl/>
        </w:rPr>
        <w:t>سورة الحج، الآية 32</w:t>
      </w:r>
      <w:r w:rsidRPr="00756756">
        <w:rPr>
          <w:rStyle w:val="a7"/>
          <w:rFonts w:ascii="Traditional Arabic" w:hAnsi="Traditional Arabic" w:cs="Traditional Arabic" w:hint="cs"/>
          <w:smallCaps w:val="0"/>
          <w:color w:val="000000" w:themeColor="text1"/>
          <w:sz w:val="32"/>
          <w:szCs w:val="32"/>
          <w:u w:val="none"/>
          <w:rtl/>
        </w:rPr>
        <w:t>].</w:t>
      </w:r>
    </w:p>
    <w:p w:rsidR="00756756" w:rsidRDefault="00756756" w:rsidP="007004AF">
      <w:pPr>
        <w:bidi w:val="0"/>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smallCaps w:val="0"/>
          <w:color w:val="000000" w:themeColor="text1"/>
          <w:sz w:val="32"/>
          <w:szCs w:val="32"/>
          <w:u w:val="none"/>
          <w:rtl/>
        </w:rPr>
        <w:br w:type="page"/>
      </w:r>
    </w:p>
    <w:p w:rsidR="001D0491" w:rsidRPr="000F51D0" w:rsidRDefault="00756756" w:rsidP="000F51D0">
      <w:pPr>
        <w:tabs>
          <w:tab w:val="left" w:pos="6321"/>
        </w:tabs>
        <w:spacing w:after="0" w:line="240" w:lineRule="auto"/>
        <w:ind w:firstLine="227"/>
        <w:jc w:val="center"/>
        <w:rPr>
          <w:rStyle w:val="a7"/>
          <w:rFonts w:ascii="Traditional Arabic" w:hAnsi="Traditional Arabic" w:cs="Traditional Arabic"/>
          <w:b/>
          <w:bCs/>
          <w:smallCaps w:val="0"/>
          <w:color w:val="0000FF"/>
          <w:sz w:val="32"/>
          <w:szCs w:val="32"/>
          <w:u w:val="none"/>
          <w:rtl/>
        </w:rPr>
      </w:pPr>
      <w:r w:rsidRPr="000F51D0">
        <w:rPr>
          <w:rStyle w:val="a7"/>
          <w:rFonts w:ascii="Traditional Arabic" w:hAnsi="Traditional Arabic" w:cs="Traditional Arabic" w:hint="cs"/>
          <w:b/>
          <w:bCs/>
          <w:smallCaps w:val="0"/>
          <w:color w:val="0000FF"/>
          <w:sz w:val="32"/>
          <w:szCs w:val="32"/>
          <w:u w:val="none"/>
          <w:rtl/>
        </w:rPr>
        <w:lastRenderedPageBreak/>
        <w:t>المطلب الثاني: حكم إجارة الدور خارج المشاعر.</w:t>
      </w:r>
    </w:p>
    <w:p w:rsidR="00756756" w:rsidRDefault="00756756" w:rsidP="007004AF">
      <w:pPr>
        <w:tabs>
          <w:tab w:val="left" w:pos="6321"/>
        </w:tabs>
        <w:spacing w:after="0" w:line="240" w:lineRule="auto"/>
        <w:ind w:firstLine="227"/>
        <w:jc w:val="both"/>
        <w:rPr>
          <w:rStyle w:val="a7"/>
          <w:rFonts w:ascii="Traditional Arabic" w:hAnsi="Traditional Arabic" w:cs="Traditional Arabic"/>
          <w:smallCaps w:val="0"/>
          <w:color w:val="000000" w:themeColor="text1"/>
          <w:sz w:val="32"/>
          <w:szCs w:val="32"/>
          <w:u w:val="none"/>
          <w:rtl/>
        </w:rPr>
      </w:pPr>
      <w:r>
        <w:rPr>
          <w:rStyle w:val="a7"/>
          <w:rFonts w:ascii="Traditional Arabic" w:hAnsi="Traditional Arabic" w:cs="Traditional Arabic" w:hint="cs"/>
          <w:smallCaps w:val="0"/>
          <w:color w:val="000000" w:themeColor="text1"/>
          <w:sz w:val="32"/>
          <w:szCs w:val="32"/>
          <w:u w:val="none"/>
          <w:rtl/>
        </w:rPr>
        <w:t>الدُّور المبنية في مكة خارج الحرم والمشاعر، لا تخلو من حالتين:</w:t>
      </w:r>
    </w:p>
    <w:p w:rsidR="00756756" w:rsidRDefault="00756756" w:rsidP="007004AF">
      <w:pPr>
        <w:tabs>
          <w:tab w:val="left" w:pos="6321"/>
        </w:tabs>
        <w:spacing w:after="0" w:line="240" w:lineRule="auto"/>
        <w:ind w:firstLine="227"/>
        <w:jc w:val="both"/>
        <w:rPr>
          <w:rStyle w:val="a7"/>
          <w:rFonts w:ascii="Traditional Arabic" w:hAnsi="Traditional Arabic" w:cs="Traditional Arabic"/>
          <w:smallCaps w:val="0"/>
          <w:color w:val="000000" w:themeColor="text1"/>
          <w:sz w:val="32"/>
          <w:szCs w:val="32"/>
          <w:u w:val="none"/>
          <w:rtl/>
        </w:rPr>
      </w:pPr>
      <w:r>
        <w:rPr>
          <w:rStyle w:val="a7"/>
          <w:rFonts w:ascii="Traditional Arabic" w:hAnsi="Traditional Arabic" w:cs="Traditional Arabic" w:hint="cs"/>
          <w:smallCaps w:val="0"/>
          <w:color w:val="000000" w:themeColor="text1"/>
          <w:sz w:val="32"/>
          <w:szCs w:val="32"/>
          <w:u w:val="none"/>
          <w:rtl/>
        </w:rPr>
        <w:t>الحالة الأولى: أن تكون مبنية على أرض كانت مواتاً إبَّان فتح مكة.</w:t>
      </w:r>
    </w:p>
    <w:p w:rsidR="00756756" w:rsidRDefault="00756756" w:rsidP="007004AF">
      <w:pPr>
        <w:tabs>
          <w:tab w:val="left" w:pos="6321"/>
        </w:tabs>
        <w:spacing w:after="0" w:line="240" w:lineRule="auto"/>
        <w:ind w:firstLine="227"/>
        <w:jc w:val="both"/>
        <w:rPr>
          <w:rStyle w:val="a7"/>
          <w:rFonts w:ascii="Traditional Arabic" w:hAnsi="Traditional Arabic" w:cs="Traditional Arabic"/>
          <w:smallCaps w:val="0"/>
          <w:color w:val="000000" w:themeColor="text1"/>
          <w:sz w:val="32"/>
          <w:szCs w:val="32"/>
          <w:u w:val="none"/>
          <w:rtl/>
        </w:rPr>
      </w:pPr>
      <w:r>
        <w:rPr>
          <w:rStyle w:val="a7"/>
          <w:rFonts w:ascii="Traditional Arabic" w:hAnsi="Traditional Arabic" w:cs="Traditional Arabic" w:hint="cs"/>
          <w:smallCaps w:val="0"/>
          <w:color w:val="000000" w:themeColor="text1"/>
          <w:sz w:val="32"/>
          <w:szCs w:val="32"/>
          <w:u w:val="none"/>
          <w:rtl/>
        </w:rPr>
        <w:t>وقد اتفق العلماء: على أنَّ الموات من أرض العَنوة يُملك بالإحياء</w:t>
      </w:r>
      <w:r w:rsidRPr="00756756">
        <w:rPr>
          <w:rStyle w:val="a7"/>
          <w:rFonts w:ascii="Traditional Arabic" w:hAnsi="Traditional Arabic" w:cs="Traditional Arabic" w:hint="cs"/>
          <w:smallCaps w:val="0"/>
          <w:color w:val="000000" w:themeColor="text1"/>
          <w:sz w:val="32"/>
          <w:szCs w:val="32"/>
          <w:u w:val="none"/>
          <w:vertAlign w:val="superscript"/>
          <w:rtl/>
        </w:rPr>
        <w:t>(</w:t>
      </w:r>
      <w:r w:rsidR="00111556">
        <w:rPr>
          <w:rStyle w:val="a9"/>
          <w:rFonts w:ascii="Traditional Arabic" w:hAnsi="Traditional Arabic" w:cs="Traditional Arabic"/>
          <w:color w:val="000000" w:themeColor="text1"/>
          <w:sz w:val="32"/>
          <w:szCs w:val="32"/>
          <w:rtl/>
        </w:rPr>
        <w:footnoteReference w:id="117"/>
      </w:r>
      <w:r w:rsidRPr="00756756">
        <w:rPr>
          <w:rStyle w:val="a7"/>
          <w:rFonts w:ascii="Traditional Arabic" w:hAnsi="Traditional Arabic" w:cs="Traditional Arabic" w:hint="cs"/>
          <w:smallCaps w:val="0"/>
          <w:color w:val="000000" w:themeColor="text1"/>
          <w:sz w:val="32"/>
          <w:szCs w:val="32"/>
          <w:u w:val="none"/>
          <w:vertAlign w:val="superscript"/>
          <w:rtl/>
        </w:rPr>
        <w:t>)</w:t>
      </w:r>
      <w:r>
        <w:rPr>
          <w:rStyle w:val="a7"/>
          <w:rFonts w:ascii="Traditional Arabic" w:hAnsi="Traditional Arabic" w:cs="Traditional Arabic" w:hint="cs"/>
          <w:smallCaps w:val="0"/>
          <w:color w:val="000000" w:themeColor="text1"/>
          <w:sz w:val="32"/>
          <w:szCs w:val="32"/>
          <w:u w:val="none"/>
          <w:rtl/>
        </w:rPr>
        <w:t>، وبناء على ذلك: فإن من عمَّر فيها داراً فحكم</w:t>
      </w:r>
      <w:r w:rsidR="00111556">
        <w:rPr>
          <w:rStyle w:val="a7"/>
          <w:rFonts w:ascii="Traditional Arabic" w:hAnsi="Traditional Arabic" w:cs="Traditional Arabic" w:hint="cs"/>
          <w:smallCaps w:val="0"/>
          <w:color w:val="000000" w:themeColor="text1"/>
          <w:sz w:val="32"/>
          <w:szCs w:val="32"/>
          <w:u w:val="none"/>
          <w:rtl/>
        </w:rPr>
        <w:t>ها حكم الدور في سائر البلدان، يجوز تأجيرها كما يجوز في البلدان الأخرى.</w:t>
      </w:r>
    </w:p>
    <w:p w:rsidR="00111556" w:rsidRDefault="00111556" w:rsidP="007004AF">
      <w:pPr>
        <w:tabs>
          <w:tab w:val="left" w:pos="6321"/>
        </w:tabs>
        <w:spacing w:after="0" w:line="240" w:lineRule="auto"/>
        <w:ind w:firstLine="227"/>
        <w:jc w:val="both"/>
        <w:rPr>
          <w:rStyle w:val="a7"/>
          <w:rFonts w:ascii="Traditional Arabic" w:hAnsi="Traditional Arabic" w:cs="Traditional Arabic"/>
          <w:smallCaps w:val="0"/>
          <w:color w:val="000000" w:themeColor="text1"/>
          <w:sz w:val="32"/>
          <w:szCs w:val="32"/>
          <w:u w:val="none"/>
          <w:rtl/>
        </w:rPr>
      </w:pPr>
      <w:r>
        <w:rPr>
          <w:rStyle w:val="a7"/>
          <w:rFonts w:ascii="Traditional Arabic" w:hAnsi="Traditional Arabic" w:cs="Traditional Arabic" w:hint="cs"/>
          <w:smallCaps w:val="0"/>
          <w:color w:val="000000" w:themeColor="text1"/>
          <w:sz w:val="32"/>
          <w:szCs w:val="32"/>
          <w:u w:val="none"/>
          <w:rtl/>
        </w:rPr>
        <w:t>الحالة الثانية: أن تكون الدور مبنية على أرض كانت زراعية إبَّان فتح مكة.</w:t>
      </w:r>
    </w:p>
    <w:p w:rsidR="00111556" w:rsidRDefault="00111556" w:rsidP="007004AF">
      <w:pPr>
        <w:tabs>
          <w:tab w:val="left" w:pos="6321"/>
        </w:tabs>
        <w:spacing w:after="0" w:line="240" w:lineRule="auto"/>
        <w:ind w:firstLine="227"/>
        <w:jc w:val="both"/>
        <w:rPr>
          <w:rStyle w:val="a7"/>
          <w:rFonts w:ascii="Traditional Arabic" w:hAnsi="Traditional Arabic" w:cs="Traditional Arabic"/>
          <w:smallCaps w:val="0"/>
          <w:color w:val="000000" w:themeColor="text1"/>
          <w:sz w:val="32"/>
          <w:szCs w:val="32"/>
          <w:u w:val="none"/>
          <w:rtl/>
        </w:rPr>
      </w:pPr>
      <w:r>
        <w:rPr>
          <w:rStyle w:val="a7"/>
          <w:rFonts w:ascii="Traditional Arabic" w:hAnsi="Traditional Arabic" w:cs="Traditional Arabic" w:hint="cs"/>
          <w:smallCaps w:val="0"/>
          <w:color w:val="000000" w:themeColor="text1"/>
          <w:sz w:val="32"/>
          <w:szCs w:val="32"/>
          <w:u w:val="none"/>
          <w:rtl/>
        </w:rPr>
        <w:t>فإنْ كانت أرضَ مزارع لها ماءٌ يسقيها: فشأنها شان الأرض داخل الحرم</w:t>
      </w:r>
      <w:r w:rsidRPr="00111556">
        <w:rPr>
          <w:rStyle w:val="a7"/>
          <w:rFonts w:ascii="Traditional Arabic" w:hAnsi="Traditional Arabic" w:cs="Traditional Arabic" w:hint="cs"/>
          <w:smallCaps w:val="0"/>
          <w:color w:val="000000" w:themeColor="text1"/>
          <w:sz w:val="32"/>
          <w:szCs w:val="32"/>
          <w:u w:val="none"/>
          <w:vertAlign w:val="superscript"/>
          <w:rtl/>
        </w:rPr>
        <w:t>(</w:t>
      </w:r>
      <w:r w:rsidR="00DD0F96">
        <w:rPr>
          <w:rStyle w:val="a9"/>
          <w:rFonts w:ascii="Traditional Arabic" w:hAnsi="Traditional Arabic" w:cs="Traditional Arabic"/>
          <w:color w:val="000000" w:themeColor="text1"/>
          <w:sz w:val="32"/>
          <w:szCs w:val="32"/>
          <w:rtl/>
        </w:rPr>
        <w:footnoteReference w:id="118"/>
      </w:r>
      <w:r w:rsidRPr="00111556">
        <w:rPr>
          <w:rStyle w:val="a7"/>
          <w:rFonts w:ascii="Traditional Arabic" w:hAnsi="Traditional Arabic" w:cs="Traditional Arabic" w:hint="cs"/>
          <w:smallCaps w:val="0"/>
          <w:color w:val="000000" w:themeColor="text1"/>
          <w:sz w:val="32"/>
          <w:szCs w:val="32"/>
          <w:u w:val="none"/>
          <w:vertAlign w:val="superscript"/>
          <w:rtl/>
        </w:rPr>
        <w:t>)</w:t>
      </w:r>
      <w:r>
        <w:rPr>
          <w:rStyle w:val="a7"/>
          <w:rFonts w:ascii="Traditional Arabic" w:hAnsi="Traditional Arabic" w:cs="Traditional Arabic" w:hint="cs"/>
          <w:smallCaps w:val="0"/>
          <w:color w:val="000000" w:themeColor="text1"/>
          <w:sz w:val="32"/>
          <w:szCs w:val="32"/>
          <w:u w:val="none"/>
          <w:rtl/>
        </w:rPr>
        <w:t>، والخلاف في إجارة الدور المبنية عليها كالخلاف في حكم إجارة الدور في الحرم.</w:t>
      </w:r>
    </w:p>
    <w:p w:rsidR="009C6075" w:rsidRDefault="00111556" w:rsidP="007004AF">
      <w:pPr>
        <w:tabs>
          <w:tab w:val="left" w:pos="6321"/>
        </w:tabs>
        <w:spacing w:after="0" w:line="240" w:lineRule="auto"/>
        <w:ind w:firstLine="227"/>
        <w:jc w:val="both"/>
        <w:rPr>
          <w:rStyle w:val="a7"/>
          <w:rFonts w:ascii="Traditional Arabic" w:hAnsi="Traditional Arabic" w:cs="Traditional Arabic"/>
          <w:smallCaps w:val="0"/>
          <w:color w:val="000000" w:themeColor="text1"/>
          <w:sz w:val="32"/>
          <w:szCs w:val="32"/>
          <w:u w:val="none"/>
          <w:rtl/>
        </w:rPr>
      </w:pPr>
      <w:r>
        <w:rPr>
          <w:rStyle w:val="a7"/>
          <w:rFonts w:ascii="Traditional Arabic" w:hAnsi="Traditional Arabic" w:cs="Traditional Arabic" w:hint="cs"/>
          <w:smallCaps w:val="0"/>
          <w:color w:val="000000" w:themeColor="text1"/>
          <w:sz w:val="32"/>
          <w:szCs w:val="32"/>
          <w:u w:val="none"/>
          <w:rtl/>
        </w:rPr>
        <w:t>أما إن كانت الأرض لا ينالها الماء: فحكمها حكم المـَوات</w:t>
      </w:r>
      <w:r w:rsidRPr="00111556">
        <w:rPr>
          <w:rStyle w:val="a7"/>
          <w:rFonts w:ascii="Traditional Arabic" w:hAnsi="Traditional Arabic" w:cs="Traditional Arabic" w:hint="cs"/>
          <w:smallCaps w:val="0"/>
          <w:color w:val="000000" w:themeColor="text1"/>
          <w:sz w:val="32"/>
          <w:szCs w:val="32"/>
          <w:u w:val="none"/>
          <w:vertAlign w:val="superscript"/>
          <w:rtl/>
        </w:rPr>
        <w:t>(</w:t>
      </w:r>
      <w:r w:rsidR="00DD0F96">
        <w:rPr>
          <w:rStyle w:val="a9"/>
          <w:rFonts w:ascii="Traditional Arabic" w:hAnsi="Traditional Arabic" w:cs="Traditional Arabic"/>
          <w:color w:val="000000" w:themeColor="text1"/>
          <w:sz w:val="32"/>
          <w:szCs w:val="32"/>
          <w:rtl/>
        </w:rPr>
        <w:footnoteReference w:id="119"/>
      </w:r>
      <w:r w:rsidRPr="00111556">
        <w:rPr>
          <w:rStyle w:val="a7"/>
          <w:rFonts w:ascii="Traditional Arabic" w:hAnsi="Traditional Arabic" w:cs="Traditional Arabic" w:hint="cs"/>
          <w:smallCaps w:val="0"/>
          <w:color w:val="000000" w:themeColor="text1"/>
          <w:sz w:val="32"/>
          <w:szCs w:val="32"/>
          <w:u w:val="none"/>
          <w:vertAlign w:val="superscript"/>
          <w:rtl/>
        </w:rPr>
        <w:t>)</w:t>
      </w:r>
      <w:r>
        <w:rPr>
          <w:rStyle w:val="a7"/>
          <w:rFonts w:ascii="Traditional Arabic" w:hAnsi="Traditional Arabic" w:cs="Traditional Arabic" w:hint="cs"/>
          <w:smallCaps w:val="0"/>
          <w:color w:val="000000" w:themeColor="text1"/>
          <w:sz w:val="32"/>
          <w:szCs w:val="32"/>
          <w:u w:val="none"/>
          <w:rtl/>
        </w:rPr>
        <w:t>، والدور المبنية عليها كالدور المبنية في البلدان الأخرى، يجوز تأجيرها واستثمارها كما في الحالة الأولى.</w:t>
      </w:r>
    </w:p>
    <w:p w:rsidR="009C6075" w:rsidRDefault="009C6075" w:rsidP="007004AF">
      <w:pPr>
        <w:bidi w:val="0"/>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smallCaps w:val="0"/>
          <w:color w:val="000000" w:themeColor="text1"/>
          <w:sz w:val="32"/>
          <w:szCs w:val="32"/>
          <w:u w:val="none"/>
          <w:rtl/>
        </w:rPr>
        <w:br w:type="page"/>
      </w:r>
    </w:p>
    <w:p w:rsidR="00111556" w:rsidRPr="000F51D0" w:rsidRDefault="009C6075" w:rsidP="000F51D0">
      <w:pPr>
        <w:tabs>
          <w:tab w:val="left" w:pos="6321"/>
        </w:tabs>
        <w:spacing w:after="0" w:line="240" w:lineRule="auto"/>
        <w:ind w:firstLine="227"/>
        <w:jc w:val="center"/>
        <w:rPr>
          <w:rStyle w:val="a7"/>
          <w:rFonts w:ascii="Traditional Arabic" w:hAnsi="Traditional Arabic" w:cs="Traditional Arabic"/>
          <w:b/>
          <w:bCs/>
          <w:smallCaps w:val="0"/>
          <w:color w:val="0000FF"/>
          <w:sz w:val="40"/>
          <w:szCs w:val="40"/>
          <w:u w:val="none"/>
          <w:rtl/>
        </w:rPr>
      </w:pPr>
      <w:r w:rsidRPr="000F51D0">
        <w:rPr>
          <w:rStyle w:val="a7"/>
          <w:rFonts w:ascii="Traditional Arabic" w:hAnsi="Traditional Arabic" w:cs="Traditional Arabic" w:hint="cs"/>
          <w:b/>
          <w:bCs/>
          <w:smallCaps w:val="0"/>
          <w:color w:val="0000FF"/>
          <w:sz w:val="40"/>
          <w:szCs w:val="40"/>
          <w:u w:val="none"/>
          <w:rtl/>
        </w:rPr>
        <w:lastRenderedPageBreak/>
        <w:t>الخاتمة</w:t>
      </w:r>
    </w:p>
    <w:p w:rsidR="00CC7C12" w:rsidRPr="00CC7C12" w:rsidRDefault="00CC7C12" w:rsidP="007004AF">
      <w:pPr>
        <w:tabs>
          <w:tab w:val="left" w:pos="6321"/>
        </w:tabs>
        <w:spacing w:after="0" w:line="240" w:lineRule="auto"/>
        <w:ind w:firstLine="227"/>
        <w:jc w:val="both"/>
        <w:rPr>
          <w:rStyle w:val="a7"/>
          <w:rFonts w:ascii="Traditional Arabic" w:hAnsi="Traditional Arabic" w:cs="Traditional Arabic"/>
          <w:b/>
          <w:bCs/>
          <w:smallCaps w:val="0"/>
          <w:color w:val="000000" w:themeColor="text1"/>
          <w:sz w:val="36"/>
          <w:szCs w:val="36"/>
          <w:u w:val="none"/>
          <w:rtl/>
        </w:rPr>
      </w:pPr>
    </w:p>
    <w:p w:rsidR="009C6075" w:rsidRDefault="009C6075" w:rsidP="007004AF">
      <w:pPr>
        <w:tabs>
          <w:tab w:val="left" w:pos="6321"/>
        </w:tabs>
        <w:spacing w:after="0" w:line="240" w:lineRule="auto"/>
        <w:ind w:firstLine="227"/>
        <w:jc w:val="both"/>
        <w:rPr>
          <w:rStyle w:val="a7"/>
          <w:rFonts w:ascii="Traditional Arabic" w:hAnsi="Traditional Arabic" w:cs="Traditional Arabic"/>
          <w:smallCaps w:val="0"/>
          <w:color w:val="000000" w:themeColor="text1"/>
          <w:sz w:val="32"/>
          <w:szCs w:val="32"/>
          <w:u w:val="none"/>
          <w:rtl/>
        </w:rPr>
      </w:pPr>
      <w:r>
        <w:rPr>
          <w:rStyle w:val="a7"/>
          <w:rFonts w:ascii="Traditional Arabic" w:hAnsi="Traditional Arabic" w:cs="Traditional Arabic" w:hint="cs"/>
          <w:smallCaps w:val="0"/>
          <w:color w:val="000000" w:themeColor="text1"/>
          <w:sz w:val="32"/>
          <w:szCs w:val="32"/>
          <w:u w:val="none"/>
          <w:rtl/>
        </w:rPr>
        <w:t>الحمدلله والصلاة والسلام على رسول الله، وبعد:</w:t>
      </w:r>
    </w:p>
    <w:p w:rsidR="009C6075" w:rsidRDefault="009C6075" w:rsidP="007004AF">
      <w:pPr>
        <w:tabs>
          <w:tab w:val="left" w:pos="6321"/>
        </w:tabs>
        <w:spacing w:after="0" w:line="240" w:lineRule="auto"/>
        <w:ind w:firstLine="227"/>
        <w:jc w:val="both"/>
        <w:rPr>
          <w:rStyle w:val="a7"/>
          <w:rFonts w:ascii="Traditional Arabic" w:hAnsi="Traditional Arabic" w:cs="Traditional Arabic"/>
          <w:smallCaps w:val="0"/>
          <w:color w:val="000000" w:themeColor="text1"/>
          <w:sz w:val="32"/>
          <w:szCs w:val="32"/>
          <w:u w:val="none"/>
          <w:rtl/>
        </w:rPr>
      </w:pPr>
      <w:r>
        <w:rPr>
          <w:rStyle w:val="a7"/>
          <w:rFonts w:ascii="Traditional Arabic" w:hAnsi="Traditional Arabic" w:cs="Traditional Arabic" w:hint="cs"/>
          <w:smallCaps w:val="0"/>
          <w:color w:val="000000" w:themeColor="text1"/>
          <w:sz w:val="32"/>
          <w:szCs w:val="32"/>
          <w:u w:val="none"/>
          <w:rtl/>
        </w:rPr>
        <w:t>فقد ظلت مكة طيلة قرون طويلة بعيدة عن أطماع المغامرين ونزوات المضاربين وكانت الأوقاف المنتشرة حول المسجد الحرام انتشاراً كبيراً</w:t>
      </w:r>
      <w:r w:rsidRPr="009C6075">
        <w:rPr>
          <w:rStyle w:val="a7"/>
          <w:rFonts w:ascii="Traditional Arabic" w:hAnsi="Traditional Arabic" w:cs="Traditional Arabic" w:hint="cs"/>
          <w:smallCaps w:val="0"/>
          <w:color w:val="000000" w:themeColor="text1"/>
          <w:sz w:val="32"/>
          <w:szCs w:val="32"/>
          <w:u w:val="none"/>
          <w:vertAlign w:val="superscript"/>
          <w:rtl/>
        </w:rPr>
        <w:t>(</w:t>
      </w:r>
      <w:r w:rsidR="00D800C0">
        <w:rPr>
          <w:rStyle w:val="a9"/>
          <w:rFonts w:ascii="Traditional Arabic" w:hAnsi="Traditional Arabic" w:cs="Traditional Arabic"/>
          <w:color w:val="000000" w:themeColor="text1"/>
          <w:sz w:val="32"/>
          <w:szCs w:val="32"/>
          <w:rtl/>
        </w:rPr>
        <w:footnoteReference w:id="120"/>
      </w:r>
      <w:r w:rsidRPr="009C6075">
        <w:rPr>
          <w:rStyle w:val="a7"/>
          <w:rFonts w:ascii="Traditional Arabic" w:hAnsi="Traditional Arabic" w:cs="Traditional Arabic" w:hint="cs"/>
          <w:smallCaps w:val="0"/>
          <w:color w:val="000000" w:themeColor="text1"/>
          <w:sz w:val="32"/>
          <w:szCs w:val="32"/>
          <w:u w:val="none"/>
          <w:vertAlign w:val="superscript"/>
          <w:rtl/>
        </w:rPr>
        <w:t>)</w:t>
      </w:r>
      <w:r>
        <w:rPr>
          <w:rStyle w:val="a7"/>
          <w:rFonts w:ascii="Traditional Arabic" w:hAnsi="Traditional Arabic" w:cs="Traditional Arabic" w:hint="cs"/>
          <w:smallCaps w:val="0"/>
          <w:color w:val="000000" w:themeColor="text1"/>
          <w:sz w:val="32"/>
          <w:szCs w:val="32"/>
          <w:u w:val="none"/>
          <w:rtl/>
        </w:rPr>
        <w:t xml:space="preserve"> تُسهم في إيواء الحجاج والعمار وتوفر لقاصد مكة كل عون ومؤازرة غير أن تلك الأوقاف الكثيرة لم يبق منها إلا القليل وتزايد عدد</w:t>
      </w:r>
      <w:r w:rsidR="00D800C0">
        <w:rPr>
          <w:rStyle w:val="a7"/>
          <w:rFonts w:ascii="Traditional Arabic" w:hAnsi="Traditional Arabic" w:cs="Traditional Arabic" w:hint="cs"/>
          <w:smallCaps w:val="0"/>
          <w:color w:val="000000" w:themeColor="text1"/>
          <w:sz w:val="32"/>
          <w:szCs w:val="32"/>
          <w:u w:val="none"/>
          <w:rtl/>
        </w:rPr>
        <w:t xml:space="preserve"> الحجاج والعمار فوجد أصحاب الأموال في مكة ميداناً واسعاً للكسب وجمع الثروات وأغفلت المطامع قلوبهم عن ما لمكة من قُدسية وحرمة واتخذوا من القول بجواز إجارة دور مكة على وهنه وضعفه مطية لهذا اللهاث المحموم والاستغلال البغيض وحاصروا بيت الله الحرام بالبنايات الشاهقة والعمائر العالية إرضاءً لذوي الترف.</w:t>
      </w:r>
    </w:p>
    <w:p w:rsidR="00CC7C12" w:rsidRDefault="00D800C0" w:rsidP="007004AF">
      <w:pPr>
        <w:tabs>
          <w:tab w:val="left" w:pos="6321"/>
        </w:tabs>
        <w:spacing w:after="0" w:line="240" w:lineRule="auto"/>
        <w:ind w:firstLine="227"/>
        <w:jc w:val="both"/>
        <w:rPr>
          <w:rStyle w:val="a7"/>
          <w:rFonts w:ascii="Traditional Arabic" w:hAnsi="Traditional Arabic" w:cs="Traditional Arabic"/>
          <w:smallCaps w:val="0"/>
          <w:color w:val="000000" w:themeColor="text1"/>
          <w:sz w:val="32"/>
          <w:szCs w:val="32"/>
          <w:u w:val="none"/>
          <w:rtl/>
        </w:rPr>
      </w:pPr>
      <w:r>
        <w:rPr>
          <w:rStyle w:val="a7"/>
          <w:rFonts w:ascii="Traditional Arabic" w:hAnsi="Traditional Arabic" w:cs="Traditional Arabic" w:hint="cs"/>
          <w:smallCaps w:val="0"/>
          <w:color w:val="000000" w:themeColor="text1"/>
          <w:sz w:val="32"/>
          <w:szCs w:val="32"/>
          <w:u w:val="none"/>
          <w:rtl/>
        </w:rPr>
        <w:t>وإذا كانت حكومة المملكة العربية السعودية وراعية الحرمين الشريفين قد بذلت جهوداً ضخمة لخدمة مكة وتيسير سبل الوصول إليها؛ تعظيماً لدين الله وقياماً بحق هذه المشاعر والشعائر فإنه لابد من الوقوف في وجه أولئك المتربصين بحجاج بيت الله واتخاذ الإجراءات الحاسمة التي تردع عن هذا الاستغلال المقيت وتعيد ما ضاع من الأوقاف ليكتمل عقد تلك الخدمات الجليلة والإنجازات العملاقة وينعم وفود الرحمن بالأمن والطمأنينة.</w:t>
      </w:r>
    </w:p>
    <w:p w:rsidR="00CC7C12" w:rsidRDefault="00CC7C12" w:rsidP="007004AF">
      <w:pPr>
        <w:bidi w:val="0"/>
        <w:jc w:val="both"/>
        <w:rPr>
          <w:rStyle w:val="a7"/>
          <w:rFonts w:ascii="Traditional Arabic" w:hAnsi="Traditional Arabic" w:cs="Traditional Arabic"/>
          <w:smallCaps w:val="0"/>
          <w:color w:val="000000" w:themeColor="text1"/>
          <w:sz w:val="32"/>
          <w:szCs w:val="32"/>
          <w:u w:val="none"/>
          <w:rtl/>
        </w:rPr>
      </w:pPr>
      <w:r>
        <w:rPr>
          <w:rStyle w:val="a7"/>
          <w:rFonts w:ascii="Traditional Arabic" w:hAnsi="Traditional Arabic" w:cs="Traditional Arabic"/>
          <w:smallCaps w:val="0"/>
          <w:color w:val="000000" w:themeColor="text1"/>
          <w:sz w:val="32"/>
          <w:szCs w:val="32"/>
          <w:u w:val="none"/>
          <w:rtl/>
        </w:rPr>
        <w:br w:type="page"/>
      </w:r>
    </w:p>
    <w:p w:rsidR="00D800C0" w:rsidRPr="000F51D0" w:rsidRDefault="00CC7C12" w:rsidP="000F51D0">
      <w:pPr>
        <w:tabs>
          <w:tab w:val="left" w:pos="6321"/>
        </w:tabs>
        <w:spacing w:after="0" w:line="240" w:lineRule="auto"/>
        <w:ind w:firstLine="227"/>
        <w:jc w:val="center"/>
        <w:rPr>
          <w:rStyle w:val="a7"/>
          <w:rFonts w:ascii="Traditional Arabic" w:hAnsi="Traditional Arabic" w:cs="Traditional Arabic"/>
          <w:b/>
          <w:bCs/>
          <w:smallCaps w:val="0"/>
          <w:color w:val="0000FF"/>
          <w:sz w:val="36"/>
          <w:szCs w:val="36"/>
          <w:u w:val="none"/>
          <w:rtl/>
        </w:rPr>
      </w:pPr>
      <w:r w:rsidRPr="000F51D0">
        <w:rPr>
          <w:rStyle w:val="a7"/>
          <w:rFonts w:ascii="Traditional Arabic" w:hAnsi="Traditional Arabic" w:cs="Traditional Arabic" w:hint="cs"/>
          <w:b/>
          <w:bCs/>
          <w:smallCaps w:val="0"/>
          <w:color w:val="0000FF"/>
          <w:sz w:val="36"/>
          <w:szCs w:val="36"/>
          <w:u w:val="none"/>
          <w:rtl/>
        </w:rPr>
        <w:lastRenderedPageBreak/>
        <w:t>فهرس المصادر والمراجع</w:t>
      </w:r>
    </w:p>
    <w:p w:rsidR="00CC7C12" w:rsidRPr="00CC7C12" w:rsidRDefault="00CC7C12" w:rsidP="007004AF">
      <w:pPr>
        <w:tabs>
          <w:tab w:val="left" w:pos="6321"/>
        </w:tabs>
        <w:spacing w:after="0" w:line="240" w:lineRule="auto"/>
        <w:ind w:firstLine="227"/>
        <w:jc w:val="both"/>
        <w:rPr>
          <w:rStyle w:val="a7"/>
          <w:rFonts w:ascii="Traditional Arabic" w:hAnsi="Traditional Arabic" w:cs="Traditional Arabic"/>
          <w:b/>
          <w:bCs/>
          <w:smallCaps w:val="0"/>
          <w:color w:val="000000" w:themeColor="text1"/>
          <w:sz w:val="36"/>
          <w:szCs w:val="36"/>
          <w:u w:val="none"/>
          <w:rtl/>
        </w:rPr>
      </w:pPr>
    </w:p>
    <w:p w:rsidR="00CC7C12" w:rsidRDefault="00CC7C12"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الآثار، محمد بن الحسن، ط/ دار القرآن بكراتشي.</w:t>
      </w:r>
    </w:p>
    <w:p w:rsidR="00CC7C12" w:rsidRDefault="00CC7C12"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أحكام أهل الذمة، لابن القيم، ط/ دار القلم 1381هـ.</w:t>
      </w:r>
    </w:p>
    <w:p w:rsidR="00CC7C12" w:rsidRDefault="00CC7C12"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الأحكام السلطانية، لأبي يعلى، نشر مصطفى البابي الحلبي بمصر عام 1356هـ.</w:t>
      </w:r>
    </w:p>
    <w:p w:rsidR="00CC7C12" w:rsidRDefault="00026763"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أ</w:t>
      </w:r>
      <w:r w:rsidR="00CC7C12">
        <w:rPr>
          <w:rStyle w:val="a7"/>
          <w:rFonts w:ascii="Traditional Arabic" w:hAnsi="Traditional Arabic" w:cs="Traditional Arabic" w:hint="cs"/>
          <w:smallCaps w:val="0"/>
          <w:color w:val="000000" w:themeColor="text1"/>
          <w:sz w:val="32"/>
          <w:szCs w:val="32"/>
          <w:u w:val="none"/>
          <w:rtl/>
        </w:rPr>
        <w:t xml:space="preserve">خبار مكة، للأزرقي، نشر دار الثقافة بمكة </w:t>
      </w:r>
      <w:r>
        <w:rPr>
          <w:rStyle w:val="a7"/>
          <w:rFonts w:ascii="Traditional Arabic" w:hAnsi="Traditional Arabic" w:cs="Traditional Arabic" w:hint="cs"/>
          <w:smallCaps w:val="0"/>
          <w:color w:val="000000" w:themeColor="text1"/>
          <w:sz w:val="32"/>
          <w:szCs w:val="32"/>
          <w:u w:val="none"/>
          <w:rtl/>
        </w:rPr>
        <w:t>عام 1385هـ.</w:t>
      </w:r>
    </w:p>
    <w:p w:rsidR="00026763" w:rsidRDefault="00026763"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أخبار مكة، للفاكهي، نشر مكتبة النهضة بمكة عام 1414هـ.</w:t>
      </w:r>
    </w:p>
    <w:p w:rsidR="00026763" w:rsidRDefault="00026763"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إرواء الغليل، للألباني، نشر المكتب الإسلامي عام 1399هـ.</w:t>
      </w:r>
    </w:p>
    <w:p w:rsidR="00026763" w:rsidRDefault="00026763"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الاستخراج، لابن رجب، ط/ مكتبة الرشد، عام 1409هـ.</w:t>
      </w:r>
    </w:p>
    <w:p w:rsidR="00026763" w:rsidRDefault="00026763"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الاستذكار، لابن عبدالبر، ط/ دار هجر، عام 1426هـ.</w:t>
      </w:r>
    </w:p>
    <w:p w:rsidR="00026763" w:rsidRDefault="00026763"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الاستيعاب، لابن عبدالبر مع الإصابة.</w:t>
      </w:r>
    </w:p>
    <w:p w:rsidR="00026763" w:rsidRDefault="00026763"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الإصابة، لابن حجر، ط/ الكليات الأزهرية.</w:t>
      </w:r>
    </w:p>
    <w:p w:rsidR="00026763" w:rsidRDefault="00026763"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أطلس المملكة العربية السعودية، نشر وزارة التعليم العالي، عام 1419هـ.</w:t>
      </w:r>
    </w:p>
    <w:p w:rsidR="00026763" w:rsidRDefault="00026763"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أعلام الحرم، لابن دهيش، ط/ النهضة الحديثة، عام 1415هـ.</w:t>
      </w:r>
    </w:p>
    <w:p w:rsidR="00026763" w:rsidRDefault="00026763"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إقامة الدليل، ط/ دار الكتب العلمية، عام 1408هـ.</w:t>
      </w:r>
    </w:p>
    <w:p w:rsidR="00026763" w:rsidRDefault="00026763"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w:t>
      </w:r>
      <w:r w:rsidR="00346945">
        <w:rPr>
          <w:rStyle w:val="a7"/>
          <w:rFonts w:ascii="Traditional Arabic" w:hAnsi="Traditional Arabic" w:cs="Traditional Arabic" w:hint="cs"/>
          <w:smallCaps w:val="0"/>
          <w:color w:val="000000" w:themeColor="text1"/>
          <w:sz w:val="32"/>
          <w:szCs w:val="32"/>
          <w:u w:val="none"/>
          <w:rtl/>
        </w:rPr>
        <w:t>أ</w:t>
      </w:r>
      <w:r>
        <w:rPr>
          <w:rStyle w:val="a7"/>
          <w:rFonts w:ascii="Traditional Arabic" w:hAnsi="Traditional Arabic" w:cs="Traditional Arabic" w:hint="cs"/>
          <w:smallCaps w:val="0"/>
          <w:color w:val="000000" w:themeColor="text1"/>
          <w:sz w:val="32"/>
          <w:szCs w:val="32"/>
          <w:u w:val="none"/>
          <w:rtl/>
        </w:rPr>
        <w:t>م، للشافعي، نشر دار المعرفة بيروت.</w:t>
      </w:r>
    </w:p>
    <w:p w:rsidR="00026763" w:rsidRDefault="00346945"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الأموال، لأبي عبيد، ط/ مكتبة الكليات الأزهرية عام 1401هـ.</w:t>
      </w:r>
    </w:p>
    <w:p w:rsidR="00346945" w:rsidRDefault="00346945"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الأموال، لابن زنجويه، ط/ مؤسسة الملك فيصل، عام 1406هـ.</w:t>
      </w:r>
    </w:p>
    <w:p w:rsidR="00346945" w:rsidRDefault="00346945"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lastRenderedPageBreak/>
        <w:t>الإنصاف، للمرداوي، مع الشرح الكبير.</w:t>
      </w:r>
    </w:p>
    <w:p w:rsidR="00346945" w:rsidRDefault="00346945"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بدائع الفوائد، لابن القيم، ط/ عالم الفوائد، عام 1425هـ.</w:t>
      </w:r>
    </w:p>
    <w:p w:rsidR="00346945" w:rsidRDefault="00346945"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البناية، للعيني، نشر دار الفكر عام 1400هـ.</w:t>
      </w:r>
    </w:p>
    <w:p w:rsidR="00346945" w:rsidRDefault="00346945"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البيان، للعمراني، ط/ دار المنهاج، عام 1421هـ.</w:t>
      </w:r>
    </w:p>
    <w:p w:rsidR="00346945" w:rsidRDefault="00346945"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البيان والتحصيل، لابن رشد، ط/ دار الغرب، عام 1407هـ.</w:t>
      </w:r>
    </w:p>
    <w:p w:rsidR="00346945" w:rsidRDefault="00346945"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بيان الوهم، لابن القطان الفاسي، ط/ دار طيبة عام 1418هـ.</w:t>
      </w:r>
    </w:p>
    <w:p w:rsidR="00346945" w:rsidRDefault="002A4CCF"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تاريخ الطبري، ط/ دار المعارف، عام 1399هـ.</w:t>
      </w:r>
    </w:p>
    <w:p w:rsidR="002A4CCF" w:rsidRDefault="002A4CCF"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تاريخ مكة، للفاسي، ط/ البابي الحلبي، عام 1357هـ.</w:t>
      </w:r>
    </w:p>
    <w:p w:rsidR="002A4CCF" w:rsidRDefault="002A4CCF"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تحصيل المراد، للصباغ،</w:t>
      </w:r>
      <w:r w:rsidR="009768E4">
        <w:rPr>
          <w:rStyle w:val="a7"/>
          <w:rFonts w:ascii="Traditional Arabic" w:hAnsi="Traditional Arabic" w:cs="Traditional Arabic" w:hint="cs"/>
          <w:smallCaps w:val="0"/>
          <w:color w:val="000000" w:themeColor="text1"/>
          <w:sz w:val="32"/>
          <w:szCs w:val="32"/>
          <w:u w:val="none"/>
          <w:rtl/>
        </w:rPr>
        <w:t xml:space="preserve"> ط/ المكتب الإسلامي، عام 1424هـ.</w:t>
      </w:r>
    </w:p>
    <w:p w:rsidR="002A4CCF" w:rsidRDefault="002A4CCF"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التحقيق، لابن الجوزي، ط/ دار الوعي، عام 1419هـ.</w:t>
      </w:r>
    </w:p>
    <w:p w:rsidR="002A4CCF" w:rsidRDefault="002A4CCF"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تفسير الطبري، ط/ دار هجر، عام 1422هـ.</w:t>
      </w:r>
    </w:p>
    <w:p w:rsidR="002A4CCF" w:rsidRDefault="002A4CCF"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تفسير القرطبي، ط/ دار الرسالة، عام 1427هـ.</w:t>
      </w:r>
    </w:p>
    <w:p w:rsidR="002A4CCF" w:rsidRDefault="002A4CCF"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التقريب، لابن حجر، نشر دار العاصمة بالرياض، عام 1416هـ.</w:t>
      </w:r>
    </w:p>
    <w:p w:rsidR="002A4CCF" w:rsidRDefault="002A4CCF"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تكملة المجموع، للمطيعي، مع المجموع للنووي.</w:t>
      </w:r>
    </w:p>
    <w:p w:rsidR="002A4CCF" w:rsidRDefault="002A4CCF"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تكملة فتح القدير، لقاضي زاده مع فتح القدير.</w:t>
      </w:r>
    </w:p>
    <w:p w:rsidR="002A4CCF" w:rsidRDefault="00D0033E"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تكملة المصنف، لابن أبي شيبة، ط/ دار عالم الكتب، عام 1408هـ.</w:t>
      </w:r>
    </w:p>
    <w:p w:rsidR="00D0033E" w:rsidRDefault="00D0033E"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التلخيص الحبير، لابن حجر، ط/ اليماني، عام 1384هـ.</w:t>
      </w:r>
    </w:p>
    <w:p w:rsidR="00D0033E" w:rsidRDefault="00D0033E"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التمهيد، لابن عبدالبر، ط/ دار هجر، عام 1426هـ.</w:t>
      </w:r>
    </w:p>
    <w:p w:rsidR="00D0033E" w:rsidRDefault="00D0033E"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تهذيب اللغة، للأزهري، ط/ مكتبة الخانجي بمصر.</w:t>
      </w:r>
    </w:p>
    <w:p w:rsidR="00D0033E" w:rsidRDefault="00D0033E"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الجامع، الترمذي، نشر دار الدعوة، عام 1385هـ.</w:t>
      </w:r>
    </w:p>
    <w:p w:rsidR="00D0033E" w:rsidRDefault="00D0033E"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حاشية ابن عابدين، ط/ البابي الحلبي، عام 1386هـ.</w:t>
      </w:r>
    </w:p>
    <w:p w:rsidR="00D0033E" w:rsidRDefault="00D0033E"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lastRenderedPageBreak/>
        <w:t>الدر المنثور، للسيوطي، ط/ دار هجر، عام 1424هـ.</w:t>
      </w:r>
    </w:p>
    <w:p w:rsidR="00D0033E" w:rsidRDefault="006F337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الذخيرة، للقرافي، نشر دار الغرب الإسلامي، عام 1414هـ.</w:t>
      </w:r>
    </w:p>
    <w:p w:rsidR="006F3377" w:rsidRDefault="006F337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ذيل طبقات الح</w:t>
      </w:r>
      <w:r w:rsidR="007E4DA7">
        <w:rPr>
          <w:rStyle w:val="a7"/>
          <w:rFonts w:ascii="Traditional Arabic" w:hAnsi="Traditional Arabic" w:cs="Traditional Arabic" w:hint="cs"/>
          <w:smallCaps w:val="0"/>
          <w:color w:val="000000" w:themeColor="text1"/>
          <w:sz w:val="32"/>
          <w:szCs w:val="32"/>
          <w:u w:val="none"/>
          <w:rtl/>
        </w:rPr>
        <w:t>نابلة، لابن رجب، ط/ مكتبة العبيك</w:t>
      </w:r>
      <w:r>
        <w:rPr>
          <w:rStyle w:val="a7"/>
          <w:rFonts w:ascii="Traditional Arabic" w:hAnsi="Traditional Arabic" w:cs="Traditional Arabic" w:hint="cs"/>
          <w:smallCaps w:val="0"/>
          <w:color w:val="000000" w:themeColor="text1"/>
          <w:sz w:val="32"/>
          <w:szCs w:val="32"/>
          <w:u w:val="none"/>
          <w:rtl/>
        </w:rPr>
        <w:t>ان، عام 1425هـ.</w:t>
      </w:r>
    </w:p>
    <w:p w:rsidR="006F3377" w:rsidRDefault="006F337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 xml:space="preserve">الروض المربع، للبهوتي، نشر كلية الشريعة </w:t>
      </w:r>
      <w:r>
        <w:rPr>
          <w:rStyle w:val="a7"/>
          <w:rFonts w:ascii="Traditional Arabic" w:hAnsi="Traditional Arabic" w:cs="Traditional Arabic"/>
          <w:smallCaps w:val="0"/>
          <w:color w:val="000000" w:themeColor="text1"/>
          <w:sz w:val="32"/>
          <w:szCs w:val="32"/>
          <w:u w:val="none"/>
          <w:rtl/>
        </w:rPr>
        <w:t>–</w:t>
      </w:r>
      <w:r>
        <w:rPr>
          <w:rStyle w:val="a7"/>
          <w:rFonts w:ascii="Traditional Arabic" w:hAnsi="Traditional Arabic" w:cs="Traditional Arabic" w:hint="cs"/>
          <w:smallCaps w:val="0"/>
          <w:color w:val="000000" w:themeColor="text1"/>
          <w:sz w:val="32"/>
          <w:szCs w:val="32"/>
          <w:u w:val="none"/>
          <w:rtl/>
        </w:rPr>
        <w:t xml:space="preserve"> الرياض، عم 1400هـ.</w:t>
      </w:r>
    </w:p>
    <w:p w:rsidR="006F3377" w:rsidRDefault="006F337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زاد المعاد، لابن القيم، نشر مؤسسة الرسالة، عام 1401هـ.</w:t>
      </w:r>
    </w:p>
    <w:p w:rsidR="006F3377" w:rsidRDefault="006F337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سنن أبي داود، نشر السيد بحمص، عام 1388هـ.</w:t>
      </w:r>
    </w:p>
    <w:p w:rsidR="006F3377" w:rsidRDefault="006F337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سنن ابن ماجه، نشر مكتبة الباز بمكة.</w:t>
      </w:r>
    </w:p>
    <w:p w:rsidR="006F3377" w:rsidRDefault="006F337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سنن الدارقطني، نشر اليماني، عام 1386هـ.</w:t>
      </w:r>
    </w:p>
    <w:p w:rsidR="006F3377" w:rsidRDefault="006F337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السنن الكبرى، للبيهقي، نشر دار الفكر ببيروت.</w:t>
      </w:r>
    </w:p>
    <w:p w:rsidR="006F3377" w:rsidRDefault="006F337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سير أعلام النبلاء، للذهبي، ط/ دار الرسالة، عام 1401هـ.</w:t>
      </w:r>
    </w:p>
    <w:p w:rsidR="006F3377" w:rsidRDefault="006F337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شرح الأشباه والنظائر، للحموي، ط/ دار الكتب العلمية، عام 1405هـ.</w:t>
      </w:r>
    </w:p>
    <w:p w:rsidR="006F3377" w:rsidRDefault="006F337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شرح الزركشي، نشر الجميح، عام 1410هـ.</w:t>
      </w:r>
    </w:p>
    <w:p w:rsidR="006F3377" w:rsidRDefault="006F337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الشرح الكبير، لابن أبي عمر، نشر دار هجر بمصر، عام 1414هـ.</w:t>
      </w:r>
    </w:p>
    <w:p w:rsidR="006F3377" w:rsidRDefault="006F337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شرح مختصر خليل، لمحمد الخرشي، ط/ دار صادر.</w:t>
      </w:r>
    </w:p>
    <w:p w:rsidR="006F3377" w:rsidRDefault="006F337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شرح معاني الآثار، للطحاوي، ط/ دار الأنوار المحمدية، عام 1387هـ.</w:t>
      </w:r>
    </w:p>
    <w:p w:rsidR="006F3377" w:rsidRDefault="006F337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صحيح البخاري، مع فتح الباري.</w:t>
      </w:r>
    </w:p>
    <w:p w:rsidR="006F3377" w:rsidRDefault="006F337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صحيح ابن حبان، نشر مؤسسة الرسالة، عام 1404هـ.</w:t>
      </w:r>
    </w:p>
    <w:p w:rsidR="006F3377" w:rsidRDefault="006F337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صحيح مسلم، نشر رئاسة البحوث العلمية بالرياض، عام 1400هـ.</w:t>
      </w:r>
    </w:p>
    <w:p w:rsidR="006F3377" w:rsidRDefault="006F337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الطبقات، لابن سعد، نشر رئاسة البحوث العلمية</w:t>
      </w:r>
      <w:r w:rsidR="003F6AA0">
        <w:rPr>
          <w:rStyle w:val="a7"/>
          <w:rFonts w:ascii="Traditional Arabic" w:hAnsi="Traditional Arabic" w:cs="Traditional Arabic" w:hint="cs"/>
          <w:smallCaps w:val="0"/>
          <w:color w:val="000000" w:themeColor="text1"/>
          <w:sz w:val="32"/>
          <w:szCs w:val="32"/>
          <w:u w:val="none"/>
          <w:rtl/>
        </w:rPr>
        <w:t xml:space="preserve"> بالرياض، عام 1388هـ.</w:t>
      </w:r>
    </w:p>
    <w:p w:rsidR="003F6AA0" w:rsidRDefault="003F6AA0"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lastRenderedPageBreak/>
        <w:t>طبقات الشافعية، للسبكي، ط/ البابي الحلبي، عام 1383هـ.</w:t>
      </w:r>
    </w:p>
    <w:p w:rsidR="003F6AA0" w:rsidRDefault="003F6AA0"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فتح الباري، لابن حجر، نشر رئاسة البحوث العلمية بالرياض.</w:t>
      </w:r>
    </w:p>
    <w:p w:rsidR="003F6AA0" w:rsidRDefault="003F6AA0"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فتح القدير، لابن الهمام، نشر مصطفى البابي الحلبي، عام 1389هـ.</w:t>
      </w:r>
    </w:p>
    <w:p w:rsidR="003F6AA0" w:rsidRDefault="003F6AA0"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الفروع، لابن مفلح، ط/ دار الرسالة، عام 1424هـ.</w:t>
      </w:r>
    </w:p>
    <w:p w:rsidR="003F6AA0" w:rsidRDefault="003F6AA0"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الفروق، للقرافي، ط/ عالم الكتب.</w:t>
      </w:r>
    </w:p>
    <w:p w:rsidR="003F6AA0" w:rsidRDefault="003F6AA0"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قواعد ابن رجب، ط/ دار ابن عفان، عام 1419هـ.</w:t>
      </w:r>
    </w:p>
    <w:p w:rsidR="003F6AA0" w:rsidRDefault="003F6AA0"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القواعد، للونشريسي، ط/ وزارة الأوقاف في المغرب، عام 1400هـ.</w:t>
      </w:r>
    </w:p>
    <w:p w:rsidR="003F6AA0" w:rsidRDefault="003F6AA0"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القواعد النورانية، لابن تيمية، نشر مكتبة المعارف بالرياض، عام 1402هـ.</w:t>
      </w:r>
    </w:p>
    <w:p w:rsidR="003F6AA0" w:rsidRDefault="003F6AA0"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الكامل، لابن عدي، ط/ دار الفكر، عام 1404هـ.</w:t>
      </w:r>
    </w:p>
    <w:p w:rsidR="003F6AA0" w:rsidRDefault="003F6AA0"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كشاف القناع، للبهوتي، ط/ مكتبة النصر بالرياض،</w:t>
      </w:r>
    </w:p>
    <w:p w:rsidR="003F6AA0" w:rsidRDefault="008F665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كشف الأستار، للهيثمي، نشر مؤسسة الرسالة، عام 1404هـ.</w:t>
      </w:r>
    </w:p>
    <w:p w:rsidR="008F6657" w:rsidRDefault="008F665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مبسوط، للسرخسي، نشر دار المعرفة ببيروت.</w:t>
      </w:r>
    </w:p>
    <w:p w:rsidR="008F6657" w:rsidRDefault="008F665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المجتبى، للنسائي "سنن النسائي"، نشر دار الكتب العلمية ببيروت.</w:t>
      </w:r>
    </w:p>
    <w:p w:rsidR="008F6657" w:rsidRDefault="008F665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مجمع الزوائد، للهيثمي، نشر دار الكتاب العربي.</w:t>
      </w:r>
    </w:p>
    <w:p w:rsidR="008F6657" w:rsidRDefault="008F665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مجموع فتاوى ابن إبراهيم، نشر مطابع الحكومة بمكة، عام 1399هـ.</w:t>
      </w:r>
    </w:p>
    <w:p w:rsidR="008F6657" w:rsidRDefault="008F665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المجموع، للنووي، ن</w:t>
      </w:r>
      <w:r w:rsidR="005E08DA">
        <w:rPr>
          <w:rStyle w:val="a7"/>
          <w:rFonts w:ascii="Traditional Arabic" w:hAnsi="Traditional Arabic" w:cs="Traditional Arabic" w:hint="cs"/>
          <w:smallCaps w:val="0"/>
          <w:color w:val="000000" w:themeColor="text1"/>
          <w:sz w:val="32"/>
          <w:szCs w:val="32"/>
          <w:u w:val="none"/>
          <w:rtl/>
        </w:rPr>
        <w:t>شر المكتبة العالمية، عام 1391هـ</w:t>
      </w:r>
      <w:r w:rsidR="002B51E2">
        <w:rPr>
          <w:rStyle w:val="a7"/>
          <w:rFonts w:ascii="Traditional Arabic" w:hAnsi="Traditional Arabic" w:cs="Traditional Arabic" w:hint="cs"/>
          <w:smallCaps w:val="0"/>
          <w:color w:val="000000" w:themeColor="text1"/>
          <w:sz w:val="32"/>
          <w:szCs w:val="32"/>
          <w:u w:val="none"/>
          <w:rtl/>
        </w:rPr>
        <w:t>.</w:t>
      </w:r>
    </w:p>
    <w:p w:rsidR="008F6657" w:rsidRDefault="008F665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المحرر، للمجد، ط/ السنة المحمدية، عام 1369هـ.</w:t>
      </w:r>
    </w:p>
    <w:p w:rsidR="008F6657" w:rsidRDefault="008F665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المدونة، لمالك، نشر دار الفكر ببيروت، عام 1398هـ.</w:t>
      </w:r>
    </w:p>
    <w:p w:rsidR="008F6657" w:rsidRDefault="008F665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المستدرك، للحاكم، نشر مطابع النصر بالرياض.</w:t>
      </w:r>
    </w:p>
    <w:p w:rsidR="008F6657" w:rsidRDefault="008F665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المسند، للإمام أحمد، نشر المكتب الإسلامي، عام 1403هـ.</w:t>
      </w:r>
    </w:p>
    <w:p w:rsidR="008F6657" w:rsidRDefault="008F665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lastRenderedPageBreak/>
        <w:t>مصباح الزجاجة، للبوصيري، نشر دار الكتب الحديثة بمصر، عام 1403هـ.</w:t>
      </w:r>
    </w:p>
    <w:p w:rsidR="008F6657" w:rsidRDefault="008F665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المصباح المنير، للفيومي، نشر دار الإفتاء.</w:t>
      </w:r>
    </w:p>
    <w:p w:rsidR="008F6657" w:rsidRDefault="008F665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المصنف، لابن أبي شيبة، نشر دار السلفية في الهند، عام 1401هـ.</w:t>
      </w:r>
    </w:p>
    <w:p w:rsidR="008F6657" w:rsidRDefault="008F665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المصنف، لعبدالرزاق، ط/ المجلس العلمي، عام 1390هـ.</w:t>
      </w:r>
    </w:p>
    <w:p w:rsidR="008F6657" w:rsidRDefault="008F665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المطلع، للبعلي، ط/ المكتب الإسلامي، عام 1385هـ.</w:t>
      </w:r>
    </w:p>
    <w:p w:rsidR="008F6657" w:rsidRDefault="008F665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معجم البلدان، للحموي، نشر دار صادر، عام 1374هـ.</w:t>
      </w:r>
    </w:p>
    <w:p w:rsidR="008F6657" w:rsidRDefault="008F665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المعجم الكبير، للطبراني، نشر الدار العربية للطباعة ببغداد، عام 1398هـ.</w:t>
      </w:r>
    </w:p>
    <w:p w:rsidR="00551027" w:rsidRDefault="0055102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المعرفة، للبيهقي، نشر دار الوفاء بمصر، عام 1412هـ.</w:t>
      </w:r>
    </w:p>
    <w:p w:rsidR="00551027" w:rsidRDefault="0055102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المغني، لابن قدامة، ط/ دار هجر، عام 1406هـ.</w:t>
      </w:r>
    </w:p>
    <w:p w:rsidR="00551027" w:rsidRDefault="0055102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مغني اللبيب، لابن هشام، ط/ دار الفكر، عام 1384هـ.</w:t>
      </w:r>
    </w:p>
    <w:p w:rsidR="00551027" w:rsidRDefault="0055102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المفردات، للراغب الأصفهاني، نشر الدار الشامية، ببيروت، عام 1412هـ.</w:t>
      </w:r>
    </w:p>
    <w:p w:rsidR="00551027" w:rsidRDefault="0055102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مفيد الأنام، للجاسر، نشر مططفى البابي الحلبي بمصر، عام 1372هـ.</w:t>
      </w:r>
    </w:p>
    <w:p w:rsidR="00551027" w:rsidRDefault="0055102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مقاييس اللغة لابن فارس، ط/ البابي الحلبي، عام 1389هـ.</w:t>
      </w:r>
    </w:p>
    <w:p w:rsidR="00551027" w:rsidRDefault="0055102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مفاتح الكرم للسنجاري، ط/ جامعة أم القرى، عام 1419هـ.</w:t>
      </w:r>
    </w:p>
    <w:p w:rsidR="00551027" w:rsidRDefault="00551027"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منتهى الإرادات للبهوتي، ط/ دار الرسالة، عام 1421هـ.</w:t>
      </w:r>
    </w:p>
    <w:p w:rsidR="00551027" w:rsidRDefault="00D257A1"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hint="cs"/>
          <w:smallCaps w:val="0"/>
          <w:color w:val="000000" w:themeColor="text1"/>
          <w:sz w:val="32"/>
          <w:szCs w:val="32"/>
          <w:u w:val="none"/>
          <w:rtl/>
        </w:rPr>
        <w:t>نصب الراية للزيلعي، ط/ المجلس العلمي، عام 1357هـ.</w:t>
      </w:r>
    </w:p>
    <w:p w:rsidR="008E2050" w:rsidRDefault="00D257A1" w:rsidP="007004AF">
      <w:pPr>
        <w:pStyle w:val="a6"/>
        <w:numPr>
          <w:ilvl w:val="0"/>
          <w:numId w:val="6"/>
        </w:numPr>
        <w:tabs>
          <w:tab w:val="left" w:pos="6321"/>
        </w:tabs>
        <w:spacing w:after="0" w:line="240" w:lineRule="auto"/>
        <w:jc w:val="both"/>
        <w:rPr>
          <w:rStyle w:val="a7"/>
          <w:rFonts w:ascii="Traditional Arabic" w:hAnsi="Traditional Arabic" w:cs="Traditional Arabic"/>
          <w:smallCaps w:val="0"/>
          <w:color w:val="000000" w:themeColor="text1"/>
          <w:sz w:val="32"/>
          <w:szCs w:val="32"/>
          <w:u w:val="none"/>
          <w:rtl/>
        </w:rPr>
      </w:pPr>
      <w:r>
        <w:rPr>
          <w:rStyle w:val="a7"/>
          <w:rFonts w:ascii="Traditional Arabic" w:hAnsi="Traditional Arabic" w:cs="Traditional Arabic" w:hint="cs"/>
          <w:smallCaps w:val="0"/>
          <w:color w:val="000000" w:themeColor="text1"/>
          <w:sz w:val="32"/>
          <w:szCs w:val="32"/>
          <w:u w:val="none"/>
          <w:rtl/>
        </w:rPr>
        <w:t>هداية السالك لابن جماعة، نشر دار البشائر، عام 1414هـ.</w:t>
      </w:r>
    </w:p>
    <w:p w:rsidR="008E2050" w:rsidRDefault="008E2050">
      <w:pPr>
        <w:bidi w:val="0"/>
        <w:rPr>
          <w:rStyle w:val="a7"/>
          <w:rFonts w:ascii="Traditional Arabic" w:hAnsi="Traditional Arabic" w:cs="Traditional Arabic"/>
          <w:smallCaps w:val="0"/>
          <w:color w:val="000000" w:themeColor="text1"/>
          <w:sz w:val="32"/>
          <w:szCs w:val="32"/>
          <w:u w:val="none"/>
        </w:rPr>
      </w:pPr>
      <w:r>
        <w:rPr>
          <w:rStyle w:val="a7"/>
          <w:rFonts w:ascii="Traditional Arabic" w:hAnsi="Traditional Arabic" w:cs="Traditional Arabic"/>
          <w:smallCaps w:val="0"/>
          <w:color w:val="000000" w:themeColor="text1"/>
          <w:sz w:val="32"/>
          <w:szCs w:val="32"/>
          <w:u w:val="none"/>
          <w:rtl/>
        </w:rPr>
        <w:br w:type="page"/>
      </w:r>
    </w:p>
    <w:p w:rsidR="00D257A1" w:rsidRDefault="00811ABF" w:rsidP="008E2050">
      <w:pPr>
        <w:pStyle w:val="a6"/>
        <w:tabs>
          <w:tab w:val="left" w:pos="6321"/>
        </w:tabs>
        <w:spacing w:after="0" w:line="240" w:lineRule="auto"/>
        <w:ind w:left="587"/>
        <w:jc w:val="center"/>
        <w:rPr>
          <w:rStyle w:val="a7"/>
          <w:rFonts w:ascii="Traditional Arabic" w:hAnsi="Traditional Arabic" w:cs="Traditional Arabic" w:hint="cs"/>
          <w:b/>
          <w:bCs/>
          <w:smallCaps w:val="0"/>
          <w:color w:val="0000FF"/>
          <w:sz w:val="36"/>
          <w:szCs w:val="36"/>
          <w:u w:val="none"/>
          <w:rtl/>
        </w:rPr>
      </w:pPr>
      <w:r>
        <w:rPr>
          <w:noProof/>
        </w:rPr>
        <w:lastRenderedPageBreak/>
        <w:drawing>
          <wp:anchor distT="0" distB="0" distL="114300" distR="114300" simplePos="0" relativeHeight="251659264" behindDoc="1" locked="0" layoutInCell="1" allowOverlap="1" wp14:anchorId="1592F02D" wp14:editId="4114B082">
            <wp:simplePos x="0" y="0"/>
            <wp:positionH relativeFrom="column">
              <wp:posOffset>1637554</wp:posOffset>
            </wp:positionH>
            <wp:positionV relativeFrom="paragraph">
              <wp:posOffset>-47763</wp:posOffset>
            </wp:positionV>
            <wp:extent cx="898498" cy="592778"/>
            <wp:effectExtent l="0" t="0" r="0" b="0"/>
            <wp:wrapNone/>
            <wp:docPr id="20" name="صورة 24" descr="فهر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4" descr="فهرس"/>
                    <pic:cNvPicPr>
                      <a:picLocks noChangeAspect="1" noChangeArrowheads="1"/>
                    </pic:cNvPicPr>
                  </pic:nvPicPr>
                  <pic:blipFill>
                    <a:blip r:embed="rId9"/>
                    <a:srcRect/>
                    <a:stretch>
                      <a:fillRect/>
                    </a:stretch>
                  </pic:blipFill>
                  <pic:spPr bwMode="auto">
                    <a:xfrm>
                      <a:off x="0" y="0"/>
                      <a:ext cx="898498" cy="59277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F51D0" w:rsidRPr="000F51D0" w:rsidRDefault="000F51D0" w:rsidP="008E2050">
      <w:pPr>
        <w:pStyle w:val="a6"/>
        <w:tabs>
          <w:tab w:val="left" w:pos="6321"/>
        </w:tabs>
        <w:spacing w:after="0" w:line="240" w:lineRule="auto"/>
        <w:ind w:left="587"/>
        <w:jc w:val="center"/>
        <w:rPr>
          <w:rStyle w:val="a7"/>
          <w:rFonts w:ascii="Traditional Arabic" w:hAnsi="Traditional Arabic" w:cs="Traditional Arabic"/>
          <w:b/>
          <w:bCs/>
          <w:smallCaps w:val="0"/>
          <w:color w:val="0000FF"/>
          <w:sz w:val="36"/>
          <w:szCs w:val="36"/>
          <w:u w:val="none"/>
          <w:rtl/>
        </w:rPr>
      </w:pPr>
    </w:p>
    <w:tbl>
      <w:tblPr>
        <w:tblStyle w:val="aa"/>
        <w:bidiVisual/>
        <w:tblW w:w="81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7"/>
        <w:gridCol w:w="1141"/>
      </w:tblGrid>
      <w:tr w:rsidR="001F16BD" w:rsidTr="000F51D0">
        <w:trPr>
          <w:jc w:val="center"/>
        </w:trPr>
        <w:tc>
          <w:tcPr>
            <w:tcW w:w="6647" w:type="dxa"/>
          </w:tcPr>
          <w:p w:rsidR="008E2050" w:rsidRDefault="008E2050" w:rsidP="000F51D0">
            <w:pPr>
              <w:pStyle w:val="a6"/>
              <w:tabs>
                <w:tab w:val="left" w:pos="6321"/>
              </w:tabs>
              <w:ind w:left="0"/>
              <w:rPr>
                <w:rStyle w:val="a7"/>
                <w:rFonts w:ascii="Traditional Arabic" w:hAnsi="Traditional Arabic" w:cs="Traditional Arabic"/>
                <w:b/>
                <w:bCs/>
                <w:smallCaps w:val="0"/>
                <w:color w:val="000000" w:themeColor="text1"/>
                <w:sz w:val="36"/>
                <w:szCs w:val="36"/>
                <w:u w:val="none"/>
                <w:rtl/>
              </w:rPr>
            </w:pPr>
            <w:r>
              <w:rPr>
                <w:rStyle w:val="a7"/>
                <w:rFonts w:ascii="Traditional Arabic" w:hAnsi="Traditional Arabic" w:cs="Traditional Arabic" w:hint="cs"/>
                <w:b/>
                <w:bCs/>
                <w:smallCaps w:val="0"/>
                <w:color w:val="000000" w:themeColor="text1"/>
                <w:sz w:val="36"/>
                <w:szCs w:val="36"/>
                <w:u w:val="none"/>
                <w:rtl/>
              </w:rPr>
              <w:t>الموضوع</w:t>
            </w:r>
          </w:p>
        </w:tc>
        <w:tc>
          <w:tcPr>
            <w:tcW w:w="1481" w:type="dxa"/>
          </w:tcPr>
          <w:p w:rsidR="008E2050" w:rsidRDefault="008E2050" w:rsidP="008E2050">
            <w:pPr>
              <w:pStyle w:val="a6"/>
              <w:tabs>
                <w:tab w:val="left" w:pos="6321"/>
              </w:tabs>
              <w:ind w:left="0"/>
              <w:jc w:val="center"/>
              <w:rPr>
                <w:rStyle w:val="a7"/>
                <w:rFonts w:ascii="Traditional Arabic" w:hAnsi="Traditional Arabic" w:cs="Traditional Arabic"/>
                <w:b/>
                <w:bCs/>
                <w:smallCaps w:val="0"/>
                <w:color w:val="000000" w:themeColor="text1"/>
                <w:sz w:val="36"/>
                <w:szCs w:val="36"/>
                <w:u w:val="none"/>
                <w:rtl/>
              </w:rPr>
            </w:pPr>
            <w:r>
              <w:rPr>
                <w:rStyle w:val="a7"/>
                <w:rFonts w:ascii="Traditional Arabic" w:hAnsi="Traditional Arabic" w:cs="Traditional Arabic" w:hint="cs"/>
                <w:b/>
                <w:bCs/>
                <w:smallCaps w:val="0"/>
                <w:color w:val="000000" w:themeColor="text1"/>
                <w:sz w:val="36"/>
                <w:szCs w:val="36"/>
                <w:u w:val="none"/>
                <w:rtl/>
              </w:rPr>
              <w:t>الصفحة</w:t>
            </w:r>
          </w:p>
        </w:tc>
      </w:tr>
      <w:tr w:rsidR="001F16BD" w:rsidTr="000F51D0">
        <w:trPr>
          <w:jc w:val="center"/>
        </w:trPr>
        <w:tc>
          <w:tcPr>
            <w:tcW w:w="6647" w:type="dxa"/>
          </w:tcPr>
          <w:p w:rsidR="008E2050" w:rsidRPr="001F16BD" w:rsidRDefault="008E2050" w:rsidP="001F16BD">
            <w:pPr>
              <w:pStyle w:val="a6"/>
              <w:tabs>
                <w:tab w:val="left" w:pos="6321"/>
              </w:tabs>
              <w:ind w:left="0"/>
              <w:rPr>
                <w:rStyle w:val="a7"/>
                <w:rFonts w:ascii="Traditional Arabic" w:hAnsi="Traditional Arabic" w:cs="Traditional Arabic"/>
                <w:smallCaps w:val="0"/>
                <w:color w:val="000000" w:themeColor="text1"/>
                <w:sz w:val="32"/>
                <w:szCs w:val="32"/>
                <w:u w:val="none"/>
                <w:rtl/>
              </w:rPr>
            </w:pPr>
            <w:r w:rsidRPr="001F16BD">
              <w:rPr>
                <w:rStyle w:val="a7"/>
                <w:rFonts w:ascii="Traditional Arabic" w:hAnsi="Traditional Arabic" w:cs="Traditional Arabic" w:hint="cs"/>
                <w:smallCaps w:val="0"/>
                <w:color w:val="000000" w:themeColor="text1"/>
                <w:sz w:val="32"/>
                <w:szCs w:val="32"/>
                <w:u w:val="none"/>
                <w:rtl/>
              </w:rPr>
              <w:t>المقدمة.....................</w:t>
            </w:r>
            <w:r w:rsidR="001F16BD">
              <w:rPr>
                <w:rStyle w:val="a7"/>
                <w:rFonts w:ascii="Traditional Arabic" w:hAnsi="Traditional Arabic" w:cs="Traditional Arabic" w:hint="cs"/>
                <w:smallCaps w:val="0"/>
                <w:color w:val="000000" w:themeColor="text1"/>
                <w:sz w:val="32"/>
                <w:szCs w:val="32"/>
                <w:u w:val="none"/>
                <w:rtl/>
              </w:rPr>
              <w:t>..........................</w:t>
            </w:r>
            <w:r w:rsidR="007B3DED">
              <w:rPr>
                <w:rStyle w:val="a7"/>
                <w:rFonts w:ascii="Traditional Arabic" w:hAnsi="Traditional Arabic" w:cs="Traditional Arabic" w:hint="cs"/>
                <w:smallCaps w:val="0"/>
                <w:color w:val="000000" w:themeColor="text1"/>
                <w:sz w:val="32"/>
                <w:szCs w:val="32"/>
                <w:u w:val="none"/>
                <w:rtl/>
              </w:rPr>
              <w:t>................</w:t>
            </w:r>
            <w:r w:rsidR="001F16BD" w:rsidRPr="001F16BD">
              <w:rPr>
                <w:rStyle w:val="a7"/>
                <w:rFonts w:ascii="Traditional Arabic" w:hAnsi="Traditional Arabic" w:cs="Traditional Arabic" w:hint="cs"/>
                <w:smallCaps w:val="0"/>
                <w:color w:val="000000" w:themeColor="text1"/>
                <w:sz w:val="32"/>
                <w:szCs w:val="32"/>
                <w:u w:val="none"/>
                <w:rtl/>
              </w:rPr>
              <w:t>.....</w:t>
            </w:r>
          </w:p>
        </w:tc>
        <w:tc>
          <w:tcPr>
            <w:tcW w:w="1481" w:type="dxa"/>
          </w:tcPr>
          <w:p w:rsidR="008E2050" w:rsidRPr="00811ABF" w:rsidRDefault="003F2C9C" w:rsidP="008E2050">
            <w:pPr>
              <w:pStyle w:val="a6"/>
              <w:tabs>
                <w:tab w:val="left" w:pos="6321"/>
              </w:tabs>
              <w:ind w:left="0"/>
              <w:jc w:val="center"/>
              <w:rPr>
                <w:rStyle w:val="a7"/>
                <w:rFonts w:ascii="Traditional Arabic" w:hAnsi="Traditional Arabic" w:cs="Traditional Arabic"/>
                <w:b/>
                <w:bCs/>
                <w:smallCaps w:val="0"/>
                <w:color w:val="000000" w:themeColor="text1"/>
                <w:sz w:val="28"/>
                <w:szCs w:val="28"/>
                <w:u w:val="none"/>
                <w:rtl/>
              </w:rPr>
            </w:pPr>
            <w:r w:rsidRPr="00811ABF">
              <w:rPr>
                <w:rStyle w:val="a7"/>
                <w:rFonts w:ascii="Traditional Arabic" w:hAnsi="Traditional Arabic" w:cs="Traditional Arabic" w:hint="cs"/>
                <w:b/>
                <w:bCs/>
                <w:smallCaps w:val="0"/>
                <w:color w:val="000000" w:themeColor="text1"/>
                <w:sz w:val="28"/>
                <w:szCs w:val="28"/>
                <w:u w:val="none"/>
                <w:rtl/>
              </w:rPr>
              <w:t>2</w:t>
            </w:r>
          </w:p>
        </w:tc>
      </w:tr>
      <w:tr w:rsidR="001F16BD" w:rsidTr="000F51D0">
        <w:trPr>
          <w:jc w:val="center"/>
        </w:trPr>
        <w:tc>
          <w:tcPr>
            <w:tcW w:w="6647" w:type="dxa"/>
          </w:tcPr>
          <w:p w:rsidR="008E2050" w:rsidRPr="001F16BD" w:rsidRDefault="008E2050" w:rsidP="008E2050">
            <w:pPr>
              <w:pStyle w:val="a6"/>
              <w:tabs>
                <w:tab w:val="left" w:pos="6321"/>
              </w:tabs>
              <w:ind w:left="0"/>
              <w:rPr>
                <w:rStyle w:val="a7"/>
                <w:rFonts w:ascii="Traditional Arabic" w:hAnsi="Traditional Arabic" w:cs="Traditional Arabic"/>
                <w:smallCaps w:val="0"/>
                <w:color w:val="000000" w:themeColor="text1"/>
                <w:sz w:val="32"/>
                <w:szCs w:val="32"/>
                <w:u w:val="none"/>
                <w:rtl/>
              </w:rPr>
            </w:pPr>
            <w:r w:rsidRPr="001F16BD">
              <w:rPr>
                <w:rStyle w:val="a7"/>
                <w:rFonts w:ascii="Traditional Arabic" w:hAnsi="Traditional Arabic" w:cs="Traditional Arabic" w:hint="cs"/>
                <w:smallCaps w:val="0"/>
                <w:color w:val="000000" w:themeColor="text1"/>
                <w:sz w:val="32"/>
                <w:szCs w:val="32"/>
                <w:u w:val="none"/>
                <w:rtl/>
              </w:rPr>
              <w:t>التمهيد: معنى إجارة دور مكة</w:t>
            </w:r>
            <w:r w:rsidR="001F16BD">
              <w:rPr>
                <w:rStyle w:val="a7"/>
                <w:rFonts w:ascii="Traditional Arabic" w:hAnsi="Traditional Arabic" w:cs="Traditional Arabic" w:hint="cs"/>
                <w:smallCaps w:val="0"/>
                <w:color w:val="000000" w:themeColor="text1"/>
                <w:sz w:val="32"/>
                <w:szCs w:val="32"/>
                <w:u w:val="none"/>
                <w:rtl/>
              </w:rPr>
              <w:t>..........................</w:t>
            </w:r>
            <w:r w:rsidR="007B3DED">
              <w:rPr>
                <w:rStyle w:val="a7"/>
                <w:rFonts w:ascii="Traditional Arabic" w:hAnsi="Traditional Arabic" w:cs="Traditional Arabic" w:hint="cs"/>
                <w:smallCaps w:val="0"/>
                <w:color w:val="000000" w:themeColor="text1"/>
                <w:sz w:val="32"/>
                <w:szCs w:val="32"/>
                <w:u w:val="none"/>
                <w:rtl/>
              </w:rPr>
              <w:t>...........</w:t>
            </w:r>
            <w:r w:rsidR="001F16BD" w:rsidRPr="001F16BD">
              <w:rPr>
                <w:rStyle w:val="a7"/>
                <w:rFonts w:ascii="Traditional Arabic" w:hAnsi="Traditional Arabic" w:cs="Traditional Arabic" w:hint="cs"/>
                <w:smallCaps w:val="0"/>
                <w:color w:val="000000" w:themeColor="text1"/>
                <w:sz w:val="32"/>
                <w:szCs w:val="32"/>
                <w:u w:val="none"/>
                <w:rtl/>
              </w:rPr>
              <w:t>......</w:t>
            </w:r>
            <w:r w:rsidR="001F16BD">
              <w:rPr>
                <w:rStyle w:val="a7"/>
                <w:rFonts w:ascii="Traditional Arabic" w:hAnsi="Traditional Arabic" w:cs="Traditional Arabic" w:hint="cs"/>
                <w:smallCaps w:val="0"/>
                <w:color w:val="000000" w:themeColor="text1"/>
                <w:sz w:val="32"/>
                <w:szCs w:val="32"/>
                <w:u w:val="none"/>
                <w:rtl/>
              </w:rPr>
              <w:t>......</w:t>
            </w:r>
          </w:p>
        </w:tc>
        <w:tc>
          <w:tcPr>
            <w:tcW w:w="1481" w:type="dxa"/>
          </w:tcPr>
          <w:p w:rsidR="008E2050" w:rsidRPr="00811ABF" w:rsidRDefault="00F47F97" w:rsidP="008E2050">
            <w:pPr>
              <w:pStyle w:val="a6"/>
              <w:tabs>
                <w:tab w:val="left" w:pos="6321"/>
              </w:tabs>
              <w:ind w:left="0"/>
              <w:jc w:val="center"/>
              <w:rPr>
                <w:rStyle w:val="a7"/>
                <w:rFonts w:ascii="Traditional Arabic" w:hAnsi="Traditional Arabic" w:cs="Traditional Arabic"/>
                <w:b/>
                <w:bCs/>
                <w:smallCaps w:val="0"/>
                <w:color w:val="000000" w:themeColor="text1"/>
                <w:sz w:val="28"/>
                <w:szCs w:val="28"/>
                <w:u w:val="none"/>
                <w:rtl/>
              </w:rPr>
            </w:pPr>
            <w:r w:rsidRPr="00811ABF">
              <w:rPr>
                <w:rStyle w:val="a7"/>
                <w:rFonts w:ascii="Traditional Arabic" w:hAnsi="Traditional Arabic" w:cs="Traditional Arabic" w:hint="cs"/>
                <w:b/>
                <w:bCs/>
                <w:smallCaps w:val="0"/>
                <w:color w:val="000000" w:themeColor="text1"/>
                <w:sz w:val="28"/>
                <w:szCs w:val="28"/>
                <w:u w:val="none"/>
                <w:rtl/>
              </w:rPr>
              <w:t>4</w:t>
            </w:r>
          </w:p>
        </w:tc>
      </w:tr>
      <w:tr w:rsidR="001F16BD" w:rsidTr="000F51D0">
        <w:trPr>
          <w:jc w:val="center"/>
        </w:trPr>
        <w:tc>
          <w:tcPr>
            <w:tcW w:w="6647" w:type="dxa"/>
          </w:tcPr>
          <w:p w:rsidR="008E2050" w:rsidRPr="001F16BD" w:rsidRDefault="008E2050" w:rsidP="008E2050">
            <w:pPr>
              <w:pStyle w:val="a6"/>
              <w:tabs>
                <w:tab w:val="left" w:pos="6321"/>
              </w:tabs>
              <w:ind w:left="0"/>
              <w:rPr>
                <w:rStyle w:val="a7"/>
                <w:rFonts w:ascii="Traditional Arabic" w:hAnsi="Traditional Arabic" w:cs="Traditional Arabic"/>
                <w:smallCaps w:val="0"/>
                <w:color w:val="000000" w:themeColor="text1"/>
                <w:sz w:val="32"/>
                <w:szCs w:val="32"/>
                <w:u w:val="none"/>
                <w:rtl/>
              </w:rPr>
            </w:pPr>
            <w:r w:rsidRPr="001F16BD">
              <w:rPr>
                <w:rStyle w:val="a7"/>
                <w:rFonts w:ascii="Traditional Arabic" w:hAnsi="Traditional Arabic" w:cs="Traditional Arabic" w:hint="cs"/>
                <w:smallCaps w:val="0"/>
                <w:color w:val="000000" w:themeColor="text1"/>
                <w:sz w:val="32"/>
                <w:szCs w:val="32"/>
                <w:u w:val="none"/>
                <w:rtl/>
              </w:rPr>
              <w:t>المبحث الأول: حُكم إجارة الدور في الحرم</w:t>
            </w:r>
            <w:r w:rsidR="001F16BD">
              <w:rPr>
                <w:rStyle w:val="a7"/>
                <w:rFonts w:ascii="Traditional Arabic" w:hAnsi="Traditional Arabic" w:cs="Traditional Arabic" w:hint="cs"/>
                <w:smallCaps w:val="0"/>
                <w:color w:val="000000" w:themeColor="text1"/>
                <w:sz w:val="32"/>
                <w:szCs w:val="32"/>
                <w:u w:val="none"/>
                <w:rtl/>
              </w:rPr>
              <w:t>..........................</w:t>
            </w:r>
            <w:r w:rsidR="001F16BD" w:rsidRPr="001F16BD">
              <w:rPr>
                <w:rStyle w:val="a7"/>
                <w:rFonts w:ascii="Traditional Arabic" w:hAnsi="Traditional Arabic" w:cs="Traditional Arabic" w:hint="cs"/>
                <w:smallCaps w:val="0"/>
                <w:color w:val="000000" w:themeColor="text1"/>
                <w:sz w:val="32"/>
                <w:szCs w:val="32"/>
                <w:u w:val="none"/>
                <w:rtl/>
              </w:rPr>
              <w:t>......</w:t>
            </w:r>
            <w:r w:rsidR="001F16BD">
              <w:rPr>
                <w:rStyle w:val="a7"/>
                <w:rFonts w:ascii="Traditional Arabic" w:hAnsi="Traditional Arabic" w:cs="Traditional Arabic" w:hint="cs"/>
                <w:smallCaps w:val="0"/>
                <w:color w:val="000000" w:themeColor="text1"/>
                <w:sz w:val="32"/>
                <w:szCs w:val="32"/>
                <w:u w:val="none"/>
                <w:rtl/>
              </w:rPr>
              <w:t>.</w:t>
            </w:r>
            <w:r w:rsidR="001F16BD" w:rsidRPr="001F16BD">
              <w:rPr>
                <w:rStyle w:val="a7"/>
                <w:rFonts w:ascii="Traditional Arabic" w:hAnsi="Traditional Arabic" w:cs="Traditional Arabic" w:hint="cs"/>
                <w:smallCaps w:val="0"/>
                <w:color w:val="000000" w:themeColor="text1"/>
                <w:sz w:val="32"/>
                <w:szCs w:val="32"/>
                <w:u w:val="none"/>
                <w:rtl/>
              </w:rPr>
              <w:t>.....</w:t>
            </w:r>
          </w:p>
        </w:tc>
        <w:tc>
          <w:tcPr>
            <w:tcW w:w="1481" w:type="dxa"/>
          </w:tcPr>
          <w:p w:rsidR="008E2050" w:rsidRPr="00811ABF" w:rsidRDefault="00F47F97" w:rsidP="008E2050">
            <w:pPr>
              <w:pStyle w:val="a6"/>
              <w:tabs>
                <w:tab w:val="left" w:pos="6321"/>
              </w:tabs>
              <w:ind w:left="0"/>
              <w:jc w:val="center"/>
              <w:rPr>
                <w:rStyle w:val="a7"/>
                <w:rFonts w:ascii="Traditional Arabic" w:hAnsi="Traditional Arabic" w:cs="Traditional Arabic"/>
                <w:b/>
                <w:bCs/>
                <w:smallCaps w:val="0"/>
                <w:color w:val="000000" w:themeColor="text1"/>
                <w:sz w:val="28"/>
                <w:szCs w:val="28"/>
                <w:u w:val="none"/>
                <w:rtl/>
              </w:rPr>
            </w:pPr>
            <w:r w:rsidRPr="00811ABF">
              <w:rPr>
                <w:rStyle w:val="a7"/>
                <w:rFonts w:ascii="Traditional Arabic" w:hAnsi="Traditional Arabic" w:cs="Traditional Arabic" w:hint="cs"/>
                <w:b/>
                <w:bCs/>
                <w:smallCaps w:val="0"/>
                <w:color w:val="000000" w:themeColor="text1"/>
                <w:sz w:val="28"/>
                <w:szCs w:val="28"/>
                <w:u w:val="none"/>
                <w:rtl/>
              </w:rPr>
              <w:t>6</w:t>
            </w:r>
          </w:p>
        </w:tc>
      </w:tr>
      <w:tr w:rsidR="001F16BD" w:rsidTr="000F51D0">
        <w:trPr>
          <w:jc w:val="center"/>
        </w:trPr>
        <w:tc>
          <w:tcPr>
            <w:tcW w:w="6647" w:type="dxa"/>
          </w:tcPr>
          <w:p w:rsidR="008E2050" w:rsidRPr="001F16BD" w:rsidRDefault="008E2050" w:rsidP="008E2050">
            <w:pPr>
              <w:pStyle w:val="a6"/>
              <w:tabs>
                <w:tab w:val="left" w:pos="6321"/>
              </w:tabs>
              <w:ind w:left="0"/>
              <w:rPr>
                <w:rStyle w:val="a7"/>
                <w:rFonts w:ascii="Traditional Arabic" w:hAnsi="Traditional Arabic" w:cs="Traditional Arabic"/>
                <w:smallCaps w:val="0"/>
                <w:color w:val="000000" w:themeColor="text1"/>
                <w:sz w:val="32"/>
                <w:szCs w:val="32"/>
                <w:u w:val="none"/>
                <w:rtl/>
              </w:rPr>
            </w:pPr>
            <w:r w:rsidRPr="001F16BD">
              <w:rPr>
                <w:rStyle w:val="a7"/>
                <w:rFonts w:ascii="Traditional Arabic" w:hAnsi="Traditional Arabic" w:cs="Traditional Arabic" w:hint="cs"/>
                <w:smallCaps w:val="0"/>
                <w:color w:val="000000" w:themeColor="text1"/>
                <w:sz w:val="32"/>
                <w:szCs w:val="32"/>
                <w:u w:val="none"/>
                <w:rtl/>
              </w:rPr>
              <w:t>التمهيد: بيان حُدود الحرم المكي</w:t>
            </w:r>
            <w:r w:rsidR="001F16BD">
              <w:rPr>
                <w:rStyle w:val="a7"/>
                <w:rFonts w:ascii="Traditional Arabic" w:hAnsi="Traditional Arabic" w:cs="Traditional Arabic" w:hint="cs"/>
                <w:smallCaps w:val="0"/>
                <w:color w:val="000000" w:themeColor="text1"/>
                <w:sz w:val="32"/>
                <w:szCs w:val="32"/>
                <w:u w:val="none"/>
                <w:rtl/>
              </w:rPr>
              <w:t>..........................</w:t>
            </w:r>
            <w:r w:rsidR="007B3DED">
              <w:rPr>
                <w:rStyle w:val="a7"/>
                <w:rFonts w:ascii="Traditional Arabic" w:hAnsi="Traditional Arabic" w:cs="Traditional Arabic" w:hint="cs"/>
                <w:smallCaps w:val="0"/>
                <w:color w:val="000000" w:themeColor="text1"/>
                <w:sz w:val="32"/>
                <w:szCs w:val="32"/>
                <w:u w:val="none"/>
                <w:rtl/>
              </w:rPr>
              <w:t>........</w:t>
            </w:r>
            <w:r w:rsidR="001F16BD" w:rsidRPr="001F16BD">
              <w:rPr>
                <w:rStyle w:val="a7"/>
                <w:rFonts w:ascii="Traditional Arabic" w:hAnsi="Traditional Arabic" w:cs="Traditional Arabic" w:hint="cs"/>
                <w:smallCaps w:val="0"/>
                <w:color w:val="000000" w:themeColor="text1"/>
                <w:sz w:val="32"/>
                <w:szCs w:val="32"/>
                <w:u w:val="none"/>
                <w:rtl/>
              </w:rPr>
              <w:t>.........</w:t>
            </w:r>
            <w:r w:rsidR="001F16BD">
              <w:rPr>
                <w:rStyle w:val="a7"/>
                <w:rFonts w:ascii="Traditional Arabic" w:hAnsi="Traditional Arabic" w:cs="Traditional Arabic" w:hint="cs"/>
                <w:smallCaps w:val="0"/>
                <w:color w:val="000000" w:themeColor="text1"/>
                <w:sz w:val="32"/>
                <w:szCs w:val="32"/>
                <w:u w:val="none"/>
                <w:rtl/>
              </w:rPr>
              <w:t>....</w:t>
            </w:r>
          </w:p>
        </w:tc>
        <w:tc>
          <w:tcPr>
            <w:tcW w:w="1481" w:type="dxa"/>
          </w:tcPr>
          <w:p w:rsidR="008E2050" w:rsidRPr="00811ABF" w:rsidRDefault="00F47F97" w:rsidP="008E2050">
            <w:pPr>
              <w:pStyle w:val="a6"/>
              <w:tabs>
                <w:tab w:val="left" w:pos="6321"/>
              </w:tabs>
              <w:ind w:left="0"/>
              <w:jc w:val="center"/>
              <w:rPr>
                <w:rStyle w:val="a7"/>
                <w:rFonts w:ascii="Traditional Arabic" w:hAnsi="Traditional Arabic" w:cs="Traditional Arabic"/>
                <w:b/>
                <w:bCs/>
                <w:smallCaps w:val="0"/>
                <w:color w:val="000000" w:themeColor="text1"/>
                <w:sz w:val="28"/>
                <w:szCs w:val="28"/>
                <w:u w:val="none"/>
                <w:rtl/>
              </w:rPr>
            </w:pPr>
            <w:r w:rsidRPr="00811ABF">
              <w:rPr>
                <w:rStyle w:val="a7"/>
                <w:rFonts w:ascii="Traditional Arabic" w:hAnsi="Traditional Arabic" w:cs="Traditional Arabic" w:hint="cs"/>
                <w:b/>
                <w:bCs/>
                <w:smallCaps w:val="0"/>
                <w:color w:val="000000" w:themeColor="text1"/>
                <w:sz w:val="28"/>
                <w:szCs w:val="28"/>
                <w:u w:val="none"/>
                <w:rtl/>
              </w:rPr>
              <w:t>7</w:t>
            </w:r>
          </w:p>
        </w:tc>
      </w:tr>
      <w:tr w:rsidR="001F16BD" w:rsidTr="000F51D0">
        <w:trPr>
          <w:jc w:val="center"/>
        </w:trPr>
        <w:tc>
          <w:tcPr>
            <w:tcW w:w="6647" w:type="dxa"/>
          </w:tcPr>
          <w:p w:rsidR="008E2050" w:rsidRPr="001F16BD" w:rsidRDefault="008E2050" w:rsidP="008E2050">
            <w:pPr>
              <w:pStyle w:val="a6"/>
              <w:tabs>
                <w:tab w:val="left" w:pos="6321"/>
              </w:tabs>
              <w:ind w:left="0"/>
              <w:rPr>
                <w:rStyle w:val="a7"/>
                <w:rFonts w:ascii="Traditional Arabic" w:hAnsi="Traditional Arabic" w:cs="Traditional Arabic"/>
                <w:smallCaps w:val="0"/>
                <w:color w:val="000000" w:themeColor="text1"/>
                <w:sz w:val="32"/>
                <w:szCs w:val="32"/>
                <w:u w:val="none"/>
                <w:rtl/>
              </w:rPr>
            </w:pPr>
            <w:r w:rsidRPr="001F16BD">
              <w:rPr>
                <w:rStyle w:val="a7"/>
                <w:rFonts w:ascii="Traditional Arabic" w:hAnsi="Traditional Arabic" w:cs="Traditional Arabic" w:hint="cs"/>
                <w:smallCaps w:val="0"/>
                <w:color w:val="000000" w:themeColor="text1"/>
                <w:sz w:val="32"/>
                <w:szCs w:val="32"/>
                <w:u w:val="none"/>
                <w:rtl/>
              </w:rPr>
              <w:t>المطلب الأول: في حكم إجارة الدور داخل المشاعر</w:t>
            </w:r>
            <w:r w:rsidR="007B3DED">
              <w:rPr>
                <w:rStyle w:val="a7"/>
                <w:rFonts w:ascii="Traditional Arabic" w:hAnsi="Traditional Arabic" w:cs="Traditional Arabic" w:hint="cs"/>
                <w:smallCaps w:val="0"/>
                <w:color w:val="000000" w:themeColor="text1"/>
                <w:sz w:val="32"/>
                <w:szCs w:val="32"/>
                <w:u w:val="none"/>
                <w:rtl/>
              </w:rPr>
              <w:t>...................</w:t>
            </w:r>
            <w:r w:rsidR="001F16BD">
              <w:rPr>
                <w:rStyle w:val="a7"/>
                <w:rFonts w:ascii="Traditional Arabic" w:hAnsi="Traditional Arabic" w:cs="Traditional Arabic" w:hint="cs"/>
                <w:smallCaps w:val="0"/>
                <w:color w:val="000000" w:themeColor="text1"/>
                <w:sz w:val="32"/>
                <w:szCs w:val="32"/>
                <w:u w:val="none"/>
                <w:rtl/>
              </w:rPr>
              <w:t>......</w:t>
            </w:r>
            <w:r w:rsidR="001F16BD" w:rsidRPr="001F16BD">
              <w:rPr>
                <w:rStyle w:val="a7"/>
                <w:rFonts w:ascii="Traditional Arabic" w:hAnsi="Traditional Arabic" w:cs="Traditional Arabic" w:hint="cs"/>
                <w:smallCaps w:val="0"/>
                <w:color w:val="000000" w:themeColor="text1"/>
                <w:sz w:val="32"/>
                <w:szCs w:val="32"/>
                <w:u w:val="none"/>
                <w:rtl/>
              </w:rPr>
              <w:t>....</w:t>
            </w:r>
            <w:r w:rsidR="001F16BD">
              <w:rPr>
                <w:rStyle w:val="a7"/>
                <w:rFonts w:ascii="Traditional Arabic" w:hAnsi="Traditional Arabic" w:cs="Traditional Arabic" w:hint="cs"/>
                <w:smallCaps w:val="0"/>
                <w:color w:val="000000" w:themeColor="text1"/>
                <w:sz w:val="32"/>
                <w:szCs w:val="32"/>
                <w:u w:val="none"/>
                <w:rtl/>
              </w:rPr>
              <w:t>.</w:t>
            </w:r>
          </w:p>
        </w:tc>
        <w:tc>
          <w:tcPr>
            <w:tcW w:w="1481" w:type="dxa"/>
          </w:tcPr>
          <w:p w:rsidR="008E2050" w:rsidRPr="00811ABF" w:rsidRDefault="00F47F97" w:rsidP="008E2050">
            <w:pPr>
              <w:pStyle w:val="a6"/>
              <w:tabs>
                <w:tab w:val="left" w:pos="6321"/>
              </w:tabs>
              <w:ind w:left="0"/>
              <w:jc w:val="center"/>
              <w:rPr>
                <w:rStyle w:val="a7"/>
                <w:rFonts w:ascii="Traditional Arabic" w:hAnsi="Traditional Arabic" w:cs="Traditional Arabic"/>
                <w:b/>
                <w:bCs/>
                <w:smallCaps w:val="0"/>
                <w:color w:val="000000" w:themeColor="text1"/>
                <w:sz w:val="28"/>
                <w:szCs w:val="28"/>
                <w:u w:val="none"/>
                <w:rtl/>
              </w:rPr>
            </w:pPr>
            <w:r w:rsidRPr="00811ABF">
              <w:rPr>
                <w:rStyle w:val="a7"/>
                <w:rFonts w:ascii="Traditional Arabic" w:hAnsi="Traditional Arabic" w:cs="Traditional Arabic" w:hint="cs"/>
                <w:b/>
                <w:bCs/>
                <w:smallCaps w:val="0"/>
                <w:color w:val="000000" w:themeColor="text1"/>
                <w:sz w:val="28"/>
                <w:szCs w:val="28"/>
                <w:u w:val="none"/>
                <w:rtl/>
              </w:rPr>
              <w:t>9</w:t>
            </w:r>
          </w:p>
        </w:tc>
      </w:tr>
      <w:tr w:rsidR="001F16BD" w:rsidTr="000F51D0">
        <w:trPr>
          <w:jc w:val="center"/>
        </w:trPr>
        <w:tc>
          <w:tcPr>
            <w:tcW w:w="6647" w:type="dxa"/>
          </w:tcPr>
          <w:p w:rsidR="008E2050" w:rsidRPr="001F16BD" w:rsidRDefault="008E2050" w:rsidP="008E2050">
            <w:pPr>
              <w:pStyle w:val="a6"/>
              <w:tabs>
                <w:tab w:val="left" w:pos="6321"/>
              </w:tabs>
              <w:ind w:left="0"/>
              <w:rPr>
                <w:rStyle w:val="a7"/>
                <w:rFonts w:ascii="Traditional Arabic" w:hAnsi="Traditional Arabic" w:cs="Traditional Arabic"/>
                <w:smallCaps w:val="0"/>
                <w:color w:val="000000" w:themeColor="text1"/>
                <w:sz w:val="32"/>
                <w:szCs w:val="32"/>
                <w:u w:val="none"/>
                <w:rtl/>
              </w:rPr>
            </w:pPr>
            <w:r w:rsidRPr="001F16BD">
              <w:rPr>
                <w:rStyle w:val="a7"/>
                <w:rFonts w:ascii="Traditional Arabic" w:hAnsi="Traditional Arabic" w:cs="Traditional Arabic" w:hint="cs"/>
                <w:smallCaps w:val="0"/>
                <w:color w:val="000000" w:themeColor="text1"/>
                <w:sz w:val="32"/>
                <w:szCs w:val="32"/>
                <w:u w:val="none"/>
                <w:rtl/>
              </w:rPr>
              <w:t>المطلب الثاني</w:t>
            </w:r>
            <w:r w:rsidR="00F47F97">
              <w:rPr>
                <w:rStyle w:val="a7"/>
                <w:rFonts w:ascii="Traditional Arabic" w:hAnsi="Traditional Arabic" w:cs="Traditional Arabic" w:hint="cs"/>
                <w:smallCaps w:val="0"/>
                <w:color w:val="000000" w:themeColor="text1"/>
                <w:sz w:val="32"/>
                <w:szCs w:val="32"/>
                <w:u w:val="none"/>
                <w:rtl/>
              </w:rPr>
              <w:t>:</w:t>
            </w:r>
            <w:r w:rsidRPr="001F16BD">
              <w:rPr>
                <w:rStyle w:val="a7"/>
                <w:rFonts w:ascii="Traditional Arabic" w:hAnsi="Traditional Arabic" w:cs="Traditional Arabic" w:hint="cs"/>
                <w:smallCaps w:val="0"/>
                <w:color w:val="000000" w:themeColor="text1"/>
                <w:sz w:val="32"/>
                <w:szCs w:val="32"/>
                <w:u w:val="none"/>
                <w:rtl/>
              </w:rPr>
              <w:t xml:space="preserve"> في حكم إجارة الدُّور خارج المشاعر</w:t>
            </w:r>
            <w:r w:rsidR="00F47F97">
              <w:rPr>
                <w:rStyle w:val="a7"/>
                <w:rFonts w:ascii="Traditional Arabic" w:hAnsi="Traditional Arabic" w:cs="Traditional Arabic" w:hint="cs"/>
                <w:smallCaps w:val="0"/>
                <w:color w:val="000000" w:themeColor="text1"/>
                <w:sz w:val="32"/>
                <w:szCs w:val="32"/>
                <w:u w:val="none"/>
                <w:rtl/>
              </w:rPr>
              <w:t>...........</w:t>
            </w:r>
            <w:r w:rsidR="007B3DED">
              <w:rPr>
                <w:rStyle w:val="a7"/>
                <w:rFonts w:ascii="Traditional Arabic" w:hAnsi="Traditional Arabic" w:cs="Traditional Arabic" w:hint="cs"/>
                <w:smallCaps w:val="0"/>
                <w:color w:val="000000" w:themeColor="text1"/>
                <w:sz w:val="32"/>
                <w:szCs w:val="32"/>
                <w:u w:val="none"/>
                <w:rtl/>
              </w:rPr>
              <w:t>..........</w:t>
            </w:r>
            <w:r w:rsidR="001F16BD">
              <w:rPr>
                <w:rStyle w:val="a7"/>
                <w:rFonts w:ascii="Traditional Arabic" w:hAnsi="Traditional Arabic" w:cs="Traditional Arabic" w:hint="cs"/>
                <w:smallCaps w:val="0"/>
                <w:color w:val="000000" w:themeColor="text1"/>
                <w:sz w:val="32"/>
                <w:szCs w:val="32"/>
                <w:u w:val="none"/>
                <w:rtl/>
              </w:rPr>
              <w:t>..</w:t>
            </w:r>
            <w:r w:rsidR="001F16BD" w:rsidRPr="001F16BD">
              <w:rPr>
                <w:rStyle w:val="a7"/>
                <w:rFonts w:ascii="Traditional Arabic" w:hAnsi="Traditional Arabic" w:cs="Traditional Arabic" w:hint="cs"/>
                <w:smallCaps w:val="0"/>
                <w:color w:val="000000" w:themeColor="text1"/>
                <w:sz w:val="32"/>
                <w:szCs w:val="32"/>
                <w:u w:val="none"/>
                <w:rtl/>
              </w:rPr>
              <w:t>.......</w:t>
            </w:r>
          </w:p>
        </w:tc>
        <w:tc>
          <w:tcPr>
            <w:tcW w:w="1481" w:type="dxa"/>
          </w:tcPr>
          <w:p w:rsidR="008E2050" w:rsidRPr="00811ABF" w:rsidRDefault="007B3DED" w:rsidP="00221F3C">
            <w:pPr>
              <w:pStyle w:val="a6"/>
              <w:tabs>
                <w:tab w:val="left" w:pos="6321"/>
              </w:tabs>
              <w:ind w:left="0"/>
              <w:jc w:val="center"/>
              <w:rPr>
                <w:rStyle w:val="a7"/>
                <w:rFonts w:ascii="Traditional Arabic" w:hAnsi="Traditional Arabic" w:cs="Traditional Arabic"/>
                <w:b/>
                <w:bCs/>
                <w:smallCaps w:val="0"/>
                <w:color w:val="000000" w:themeColor="text1"/>
                <w:sz w:val="28"/>
                <w:szCs w:val="28"/>
                <w:u w:val="none"/>
                <w:rtl/>
              </w:rPr>
            </w:pPr>
            <w:r w:rsidRPr="00811ABF">
              <w:rPr>
                <w:rStyle w:val="a7"/>
                <w:rFonts w:ascii="Traditional Arabic" w:hAnsi="Traditional Arabic" w:cs="Traditional Arabic" w:hint="cs"/>
                <w:b/>
                <w:bCs/>
                <w:smallCaps w:val="0"/>
                <w:color w:val="000000" w:themeColor="text1"/>
                <w:sz w:val="28"/>
                <w:szCs w:val="28"/>
                <w:u w:val="none"/>
                <w:rtl/>
              </w:rPr>
              <w:t>1</w:t>
            </w:r>
            <w:r w:rsidR="00221F3C">
              <w:rPr>
                <w:rStyle w:val="a7"/>
                <w:rFonts w:ascii="Traditional Arabic" w:hAnsi="Traditional Arabic" w:cs="Traditional Arabic" w:hint="cs"/>
                <w:b/>
                <w:bCs/>
                <w:smallCaps w:val="0"/>
                <w:color w:val="000000" w:themeColor="text1"/>
                <w:sz w:val="28"/>
                <w:szCs w:val="28"/>
                <w:u w:val="none"/>
                <w:rtl/>
              </w:rPr>
              <w:t>2</w:t>
            </w:r>
          </w:p>
        </w:tc>
      </w:tr>
      <w:tr w:rsidR="001F16BD" w:rsidTr="000F51D0">
        <w:trPr>
          <w:jc w:val="center"/>
        </w:trPr>
        <w:tc>
          <w:tcPr>
            <w:tcW w:w="6647" w:type="dxa"/>
          </w:tcPr>
          <w:p w:rsidR="008E2050" w:rsidRPr="001F16BD" w:rsidRDefault="008E2050" w:rsidP="008E2050">
            <w:pPr>
              <w:pStyle w:val="a6"/>
              <w:tabs>
                <w:tab w:val="left" w:pos="6321"/>
              </w:tabs>
              <w:ind w:left="0"/>
              <w:rPr>
                <w:rStyle w:val="a7"/>
                <w:rFonts w:ascii="Traditional Arabic" w:hAnsi="Traditional Arabic" w:cs="Traditional Arabic"/>
                <w:smallCaps w:val="0"/>
                <w:color w:val="000000" w:themeColor="text1"/>
                <w:sz w:val="32"/>
                <w:szCs w:val="32"/>
                <w:u w:val="none"/>
                <w:rtl/>
              </w:rPr>
            </w:pPr>
            <w:r w:rsidRPr="001F16BD">
              <w:rPr>
                <w:rStyle w:val="a7"/>
                <w:rFonts w:ascii="Traditional Arabic" w:hAnsi="Traditional Arabic" w:cs="Traditional Arabic" w:hint="cs"/>
                <w:smallCaps w:val="0"/>
                <w:color w:val="000000" w:themeColor="text1"/>
                <w:sz w:val="32"/>
                <w:szCs w:val="32"/>
                <w:u w:val="none"/>
                <w:rtl/>
              </w:rPr>
              <w:t>المسألة الأولى: حكم تأجير دور مكة</w:t>
            </w:r>
            <w:r w:rsidR="001F16BD">
              <w:rPr>
                <w:rStyle w:val="a7"/>
                <w:rFonts w:ascii="Traditional Arabic" w:hAnsi="Traditional Arabic" w:cs="Traditional Arabic" w:hint="cs"/>
                <w:smallCaps w:val="0"/>
                <w:color w:val="000000" w:themeColor="text1"/>
                <w:sz w:val="32"/>
                <w:szCs w:val="32"/>
                <w:u w:val="none"/>
                <w:rtl/>
              </w:rPr>
              <w:t>..........................</w:t>
            </w:r>
            <w:r w:rsidR="007B3DED">
              <w:rPr>
                <w:rStyle w:val="a7"/>
                <w:rFonts w:ascii="Traditional Arabic" w:hAnsi="Traditional Arabic" w:cs="Traditional Arabic" w:hint="cs"/>
                <w:smallCaps w:val="0"/>
                <w:color w:val="000000" w:themeColor="text1"/>
                <w:sz w:val="32"/>
                <w:szCs w:val="32"/>
                <w:u w:val="none"/>
                <w:rtl/>
              </w:rPr>
              <w:t>.........</w:t>
            </w:r>
            <w:r w:rsidR="001F16BD" w:rsidRPr="001F16BD">
              <w:rPr>
                <w:rStyle w:val="a7"/>
                <w:rFonts w:ascii="Traditional Arabic" w:hAnsi="Traditional Arabic" w:cs="Traditional Arabic" w:hint="cs"/>
                <w:smallCaps w:val="0"/>
                <w:color w:val="000000" w:themeColor="text1"/>
                <w:sz w:val="32"/>
                <w:szCs w:val="32"/>
                <w:u w:val="none"/>
                <w:rtl/>
              </w:rPr>
              <w:t>........</w:t>
            </w:r>
          </w:p>
        </w:tc>
        <w:tc>
          <w:tcPr>
            <w:tcW w:w="1481" w:type="dxa"/>
          </w:tcPr>
          <w:p w:rsidR="007B3DED" w:rsidRPr="00811ABF" w:rsidRDefault="007B3DED" w:rsidP="00221F3C">
            <w:pPr>
              <w:pStyle w:val="a6"/>
              <w:tabs>
                <w:tab w:val="left" w:pos="6321"/>
              </w:tabs>
              <w:ind w:left="0"/>
              <w:jc w:val="center"/>
              <w:rPr>
                <w:rStyle w:val="a7"/>
                <w:rFonts w:ascii="Traditional Arabic" w:hAnsi="Traditional Arabic" w:cs="Traditional Arabic"/>
                <w:b/>
                <w:bCs/>
                <w:smallCaps w:val="0"/>
                <w:color w:val="000000" w:themeColor="text1"/>
                <w:sz w:val="28"/>
                <w:szCs w:val="28"/>
                <w:u w:val="none"/>
                <w:rtl/>
              </w:rPr>
            </w:pPr>
            <w:r w:rsidRPr="00811ABF">
              <w:rPr>
                <w:rStyle w:val="a7"/>
                <w:rFonts w:ascii="Traditional Arabic" w:hAnsi="Traditional Arabic" w:cs="Traditional Arabic" w:hint="cs"/>
                <w:b/>
                <w:bCs/>
                <w:smallCaps w:val="0"/>
                <w:color w:val="000000" w:themeColor="text1"/>
                <w:sz w:val="28"/>
                <w:szCs w:val="28"/>
                <w:u w:val="none"/>
                <w:rtl/>
              </w:rPr>
              <w:t>1</w:t>
            </w:r>
            <w:r w:rsidR="00221F3C">
              <w:rPr>
                <w:rStyle w:val="a7"/>
                <w:rFonts w:ascii="Traditional Arabic" w:hAnsi="Traditional Arabic" w:cs="Traditional Arabic" w:hint="cs"/>
                <w:b/>
                <w:bCs/>
                <w:smallCaps w:val="0"/>
                <w:color w:val="000000" w:themeColor="text1"/>
                <w:sz w:val="28"/>
                <w:szCs w:val="28"/>
                <w:u w:val="none"/>
                <w:rtl/>
              </w:rPr>
              <w:t>3</w:t>
            </w:r>
          </w:p>
        </w:tc>
      </w:tr>
      <w:tr w:rsidR="001F16BD" w:rsidTr="000F51D0">
        <w:trPr>
          <w:jc w:val="center"/>
        </w:trPr>
        <w:tc>
          <w:tcPr>
            <w:tcW w:w="6647" w:type="dxa"/>
          </w:tcPr>
          <w:p w:rsidR="008E2050" w:rsidRPr="001F16BD" w:rsidRDefault="008E2050" w:rsidP="008E2050">
            <w:pPr>
              <w:pStyle w:val="a6"/>
              <w:tabs>
                <w:tab w:val="left" w:pos="6321"/>
              </w:tabs>
              <w:ind w:left="0"/>
              <w:rPr>
                <w:rStyle w:val="a7"/>
                <w:rFonts w:ascii="Traditional Arabic" w:hAnsi="Traditional Arabic" w:cs="Traditional Arabic"/>
                <w:smallCaps w:val="0"/>
                <w:color w:val="000000" w:themeColor="text1"/>
                <w:sz w:val="32"/>
                <w:szCs w:val="32"/>
                <w:u w:val="none"/>
                <w:rtl/>
              </w:rPr>
            </w:pPr>
            <w:r w:rsidRPr="001F16BD">
              <w:rPr>
                <w:rStyle w:val="a7"/>
                <w:rFonts w:ascii="Traditional Arabic" w:hAnsi="Traditional Arabic" w:cs="Traditional Arabic" w:hint="cs"/>
                <w:smallCaps w:val="0"/>
                <w:color w:val="000000" w:themeColor="text1"/>
                <w:sz w:val="32"/>
                <w:szCs w:val="32"/>
                <w:u w:val="none"/>
                <w:rtl/>
              </w:rPr>
              <w:t>المسألة الثانية: حكم دفع أجرة دور مكة</w:t>
            </w:r>
            <w:r w:rsidR="001F16BD">
              <w:rPr>
                <w:rStyle w:val="a7"/>
                <w:rFonts w:ascii="Traditional Arabic" w:hAnsi="Traditional Arabic" w:cs="Traditional Arabic" w:hint="cs"/>
                <w:smallCaps w:val="0"/>
                <w:color w:val="000000" w:themeColor="text1"/>
                <w:sz w:val="32"/>
                <w:szCs w:val="32"/>
                <w:u w:val="none"/>
                <w:rtl/>
              </w:rPr>
              <w:t>..........................</w:t>
            </w:r>
            <w:r w:rsidR="007B3DED">
              <w:rPr>
                <w:rStyle w:val="a7"/>
                <w:rFonts w:ascii="Traditional Arabic" w:hAnsi="Traditional Arabic" w:cs="Traditional Arabic" w:hint="cs"/>
                <w:smallCaps w:val="0"/>
                <w:color w:val="000000" w:themeColor="text1"/>
                <w:sz w:val="32"/>
                <w:szCs w:val="32"/>
                <w:u w:val="none"/>
                <w:rtl/>
              </w:rPr>
              <w:t>.........</w:t>
            </w:r>
            <w:r w:rsidR="001F16BD" w:rsidRPr="001F16BD">
              <w:rPr>
                <w:rStyle w:val="a7"/>
                <w:rFonts w:ascii="Traditional Arabic" w:hAnsi="Traditional Arabic" w:cs="Traditional Arabic" w:hint="cs"/>
                <w:smallCaps w:val="0"/>
                <w:color w:val="000000" w:themeColor="text1"/>
                <w:sz w:val="32"/>
                <w:szCs w:val="32"/>
                <w:u w:val="none"/>
                <w:rtl/>
              </w:rPr>
              <w:t>.....</w:t>
            </w:r>
          </w:p>
        </w:tc>
        <w:tc>
          <w:tcPr>
            <w:tcW w:w="1481" w:type="dxa"/>
          </w:tcPr>
          <w:p w:rsidR="008E2050" w:rsidRPr="00811ABF" w:rsidRDefault="00C13B7E" w:rsidP="008E2050">
            <w:pPr>
              <w:pStyle w:val="a6"/>
              <w:tabs>
                <w:tab w:val="left" w:pos="6321"/>
              </w:tabs>
              <w:ind w:left="0"/>
              <w:jc w:val="center"/>
              <w:rPr>
                <w:rStyle w:val="a7"/>
                <w:rFonts w:ascii="Traditional Arabic" w:hAnsi="Traditional Arabic" w:cs="Traditional Arabic"/>
                <w:b/>
                <w:bCs/>
                <w:smallCaps w:val="0"/>
                <w:color w:val="000000" w:themeColor="text1"/>
                <w:sz w:val="28"/>
                <w:szCs w:val="28"/>
                <w:u w:val="none"/>
                <w:rtl/>
              </w:rPr>
            </w:pPr>
            <w:r>
              <w:rPr>
                <w:rStyle w:val="a7"/>
                <w:rFonts w:ascii="Traditional Arabic" w:hAnsi="Traditional Arabic" w:cs="Traditional Arabic" w:hint="cs"/>
                <w:b/>
                <w:bCs/>
                <w:smallCaps w:val="0"/>
                <w:color w:val="000000" w:themeColor="text1"/>
                <w:sz w:val="28"/>
                <w:szCs w:val="28"/>
                <w:u w:val="none"/>
                <w:rtl/>
              </w:rPr>
              <w:t>29</w:t>
            </w:r>
          </w:p>
        </w:tc>
      </w:tr>
      <w:tr w:rsidR="001F16BD" w:rsidTr="000F51D0">
        <w:trPr>
          <w:jc w:val="center"/>
        </w:trPr>
        <w:tc>
          <w:tcPr>
            <w:tcW w:w="6647" w:type="dxa"/>
          </w:tcPr>
          <w:p w:rsidR="008E2050" w:rsidRPr="001F16BD" w:rsidRDefault="008E2050" w:rsidP="008E2050">
            <w:pPr>
              <w:pStyle w:val="a6"/>
              <w:tabs>
                <w:tab w:val="left" w:pos="6321"/>
              </w:tabs>
              <w:ind w:left="0"/>
              <w:rPr>
                <w:rStyle w:val="a7"/>
                <w:rFonts w:ascii="Traditional Arabic" w:hAnsi="Traditional Arabic" w:cs="Traditional Arabic"/>
                <w:smallCaps w:val="0"/>
                <w:color w:val="000000" w:themeColor="text1"/>
                <w:sz w:val="32"/>
                <w:szCs w:val="32"/>
                <w:u w:val="none"/>
                <w:rtl/>
              </w:rPr>
            </w:pPr>
            <w:r w:rsidRPr="001F16BD">
              <w:rPr>
                <w:rStyle w:val="a7"/>
                <w:rFonts w:ascii="Traditional Arabic" w:hAnsi="Traditional Arabic" w:cs="Traditional Arabic" w:hint="cs"/>
                <w:smallCaps w:val="0"/>
                <w:color w:val="000000" w:themeColor="text1"/>
                <w:sz w:val="32"/>
                <w:szCs w:val="32"/>
                <w:u w:val="none"/>
                <w:rtl/>
              </w:rPr>
              <w:t>المبحث الثاني: حكم إجارة الدور خارج الحرم</w:t>
            </w:r>
            <w:r w:rsidR="001F16BD">
              <w:rPr>
                <w:rStyle w:val="a7"/>
                <w:rFonts w:ascii="Traditional Arabic" w:hAnsi="Traditional Arabic" w:cs="Traditional Arabic" w:hint="cs"/>
                <w:smallCaps w:val="0"/>
                <w:color w:val="000000" w:themeColor="text1"/>
                <w:sz w:val="32"/>
                <w:szCs w:val="32"/>
                <w:u w:val="none"/>
                <w:rtl/>
              </w:rPr>
              <w:t>.....</w:t>
            </w:r>
            <w:r w:rsidR="000F51D0">
              <w:rPr>
                <w:rStyle w:val="a7"/>
                <w:rFonts w:ascii="Traditional Arabic" w:hAnsi="Traditional Arabic" w:cs="Traditional Arabic" w:hint="cs"/>
                <w:smallCaps w:val="0"/>
                <w:color w:val="000000" w:themeColor="text1"/>
                <w:sz w:val="32"/>
                <w:szCs w:val="32"/>
                <w:u w:val="none"/>
                <w:rtl/>
              </w:rPr>
              <w:t>...................</w:t>
            </w:r>
            <w:r w:rsidR="007B3DED">
              <w:rPr>
                <w:rStyle w:val="a7"/>
                <w:rFonts w:ascii="Traditional Arabic" w:hAnsi="Traditional Arabic" w:cs="Traditional Arabic" w:hint="cs"/>
                <w:smallCaps w:val="0"/>
                <w:color w:val="000000" w:themeColor="text1"/>
                <w:sz w:val="32"/>
                <w:szCs w:val="32"/>
                <w:u w:val="none"/>
                <w:rtl/>
              </w:rPr>
              <w:t>....</w:t>
            </w:r>
            <w:r w:rsidR="001F16BD" w:rsidRPr="001F16BD">
              <w:rPr>
                <w:rStyle w:val="a7"/>
                <w:rFonts w:ascii="Traditional Arabic" w:hAnsi="Traditional Arabic" w:cs="Traditional Arabic" w:hint="cs"/>
                <w:smallCaps w:val="0"/>
                <w:color w:val="000000" w:themeColor="text1"/>
                <w:sz w:val="32"/>
                <w:szCs w:val="32"/>
                <w:u w:val="none"/>
                <w:rtl/>
              </w:rPr>
              <w:t>...</w:t>
            </w:r>
          </w:p>
        </w:tc>
        <w:tc>
          <w:tcPr>
            <w:tcW w:w="1481" w:type="dxa"/>
          </w:tcPr>
          <w:p w:rsidR="008E2050" w:rsidRPr="00811ABF" w:rsidRDefault="000F51D0" w:rsidP="008E45CE">
            <w:pPr>
              <w:pStyle w:val="a6"/>
              <w:tabs>
                <w:tab w:val="left" w:pos="6321"/>
              </w:tabs>
              <w:ind w:left="0"/>
              <w:jc w:val="center"/>
              <w:rPr>
                <w:rStyle w:val="a7"/>
                <w:rFonts w:ascii="Traditional Arabic" w:hAnsi="Traditional Arabic" w:cs="Traditional Arabic"/>
                <w:b/>
                <w:bCs/>
                <w:smallCaps w:val="0"/>
                <w:color w:val="000000" w:themeColor="text1"/>
                <w:sz w:val="28"/>
                <w:szCs w:val="28"/>
                <w:u w:val="none"/>
                <w:rtl/>
              </w:rPr>
            </w:pPr>
            <w:r w:rsidRPr="00811ABF">
              <w:rPr>
                <w:rStyle w:val="a7"/>
                <w:rFonts w:ascii="Traditional Arabic" w:hAnsi="Traditional Arabic" w:cs="Traditional Arabic" w:hint="cs"/>
                <w:b/>
                <w:bCs/>
                <w:smallCaps w:val="0"/>
                <w:color w:val="000000" w:themeColor="text1"/>
                <w:sz w:val="28"/>
                <w:szCs w:val="28"/>
                <w:u w:val="none"/>
                <w:rtl/>
              </w:rPr>
              <w:t>(</w:t>
            </w:r>
            <w:r w:rsidR="008E45CE">
              <w:rPr>
                <w:rStyle w:val="a7"/>
                <w:rFonts w:ascii="Traditional Arabic" w:hAnsi="Traditional Arabic" w:cs="Traditional Arabic" w:hint="cs"/>
                <w:b/>
                <w:bCs/>
                <w:smallCaps w:val="0"/>
                <w:color w:val="000000" w:themeColor="text1"/>
                <w:sz w:val="28"/>
                <w:szCs w:val="28"/>
                <w:u w:val="none"/>
                <w:rtl/>
              </w:rPr>
              <w:t>33</w:t>
            </w:r>
            <w:r w:rsidRPr="00811ABF">
              <w:rPr>
                <w:rStyle w:val="a7"/>
                <w:rFonts w:ascii="Traditional Arabic" w:hAnsi="Traditional Arabic" w:cs="Traditional Arabic" w:hint="cs"/>
                <w:b/>
                <w:bCs/>
                <w:smallCaps w:val="0"/>
                <w:color w:val="000000" w:themeColor="text1"/>
                <w:sz w:val="28"/>
                <w:szCs w:val="28"/>
                <w:u w:val="none"/>
                <w:rtl/>
              </w:rPr>
              <w:t>-</w:t>
            </w:r>
            <w:r w:rsidR="008E45CE">
              <w:rPr>
                <w:rStyle w:val="a7"/>
                <w:rFonts w:ascii="Traditional Arabic" w:hAnsi="Traditional Arabic" w:cs="Traditional Arabic" w:hint="cs"/>
                <w:b/>
                <w:bCs/>
                <w:smallCaps w:val="0"/>
                <w:color w:val="000000" w:themeColor="text1"/>
                <w:sz w:val="28"/>
                <w:szCs w:val="28"/>
                <w:u w:val="none"/>
                <w:rtl/>
              </w:rPr>
              <w:t>36</w:t>
            </w:r>
            <w:r w:rsidR="007B3DED" w:rsidRPr="00811ABF">
              <w:rPr>
                <w:rStyle w:val="a7"/>
                <w:rFonts w:ascii="Traditional Arabic" w:hAnsi="Traditional Arabic" w:cs="Traditional Arabic" w:hint="cs"/>
                <w:b/>
                <w:bCs/>
                <w:smallCaps w:val="0"/>
                <w:color w:val="000000" w:themeColor="text1"/>
                <w:sz w:val="28"/>
                <w:szCs w:val="28"/>
                <w:u w:val="none"/>
                <w:rtl/>
              </w:rPr>
              <w:t>)</w:t>
            </w:r>
          </w:p>
        </w:tc>
      </w:tr>
      <w:tr w:rsidR="001F16BD" w:rsidTr="000F51D0">
        <w:trPr>
          <w:jc w:val="center"/>
        </w:trPr>
        <w:tc>
          <w:tcPr>
            <w:tcW w:w="6647" w:type="dxa"/>
          </w:tcPr>
          <w:p w:rsidR="008E2050" w:rsidRPr="001F16BD" w:rsidRDefault="008E2050" w:rsidP="008E2050">
            <w:pPr>
              <w:pStyle w:val="a6"/>
              <w:tabs>
                <w:tab w:val="left" w:pos="6321"/>
              </w:tabs>
              <w:ind w:left="0"/>
              <w:rPr>
                <w:rStyle w:val="a7"/>
                <w:rFonts w:ascii="Traditional Arabic" w:hAnsi="Traditional Arabic" w:cs="Traditional Arabic"/>
                <w:smallCaps w:val="0"/>
                <w:color w:val="000000" w:themeColor="text1"/>
                <w:sz w:val="32"/>
                <w:szCs w:val="32"/>
                <w:u w:val="none"/>
                <w:rtl/>
              </w:rPr>
            </w:pPr>
            <w:r w:rsidRPr="001F16BD">
              <w:rPr>
                <w:rStyle w:val="a7"/>
                <w:rFonts w:ascii="Traditional Arabic" w:hAnsi="Traditional Arabic" w:cs="Traditional Arabic" w:hint="cs"/>
                <w:smallCaps w:val="0"/>
                <w:color w:val="000000" w:themeColor="text1"/>
                <w:sz w:val="32"/>
                <w:szCs w:val="32"/>
                <w:u w:val="none"/>
                <w:rtl/>
              </w:rPr>
              <w:t>المطلب الأول: حكم إجارة الدور داخل المشاعر</w:t>
            </w:r>
            <w:r w:rsidR="007B3DED">
              <w:rPr>
                <w:rStyle w:val="a7"/>
                <w:rFonts w:ascii="Traditional Arabic" w:hAnsi="Traditional Arabic" w:cs="Traditional Arabic" w:hint="cs"/>
                <w:smallCaps w:val="0"/>
                <w:color w:val="000000" w:themeColor="text1"/>
                <w:sz w:val="32"/>
                <w:szCs w:val="32"/>
                <w:u w:val="none"/>
                <w:rtl/>
              </w:rPr>
              <w:t>....................</w:t>
            </w:r>
            <w:r w:rsidR="001F16BD">
              <w:rPr>
                <w:rStyle w:val="a7"/>
                <w:rFonts w:ascii="Traditional Arabic" w:hAnsi="Traditional Arabic" w:cs="Traditional Arabic" w:hint="cs"/>
                <w:smallCaps w:val="0"/>
                <w:color w:val="000000" w:themeColor="text1"/>
                <w:sz w:val="32"/>
                <w:szCs w:val="32"/>
                <w:u w:val="none"/>
                <w:rtl/>
              </w:rPr>
              <w:t>....</w:t>
            </w:r>
            <w:r w:rsidR="001F16BD" w:rsidRPr="001F16BD">
              <w:rPr>
                <w:rStyle w:val="a7"/>
                <w:rFonts w:ascii="Traditional Arabic" w:hAnsi="Traditional Arabic" w:cs="Traditional Arabic" w:hint="cs"/>
                <w:smallCaps w:val="0"/>
                <w:color w:val="000000" w:themeColor="text1"/>
                <w:sz w:val="32"/>
                <w:szCs w:val="32"/>
                <w:u w:val="none"/>
                <w:rtl/>
              </w:rPr>
              <w:t>........</w:t>
            </w:r>
          </w:p>
        </w:tc>
        <w:tc>
          <w:tcPr>
            <w:tcW w:w="1481" w:type="dxa"/>
          </w:tcPr>
          <w:p w:rsidR="008E2050" w:rsidRPr="00811ABF" w:rsidRDefault="008E45CE" w:rsidP="008E2050">
            <w:pPr>
              <w:pStyle w:val="a6"/>
              <w:tabs>
                <w:tab w:val="left" w:pos="6321"/>
              </w:tabs>
              <w:ind w:left="0"/>
              <w:jc w:val="center"/>
              <w:rPr>
                <w:rStyle w:val="a7"/>
                <w:rFonts w:ascii="Traditional Arabic" w:hAnsi="Traditional Arabic" w:cs="Traditional Arabic"/>
                <w:b/>
                <w:bCs/>
                <w:smallCaps w:val="0"/>
                <w:color w:val="000000" w:themeColor="text1"/>
                <w:sz w:val="28"/>
                <w:szCs w:val="28"/>
                <w:u w:val="none"/>
                <w:rtl/>
              </w:rPr>
            </w:pPr>
            <w:r>
              <w:rPr>
                <w:rStyle w:val="a7"/>
                <w:rFonts w:ascii="Traditional Arabic" w:hAnsi="Traditional Arabic" w:cs="Traditional Arabic" w:hint="cs"/>
                <w:b/>
                <w:bCs/>
                <w:smallCaps w:val="0"/>
                <w:color w:val="000000" w:themeColor="text1"/>
                <w:sz w:val="28"/>
                <w:szCs w:val="28"/>
                <w:u w:val="none"/>
                <w:rtl/>
              </w:rPr>
              <w:t>34</w:t>
            </w:r>
          </w:p>
        </w:tc>
      </w:tr>
      <w:tr w:rsidR="001F16BD" w:rsidTr="000F51D0">
        <w:trPr>
          <w:jc w:val="center"/>
        </w:trPr>
        <w:tc>
          <w:tcPr>
            <w:tcW w:w="6647" w:type="dxa"/>
          </w:tcPr>
          <w:p w:rsidR="008E2050" w:rsidRPr="001F16BD" w:rsidRDefault="008E2050" w:rsidP="008E2050">
            <w:pPr>
              <w:pStyle w:val="a6"/>
              <w:tabs>
                <w:tab w:val="left" w:pos="6321"/>
              </w:tabs>
              <w:ind w:left="0"/>
              <w:rPr>
                <w:rStyle w:val="a7"/>
                <w:rFonts w:ascii="Traditional Arabic" w:hAnsi="Traditional Arabic" w:cs="Traditional Arabic"/>
                <w:smallCaps w:val="0"/>
                <w:color w:val="000000" w:themeColor="text1"/>
                <w:sz w:val="32"/>
                <w:szCs w:val="32"/>
                <w:u w:val="none"/>
                <w:rtl/>
              </w:rPr>
            </w:pPr>
            <w:r w:rsidRPr="001F16BD">
              <w:rPr>
                <w:rStyle w:val="a7"/>
                <w:rFonts w:ascii="Traditional Arabic" w:hAnsi="Traditional Arabic" w:cs="Traditional Arabic" w:hint="cs"/>
                <w:smallCaps w:val="0"/>
                <w:color w:val="000000" w:themeColor="text1"/>
                <w:sz w:val="32"/>
                <w:szCs w:val="32"/>
                <w:u w:val="none"/>
                <w:rtl/>
              </w:rPr>
              <w:t>المطلب الثاني: حكم إجارة الدور خارج المشاعر</w:t>
            </w:r>
            <w:r w:rsidR="007B3DED">
              <w:rPr>
                <w:rStyle w:val="a7"/>
                <w:rFonts w:ascii="Traditional Arabic" w:hAnsi="Traditional Arabic" w:cs="Traditional Arabic" w:hint="cs"/>
                <w:smallCaps w:val="0"/>
                <w:color w:val="000000" w:themeColor="text1"/>
                <w:sz w:val="32"/>
                <w:szCs w:val="32"/>
                <w:u w:val="none"/>
                <w:rtl/>
              </w:rPr>
              <w:t>.........................</w:t>
            </w:r>
            <w:r w:rsidR="001F16BD" w:rsidRPr="001F16BD">
              <w:rPr>
                <w:rStyle w:val="a7"/>
                <w:rFonts w:ascii="Traditional Arabic" w:hAnsi="Traditional Arabic" w:cs="Traditional Arabic" w:hint="cs"/>
                <w:smallCaps w:val="0"/>
                <w:color w:val="000000" w:themeColor="text1"/>
                <w:sz w:val="32"/>
                <w:szCs w:val="32"/>
                <w:u w:val="none"/>
                <w:rtl/>
              </w:rPr>
              <w:t>....</w:t>
            </w:r>
            <w:r w:rsidR="007B3DED">
              <w:rPr>
                <w:rStyle w:val="a7"/>
                <w:rFonts w:ascii="Traditional Arabic" w:hAnsi="Traditional Arabic" w:cs="Traditional Arabic" w:hint="cs"/>
                <w:smallCaps w:val="0"/>
                <w:color w:val="000000" w:themeColor="text1"/>
                <w:sz w:val="32"/>
                <w:szCs w:val="32"/>
                <w:u w:val="none"/>
                <w:rtl/>
              </w:rPr>
              <w:t>.</w:t>
            </w:r>
            <w:r w:rsidR="001F16BD" w:rsidRPr="001F16BD">
              <w:rPr>
                <w:rStyle w:val="a7"/>
                <w:rFonts w:ascii="Traditional Arabic" w:hAnsi="Traditional Arabic" w:cs="Traditional Arabic" w:hint="cs"/>
                <w:smallCaps w:val="0"/>
                <w:color w:val="000000" w:themeColor="text1"/>
                <w:sz w:val="32"/>
                <w:szCs w:val="32"/>
                <w:u w:val="none"/>
                <w:rtl/>
              </w:rPr>
              <w:t>...</w:t>
            </w:r>
          </w:p>
        </w:tc>
        <w:tc>
          <w:tcPr>
            <w:tcW w:w="1481" w:type="dxa"/>
          </w:tcPr>
          <w:p w:rsidR="008E2050" w:rsidRPr="00811ABF" w:rsidRDefault="008E45CE" w:rsidP="008E2050">
            <w:pPr>
              <w:pStyle w:val="a6"/>
              <w:tabs>
                <w:tab w:val="left" w:pos="6321"/>
              </w:tabs>
              <w:ind w:left="0"/>
              <w:jc w:val="center"/>
              <w:rPr>
                <w:rStyle w:val="a7"/>
                <w:rFonts w:ascii="Traditional Arabic" w:hAnsi="Traditional Arabic" w:cs="Traditional Arabic"/>
                <w:b/>
                <w:bCs/>
                <w:smallCaps w:val="0"/>
                <w:color w:val="000000" w:themeColor="text1"/>
                <w:sz w:val="28"/>
                <w:szCs w:val="28"/>
                <w:u w:val="none"/>
                <w:rtl/>
              </w:rPr>
            </w:pPr>
            <w:r>
              <w:rPr>
                <w:rStyle w:val="a7"/>
                <w:rFonts w:ascii="Traditional Arabic" w:hAnsi="Traditional Arabic" w:cs="Traditional Arabic" w:hint="cs"/>
                <w:b/>
                <w:bCs/>
                <w:smallCaps w:val="0"/>
                <w:color w:val="000000" w:themeColor="text1"/>
                <w:sz w:val="28"/>
                <w:szCs w:val="28"/>
                <w:u w:val="none"/>
                <w:rtl/>
              </w:rPr>
              <w:t>36</w:t>
            </w:r>
          </w:p>
        </w:tc>
      </w:tr>
      <w:tr w:rsidR="001F16BD" w:rsidTr="000F51D0">
        <w:trPr>
          <w:jc w:val="center"/>
        </w:trPr>
        <w:tc>
          <w:tcPr>
            <w:tcW w:w="6647" w:type="dxa"/>
          </w:tcPr>
          <w:p w:rsidR="008E2050" w:rsidRPr="001F16BD" w:rsidRDefault="008E2050" w:rsidP="001F16BD">
            <w:pPr>
              <w:pStyle w:val="a6"/>
              <w:tabs>
                <w:tab w:val="left" w:pos="6321"/>
              </w:tabs>
              <w:ind w:left="0"/>
              <w:rPr>
                <w:rStyle w:val="a7"/>
                <w:rFonts w:ascii="Traditional Arabic" w:hAnsi="Traditional Arabic" w:cs="Traditional Arabic"/>
                <w:smallCaps w:val="0"/>
                <w:color w:val="000000" w:themeColor="text1"/>
                <w:sz w:val="32"/>
                <w:szCs w:val="32"/>
                <w:u w:val="none"/>
                <w:rtl/>
              </w:rPr>
            </w:pPr>
            <w:r w:rsidRPr="001F16BD">
              <w:rPr>
                <w:rStyle w:val="a7"/>
                <w:rFonts w:ascii="Traditional Arabic" w:hAnsi="Traditional Arabic" w:cs="Traditional Arabic" w:hint="cs"/>
                <w:smallCaps w:val="0"/>
                <w:color w:val="000000" w:themeColor="text1"/>
                <w:sz w:val="32"/>
                <w:szCs w:val="32"/>
                <w:u w:val="none"/>
                <w:rtl/>
              </w:rPr>
              <w:t>الخاتمة</w:t>
            </w:r>
            <w:r w:rsidR="001F16BD">
              <w:rPr>
                <w:rStyle w:val="a7"/>
                <w:rFonts w:ascii="Traditional Arabic" w:hAnsi="Traditional Arabic" w:cs="Traditional Arabic" w:hint="cs"/>
                <w:smallCaps w:val="0"/>
                <w:color w:val="000000" w:themeColor="text1"/>
                <w:sz w:val="32"/>
                <w:szCs w:val="32"/>
                <w:u w:val="none"/>
                <w:rtl/>
              </w:rPr>
              <w:t>....................................</w:t>
            </w:r>
            <w:r w:rsidR="007B3DED">
              <w:rPr>
                <w:rStyle w:val="a7"/>
                <w:rFonts w:ascii="Traditional Arabic" w:hAnsi="Traditional Arabic" w:cs="Traditional Arabic" w:hint="cs"/>
                <w:smallCaps w:val="0"/>
                <w:color w:val="000000" w:themeColor="text1"/>
                <w:sz w:val="32"/>
                <w:szCs w:val="32"/>
                <w:u w:val="none"/>
                <w:rtl/>
              </w:rPr>
              <w:t>.....</w:t>
            </w:r>
            <w:r w:rsidR="001F16BD">
              <w:rPr>
                <w:rStyle w:val="a7"/>
                <w:rFonts w:ascii="Traditional Arabic" w:hAnsi="Traditional Arabic" w:cs="Traditional Arabic" w:hint="cs"/>
                <w:smallCaps w:val="0"/>
                <w:color w:val="000000" w:themeColor="text1"/>
                <w:sz w:val="32"/>
                <w:szCs w:val="32"/>
                <w:u w:val="none"/>
                <w:rtl/>
              </w:rPr>
              <w:t>............</w:t>
            </w:r>
            <w:r w:rsidR="001F16BD" w:rsidRPr="001F16BD">
              <w:rPr>
                <w:rStyle w:val="a7"/>
                <w:rFonts w:ascii="Traditional Arabic" w:hAnsi="Traditional Arabic" w:cs="Traditional Arabic" w:hint="cs"/>
                <w:smallCaps w:val="0"/>
                <w:color w:val="000000" w:themeColor="text1"/>
                <w:sz w:val="32"/>
                <w:szCs w:val="32"/>
                <w:u w:val="none"/>
                <w:rtl/>
              </w:rPr>
              <w:t>..................</w:t>
            </w:r>
          </w:p>
        </w:tc>
        <w:tc>
          <w:tcPr>
            <w:tcW w:w="1481" w:type="dxa"/>
          </w:tcPr>
          <w:p w:rsidR="008E2050" w:rsidRPr="00811ABF" w:rsidRDefault="008E45CE" w:rsidP="008E2050">
            <w:pPr>
              <w:pStyle w:val="a6"/>
              <w:tabs>
                <w:tab w:val="left" w:pos="6321"/>
              </w:tabs>
              <w:ind w:left="0"/>
              <w:jc w:val="center"/>
              <w:rPr>
                <w:rStyle w:val="a7"/>
                <w:rFonts w:ascii="Traditional Arabic" w:hAnsi="Traditional Arabic" w:cs="Traditional Arabic"/>
                <w:b/>
                <w:bCs/>
                <w:smallCaps w:val="0"/>
                <w:color w:val="000000" w:themeColor="text1"/>
                <w:sz w:val="28"/>
                <w:szCs w:val="28"/>
                <w:u w:val="none"/>
                <w:rtl/>
              </w:rPr>
            </w:pPr>
            <w:r>
              <w:rPr>
                <w:rStyle w:val="a7"/>
                <w:rFonts w:ascii="Traditional Arabic" w:hAnsi="Traditional Arabic" w:cs="Traditional Arabic" w:hint="cs"/>
                <w:b/>
                <w:bCs/>
                <w:smallCaps w:val="0"/>
                <w:color w:val="000000" w:themeColor="text1"/>
                <w:sz w:val="28"/>
                <w:szCs w:val="28"/>
                <w:u w:val="none"/>
                <w:rtl/>
              </w:rPr>
              <w:t>3</w:t>
            </w:r>
            <w:r w:rsidR="00266BC3" w:rsidRPr="00811ABF">
              <w:rPr>
                <w:rStyle w:val="a7"/>
                <w:rFonts w:ascii="Traditional Arabic" w:hAnsi="Traditional Arabic" w:cs="Traditional Arabic" w:hint="cs"/>
                <w:b/>
                <w:bCs/>
                <w:smallCaps w:val="0"/>
                <w:color w:val="000000" w:themeColor="text1"/>
                <w:sz w:val="28"/>
                <w:szCs w:val="28"/>
                <w:u w:val="none"/>
                <w:rtl/>
              </w:rPr>
              <w:t>7</w:t>
            </w:r>
          </w:p>
        </w:tc>
      </w:tr>
      <w:tr w:rsidR="001F16BD" w:rsidTr="000F51D0">
        <w:trPr>
          <w:jc w:val="center"/>
        </w:trPr>
        <w:tc>
          <w:tcPr>
            <w:tcW w:w="6647" w:type="dxa"/>
          </w:tcPr>
          <w:p w:rsidR="008E2050" w:rsidRPr="001F16BD" w:rsidRDefault="008E2050" w:rsidP="008E2050">
            <w:pPr>
              <w:pStyle w:val="a6"/>
              <w:tabs>
                <w:tab w:val="left" w:pos="6321"/>
              </w:tabs>
              <w:ind w:left="0"/>
              <w:rPr>
                <w:rStyle w:val="a7"/>
                <w:rFonts w:ascii="Traditional Arabic" w:hAnsi="Traditional Arabic" w:cs="Traditional Arabic"/>
                <w:smallCaps w:val="0"/>
                <w:color w:val="000000" w:themeColor="text1"/>
                <w:sz w:val="32"/>
                <w:szCs w:val="32"/>
                <w:u w:val="none"/>
                <w:rtl/>
              </w:rPr>
            </w:pPr>
            <w:r w:rsidRPr="001F16BD">
              <w:rPr>
                <w:rStyle w:val="a7"/>
                <w:rFonts w:ascii="Traditional Arabic" w:hAnsi="Traditional Arabic" w:cs="Traditional Arabic" w:hint="cs"/>
                <w:smallCaps w:val="0"/>
                <w:color w:val="000000" w:themeColor="text1"/>
                <w:sz w:val="32"/>
                <w:szCs w:val="32"/>
                <w:u w:val="none"/>
                <w:rtl/>
              </w:rPr>
              <w:t>فهرس المصادر والمراجع</w:t>
            </w:r>
            <w:r w:rsidR="001F16BD">
              <w:rPr>
                <w:rStyle w:val="a7"/>
                <w:rFonts w:ascii="Traditional Arabic" w:hAnsi="Traditional Arabic" w:cs="Traditional Arabic" w:hint="cs"/>
                <w:smallCaps w:val="0"/>
                <w:color w:val="000000" w:themeColor="text1"/>
                <w:sz w:val="32"/>
                <w:szCs w:val="32"/>
                <w:u w:val="none"/>
                <w:rtl/>
              </w:rPr>
              <w:t>.....................................</w:t>
            </w:r>
            <w:r w:rsidR="001F16BD" w:rsidRPr="001F16BD">
              <w:rPr>
                <w:rStyle w:val="a7"/>
                <w:rFonts w:ascii="Traditional Arabic" w:hAnsi="Traditional Arabic" w:cs="Traditional Arabic" w:hint="cs"/>
                <w:smallCaps w:val="0"/>
                <w:color w:val="000000" w:themeColor="text1"/>
                <w:sz w:val="32"/>
                <w:szCs w:val="32"/>
                <w:u w:val="none"/>
                <w:rtl/>
              </w:rPr>
              <w:t>..................</w:t>
            </w:r>
          </w:p>
        </w:tc>
        <w:tc>
          <w:tcPr>
            <w:tcW w:w="1481" w:type="dxa"/>
          </w:tcPr>
          <w:p w:rsidR="008E2050" w:rsidRPr="00811ABF" w:rsidRDefault="008E45CE" w:rsidP="008E2050">
            <w:pPr>
              <w:pStyle w:val="a6"/>
              <w:tabs>
                <w:tab w:val="left" w:pos="6321"/>
              </w:tabs>
              <w:ind w:left="0"/>
              <w:jc w:val="center"/>
              <w:rPr>
                <w:rStyle w:val="a7"/>
                <w:rFonts w:ascii="Traditional Arabic" w:hAnsi="Traditional Arabic" w:cs="Traditional Arabic"/>
                <w:b/>
                <w:bCs/>
                <w:smallCaps w:val="0"/>
                <w:color w:val="000000" w:themeColor="text1"/>
                <w:sz w:val="28"/>
                <w:szCs w:val="28"/>
                <w:u w:val="none"/>
                <w:rtl/>
              </w:rPr>
            </w:pPr>
            <w:r>
              <w:rPr>
                <w:rStyle w:val="a7"/>
                <w:rFonts w:ascii="Traditional Arabic" w:hAnsi="Traditional Arabic" w:cs="Traditional Arabic" w:hint="cs"/>
                <w:b/>
                <w:bCs/>
                <w:smallCaps w:val="0"/>
                <w:color w:val="000000" w:themeColor="text1"/>
                <w:sz w:val="28"/>
                <w:szCs w:val="28"/>
                <w:u w:val="none"/>
                <w:rtl/>
              </w:rPr>
              <w:t>3</w:t>
            </w:r>
            <w:r w:rsidR="00266BC3" w:rsidRPr="00811ABF">
              <w:rPr>
                <w:rStyle w:val="a7"/>
                <w:rFonts w:ascii="Traditional Arabic" w:hAnsi="Traditional Arabic" w:cs="Traditional Arabic" w:hint="cs"/>
                <w:b/>
                <w:bCs/>
                <w:smallCaps w:val="0"/>
                <w:color w:val="000000" w:themeColor="text1"/>
                <w:sz w:val="28"/>
                <w:szCs w:val="28"/>
                <w:u w:val="none"/>
                <w:rtl/>
              </w:rPr>
              <w:t>8</w:t>
            </w:r>
          </w:p>
        </w:tc>
      </w:tr>
      <w:tr w:rsidR="001F16BD" w:rsidTr="000F51D0">
        <w:trPr>
          <w:jc w:val="center"/>
        </w:trPr>
        <w:tc>
          <w:tcPr>
            <w:tcW w:w="6647" w:type="dxa"/>
          </w:tcPr>
          <w:p w:rsidR="008E2050" w:rsidRPr="001F16BD" w:rsidRDefault="008E2050" w:rsidP="008E2050">
            <w:pPr>
              <w:pStyle w:val="a6"/>
              <w:tabs>
                <w:tab w:val="left" w:pos="6321"/>
              </w:tabs>
              <w:ind w:left="0"/>
              <w:rPr>
                <w:rStyle w:val="a7"/>
                <w:rFonts w:ascii="Traditional Arabic" w:hAnsi="Traditional Arabic" w:cs="Traditional Arabic"/>
                <w:smallCaps w:val="0"/>
                <w:color w:val="000000" w:themeColor="text1"/>
                <w:sz w:val="32"/>
                <w:szCs w:val="32"/>
                <w:u w:val="none"/>
                <w:rtl/>
              </w:rPr>
            </w:pPr>
            <w:r w:rsidRPr="001F16BD">
              <w:rPr>
                <w:rStyle w:val="a7"/>
                <w:rFonts w:ascii="Traditional Arabic" w:hAnsi="Traditional Arabic" w:cs="Traditional Arabic" w:hint="cs"/>
                <w:smallCaps w:val="0"/>
                <w:color w:val="000000" w:themeColor="text1"/>
                <w:sz w:val="32"/>
                <w:szCs w:val="32"/>
                <w:u w:val="none"/>
                <w:rtl/>
              </w:rPr>
              <w:t>فهرس الموضوعات</w:t>
            </w:r>
            <w:r w:rsidR="00FA635A">
              <w:rPr>
                <w:rStyle w:val="a7"/>
                <w:rFonts w:ascii="Traditional Arabic" w:hAnsi="Traditional Arabic" w:cs="Traditional Arabic" w:hint="cs"/>
                <w:smallCaps w:val="0"/>
                <w:color w:val="000000" w:themeColor="text1"/>
                <w:sz w:val="32"/>
                <w:szCs w:val="32"/>
                <w:u w:val="none"/>
                <w:rtl/>
              </w:rPr>
              <w:t>.......................</w:t>
            </w:r>
            <w:r w:rsidR="000F51D0">
              <w:rPr>
                <w:rStyle w:val="a7"/>
                <w:rFonts w:ascii="Traditional Arabic" w:hAnsi="Traditional Arabic" w:cs="Traditional Arabic" w:hint="cs"/>
                <w:smallCaps w:val="0"/>
                <w:color w:val="000000" w:themeColor="text1"/>
                <w:sz w:val="32"/>
                <w:szCs w:val="32"/>
                <w:u w:val="none"/>
                <w:rtl/>
              </w:rPr>
              <w:t>.</w:t>
            </w:r>
            <w:r w:rsidR="001F16BD" w:rsidRPr="001F16BD">
              <w:rPr>
                <w:rStyle w:val="a7"/>
                <w:rFonts w:ascii="Traditional Arabic" w:hAnsi="Traditional Arabic" w:cs="Traditional Arabic" w:hint="cs"/>
                <w:smallCaps w:val="0"/>
                <w:color w:val="000000" w:themeColor="text1"/>
                <w:sz w:val="32"/>
                <w:szCs w:val="32"/>
                <w:u w:val="none"/>
                <w:rtl/>
              </w:rPr>
              <w:t>..................</w:t>
            </w:r>
            <w:r w:rsidR="001F16BD">
              <w:rPr>
                <w:rStyle w:val="a7"/>
                <w:rFonts w:ascii="Traditional Arabic" w:hAnsi="Traditional Arabic" w:cs="Traditional Arabic" w:hint="cs"/>
                <w:smallCaps w:val="0"/>
                <w:color w:val="000000" w:themeColor="text1"/>
                <w:sz w:val="32"/>
                <w:szCs w:val="32"/>
                <w:u w:val="none"/>
                <w:rtl/>
              </w:rPr>
              <w:t>.................</w:t>
            </w:r>
          </w:p>
        </w:tc>
        <w:tc>
          <w:tcPr>
            <w:tcW w:w="1481" w:type="dxa"/>
          </w:tcPr>
          <w:p w:rsidR="008E2050" w:rsidRPr="00811ABF" w:rsidRDefault="008E45CE" w:rsidP="008E2050">
            <w:pPr>
              <w:pStyle w:val="a6"/>
              <w:tabs>
                <w:tab w:val="left" w:pos="6321"/>
              </w:tabs>
              <w:ind w:left="0"/>
              <w:jc w:val="center"/>
              <w:rPr>
                <w:rStyle w:val="a7"/>
                <w:rFonts w:ascii="Traditional Arabic" w:hAnsi="Traditional Arabic" w:cs="Traditional Arabic"/>
                <w:b/>
                <w:bCs/>
                <w:smallCaps w:val="0"/>
                <w:color w:val="000000" w:themeColor="text1"/>
                <w:sz w:val="28"/>
                <w:szCs w:val="28"/>
                <w:u w:val="none"/>
                <w:rtl/>
              </w:rPr>
            </w:pPr>
            <w:r>
              <w:rPr>
                <w:rStyle w:val="a7"/>
                <w:rFonts w:ascii="Traditional Arabic" w:hAnsi="Traditional Arabic" w:cs="Traditional Arabic" w:hint="cs"/>
                <w:b/>
                <w:bCs/>
                <w:smallCaps w:val="0"/>
                <w:color w:val="000000" w:themeColor="text1"/>
                <w:sz w:val="28"/>
                <w:szCs w:val="28"/>
                <w:u w:val="none"/>
                <w:rtl/>
              </w:rPr>
              <w:t>43</w:t>
            </w:r>
            <w:bookmarkStart w:id="0" w:name="_GoBack"/>
            <w:bookmarkEnd w:id="0"/>
          </w:p>
        </w:tc>
      </w:tr>
    </w:tbl>
    <w:p w:rsidR="008E2050" w:rsidRPr="00712A82" w:rsidRDefault="008E2050" w:rsidP="000F51D0">
      <w:pPr>
        <w:tabs>
          <w:tab w:val="left" w:pos="6321"/>
        </w:tabs>
        <w:spacing w:after="0" w:line="240" w:lineRule="auto"/>
        <w:rPr>
          <w:rStyle w:val="a7"/>
          <w:rFonts w:ascii="Traditional Arabic" w:hAnsi="Traditional Arabic" w:cs="Traditional Arabic"/>
          <w:b/>
          <w:bCs/>
          <w:smallCaps w:val="0"/>
          <w:color w:val="000000" w:themeColor="text1"/>
          <w:sz w:val="36"/>
          <w:szCs w:val="36"/>
          <w:u w:val="none"/>
          <w:rtl/>
        </w:rPr>
      </w:pPr>
    </w:p>
    <w:sectPr w:rsidR="008E2050" w:rsidRPr="00712A82" w:rsidSect="00811ABF">
      <w:headerReference w:type="default" r:id="rId10"/>
      <w:headerReference w:type="first" r:id="rId11"/>
      <w:footerReference w:type="first" r:id="rId12"/>
      <w:footnotePr>
        <w:numRestart w:val="eachPage"/>
      </w:footnotePr>
      <w:pgSz w:w="9180" w:h="12979" w:code="142"/>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2EA" w:rsidRDefault="00BA22EA" w:rsidP="00F96A02">
      <w:pPr>
        <w:spacing w:after="0" w:line="240" w:lineRule="auto"/>
      </w:pPr>
      <w:r>
        <w:separator/>
      </w:r>
    </w:p>
  </w:endnote>
  <w:endnote w:type="continuationSeparator" w:id="0">
    <w:p w:rsidR="00BA22EA" w:rsidRDefault="00BA22EA" w:rsidP="00F96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altName w:val="Courier New"/>
    <w:charset w:val="B2"/>
    <w:family w:val="auto"/>
    <w:pitch w:val="variable"/>
    <w:sig w:usb0="00002000"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ABF" w:rsidRDefault="00811ABF" w:rsidP="00811ABF">
    <w:pPr>
      <w:pStyle w:val="a4"/>
      <w:bidi w:val="0"/>
    </w:pPr>
    <w:hyperlink r:id="rId1" w:history="1">
      <w:r w:rsidRPr="000C0F56">
        <w:rPr>
          <w:rStyle w:val="Hyperlink"/>
          <w:rFonts w:cs="Traditional Arabic"/>
          <w:b/>
          <w:bCs/>
          <w:sz w:val="16"/>
          <w:szCs w:val="16"/>
        </w:rPr>
        <w:t>www.alukah.net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2EA" w:rsidRDefault="00BA22EA" w:rsidP="00F96A02">
      <w:pPr>
        <w:spacing w:after="0" w:line="240" w:lineRule="auto"/>
      </w:pPr>
      <w:r>
        <w:separator/>
      </w:r>
    </w:p>
  </w:footnote>
  <w:footnote w:type="continuationSeparator" w:id="0">
    <w:p w:rsidR="00BA22EA" w:rsidRDefault="00BA22EA" w:rsidP="00F96A02">
      <w:pPr>
        <w:spacing w:after="0" w:line="240" w:lineRule="auto"/>
      </w:pPr>
      <w:r>
        <w:continuationSeparator/>
      </w:r>
    </w:p>
  </w:footnote>
  <w:footnote w:id="1">
    <w:p w:rsidR="007004AF" w:rsidRPr="001372A0" w:rsidRDefault="007004AF" w:rsidP="001372A0">
      <w:pPr>
        <w:pStyle w:val="a8"/>
        <w:ind w:firstLine="113"/>
        <w:rPr>
          <w:rFonts w:ascii="Traditional Arabic" w:hAnsi="Traditional Arabic" w:cs="Traditional Arabic"/>
          <w:sz w:val="24"/>
          <w:szCs w:val="24"/>
          <w:rtl/>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سورة البقرة، الآية 125، وسورة الحج، الآية 25.</w:t>
      </w:r>
    </w:p>
  </w:footnote>
  <w:footnote w:id="2">
    <w:p w:rsidR="007004AF" w:rsidRPr="001372A0" w:rsidRDefault="007004AF" w:rsidP="001372A0">
      <w:pPr>
        <w:pStyle w:val="a8"/>
        <w:ind w:firstLine="113"/>
        <w:rPr>
          <w:rFonts w:ascii="Traditional Arabic" w:hAnsi="Traditional Arabic" w:cs="Traditional Arabic"/>
          <w:sz w:val="24"/>
          <w:szCs w:val="24"/>
          <w:rtl/>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حديث عبدالله الزهري، أخرجه الترمذي في "الجامع"، رقم 3925، وقال: حسن غريب صحيح، وابن ماجه في "السنن"، رقم 3108، وأحمد في "المسند" 4/305.</w:t>
      </w:r>
    </w:p>
  </w:footnote>
  <w:footnote w:id="3">
    <w:p w:rsidR="007004AF" w:rsidRPr="001372A0" w:rsidRDefault="007004AF" w:rsidP="008E5707">
      <w:pPr>
        <w:pStyle w:val="a8"/>
        <w:ind w:firstLine="113"/>
        <w:rPr>
          <w:rFonts w:ascii="Traditional Arabic" w:hAnsi="Traditional Arabic" w:cs="Traditional Arabic"/>
          <w:sz w:val="24"/>
          <w:szCs w:val="24"/>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حديث ابن عباس، أخرجه البخاري في "الصحيح"، رقم 1587، ومسلم في "الصحيح"، رقم 1353، وأحمد في "المسند" 1/259، 316.</w:t>
      </w:r>
    </w:p>
  </w:footnote>
  <w:footnote w:id="4">
    <w:p w:rsidR="007004AF" w:rsidRPr="001372A0" w:rsidRDefault="007004AF" w:rsidP="008E5707">
      <w:pPr>
        <w:pStyle w:val="a8"/>
        <w:ind w:firstLine="113"/>
        <w:rPr>
          <w:rFonts w:ascii="Traditional Arabic" w:hAnsi="Traditional Arabic" w:cs="Traditional Arabic"/>
          <w:sz w:val="24"/>
          <w:szCs w:val="24"/>
          <w:rtl/>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حديث المسور بن مخرمة، أخرجه البخاري في "الصحيح"، رقم 2711، وأحمد في "المسند" 4/329.</w:t>
      </w:r>
    </w:p>
  </w:footnote>
  <w:footnote w:id="5">
    <w:p w:rsidR="007004AF" w:rsidRPr="001372A0" w:rsidRDefault="007004AF" w:rsidP="001372A0">
      <w:pPr>
        <w:pStyle w:val="a8"/>
        <w:ind w:firstLine="113"/>
        <w:rPr>
          <w:rFonts w:ascii="Traditional Arabic" w:hAnsi="Traditional Arabic" w:cs="Traditional Arabic"/>
          <w:sz w:val="24"/>
          <w:szCs w:val="24"/>
          <w:rtl/>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ينظر: ال</w:t>
      </w:r>
      <w:r>
        <w:rPr>
          <w:rFonts w:ascii="Traditional Arabic" w:hAnsi="Traditional Arabic" w:cs="Traditional Arabic" w:hint="cs"/>
          <w:sz w:val="24"/>
          <w:szCs w:val="24"/>
          <w:rtl/>
        </w:rPr>
        <w:t>أ</w:t>
      </w:r>
      <w:r w:rsidRPr="001372A0">
        <w:rPr>
          <w:rFonts w:ascii="Traditional Arabic" w:hAnsi="Traditional Arabic" w:cs="Traditional Arabic"/>
          <w:sz w:val="24"/>
          <w:szCs w:val="24"/>
          <w:rtl/>
        </w:rPr>
        <w:t>زهري، تهذيب اللغة 11/179، وابن فارس، مقاييس اللغة 1/63، والفيومي، المصباح المنير 16.</w:t>
      </w:r>
    </w:p>
  </w:footnote>
  <w:footnote w:id="6">
    <w:p w:rsidR="007004AF" w:rsidRPr="001372A0" w:rsidRDefault="007004AF" w:rsidP="001372A0">
      <w:pPr>
        <w:pStyle w:val="a8"/>
        <w:ind w:firstLine="113"/>
        <w:rPr>
          <w:rFonts w:ascii="Traditional Arabic" w:hAnsi="Traditional Arabic" w:cs="Traditional Arabic"/>
          <w:sz w:val="24"/>
          <w:szCs w:val="24"/>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البهوتي، الروض المربع 2/294، ينظر: الفتوحي، منتهى الإرادات 1/339، </w:t>
      </w:r>
      <w:r>
        <w:rPr>
          <w:rFonts w:ascii="Traditional Arabic" w:hAnsi="Traditional Arabic" w:cs="Traditional Arabic"/>
          <w:sz w:val="24"/>
          <w:szCs w:val="24"/>
          <w:rtl/>
        </w:rPr>
        <w:t>وهذا بناء على أن الإجارة لا تَر</w:t>
      </w:r>
      <w:r w:rsidRPr="001372A0">
        <w:rPr>
          <w:rFonts w:ascii="Traditional Arabic" w:hAnsi="Traditional Arabic" w:cs="Traditional Arabic"/>
          <w:sz w:val="24"/>
          <w:szCs w:val="24"/>
          <w:rtl/>
        </w:rPr>
        <w:t>د إلا على المنافع، كما هو قول الجمهور. واختار بعض فقهاء الحنابلة: أنها تَرِد على كل ما يُستوفى مع بقاء أصله، سواء كان عيناً أو منفعة. ينظر: ابن تيمية، القواعد النورانية 172، وابن مفلح، الفروع 7/145، وابن القيم، زاد المعاد 5/826.</w:t>
      </w:r>
    </w:p>
  </w:footnote>
  <w:footnote w:id="7">
    <w:p w:rsidR="007004AF" w:rsidRPr="001372A0" w:rsidRDefault="007004AF" w:rsidP="001372A0">
      <w:pPr>
        <w:pStyle w:val="a8"/>
        <w:ind w:firstLine="113"/>
        <w:rPr>
          <w:rFonts w:ascii="Traditional Arabic" w:hAnsi="Traditional Arabic" w:cs="Traditional Arabic"/>
          <w:sz w:val="24"/>
          <w:szCs w:val="24"/>
          <w:rtl/>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ينظر: الأزهري، تهذيب اللغة 14/153، وابن فارس، مقاييس اللغة 2/310.</w:t>
      </w:r>
    </w:p>
  </w:footnote>
  <w:footnote w:id="8">
    <w:p w:rsidR="007004AF" w:rsidRPr="001372A0" w:rsidRDefault="007004AF" w:rsidP="001372A0">
      <w:pPr>
        <w:pStyle w:val="a8"/>
        <w:ind w:firstLine="113"/>
        <w:rPr>
          <w:rFonts w:ascii="Traditional Arabic" w:hAnsi="Traditional Arabic" w:cs="Traditional Arabic"/>
          <w:sz w:val="24"/>
          <w:szCs w:val="24"/>
          <w:rtl/>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ينظر: معجم البلدان، للحموي 5/181.</w:t>
      </w:r>
    </w:p>
  </w:footnote>
  <w:footnote w:id="9">
    <w:p w:rsidR="007004AF" w:rsidRPr="001372A0" w:rsidRDefault="007004AF" w:rsidP="001372A0">
      <w:pPr>
        <w:pStyle w:val="a8"/>
        <w:ind w:firstLine="113"/>
        <w:rPr>
          <w:rFonts w:ascii="Traditional Arabic" w:hAnsi="Traditional Arabic" w:cs="Traditional Arabic"/>
          <w:sz w:val="24"/>
          <w:szCs w:val="24"/>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ينظر: د. عبدالملك الدهيش، أعلام الحرم، ص84.</w:t>
      </w:r>
    </w:p>
  </w:footnote>
  <w:footnote w:id="10">
    <w:p w:rsidR="007004AF" w:rsidRPr="001372A0" w:rsidRDefault="007004AF" w:rsidP="001372A0">
      <w:pPr>
        <w:pStyle w:val="a8"/>
        <w:ind w:firstLine="113"/>
        <w:rPr>
          <w:rFonts w:ascii="Traditional Arabic" w:hAnsi="Traditional Arabic" w:cs="Traditional Arabic"/>
          <w:sz w:val="24"/>
          <w:szCs w:val="24"/>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أخرجه عبدالرزاق في المصنف 5/25، والطبراني في الكبير 1/280، والبزار في المسند كما في كشف الأستار 2/42.</w:t>
      </w:r>
    </w:p>
  </w:footnote>
  <w:footnote w:id="11">
    <w:p w:rsidR="007004AF" w:rsidRPr="001372A0" w:rsidRDefault="007004AF" w:rsidP="001372A0">
      <w:pPr>
        <w:pStyle w:val="a8"/>
        <w:ind w:firstLine="113"/>
        <w:rPr>
          <w:rFonts w:ascii="Traditional Arabic" w:hAnsi="Traditional Arabic" w:cs="Traditional Arabic"/>
          <w:sz w:val="24"/>
          <w:szCs w:val="24"/>
          <w:rtl/>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أخرجه ابن سعد في الطبقات 4/295، وحسنه ابن حجر في الإصابة 1/185.</w:t>
      </w:r>
    </w:p>
  </w:footnote>
  <w:footnote w:id="12">
    <w:p w:rsidR="007004AF" w:rsidRPr="001372A0" w:rsidRDefault="007004AF" w:rsidP="001372A0">
      <w:pPr>
        <w:pStyle w:val="a8"/>
        <w:ind w:firstLine="113"/>
        <w:rPr>
          <w:rFonts w:ascii="Traditional Arabic" w:hAnsi="Traditional Arabic" w:cs="Traditional Arabic"/>
          <w:sz w:val="24"/>
          <w:szCs w:val="24"/>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ينظر: الأزرقي، أخبار مكة 2/129، والطبري، التاريخ 4/206.</w:t>
      </w:r>
    </w:p>
  </w:footnote>
  <w:footnote w:id="13">
    <w:p w:rsidR="007004AF" w:rsidRPr="001372A0" w:rsidRDefault="007004AF" w:rsidP="001372A0">
      <w:pPr>
        <w:pStyle w:val="a8"/>
        <w:ind w:firstLine="113"/>
        <w:rPr>
          <w:rFonts w:ascii="Traditional Arabic" w:hAnsi="Traditional Arabic" w:cs="Traditional Arabic"/>
          <w:sz w:val="24"/>
          <w:szCs w:val="24"/>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وقد اختلف الفقهاء في ذلك، ينظر: الفاسي، تاريخ مكة 1/57، والخرشي، الشرح 2/363، والعمراني، البيان 12/295، وابن مفلح، الفروع 2/377، والبهوتي، كشاف القناع 1/602.</w:t>
      </w:r>
    </w:p>
  </w:footnote>
  <w:footnote w:id="14">
    <w:p w:rsidR="007004AF" w:rsidRPr="001372A0" w:rsidRDefault="007004AF" w:rsidP="001372A0">
      <w:pPr>
        <w:pStyle w:val="a8"/>
        <w:ind w:firstLine="113"/>
        <w:rPr>
          <w:rFonts w:ascii="Traditional Arabic" w:hAnsi="Traditional Arabic" w:cs="Traditional Arabic"/>
          <w:sz w:val="24"/>
          <w:szCs w:val="24"/>
          <w:rtl/>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lang w:bidi="ar-YE"/>
        </w:rPr>
        <w:t>)</w:t>
      </w:r>
      <w:r w:rsidRPr="001372A0">
        <w:rPr>
          <w:rFonts w:ascii="Traditional Arabic" w:hAnsi="Traditional Arabic" w:cs="Traditional Arabic"/>
          <w:sz w:val="24"/>
          <w:szCs w:val="24"/>
          <w:rtl/>
        </w:rPr>
        <w:t xml:space="preserve"> ينظر: الأزرق، أخبار مكة 2/282، 290، 293، والفاكهي، أخبار مكة 4/172، 328، 5/89، وعبدالملك الدهيش، أعلام الحرم، ص87 – 88.</w:t>
      </w:r>
    </w:p>
  </w:footnote>
  <w:footnote w:id="15">
    <w:p w:rsidR="007004AF" w:rsidRPr="001372A0" w:rsidRDefault="007004AF" w:rsidP="001372A0">
      <w:pPr>
        <w:pStyle w:val="a8"/>
        <w:ind w:firstLine="113"/>
        <w:rPr>
          <w:rFonts w:ascii="Traditional Arabic" w:hAnsi="Traditional Arabic" w:cs="Traditional Arabic"/>
          <w:sz w:val="24"/>
          <w:szCs w:val="24"/>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lang w:bidi="ar-YE"/>
        </w:rPr>
        <w:t xml:space="preserve">) </w:t>
      </w:r>
      <w:r>
        <w:rPr>
          <w:rFonts w:ascii="Traditional Arabic" w:hAnsi="Traditional Arabic" w:cs="Traditional Arabic"/>
          <w:sz w:val="24"/>
          <w:szCs w:val="24"/>
          <w:rtl/>
        </w:rPr>
        <w:t>ينظر: الأزرق، أخبار مكة 2/130</w:t>
      </w:r>
      <w:r>
        <w:rPr>
          <w:rFonts w:ascii="Traditional Arabic" w:hAnsi="Traditional Arabic" w:cs="Traditional Arabic" w:hint="cs"/>
          <w:sz w:val="24"/>
          <w:szCs w:val="24"/>
          <w:rtl/>
        </w:rPr>
        <w:t>،</w:t>
      </w:r>
      <w:r w:rsidRPr="001372A0">
        <w:rPr>
          <w:rFonts w:ascii="Traditional Arabic" w:hAnsi="Traditional Arabic" w:cs="Traditional Arabic"/>
          <w:sz w:val="24"/>
          <w:szCs w:val="24"/>
          <w:rtl/>
        </w:rPr>
        <w:t xml:space="preserve"> الفاكهي، أخبار مكة 5/89، وعبدالملك الدهيش، أعلام الحرم، ص84.</w:t>
      </w:r>
    </w:p>
  </w:footnote>
  <w:footnote w:id="16">
    <w:p w:rsidR="007004AF" w:rsidRPr="001372A0" w:rsidRDefault="007004AF" w:rsidP="001372A0">
      <w:pPr>
        <w:pStyle w:val="a8"/>
        <w:ind w:firstLine="113"/>
        <w:rPr>
          <w:rFonts w:ascii="Traditional Arabic" w:hAnsi="Traditional Arabic" w:cs="Traditional Arabic"/>
          <w:sz w:val="24"/>
          <w:szCs w:val="24"/>
          <w:rtl/>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المحصَّب: ما بين شِعب عمرو بن عبدالله (الملاوي) إلى ثنية أَذاخر ويسمَّى الأبطح. ينظر: الفاكهي، أخبار مكة 4/72.</w:t>
      </w:r>
    </w:p>
  </w:footnote>
  <w:footnote w:id="17">
    <w:p w:rsidR="007004AF" w:rsidRPr="001372A0" w:rsidRDefault="007004AF" w:rsidP="001372A0">
      <w:pPr>
        <w:pStyle w:val="a8"/>
        <w:ind w:firstLine="113"/>
        <w:rPr>
          <w:rFonts w:ascii="Traditional Arabic" w:hAnsi="Traditional Arabic" w:cs="Traditional Arabic"/>
          <w:sz w:val="24"/>
          <w:szCs w:val="24"/>
          <w:rtl/>
        </w:rPr>
      </w:pPr>
      <w:r w:rsidRPr="001372A0">
        <w:rPr>
          <w:rFonts w:ascii="Traditional Arabic" w:hAnsi="Traditional Arabic" w:cs="Traditional Arabic"/>
          <w:sz w:val="24"/>
          <w:szCs w:val="24"/>
          <w:rtl/>
          <w:lang w:bidi="ar-YE"/>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لا خلاف في أنه لا يجب النزول به، وأكثر أهل العلم على أنه ليس من مناسك الحج ومشاعره، لكنهم يستحبون النزول به والمبيت والصلاة فيه، ويرونه سنة مستقلة. ينظر: ابن عبدالبر، التمهيد 11/413، ابن أبي عمر، الشرح الكبير 9/256، ابن جماعة، هداية السالك 3/1296.</w:t>
      </w:r>
    </w:p>
  </w:footnote>
  <w:footnote w:id="18">
    <w:p w:rsidR="007004AF" w:rsidRPr="001372A0" w:rsidRDefault="007004AF" w:rsidP="001372A0">
      <w:pPr>
        <w:pStyle w:val="a8"/>
        <w:ind w:firstLine="113"/>
        <w:rPr>
          <w:rFonts w:ascii="Traditional Arabic" w:hAnsi="Traditional Arabic" w:cs="Traditional Arabic"/>
          <w:sz w:val="24"/>
          <w:szCs w:val="24"/>
          <w:rtl/>
        </w:rPr>
      </w:pPr>
      <w:r w:rsidRPr="001372A0">
        <w:rPr>
          <w:rFonts w:ascii="Traditional Arabic" w:hAnsi="Traditional Arabic" w:cs="Traditional Arabic"/>
          <w:sz w:val="24"/>
          <w:szCs w:val="24"/>
          <w:rtl/>
          <w:lang w:bidi="ar-YE"/>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ينظر: العيني، البناية 9/417، ومالك، المدونة 1/399، والمطيعي، تكملة المجموع 14/98، وابن أبي عمر، الشرح الكبير 11/76، والمرداوي، الإنصاف 11/274، وابن إبراهيم، الفتاوى 5/155، 7/26، 8/246.</w:t>
      </w:r>
    </w:p>
  </w:footnote>
  <w:footnote w:id="19">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أخرجه أبو داود في السنن، رقم 2019، والترمذي في الجامع، رقم 881، وقال: حسن صحيح، وابن ماجه في السنن، رقم 3006، وأحمد في المسند 6/187، 206، 207 من حديث عائشة رضي الله عنها.</w:t>
      </w:r>
    </w:p>
  </w:footnote>
  <w:footnote w:id="20">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lang w:bidi="ar-YE"/>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البيان والتحصيل، لابن رشد 3/422.</w:t>
      </w:r>
    </w:p>
  </w:footnote>
  <w:footnote w:id="21">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ما يأتي في المطلب الثاني من المبحث الأول.</w:t>
      </w:r>
    </w:p>
  </w:footnote>
  <w:footnote w:id="22">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العَنْوة: ما أُخذ قه</w:t>
      </w:r>
      <w:r>
        <w:rPr>
          <w:rFonts w:ascii="Traditional Arabic" w:hAnsi="Traditional Arabic" w:cs="Traditional Arabic"/>
          <w:sz w:val="24"/>
          <w:szCs w:val="24"/>
          <w:rtl/>
          <w:lang w:bidi="ar-YE"/>
        </w:rPr>
        <w:t>راً بعد قتال. ينظر: البعلي، الم</w:t>
      </w:r>
      <w:r w:rsidRPr="001372A0">
        <w:rPr>
          <w:rFonts w:ascii="Traditional Arabic" w:hAnsi="Traditional Arabic" w:cs="Traditional Arabic"/>
          <w:sz w:val="24"/>
          <w:szCs w:val="24"/>
          <w:rtl/>
          <w:lang w:bidi="ar-YE"/>
        </w:rPr>
        <w:t>طلع 132، 217، وابن رجب، الاستخراج، ص195، والمصباح المنير، ص354.</w:t>
      </w:r>
    </w:p>
  </w:footnote>
  <w:footnote w:id="23">
    <w:p w:rsidR="007004AF" w:rsidRPr="001372A0" w:rsidRDefault="007004AF" w:rsidP="001372A0">
      <w:pPr>
        <w:pStyle w:val="a8"/>
        <w:ind w:firstLine="113"/>
        <w:rPr>
          <w:rFonts w:ascii="Traditional Arabic" w:hAnsi="Traditional Arabic" w:cs="Traditional Arabic"/>
          <w:sz w:val="24"/>
          <w:szCs w:val="24"/>
          <w:rtl/>
          <w:lang w:bidi="ar-YE"/>
        </w:rPr>
      </w:pP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أبو عبيد، كتاب الأموال، ص66، والسرخسي، المبسوط 10/37، وابن عبدالبر، الاستذكار 12/524، وابن أبي عمر، الشرح الكبير 11/75.</w:t>
      </w:r>
    </w:p>
  </w:footnote>
  <w:footnote w:id="24">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lang w:bidi="ar-YE"/>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 xml:space="preserve">وبه قال الشافعي وأحمد في رواية. ينظر: العمراني، البيان 5/62، والمرداوي، الإنصاف 11/72. وفسر بعضهم هذا: بأن المراد أن النبي </w:t>
      </w:r>
      <w:r w:rsidRPr="001372A0">
        <w:rPr>
          <w:rFonts w:ascii="Traditional Arabic" w:hAnsi="Traditional Arabic" w:cs="Traditional Arabic"/>
          <w:sz w:val="24"/>
          <w:szCs w:val="24"/>
          <w:lang w:bidi="ar-YE"/>
        </w:rPr>
        <w:sym w:font="AGA Arabesque" w:char="F065"/>
      </w:r>
      <w:r w:rsidRPr="001372A0">
        <w:rPr>
          <w:rFonts w:ascii="Traditional Arabic" w:hAnsi="Traditional Arabic" w:cs="Traditional Arabic"/>
          <w:sz w:val="24"/>
          <w:szCs w:val="24"/>
          <w:rtl/>
          <w:lang w:bidi="ar-YE"/>
        </w:rPr>
        <w:t xml:space="preserve"> فعل فيها فعله فيمن صالحه. ينظر: ابن عبدالبر، الاستذكار 12/525، والقرافي، الفروق 4/4.</w:t>
      </w:r>
    </w:p>
  </w:footnote>
  <w:footnote w:id="25">
    <w:p w:rsidR="007004AF" w:rsidRPr="001372A0" w:rsidRDefault="007004AF" w:rsidP="001372A0">
      <w:pPr>
        <w:pStyle w:val="a8"/>
        <w:ind w:firstLine="113"/>
        <w:rPr>
          <w:rFonts w:ascii="Traditional Arabic" w:hAnsi="Traditional Arabic" w:cs="Traditional Arabic"/>
          <w:sz w:val="24"/>
          <w:szCs w:val="24"/>
          <w:rtl/>
        </w:rPr>
      </w:pPr>
      <w:r w:rsidRPr="001372A0">
        <w:rPr>
          <w:rFonts w:ascii="Traditional Arabic" w:hAnsi="Traditional Arabic" w:cs="Traditional Arabic"/>
          <w:sz w:val="24"/>
          <w:szCs w:val="24"/>
          <w:rtl/>
          <w:lang w:bidi="ar-YE"/>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ينظر: تكملة فتح القدير 10/61 القرافي، الذخيرة 5/406، والمرداوي، الإنصاف 11/72، عن أحمد رواية الأنباري وحنبل كما في الأحكام السلطانية لأبي يعلى، ص191.</w:t>
      </w:r>
    </w:p>
  </w:footnote>
  <w:footnote w:id="26">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lang w:bidi="ar-YE"/>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هو: مجاهد بن جبر، مولى السائب بن أبي السائب أبو الحجاج المخزومي المقرئ الإمام المفسر، ثقة إمام في العلم. مات بمكة سنة 102هـ، وقيل غير ذلك. ينظر: التقريب، 921.</w:t>
      </w:r>
    </w:p>
  </w:footnote>
  <w:footnote w:id="27">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lang w:bidi="ar-YE"/>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هو: عطاء بن أبي رباح، القرشي مولاهم. ثقة فقيه فاضل، مات عام 114هـ. ينظر: التقريب، ص677.</w:t>
      </w:r>
    </w:p>
  </w:footnote>
  <w:footnote w:id="28">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lang w:bidi="ar-YE"/>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هو: طاووس بن كيسان اليماني، أبو عبدالرحمن الحميري مولاهم. ثقة فقيه فاضل، مات عام 106هـ. ينظر: التقريب، ص462.</w:t>
      </w:r>
    </w:p>
  </w:footnote>
  <w:footnote w:id="29">
    <w:p w:rsidR="007004AF" w:rsidRPr="001372A0" w:rsidRDefault="007004AF" w:rsidP="001372A0">
      <w:pPr>
        <w:pStyle w:val="a8"/>
        <w:ind w:firstLine="113"/>
        <w:rPr>
          <w:rFonts w:ascii="Traditional Arabic" w:hAnsi="Traditional Arabic" w:cs="Traditional Arabic"/>
          <w:sz w:val="24"/>
          <w:szCs w:val="24"/>
          <w:lang w:bidi="ar-YE"/>
        </w:rPr>
      </w:pPr>
      <w:r w:rsidRPr="001372A0">
        <w:rPr>
          <w:rFonts w:ascii="Traditional Arabic" w:hAnsi="Traditional Arabic" w:cs="Traditional Arabic"/>
          <w:sz w:val="24"/>
          <w:szCs w:val="24"/>
          <w:rtl/>
          <w:lang w:bidi="ar-YE"/>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هو: سفيان بن سعيد بن مسروق الثوري، أبو عبدالله. ثقة حافظ فقيه عابد، توفي سنة 161هـ. ينظر: التقريب، ص394.</w:t>
      </w:r>
    </w:p>
  </w:footnote>
  <w:footnote w:id="30">
    <w:p w:rsidR="007004AF" w:rsidRPr="001372A0" w:rsidRDefault="007004AF" w:rsidP="001372A0">
      <w:pPr>
        <w:pStyle w:val="a8"/>
        <w:ind w:firstLine="113"/>
        <w:rPr>
          <w:rFonts w:ascii="Traditional Arabic" w:hAnsi="Traditional Arabic" w:cs="Traditional Arabic"/>
          <w:sz w:val="24"/>
          <w:szCs w:val="24"/>
          <w:lang w:bidi="ar-YE"/>
        </w:rPr>
      </w:pPr>
      <w:r w:rsidRPr="001372A0">
        <w:rPr>
          <w:rFonts w:ascii="Traditional Arabic" w:hAnsi="Traditional Arabic" w:cs="Traditional Arabic"/>
          <w:sz w:val="24"/>
          <w:szCs w:val="24"/>
          <w:rtl/>
          <w:lang w:bidi="ar-YE"/>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أخرجه ابن أبي شيبة في المصنف 4/79، 370، والتكملة 370 – 371، وعبد الرزاق في المصنف 5/147، والطبراني في التفسير 16/503، وأبو عبيد في الأموال، ص66.</w:t>
      </w:r>
    </w:p>
  </w:footnote>
  <w:footnote w:id="31">
    <w:p w:rsidR="007004AF" w:rsidRPr="001372A0" w:rsidRDefault="007004AF" w:rsidP="001372A0">
      <w:pPr>
        <w:pStyle w:val="a8"/>
        <w:ind w:firstLine="113"/>
        <w:rPr>
          <w:rFonts w:ascii="Traditional Arabic" w:hAnsi="Traditional Arabic" w:cs="Traditional Arabic"/>
          <w:sz w:val="24"/>
          <w:szCs w:val="24"/>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هو شيخ الإسلام تق</w:t>
      </w:r>
      <w:r>
        <w:rPr>
          <w:rFonts w:ascii="Traditional Arabic" w:hAnsi="Traditional Arabic" w:cs="Traditional Arabic" w:hint="cs"/>
          <w:sz w:val="24"/>
          <w:szCs w:val="24"/>
          <w:rtl/>
          <w:lang w:bidi="ar-YE"/>
        </w:rPr>
        <w:t>ي</w:t>
      </w:r>
      <w:r w:rsidRPr="001372A0">
        <w:rPr>
          <w:rFonts w:ascii="Traditional Arabic" w:hAnsi="Traditional Arabic" w:cs="Traditional Arabic"/>
          <w:sz w:val="24"/>
          <w:szCs w:val="24"/>
          <w:rtl/>
          <w:lang w:bidi="ar-YE"/>
        </w:rPr>
        <w:t xml:space="preserve"> الدين أبو العباس أحمد بن عبدالحليم بن عبدالسلام المعروف بابن تيمية، ولد بحران سنة 661هـ، برع في علوم شتى في الفقه وأصوله والتفسير والحديث وغيرها من العلوم، له مؤلفات ورسائل كثيرة، منها شرح العمدة، ومنهاج السنة، والاستقامة وغيرها، توفي في قلعة دمشق سنة 728هـ. ينظر: ابن رجب، الذيل على طبقات الحنابلة 4/491.</w:t>
      </w:r>
    </w:p>
  </w:footnote>
  <w:footnote w:id="32">
    <w:p w:rsidR="007004AF" w:rsidRPr="001372A0" w:rsidRDefault="007004AF" w:rsidP="001372A0">
      <w:pPr>
        <w:pStyle w:val="a8"/>
        <w:ind w:firstLine="113"/>
        <w:rPr>
          <w:rFonts w:ascii="Traditional Arabic" w:hAnsi="Traditional Arabic" w:cs="Traditional Arabic"/>
          <w:sz w:val="24"/>
          <w:szCs w:val="24"/>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هو شمس الدين أبو عبدالله، محمد بن أبي بكر بن أيوب بن سعد الدمشقي المشهور بابن قيم الجوزية، ولد سنة 691هـ في دمشق، وبرع في علوم عديدة، ولازم شيخه ابن تيمية ونهل من علومه، من مؤلفاته: زاد المعاد، وإعلام الموقعين وغيرها، توفي سنة 751 بدمشق. ينظر: ذيل طبقات الحنابلة، لابن رجب 5/170.</w:t>
      </w:r>
    </w:p>
  </w:footnote>
  <w:footnote w:id="33">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ابن القيم، زاد المعاد 3/435.</w:t>
      </w:r>
    </w:p>
  </w:footnote>
  <w:footnote w:id="34">
    <w:p w:rsidR="007004AF" w:rsidRPr="001372A0" w:rsidRDefault="007004AF" w:rsidP="001372A0">
      <w:pPr>
        <w:pStyle w:val="a8"/>
        <w:ind w:firstLine="113"/>
        <w:rPr>
          <w:rFonts w:ascii="Traditional Arabic" w:hAnsi="Traditional Arabic" w:cs="Traditional Arabic"/>
          <w:sz w:val="24"/>
          <w:szCs w:val="24"/>
          <w:rtl/>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lang w:bidi="ar-YE"/>
        </w:rPr>
        <w:t xml:space="preserve">) </w:t>
      </w:r>
      <w:r w:rsidRPr="001372A0">
        <w:rPr>
          <w:rFonts w:ascii="Traditional Arabic" w:hAnsi="Traditional Arabic" w:cs="Traditional Arabic"/>
          <w:sz w:val="24"/>
          <w:szCs w:val="24"/>
          <w:rtl/>
        </w:rPr>
        <w:t>هو: أبو محمد موفق الدين، عبدالله بن أحمد بن محمد بن قُدامة المقدسي الصالحي، ولد عام 541 ومات عام 620، فقيه أصولي محدث، له كتاب المغني والمقنع، وغيرهما: ينظر: ابن رجب، ذيل طبقات الحنابلة 3/281.</w:t>
      </w:r>
    </w:p>
  </w:footnote>
  <w:footnote w:id="35">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ينظر: القرافي، الذخيرة 5/406، والعمراني، البيان 5/62، وابن قدامة، المغني 6/365، والمرداوي، الإنصاف</w:t>
      </w:r>
      <w:r w:rsidRPr="001372A0">
        <w:rPr>
          <w:rFonts w:ascii="Traditional Arabic" w:hAnsi="Traditional Arabic" w:cs="Traditional Arabic"/>
          <w:sz w:val="24"/>
          <w:szCs w:val="24"/>
          <w:rtl/>
          <w:lang w:bidi="ar-YE"/>
        </w:rPr>
        <w:t xml:space="preserve"> 11/72. عن أحمد: رواية الميموني كما في الأحكام السلطانية، ص191.</w:t>
      </w:r>
    </w:p>
  </w:footnote>
  <w:footnote w:id="36">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هو: عمر</w:t>
      </w:r>
      <w:r>
        <w:rPr>
          <w:rFonts w:ascii="Traditional Arabic" w:hAnsi="Traditional Arabic" w:cs="Traditional Arabic" w:hint="cs"/>
          <w:sz w:val="24"/>
          <w:szCs w:val="24"/>
          <w:rtl/>
          <w:lang w:bidi="ar-YE"/>
        </w:rPr>
        <w:t>و</w:t>
      </w:r>
      <w:r w:rsidRPr="001372A0">
        <w:rPr>
          <w:rFonts w:ascii="Traditional Arabic" w:hAnsi="Traditional Arabic" w:cs="Traditional Arabic"/>
          <w:sz w:val="24"/>
          <w:szCs w:val="24"/>
          <w:rtl/>
          <w:lang w:bidi="ar-YE"/>
        </w:rPr>
        <w:t xml:space="preserve"> بن دينار المكي، أبو محمد الجُمحي مولاهم. ثقة ثبت، مات عام 126هـ. ينظر: التقريب، ص734.</w:t>
      </w:r>
    </w:p>
  </w:footnote>
  <w:footnote w:id="37">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ابن أبي شيبة، المصنف (التكملة)، ص371، وابن أبي عمر، الشرح الكبير 11/74.</w:t>
      </w:r>
    </w:p>
  </w:footnote>
  <w:footnote w:id="38">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ابن رشد، البيان والتحصيل 3/406، والقرافي، الذخيرة 5/406، والفروق 4/4.</w:t>
      </w:r>
    </w:p>
  </w:footnote>
  <w:footnote w:id="39">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المصدران السابقان. والموسم: موسم الحج. ابن رشد، البيان 3/418. ويُنسب هذا القول: إلى أبي حنيفة وصاحبه محمد بن الحسن، وإلى أحمد بن حنبل. ينظر: ابن عبدالبر، الاستذكار 12/530.</w:t>
      </w:r>
    </w:p>
  </w:footnote>
  <w:footnote w:id="40">
    <w:p w:rsidR="007004AF" w:rsidRPr="001372A0" w:rsidRDefault="007004AF" w:rsidP="001372A0">
      <w:pPr>
        <w:pStyle w:val="a8"/>
        <w:ind w:firstLine="113"/>
        <w:rPr>
          <w:rFonts w:ascii="Traditional Arabic" w:hAnsi="Traditional Arabic" w:cs="Traditional Arabic"/>
          <w:sz w:val="24"/>
          <w:szCs w:val="24"/>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قاله: ابن عباس، وعطاء، ومجاهد. ينظر: الدر المنثور 10/ 448، قال ابن حجر في الفتح 3/451: أخرجه ابن أبي حاتم وغيره عنهم، والأسانيد بذلك كلها إليهم ضعيفة. ونقله حنبل عن أحمد، ينظر: ابن رجب، الاستخراج، ص400. وينظر: ابن القيم، زاد المعاد 3/434، وأحكام أهل الذمة 2/467.</w:t>
      </w:r>
    </w:p>
  </w:footnote>
  <w:footnote w:id="41">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نقله البيهقي في المعرفة 8/213، والسبكي في الطبقات 2/90 عن الشافعي.</w:t>
      </w:r>
    </w:p>
  </w:footnote>
  <w:footnote w:id="42">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الدر المنثور 7/307، نقله: عن عطاء، وعمرو بن دينار، وهو قول عامة أهل العلم. ينظر: القرطبي، التفسير 10/153، والعمراني، البيان 12/294، وقال:"كل موضع ذكر الله المسجد الحرام فالمراد به الحرم". وينظر: ابن أبي عمر، الشرح الكبير 10/466.</w:t>
      </w:r>
    </w:p>
  </w:footnote>
  <w:footnote w:id="43">
    <w:p w:rsidR="007004AF" w:rsidRPr="001372A0" w:rsidRDefault="007004AF" w:rsidP="001372A0">
      <w:pPr>
        <w:pStyle w:val="a8"/>
        <w:ind w:firstLine="113"/>
        <w:rPr>
          <w:rFonts w:ascii="Traditional Arabic" w:hAnsi="Traditional Arabic" w:cs="Traditional Arabic"/>
          <w:sz w:val="24"/>
          <w:szCs w:val="24"/>
          <w:rtl/>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هي: أم هانئ بن</w:t>
      </w:r>
      <w:r>
        <w:rPr>
          <w:rFonts w:ascii="Traditional Arabic" w:hAnsi="Traditional Arabic" w:cs="Traditional Arabic" w:hint="cs"/>
          <w:sz w:val="24"/>
          <w:szCs w:val="24"/>
          <w:rtl/>
        </w:rPr>
        <w:t>ت</w:t>
      </w:r>
      <w:r w:rsidRPr="001372A0">
        <w:rPr>
          <w:rFonts w:ascii="Traditional Arabic" w:hAnsi="Traditional Arabic" w:cs="Traditional Arabic"/>
          <w:sz w:val="24"/>
          <w:szCs w:val="24"/>
          <w:rtl/>
        </w:rPr>
        <w:t xml:space="preserve"> أبي طالب، أخت علي بن أبي طالب، أسلمت عام الفتح، وماتت في خلافة معاوية. ينظر: التقريب، 1386.</w:t>
      </w:r>
    </w:p>
  </w:footnote>
  <w:footnote w:id="44">
    <w:p w:rsidR="007004AF" w:rsidRPr="001372A0" w:rsidRDefault="007004AF" w:rsidP="001372A0">
      <w:pPr>
        <w:pStyle w:val="a8"/>
        <w:ind w:firstLine="113"/>
        <w:rPr>
          <w:rFonts w:ascii="Traditional Arabic" w:hAnsi="Traditional Arabic" w:cs="Traditional Arabic"/>
          <w:sz w:val="24"/>
          <w:szCs w:val="24"/>
          <w:rtl/>
        </w:rPr>
      </w:pPr>
      <w:r w:rsidRPr="001372A0">
        <w:rPr>
          <w:rFonts w:ascii="Traditional Arabic" w:hAnsi="Traditional Arabic" w:cs="Traditional Arabic"/>
          <w:sz w:val="24"/>
          <w:szCs w:val="24"/>
          <w:rtl/>
          <w:lang w:bidi="ar-YE"/>
        </w:rPr>
        <w:t>(</w:t>
      </w:r>
      <w:r w:rsidRPr="001372A0">
        <w:rPr>
          <w:rFonts w:ascii="Traditional Arabic" w:hAnsi="Traditional Arabic" w:cs="Traditional Arabic"/>
          <w:sz w:val="24"/>
          <w:szCs w:val="24"/>
          <w:lang w:bidi="ar-YE"/>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أخرجه البخاري في الصحيح، رقم 349، 1636، ومسلم في الصحيح، رقم 163، عن أبي ذر بلفظ ((فُرج عن سقف بيتي وأنا بمكة...)) قال ابن حجر في الفتح 7/204: وفي حديث أم هانئ عند الطبراني: أنه بات في بيتها. والجمعُ بين هذه الأقوال: أنه نام في بيت أم هانئ وبيتها عند شِعب أبي طالب، فَفُرِج سقف بيته: وأضاف البيت؛ إليه لكونه كان يسكنه.</w:t>
      </w:r>
    </w:p>
  </w:footnote>
  <w:footnote w:id="45">
    <w:p w:rsidR="007004AF" w:rsidRPr="001372A0" w:rsidRDefault="007004AF" w:rsidP="001372A0">
      <w:pPr>
        <w:pStyle w:val="a8"/>
        <w:ind w:firstLine="113"/>
        <w:rPr>
          <w:rFonts w:ascii="Traditional Arabic" w:hAnsi="Traditional Arabic" w:cs="Traditional Arabic"/>
          <w:sz w:val="24"/>
          <w:szCs w:val="24"/>
          <w:rtl/>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ينظر: الأموال، لابن زنجويه 1/207، ونقله عن ابن عباس، والإنصاف 11/74، واختاره بعض الحنابلة (القاضي أبو يعلى وابن عقيل وابن تيمية)، وانظر مناقشة أخرى في فتح الباري 3/451.</w:t>
      </w:r>
    </w:p>
  </w:footnote>
  <w:footnote w:id="46">
    <w:p w:rsidR="007004AF" w:rsidRPr="001372A0" w:rsidRDefault="007004AF" w:rsidP="001372A0">
      <w:pPr>
        <w:pStyle w:val="a8"/>
        <w:ind w:firstLine="113"/>
        <w:rPr>
          <w:rFonts w:ascii="Traditional Arabic" w:hAnsi="Traditional Arabic" w:cs="Traditional Arabic"/>
          <w:sz w:val="24"/>
          <w:szCs w:val="24"/>
          <w:rtl/>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أخرجه أبو داود في السنن ، رقم 1921، وابن ماجه في السنن، رقم 3048، وأحمد في المسند 3/326 بإسناد حسن. وأصله في صحيح مسلم، رقم 1218. والفجاج: جمع فج، وهو شقه يكتنفها جبلان، وتستعمل في الطريق الواسع. ينظر: الأزهري، التهذيب 10/507، والراغب، المفردات 625.</w:t>
      </w:r>
    </w:p>
  </w:footnote>
  <w:footnote w:id="47">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lang w:bidi="ar-YE"/>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 xml:space="preserve">أخرجه الدارقطني في السنن 3/58، والبيهقي في السنن الكبرى 6/35، والحاكم </w:t>
      </w:r>
      <w:r>
        <w:rPr>
          <w:rFonts w:ascii="Traditional Arabic" w:hAnsi="Traditional Arabic" w:cs="Traditional Arabic" w:hint="cs"/>
          <w:sz w:val="24"/>
          <w:szCs w:val="24"/>
          <w:rtl/>
          <w:lang w:bidi="ar-YE"/>
        </w:rPr>
        <w:t>ف</w:t>
      </w:r>
      <w:r w:rsidRPr="001372A0">
        <w:rPr>
          <w:rFonts w:ascii="Traditional Arabic" w:hAnsi="Traditional Arabic" w:cs="Traditional Arabic"/>
          <w:sz w:val="24"/>
          <w:szCs w:val="24"/>
          <w:rtl/>
          <w:lang w:bidi="ar-YE"/>
        </w:rPr>
        <w:t>ي المستدرك 2/53 وصححه، والطبراني في الكبير كما في مجمع الزوائد 3/297، والأثرم كما في الشرح الكبير 11/72، وابن عدي في الكامل 1/285، والعقيلي كما في نصب الراية 4/265.</w:t>
      </w:r>
    </w:p>
  </w:footnote>
  <w:footnote w:id="48">
    <w:p w:rsidR="007004AF" w:rsidRPr="001372A0" w:rsidRDefault="007004AF" w:rsidP="001372A0">
      <w:pPr>
        <w:pStyle w:val="a8"/>
        <w:ind w:firstLine="113"/>
        <w:rPr>
          <w:rFonts w:ascii="Traditional Arabic" w:hAnsi="Traditional Arabic" w:cs="Traditional Arabic"/>
          <w:sz w:val="24"/>
          <w:szCs w:val="24"/>
          <w:rtl/>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ضعفه الدارقطني، والبيهقي. ينظر: سنن الدارقطني 3/58، والمعرفة للبيهقي 8/214. وأُعل بإسماعيل بن مهاجر، قال البيهقي في السنن 6/35: الصحيح أنه موقوف.</w:t>
      </w:r>
    </w:p>
  </w:footnote>
  <w:footnote w:id="49">
    <w:p w:rsidR="007004AF" w:rsidRPr="001372A0" w:rsidRDefault="007004AF" w:rsidP="001372A0">
      <w:pPr>
        <w:pStyle w:val="a8"/>
        <w:ind w:firstLine="113"/>
        <w:rPr>
          <w:rFonts w:ascii="Traditional Arabic" w:hAnsi="Traditional Arabic" w:cs="Traditional Arabic"/>
          <w:sz w:val="24"/>
          <w:szCs w:val="24"/>
          <w:rtl/>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له شاهدٌ من حديث عائشة، أخرجه أبو عبيد في الأموال، ص66، وحميد بن زنجويه في الأموال 1/203، وشاهد من حديث ابن عمر، أخرجه الدارقطني في السنن 3/57، والطحاوي في شرح معاني الآث</w:t>
      </w:r>
      <w:r>
        <w:rPr>
          <w:rFonts w:ascii="Traditional Arabic" w:hAnsi="Traditional Arabic" w:cs="Traditional Arabic"/>
          <w:sz w:val="24"/>
          <w:szCs w:val="24"/>
          <w:rtl/>
        </w:rPr>
        <w:t>ار 4/48، وابن مرديه  كما في الد</w:t>
      </w:r>
      <w:r w:rsidRPr="001372A0">
        <w:rPr>
          <w:rFonts w:ascii="Traditional Arabic" w:hAnsi="Traditional Arabic" w:cs="Traditional Arabic"/>
          <w:sz w:val="24"/>
          <w:szCs w:val="24"/>
          <w:rtl/>
        </w:rPr>
        <w:t>ر المنثور 10/451، وعن مجاهد مرفوعاً، أخرجه سعيد بن منصور كما في التحقيق 7/142، والطحاوي في شرح معاني الآثار 4/49، وابن أبي شيبة في المصنف 4/79، وأبو عبيد في الأموال، ص66.</w:t>
      </w:r>
    </w:p>
  </w:footnote>
  <w:footnote w:id="50">
    <w:p w:rsidR="007004AF" w:rsidRPr="001372A0" w:rsidRDefault="007004AF" w:rsidP="001372A0">
      <w:pPr>
        <w:pStyle w:val="a8"/>
        <w:ind w:firstLine="113"/>
        <w:rPr>
          <w:rFonts w:ascii="Traditional Arabic" w:hAnsi="Traditional Arabic" w:cs="Traditional Arabic"/>
          <w:sz w:val="24"/>
          <w:szCs w:val="24"/>
          <w:rtl/>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هو: علقمة بن نضلة المكي الكناني، تابعي صغير مقبول. ينظر: التقريب، ص689.</w:t>
      </w:r>
    </w:p>
  </w:footnote>
  <w:footnote w:id="51">
    <w:p w:rsidR="007004AF" w:rsidRPr="001372A0" w:rsidRDefault="007004AF" w:rsidP="001372A0">
      <w:pPr>
        <w:pStyle w:val="a8"/>
        <w:ind w:firstLine="113"/>
        <w:rPr>
          <w:rFonts w:ascii="Traditional Arabic" w:hAnsi="Traditional Arabic" w:cs="Traditional Arabic"/>
          <w:sz w:val="24"/>
          <w:szCs w:val="24"/>
          <w:rtl/>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lang w:bidi="ar-YE"/>
        </w:rPr>
        <w:t>)</w:t>
      </w:r>
      <w:r w:rsidRPr="001372A0">
        <w:rPr>
          <w:rFonts w:ascii="Traditional Arabic" w:hAnsi="Traditional Arabic" w:cs="Traditional Arabic"/>
          <w:sz w:val="24"/>
          <w:szCs w:val="24"/>
          <w:rtl/>
        </w:rPr>
        <w:t xml:space="preserve"> أخرجه ابن ماجه في السنن، رقم 3107، وأحمد كما في زاد المعاد 3/435، والدارقطني في السنن 3/58، وابن أبي شيبة في المصنف التكملة 372، ومسدد كما في الشرح الكبير 11/73، والطبراني في المعجم الكبير كما في نصب الراية 4/268، والطحاوي في شرح معاني الآثار 4/49، والأزرقي في أخبار مكة كما في نصب الراية 4/268، والبيهقي في السنن 6/35، وحميد بن زنجويه في الأموال 1/205.</w:t>
      </w:r>
    </w:p>
  </w:footnote>
  <w:footnote w:id="52">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قال ابن حجر في الفتح 3/450: في إسناده انقطاع وإرسال.</w:t>
      </w:r>
    </w:p>
  </w:footnote>
  <w:footnote w:id="53">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البيهقي، معرفة السنن 8/214.</w:t>
      </w:r>
    </w:p>
  </w:footnote>
  <w:footnote w:id="54">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قال البوصيري في مصباح الزجاجة 3/42: إسناده على شرط مسلم، وقال السندي: الحديث حجة. ينظر: حاشية المصباح.</w:t>
      </w:r>
    </w:p>
  </w:footnote>
  <w:footnote w:id="55">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الأزهري، تهذيب اللغة 13/98، وابن فارس، مقاييس اللغة 3/119.</w:t>
      </w:r>
    </w:p>
  </w:footnote>
  <w:footnote w:id="56">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أخرجه أبو عبيد في الأموال، ص85، وابن زنجويه في الأموال 1/206، وعبد بن حميد كما في الفتح 3/451 بإسناد صحيح.</w:t>
      </w:r>
    </w:p>
  </w:footnote>
  <w:footnote w:id="57">
    <w:p w:rsidR="007004AF" w:rsidRPr="001372A0" w:rsidRDefault="007004AF" w:rsidP="001372A0">
      <w:pPr>
        <w:pStyle w:val="a8"/>
        <w:ind w:firstLine="113"/>
        <w:rPr>
          <w:rFonts w:ascii="Traditional Arabic" w:hAnsi="Traditional Arabic" w:cs="Traditional Arabic"/>
          <w:sz w:val="24"/>
          <w:szCs w:val="24"/>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أخرجه عبدالرزاق في المصنف 5/147، وابن أبي شيبة في المصنف التكملة 371، وأحمد كما في الاستخراج، ص400 وحميد بن زنجويه في الأموال 1/206، وعبد بن حُميد كما في الدر المنثور 10/452.</w:t>
      </w:r>
    </w:p>
  </w:footnote>
  <w:footnote w:id="58">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lang w:bidi="ar-YE"/>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أخرجه أحمد كما في زاد المعاد 3/435، والدارقطني في السنن 3/57، 2/299، وابن القطان في بيان الوهم 3/519، ومحمد بن الحسن في الآثار، رقم 371، 372، وأبو عبيد في الأموال 84، وحميد بن زنجويه 1/205، وابن أبي شيبة في المصنف التكملة 371، وعبد بن حميد كما في الدر المنثور 10/449، البيهقي في السنن 6/35، وقال في المعرفة 8/214: في ثبوته عن عبدالله بن عمرو نظر.</w:t>
      </w:r>
    </w:p>
  </w:footnote>
  <w:footnote w:id="59">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lang w:bidi="ar-YE"/>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ا</w:t>
      </w:r>
      <w:r>
        <w:rPr>
          <w:rFonts w:ascii="Traditional Arabic" w:hAnsi="Traditional Arabic" w:cs="Traditional Arabic"/>
          <w:sz w:val="24"/>
          <w:szCs w:val="24"/>
          <w:rtl/>
          <w:lang w:bidi="ar-YE"/>
        </w:rPr>
        <w:t>بن القيم، زاد المعاد 3/117، 439</w:t>
      </w:r>
      <w:r>
        <w:rPr>
          <w:rFonts w:ascii="Traditional Arabic" w:hAnsi="Traditional Arabic" w:cs="Traditional Arabic" w:hint="cs"/>
          <w:sz w:val="24"/>
          <w:szCs w:val="24"/>
          <w:rtl/>
          <w:lang w:bidi="ar-YE"/>
        </w:rPr>
        <w:t>،</w:t>
      </w:r>
      <w:r w:rsidRPr="001372A0">
        <w:rPr>
          <w:rFonts w:ascii="Traditional Arabic" w:hAnsi="Traditional Arabic" w:cs="Traditional Arabic"/>
          <w:sz w:val="24"/>
          <w:szCs w:val="24"/>
          <w:rtl/>
          <w:lang w:bidi="ar-YE"/>
        </w:rPr>
        <w:t xml:space="preserve"> وابن رجب، الاستخراج 401.</w:t>
      </w:r>
    </w:p>
  </w:footnote>
  <w:footnote w:id="60">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lang w:bidi="ar-YE"/>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وهو قول الحنفية، والمالكية، وأحمد في رواية وهي المذهب، وحكى بعضهم الإجماع على ذلك. ينظر: السرخسي، المبسوط 10/37، والقرافي، الذخيرة 5/406، والفروق 4/4، وال</w:t>
      </w:r>
      <w:r>
        <w:rPr>
          <w:rFonts w:ascii="Traditional Arabic" w:hAnsi="Traditional Arabic" w:cs="Traditional Arabic"/>
          <w:sz w:val="24"/>
          <w:szCs w:val="24"/>
          <w:rtl/>
          <w:lang w:bidi="ar-YE"/>
        </w:rPr>
        <w:t>مرداوي، الإنصاف 11/72، وابن عبد</w:t>
      </w:r>
      <w:r w:rsidRPr="001372A0">
        <w:rPr>
          <w:rFonts w:ascii="Traditional Arabic" w:hAnsi="Traditional Arabic" w:cs="Traditional Arabic"/>
          <w:sz w:val="24"/>
          <w:szCs w:val="24"/>
          <w:rtl/>
          <w:lang w:bidi="ar-YE"/>
        </w:rPr>
        <w:t xml:space="preserve"> البر، الاستذكار 12/523، وابن القيم، زاد المعاد 3/120، 430.</w:t>
      </w:r>
    </w:p>
  </w:footnote>
  <w:footnote w:id="61">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lang w:bidi="ar-YE"/>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 xml:space="preserve">وهو قول عامة أهل العلم، خلافاً لأبي الخطاب من الحنابلة. قال المجد: لا أعلم من أجاز ضرب الخراج عليها سواه. ينظر: المرداوي، الإنصاف 11/76، وقال ابن القيم: وهذا القول من أقبح الغلط في الإسلام. أحكام أهل الذمة 1/127، وقال أبو عبيد في الأموال 65: صحت الأخبار عن رسول الله </w:t>
      </w:r>
      <w:r w:rsidRPr="001372A0">
        <w:rPr>
          <w:rFonts w:ascii="Traditional Arabic" w:hAnsi="Traditional Arabic" w:cs="Traditional Arabic"/>
          <w:sz w:val="24"/>
          <w:szCs w:val="24"/>
          <w:lang w:bidi="ar-YE"/>
        </w:rPr>
        <w:t xml:space="preserve"> </w:t>
      </w:r>
      <w:r w:rsidRPr="001372A0">
        <w:rPr>
          <w:rFonts w:ascii="Traditional Arabic" w:hAnsi="Traditional Arabic" w:cs="Traditional Arabic"/>
          <w:sz w:val="24"/>
          <w:szCs w:val="24"/>
          <w:lang w:bidi="ar-YE"/>
        </w:rPr>
        <w:sym w:font="AGA Arabesque" w:char="F065"/>
      </w:r>
      <w:r w:rsidRPr="001372A0">
        <w:rPr>
          <w:rFonts w:ascii="Traditional Arabic" w:hAnsi="Traditional Arabic" w:cs="Traditional Arabic"/>
          <w:sz w:val="24"/>
          <w:szCs w:val="24"/>
          <w:rtl/>
          <w:lang w:bidi="ar-YE"/>
        </w:rPr>
        <w:t>أنه رد مكة على أهلها فلم يقسمها ولم يجعلها فيئاً.</w:t>
      </w:r>
    </w:p>
  </w:footnote>
  <w:footnote w:id="62">
    <w:p w:rsidR="007004AF" w:rsidRPr="001372A0" w:rsidRDefault="007004AF" w:rsidP="001372A0">
      <w:pPr>
        <w:pStyle w:val="a8"/>
        <w:ind w:firstLine="113"/>
        <w:rPr>
          <w:rFonts w:ascii="Traditional Arabic" w:hAnsi="Traditional Arabic" w:cs="Traditional Arabic"/>
          <w:sz w:val="24"/>
          <w:szCs w:val="24"/>
          <w:lang w:bidi="ar-YE"/>
        </w:rPr>
      </w:pPr>
      <w:r w:rsidRPr="001372A0">
        <w:rPr>
          <w:rFonts w:ascii="Traditional Arabic" w:hAnsi="Traditional Arabic" w:cs="Traditional Arabic"/>
          <w:sz w:val="24"/>
          <w:szCs w:val="24"/>
          <w:rtl/>
          <w:lang w:bidi="ar-YE"/>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فرق أهل العلم فيما فُتح عَنْوة بين المساكن وبين الأرض الخراجية التي تقسم، فأجازوا بيع المساكن، ومنع عامتهم بيع الأرض. ينظر: تكملة فتح القدير 10/61، والقرافي، الفروق 4/5، وابن أبي عمر، الشرح الكبير 11/62، وأبو عبيد، الأموال 121، وابن القيم، زاد المعاد 3/439، وأحكام أهل الذمة 1/104/ 106، والذي يظهر: أن المساكن في مكة عام الفتح دخلت في المسجد الحرام بعد توسعته. إما إجارة الأرض الخراجية فجائز وهو المذهب. ينظر: ابن أبي عمر، الشرح الكبير 11/71، وابن القيم، أحكام أهل الذمة 1/104.</w:t>
      </w:r>
    </w:p>
  </w:footnote>
  <w:footnote w:id="63">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أخرجه مسلم في الصحيح، رقم 1780، وأحمد في المسند 2/538 من حديث أبي هريرة.</w:t>
      </w:r>
    </w:p>
  </w:footnote>
  <w:footnote w:id="64">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القرافي، الفروق 4/4 على أن القائلين بأنها فُتحت صلحاً: يوجبون قسمة أرض العَنوة بين الغانمين فتعود أرضاً عشرية لا خراج عليها. ينظر: الشافعي، الأم 3/241، والمجد، المحرر 1/178، وابن القيم، أحكام أهل الذمة 1/102، وابن رجب، الاستخراج 195، 236.</w:t>
      </w:r>
    </w:p>
  </w:footnote>
  <w:footnote w:id="65">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البيهقي، المعرفة 8/213، والسبكي، الطبقات 2/89 عن الشافعي، وينظر: العمراني، البيان 5/62، وابن حجر، الفتح 3/450.</w:t>
      </w:r>
    </w:p>
  </w:footnote>
  <w:footnote w:id="66">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ابن القيم، أحكام أهل الذمة 2/467، وينظر ما يكتسبه الاسم بالإضافة: ابن هشام، المغني 2/663.</w:t>
      </w:r>
    </w:p>
  </w:footnote>
  <w:footnote w:id="67">
    <w:p w:rsidR="007004AF" w:rsidRPr="001372A0" w:rsidRDefault="007004AF" w:rsidP="001372A0">
      <w:pPr>
        <w:pStyle w:val="a8"/>
        <w:ind w:firstLine="113"/>
        <w:rPr>
          <w:rFonts w:ascii="Traditional Arabic" w:hAnsi="Traditional Arabic" w:cs="Traditional Arabic"/>
          <w:sz w:val="24"/>
          <w:szCs w:val="24"/>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أخرجه مسلم في الصحيح، 1780، وأحمد في المسند 2/538.</w:t>
      </w:r>
    </w:p>
  </w:footnote>
  <w:footnote w:id="68">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المعرفة للبيهقي 8/213: عن الشافعي، وينظر الأحكام السلطانية لأبي يعلى 191: عن أحمد: رواية الميموني، وينظر: ابن القيم، زاد المعاد 3/430.</w:t>
      </w:r>
    </w:p>
  </w:footnote>
  <w:footnote w:id="69">
    <w:p w:rsidR="007004AF" w:rsidRPr="001372A0" w:rsidRDefault="007004AF" w:rsidP="001372A0">
      <w:pPr>
        <w:pStyle w:val="a8"/>
        <w:ind w:firstLine="113"/>
        <w:rPr>
          <w:rFonts w:ascii="Traditional Arabic" w:hAnsi="Traditional Arabic" w:cs="Traditional Arabic"/>
          <w:sz w:val="24"/>
          <w:szCs w:val="24"/>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 xml:space="preserve">هو أسامة بن زيد بن حارثة بن شراحيل، الصحابي الجليل، حِب رسول الله </w:t>
      </w:r>
      <w:r w:rsidRPr="001372A0">
        <w:rPr>
          <w:rFonts w:ascii="Traditional Arabic" w:hAnsi="Traditional Arabic" w:cs="Traditional Arabic"/>
          <w:sz w:val="24"/>
          <w:szCs w:val="24"/>
          <w:lang w:bidi="ar-YE"/>
        </w:rPr>
        <w:sym w:font="AGA Arabesque" w:char="F065"/>
      </w:r>
      <w:r w:rsidRPr="001372A0">
        <w:rPr>
          <w:rFonts w:ascii="Traditional Arabic" w:hAnsi="Traditional Arabic" w:cs="Traditional Arabic"/>
          <w:sz w:val="24"/>
          <w:szCs w:val="24"/>
          <w:rtl/>
          <w:lang w:bidi="ar-YE"/>
        </w:rPr>
        <w:t xml:space="preserve"> ومولاه وابن مولاه، توفي بالمدينة، وقيل بوادي القرى. ينظر: ابن حجر، الإصابة 1/45.</w:t>
      </w:r>
    </w:p>
  </w:footnote>
  <w:footnote w:id="70">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أخرجه البخاري في الصحيح، رقم 1588، ومسلم في الصحيح 1351، وأحمد في المسند 5/201، وعقيل هو: عقيل بن أبي طالب بن عبدالمطلب. والرباع: جمع ربع وهو المنزل، والدار: دار هاشم بن عبد مناف، التي صارت لعبدالمطلب ابنه ثم بنيه من بعده. ينظر: ابن حجر، الفتح 3/452، والإصابة 7/31.</w:t>
      </w:r>
    </w:p>
  </w:footnote>
  <w:footnote w:id="71">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ابن عبدالبر، الاستذكار 12/531، والعمراني، البيان 5/62، وابن القيم، أحكام أهل الذمة 2/467.</w:t>
      </w:r>
    </w:p>
  </w:footnote>
  <w:footnote w:id="72">
    <w:p w:rsidR="007004AF" w:rsidRPr="001372A0" w:rsidRDefault="007004AF" w:rsidP="001372A0">
      <w:pPr>
        <w:pStyle w:val="a8"/>
        <w:ind w:firstLine="113"/>
        <w:rPr>
          <w:rFonts w:ascii="Traditional Arabic" w:hAnsi="Traditional Arabic" w:cs="Traditional Arabic"/>
          <w:sz w:val="24"/>
          <w:szCs w:val="24"/>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المعرفة للبيهقي 8/213: عن الشافعي، واستحسنه أحمد.</w:t>
      </w:r>
    </w:p>
  </w:footnote>
  <w:footnote w:id="73">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Pr>
        <w:t xml:space="preserve"> </w:t>
      </w: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العمراني، البيان 5/62، وابن أبي عمر، الشرح الكبير 11/74.</w:t>
      </w:r>
    </w:p>
  </w:footnote>
  <w:footnote w:id="74">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أخرجه البخاري في الصحيح، رقم 3058، ومسلم، رقم 1351، وأحمد في المسند 5/202، والمُحَصَّب: ما بين شعب عمرو (الملاوي) إلى ثنية أذاخر، ويسمى الأبطح، ويطلق عليه وعلى حائط خرمان خيف بني كنانة. ينظر: الفاكهي، أخبار مكة 4/72، وابن أبي عمر، الشرح الكبير 9/255.</w:t>
      </w:r>
    </w:p>
  </w:footnote>
  <w:footnote w:id="75">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lang w:bidi="ar-YE"/>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البيهقي، المعرفة 8/213، والسبكي، الطبقات 2/90: عن الشافعي.</w:t>
      </w:r>
    </w:p>
  </w:footnote>
  <w:footnote w:id="76">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الإصابة لابن حجر 4/139، وهو سعد بن خولة القرشي العامري.</w:t>
      </w:r>
    </w:p>
  </w:footnote>
  <w:footnote w:id="77">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lang w:bidi="ar-YE"/>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أخرجه البخاري في الصحيح، رقم 56، 3936، ومسلم، رقم 1628، وأحمد في المسند 1/176 من حديث سعد بن أبي وقاص.</w:t>
      </w:r>
    </w:p>
  </w:footnote>
  <w:footnote w:id="78">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lang w:bidi="ar-YE"/>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ابن أبي عمر، الشرح الكبير 9/255.</w:t>
      </w:r>
    </w:p>
  </w:footnote>
  <w:footnote w:id="79">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أخرجه ابن أبي شيبة في المصنف 7/306، والبخاري في الصحيح معلقاً 3/161، وصفوان هو: صفوان بن أمية بن خلف الجُمحي القرشي، أسلم بعد الفتح ومات سنة قتل عثمان. الإصابة 5/145.</w:t>
      </w:r>
    </w:p>
  </w:footnote>
  <w:footnote w:id="80">
    <w:p w:rsidR="007004AF" w:rsidRPr="001372A0" w:rsidRDefault="007004AF" w:rsidP="001372A0">
      <w:pPr>
        <w:pStyle w:val="a8"/>
        <w:ind w:firstLine="113"/>
        <w:rPr>
          <w:rFonts w:ascii="Traditional Arabic" w:hAnsi="Traditional Arabic" w:cs="Traditional Arabic"/>
          <w:sz w:val="24"/>
          <w:szCs w:val="24"/>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 xml:space="preserve">هو: معاوية بن أبي سفيان بن حرب بن أمية بن عبد شمس بن عبد مناف بن قصي بن كلاب، الصحابي الجليل، أمير المؤمنين، قيل أسلم قبل أبيه ولم يظهر الإسلام إلا في فتح مكة، كتب لرسول الله </w:t>
      </w:r>
      <w:r w:rsidRPr="001372A0">
        <w:rPr>
          <w:rFonts w:ascii="Traditional Arabic" w:hAnsi="Traditional Arabic" w:cs="Traditional Arabic"/>
          <w:sz w:val="24"/>
          <w:szCs w:val="24"/>
          <w:lang w:bidi="ar-YE"/>
        </w:rPr>
        <w:sym w:font="AGA Arabesque" w:char="F065"/>
      </w:r>
      <w:r w:rsidRPr="001372A0">
        <w:rPr>
          <w:rFonts w:ascii="Traditional Arabic" w:hAnsi="Traditional Arabic" w:cs="Traditional Arabic"/>
          <w:sz w:val="24"/>
          <w:szCs w:val="24"/>
          <w:rtl/>
          <w:lang w:bidi="ar-YE"/>
        </w:rPr>
        <w:t xml:space="preserve">، توفي </w:t>
      </w:r>
      <w:r w:rsidRPr="001372A0">
        <w:rPr>
          <w:rFonts w:ascii="Traditional Arabic" w:hAnsi="Traditional Arabic" w:cs="Traditional Arabic"/>
          <w:sz w:val="24"/>
          <w:szCs w:val="24"/>
          <w:lang w:bidi="ar-YE"/>
        </w:rPr>
        <w:sym w:font="AGA Arabesque" w:char="F074"/>
      </w:r>
      <w:r w:rsidRPr="001372A0">
        <w:rPr>
          <w:rFonts w:ascii="Traditional Arabic" w:hAnsi="Traditional Arabic" w:cs="Traditional Arabic"/>
          <w:sz w:val="24"/>
          <w:szCs w:val="24"/>
          <w:rtl/>
          <w:lang w:bidi="ar-YE"/>
        </w:rPr>
        <w:t xml:space="preserve"> سنة ستين للهجرة. ينظر: ابن حجر، الإصابة 3/433.</w:t>
      </w:r>
    </w:p>
  </w:footnote>
  <w:footnote w:id="81">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هو: حكيم بن حزام بن خويلد بن أسد بن عبدالعزى بن قصي بن كلاب القرشي الأسدي، صحابي جليل أسلم يوم الفتح وحسن إسلامه، عاش ستين سنة في الجاهلية وستين سنة في الإسلام، قيل توفي سنة أربع وخمسين. ينظر: ابن عبدالبر، الاستيعاب 3/54.</w:t>
      </w:r>
    </w:p>
  </w:footnote>
  <w:footnote w:id="82">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أخرجه البيهقي في السنن 6/35.</w:t>
      </w:r>
    </w:p>
  </w:footnote>
  <w:footnote w:id="83">
    <w:p w:rsidR="007004AF" w:rsidRPr="001372A0" w:rsidRDefault="007004AF" w:rsidP="001372A0">
      <w:pPr>
        <w:pStyle w:val="a8"/>
        <w:ind w:firstLine="113"/>
        <w:rPr>
          <w:rFonts w:ascii="Traditional Arabic" w:hAnsi="Traditional Arabic" w:cs="Traditional Arabic"/>
          <w:sz w:val="24"/>
          <w:szCs w:val="24"/>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ابن عبدالبر، الاستذكار 12/532، والبيهقي، المعرفة 8/214، والعمراني، البيان 5/62، وابن أبي عمر، الشرح الكبير 11/75.</w:t>
      </w:r>
    </w:p>
  </w:footnote>
  <w:footnote w:id="84">
    <w:p w:rsidR="007004AF" w:rsidRPr="001372A0" w:rsidRDefault="007004AF" w:rsidP="001372A0">
      <w:pPr>
        <w:pStyle w:val="a8"/>
        <w:ind w:firstLine="113"/>
        <w:rPr>
          <w:rFonts w:ascii="Traditional Arabic" w:hAnsi="Traditional Arabic" w:cs="Traditional Arabic"/>
          <w:sz w:val="24"/>
          <w:szCs w:val="24"/>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ابن القيم، زاد المعاد 3/437، وذلك بناء على القول بجواز بيع أرض مكة دون إجارتها، وهو قول: الحنفية، وأحمد في رواية، واختاره ابن تيمية وابن القيم. ينظر: تكملة فتح القدير 10/61، وابن عبدالبر، الاستذكار 12/531، والمرداوي، الإنصاف 11/72، 75، وأشار إلى أنَّ ابن تيمية تردد في جواز البيع، فأجازه مرة ومنعه أخرى.</w:t>
      </w:r>
    </w:p>
  </w:footnote>
  <w:footnote w:id="85">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في الفرق بين ملك المنفعة وملك الانتفاع: القرافي، الفروق 1/187، وابن القيم، بدائع الفوائد 1/4، وابن رجب، القواعد 2/288، 292.</w:t>
      </w:r>
    </w:p>
  </w:footnote>
  <w:footnote w:id="86">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السرخسي، المبسوط 10/37، والعمراني، البيان 5/63.</w:t>
      </w:r>
    </w:p>
  </w:footnote>
  <w:footnote w:id="87">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السرخسي، المبسوط 10/40.</w:t>
      </w:r>
    </w:p>
  </w:footnote>
  <w:footnote w:id="88">
    <w:p w:rsidR="007004AF" w:rsidRPr="001372A0" w:rsidRDefault="007004AF" w:rsidP="001372A0">
      <w:pPr>
        <w:pStyle w:val="a8"/>
        <w:ind w:firstLine="113"/>
        <w:rPr>
          <w:rFonts w:ascii="Traditional Arabic" w:hAnsi="Traditional Arabic" w:cs="Traditional Arabic"/>
          <w:sz w:val="24"/>
          <w:szCs w:val="24"/>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الأم 3/241، والبيان للعمراني 5/63.</w:t>
      </w:r>
    </w:p>
  </w:footnote>
  <w:footnote w:id="89">
    <w:p w:rsidR="007004AF" w:rsidRPr="001372A0" w:rsidRDefault="007004AF" w:rsidP="001372A0">
      <w:pPr>
        <w:pStyle w:val="a8"/>
        <w:ind w:firstLine="113"/>
        <w:rPr>
          <w:rFonts w:ascii="Traditional Arabic" w:hAnsi="Traditional Arabic" w:cs="Traditional Arabic"/>
          <w:sz w:val="24"/>
          <w:szCs w:val="24"/>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وهو قول عامة أهل العلم، كما تقدم.</w:t>
      </w:r>
    </w:p>
  </w:footnote>
  <w:footnote w:id="90">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أرض ما فُتح عَنوة من الفيء، والإمام مخيَّر بين قسمتها وبين ضرب الخراج عليها، كما</w:t>
      </w:r>
      <w:r>
        <w:rPr>
          <w:rFonts w:ascii="Traditional Arabic" w:hAnsi="Traditional Arabic" w:cs="Traditional Arabic" w:hint="cs"/>
          <w:sz w:val="24"/>
          <w:szCs w:val="24"/>
          <w:rtl/>
          <w:lang w:bidi="ar-YE"/>
        </w:rPr>
        <w:t xml:space="preserve"> هو</w:t>
      </w:r>
      <w:r w:rsidRPr="001372A0">
        <w:rPr>
          <w:rFonts w:ascii="Traditional Arabic" w:hAnsi="Traditional Arabic" w:cs="Traditional Arabic"/>
          <w:sz w:val="24"/>
          <w:szCs w:val="24"/>
          <w:rtl/>
          <w:lang w:bidi="ar-YE"/>
        </w:rPr>
        <w:t xml:space="preserve"> قول: الحنفية، وأحمد في رواية وهي المذهب. وذهب مالك، وأحمد في رواية: إلى عدم جواز قسمتها. وذهب الشافعي، وأحمد في رواية: إلى أنه يتعين قسمتها بين الغانمين بعد إخراج الخمس. ينظر: ابن الهمام، فتح القدير 5/469، ومالك، المدونة 1/387، والشافعي، الأم 3/241، وابن أبي عمر، الشرح الكبير 22/62، 10/311، وابن القيم، أحكام أهل الذمة 1/102، وابن رجب، الاستخراج 197.</w:t>
      </w:r>
    </w:p>
  </w:footnote>
  <w:footnote w:id="91">
    <w:p w:rsidR="007004AF" w:rsidRPr="001372A0" w:rsidRDefault="007004AF" w:rsidP="001372A0">
      <w:pPr>
        <w:pStyle w:val="a8"/>
        <w:ind w:firstLine="113"/>
        <w:rPr>
          <w:rFonts w:ascii="Traditional Arabic" w:hAnsi="Traditional Arabic" w:cs="Traditional Arabic"/>
          <w:sz w:val="24"/>
          <w:szCs w:val="24"/>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أبو عبيد، الأموال 82، وابن زنجويه، الأموال 1/203، والمذهب عند الحنابلة: أن الاختلاف له أثر في الحكم. ينظر: الإنصاف 11/72، على أن من العلماء من يرى أنه لا أثر للاختلاف في ذلك؛ لأن القائلين بجواز إجارة دور مكة يرون أن ما فُتح عَنوة تجب قسمته، فتعود أرضاً عشري</w:t>
      </w:r>
      <w:r>
        <w:rPr>
          <w:rFonts w:ascii="Traditional Arabic" w:hAnsi="Traditional Arabic" w:cs="Traditional Arabic"/>
          <w:sz w:val="24"/>
          <w:szCs w:val="24"/>
          <w:rtl/>
          <w:lang w:bidi="ar-YE"/>
        </w:rPr>
        <w:t>ة تجوز إجارتها وبيعها. وقد أشار</w:t>
      </w:r>
      <w:r w:rsidRPr="001372A0">
        <w:rPr>
          <w:rFonts w:ascii="Traditional Arabic" w:hAnsi="Traditional Arabic" w:cs="Traditional Arabic"/>
          <w:sz w:val="24"/>
          <w:szCs w:val="24"/>
          <w:rtl/>
          <w:lang w:bidi="ar-YE"/>
        </w:rPr>
        <w:t xml:space="preserve"> إلى هذا أحمد، قال أبو داود سمعت أحمد سأله رجل قال: مكة عَنوة هي. قال: إيش يضرك ما كانت. قال: فصلح. قال: لا. ينظر: سنن أبي داود 3/420، واختار ذلك ابن تيمية. ينظر: الإنصاف 11/75.</w:t>
      </w:r>
    </w:p>
  </w:footnote>
  <w:footnote w:id="92">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أبو يعلى، الأحكام السلطانية 190، وابن أبي عمر، الشرح الكبير 11/76، والمرداوي، الإنصاف 11/73.</w:t>
      </w:r>
    </w:p>
  </w:footnote>
  <w:footnote w:id="93">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ابن عبدالبر، الاستذكار 12/531.</w:t>
      </w:r>
    </w:p>
  </w:footnote>
  <w:footnote w:id="94">
    <w:p w:rsidR="007004AF" w:rsidRPr="001372A0" w:rsidRDefault="007004AF" w:rsidP="001372A0">
      <w:pPr>
        <w:pStyle w:val="a8"/>
        <w:ind w:firstLine="113"/>
        <w:rPr>
          <w:rFonts w:ascii="Traditional Arabic" w:hAnsi="Traditional Arabic" w:cs="Traditional Arabic"/>
          <w:sz w:val="24"/>
          <w:szCs w:val="24"/>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مالك، المدونة 1/331، والمقري، القواعد، رقم 108، والمرداوي، الإنصاف 11/73.</w:t>
      </w:r>
    </w:p>
  </w:footnote>
  <w:footnote w:id="95">
    <w:p w:rsidR="007004AF" w:rsidRPr="001372A0" w:rsidRDefault="007004AF" w:rsidP="001372A0">
      <w:pPr>
        <w:pStyle w:val="a8"/>
        <w:ind w:firstLine="113"/>
        <w:rPr>
          <w:rFonts w:ascii="Traditional Arabic" w:hAnsi="Traditional Arabic" w:cs="Traditional Arabic"/>
          <w:sz w:val="24"/>
          <w:szCs w:val="24"/>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ابن عابدين، الحاشية 2/624، المرداوي، الإنصاف 11/73.</w:t>
      </w:r>
    </w:p>
  </w:footnote>
  <w:footnote w:id="96">
    <w:p w:rsidR="007004AF" w:rsidRPr="001372A0" w:rsidRDefault="007004AF" w:rsidP="001372A0">
      <w:pPr>
        <w:pStyle w:val="a8"/>
        <w:ind w:firstLine="113"/>
        <w:rPr>
          <w:rFonts w:ascii="Traditional Arabic" w:hAnsi="Traditional Arabic" w:cs="Traditional Arabic"/>
          <w:sz w:val="24"/>
          <w:szCs w:val="24"/>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هو سعيد بن جبير الوالبي مولاهم الكوفي، الفقيه أحد الأعلام قال اللالكائي: ثقة إمام حجة، وقال ميمون بن مهران: مات سعيد، وما على ظهر الأرض أحد إلا وهو محتاج إلى علمه، قتل سنة 95هـ خمس وتسعين كهلاً قتله الحجاج فما أمهل بعده. ينظر: الذهبي، السير 4/321.</w:t>
      </w:r>
    </w:p>
  </w:footnote>
  <w:footnote w:id="97">
    <w:p w:rsidR="007004AF" w:rsidRPr="001372A0" w:rsidRDefault="007004AF" w:rsidP="001372A0">
      <w:pPr>
        <w:pStyle w:val="a8"/>
        <w:ind w:firstLine="113"/>
        <w:rPr>
          <w:rFonts w:ascii="Traditional Arabic" w:hAnsi="Traditional Arabic" w:cs="Traditional Arabic"/>
          <w:sz w:val="24"/>
          <w:szCs w:val="24"/>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أخرجه البيهقي في المعرفة 8/212، وينظر: ابن رجب، الاستخراج 402.</w:t>
      </w:r>
    </w:p>
  </w:footnote>
  <w:footnote w:id="98">
    <w:p w:rsidR="007004AF" w:rsidRPr="001372A0" w:rsidRDefault="007004AF" w:rsidP="001372A0">
      <w:pPr>
        <w:pStyle w:val="a8"/>
        <w:ind w:firstLine="113"/>
        <w:rPr>
          <w:rFonts w:ascii="Traditional Arabic" w:hAnsi="Traditional Arabic" w:cs="Traditional Arabic"/>
          <w:sz w:val="24"/>
          <w:szCs w:val="24"/>
          <w:rtl/>
          <w:lang w:bidi="ar-YE"/>
        </w:rPr>
      </w:pPr>
      <w:r w:rsidRPr="001372A0">
        <w:rPr>
          <w:rFonts w:ascii="Traditional Arabic" w:hAnsi="Traditional Arabic" w:cs="Traditional Arabic"/>
          <w:sz w:val="24"/>
          <w:szCs w:val="24"/>
          <w:rtl/>
        </w:rPr>
        <w:t>(</w:t>
      </w:r>
      <w:r w:rsidRPr="001372A0">
        <w:rPr>
          <w:rStyle w:val="a9"/>
          <w:rFonts w:ascii="Traditional Arabic" w:hAnsi="Traditional Arabic" w:cs="Traditional Arabic"/>
          <w:sz w:val="24"/>
          <w:szCs w:val="24"/>
          <w:vertAlign w:val="baseline"/>
        </w:rPr>
        <w:footnoteRef/>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المرداوي، الإنصاف 11/73.</w:t>
      </w:r>
    </w:p>
  </w:footnote>
  <w:footnote w:id="99">
    <w:p w:rsidR="007004AF" w:rsidRPr="001372A0" w:rsidRDefault="007004AF" w:rsidP="001372A0">
      <w:pPr>
        <w:pStyle w:val="a8"/>
        <w:ind w:firstLine="113"/>
        <w:rPr>
          <w:rFonts w:ascii="Traditional Arabic" w:hAnsi="Traditional Arabic" w:cs="Traditional Arabic"/>
          <w:sz w:val="24"/>
          <w:szCs w:val="24"/>
          <w:lang w:bidi="ar-YE"/>
        </w:rPr>
      </w:pPr>
      <w:r>
        <w:rPr>
          <w:rFonts w:ascii="Traditional Arabic" w:hAnsi="Traditional Arabic" w:cs="Traditional Arabic" w:hint="cs"/>
          <w:sz w:val="24"/>
          <w:szCs w:val="24"/>
          <w:rtl/>
        </w:rPr>
        <w:t>(</w:t>
      </w:r>
      <w:r w:rsidRPr="001372A0">
        <w:rPr>
          <w:rStyle w:val="a9"/>
          <w:rFonts w:ascii="Traditional Arabic" w:hAnsi="Traditional Arabic" w:cs="Traditional Arabic"/>
          <w:sz w:val="24"/>
          <w:szCs w:val="24"/>
          <w:vertAlign w:val="baseline"/>
        </w:rPr>
        <w:footnoteRef/>
      </w:r>
      <w:r>
        <w:rPr>
          <w:rFonts w:ascii="Traditional Arabic" w:hAnsi="Traditional Arabic" w:cs="Traditional Arabic" w:hint="cs"/>
          <w:sz w:val="24"/>
          <w:szCs w:val="24"/>
          <w:rtl/>
        </w:rPr>
        <w:t>)</w:t>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أبو يعلى، الأحكام السلطانية 190.</w:t>
      </w:r>
    </w:p>
  </w:footnote>
  <w:footnote w:id="100">
    <w:p w:rsidR="007004AF" w:rsidRPr="001372A0" w:rsidRDefault="007004AF" w:rsidP="001372A0">
      <w:pPr>
        <w:pStyle w:val="a8"/>
        <w:ind w:firstLine="113"/>
        <w:rPr>
          <w:rFonts w:ascii="Traditional Arabic" w:hAnsi="Traditional Arabic" w:cs="Traditional Arabic"/>
          <w:sz w:val="24"/>
          <w:szCs w:val="24"/>
          <w:lang w:bidi="ar-YE"/>
        </w:rPr>
      </w:pPr>
      <w:r>
        <w:rPr>
          <w:rFonts w:ascii="Traditional Arabic" w:hAnsi="Traditional Arabic" w:cs="Traditional Arabic" w:hint="cs"/>
          <w:sz w:val="24"/>
          <w:szCs w:val="24"/>
          <w:rtl/>
        </w:rPr>
        <w:t>(</w:t>
      </w:r>
      <w:r w:rsidRPr="001372A0">
        <w:rPr>
          <w:rStyle w:val="a9"/>
          <w:rFonts w:ascii="Traditional Arabic" w:hAnsi="Traditional Arabic" w:cs="Traditional Arabic"/>
          <w:sz w:val="24"/>
          <w:szCs w:val="24"/>
          <w:vertAlign w:val="baseline"/>
        </w:rPr>
        <w:footnoteRef/>
      </w:r>
      <w:r>
        <w:rPr>
          <w:rFonts w:ascii="Traditional Arabic" w:hAnsi="Traditional Arabic" w:cs="Traditional Arabic" w:hint="cs"/>
          <w:sz w:val="24"/>
          <w:szCs w:val="24"/>
          <w:rtl/>
        </w:rPr>
        <w:t>)</w:t>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أخرجه البخاري في الصحيح، رقم 1202، ومسلم في الصحيح، رقم 1577، وأحمد في المسند 3/100 عن أنس.</w:t>
      </w:r>
    </w:p>
  </w:footnote>
  <w:footnote w:id="101">
    <w:p w:rsidR="007004AF" w:rsidRPr="001372A0" w:rsidRDefault="007004AF" w:rsidP="001372A0">
      <w:pPr>
        <w:pStyle w:val="a8"/>
        <w:ind w:firstLine="113"/>
        <w:rPr>
          <w:rFonts w:ascii="Traditional Arabic" w:hAnsi="Traditional Arabic" w:cs="Traditional Arabic"/>
          <w:sz w:val="24"/>
          <w:szCs w:val="24"/>
          <w:rtl/>
          <w:lang w:bidi="ar-YE"/>
        </w:rPr>
      </w:pPr>
      <w:r>
        <w:rPr>
          <w:rFonts w:ascii="Traditional Arabic" w:hAnsi="Traditional Arabic" w:cs="Traditional Arabic" w:hint="cs"/>
          <w:sz w:val="24"/>
          <w:szCs w:val="24"/>
          <w:rtl/>
        </w:rPr>
        <w:t>(</w:t>
      </w:r>
      <w:r w:rsidRPr="001372A0">
        <w:rPr>
          <w:rStyle w:val="a9"/>
          <w:rFonts w:ascii="Traditional Arabic" w:hAnsi="Traditional Arabic" w:cs="Traditional Arabic"/>
          <w:sz w:val="24"/>
          <w:szCs w:val="24"/>
          <w:vertAlign w:val="baseline"/>
        </w:rPr>
        <w:footnoteRef/>
      </w:r>
      <w:r>
        <w:rPr>
          <w:rFonts w:ascii="Traditional Arabic" w:hAnsi="Traditional Arabic" w:cs="Traditional Arabic" w:hint="cs"/>
          <w:sz w:val="24"/>
          <w:szCs w:val="24"/>
          <w:rtl/>
        </w:rPr>
        <w:t>)</w:t>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أخرجه مسلم في الصحيح، رقم 1568، وأحمد في المسند 3/464 عن رافع بن خديج.</w:t>
      </w:r>
    </w:p>
  </w:footnote>
  <w:footnote w:id="102">
    <w:p w:rsidR="007004AF" w:rsidRPr="001372A0" w:rsidRDefault="007004AF" w:rsidP="001372A0">
      <w:pPr>
        <w:pStyle w:val="a8"/>
        <w:ind w:firstLine="113"/>
        <w:rPr>
          <w:rFonts w:ascii="Traditional Arabic" w:hAnsi="Traditional Arabic" w:cs="Traditional Arabic"/>
          <w:sz w:val="24"/>
          <w:szCs w:val="24"/>
          <w:lang w:bidi="ar-YE"/>
        </w:rPr>
      </w:pPr>
      <w:r>
        <w:rPr>
          <w:rFonts w:ascii="Traditional Arabic" w:hAnsi="Traditional Arabic" w:cs="Traditional Arabic" w:hint="cs"/>
          <w:sz w:val="24"/>
          <w:szCs w:val="24"/>
          <w:rtl/>
        </w:rPr>
        <w:t>(</w:t>
      </w:r>
      <w:r w:rsidRPr="001372A0">
        <w:rPr>
          <w:rStyle w:val="a9"/>
          <w:rFonts w:ascii="Traditional Arabic" w:hAnsi="Traditional Arabic" w:cs="Traditional Arabic"/>
          <w:sz w:val="24"/>
          <w:szCs w:val="24"/>
          <w:vertAlign w:val="baseline"/>
        </w:rPr>
        <w:footnoteRef/>
      </w:r>
      <w:r>
        <w:rPr>
          <w:rFonts w:ascii="Traditional Arabic" w:hAnsi="Traditional Arabic" w:cs="Traditional Arabic" w:hint="cs"/>
          <w:sz w:val="24"/>
          <w:szCs w:val="24"/>
          <w:rtl/>
        </w:rPr>
        <w:t>)</w:t>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الأحكام السلطانية لأبي يعلى 190، المرداوي، الإنصاف 11/73.</w:t>
      </w:r>
    </w:p>
  </w:footnote>
  <w:footnote w:id="103">
    <w:p w:rsidR="007004AF" w:rsidRPr="001372A0" w:rsidRDefault="007004AF" w:rsidP="001372A0">
      <w:pPr>
        <w:pStyle w:val="a8"/>
        <w:ind w:firstLine="113"/>
        <w:rPr>
          <w:rFonts w:ascii="Traditional Arabic" w:hAnsi="Traditional Arabic" w:cs="Traditional Arabic"/>
          <w:sz w:val="24"/>
          <w:szCs w:val="24"/>
          <w:rtl/>
          <w:lang w:bidi="ar-YE"/>
        </w:rPr>
      </w:pPr>
      <w:r>
        <w:rPr>
          <w:rFonts w:ascii="Traditional Arabic" w:hAnsi="Traditional Arabic" w:cs="Traditional Arabic" w:hint="cs"/>
          <w:sz w:val="24"/>
          <w:szCs w:val="24"/>
          <w:rtl/>
        </w:rPr>
        <w:t>(</w:t>
      </w:r>
      <w:r w:rsidRPr="001372A0">
        <w:rPr>
          <w:rStyle w:val="a9"/>
          <w:rFonts w:ascii="Traditional Arabic" w:hAnsi="Traditional Arabic" w:cs="Traditional Arabic"/>
          <w:sz w:val="24"/>
          <w:szCs w:val="24"/>
          <w:vertAlign w:val="baseline"/>
        </w:rPr>
        <w:footnoteRef/>
      </w:r>
      <w:r>
        <w:rPr>
          <w:rFonts w:ascii="Traditional Arabic" w:hAnsi="Traditional Arabic" w:cs="Traditional Arabic" w:hint="cs"/>
          <w:sz w:val="24"/>
          <w:szCs w:val="24"/>
          <w:rtl/>
        </w:rPr>
        <w:t>)</w:t>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أخرجه أبو داود في السنن، رقم 3594، وابن حبان في الصحيح، رقم</w:t>
      </w:r>
      <w:r>
        <w:rPr>
          <w:rFonts w:ascii="Traditional Arabic" w:hAnsi="Traditional Arabic" w:cs="Traditional Arabic"/>
          <w:sz w:val="24"/>
          <w:szCs w:val="24"/>
          <w:rtl/>
          <w:lang w:bidi="ar-YE"/>
        </w:rPr>
        <w:t xml:space="preserve"> 5090، وأخرجه من حديث عمرو بن ع</w:t>
      </w:r>
      <w:r>
        <w:rPr>
          <w:rFonts w:ascii="Traditional Arabic" w:hAnsi="Traditional Arabic" w:cs="Traditional Arabic" w:hint="cs"/>
          <w:sz w:val="24"/>
          <w:szCs w:val="24"/>
          <w:rtl/>
          <w:lang w:bidi="ar-YE"/>
        </w:rPr>
        <w:t>و</w:t>
      </w:r>
      <w:r w:rsidRPr="001372A0">
        <w:rPr>
          <w:rFonts w:ascii="Traditional Arabic" w:hAnsi="Traditional Arabic" w:cs="Traditional Arabic"/>
          <w:sz w:val="24"/>
          <w:szCs w:val="24"/>
          <w:rtl/>
          <w:lang w:bidi="ar-YE"/>
        </w:rPr>
        <w:t>ف الترمذي في الجامع، رقم 1352 قال: حديث حسن صحيح، وابن ماجه في السنن، رقم 2353، وصححه صاحب الإرواء 5/142.</w:t>
      </w:r>
    </w:p>
  </w:footnote>
  <w:footnote w:id="104">
    <w:p w:rsidR="007004AF" w:rsidRPr="001372A0" w:rsidRDefault="007004AF" w:rsidP="001372A0">
      <w:pPr>
        <w:pStyle w:val="a8"/>
        <w:ind w:firstLine="113"/>
        <w:rPr>
          <w:rFonts w:ascii="Traditional Arabic" w:hAnsi="Traditional Arabic" w:cs="Traditional Arabic"/>
          <w:sz w:val="24"/>
          <w:szCs w:val="24"/>
          <w:rtl/>
          <w:lang w:bidi="ar-YE"/>
        </w:rPr>
      </w:pPr>
      <w:r>
        <w:rPr>
          <w:rFonts w:ascii="Traditional Arabic" w:hAnsi="Traditional Arabic" w:cs="Traditional Arabic" w:hint="cs"/>
          <w:sz w:val="24"/>
          <w:szCs w:val="24"/>
          <w:rtl/>
        </w:rPr>
        <w:t>(</w:t>
      </w:r>
      <w:r w:rsidRPr="001372A0">
        <w:rPr>
          <w:rStyle w:val="a9"/>
          <w:rFonts w:ascii="Traditional Arabic" w:hAnsi="Traditional Arabic" w:cs="Traditional Arabic"/>
          <w:sz w:val="24"/>
          <w:szCs w:val="24"/>
          <w:vertAlign w:val="baseline"/>
        </w:rPr>
        <w:footnoteRef/>
      </w:r>
      <w:r>
        <w:rPr>
          <w:rFonts w:ascii="Traditional Arabic" w:hAnsi="Traditional Arabic" w:cs="Traditional Arabic" w:hint="cs"/>
          <w:sz w:val="24"/>
          <w:szCs w:val="24"/>
          <w:rtl/>
        </w:rPr>
        <w:t>)</w:t>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القيم، أحكام أهل الذمة 1/118 عن أحمد.</w:t>
      </w:r>
    </w:p>
  </w:footnote>
  <w:footnote w:id="105">
    <w:p w:rsidR="007004AF" w:rsidRPr="001372A0" w:rsidRDefault="007004AF" w:rsidP="001372A0">
      <w:pPr>
        <w:pStyle w:val="a8"/>
        <w:ind w:firstLine="113"/>
        <w:rPr>
          <w:rFonts w:ascii="Traditional Arabic" w:hAnsi="Traditional Arabic" w:cs="Traditional Arabic"/>
          <w:sz w:val="24"/>
          <w:szCs w:val="24"/>
          <w:rtl/>
          <w:lang w:bidi="ar-YE"/>
        </w:rPr>
      </w:pPr>
      <w:r>
        <w:rPr>
          <w:rFonts w:ascii="Traditional Arabic" w:hAnsi="Traditional Arabic" w:cs="Traditional Arabic" w:hint="cs"/>
          <w:sz w:val="24"/>
          <w:szCs w:val="24"/>
          <w:rtl/>
        </w:rPr>
        <w:t>(</w:t>
      </w:r>
      <w:r w:rsidRPr="001372A0">
        <w:rPr>
          <w:rStyle w:val="a9"/>
          <w:rFonts w:ascii="Traditional Arabic" w:hAnsi="Traditional Arabic" w:cs="Traditional Arabic"/>
          <w:sz w:val="24"/>
          <w:szCs w:val="24"/>
          <w:vertAlign w:val="baseline"/>
        </w:rPr>
        <w:footnoteRef/>
      </w:r>
      <w:r>
        <w:rPr>
          <w:rFonts w:ascii="Traditional Arabic" w:hAnsi="Traditional Arabic" w:cs="Traditional Arabic" w:hint="cs"/>
          <w:sz w:val="24"/>
          <w:szCs w:val="24"/>
          <w:rtl/>
        </w:rPr>
        <w:t>)</w:t>
      </w:r>
      <w:r w:rsidRPr="001372A0">
        <w:rPr>
          <w:rFonts w:ascii="Traditional Arabic" w:hAnsi="Traditional Arabic" w:cs="Traditional Arabic"/>
          <w:sz w:val="24"/>
          <w:szCs w:val="24"/>
          <w:rtl/>
        </w:rPr>
        <w:t xml:space="preserve"> </w:t>
      </w:r>
      <w:r w:rsidRPr="001372A0">
        <w:rPr>
          <w:rFonts w:ascii="Traditional Arabic" w:hAnsi="Traditional Arabic" w:cs="Traditional Arabic"/>
          <w:sz w:val="24"/>
          <w:szCs w:val="24"/>
          <w:rtl/>
          <w:lang w:bidi="ar-YE"/>
        </w:rPr>
        <w:t>ينظر: ابن تيمية، القواعد النورانية، ص199.</w:t>
      </w:r>
    </w:p>
  </w:footnote>
  <w:footnote w:id="106">
    <w:p w:rsidR="007004AF" w:rsidRPr="001372A0" w:rsidRDefault="007004AF" w:rsidP="001372A0">
      <w:pPr>
        <w:pStyle w:val="a8"/>
        <w:ind w:firstLine="113"/>
        <w:rPr>
          <w:rFonts w:ascii="Traditional Arabic" w:hAnsi="Traditional Arabic" w:cs="Traditional Arabic"/>
          <w:sz w:val="24"/>
          <w:szCs w:val="24"/>
        </w:rPr>
      </w:pPr>
      <w:r>
        <w:rPr>
          <w:rFonts w:ascii="Traditional Arabic" w:hAnsi="Traditional Arabic" w:cs="Traditional Arabic" w:hint="cs"/>
          <w:sz w:val="24"/>
          <w:szCs w:val="24"/>
          <w:rtl/>
        </w:rPr>
        <w:t>(</w:t>
      </w:r>
      <w:r w:rsidRPr="001372A0">
        <w:rPr>
          <w:rStyle w:val="a9"/>
          <w:rFonts w:ascii="Traditional Arabic" w:hAnsi="Traditional Arabic" w:cs="Traditional Arabic"/>
          <w:sz w:val="24"/>
          <w:szCs w:val="24"/>
          <w:vertAlign w:val="baseline"/>
        </w:rPr>
        <w:footnoteRef/>
      </w:r>
      <w:r>
        <w:rPr>
          <w:rFonts w:ascii="Traditional Arabic" w:hAnsi="Traditional Arabic" w:cs="Traditional Arabic" w:hint="cs"/>
          <w:sz w:val="24"/>
          <w:szCs w:val="24"/>
          <w:rtl/>
        </w:rPr>
        <w:t>)</w:t>
      </w:r>
      <w:r w:rsidRPr="001372A0">
        <w:rPr>
          <w:rFonts w:ascii="Traditional Arabic" w:hAnsi="Traditional Arabic" w:cs="Traditional Arabic"/>
          <w:sz w:val="24"/>
          <w:szCs w:val="24"/>
          <w:rtl/>
        </w:rPr>
        <w:t xml:space="preserve"> ينظر:  الزركشي، القواعد، ص138، والزركشي، شرح الخرقي 2/381.</w:t>
      </w:r>
    </w:p>
  </w:footnote>
  <w:footnote w:id="107">
    <w:p w:rsidR="007004AF" w:rsidRPr="001372A0" w:rsidRDefault="007004AF" w:rsidP="001372A0">
      <w:pPr>
        <w:pStyle w:val="a8"/>
        <w:ind w:firstLine="113"/>
        <w:rPr>
          <w:rFonts w:ascii="Traditional Arabic" w:hAnsi="Traditional Arabic" w:cs="Traditional Arabic"/>
          <w:sz w:val="24"/>
          <w:szCs w:val="24"/>
          <w:rtl/>
        </w:rPr>
      </w:pPr>
      <w:r>
        <w:rPr>
          <w:rFonts w:ascii="Traditional Arabic" w:hAnsi="Traditional Arabic" w:cs="Traditional Arabic" w:hint="cs"/>
          <w:sz w:val="24"/>
          <w:szCs w:val="24"/>
          <w:rtl/>
        </w:rPr>
        <w:t>(</w:t>
      </w:r>
      <w:r w:rsidRPr="001372A0">
        <w:rPr>
          <w:rStyle w:val="a9"/>
          <w:rFonts w:ascii="Traditional Arabic" w:hAnsi="Traditional Arabic" w:cs="Traditional Arabic"/>
          <w:sz w:val="24"/>
          <w:szCs w:val="24"/>
          <w:vertAlign w:val="baseline"/>
        </w:rPr>
        <w:footnoteRef/>
      </w:r>
      <w:r>
        <w:rPr>
          <w:rFonts w:ascii="Traditional Arabic" w:hAnsi="Traditional Arabic" w:cs="Traditional Arabic" w:hint="cs"/>
          <w:sz w:val="24"/>
          <w:szCs w:val="24"/>
          <w:rtl/>
        </w:rPr>
        <w:t>)</w:t>
      </w:r>
      <w:r w:rsidRPr="001372A0">
        <w:rPr>
          <w:rFonts w:ascii="Traditional Arabic" w:hAnsi="Traditional Arabic" w:cs="Traditional Arabic"/>
          <w:sz w:val="24"/>
          <w:szCs w:val="24"/>
          <w:rtl/>
        </w:rPr>
        <w:t xml:space="preserve"> ينظر: المرداوي، الإنصاف 11/73.</w:t>
      </w:r>
    </w:p>
  </w:footnote>
  <w:footnote w:id="108">
    <w:p w:rsidR="007004AF" w:rsidRPr="001372A0" w:rsidRDefault="007004AF" w:rsidP="001372A0">
      <w:pPr>
        <w:pStyle w:val="a8"/>
        <w:ind w:firstLine="113"/>
        <w:rPr>
          <w:rFonts w:ascii="Traditional Arabic" w:hAnsi="Traditional Arabic" w:cs="Traditional Arabic"/>
          <w:sz w:val="24"/>
          <w:szCs w:val="24"/>
        </w:rPr>
      </w:pPr>
      <w:r>
        <w:rPr>
          <w:rFonts w:ascii="Traditional Arabic" w:hAnsi="Traditional Arabic" w:cs="Traditional Arabic" w:hint="cs"/>
          <w:sz w:val="24"/>
          <w:szCs w:val="24"/>
          <w:rtl/>
        </w:rPr>
        <w:t>(</w:t>
      </w:r>
      <w:r w:rsidRPr="001372A0">
        <w:rPr>
          <w:rStyle w:val="a9"/>
          <w:rFonts w:ascii="Traditional Arabic" w:hAnsi="Traditional Arabic" w:cs="Traditional Arabic"/>
          <w:sz w:val="24"/>
          <w:szCs w:val="24"/>
          <w:vertAlign w:val="baseline"/>
        </w:rPr>
        <w:footnoteRef/>
      </w:r>
      <w:r>
        <w:rPr>
          <w:rFonts w:ascii="Traditional Arabic" w:hAnsi="Traditional Arabic" w:cs="Traditional Arabic" w:hint="cs"/>
          <w:sz w:val="24"/>
          <w:szCs w:val="24"/>
          <w:rtl/>
        </w:rPr>
        <w:t>)</w:t>
      </w:r>
      <w:r w:rsidRPr="001372A0">
        <w:rPr>
          <w:rFonts w:ascii="Traditional Arabic" w:hAnsi="Traditional Arabic" w:cs="Traditional Arabic"/>
          <w:sz w:val="24"/>
          <w:szCs w:val="24"/>
          <w:rtl/>
        </w:rPr>
        <w:t xml:space="preserve"> ينظر: البيهقي، المعرفة 8/212، وابن أبي عمر، الشرح الكبير 11/76.</w:t>
      </w:r>
    </w:p>
  </w:footnote>
  <w:footnote w:id="109">
    <w:p w:rsidR="007004AF" w:rsidRPr="001372A0" w:rsidRDefault="007004AF" w:rsidP="001372A0">
      <w:pPr>
        <w:pStyle w:val="a8"/>
        <w:ind w:firstLine="113"/>
        <w:rPr>
          <w:rFonts w:ascii="Traditional Arabic" w:hAnsi="Traditional Arabic" w:cs="Traditional Arabic"/>
          <w:sz w:val="24"/>
          <w:szCs w:val="24"/>
          <w:rtl/>
        </w:rPr>
      </w:pPr>
      <w:r>
        <w:rPr>
          <w:rFonts w:ascii="Traditional Arabic" w:hAnsi="Traditional Arabic" w:cs="Traditional Arabic" w:hint="cs"/>
          <w:sz w:val="24"/>
          <w:szCs w:val="24"/>
          <w:rtl/>
        </w:rPr>
        <w:t>(</w:t>
      </w:r>
      <w:r w:rsidRPr="001372A0">
        <w:rPr>
          <w:rStyle w:val="a9"/>
          <w:rFonts w:ascii="Traditional Arabic" w:hAnsi="Traditional Arabic" w:cs="Traditional Arabic"/>
          <w:sz w:val="24"/>
          <w:szCs w:val="24"/>
          <w:vertAlign w:val="baseline"/>
        </w:rPr>
        <w:footnoteRef/>
      </w:r>
      <w:r>
        <w:rPr>
          <w:rFonts w:ascii="Traditional Arabic" w:hAnsi="Traditional Arabic" w:cs="Traditional Arabic" w:hint="cs"/>
          <w:sz w:val="24"/>
          <w:szCs w:val="24"/>
          <w:rtl/>
        </w:rPr>
        <w:t>)</w:t>
      </w:r>
      <w:r w:rsidRPr="001372A0">
        <w:rPr>
          <w:rFonts w:ascii="Traditional Arabic" w:hAnsi="Traditional Arabic" w:cs="Traditional Arabic"/>
          <w:sz w:val="24"/>
          <w:szCs w:val="24"/>
          <w:rtl/>
        </w:rPr>
        <w:t xml:space="preserve"> ينظر: ابن عابدين، الحاشية 2/624، والحموي، الأشباه والنظائر 1/449، وابن تيمية، إقامة الدليل 6/64، 197.</w:t>
      </w:r>
    </w:p>
  </w:footnote>
  <w:footnote w:id="110">
    <w:p w:rsidR="007004AF" w:rsidRPr="001372A0" w:rsidRDefault="007004AF" w:rsidP="001372A0">
      <w:pPr>
        <w:pStyle w:val="a8"/>
        <w:ind w:firstLine="113"/>
        <w:rPr>
          <w:rFonts w:ascii="Traditional Arabic" w:hAnsi="Traditional Arabic" w:cs="Traditional Arabic"/>
          <w:sz w:val="24"/>
          <w:szCs w:val="24"/>
          <w:rtl/>
        </w:rPr>
      </w:pPr>
      <w:r>
        <w:rPr>
          <w:rFonts w:ascii="Traditional Arabic" w:hAnsi="Traditional Arabic" w:cs="Traditional Arabic" w:hint="cs"/>
          <w:sz w:val="24"/>
          <w:szCs w:val="24"/>
          <w:rtl/>
        </w:rPr>
        <w:t>(</w:t>
      </w:r>
      <w:r w:rsidRPr="001372A0">
        <w:rPr>
          <w:rStyle w:val="a9"/>
          <w:rFonts w:ascii="Traditional Arabic" w:hAnsi="Traditional Arabic" w:cs="Traditional Arabic"/>
          <w:sz w:val="24"/>
          <w:szCs w:val="24"/>
          <w:vertAlign w:val="baseline"/>
        </w:rPr>
        <w:footnoteRef/>
      </w:r>
      <w:r>
        <w:rPr>
          <w:rFonts w:ascii="Traditional Arabic" w:hAnsi="Traditional Arabic" w:cs="Traditional Arabic" w:hint="cs"/>
          <w:sz w:val="24"/>
          <w:szCs w:val="24"/>
          <w:rtl/>
        </w:rPr>
        <w:t>)</w:t>
      </w:r>
      <w:r w:rsidRPr="001372A0">
        <w:rPr>
          <w:rFonts w:ascii="Traditional Arabic" w:hAnsi="Traditional Arabic" w:cs="Traditional Arabic"/>
          <w:sz w:val="24"/>
          <w:szCs w:val="24"/>
          <w:rtl/>
        </w:rPr>
        <w:t xml:space="preserve"> ينظر: ابن قدامة، المغني 8/131.</w:t>
      </w:r>
    </w:p>
  </w:footnote>
  <w:footnote w:id="111">
    <w:p w:rsidR="007004AF" w:rsidRPr="001372A0" w:rsidRDefault="007004AF" w:rsidP="001372A0">
      <w:pPr>
        <w:pStyle w:val="a8"/>
        <w:ind w:firstLine="113"/>
        <w:rPr>
          <w:rFonts w:ascii="Traditional Arabic" w:hAnsi="Traditional Arabic" w:cs="Traditional Arabic"/>
          <w:sz w:val="24"/>
          <w:szCs w:val="24"/>
        </w:rPr>
      </w:pPr>
      <w:r>
        <w:rPr>
          <w:rFonts w:ascii="Traditional Arabic" w:hAnsi="Traditional Arabic" w:cs="Traditional Arabic" w:hint="cs"/>
          <w:sz w:val="24"/>
          <w:szCs w:val="24"/>
          <w:rtl/>
        </w:rPr>
        <w:t>(</w:t>
      </w:r>
      <w:r w:rsidRPr="001372A0">
        <w:rPr>
          <w:rStyle w:val="a9"/>
          <w:rFonts w:ascii="Traditional Arabic" w:hAnsi="Traditional Arabic" w:cs="Traditional Arabic"/>
          <w:sz w:val="24"/>
          <w:szCs w:val="24"/>
          <w:vertAlign w:val="baseline"/>
        </w:rPr>
        <w:footnoteRef/>
      </w:r>
      <w:r>
        <w:rPr>
          <w:rFonts w:ascii="Traditional Arabic" w:hAnsi="Traditional Arabic" w:cs="Traditional Arabic" w:hint="cs"/>
          <w:sz w:val="24"/>
          <w:szCs w:val="24"/>
          <w:rtl/>
        </w:rPr>
        <w:t>)</w:t>
      </w:r>
      <w:r w:rsidRPr="001372A0">
        <w:rPr>
          <w:rFonts w:ascii="Traditional Arabic" w:hAnsi="Traditional Arabic" w:cs="Traditional Arabic"/>
          <w:sz w:val="24"/>
          <w:szCs w:val="24"/>
          <w:rtl/>
        </w:rPr>
        <w:t xml:space="preserve"> أخرجه أبو داود في السنن، رقم 1949، والترمذي في الجامع، رقم 889، 890، 2975، وقال: هذا حديث حسن صحيح، والنسائي في المجتبى 5/264، وابن ماجه في السنن، رقم 3015، وأحمد في المسند 4/309، 335 من حديث عبدالرحمن بن يعمر الديلي.</w:t>
      </w:r>
    </w:p>
  </w:footnote>
  <w:footnote w:id="112">
    <w:p w:rsidR="007004AF" w:rsidRPr="001372A0" w:rsidRDefault="007004AF" w:rsidP="001372A0">
      <w:pPr>
        <w:pStyle w:val="a8"/>
        <w:ind w:firstLine="113"/>
        <w:rPr>
          <w:rFonts w:ascii="Traditional Arabic" w:hAnsi="Traditional Arabic" w:cs="Traditional Arabic"/>
          <w:sz w:val="24"/>
          <w:szCs w:val="24"/>
        </w:rPr>
      </w:pPr>
      <w:r>
        <w:rPr>
          <w:rFonts w:ascii="Traditional Arabic" w:hAnsi="Traditional Arabic" w:cs="Traditional Arabic" w:hint="cs"/>
          <w:sz w:val="24"/>
          <w:szCs w:val="24"/>
          <w:rtl/>
        </w:rPr>
        <w:t>(</w:t>
      </w:r>
      <w:r w:rsidRPr="001372A0">
        <w:rPr>
          <w:rStyle w:val="a9"/>
          <w:rFonts w:ascii="Traditional Arabic" w:hAnsi="Traditional Arabic" w:cs="Traditional Arabic"/>
          <w:sz w:val="24"/>
          <w:szCs w:val="24"/>
          <w:vertAlign w:val="baseline"/>
        </w:rPr>
        <w:footnoteRef/>
      </w:r>
      <w:r>
        <w:rPr>
          <w:rFonts w:ascii="Traditional Arabic" w:hAnsi="Traditional Arabic" w:cs="Traditional Arabic" w:hint="cs"/>
          <w:sz w:val="24"/>
          <w:szCs w:val="24"/>
          <w:rtl/>
        </w:rPr>
        <w:t>)</w:t>
      </w:r>
      <w:r w:rsidRPr="001372A0">
        <w:rPr>
          <w:rFonts w:ascii="Traditional Arabic" w:hAnsi="Traditional Arabic" w:cs="Traditional Arabic"/>
          <w:sz w:val="24"/>
          <w:szCs w:val="24"/>
          <w:rtl/>
        </w:rPr>
        <w:t xml:space="preserve"> ويحدها من الشرق: جبال عرفة، ومن الجنوب: حوائط ابن عامر، ومن الشمال: وادي عَرفة الذي يصب ووادي الوصيف المقابل له من الغرب في وادي عُرنة. ينظر: أخبار مكة للفاكهي 5/6، وابن جاسر، مفيد الأنام 2/22، وأطلس المملكة، إصدار وزارة التعليم العالي عام 1419هـ.</w:t>
      </w:r>
    </w:p>
  </w:footnote>
  <w:footnote w:id="113">
    <w:p w:rsidR="007004AF" w:rsidRPr="001372A0" w:rsidRDefault="007004AF" w:rsidP="001372A0">
      <w:pPr>
        <w:pStyle w:val="a8"/>
        <w:ind w:firstLine="113"/>
        <w:rPr>
          <w:rFonts w:ascii="Traditional Arabic" w:hAnsi="Traditional Arabic" w:cs="Traditional Arabic"/>
          <w:sz w:val="24"/>
          <w:szCs w:val="24"/>
          <w:rtl/>
        </w:rPr>
      </w:pPr>
      <w:r>
        <w:rPr>
          <w:rFonts w:ascii="Traditional Arabic" w:hAnsi="Traditional Arabic" w:cs="Traditional Arabic" w:hint="cs"/>
          <w:sz w:val="24"/>
          <w:szCs w:val="24"/>
          <w:rtl/>
        </w:rPr>
        <w:t>(</w:t>
      </w:r>
      <w:r w:rsidRPr="001372A0">
        <w:rPr>
          <w:rStyle w:val="a9"/>
          <w:rFonts w:ascii="Traditional Arabic" w:hAnsi="Traditional Arabic" w:cs="Traditional Arabic"/>
          <w:sz w:val="24"/>
          <w:szCs w:val="24"/>
          <w:vertAlign w:val="baseline"/>
        </w:rPr>
        <w:footnoteRef/>
      </w:r>
      <w:r>
        <w:rPr>
          <w:rFonts w:ascii="Traditional Arabic" w:hAnsi="Traditional Arabic" w:cs="Traditional Arabic" w:hint="cs"/>
          <w:sz w:val="24"/>
          <w:szCs w:val="24"/>
          <w:rtl/>
        </w:rPr>
        <w:t>)</w:t>
      </w:r>
      <w:r w:rsidRPr="001372A0">
        <w:rPr>
          <w:rFonts w:ascii="Traditional Arabic" w:hAnsi="Traditional Arabic" w:cs="Traditional Arabic"/>
          <w:sz w:val="24"/>
          <w:szCs w:val="24"/>
          <w:rtl/>
        </w:rPr>
        <w:t xml:space="preserve"> أخرجه عبدالرزاق في المصنف 2/524، وابن أبي شيبة في المصنف 2/445، والفاكهي في أخبار مكة 3/101 عن عطاء.</w:t>
      </w:r>
    </w:p>
  </w:footnote>
  <w:footnote w:id="114">
    <w:p w:rsidR="007004AF" w:rsidRPr="001372A0" w:rsidRDefault="007004AF" w:rsidP="001372A0">
      <w:pPr>
        <w:pStyle w:val="a8"/>
        <w:ind w:firstLine="113"/>
        <w:rPr>
          <w:rFonts w:ascii="Traditional Arabic" w:hAnsi="Traditional Arabic" w:cs="Traditional Arabic"/>
          <w:sz w:val="24"/>
          <w:szCs w:val="24"/>
        </w:rPr>
      </w:pPr>
      <w:r>
        <w:rPr>
          <w:rFonts w:ascii="Traditional Arabic" w:hAnsi="Traditional Arabic" w:cs="Traditional Arabic" w:hint="cs"/>
          <w:sz w:val="24"/>
          <w:szCs w:val="24"/>
          <w:rtl/>
        </w:rPr>
        <w:t>(</w:t>
      </w:r>
      <w:r w:rsidRPr="001372A0">
        <w:rPr>
          <w:rStyle w:val="a9"/>
          <w:rFonts w:ascii="Traditional Arabic" w:hAnsi="Traditional Arabic" w:cs="Traditional Arabic"/>
          <w:sz w:val="24"/>
          <w:szCs w:val="24"/>
          <w:vertAlign w:val="baseline"/>
        </w:rPr>
        <w:footnoteRef/>
      </w:r>
      <w:r>
        <w:rPr>
          <w:rFonts w:ascii="Traditional Arabic" w:hAnsi="Traditional Arabic" w:cs="Traditional Arabic" w:hint="cs"/>
          <w:sz w:val="24"/>
          <w:szCs w:val="24"/>
          <w:rtl/>
        </w:rPr>
        <w:t>)</w:t>
      </w:r>
      <w:r w:rsidRPr="001372A0">
        <w:rPr>
          <w:rFonts w:ascii="Traditional Arabic" w:hAnsi="Traditional Arabic" w:cs="Traditional Arabic"/>
          <w:sz w:val="24"/>
          <w:szCs w:val="24"/>
          <w:rtl/>
        </w:rPr>
        <w:t xml:space="preserve"> أخرجه مسلم في الصحيح، رقم 1218 من حديث جابر، ونمرة: تقع إلى الغرب من عرفة، بينها وبين عرفة وادي عُرنة. ينظر: الفاكهي، أخبار مكة 4/328.</w:t>
      </w:r>
    </w:p>
  </w:footnote>
  <w:footnote w:id="115">
    <w:p w:rsidR="007004AF" w:rsidRPr="001372A0" w:rsidRDefault="007004AF" w:rsidP="001372A0">
      <w:pPr>
        <w:pStyle w:val="a8"/>
        <w:ind w:firstLine="113"/>
        <w:rPr>
          <w:rFonts w:ascii="Traditional Arabic" w:hAnsi="Traditional Arabic" w:cs="Traditional Arabic"/>
          <w:sz w:val="24"/>
          <w:szCs w:val="24"/>
          <w:rtl/>
        </w:rPr>
      </w:pPr>
      <w:r>
        <w:rPr>
          <w:rFonts w:ascii="Traditional Arabic" w:hAnsi="Traditional Arabic" w:cs="Traditional Arabic" w:hint="cs"/>
          <w:sz w:val="24"/>
          <w:szCs w:val="24"/>
          <w:rtl/>
        </w:rPr>
        <w:t>(</w:t>
      </w:r>
      <w:r w:rsidRPr="001372A0">
        <w:rPr>
          <w:rStyle w:val="a9"/>
          <w:rFonts w:ascii="Traditional Arabic" w:hAnsi="Traditional Arabic" w:cs="Traditional Arabic"/>
          <w:sz w:val="24"/>
          <w:szCs w:val="24"/>
          <w:vertAlign w:val="baseline"/>
        </w:rPr>
        <w:footnoteRef/>
      </w:r>
      <w:r>
        <w:rPr>
          <w:rFonts w:ascii="Traditional Arabic" w:hAnsi="Traditional Arabic" w:cs="Traditional Arabic" w:hint="cs"/>
          <w:sz w:val="24"/>
          <w:szCs w:val="24"/>
          <w:rtl/>
        </w:rPr>
        <w:t>)</w:t>
      </w:r>
      <w:r w:rsidRPr="001372A0">
        <w:rPr>
          <w:rFonts w:ascii="Traditional Arabic" w:hAnsi="Traditional Arabic" w:cs="Traditional Arabic"/>
          <w:sz w:val="24"/>
          <w:szCs w:val="24"/>
          <w:rtl/>
        </w:rPr>
        <w:t xml:space="preserve"> أخرجه: الشافعي، والبيهقي بإسناد حسن، كما قال النووي في المجموع 7/243، والفسطاط هو البيت من الشعر. ينظر: المصباح المنير، 385.</w:t>
      </w:r>
    </w:p>
  </w:footnote>
  <w:footnote w:id="116">
    <w:p w:rsidR="007004AF" w:rsidRPr="001372A0" w:rsidRDefault="007004AF" w:rsidP="001372A0">
      <w:pPr>
        <w:pStyle w:val="a8"/>
        <w:ind w:firstLine="113"/>
        <w:rPr>
          <w:rFonts w:ascii="Traditional Arabic" w:hAnsi="Traditional Arabic" w:cs="Traditional Arabic"/>
          <w:sz w:val="24"/>
          <w:szCs w:val="24"/>
        </w:rPr>
      </w:pPr>
      <w:r>
        <w:rPr>
          <w:rFonts w:ascii="Traditional Arabic" w:hAnsi="Traditional Arabic" w:cs="Traditional Arabic" w:hint="cs"/>
          <w:sz w:val="24"/>
          <w:szCs w:val="24"/>
          <w:rtl/>
        </w:rPr>
        <w:t>(</w:t>
      </w:r>
      <w:r w:rsidRPr="001372A0">
        <w:rPr>
          <w:rStyle w:val="a9"/>
          <w:rFonts w:ascii="Traditional Arabic" w:hAnsi="Traditional Arabic" w:cs="Traditional Arabic"/>
          <w:sz w:val="24"/>
          <w:szCs w:val="24"/>
          <w:vertAlign w:val="baseline"/>
        </w:rPr>
        <w:footnoteRef/>
      </w:r>
      <w:r>
        <w:rPr>
          <w:rFonts w:ascii="Traditional Arabic" w:hAnsi="Traditional Arabic" w:cs="Traditional Arabic" w:hint="cs"/>
          <w:sz w:val="24"/>
          <w:szCs w:val="24"/>
          <w:rtl/>
        </w:rPr>
        <w:t>)</w:t>
      </w:r>
      <w:r w:rsidRPr="001372A0">
        <w:rPr>
          <w:rFonts w:ascii="Traditional Arabic" w:hAnsi="Traditional Arabic" w:cs="Traditional Arabic"/>
          <w:sz w:val="24"/>
          <w:szCs w:val="24"/>
          <w:rtl/>
        </w:rPr>
        <w:t xml:space="preserve"> ينظر: ابن رشد الجد، والتحصيل 4/29، النووي، المجموع 7/243، وابن أبي عمر، الشرح الكبير 8/242.</w:t>
      </w:r>
    </w:p>
  </w:footnote>
  <w:footnote w:id="117">
    <w:p w:rsidR="007004AF" w:rsidRPr="001372A0" w:rsidRDefault="007004AF" w:rsidP="001372A0">
      <w:pPr>
        <w:pStyle w:val="a8"/>
        <w:ind w:firstLine="113"/>
        <w:rPr>
          <w:rFonts w:ascii="Traditional Arabic" w:hAnsi="Traditional Arabic" w:cs="Traditional Arabic"/>
          <w:sz w:val="24"/>
          <w:szCs w:val="24"/>
          <w:rtl/>
        </w:rPr>
      </w:pPr>
      <w:r>
        <w:rPr>
          <w:rFonts w:ascii="Traditional Arabic" w:hAnsi="Traditional Arabic" w:cs="Traditional Arabic" w:hint="cs"/>
          <w:sz w:val="24"/>
          <w:szCs w:val="24"/>
          <w:rtl/>
        </w:rPr>
        <w:t>(</w:t>
      </w:r>
      <w:r w:rsidRPr="001372A0">
        <w:rPr>
          <w:rStyle w:val="a9"/>
          <w:rFonts w:ascii="Traditional Arabic" w:hAnsi="Traditional Arabic" w:cs="Traditional Arabic"/>
          <w:sz w:val="24"/>
          <w:szCs w:val="24"/>
          <w:vertAlign w:val="baseline"/>
        </w:rPr>
        <w:footnoteRef/>
      </w:r>
      <w:r>
        <w:rPr>
          <w:rFonts w:ascii="Traditional Arabic" w:hAnsi="Traditional Arabic" w:cs="Traditional Arabic" w:hint="cs"/>
          <w:sz w:val="24"/>
          <w:szCs w:val="24"/>
          <w:rtl/>
        </w:rPr>
        <w:t>)</w:t>
      </w:r>
      <w:r w:rsidRPr="001372A0">
        <w:rPr>
          <w:rFonts w:ascii="Traditional Arabic" w:hAnsi="Traditional Arabic" w:cs="Traditional Arabic"/>
          <w:sz w:val="24"/>
          <w:szCs w:val="24"/>
          <w:rtl/>
        </w:rPr>
        <w:t xml:space="preserve"> ينظر: تكملة فتح القدير 10/70، والأم للشافعي 3/241، وأبو يعلى، الأحكام السلطانية 211، وما نُقل من الخلاف عن أحمد: فهو خاص بأرض السواد؛ لأنها كان</w:t>
      </w:r>
      <w:r>
        <w:rPr>
          <w:rFonts w:ascii="Traditional Arabic" w:hAnsi="Traditional Arabic" w:cs="Traditional Arabic" w:hint="cs"/>
          <w:sz w:val="24"/>
          <w:szCs w:val="24"/>
          <w:rtl/>
        </w:rPr>
        <w:t>ت</w:t>
      </w:r>
      <w:r w:rsidRPr="001372A0">
        <w:rPr>
          <w:rFonts w:ascii="Traditional Arabic" w:hAnsi="Traditional Arabic" w:cs="Traditional Arabic"/>
          <w:sz w:val="24"/>
          <w:szCs w:val="24"/>
          <w:rtl/>
        </w:rPr>
        <w:t xml:space="preserve"> عامرة في عهد عمر </w:t>
      </w:r>
      <w:r w:rsidRPr="001372A0">
        <w:rPr>
          <w:rFonts w:ascii="Traditional Arabic" w:hAnsi="Traditional Arabic" w:cs="Traditional Arabic"/>
          <w:sz w:val="24"/>
          <w:szCs w:val="24"/>
        </w:rPr>
        <w:sym w:font="AGA Arabesque" w:char="F074"/>
      </w:r>
      <w:r w:rsidRPr="001372A0">
        <w:rPr>
          <w:rFonts w:ascii="Traditional Arabic" w:hAnsi="Traditional Arabic" w:cs="Traditional Arabic"/>
          <w:sz w:val="24"/>
          <w:szCs w:val="24"/>
          <w:rtl/>
        </w:rPr>
        <w:t>. ينظر: ابن رجب، الاستخراج 332.</w:t>
      </w:r>
    </w:p>
  </w:footnote>
  <w:footnote w:id="118">
    <w:p w:rsidR="007004AF" w:rsidRPr="001372A0" w:rsidRDefault="007004AF" w:rsidP="001372A0">
      <w:pPr>
        <w:pStyle w:val="a8"/>
        <w:ind w:firstLine="113"/>
        <w:rPr>
          <w:rFonts w:ascii="Traditional Arabic" w:hAnsi="Traditional Arabic" w:cs="Traditional Arabic"/>
          <w:sz w:val="24"/>
          <w:szCs w:val="24"/>
        </w:rPr>
      </w:pPr>
      <w:r>
        <w:rPr>
          <w:rFonts w:ascii="Traditional Arabic" w:hAnsi="Traditional Arabic" w:cs="Traditional Arabic" w:hint="cs"/>
          <w:sz w:val="24"/>
          <w:szCs w:val="24"/>
          <w:rtl/>
          <w:lang w:bidi="ar-YE"/>
        </w:rPr>
        <w:t>(</w:t>
      </w:r>
      <w:r w:rsidRPr="001372A0">
        <w:rPr>
          <w:rStyle w:val="a9"/>
          <w:rFonts w:ascii="Traditional Arabic" w:hAnsi="Traditional Arabic" w:cs="Traditional Arabic"/>
          <w:sz w:val="24"/>
          <w:szCs w:val="24"/>
          <w:vertAlign w:val="baseline"/>
        </w:rPr>
        <w:footnoteRef/>
      </w:r>
      <w:r>
        <w:rPr>
          <w:rFonts w:ascii="Traditional Arabic" w:hAnsi="Traditional Arabic" w:cs="Traditional Arabic" w:hint="cs"/>
          <w:sz w:val="24"/>
          <w:szCs w:val="24"/>
          <w:rtl/>
        </w:rPr>
        <w:t>)</w:t>
      </w:r>
      <w:r w:rsidRPr="001372A0">
        <w:rPr>
          <w:rFonts w:ascii="Traditional Arabic" w:hAnsi="Traditional Arabic" w:cs="Traditional Arabic"/>
          <w:sz w:val="24"/>
          <w:szCs w:val="24"/>
          <w:rtl/>
        </w:rPr>
        <w:t xml:space="preserve"> فقد حُطَّ عنها الخراج – كما سبق – وهي داخلة في عموم مكة؛ وقد قال النبي </w:t>
      </w:r>
      <w:r w:rsidRPr="001372A0">
        <w:rPr>
          <w:rFonts w:ascii="Traditional Arabic" w:hAnsi="Traditional Arabic" w:cs="Traditional Arabic"/>
          <w:sz w:val="24"/>
          <w:szCs w:val="24"/>
        </w:rPr>
        <w:sym w:font="AGA Arabesque" w:char="F065"/>
      </w:r>
      <w:r w:rsidRPr="001372A0">
        <w:rPr>
          <w:rFonts w:ascii="Traditional Arabic" w:hAnsi="Traditional Arabic" w:cs="Traditional Arabic"/>
          <w:sz w:val="24"/>
          <w:szCs w:val="24"/>
          <w:rtl/>
        </w:rPr>
        <w:t>:((فجاج مكة طريق ومنحر)) والغالب أنها محيطة بالحرم وعلى أطرافه، كالمرافق اللصيقة بالدور.</w:t>
      </w:r>
    </w:p>
  </w:footnote>
  <w:footnote w:id="119">
    <w:p w:rsidR="007004AF" w:rsidRPr="001372A0" w:rsidRDefault="007004AF" w:rsidP="001372A0">
      <w:pPr>
        <w:pStyle w:val="a8"/>
        <w:ind w:firstLine="113"/>
        <w:rPr>
          <w:rFonts w:ascii="Traditional Arabic" w:hAnsi="Traditional Arabic" w:cs="Traditional Arabic"/>
          <w:sz w:val="24"/>
          <w:szCs w:val="24"/>
          <w:rtl/>
        </w:rPr>
      </w:pPr>
      <w:r>
        <w:rPr>
          <w:rFonts w:ascii="Traditional Arabic" w:hAnsi="Traditional Arabic" w:cs="Traditional Arabic" w:hint="cs"/>
          <w:sz w:val="24"/>
          <w:szCs w:val="24"/>
          <w:rtl/>
        </w:rPr>
        <w:t>(</w:t>
      </w:r>
      <w:r w:rsidRPr="001372A0">
        <w:rPr>
          <w:rStyle w:val="a9"/>
          <w:rFonts w:ascii="Traditional Arabic" w:hAnsi="Traditional Arabic" w:cs="Traditional Arabic"/>
          <w:sz w:val="24"/>
          <w:szCs w:val="24"/>
          <w:vertAlign w:val="baseline"/>
        </w:rPr>
        <w:footnoteRef/>
      </w:r>
      <w:r>
        <w:rPr>
          <w:rFonts w:ascii="Traditional Arabic" w:hAnsi="Traditional Arabic" w:cs="Traditional Arabic" w:hint="cs"/>
          <w:sz w:val="24"/>
          <w:szCs w:val="24"/>
          <w:rtl/>
        </w:rPr>
        <w:t>)</w:t>
      </w:r>
      <w:r w:rsidRPr="001372A0">
        <w:rPr>
          <w:rFonts w:ascii="Traditional Arabic" w:hAnsi="Traditional Arabic" w:cs="Traditional Arabic"/>
          <w:sz w:val="24"/>
          <w:szCs w:val="24"/>
          <w:rtl/>
        </w:rPr>
        <w:t xml:space="preserve"> ينظر: ابن أبي عمر، الشرح الكبير 10/320، وابن القيم، أحكام أهل الذمة 1/125، وما نُقل من الخلاف: فإنما هو في الأرض العامرة التي يبلغها الماء ويغمرها، وما لا يناله الماء من الأرض لا يقال له غامر كما قال أحمد. ينظر: ابن رجب، الاستخراج 309 رواية الكوسج.</w:t>
      </w:r>
    </w:p>
  </w:footnote>
  <w:footnote w:id="120">
    <w:p w:rsidR="007004AF" w:rsidRPr="001372A0" w:rsidRDefault="007004AF" w:rsidP="001372A0">
      <w:pPr>
        <w:pStyle w:val="a8"/>
        <w:ind w:firstLine="113"/>
        <w:rPr>
          <w:rFonts w:ascii="Traditional Arabic" w:hAnsi="Traditional Arabic" w:cs="Traditional Arabic"/>
          <w:sz w:val="24"/>
          <w:szCs w:val="24"/>
        </w:rPr>
      </w:pPr>
      <w:r>
        <w:rPr>
          <w:rFonts w:ascii="Traditional Arabic" w:hAnsi="Traditional Arabic" w:cs="Traditional Arabic" w:hint="cs"/>
          <w:sz w:val="24"/>
          <w:szCs w:val="24"/>
          <w:rtl/>
        </w:rPr>
        <w:t>(</w:t>
      </w:r>
      <w:r w:rsidRPr="001372A0">
        <w:rPr>
          <w:rStyle w:val="a9"/>
          <w:rFonts w:ascii="Traditional Arabic" w:hAnsi="Traditional Arabic" w:cs="Traditional Arabic"/>
          <w:sz w:val="24"/>
          <w:szCs w:val="24"/>
          <w:vertAlign w:val="baseline"/>
        </w:rPr>
        <w:footnoteRef/>
      </w:r>
      <w:r>
        <w:rPr>
          <w:rFonts w:ascii="Traditional Arabic" w:hAnsi="Traditional Arabic" w:cs="Traditional Arabic" w:hint="cs"/>
          <w:sz w:val="24"/>
          <w:szCs w:val="24"/>
          <w:rtl/>
        </w:rPr>
        <w:t>)</w:t>
      </w:r>
      <w:r w:rsidRPr="001372A0">
        <w:rPr>
          <w:rFonts w:ascii="Traditional Arabic" w:hAnsi="Traditional Arabic" w:cs="Traditional Arabic"/>
          <w:sz w:val="24"/>
          <w:szCs w:val="24"/>
          <w:rtl/>
        </w:rPr>
        <w:t xml:space="preserve"> ينظر تواريخ مكة: أخبار مكة للأزرق، وأخبار مكة للفاكهي، وشفاء الغرام للفاسي، ومفاتح الكرم للسنجاري، وتحصيل المرام للصباغ وغيرها.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1711846"/>
      <w:docPartObj>
        <w:docPartGallery w:val="Page Numbers (Top of Page)"/>
        <w:docPartUnique/>
      </w:docPartObj>
    </w:sdtPr>
    <w:sdtEndPr>
      <w:rPr>
        <w:rFonts w:ascii="Traditional Arabic" w:hAnsi="Traditional Arabic" w:cs="Traditional Arabic"/>
        <w:b/>
        <w:bCs/>
        <w:sz w:val="28"/>
        <w:szCs w:val="28"/>
      </w:rPr>
    </w:sdtEndPr>
    <w:sdtContent>
      <w:p w:rsidR="00811ABF" w:rsidRPr="00811ABF" w:rsidRDefault="00811ABF" w:rsidP="00811ABF">
        <w:pPr>
          <w:pStyle w:val="a3"/>
          <w:jc w:val="right"/>
          <w:rPr>
            <w:rFonts w:ascii="Traditional Arabic" w:hAnsi="Traditional Arabic" w:cs="Traditional Arabic"/>
            <w:b/>
            <w:bCs/>
            <w:sz w:val="28"/>
            <w:szCs w:val="28"/>
          </w:rPr>
        </w:pPr>
        <w:r>
          <w:rPr>
            <w:noProof/>
          </w:rPr>
          <w:pict>
            <v:group id="_x0000_s2057" style="position:absolute;margin-left:-35.4pt;margin-top:-17.55pt;width:401.45pt;height:49.7pt;z-index:251659264;mso-position-horizontal-relative:text;mso-position-vertical-relative:text" coordorigin="1033,5399" coordsize="9580,1151">
              <v:line id="_x0000_s2058"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9" type="#_x0000_t202" style="position:absolute;left:2303;top:5556;width:3849;height:661" filled="f" stroked="f">
                <v:textbox style="mso-next-textbox:#_x0000_s2059" inset="0,0,0,0">
                  <w:txbxContent>
                    <w:p w:rsidR="00811ABF" w:rsidRPr="00811ABF" w:rsidRDefault="00811ABF" w:rsidP="00811ABF">
                      <w:pPr>
                        <w:spacing w:after="0" w:line="240" w:lineRule="auto"/>
                        <w:ind w:firstLine="227"/>
                        <w:jc w:val="center"/>
                        <w:rPr>
                          <w:rStyle w:val="a7"/>
                          <w:rFonts w:ascii="Arabic Typesetting" w:hAnsi="Arabic Typesetting" w:cs="Arabic Typesetting"/>
                          <w:b/>
                          <w:bCs/>
                          <w:smallCaps w:val="0"/>
                          <w:shadow/>
                          <w:color w:val="0000FF"/>
                          <w:sz w:val="48"/>
                          <w:szCs w:val="48"/>
                          <w:u w:val="none"/>
                          <w:rtl/>
                        </w:rPr>
                      </w:pPr>
                      <w:r w:rsidRPr="00811ABF">
                        <w:rPr>
                          <w:rStyle w:val="a7"/>
                          <w:rFonts w:ascii="Arabic Typesetting" w:hAnsi="Arabic Typesetting" w:cs="Arabic Typesetting"/>
                          <w:b/>
                          <w:bCs/>
                          <w:smallCaps w:val="0"/>
                          <w:shadow/>
                          <w:color w:val="0000FF"/>
                          <w:sz w:val="48"/>
                          <w:szCs w:val="48"/>
                          <w:u w:val="none"/>
                          <w:rtl/>
                        </w:rPr>
                        <w:t>حكم إجارة دُور مكة</w:t>
                      </w:r>
                    </w:p>
                    <w:p w:rsidR="00811ABF" w:rsidRPr="00811ABF" w:rsidRDefault="00811ABF" w:rsidP="009762F7">
                      <w:pPr>
                        <w:jc w:val="center"/>
                        <w:rPr>
                          <w:b/>
                          <w:bCs/>
                          <w:sz w:val="6"/>
                          <w:szCs w:val="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60" type="#_x0000_t75" style="position:absolute;left:9317;top:5399;width:1296;height:1151;visibility:visible">
                <v:imagedata r:id="rId1" o:title=""/>
              </v:shape>
              <w10:wrap anchorx="page"/>
            </v:group>
          </w:pict>
        </w:r>
        <w:r w:rsidRPr="00811ABF">
          <w:rPr>
            <w:rFonts w:ascii="Traditional Arabic" w:hAnsi="Traditional Arabic" w:cs="Traditional Arabic"/>
            <w:b/>
            <w:bCs/>
            <w:sz w:val="28"/>
            <w:szCs w:val="28"/>
          </w:rPr>
          <w:fldChar w:fldCharType="begin"/>
        </w:r>
        <w:r w:rsidRPr="00811ABF">
          <w:rPr>
            <w:rFonts w:ascii="Traditional Arabic" w:hAnsi="Traditional Arabic" w:cs="Traditional Arabic"/>
            <w:b/>
            <w:bCs/>
            <w:sz w:val="28"/>
            <w:szCs w:val="28"/>
          </w:rPr>
          <w:instrText>PAGE   \* MERGEFORMAT</w:instrText>
        </w:r>
        <w:r w:rsidRPr="00811ABF">
          <w:rPr>
            <w:rFonts w:ascii="Traditional Arabic" w:hAnsi="Traditional Arabic" w:cs="Traditional Arabic"/>
            <w:b/>
            <w:bCs/>
            <w:sz w:val="28"/>
            <w:szCs w:val="28"/>
          </w:rPr>
          <w:fldChar w:fldCharType="separate"/>
        </w:r>
        <w:r w:rsidR="008E45CE" w:rsidRPr="008E45CE">
          <w:rPr>
            <w:rFonts w:ascii="Traditional Arabic" w:hAnsi="Traditional Arabic" w:cs="Traditional Arabic"/>
            <w:b/>
            <w:bCs/>
            <w:noProof/>
            <w:sz w:val="28"/>
            <w:szCs w:val="28"/>
            <w:rtl/>
            <w:lang w:val="ar-SA"/>
          </w:rPr>
          <w:t>43</w:t>
        </w:r>
        <w:r w:rsidRPr="00811ABF">
          <w:rPr>
            <w:rFonts w:ascii="Traditional Arabic" w:hAnsi="Traditional Arabic" w:cs="Traditional Arabic"/>
            <w:b/>
            <w:bCs/>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ABF" w:rsidRDefault="00811ABF">
    <w:pPr>
      <w:pStyle w:val="a3"/>
      <w:rPr>
        <w:rFonts w:hint="cs"/>
        <w:lang w:bidi="ar-EG"/>
      </w:rPr>
    </w:pPr>
    <w:r>
      <w:rPr>
        <w:rFonts w:hint="cs"/>
        <w:noProof/>
      </w:rPr>
      <w:pict>
        <v:group id="_x0000_s2053" style="position:absolute;left:0;text-align:left;margin-left:-37.95pt;margin-top:-8.7pt;width:398.1pt;height:44.35pt;z-index:251658240" coordorigin="1033,5399" coordsize="9580,1151">
          <v:line id="_x0000_s2054"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5" type="#_x0000_t202" style="position:absolute;left:2303;top:5556;width:3849;height:661" filled="f" stroked="f">
            <v:textbox style="mso-next-textbox:#_x0000_s2055" inset="0,0,0,0">
              <w:txbxContent>
                <w:p w:rsidR="00811ABF" w:rsidRPr="000C0F56" w:rsidRDefault="00811ABF" w:rsidP="00811ABF">
                  <w:pPr>
                    <w:spacing w:after="0" w:line="240" w:lineRule="auto"/>
                    <w:jc w:val="center"/>
                    <w:rPr>
                      <w:rFonts w:cs="Traditional Arabic"/>
                      <w:b/>
                      <w:bCs/>
                      <w:sz w:val="20"/>
                      <w:szCs w:val="20"/>
                      <w:rtl/>
                    </w:rPr>
                  </w:pPr>
                  <w:r w:rsidRPr="000C0F56">
                    <w:rPr>
                      <w:rFonts w:cs="Traditional Arabic" w:hint="cs"/>
                      <w:b/>
                      <w:bCs/>
                      <w:sz w:val="20"/>
                      <w:szCs w:val="20"/>
                      <w:rtl/>
                    </w:rPr>
                    <w:t>تابع الجديد والحصري على</w:t>
                  </w:r>
                  <w:r w:rsidRPr="000C0F56">
                    <w:rPr>
                      <w:rFonts w:hint="cs"/>
                      <w:b/>
                      <w:bCs/>
                      <w:sz w:val="20"/>
                      <w:szCs w:val="20"/>
                    </w:rPr>
                    <w:t xml:space="preserve"> </w:t>
                  </w:r>
                  <w:r w:rsidRPr="000C0F56">
                    <w:rPr>
                      <w:rFonts w:cs="Traditional Arabic" w:hint="cs"/>
                      <w:b/>
                      <w:bCs/>
                      <w:sz w:val="20"/>
                      <w:szCs w:val="20"/>
                      <w:rtl/>
                    </w:rPr>
                    <w:t>موقع الألوكة</w:t>
                  </w:r>
                </w:p>
                <w:p w:rsidR="00811ABF" w:rsidRPr="000C0F56" w:rsidRDefault="00811ABF" w:rsidP="00811ABF">
                  <w:pPr>
                    <w:spacing w:after="0" w:line="240" w:lineRule="auto"/>
                    <w:jc w:val="center"/>
                    <w:rPr>
                      <w:b/>
                      <w:bCs/>
                      <w:sz w:val="16"/>
                      <w:szCs w:val="16"/>
                    </w:rPr>
                  </w:pPr>
                  <w:r w:rsidRPr="000C0F56">
                    <w:rPr>
                      <w:rFonts w:cs="Traditional Arabic" w:hint="cs"/>
                      <w:b/>
                      <w:bCs/>
                      <w:sz w:val="16"/>
                      <w:szCs w:val="16"/>
                      <w:rtl/>
                    </w:rPr>
                    <w:t> </w:t>
                  </w:r>
                  <w:hyperlink r:id="rId1" w:history="1">
                    <w:r w:rsidRPr="000C0F56">
                      <w:rPr>
                        <w:rStyle w:val="Hyperlink"/>
                        <w:rFonts w:cs="Traditional Arabic"/>
                        <w:b/>
                        <w:bCs/>
                        <w:sz w:val="16"/>
                        <w:szCs w:val="16"/>
                      </w:rPr>
                      <w:t>www.alukah.net</w:t>
                    </w:r>
                  </w:hyperlink>
                  <w:r w:rsidRPr="000C0F56">
                    <w:rPr>
                      <w:rFonts w:cs="Traditional Arabic" w:hint="cs"/>
                      <w:b/>
                      <w:bCs/>
                      <w:sz w:val="16"/>
                      <w:szCs w:val="16"/>
                      <w:rtl/>
                    </w:rPr>
                    <w:t xml:space="preserve"> </w:t>
                  </w:r>
                </w:p>
                <w:p w:rsidR="00811ABF" w:rsidRPr="000C0F56" w:rsidRDefault="00811ABF" w:rsidP="00811ABF">
                  <w:pPr>
                    <w:spacing w:after="0" w:line="240" w:lineRule="auto"/>
                    <w:jc w:val="center"/>
                    <w:rPr>
                      <w:b/>
                      <w:bC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6" type="#_x0000_t75" style="position:absolute;left:9317;top:5399;width:1296;height:1151;visibility:visible">
            <v:imagedata r:id="rId2" o:title=""/>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3348"/>
    <w:multiLevelType w:val="hybridMultilevel"/>
    <w:tmpl w:val="7D269E22"/>
    <w:lvl w:ilvl="0" w:tplc="C93A7128">
      <w:numFmt w:val="bullet"/>
      <w:lvlText w:val="-"/>
      <w:lvlJc w:val="left"/>
      <w:pPr>
        <w:ind w:left="587" w:hanging="360"/>
      </w:pPr>
      <w:rPr>
        <w:rFonts w:ascii="Traditional Arabic" w:eastAsiaTheme="minorEastAsia" w:hAnsi="Traditional Arabic" w:cs="Traditional Arabic"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10C05A6A"/>
    <w:multiLevelType w:val="hybridMultilevel"/>
    <w:tmpl w:val="142C2076"/>
    <w:lvl w:ilvl="0" w:tplc="BBB0DF36">
      <w:start w:val="1"/>
      <w:numFmt w:val="decimal"/>
      <w:lvlText w:val="%1-"/>
      <w:lvlJc w:val="left"/>
      <w:pPr>
        <w:ind w:left="1667" w:hanging="720"/>
      </w:pPr>
      <w:rPr>
        <w:rFonts w:hint="default"/>
        <w:lang w:val="en-US"/>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
    <w:nsid w:val="23B466CD"/>
    <w:multiLevelType w:val="hybridMultilevel"/>
    <w:tmpl w:val="63A8A6C8"/>
    <w:lvl w:ilvl="0" w:tplc="60F29F28">
      <w:start w:val="1"/>
      <w:numFmt w:val="arabicAbjad"/>
      <w:lvlText w:val="%1-"/>
      <w:lvlJc w:val="left"/>
      <w:pPr>
        <w:ind w:left="947" w:hanging="72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nsid w:val="35152D28"/>
    <w:multiLevelType w:val="hybridMultilevel"/>
    <w:tmpl w:val="6BEE196E"/>
    <w:lvl w:ilvl="0" w:tplc="2D881A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320C46"/>
    <w:multiLevelType w:val="hybridMultilevel"/>
    <w:tmpl w:val="C6068D4C"/>
    <w:lvl w:ilvl="0" w:tplc="F23C88C8">
      <w:start w:val="1"/>
      <w:numFmt w:val="decimal"/>
      <w:lvlText w:val="%1-"/>
      <w:lvlJc w:val="left"/>
      <w:pPr>
        <w:ind w:left="947" w:hanging="72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nsid w:val="64B8387F"/>
    <w:multiLevelType w:val="hybridMultilevel"/>
    <w:tmpl w:val="DE424C74"/>
    <w:lvl w:ilvl="0" w:tplc="EB860786">
      <w:start w:val="44"/>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drawingGridHorizontalSpacing w:val="110"/>
  <w:displayHorizontalDrawingGridEvery w:val="2"/>
  <w:characterSpacingControl w:val="doNotCompress"/>
  <w:hdrShapeDefaults>
    <o:shapedefaults v:ext="edit" spidmax="2061">
      <o:colormru v:ext="edit" colors="#6cf,#3cf,#9cf"/>
    </o:shapedefaults>
    <o:shapelayout v:ext="edit">
      <o:idmap v:ext="edit" data="2"/>
    </o:shapelayout>
  </w:hdrShapeDefaults>
  <w:footnotePr>
    <w:numRestart w:val="eachPage"/>
    <w:footnote w:id="-1"/>
    <w:footnote w:id="0"/>
  </w:footnotePr>
  <w:endnotePr>
    <w:endnote w:id="-1"/>
    <w:endnote w:id="0"/>
  </w:endnotePr>
  <w:compat>
    <w:useFELayout/>
    <w:compatSetting w:name="compatibilityMode" w:uri="http://schemas.microsoft.com/office/word" w:val="12"/>
  </w:compat>
  <w:rsids>
    <w:rsidRoot w:val="00CE7E5E"/>
    <w:rsid w:val="00000E2C"/>
    <w:rsid w:val="000106E3"/>
    <w:rsid w:val="00011358"/>
    <w:rsid w:val="000115DF"/>
    <w:rsid w:val="00012FE3"/>
    <w:rsid w:val="00017AE0"/>
    <w:rsid w:val="00020F5A"/>
    <w:rsid w:val="0002354F"/>
    <w:rsid w:val="00026763"/>
    <w:rsid w:val="00037CA6"/>
    <w:rsid w:val="000405B6"/>
    <w:rsid w:val="000418A7"/>
    <w:rsid w:val="00041CD0"/>
    <w:rsid w:val="0004576D"/>
    <w:rsid w:val="00045B48"/>
    <w:rsid w:val="0005013D"/>
    <w:rsid w:val="0005330C"/>
    <w:rsid w:val="00057E53"/>
    <w:rsid w:val="00065A8B"/>
    <w:rsid w:val="000726C4"/>
    <w:rsid w:val="00073A1A"/>
    <w:rsid w:val="00076E3F"/>
    <w:rsid w:val="000855FE"/>
    <w:rsid w:val="00091B2F"/>
    <w:rsid w:val="000936D6"/>
    <w:rsid w:val="000954FA"/>
    <w:rsid w:val="00096CED"/>
    <w:rsid w:val="000A2119"/>
    <w:rsid w:val="000A2A14"/>
    <w:rsid w:val="000B0988"/>
    <w:rsid w:val="000B1173"/>
    <w:rsid w:val="000B375D"/>
    <w:rsid w:val="000B4C2D"/>
    <w:rsid w:val="000D33C8"/>
    <w:rsid w:val="000E0221"/>
    <w:rsid w:val="000E461C"/>
    <w:rsid w:val="000F3E87"/>
    <w:rsid w:val="000F51D0"/>
    <w:rsid w:val="0010097D"/>
    <w:rsid w:val="00101953"/>
    <w:rsid w:val="00102C4E"/>
    <w:rsid w:val="0010784F"/>
    <w:rsid w:val="001079F4"/>
    <w:rsid w:val="00111556"/>
    <w:rsid w:val="00113003"/>
    <w:rsid w:val="00113D73"/>
    <w:rsid w:val="00120846"/>
    <w:rsid w:val="0012270B"/>
    <w:rsid w:val="001227BF"/>
    <w:rsid w:val="0013029D"/>
    <w:rsid w:val="00131B3E"/>
    <w:rsid w:val="00131D44"/>
    <w:rsid w:val="00134B3F"/>
    <w:rsid w:val="001372A0"/>
    <w:rsid w:val="00143006"/>
    <w:rsid w:val="001472A6"/>
    <w:rsid w:val="00154039"/>
    <w:rsid w:val="00155A05"/>
    <w:rsid w:val="00160E8E"/>
    <w:rsid w:val="00166C5B"/>
    <w:rsid w:val="0017411F"/>
    <w:rsid w:val="001805A9"/>
    <w:rsid w:val="00185718"/>
    <w:rsid w:val="001923FC"/>
    <w:rsid w:val="00193358"/>
    <w:rsid w:val="001956C8"/>
    <w:rsid w:val="001A0A1E"/>
    <w:rsid w:val="001A25EA"/>
    <w:rsid w:val="001A3ADE"/>
    <w:rsid w:val="001A47F8"/>
    <w:rsid w:val="001A496C"/>
    <w:rsid w:val="001A4EC4"/>
    <w:rsid w:val="001A6CCC"/>
    <w:rsid w:val="001A7F18"/>
    <w:rsid w:val="001B026E"/>
    <w:rsid w:val="001B262F"/>
    <w:rsid w:val="001B2945"/>
    <w:rsid w:val="001B7408"/>
    <w:rsid w:val="001C2BB6"/>
    <w:rsid w:val="001C75BE"/>
    <w:rsid w:val="001C792B"/>
    <w:rsid w:val="001D0491"/>
    <w:rsid w:val="001D1ED3"/>
    <w:rsid w:val="001D4E9D"/>
    <w:rsid w:val="001D53EB"/>
    <w:rsid w:val="001E48F0"/>
    <w:rsid w:val="001F16BD"/>
    <w:rsid w:val="001F4E97"/>
    <w:rsid w:val="0021541C"/>
    <w:rsid w:val="00221F3C"/>
    <w:rsid w:val="002223BF"/>
    <w:rsid w:val="002236F1"/>
    <w:rsid w:val="00240503"/>
    <w:rsid w:val="00240F1D"/>
    <w:rsid w:val="0024372D"/>
    <w:rsid w:val="002463C9"/>
    <w:rsid w:val="00247444"/>
    <w:rsid w:val="0024757D"/>
    <w:rsid w:val="00257C71"/>
    <w:rsid w:val="002621DE"/>
    <w:rsid w:val="00265592"/>
    <w:rsid w:val="00266BC3"/>
    <w:rsid w:val="002672C7"/>
    <w:rsid w:val="00270927"/>
    <w:rsid w:val="0027148A"/>
    <w:rsid w:val="002753EF"/>
    <w:rsid w:val="00276E03"/>
    <w:rsid w:val="002805A6"/>
    <w:rsid w:val="00284534"/>
    <w:rsid w:val="00285E0E"/>
    <w:rsid w:val="00293DC2"/>
    <w:rsid w:val="00294FA7"/>
    <w:rsid w:val="00295D14"/>
    <w:rsid w:val="002A4CCF"/>
    <w:rsid w:val="002A522C"/>
    <w:rsid w:val="002B16BC"/>
    <w:rsid w:val="002B1F0E"/>
    <w:rsid w:val="002B51E2"/>
    <w:rsid w:val="002C13F4"/>
    <w:rsid w:val="002C14E7"/>
    <w:rsid w:val="002C19EE"/>
    <w:rsid w:val="002C2DE3"/>
    <w:rsid w:val="002C7237"/>
    <w:rsid w:val="002D02CA"/>
    <w:rsid w:val="002D3ACD"/>
    <w:rsid w:val="002D7E10"/>
    <w:rsid w:val="002E2FA4"/>
    <w:rsid w:val="002E5A7D"/>
    <w:rsid w:val="002F0324"/>
    <w:rsid w:val="002F3079"/>
    <w:rsid w:val="002F353D"/>
    <w:rsid w:val="002F6F86"/>
    <w:rsid w:val="002F7A28"/>
    <w:rsid w:val="00301752"/>
    <w:rsid w:val="00311A90"/>
    <w:rsid w:val="003149E6"/>
    <w:rsid w:val="0032557A"/>
    <w:rsid w:val="00327789"/>
    <w:rsid w:val="0033344B"/>
    <w:rsid w:val="00336239"/>
    <w:rsid w:val="00341615"/>
    <w:rsid w:val="00342BAB"/>
    <w:rsid w:val="003435FF"/>
    <w:rsid w:val="00345485"/>
    <w:rsid w:val="0034685F"/>
    <w:rsid w:val="00346945"/>
    <w:rsid w:val="00346DBA"/>
    <w:rsid w:val="00346F2E"/>
    <w:rsid w:val="0035389E"/>
    <w:rsid w:val="0036176F"/>
    <w:rsid w:val="003622DC"/>
    <w:rsid w:val="00363652"/>
    <w:rsid w:val="003637DC"/>
    <w:rsid w:val="00377DE0"/>
    <w:rsid w:val="003868A7"/>
    <w:rsid w:val="003A3504"/>
    <w:rsid w:val="003A65B6"/>
    <w:rsid w:val="003A71B8"/>
    <w:rsid w:val="003D4717"/>
    <w:rsid w:val="003D5D37"/>
    <w:rsid w:val="003E7B16"/>
    <w:rsid w:val="003F2C9C"/>
    <w:rsid w:val="003F3F45"/>
    <w:rsid w:val="003F4259"/>
    <w:rsid w:val="003F4990"/>
    <w:rsid w:val="003F6AA0"/>
    <w:rsid w:val="00402125"/>
    <w:rsid w:val="0040328F"/>
    <w:rsid w:val="00403E16"/>
    <w:rsid w:val="004049B2"/>
    <w:rsid w:val="00406F63"/>
    <w:rsid w:val="004077C0"/>
    <w:rsid w:val="0041215E"/>
    <w:rsid w:val="00414EBA"/>
    <w:rsid w:val="0041547D"/>
    <w:rsid w:val="0041688D"/>
    <w:rsid w:val="004171FB"/>
    <w:rsid w:val="00417D61"/>
    <w:rsid w:val="0042025B"/>
    <w:rsid w:val="00421FAF"/>
    <w:rsid w:val="004229ED"/>
    <w:rsid w:val="00435057"/>
    <w:rsid w:val="00441F18"/>
    <w:rsid w:val="00447623"/>
    <w:rsid w:val="00447DE5"/>
    <w:rsid w:val="00455102"/>
    <w:rsid w:val="00455CD5"/>
    <w:rsid w:val="00456121"/>
    <w:rsid w:val="0046728A"/>
    <w:rsid w:val="00476924"/>
    <w:rsid w:val="004828C3"/>
    <w:rsid w:val="00482FE5"/>
    <w:rsid w:val="00487805"/>
    <w:rsid w:val="0049763A"/>
    <w:rsid w:val="004A25FB"/>
    <w:rsid w:val="004A7124"/>
    <w:rsid w:val="004B0AC3"/>
    <w:rsid w:val="004B132F"/>
    <w:rsid w:val="004B1FE9"/>
    <w:rsid w:val="004B57AE"/>
    <w:rsid w:val="004C2547"/>
    <w:rsid w:val="004C267F"/>
    <w:rsid w:val="004C35A2"/>
    <w:rsid w:val="004D3072"/>
    <w:rsid w:val="004D52D1"/>
    <w:rsid w:val="004D713C"/>
    <w:rsid w:val="004D7FE5"/>
    <w:rsid w:val="004E1DDE"/>
    <w:rsid w:val="004E4D18"/>
    <w:rsid w:val="004F3371"/>
    <w:rsid w:val="00507A67"/>
    <w:rsid w:val="00510FFE"/>
    <w:rsid w:val="005120B5"/>
    <w:rsid w:val="005139A0"/>
    <w:rsid w:val="0051660A"/>
    <w:rsid w:val="00516F64"/>
    <w:rsid w:val="00521DEF"/>
    <w:rsid w:val="005311AA"/>
    <w:rsid w:val="0053241E"/>
    <w:rsid w:val="005327E8"/>
    <w:rsid w:val="00532BAE"/>
    <w:rsid w:val="005400F3"/>
    <w:rsid w:val="005428FE"/>
    <w:rsid w:val="00544322"/>
    <w:rsid w:val="00547CC2"/>
    <w:rsid w:val="00551027"/>
    <w:rsid w:val="005542FF"/>
    <w:rsid w:val="00555CF5"/>
    <w:rsid w:val="005576C0"/>
    <w:rsid w:val="00560B1D"/>
    <w:rsid w:val="00562878"/>
    <w:rsid w:val="00580640"/>
    <w:rsid w:val="00582909"/>
    <w:rsid w:val="00593F97"/>
    <w:rsid w:val="0059402B"/>
    <w:rsid w:val="00595564"/>
    <w:rsid w:val="0059779B"/>
    <w:rsid w:val="005A2299"/>
    <w:rsid w:val="005A67EC"/>
    <w:rsid w:val="005A7455"/>
    <w:rsid w:val="005A7C02"/>
    <w:rsid w:val="005B1A5B"/>
    <w:rsid w:val="005B261B"/>
    <w:rsid w:val="005B5E42"/>
    <w:rsid w:val="005B64F5"/>
    <w:rsid w:val="005C22EA"/>
    <w:rsid w:val="005C4A95"/>
    <w:rsid w:val="005D2604"/>
    <w:rsid w:val="005D6240"/>
    <w:rsid w:val="005E08DA"/>
    <w:rsid w:val="005E09EF"/>
    <w:rsid w:val="005E0F69"/>
    <w:rsid w:val="005E10D6"/>
    <w:rsid w:val="005E2F61"/>
    <w:rsid w:val="005E4A52"/>
    <w:rsid w:val="005E5A50"/>
    <w:rsid w:val="005E604A"/>
    <w:rsid w:val="005E736C"/>
    <w:rsid w:val="005F6D82"/>
    <w:rsid w:val="005F7C69"/>
    <w:rsid w:val="0060007C"/>
    <w:rsid w:val="006008FE"/>
    <w:rsid w:val="0061016E"/>
    <w:rsid w:val="00611F0B"/>
    <w:rsid w:val="00615A9A"/>
    <w:rsid w:val="00616BC8"/>
    <w:rsid w:val="006200AA"/>
    <w:rsid w:val="00623236"/>
    <w:rsid w:val="00623455"/>
    <w:rsid w:val="00624924"/>
    <w:rsid w:val="0062494C"/>
    <w:rsid w:val="00626735"/>
    <w:rsid w:val="00633062"/>
    <w:rsid w:val="006414BD"/>
    <w:rsid w:val="006428C1"/>
    <w:rsid w:val="00650878"/>
    <w:rsid w:val="00650FCA"/>
    <w:rsid w:val="00652F5A"/>
    <w:rsid w:val="006628A8"/>
    <w:rsid w:val="00663CC1"/>
    <w:rsid w:val="00671C76"/>
    <w:rsid w:val="006746A6"/>
    <w:rsid w:val="006762CE"/>
    <w:rsid w:val="006805DD"/>
    <w:rsid w:val="00681F40"/>
    <w:rsid w:val="00684920"/>
    <w:rsid w:val="00685C36"/>
    <w:rsid w:val="0068649D"/>
    <w:rsid w:val="006873EF"/>
    <w:rsid w:val="00691436"/>
    <w:rsid w:val="00695384"/>
    <w:rsid w:val="0069629B"/>
    <w:rsid w:val="006A1A41"/>
    <w:rsid w:val="006A1F4F"/>
    <w:rsid w:val="006A7102"/>
    <w:rsid w:val="006A73E8"/>
    <w:rsid w:val="006B0300"/>
    <w:rsid w:val="006B0674"/>
    <w:rsid w:val="006B1DAE"/>
    <w:rsid w:val="006B2E36"/>
    <w:rsid w:val="006B332A"/>
    <w:rsid w:val="006B4B11"/>
    <w:rsid w:val="006B51E9"/>
    <w:rsid w:val="006C100C"/>
    <w:rsid w:val="006C2971"/>
    <w:rsid w:val="006D2D2A"/>
    <w:rsid w:val="006D5CC5"/>
    <w:rsid w:val="006D62FA"/>
    <w:rsid w:val="006D7502"/>
    <w:rsid w:val="006E0DAF"/>
    <w:rsid w:val="006E3094"/>
    <w:rsid w:val="006E396D"/>
    <w:rsid w:val="006E4F5D"/>
    <w:rsid w:val="006E79BE"/>
    <w:rsid w:val="006F0ABD"/>
    <w:rsid w:val="006F3377"/>
    <w:rsid w:val="006F5CFF"/>
    <w:rsid w:val="007004AE"/>
    <w:rsid w:val="007004AF"/>
    <w:rsid w:val="00701CF3"/>
    <w:rsid w:val="00701EBB"/>
    <w:rsid w:val="007027C5"/>
    <w:rsid w:val="00703464"/>
    <w:rsid w:val="00705FD4"/>
    <w:rsid w:val="007065FB"/>
    <w:rsid w:val="00712A82"/>
    <w:rsid w:val="00712BA0"/>
    <w:rsid w:val="00713A1C"/>
    <w:rsid w:val="00715313"/>
    <w:rsid w:val="00716DFF"/>
    <w:rsid w:val="00726A92"/>
    <w:rsid w:val="00726CBE"/>
    <w:rsid w:val="00730699"/>
    <w:rsid w:val="0073143F"/>
    <w:rsid w:val="00733F99"/>
    <w:rsid w:val="007366DD"/>
    <w:rsid w:val="00736B84"/>
    <w:rsid w:val="0074231F"/>
    <w:rsid w:val="0074433D"/>
    <w:rsid w:val="00745480"/>
    <w:rsid w:val="00756756"/>
    <w:rsid w:val="00767DD8"/>
    <w:rsid w:val="007706F6"/>
    <w:rsid w:val="007733F2"/>
    <w:rsid w:val="00773597"/>
    <w:rsid w:val="007739D3"/>
    <w:rsid w:val="007801DF"/>
    <w:rsid w:val="0078057B"/>
    <w:rsid w:val="00780F26"/>
    <w:rsid w:val="00787BC8"/>
    <w:rsid w:val="00793590"/>
    <w:rsid w:val="007940E6"/>
    <w:rsid w:val="00794402"/>
    <w:rsid w:val="00796532"/>
    <w:rsid w:val="00797013"/>
    <w:rsid w:val="00797594"/>
    <w:rsid w:val="007A15C4"/>
    <w:rsid w:val="007A26D4"/>
    <w:rsid w:val="007A6D0C"/>
    <w:rsid w:val="007B01B0"/>
    <w:rsid w:val="007B0B82"/>
    <w:rsid w:val="007B2E68"/>
    <w:rsid w:val="007B3DED"/>
    <w:rsid w:val="007B6B70"/>
    <w:rsid w:val="007B7382"/>
    <w:rsid w:val="007C326E"/>
    <w:rsid w:val="007D08AF"/>
    <w:rsid w:val="007D12BC"/>
    <w:rsid w:val="007D27FD"/>
    <w:rsid w:val="007D385E"/>
    <w:rsid w:val="007D38E6"/>
    <w:rsid w:val="007D4869"/>
    <w:rsid w:val="007E12C1"/>
    <w:rsid w:val="007E289A"/>
    <w:rsid w:val="007E4DA7"/>
    <w:rsid w:val="007E6F3C"/>
    <w:rsid w:val="0080055D"/>
    <w:rsid w:val="00801ADE"/>
    <w:rsid w:val="00804036"/>
    <w:rsid w:val="008071F3"/>
    <w:rsid w:val="008105DB"/>
    <w:rsid w:val="00811ABF"/>
    <w:rsid w:val="00812E8C"/>
    <w:rsid w:val="0081728F"/>
    <w:rsid w:val="00822B91"/>
    <w:rsid w:val="00832CE7"/>
    <w:rsid w:val="00834E72"/>
    <w:rsid w:val="0083576D"/>
    <w:rsid w:val="008363FC"/>
    <w:rsid w:val="00837A36"/>
    <w:rsid w:val="00837D18"/>
    <w:rsid w:val="00843768"/>
    <w:rsid w:val="00843A97"/>
    <w:rsid w:val="008552F7"/>
    <w:rsid w:val="00857238"/>
    <w:rsid w:val="008617CD"/>
    <w:rsid w:val="00865A92"/>
    <w:rsid w:val="00865F68"/>
    <w:rsid w:val="00866441"/>
    <w:rsid w:val="008707B8"/>
    <w:rsid w:val="00872663"/>
    <w:rsid w:val="008757E4"/>
    <w:rsid w:val="0087735C"/>
    <w:rsid w:val="00884D1E"/>
    <w:rsid w:val="00884FEE"/>
    <w:rsid w:val="00891EF2"/>
    <w:rsid w:val="008926B9"/>
    <w:rsid w:val="00892E83"/>
    <w:rsid w:val="008933B8"/>
    <w:rsid w:val="00895D15"/>
    <w:rsid w:val="00895D58"/>
    <w:rsid w:val="0089603F"/>
    <w:rsid w:val="008966CC"/>
    <w:rsid w:val="008A4510"/>
    <w:rsid w:val="008B034D"/>
    <w:rsid w:val="008B4573"/>
    <w:rsid w:val="008B45DF"/>
    <w:rsid w:val="008B47CC"/>
    <w:rsid w:val="008B4A3A"/>
    <w:rsid w:val="008C1F7A"/>
    <w:rsid w:val="008C2ECE"/>
    <w:rsid w:val="008C650B"/>
    <w:rsid w:val="008D0CDC"/>
    <w:rsid w:val="008E1A42"/>
    <w:rsid w:val="008E2050"/>
    <w:rsid w:val="008E45CE"/>
    <w:rsid w:val="008E4749"/>
    <w:rsid w:val="008E5707"/>
    <w:rsid w:val="008E5844"/>
    <w:rsid w:val="008F0B59"/>
    <w:rsid w:val="008F6023"/>
    <w:rsid w:val="008F6657"/>
    <w:rsid w:val="00900FC9"/>
    <w:rsid w:val="009019B2"/>
    <w:rsid w:val="00901D0C"/>
    <w:rsid w:val="00903AC4"/>
    <w:rsid w:val="0090443C"/>
    <w:rsid w:val="009076F3"/>
    <w:rsid w:val="00912E31"/>
    <w:rsid w:val="00914689"/>
    <w:rsid w:val="00915162"/>
    <w:rsid w:val="00917DF4"/>
    <w:rsid w:val="00921CC9"/>
    <w:rsid w:val="009247F7"/>
    <w:rsid w:val="00925471"/>
    <w:rsid w:val="0092547F"/>
    <w:rsid w:val="00925729"/>
    <w:rsid w:val="00927659"/>
    <w:rsid w:val="009276E1"/>
    <w:rsid w:val="00934FD9"/>
    <w:rsid w:val="00941454"/>
    <w:rsid w:val="009437BA"/>
    <w:rsid w:val="00945394"/>
    <w:rsid w:val="00946B59"/>
    <w:rsid w:val="00951D1D"/>
    <w:rsid w:val="0095769F"/>
    <w:rsid w:val="00961A56"/>
    <w:rsid w:val="00963246"/>
    <w:rsid w:val="00974C9A"/>
    <w:rsid w:val="00975FDA"/>
    <w:rsid w:val="009768E4"/>
    <w:rsid w:val="00980C09"/>
    <w:rsid w:val="00980F14"/>
    <w:rsid w:val="00984F48"/>
    <w:rsid w:val="0099066A"/>
    <w:rsid w:val="009920A4"/>
    <w:rsid w:val="00992474"/>
    <w:rsid w:val="00993DE8"/>
    <w:rsid w:val="0099690E"/>
    <w:rsid w:val="00997017"/>
    <w:rsid w:val="009A1BD2"/>
    <w:rsid w:val="009A337D"/>
    <w:rsid w:val="009A50A4"/>
    <w:rsid w:val="009A708E"/>
    <w:rsid w:val="009B0679"/>
    <w:rsid w:val="009B497D"/>
    <w:rsid w:val="009C2F63"/>
    <w:rsid w:val="009C6075"/>
    <w:rsid w:val="009D1F9D"/>
    <w:rsid w:val="009D6B85"/>
    <w:rsid w:val="009D76B1"/>
    <w:rsid w:val="009D7B65"/>
    <w:rsid w:val="009E0CB5"/>
    <w:rsid w:val="009E2918"/>
    <w:rsid w:val="009E3483"/>
    <w:rsid w:val="009E6E25"/>
    <w:rsid w:val="009E7B6B"/>
    <w:rsid w:val="009F3DA3"/>
    <w:rsid w:val="009F4FF9"/>
    <w:rsid w:val="009F60B3"/>
    <w:rsid w:val="009F6C79"/>
    <w:rsid w:val="009F7AC5"/>
    <w:rsid w:val="00A03EBD"/>
    <w:rsid w:val="00A12329"/>
    <w:rsid w:val="00A144A9"/>
    <w:rsid w:val="00A2028F"/>
    <w:rsid w:val="00A2082A"/>
    <w:rsid w:val="00A2533D"/>
    <w:rsid w:val="00A2598F"/>
    <w:rsid w:val="00A30084"/>
    <w:rsid w:val="00A30BB3"/>
    <w:rsid w:val="00A31BC1"/>
    <w:rsid w:val="00A32DC5"/>
    <w:rsid w:val="00A33074"/>
    <w:rsid w:val="00A35444"/>
    <w:rsid w:val="00A362FE"/>
    <w:rsid w:val="00A37E48"/>
    <w:rsid w:val="00A4187E"/>
    <w:rsid w:val="00A42438"/>
    <w:rsid w:val="00A4694A"/>
    <w:rsid w:val="00A5086B"/>
    <w:rsid w:val="00A50CFD"/>
    <w:rsid w:val="00A516A1"/>
    <w:rsid w:val="00A52B4A"/>
    <w:rsid w:val="00A75423"/>
    <w:rsid w:val="00A757C3"/>
    <w:rsid w:val="00A75E6D"/>
    <w:rsid w:val="00A825C8"/>
    <w:rsid w:val="00A847FE"/>
    <w:rsid w:val="00A8714B"/>
    <w:rsid w:val="00A87C7B"/>
    <w:rsid w:val="00A926CD"/>
    <w:rsid w:val="00A97520"/>
    <w:rsid w:val="00AA135B"/>
    <w:rsid w:val="00AA234E"/>
    <w:rsid w:val="00AA48E3"/>
    <w:rsid w:val="00AA5485"/>
    <w:rsid w:val="00AB602F"/>
    <w:rsid w:val="00AB62C4"/>
    <w:rsid w:val="00AB668C"/>
    <w:rsid w:val="00AC4A17"/>
    <w:rsid w:val="00AD05A0"/>
    <w:rsid w:val="00AD1996"/>
    <w:rsid w:val="00AE00CB"/>
    <w:rsid w:val="00AE1563"/>
    <w:rsid w:val="00AE35E4"/>
    <w:rsid w:val="00AE6E82"/>
    <w:rsid w:val="00AF2407"/>
    <w:rsid w:val="00AF3B93"/>
    <w:rsid w:val="00AF42CD"/>
    <w:rsid w:val="00AF7741"/>
    <w:rsid w:val="00B07DBB"/>
    <w:rsid w:val="00B1022D"/>
    <w:rsid w:val="00B10843"/>
    <w:rsid w:val="00B1392A"/>
    <w:rsid w:val="00B164E6"/>
    <w:rsid w:val="00B2224F"/>
    <w:rsid w:val="00B26DD1"/>
    <w:rsid w:val="00B302F8"/>
    <w:rsid w:val="00B31B8F"/>
    <w:rsid w:val="00B45014"/>
    <w:rsid w:val="00B64D7E"/>
    <w:rsid w:val="00B72DFC"/>
    <w:rsid w:val="00B7531B"/>
    <w:rsid w:val="00B8155F"/>
    <w:rsid w:val="00B84844"/>
    <w:rsid w:val="00B92752"/>
    <w:rsid w:val="00B9624B"/>
    <w:rsid w:val="00BA1E2E"/>
    <w:rsid w:val="00BA22EA"/>
    <w:rsid w:val="00BA328A"/>
    <w:rsid w:val="00BA5CA6"/>
    <w:rsid w:val="00BB190F"/>
    <w:rsid w:val="00BB2FEA"/>
    <w:rsid w:val="00BC09DD"/>
    <w:rsid w:val="00BC6342"/>
    <w:rsid w:val="00BC792A"/>
    <w:rsid w:val="00BD0782"/>
    <w:rsid w:val="00BE2248"/>
    <w:rsid w:val="00BE3D0D"/>
    <w:rsid w:val="00BF226D"/>
    <w:rsid w:val="00BF5B7A"/>
    <w:rsid w:val="00BF6718"/>
    <w:rsid w:val="00C01271"/>
    <w:rsid w:val="00C0471B"/>
    <w:rsid w:val="00C077F0"/>
    <w:rsid w:val="00C121ED"/>
    <w:rsid w:val="00C13B7E"/>
    <w:rsid w:val="00C14625"/>
    <w:rsid w:val="00C23336"/>
    <w:rsid w:val="00C24AFA"/>
    <w:rsid w:val="00C26C44"/>
    <w:rsid w:val="00C30A05"/>
    <w:rsid w:val="00C31FAC"/>
    <w:rsid w:val="00C45E4F"/>
    <w:rsid w:val="00C4670D"/>
    <w:rsid w:val="00C51F07"/>
    <w:rsid w:val="00C52744"/>
    <w:rsid w:val="00C53E7B"/>
    <w:rsid w:val="00C550A1"/>
    <w:rsid w:val="00C649BE"/>
    <w:rsid w:val="00C701D6"/>
    <w:rsid w:val="00C755E7"/>
    <w:rsid w:val="00C764D9"/>
    <w:rsid w:val="00C82369"/>
    <w:rsid w:val="00C85BDB"/>
    <w:rsid w:val="00C90454"/>
    <w:rsid w:val="00C93B0A"/>
    <w:rsid w:val="00CA104B"/>
    <w:rsid w:val="00CA4325"/>
    <w:rsid w:val="00CB30AD"/>
    <w:rsid w:val="00CB621E"/>
    <w:rsid w:val="00CC1083"/>
    <w:rsid w:val="00CC308E"/>
    <w:rsid w:val="00CC3749"/>
    <w:rsid w:val="00CC7C12"/>
    <w:rsid w:val="00CD1858"/>
    <w:rsid w:val="00CD49B8"/>
    <w:rsid w:val="00CE0A52"/>
    <w:rsid w:val="00CE0C9A"/>
    <w:rsid w:val="00CE1B85"/>
    <w:rsid w:val="00CE2CE6"/>
    <w:rsid w:val="00CE464D"/>
    <w:rsid w:val="00CE7A6F"/>
    <w:rsid w:val="00CE7E5E"/>
    <w:rsid w:val="00CF0C33"/>
    <w:rsid w:val="00CF74CD"/>
    <w:rsid w:val="00D0033E"/>
    <w:rsid w:val="00D03FCE"/>
    <w:rsid w:val="00D04363"/>
    <w:rsid w:val="00D05E47"/>
    <w:rsid w:val="00D1078E"/>
    <w:rsid w:val="00D1182C"/>
    <w:rsid w:val="00D12A69"/>
    <w:rsid w:val="00D157E8"/>
    <w:rsid w:val="00D160B7"/>
    <w:rsid w:val="00D20DC3"/>
    <w:rsid w:val="00D235EB"/>
    <w:rsid w:val="00D24540"/>
    <w:rsid w:val="00D24FA1"/>
    <w:rsid w:val="00D257A1"/>
    <w:rsid w:val="00D31474"/>
    <w:rsid w:val="00D31DFE"/>
    <w:rsid w:val="00D3234A"/>
    <w:rsid w:val="00D324D5"/>
    <w:rsid w:val="00D54741"/>
    <w:rsid w:val="00D5533A"/>
    <w:rsid w:val="00D5616B"/>
    <w:rsid w:val="00D63320"/>
    <w:rsid w:val="00D6350E"/>
    <w:rsid w:val="00D73336"/>
    <w:rsid w:val="00D800C0"/>
    <w:rsid w:val="00D8301F"/>
    <w:rsid w:val="00D83C2A"/>
    <w:rsid w:val="00D908CF"/>
    <w:rsid w:val="00D92D04"/>
    <w:rsid w:val="00D9619E"/>
    <w:rsid w:val="00DA13DF"/>
    <w:rsid w:val="00DA217F"/>
    <w:rsid w:val="00DA5AA4"/>
    <w:rsid w:val="00DA7164"/>
    <w:rsid w:val="00DC301F"/>
    <w:rsid w:val="00DC57FE"/>
    <w:rsid w:val="00DC76C7"/>
    <w:rsid w:val="00DD0AFF"/>
    <w:rsid w:val="00DD0D74"/>
    <w:rsid w:val="00DD0F96"/>
    <w:rsid w:val="00DD5D36"/>
    <w:rsid w:val="00DD63AC"/>
    <w:rsid w:val="00DE2F37"/>
    <w:rsid w:val="00DE326F"/>
    <w:rsid w:val="00DE5A1C"/>
    <w:rsid w:val="00DF1FD0"/>
    <w:rsid w:val="00DF60F2"/>
    <w:rsid w:val="00E04B07"/>
    <w:rsid w:val="00E05587"/>
    <w:rsid w:val="00E065BB"/>
    <w:rsid w:val="00E06E8C"/>
    <w:rsid w:val="00E14DC1"/>
    <w:rsid w:val="00E15712"/>
    <w:rsid w:val="00E17312"/>
    <w:rsid w:val="00E2312D"/>
    <w:rsid w:val="00E237C9"/>
    <w:rsid w:val="00E26CE4"/>
    <w:rsid w:val="00E31B73"/>
    <w:rsid w:val="00E44E65"/>
    <w:rsid w:val="00E53B94"/>
    <w:rsid w:val="00E56268"/>
    <w:rsid w:val="00E62EAB"/>
    <w:rsid w:val="00E63270"/>
    <w:rsid w:val="00E63364"/>
    <w:rsid w:val="00E63816"/>
    <w:rsid w:val="00E656AA"/>
    <w:rsid w:val="00E66F52"/>
    <w:rsid w:val="00E66FCD"/>
    <w:rsid w:val="00E67160"/>
    <w:rsid w:val="00E70B37"/>
    <w:rsid w:val="00E74848"/>
    <w:rsid w:val="00E80AC1"/>
    <w:rsid w:val="00E85D7F"/>
    <w:rsid w:val="00EA220F"/>
    <w:rsid w:val="00EA4E74"/>
    <w:rsid w:val="00EA70AC"/>
    <w:rsid w:val="00EB6A71"/>
    <w:rsid w:val="00EC1EF4"/>
    <w:rsid w:val="00ED0781"/>
    <w:rsid w:val="00ED0E3B"/>
    <w:rsid w:val="00ED19DC"/>
    <w:rsid w:val="00ED78F2"/>
    <w:rsid w:val="00EE24CF"/>
    <w:rsid w:val="00EE5050"/>
    <w:rsid w:val="00EE5BA3"/>
    <w:rsid w:val="00EF042F"/>
    <w:rsid w:val="00EF0604"/>
    <w:rsid w:val="00EF066A"/>
    <w:rsid w:val="00EF1002"/>
    <w:rsid w:val="00EF32E8"/>
    <w:rsid w:val="00EF60F6"/>
    <w:rsid w:val="00F024D7"/>
    <w:rsid w:val="00F033D4"/>
    <w:rsid w:val="00F0617E"/>
    <w:rsid w:val="00F13B58"/>
    <w:rsid w:val="00F15147"/>
    <w:rsid w:val="00F162CB"/>
    <w:rsid w:val="00F16F81"/>
    <w:rsid w:val="00F20428"/>
    <w:rsid w:val="00F22919"/>
    <w:rsid w:val="00F22B29"/>
    <w:rsid w:val="00F31280"/>
    <w:rsid w:val="00F33812"/>
    <w:rsid w:val="00F33C22"/>
    <w:rsid w:val="00F33DE9"/>
    <w:rsid w:val="00F377F7"/>
    <w:rsid w:val="00F417DB"/>
    <w:rsid w:val="00F45F39"/>
    <w:rsid w:val="00F47F97"/>
    <w:rsid w:val="00F62772"/>
    <w:rsid w:val="00F66B7C"/>
    <w:rsid w:val="00F76D1E"/>
    <w:rsid w:val="00F80EA5"/>
    <w:rsid w:val="00F95F23"/>
    <w:rsid w:val="00F9604D"/>
    <w:rsid w:val="00F968B2"/>
    <w:rsid w:val="00F96A02"/>
    <w:rsid w:val="00FA4E2D"/>
    <w:rsid w:val="00FA635A"/>
    <w:rsid w:val="00FA6560"/>
    <w:rsid w:val="00FA6DFF"/>
    <w:rsid w:val="00FA710E"/>
    <w:rsid w:val="00FB67D9"/>
    <w:rsid w:val="00FC07D8"/>
    <w:rsid w:val="00FC08FB"/>
    <w:rsid w:val="00FC14B7"/>
    <w:rsid w:val="00FD2B87"/>
    <w:rsid w:val="00FD5CED"/>
    <w:rsid w:val="00FD63A0"/>
    <w:rsid w:val="00FE02C0"/>
    <w:rsid w:val="00FE7642"/>
    <w:rsid w:val="00FF0B18"/>
    <w:rsid w:val="00FF3B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1">
      <o:colormru v:ext="edit" colors="#6cf,#3cf,#9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6C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6A02"/>
    <w:pPr>
      <w:tabs>
        <w:tab w:val="center" w:pos="4153"/>
        <w:tab w:val="right" w:pos="8306"/>
      </w:tabs>
      <w:spacing w:after="0" w:line="240" w:lineRule="auto"/>
    </w:pPr>
  </w:style>
  <w:style w:type="character" w:customStyle="1" w:styleId="Char">
    <w:name w:val="رأس الصفحة Char"/>
    <w:basedOn w:val="a0"/>
    <w:link w:val="a3"/>
    <w:uiPriority w:val="99"/>
    <w:rsid w:val="00F96A02"/>
  </w:style>
  <w:style w:type="paragraph" w:styleId="a4">
    <w:name w:val="footer"/>
    <w:basedOn w:val="a"/>
    <w:link w:val="Char0"/>
    <w:uiPriority w:val="99"/>
    <w:unhideWhenUsed/>
    <w:rsid w:val="00F96A02"/>
    <w:pPr>
      <w:tabs>
        <w:tab w:val="center" w:pos="4153"/>
        <w:tab w:val="right" w:pos="8306"/>
      </w:tabs>
      <w:spacing w:after="0" w:line="240" w:lineRule="auto"/>
    </w:pPr>
  </w:style>
  <w:style w:type="character" w:customStyle="1" w:styleId="Char0">
    <w:name w:val="تذييل الصفحة Char"/>
    <w:basedOn w:val="a0"/>
    <w:link w:val="a4"/>
    <w:uiPriority w:val="99"/>
    <w:rsid w:val="00F96A02"/>
  </w:style>
  <w:style w:type="character" w:styleId="a5">
    <w:name w:val="line number"/>
    <w:basedOn w:val="a0"/>
    <w:uiPriority w:val="99"/>
    <w:semiHidden/>
    <w:unhideWhenUsed/>
    <w:rsid w:val="00582909"/>
  </w:style>
  <w:style w:type="paragraph" w:styleId="a6">
    <w:name w:val="List Paragraph"/>
    <w:basedOn w:val="a"/>
    <w:uiPriority w:val="34"/>
    <w:qFormat/>
    <w:rsid w:val="006B4B11"/>
    <w:pPr>
      <w:ind w:left="720"/>
      <w:contextualSpacing/>
    </w:pPr>
  </w:style>
  <w:style w:type="character" w:styleId="a7">
    <w:name w:val="Subtle Reference"/>
    <w:basedOn w:val="a0"/>
    <w:uiPriority w:val="31"/>
    <w:qFormat/>
    <w:rsid w:val="006B4B11"/>
    <w:rPr>
      <w:smallCaps/>
      <w:color w:val="C0504D" w:themeColor="accent2"/>
      <w:u w:val="single"/>
    </w:rPr>
  </w:style>
  <w:style w:type="paragraph" w:styleId="a8">
    <w:name w:val="footnote text"/>
    <w:basedOn w:val="a"/>
    <w:link w:val="Char1"/>
    <w:uiPriority w:val="99"/>
    <w:semiHidden/>
    <w:unhideWhenUsed/>
    <w:rsid w:val="00804036"/>
    <w:pPr>
      <w:spacing w:after="0" w:line="240" w:lineRule="auto"/>
    </w:pPr>
    <w:rPr>
      <w:sz w:val="20"/>
      <w:szCs w:val="20"/>
    </w:rPr>
  </w:style>
  <w:style w:type="character" w:customStyle="1" w:styleId="Char1">
    <w:name w:val="نص حاشية سفلية Char"/>
    <w:basedOn w:val="a0"/>
    <w:link w:val="a8"/>
    <w:uiPriority w:val="99"/>
    <w:semiHidden/>
    <w:rsid w:val="00804036"/>
    <w:rPr>
      <w:sz w:val="20"/>
      <w:szCs w:val="20"/>
    </w:rPr>
  </w:style>
  <w:style w:type="character" w:styleId="a9">
    <w:name w:val="footnote reference"/>
    <w:basedOn w:val="a0"/>
    <w:uiPriority w:val="99"/>
    <w:semiHidden/>
    <w:unhideWhenUsed/>
    <w:rsid w:val="00804036"/>
    <w:rPr>
      <w:vertAlign w:val="superscript"/>
    </w:rPr>
  </w:style>
  <w:style w:type="table" w:styleId="aa">
    <w:name w:val="Table Grid"/>
    <w:basedOn w:val="a1"/>
    <w:uiPriority w:val="59"/>
    <w:rsid w:val="009D6B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endnote text"/>
    <w:basedOn w:val="a"/>
    <w:link w:val="Char2"/>
    <w:uiPriority w:val="99"/>
    <w:semiHidden/>
    <w:unhideWhenUsed/>
    <w:rsid w:val="001A3ADE"/>
    <w:pPr>
      <w:spacing w:after="0" w:line="240" w:lineRule="auto"/>
    </w:pPr>
    <w:rPr>
      <w:sz w:val="20"/>
      <w:szCs w:val="20"/>
    </w:rPr>
  </w:style>
  <w:style w:type="character" w:customStyle="1" w:styleId="Char2">
    <w:name w:val="نص تعليق ختامي Char"/>
    <w:basedOn w:val="a0"/>
    <w:link w:val="ab"/>
    <w:uiPriority w:val="99"/>
    <w:semiHidden/>
    <w:rsid w:val="001A3ADE"/>
    <w:rPr>
      <w:sz w:val="20"/>
      <w:szCs w:val="20"/>
    </w:rPr>
  </w:style>
  <w:style w:type="character" w:styleId="ac">
    <w:name w:val="endnote reference"/>
    <w:basedOn w:val="a0"/>
    <w:uiPriority w:val="99"/>
    <w:semiHidden/>
    <w:unhideWhenUsed/>
    <w:rsid w:val="001A3ADE"/>
    <w:rPr>
      <w:vertAlign w:val="superscript"/>
    </w:rPr>
  </w:style>
  <w:style w:type="paragraph" w:styleId="ad">
    <w:name w:val="No Spacing"/>
    <w:link w:val="Char3"/>
    <w:uiPriority w:val="1"/>
    <w:qFormat/>
    <w:rsid w:val="004F3371"/>
    <w:pPr>
      <w:bidi/>
      <w:spacing w:after="0" w:line="240" w:lineRule="auto"/>
    </w:pPr>
  </w:style>
  <w:style w:type="character" w:customStyle="1" w:styleId="Char3">
    <w:name w:val="بلا تباعد Char"/>
    <w:basedOn w:val="a0"/>
    <w:link w:val="ad"/>
    <w:uiPriority w:val="1"/>
    <w:rsid w:val="004F3371"/>
  </w:style>
  <w:style w:type="paragraph" w:styleId="ae">
    <w:name w:val="Balloon Text"/>
    <w:basedOn w:val="a"/>
    <w:link w:val="Char4"/>
    <w:uiPriority w:val="99"/>
    <w:semiHidden/>
    <w:unhideWhenUsed/>
    <w:rsid w:val="004F3371"/>
    <w:pPr>
      <w:spacing w:after="0" w:line="240" w:lineRule="auto"/>
    </w:pPr>
    <w:rPr>
      <w:rFonts w:ascii="Tahoma" w:hAnsi="Tahoma" w:cs="Tahoma"/>
      <w:sz w:val="16"/>
      <w:szCs w:val="16"/>
    </w:rPr>
  </w:style>
  <w:style w:type="character" w:customStyle="1" w:styleId="Char4">
    <w:name w:val="نص في بالون Char"/>
    <w:basedOn w:val="a0"/>
    <w:link w:val="ae"/>
    <w:uiPriority w:val="99"/>
    <w:semiHidden/>
    <w:rsid w:val="004F3371"/>
    <w:rPr>
      <w:rFonts w:ascii="Tahoma" w:hAnsi="Tahoma" w:cs="Tahoma"/>
      <w:sz w:val="16"/>
      <w:szCs w:val="16"/>
    </w:rPr>
  </w:style>
  <w:style w:type="character" w:styleId="af">
    <w:name w:val="Placeholder Text"/>
    <w:basedOn w:val="a0"/>
    <w:uiPriority w:val="99"/>
    <w:semiHidden/>
    <w:rsid w:val="00BC6342"/>
    <w:rPr>
      <w:color w:val="808080"/>
    </w:rPr>
  </w:style>
  <w:style w:type="character" w:styleId="Hyperlink">
    <w:name w:val="Hyperlink"/>
    <w:basedOn w:val="a0"/>
    <w:uiPriority w:val="99"/>
    <w:semiHidden/>
    <w:unhideWhenUsed/>
    <w:rsid w:val="00811A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alukah.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27F00-1EB9-4378-A983-0404EBE7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3254</TotalTime>
  <Pages>43</Pages>
  <Words>3750</Words>
  <Characters>21381</Characters>
  <Application>Microsoft Office Word</Application>
  <DocSecurity>0</DocSecurity>
  <Lines>178</Lines>
  <Paragraphs>50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المجد</dc:creator>
  <cp:keywords/>
  <dc:description/>
  <cp:lastModifiedBy>mohamed</cp:lastModifiedBy>
  <cp:revision>416</cp:revision>
  <dcterms:created xsi:type="dcterms:W3CDTF">2011-11-17T09:54:00Z</dcterms:created>
  <dcterms:modified xsi:type="dcterms:W3CDTF">2012-01-21T09:50:00Z</dcterms:modified>
</cp:coreProperties>
</file>