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a3"/>
        <w:tblpPr w:leftFromText="180" w:rightFromText="180" w:vertAnchor="page" w:horzAnchor="margin" w:tblpY="3646"/>
        <w:bidiVisual/>
        <w:tblW w:w="0" w:type="auto"/>
        <w:tblBorders>
          <w:top w:val="thinThickMediumGap" w:sz="24" w:space="0" w:color="auto"/>
          <w:left w:val="thinThickMediumGap" w:sz="24" w:space="0" w:color="auto"/>
          <w:bottom w:val="thinThickMediumGap" w:sz="24" w:space="0" w:color="auto"/>
          <w:right w:val="thinThickMediumGap" w:sz="24" w:space="0" w:color="auto"/>
          <w:insideH w:val="thinThickMediumGap" w:sz="24" w:space="0" w:color="auto"/>
          <w:insideV w:val="thinThickMediumGap" w:sz="24" w:space="0" w:color="auto"/>
        </w:tblBorders>
        <w:tblLook w:val="04A0" w:firstRow="1" w:lastRow="0" w:firstColumn="1" w:lastColumn="0" w:noHBand="0" w:noVBand="1"/>
      </w:tblPr>
      <w:tblGrid>
        <w:gridCol w:w="1807"/>
        <w:gridCol w:w="6379"/>
      </w:tblGrid>
      <w:tr w:rsidR="00A75A11" w:rsidRPr="00350336" w:rsidTr="00A75A11">
        <w:tc>
          <w:tcPr>
            <w:tcW w:w="1807" w:type="dxa"/>
          </w:tcPr>
          <w:p w:rsidR="00A75A11" w:rsidRPr="00350336" w:rsidRDefault="00A75A11" w:rsidP="00445006">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رقم المخطوط</w:t>
            </w:r>
          </w:p>
        </w:tc>
        <w:tc>
          <w:tcPr>
            <w:tcW w:w="6379" w:type="dxa"/>
          </w:tcPr>
          <w:p w:rsidR="00A75A11" w:rsidRPr="00350336" w:rsidRDefault="00A75A11" w:rsidP="00445006">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7</w:t>
            </w:r>
          </w:p>
        </w:tc>
      </w:tr>
      <w:tr w:rsidR="00A75A11" w:rsidRPr="00350336" w:rsidTr="00A75A11">
        <w:tc>
          <w:tcPr>
            <w:tcW w:w="1807" w:type="dxa"/>
          </w:tcPr>
          <w:p w:rsidR="00A75A11" w:rsidRPr="00350336" w:rsidRDefault="00A75A11" w:rsidP="00445006">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نوع الفن</w:t>
            </w:r>
          </w:p>
        </w:tc>
        <w:tc>
          <w:tcPr>
            <w:tcW w:w="6379" w:type="dxa"/>
          </w:tcPr>
          <w:p w:rsidR="00A75A11" w:rsidRPr="00350336" w:rsidRDefault="00A75A11" w:rsidP="00445006">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 xml:space="preserve">علوم القرآن </w:t>
            </w:r>
          </w:p>
        </w:tc>
      </w:tr>
      <w:tr w:rsidR="00A75A11" w:rsidRPr="00350336" w:rsidTr="00A75A11">
        <w:tc>
          <w:tcPr>
            <w:tcW w:w="1807" w:type="dxa"/>
          </w:tcPr>
          <w:p w:rsidR="00A75A11" w:rsidRPr="00350336" w:rsidRDefault="00A75A11" w:rsidP="00445006">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 xml:space="preserve">اسم المؤلف </w:t>
            </w:r>
          </w:p>
        </w:tc>
        <w:tc>
          <w:tcPr>
            <w:tcW w:w="6379" w:type="dxa"/>
          </w:tcPr>
          <w:p w:rsidR="00A75A11" w:rsidRPr="00350336" w:rsidRDefault="00A75A11" w:rsidP="00445006">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أبو بكر بن عبد الله الشهير باللبيب</w:t>
            </w:r>
          </w:p>
        </w:tc>
      </w:tr>
      <w:tr w:rsidR="00A75A11" w:rsidRPr="00350336" w:rsidTr="00A75A11">
        <w:tc>
          <w:tcPr>
            <w:tcW w:w="1807" w:type="dxa"/>
          </w:tcPr>
          <w:p w:rsidR="00A75A11" w:rsidRPr="00350336" w:rsidRDefault="00A75A11" w:rsidP="00445006">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اسم المخطوط</w:t>
            </w:r>
          </w:p>
        </w:tc>
        <w:tc>
          <w:tcPr>
            <w:tcW w:w="6379" w:type="dxa"/>
          </w:tcPr>
          <w:p w:rsidR="00A75A11" w:rsidRPr="00350336" w:rsidRDefault="00A75A11" w:rsidP="00445006">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 xml:space="preserve">الدرة الصقيلة في شرح أبيات العقيلة </w:t>
            </w:r>
          </w:p>
        </w:tc>
      </w:tr>
      <w:tr w:rsidR="00A75A11" w:rsidRPr="00350336" w:rsidTr="00A75A11">
        <w:tc>
          <w:tcPr>
            <w:tcW w:w="1807" w:type="dxa"/>
          </w:tcPr>
          <w:p w:rsidR="00A75A11" w:rsidRPr="00350336" w:rsidRDefault="00A75A11" w:rsidP="00445006">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تاريخ النسخ</w:t>
            </w:r>
          </w:p>
        </w:tc>
        <w:tc>
          <w:tcPr>
            <w:tcW w:w="6379" w:type="dxa"/>
          </w:tcPr>
          <w:p w:rsidR="00A75A11" w:rsidRPr="00350336" w:rsidRDefault="00A75A11" w:rsidP="00445006">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الثلاثاء حادي عشر شهر ربيع الثاني سنة 520 _ 11 /4 / 520 ه</w:t>
            </w:r>
          </w:p>
        </w:tc>
      </w:tr>
      <w:tr w:rsidR="00A75A11" w:rsidRPr="00350336" w:rsidTr="00A75A11">
        <w:tc>
          <w:tcPr>
            <w:tcW w:w="1807" w:type="dxa"/>
          </w:tcPr>
          <w:p w:rsidR="00A75A11" w:rsidRPr="00350336" w:rsidRDefault="00A75A11" w:rsidP="00445006">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اسم الناسخ</w:t>
            </w:r>
          </w:p>
        </w:tc>
        <w:tc>
          <w:tcPr>
            <w:tcW w:w="6379" w:type="dxa"/>
          </w:tcPr>
          <w:p w:rsidR="00A75A11" w:rsidRPr="00350336" w:rsidRDefault="00A75A11" w:rsidP="00445006">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 xml:space="preserve">محمد الأحمدي </w:t>
            </w:r>
          </w:p>
        </w:tc>
      </w:tr>
      <w:tr w:rsidR="00A75A11" w:rsidRPr="00350336" w:rsidTr="00A75A11">
        <w:tc>
          <w:tcPr>
            <w:tcW w:w="1807" w:type="dxa"/>
          </w:tcPr>
          <w:p w:rsidR="00A75A11" w:rsidRPr="00350336" w:rsidRDefault="00A75A11" w:rsidP="00445006">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عدد الأوراق</w:t>
            </w:r>
          </w:p>
        </w:tc>
        <w:tc>
          <w:tcPr>
            <w:tcW w:w="6379" w:type="dxa"/>
          </w:tcPr>
          <w:p w:rsidR="00A75A11" w:rsidRPr="00350336" w:rsidRDefault="002E1790" w:rsidP="00445006">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199</w:t>
            </w:r>
          </w:p>
        </w:tc>
      </w:tr>
      <w:tr w:rsidR="00A75A11" w:rsidRPr="00350336" w:rsidTr="00A75A11">
        <w:tc>
          <w:tcPr>
            <w:tcW w:w="1807" w:type="dxa"/>
          </w:tcPr>
          <w:p w:rsidR="00A75A11" w:rsidRPr="00350336" w:rsidRDefault="00A75A11" w:rsidP="00445006">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عدد الأسطر</w:t>
            </w:r>
          </w:p>
        </w:tc>
        <w:tc>
          <w:tcPr>
            <w:tcW w:w="6379" w:type="dxa"/>
          </w:tcPr>
          <w:p w:rsidR="00A75A11" w:rsidRPr="00350336" w:rsidRDefault="002E1790" w:rsidP="00445006">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23</w:t>
            </w:r>
          </w:p>
        </w:tc>
      </w:tr>
      <w:tr w:rsidR="00A75A11" w:rsidRPr="00350336" w:rsidTr="00A75A11">
        <w:tc>
          <w:tcPr>
            <w:tcW w:w="1807" w:type="dxa"/>
          </w:tcPr>
          <w:p w:rsidR="00A75A11" w:rsidRPr="00350336" w:rsidRDefault="00A75A11" w:rsidP="00445006">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نوع الخط</w:t>
            </w:r>
          </w:p>
        </w:tc>
        <w:tc>
          <w:tcPr>
            <w:tcW w:w="6379" w:type="dxa"/>
          </w:tcPr>
          <w:p w:rsidR="00A75A11" w:rsidRPr="00350336" w:rsidRDefault="002E1790" w:rsidP="00445006">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نسخ</w:t>
            </w:r>
          </w:p>
        </w:tc>
      </w:tr>
      <w:tr w:rsidR="00A75A11" w:rsidRPr="00350336" w:rsidTr="00A75A11">
        <w:tc>
          <w:tcPr>
            <w:tcW w:w="1807" w:type="dxa"/>
          </w:tcPr>
          <w:p w:rsidR="00A75A11" w:rsidRPr="00350336" w:rsidRDefault="00A75A11" w:rsidP="00445006">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حال المخطوط</w:t>
            </w:r>
          </w:p>
        </w:tc>
        <w:tc>
          <w:tcPr>
            <w:tcW w:w="6379" w:type="dxa"/>
          </w:tcPr>
          <w:p w:rsidR="00A75A11" w:rsidRPr="00350336" w:rsidRDefault="002E1790" w:rsidP="00445006">
            <w:pPr>
              <w:rPr>
                <w:rFonts w:ascii="Simplified Arabic" w:hAnsi="Simplified Arabic" w:cs="Simplified Arabic" w:hint="cs"/>
                <w:sz w:val="28"/>
                <w:szCs w:val="28"/>
                <w:rtl/>
              </w:rPr>
            </w:pPr>
            <w:r>
              <w:rPr>
                <w:rFonts w:ascii="Simplified Arabic" w:hAnsi="Simplified Arabic" w:cs="Simplified Arabic" w:hint="cs"/>
                <w:sz w:val="28"/>
                <w:szCs w:val="28"/>
                <w:rtl/>
                <w:lang w:bidi="ar-EG"/>
              </w:rPr>
              <w:t>جيد</w:t>
            </w:r>
          </w:p>
        </w:tc>
      </w:tr>
      <w:tr w:rsidR="00A75A11" w:rsidRPr="00350336" w:rsidTr="00A75A11">
        <w:tc>
          <w:tcPr>
            <w:tcW w:w="1807" w:type="dxa"/>
          </w:tcPr>
          <w:p w:rsidR="00A75A11" w:rsidRPr="00350336" w:rsidRDefault="00A75A11" w:rsidP="00445006">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مصدر المخطوط</w:t>
            </w:r>
          </w:p>
        </w:tc>
        <w:tc>
          <w:tcPr>
            <w:tcW w:w="6379" w:type="dxa"/>
          </w:tcPr>
          <w:p w:rsidR="00A75A11" w:rsidRPr="00350336" w:rsidRDefault="002E1790" w:rsidP="00445006">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المكتبة الأزهرية</w:t>
            </w:r>
          </w:p>
        </w:tc>
      </w:tr>
      <w:tr w:rsidR="00A75A11" w:rsidRPr="00350336" w:rsidTr="00A75A11">
        <w:tc>
          <w:tcPr>
            <w:tcW w:w="1807" w:type="dxa"/>
          </w:tcPr>
          <w:p w:rsidR="00A75A11" w:rsidRPr="00350336" w:rsidRDefault="00A75A11" w:rsidP="00445006">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رقم النسخة بالدار</w:t>
            </w:r>
          </w:p>
        </w:tc>
        <w:tc>
          <w:tcPr>
            <w:tcW w:w="6379" w:type="dxa"/>
          </w:tcPr>
          <w:p w:rsidR="00A75A11" w:rsidRPr="00350336" w:rsidRDefault="00A75A11" w:rsidP="00445006">
            <w:pPr>
              <w:rPr>
                <w:rFonts w:ascii="Simplified Arabic" w:hAnsi="Simplified Arabic" w:cs="Simplified Arabic"/>
                <w:sz w:val="28"/>
                <w:szCs w:val="28"/>
                <w:rtl/>
                <w:lang w:bidi="ar-EG"/>
              </w:rPr>
            </w:pPr>
          </w:p>
        </w:tc>
      </w:tr>
      <w:tr w:rsidR="00A75A11" w:rsidRPr="00350336" w:rsidTr="00445006">
        <w:trPr>
          <w:trHeight w:val="2118"/>
        </w:trPr>
        <w:tc>
          <w:tcPr>
            <w:tcW w:w="8186" w:type="dxa"/>
            <w:gridSpan w:val="2"/>
          </w:tcPr>
          <w:p w:rsidR="00A75A11" w:rsidRPr="00350336" w:rsidRDefault="00A75A11" w:rsidP="00445006">
            <w:pPr>
              <w:rPr>
                <w:rFonts w:ascii="Simplified Arabic" w:hAnsi="Simplified Arabic" w:cs="Simplified Arabic"/>
                <w:sz w:val="28"/>
                <w:szCs w:val="28"/>
                <w:rtl/>
                <w:lang w:bidi="ar-EG"/>
              </w:rPr>
            </w:pPr>
            <w:r w:rsidRPr="00350336">
              <w:rPr>
                <w:rFonts w:ascii="Simplified Arabic" w:hAnsi="Simplified Arabic" w:cs="Simplified Arabic"/>
                <w:b/>
                <w:bCs/>
                <w:sz w:val="28"/>
                <w:szCs w:val="28"/>
                <w:u w:val="single"/>
                <w:rtl/>
                <w:lang w:bidi="ar-EG"/>
              </w:rPr>
              <w:t>بداية المخطوط:</w:t>
            </w:r>
            <w:r>
              <w:rPr>
                <w:rFonts w:ascii="Simplified Arabic" w:hAnsi="Simplified Arabic" w:cs="Simplified Arabic" w:hint="cs"/>
                <w:sz w:val="28"/>
                <w:szCs w:val="28"/>
                <w:rtl/>
                <w:lang w:bidi="ar-EG"/>
              </w:rPr>
              <w:t xml:space="preserve"> </w:t>
            </w:r>
            <w:r w:rsidR="002E1790">
              <w:rPr>
                <w:rFonts w:ascii="Simplified Arabic" w:hAnsi="Simplified Arabic" w:cs="Simplified Arabic" w:hint="cs"/>
                <w:sz w:val="28"/>
                <w:szCs w:val="28"/>
                <w:rtl/>
                <w:lang w:bidi="ar-EG"/>
              </w:rPr>
              <w:t xml:space="preserve">بسم الله الرحمن الرحيم وصلى الله على سيدنا محمد وعلى آله وصحبه وسلم، قال الشيخ المقري الضابط المتقن أبو بكر بن الشيخ المرحوم أبي محمد عبد الله الشهير باللبيب رحمة الله عليه ورضوانه لديه: الحمد لله </w:t>
            </w:r>
            <w:r w:rsidR="00C6392D">
              <w:rPr>
                <w:rFonts w:ascii="Simplified Arabic" w:hAnsi="Simplified Arabic" w:cs="Simplified Arabic" w:hint="cs"/>
                <w:sz w:val="28"/>
                <w:szCs w:val="28"/>
                <w:rtl/>
                <w:lang w:bidi="ar-EG"/>
              </w:rPr>
              <w:t>ال</w:t>
            </w:r>
            <w:r w:rsidR="002E1790">
              <w:rPr>
                <w:rFonts w:ascii="Simplified Arabic" w:hAnsi="Simplified Arabic" w:cs="Simplified Arabic" w:hint="cs"/>
                <w:sz w:val="28"/>
                <w:szCs w:val="28"/>
                <w:rtl/>
                <w:lang w:bidi="ar-EG"/>
              </w:rPr>
              <w:t>عظيم السلطان العميم الإحسان الواسع الغفران الذي لا يصفه (..</w:t>
            </w:r>
            <w:r w:rsidR="00C6392D">
              <w:rPr>
                <w:rFonts w:ascii="Simplified Arabic" w:hAnsi="Simplified Arabic" w:cs="Simplified Arabic" w:hint="cs"/>
                <w:sz w:val="28"/>
                <w:szCs w:val="28"/>
                <w:rtl/>
                <w:lang w:bidi="ar-EG"/>
              </w:rPr>
              <w:t>..) جنان ولا يغيره زمان ولا يحويه مكان ....</w:t>
            </w:r>
            <w:r w:rsidR="002E1790">
              <w:rPr>
                <w:rFonts w:ascii="Simplified Arabic" w:hAnsi="Simplified Arabic" w:cs="Simplified Arabic" w:hint="cs"/>
                <w:sz w:val="28"/>
                <w:szCs w:val="28"/>
                <w:rtl/>
                <w:lang w:bidi="ar-EG"/>
              </w:rPr>
              <w:t xml:space="preserve">  </w:t>
            </w:r>
          </w:p>
          <w:p w:rsidR="00A75A11" w:rsidRPr="00350336" w:rsidRDefault="00A75A11" w:rsidP="00445006">
            <w:pPr>
              <w:rPr>
                <w:rFonts w:ascii="Simplified Arabic" w:hAnsi="Simplified Arabic" w:cs="Simplified Arabic"/>
                <w:b/>
                <w:bCs/>
                <w:sz w:val="28"/>
                <w:szCs w:val="28"/>
                <w:u w:val="single"/>
                <w:rtl/>
                <w:lang w:bidi="ar-EG"/>
              </w:rPr>
            </w:pPr>
          </w:p>
        </w:tc>
      </w:tr>
      <w:tr w:rsidR="00A75A11" w:rsidRPr="00350336" w:rsidTr="00445006">
        <w:trPr>
          <w:trHeight w:val="1745"/>
        </w:trPr>
        <w:tc>
          <w:tcPr>
            <w:tcW w:w="8186" w:type="dxa"/>
            <w:gridSpan w:val="2"/>
          </w:tcPr>
          <w:p w:rsidR="00A75A11" w:rsidRPr="00C6392D" w:rsidRDefault="00A75A11" w:rsidP="00445006">
            <w:pPr>
              <w:rPr>
                <w:rFonts w:ascii="Simplified Arabic" w:hAnsi="Simplified Arabic" w:cs="Simplified Arabic"/>
                <w:sz w:val="28"/>
                <w:szCs w:val="28"/>
                <w:rtl/>
                <w:lang w:bidi="ar-EG"/>
              </w:rPr>
            </w:pPr>
            <w:r w:rsidRPr="00350336">
              <w:rPr>
                <w:rFonts w:ascii="Simplified Arabic" w:hAnsi="Simplified Arabic" w:cs="Simplified Arabic"/>
                <w:b/>
                <w:bCs/>
                <w:sz w:val="28"/>
                <w:szCs w:val="28"/>
                <w:u w:val="single"/>
                <w:rtl/>
                <w:lang w:bidi="ar-EG"/>
              </w:rPr>
              <w:t>نهاية المخطوط:</w:t>
            </w:r>
            <w:r w:rsidR="00C6392D">
              <w:rPr>
                <w:rFonts w:ascii="Simplified Arabic" w:hAnsi="Simplified Arabic" w:cs="Simplified Arabic" w:hint="cs"/>
                <w:sz w:val="28"/>
                <w:szCs w:val="28"/>
                <w:rtl/>
                <w:lang w:bidi="ar-EG"/>
              </w:rPr>
              <w:t xml:space="preserve"> </w:t>
            </w:r>
            <w:r w:rsidR="000B43F0">
              <w:rPr>
                <w:rFonts w:ascii="Simplified Arabic" w:hAnsi="Simplified Arabic" w:cs="Simplified Arabic" w:hint="cs"/>
                <w:sz w:val="28"/>
                <w:szCs w:val="28"/>
                <w:rtl/>
                <w:lang w:bidi="ar-EG"/>
              </w:rPr>
              <w:t>....</w:t>
            </w:r>
            <w:r w:rsidR="00C6392D">
              <w:rPr>
                <w:rFonts w:ascii="Simplified Arabic" w:hAnsi="Simplified Arabic" w:cs="Simplified Arabic" w:hint="cs"/>
                <w:sz w:val="28"/>
                <w:szCs w:val="28"/>
                <w:rtl/>
                <w:lang w:bidi="ar-EG"/>
              </w:rPr>
              <w:t xml:space="preserve">والأسره جمع أسارير والأسارير الكسور التي تكون في الخيمة ويقال الغضون بالضاد المعجمة ومعرفا بفتح الرا مطيبا </w:t>
            </w:r>
            <w:r w:rsidR="000B43F0">
              <w:rPr>
                <w:rFonts w:ascii="Simplified Arabic" w:hAnsi="Simplified Arabic" w:cs="Simplified Arabic" w:hint="cs"/>
                <w:sz w:val="28"/>
                <w:szCs w:val="28"/>
                <w:rtl/>
                <w:lang w:bidi="ar-EG"/>
              </w:rPr>
              <w:t>قال الله تعالى ويدخلهم الجنة عرفها لهم أي  طيبها وقيل عرفهم منازلهم فيها والعرف بفتح العين الرائحة والآصال جمع أصيل وهو العشي  والبكرا</w:t>
            </w:r>
            <w:bookmarkStart w:id="0" w:name="_GoBack"/>
            <w:bookmarkEnd w:id="0"/>
            <w:r w:rsidR="000B43F0">
              <w:rPr>
                <w:rFonts w:ascii="Simplified Arabic" w:hAnsi="Simplified Arabic" w:cs="Simplified Arabic" w:hint="cs"/>
                <w:sz w:val="28"/>
                <w:szCs w:val="28"/>
                <w:rtl/>
                <w:lang w:bidi="ar-EG"/>
              </w:rPr>
              <w:t xml:space="preserve"> جمع بكره وهي الغدوة وبالله التوفيق</w:t>
            </w:r>
          </w:p>
        </w:tc>
      </w:tr>
    </w:tbl>
    <w:p w:rsidR="00A75A11" w:rsidRPr="00350336" w:rsidRDefault="00A75A11" w:rsidP="00A75A11">
      <w:pPr>
        <w:rPr>
          <w:rFonts w:ascii="Simplified Arabic" w:hAnsi="Simplified Arabic" w:cs="Simplified Arabic"/>
          <w:b/>
          <w:bCs/>
          <w:sz w:val="28"/>
          <w:szCs w:val="28"/>
          <w:u w:val="single"/>
          <w:rtl/>
          <w:lang w:bidi="ar-EG"/>
        </w:rPr>
      </w:pPr>
      <w:r w:rsidRPr="00350336">
        <w:rPr>
          <w:rFonts w:ascii="Simplified Arabic" w:hAnsi="Simplified Arabic" w:cs="Simplified Arabic"/>
          <w:b/>
          <w:bCs/>
          <w:sz w:val="28"/>
          <w:szCs w:val="28"/>
          <w:u w:val="single"/>
          <w:rtl/>
          <w:lang w:bidi="ar-EG"/>
        </w:rPr>
        <w:t>دار طابة للدراسات والنشر</w:t>
      </w:r>
    </w:p>
    <w:p w:rsidR="00A75A11" w:rsidRPr="00350336" w:rsidRDefault="00A75A11" w:rsidP="00A75A11">
      <w:pPr>
        <w:rPr>
          <w:rFonts w:ascii="Simplified Arabic" w:hAnsi="Simplified Arabic" w:cs="Simplified Arabic"/>
          <w:b/>
          <w:bCs/>
          <w:sz w:val="28"/>
          <w:szCs w:val="28"/>
          <w:u w:val="single"/>
          <w:rtl/>
          <w:lang w:bidi="ar-EG"/>
        </w:rPr>
      </w:pPr>
      <w:r w:rsidRPr="00350336">
        <w:rPr>
          <w:rFonts w:ascii="Simplified Arabic" w:hAnsi="Simplified Arabic" w:cs="Simplified Arabic"/>
          <w:b/>
          <w:bCs/>
          <w:sz w:val="28"/>
          <w:szCs w:val="28"/>
          <w:u w:val="single"/>
          <w:rtl/>
          <w:lang w:bidi="ar-EG"/>
        </w:rPr>
        <w:t>وحدة المخطوطات</w:t>
      </w:r>
    </w:p>
    <w:p w:rsidR="00A75A11" w:rsidRPr="00350336" w:rsidRDefault="00A75A11" w:rsidP="00A75A11">
      <w:pPr>
        <w:jc w:val="center"/>
        <w:rPr>
          <w:rFonts w:ascii="Simplified Arabic" w:hAnsi="Simplified Arabic" w:cs="Simplified Arabic"/>
          <w:b/>
          <w:bCs/>
          <w:sz w:val="28"/>
          <w:szCs w:val="28"/>
          <w:u w:val="single"/>
          <w:lang w:bidi="ar-EG"/>
        </w:rPr>
      </w:pPr>
      <w:r w:rsidRPr="00350336">
        <w:rPr>
          <w:rFonts w:ascii="Simplified Arabic" w:hAnsi="Simplified Arabic" w:cs="Simplified Arabic"/>
          <w:b/>
          <w:bCs/>
          <w:sz w:val="28"/>
          <w:szCs w:val="28"/>
          <w:u w:val="single"/>
          <w:rtl/>
          <w:lang w:bidi="ar-EG"/>
        </w:rPr>
        <w:t>فهارس مخطوطات</w:t>
      </w:r>
      <w:r>
        <w:rPr>
          <w:rFonts w:ascii="Simplified Arabic" w:hAnsi="Simplified Arabic" w:cs="Simplified Arabic" w:hint="cs"/>
          <w:b/>
          <w:bCs/>
          <w:sz w:val="28"/>
          <w:szCs w:val="28"/>
          <w:u w:val="single"/>
          <w:rtl/>
          <w:lang w:bidi="ar-EG"/>
        </w:rPr>
        <w:t xml:space="preserve"> علوم القرآن</w:t>
      </w:r>
    </w:p>
    <w:p w:rsidR="00205F7E" w:rsidRDefault="000B43F0"/>
    <w:sectPr w:rsidR="00205F7E" w:rsidSect="0050709B">
      <w:headerReference w:type="even" r:id="rId4"/>
      <w:headerReference w:type="default" r:id="rId5"/>
      <w:headerReference w:type="first" r:id="rId6"/>
      <w:pgSz w:w="11906" w:h="16838"/>
      <w:pgMar w:top="1440" w:right="1800" w:bottom="1440" w:left="1800" w:header="708" w:footer="708" w:gutter="0"/>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Simplified Arabic">
    <w:panose1 w:val="02020603050405020304"/>
    <w:charset w:val="00"/>
    <w:family w:val="roman"/>
    <w:pitch w:val="variable"/>
    <w:sig w:usb0="00002003" w:usb1="00000000" w:usb2="00000000" w:usb3="00000000" w:csb0="00000041" w:csb1="00000000"/>
  </w:font>
  <w:font w:name="Calibri Light">
    <w:panose1 w:val="020F0302020204030204"/>
    <w:charset w:val="00"/>
    <w:family w:val="swiss"/>
    <w:pitch w:val="variable"/>
    <w:sig w:usb0="A00002EF" w:usb1="4000207B" w:usb2="00000000" w:usb3="00000000" w:csb0="0000019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2802" w:rsidRDefault="000B43F0">
    <w:pPr>
      <w:pStyle w:val="a4"/>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5755773" o:spid="_x0000_s2050" type="#_x0000_t75" style="position:absolute;left:0;text-align:left;margin-left:0;margin-top:0;width:415pt;height:257.15pt;z-index:-251656192;mso-position-horizontal:center;mso-position-horizontal-relative:margin;mso-position-vertical:center;mso-position-vertical-relative:margin" o:allowincell="f">
          <v:imagedata r:id="rId1" o:title="طابا copy2" gain="19661f" blacklevel="22938f"/>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0336" w:rsidRDefault="000B43F0" w:rsidP="00350336">
    <w:pPr>
      <w:pStyle w:val="a4"/>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5755774" o:spid="_x0000_s2051" type="#_x0000_t75" style="position:absolute;left:0;text-align:left;margin-left:0;margin-top:0;width:415pt;height:257.15pt;z-index:-251655168;mso-position-horizontal:center;mso-position-horizontal-relative:margin;mso-position-vertical:center;mso-position-vertical-relative:margin" o:allowincell="f">
          <v:imagedata r:id="rId1" o:title="طابا copy2" gain="13107f" blacklevel="26214f"/>
          <w10:wrap anchorx="margin" anchory="margin"/>
        </v:shape>
      </w:pict>
    </w:r>
    <w:r>
      <w:rPr>
        <w:noProof/>
      </w:rPr>
      <w:drawing>
        <wp:inline distT="0" distB="0" distL="0" distR="0" wp14:anchorId="37A4DFF5" wp14:editId="4B308D40">
          <wp:extent cx="1009650" cy="625652"/>
          <wp:effectExtent l="0" t="0" r="0" b="3175"/>
          <wp:docPr id="1"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طابا copy2.jpg"/>
                  <pic:cNvPicPr/>
                </pic:nvPicPr>
                <pic:blipFill>
                  <a:blip r:embed="rId2">
                    <a:extLst>
                      <a:ext uri="{28A0092B-C50C-407E-A947-70E740481C1C}">
                        <a14:useLocalDpi xmlns:a14="http://schemas.microsoft.com/office/drawing/2010/main" val="0"/>
                      </a:ext>
                    </a:extLst>
                  </a:blip>
                  <a:stretch>
                    <a:fillRect/>
                  </a:stretch>
                </pic:blipFill>
                <pic:spPr>
                  <a:xfrm>
                    <a:off x="0" y="0"/>
                    <a:ext cx="1023816" cy="634430"/>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2802" w:rsidRDefault="000B43F0">
    <w:pPr>
      <w:pStyle w:val="a4"/>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5755772" o:spid="_x0000_s2049" type="#_x0000_t75" style="position:absolute;left:0;text-align:left;margin-left:0;margin-top:0;width:415pt;height:257.15pt;z-index:-251657216;mso-position-horizontal:center;mso-position-horizontal-relative:margin;mso-position-vertical:center;mso-position-vertical-relative:margin" o:allowincell="f">
          <v:imagedata r:id="rId1" o:title="طابا copy2" gain="19661f" blacklevel="22938f"/>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52"/>
    <o:shapelayout v:ext="edit">
      <o:idmap v:ext="edit" data="2"/>
    </o:shapelayout>
  </w:hdrShapeDefault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5A11"/>
    <w:rsid w:val="000B43F0"/>
    <w:rsid w:val="002E1790"/>
    <w:rsid w:val="007760F9"/>
    <w:rsid w:val="00A75A11"/>
    <w:rsid w:val="00C6392D"/>
    <w:rsid w:val="00DE32E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chartTrackingRefBased/>
  <w15:docId w15:val="{3080430C-8A14-468D-8487-1E64830E73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75A11"/>
    <w:pPr>
      <w:bidi/>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A75A1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Char"/>
    <w:uiPriority w:val="99"/>
    <w:unhideWhenUsed/>
    <w:rsid w:val="00A75A11"/>
    <w:pPr>
      <w:tabs>
        <w:tab w:val="center" w:pos="4153"/>
        <w:tab w:val="right" w:pos="8306"/>
      </w:tabs>
      <w:spacing w:after="0" w:line="240" w:lineRule="auto"/>
    </w:pPr>
  </w:style>
  <w:style w:type="character" w:customStyle="1" w:styleId="Char">
    <w:name w:val="رأس الصفحة Char"/>
    <w:basedOn w:val="a0"/>
    <w:link w:val="a4"/>
    <w:uiPriority w:val="99"/>
    <w:rsid w:val="00A75A1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39</TotalTime>
  <Pages>2</Pages>
  <Words>153</Words>
  <Characters>878</Characters>
  <Application>Microsoft Office Word</Application>
  <DocSecurity>0</DocSecurity>
  <Lines>7</Lines>
  <Paragraphs>2</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1029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طابة 2</dc:creator>
  <cp:keywords/>
  <dc:description/>
  <cp:lastModifiedBy>طابة 2</cp:lastModifiedBy>
  <cp:revision>1</cp:revision>
  <dcterms:created xsi:type="dcterms:W3CDTF">2013-02-03T20:25:00Z</dcterms:created>
  <dcterms:modified xsi:type="dcterms:W3CDTF">2013-02-03T21:04:00Z</dcterms:modified>
</cp:coreProperties>
</file>