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page" w:horzAnchor="margin" w:tblpY="3646"/>
        <w:bidiVisual/>
        <w:tblW w:w="0" w:type="auto"/>
        <w:tblBorders>
          <w:top w:val="thinThickMediumGap" w:sz="24" w:space="0" w:color="auto"/>
          <w:left w:val="thinThickMediumGap" w:sz="24" w:space="0" w:color="auto"/>
          <w:bottom w:val="thinThickMediumGap" w:sz="24" w:space="0" w:color="auto"/>
          <w:right w:val="thinThickMediumGap" w:sz="24" w:space="0" w:color="auto"/>
          <w:insideH w:val="thinThickMediumGap" w:sz="24" w:space="0" w:color="auto"/>
          <w:insideV w:val="thinThickMediumGap" w:sz="24" w:space="0" w:color="auto"/>
        </w:tblBorders>
        <w:tblLook w:val="04A0" w:firstRow="1" w:lastRow="0" w:firstColumn="1" w:lastColumn="0" w:noHBand="0" w:noVBand="1"/>
      </w:tblPr>
      <w:tblGrid>
        <w:gridCol w:w="1807"/>
        <w:gridCol w:w="6379"/>
      </w:tblGrid>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المخطوط</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3</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الفن</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علوم القرآن</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 xml:space="preserve">اسم المؤلف </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جلال الدين عبد الرحمن بن أبي بكر بن محمد السيوطي (ت 911)</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المخطوط</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تناسق الدرر في مناسبات السور</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تاريخ النسخ</w:t>
            </w:r>
          </w:p>
        </w:tc>
        <w:tc>
          <w:tcPr>
            <w:tcW w:w="6379" w:type="dxa"/>
          </w:tcPr>
          <w:p w:rsidR="007229E8" w:rsidRPr="00350336" w:rsidRDefault="00F74A4F"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السبت</w:t>
            </w:r>
            <w:r w:rsidR="007229E8">
              <w:rPr>
                <w:rFonts w:ascii="Simplified Arabic" w:hAnsi="Simplified Arabic" w:cs="Simplified Arabic" w:hint="cs"/>
                <w:sz w:val="28"/>
                <w:szCs w:val="28"/>
                <w:rtl/>
                <w:lang w:bidi="ar-EG"/>
              </w:rPr>
              <w:t xml:space="preserve"> </w:t>
            </w:r>
            <w:r>
              <w:rPr>
                <w:rFonts w:ascii="Simplified Arabic" w:hAnsi="Simplified Arabic" w:cs="Simplified Arabic" w:hint="cs"/>
                <w:sz w:val="28"/>
                <w:szCs w:val="28"/>
                <w:rtl/>
                <w:lang w:bidi="ar-EG"/>
              </w:rPr>
              <w:t xml:space="preserve">6 </w:t>
            </w:r>
            <w:r w:rsidR="007229E8">
              <w:rPr>
                <w:rFonts w:ascii="Simplified Arabic" w:hAnsi="Simplified Arabic" w:cs="Simplified Arabic" w:hint="cs"/>
                <w:sz w:val="28"/>
                <w:szCs w:val="28"/>
                <w:rtl/>
                <w:lang w:bidi="ar-EG"/>
              </w:rPr>
              <w:t>من شهر رجب 1194ه</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الناسخ</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لا يوجد</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الأوراق</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35</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الأسطر</w:t>
            </w:r>
          </w:p>
        </w:tc>
        <w:tc>
          <w:tcPr>
            <w:tcW w:w="6379" w:type="dxa"/>
          </w:tcPr>
          <w:p w:rsidR="007229E8" w:rsidRPr="00350336" w:rsidRDefault="007229E8"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21</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الخط</w:t>
            </w:r>
          </w:p>
        </w:tc>
        <w:tc>
          <w:tcPr>
            <w:tcW w:w="6379" w:type="dxa"/>
          </w:tcPr>
          <w:p w:rsidR="007229E8" w:rsidRPr="00350336" w:rsidRDefault="00DC6AD6"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نسخ جيد</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حال المخطوط</w:t>
            </w:r>
          </w:p>
        </w:tc>
        <w:tc>
          <w:tcPr>
            <w:tcW w:w="6379" w:type="dxa"/>
          </w:tcPr>
          <w:p w:rsidR="007229E8" w:rsidRPr="00350336" w:rsidRDefault="00DC6AD6"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جيد جدا</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مصدر المخطوط</w:t>
            </w:r>
          </w:p>
        </w:tc>
        <w:tc>
          <w:tcPr>
            <w:tcW w:w="6379" w:type="dxa"/>
          </w:tcPr>
          <w:p w:rsidR="007229E8" w:rsidRPr="00350336" w:rsidRDefault="00DC6AD6" w:rsidP="0049499A">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مكتبة الأزهر</w:t>
            </w:r>
          </w:p>
        </w:tc>
      </w:tr>
      <w:tr w:rsidR="007229E8" w:rsidRPr="00350336" w:rsidTr="007229E8">
        <w:tc>
          <w:tcPr>
            <w:tcW w:w="1807" w:type="dxa"/>
          </w:tcPr>
          <w:p w:rsidR="007229E8" w:rsidRPr="00350336" w:rsidRDefault="007229E8" w:rsidP="0049499A">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النسخة بالدار</w:t>
            </w:r>
          </w:p>
        </w:tc>
        <w:tc>
          <w:tcPr>
            <w:tcW w:w="6379" w:type="dxa"/>
          </w:tcPr>
          <w:p w:rsidR="007229E8" w:rsidRPr="00350336" w:rsidRDefault="007229E8" w:rsidP="0049499A">
            <w:pPr>
              <w:rPr>
                <w:rFonts w:ascii="Simplified Arabic" w:hAnsi="Simplified Arabic" w:cs="Simplified Arabic"/>
                <w:sz w:val="28"/>
                <w:szCs w:val="28"/>
                <w:rtl/>
                <w:lang w:bidi="ar-EG"/>
              </w:rPr>
            </w:pPr>
          </w:p>
        </w:tc>
      </w:tr>
      <w:tr w:rsidR="007229E8" w:rsidRPr="00350336" w:rsidTr="0049499A">
        <w:trPr>
          <w:trHeight w:val="2118"/>
        </w:trPr>
        <w:tc>
          <w:tcPr>
            <w:tcW w:w="8186" w:type="dxa"/>
            <w:gridSpan w:val="2"/>
          </w:tcPr>
          <w:p w:rsidR="007229E8" w:rsidRPr="00DC6AD6" w:rsidRDefault="007229E8" w:rsidP="003C2BF2">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بداية المخطوط:</w:t>
            </w:r>
            <w:r>
              <w:rPr>
                <w:rFonts w:ascii="Simplified Arabic" w:hAnsi="Simplified Arabic" w:cs="Simplified Arabic" w:hint="cs"/>
                <w:sz w:val="28"/>
                <w:szCs w:val="28"/>
                <w:rtl/>
                <w:lang w:bidi="ar-EG"/>
              </w:rPr>
              <w:t xml:space="preserve"> </w:t>
            </w:r>
            <w:r w:rsidR="00DC6AD6">
              <w:rPr>
                <w:rFonts w:ascii="Simplified Arabic" w:hAnsi="Simplified Arabic" w:cs="Simplified Arabic" w:hint="cs"/>
                <w:sz w:val="28"/>
                <w:szCs w:val="28"/>
                <w:rtl/>
                <w:lang w:bidi="ar-EG"/>
              </w:rPr>
              <w:t>بس</w:t>
            </w:r>
            <w:r w:rsidR="003C2BF2">
              <w:rPr>
                <w:rFonts w:ascii="Simplified Arabic" w:hAnsi="Simplified Arabic" w:cs="Simplified Arabic" w:hint="cs"/>
                <w:sz w:val="28"/>
                <w:szCs w:val="28"/>
                <w:rtl/>
                <w:lang w:bidi="ar-EG"/>
              </w:rPr>
              <w:t>م الله الرحمن الرحيم وبه نستعين</w:t>
            </w:r>
            <w:r w:rsidR="00DC6AD6">
              <w:rPr>
                <w:rFonts w:ascii="Simplified Arabic" w:hAnsi="Simplified Arabic" w:cs="Simplified Arabic" w:hint="cs"/>
                <w:sz w:val="28"/>
                <w:szCs w:val="28"/>
                <w:rtl/>
                <w:lang w:bidi="ar-EG"/>
              </w:rPr>
              <w:t xml:space="preserve">، الحمد لله </w:t>
            </w:r>
            <w:r w:rsidR="00DC6AD6" w:rsidRPr="00DC6AD6">
              <w:rPr>
                <w:rFonts w:ascii="Simplified Arabic" w:hAnsi="Simplified Arabic" w:cs="Simplified Arabic" w:hint="cs"/>
                <w:sz w:val="28"/>
                <w:szCs w:val="28"/>
                <w:rtl/>
                <w:lang w:bidi="ar-EG"/>
              </w:rPr>
              <w:t>رب العالمين وصلواته على أشرف</w:t>
            </w:r>
            <w:r w:rsidR="00DC6AD6">
              <w:rPr>
                <w:rFonts w:ascii="Simplified Arabic" w:hAnsi="Simplified Arabic" w:cs="Simplified Arabic" w:hint="cs"/>
                <w:sz w:val="28"/>
                <w:szCs w:val="28"/>
                <w:rtl/>
                <w:lang w:bidi="ar-EG"/>
              </w:rPr>
              <w:t xml:space="preserve"> سيد المرسلين محمد </w:t>
            </w:r>
            <w:proofErr w:type="spellStart"/>
            <w:r w:rsidR="00DC6AD6">
              <w:rPr>
                <w:rFonts w:ascii="Simplified Arabic" w:hAnsi="Simplified Arabic" w:cs="Simplified Arabic" w:hint="cs"/>
                <w:sz w:val="28"/>
                <w:szCs w:val="28"/>
                <w:rtl/>
                <w:lang w:bidi="ar-EG"/>
              </w:rPr>
              <w:t>و</w:t>
            </w:r>
            <w:r w:rsidR="003C2BF2">
              <w:rPr>
                <w:rFonts w:ascii="Simplified Arabic" w:hAnsi="Simplified Arabic" w:cs="Simplified Arabic" w:hint="cs"/>
                <w:sz w:val="28"/>
                <w:szCs w:val="28"/>
                <w:rtl/>
                <w:lang w:bidi="ar-EG"/>
              </w:rPr>
              <w:t>آله</w:t>
            </w:r>
            <w:proofErr w:type="spellEnd"/>
            <w:r w:rsidR="003C2BF2">
              <w:rPr>
                <w:rFonts w:ascii="Simplified Arabic" w:hAnsi="Simplified Arabic" w:cs="Simplified Arabic" w:hint="cs"/>
                <w:sz w:val="28"/>
                <w:szCs w:val="28"/>
                <w:rtl/>
                <w:lang w:bidi="ar-EG"/>
              </w:rPr>
              <w:t xml:space="preserve"> وصحبه أجمعين</w:t>
            </w:r>
            <w:r w:rsidR="00DC6AD6">
              <w:rPr>
                <w:rFonts w:ascii="Simplified Arabic" w:hAnsi="Simplified Arabic" w:cs="Simplified Arabic" w:hint="cs"/>
                <w:sz w:val="28"/>
                <w:szCs w:val="28"/>
                <w:rtl/>
                <w:lang w:bidi="ar-EG"/>
              </w:rPr>
              <w:t>، هذا جزء وموضوع في مناسبات ترتيب سور القرآن العظيم</w:t>
            </w:r>
            <w:r w:rsidR="003C2BF2">
              <w:rPr>
                <w:rFonts w:ascii="Simplified Arabic" w:hAnsi="Simplified Arabic" w:cs="Simplified Arabic" w:hint="cs"/>
                <w:sz w:val="28"/>
                <w:szCs w:val="28"/>
                <w:rtl/>
                <w:lang w:bidi="ar-EG"/>
              </w:rPr>
              <w:t xml:space="preserve"> على ما هي عليه في المصحف الكريم الذي أجمعت الصحابة رضي الله عنهم عليه ورجعوا إلى ترتيب مصاحفهم إليه والأمة لا تجمع إلا على الصواب ....</w:t>
            </w:r>
          </w:p>
        </w:tc>
      </w:tr>
      <w:tr w:rsidR="007229E8" w:rsidRPr="00350336" w:rsidTr="0049499A">
        <w:trPr>
          <w:trHeight w:val="1745"/>
        </w:trPr>
        <w:tc>
          <w:tcPr>
            <w:tcW w:w="8186" w:type="dxa"/>
            <w:gridSpan w:val="2"/>
          </w:tcPr>
          <w:p w:rsidR="007229E8" w:rsidRPr="00F74A4F" w:rsidRDefault="007229E8" w:rsidP="0049499A">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نهاية المخطوط:</w:t>
            </w:r>
            <w:r w:rsidR="003A78C2">
              <w:rPr>
                <w:rFonts w:ascii="Simplified Arabic" w:hAnsi="Simplified Arabic" w:cs="Simplified Arabic" w:hint="cs"/>
                <w:sz w:val="28"/>
                <w:szCs w:val="28"/>
                <w:rtl/>
                <w:lang w:bidi="ar-EG"/>
              </w:rPr>
              <w:t xml:space="preserve"> ...</w:t>
            </w:r>
            <w:bookmarkStart w:id="0" w:name="_GoBack"/>
            <w:bookmarkEnd w:id="0"/>
            <w:r w:rsidR="00F74A4F">
              <w:rPr>
                <w:rFonts w:ascii="Simplified Arabic" w:hAnsi="Simplified Arabic" w:cs="Simplified Arabic" w:hint="cs"/>
                <w:sz w:val="28"/>
                <w:szCs w:val="28"/>
                <w:rtl/>
                <w:lang w:bidi="ar-EG"/>
              </w:rPr>
              <w:t xml:space="preserve">استخراج مناسبات ترتيب السور وكله من مستنبطاتي ولم أعثر فيه على شيء لغيري إلا القدر اليسير الذي صرحت بعزوه فلله الحمد على ما ألهم والشكر على ما من به وأنعم سبحانك لا أحصي ثنا عليك أنت كما أثنيت على نفسك وحسبنا الله ونعم الوكيل ولا حول ولا قوة إلا بالله العلي العظيم وصلى الله على سيدنا محمد وعلى </w:t>
            </w:r>
            <w:proofErr w:type="spellStart"/>
            <w:r w:rsidR="00F74A4F">
              <w:rPr>
                <w:rFonts w:ascii="Simplified Arabic" w:hAnsi="Simplified Arabic" w:cs="Simplified Arabic" w:hint="cs"/>
                <w:sz w:val="28"/>
                <w:szCs w:val="28"/>
                <w:rtl/>
                <w:lang w:bidi="ar-EG"/>
              </w:rPr>
              <w:t>آله</w:t>
            </w:r>
            <w:proofErr w:type="spellEnd"/>
            <w:r w:rsidR="00F74A4F">
              <w:rPr>
                <w:rFonts w:ascii="Simplified Arabic" w:hAnsi="Simplified Arabic" w:cs="Simplified Arabic" w:hint="cs"/>
                <w:sz w:val="28"/>
                <w:szCs w:val="28"/>
                <w:rtl/>
                <w:lang w:bidi="ar-EG"/>
              </w:rPr>
              <w:t xml:space="preserve"> وصحبه وسلم</w:t>
            </w:r>
          </w:p>
        </w:tc>
      </w:tr>
    </w:tbl>
    <w:p w:rsidR="007229E8" w:rsidRPr="00350336" w:rsidRDefault="007229E8" w:rsidP="007229E8">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دار طابة للدراسات والنشر</w:t>
      </w:r>
    </w:p>
    <w:p w:rsidR="007229E8" w:rsidRPr="00350336" w:rsidRDefault="007229E8" w:rsidP="007229E8">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وحدة المخطوطات</w:t>
      </w:r>
    </w:p>
    <w:p w:rsidR="007229E8" w:rsidRPr="00350336" w:rsidRDefault="007229E8" w:rsidP="007229E8">
      <w:pPr>
        <w:jc w:val="center"/>
        <w:rPr>
          <w:rFonts w:ascii="Simplified Arabic" w:hAnsi="Simplified Arabic" w:cs="Simplified Arabic"/>
          <w:b/>
          <w:bCs/>
          <w:sz w:val="28"/>
          <w:szCs w:val="28"/>
          <w:u w:val="single"/>
          <w:lang w:bidi="ar-EG"/>
        </w:rPr>
      </w:pPr>
      <w:r w:rsidRPr="00350336">
        <w:rPr>
          <w:rFonts w:ascii="Simplified Arabic" w:hAnsi="Simplified Arabic" w:cs="Simplified Arabic"/>
          <w:b/>
          <w:bCs/>
          <w:sz w:val="28"/>
          <w:szCs w:val="28"/>
          <w:u w:val="single"/>
          <w:rtl/>
          <w:lang w:bidi="ar-EG"/>
        </w:rPr>
        <w:t>فهارس مخطوطات</w:t>
      </w:r>
      <w:r>
        <w:rPr>
          <w:rFonts w:ascii="Simplified Arabic" w:hAnsi="Simplified Arabic" w:cs="Simplified Arabic" w:hint="cs"/>
          <w:b/>
          <w:bCs/>
          <w:sz w:val="28"/>
          <w:szCs w:val="28"/>
          <w:u w:val="single"/>
          <w:rtl/>
          <w:lang w:bidi="ar-EG"/>
        </w:rPr>
        <w:t xml:space="preserve"> علوم القرآن</w:t>
      </w:r>
    </w:p>
    <w:p w:rsidR="00205F7E" w:rsidRDefault="003A78C2"/>
    <w:sectPr w:rsidR="00205F7E" w:rsidSect="0050709B">
      <w:headerReference w:type="even" r:id="rId4"/>
      <w:headerReference w:type="default" r:id="rId5"/>
      <w:headerReference w:type="first" r:id="rI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3A78C2">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3" o:spid="_x0000_s2050" type="#_x0000_t75" style="position:absolute;left:0;text-align:left;margin-left:0;margin-top:0;width:415pt;height:257.15pt;z-index:-251656192;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0336" w:rsidRDefault="003A78C2" w:rsidP="00350336">
    <w:pPr>
      <w:pStyle w:val="a4"/>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4" o:spid="_x0000_s2051" type="#_x0000_t75" style="position:absolute;left:0;text-align:left;margin-left:0;margin-top:0;width:415pt;height:257.15pt;z-index:-251655168;mso-position-horizontal:center;mso-position-horizontal-relative:margin;mso-position-vertical:center;mso-position-vertical-relative:margin" o:allowincell="f">
          <v:imagedata r:id="rId1" o:title="طابا copy2" gain="13107f" blacklevel="26214f"/>
          <w10:wrap anchorx="margin" anchory="margin"/>
        </v:shape>
      </w:pict>
    </w:r>
    <w:r>
      <w:rPr>
        <w:noProof/>
      </w:rPr>
      <w:drawing>
        <wp:inline distT="0" distB="0" distL="0" distR="0" wp14:anchorId="11F661DB" wp14:editId="3414D66A">
          <wp:extent cx="1009650" cy="625652"/>
          <wp:effectExtent l="0" t="0" r="0" b="3175"/>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طابا copy2.jpg"/>
                  <pic:cNvPicPr/>
                </pic:nvPicPr>
                <pic:blipFill>
                  <a:blip r:embed="rId2">
                    <a:extLst>
                      <a:ext uri="{28A0092B-C50C-407E-A947-70E740481C1C}">
                        <a14:useLocalDpi xmlns:a14="http://schemas.microsoft.com/office/drawing/2010/main" val="0"/>
                      </a:ext>
                    </a:extLst>
                  </a:blip>
                  <a:stretch>
                    <a:fillRect/>
                  </a:stretch>
                </pic:blipFill>
                <pic:spPr>
                  <a:xfrm>
                    <a:off x="0" y="0"/>
                    <a:ext cx="1023816" cy="6344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3A78C2">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2" o:spid="_x0000_s2049" type="#_x0000_t75" style="position:absolute;left:0;text-align:left;margin-left:0;margin-top:0;width:415pt;height:257.15pt;z-index:-251657216;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29E8"/>
    <w:rsid w:val="003A78C2"/>
    <w:rsid w:val="003C2BF2"/>
    <w:rsid w:val="007229E8"/>
    <w:rsid w:val="007760F9"/>
    <w:rsid w:val="00DC6AD6"/>
    <w:rsid w:val="00DE32EB"/>
    <w:rsid w:val="00F74A4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402B426F-D816-44CE-8773-6AF7D5268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29E8"/>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229E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7229E8"/>
    <w:pPr>
      <w:tabs>
        <w:tab w:val="center" w:pos="4153"/>
        <w:tab w:val="right" w:pos="8306"/>
      </w:tabs>
      <w:spacing w:after="0" w:line="240" w:lineRule="auto"/>
    </w:pPr>
  </w:style>
  <w:style w:type="character" w:customStyle="1" w:styleId="Char">
    <w:name w:val="رأس الصفحة Char"/>
    <w:basedOn w:val="a0"/>
    <w:link w:val="a4"/>
    <w:uiPriority w:val="99"/>
    <w:rsid w:val="007229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1</Pages>
  <Words>154</Words>
  <Characters>878</Characters>
  <Application>Microsoft Office Word</Application>
  <DocSecurity>0</DocSecurity>
  <Lines>7</Lines>
  <Paragraphs>2</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طابة 2</dc:creator>
  <cp:keywords/>
  <dc:description/>
  <cp:lastModifiedBy>طابة 2</cp:lastModifiedBy>
  <cp:revision>2</cp:revision>
  <dcterms:created xsi:type="dcterms:W3CDTF">2013-01-30T22:21:00Z</dcterms:created>
  <dcterms:modified xsi:type="dcterms:W3CDTF">2013-01-30T23:05:00Z</dcterms:modified>
</cp:coreProperties>
</file>